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5744" w:rsidRPr="00680334" w14:paraId="045564FF" w14:textId="77777777" w:rsidTr="001E5A40">
        <w:trPr>
          <w:trHeight w:hRule="exact" w:val="1417"/>
          <w:jc w:val="center"/>
        </w:trPr>
        <w:tc>
          <w:tcPr>
            <w:tcW w:w="6804" w:type="dxa"/>
            <w:tcBorders>
              <w:top w:val="nil"/>
              <w:left w:val="nil"/>
              <w:bottom w:val="nil"/>
              <w:right w:val="nil"/>
            </w:tcBorders>
            <w:vAlign w:val="center"/>
          </w:tcPr>
          <w:p w14:paraId="7A6C3F6D" w14:textId="77777777" w:rsidR="00C05744" w:rsidRPr="00680334" w:rsidRDefault="00C05744" w:rsidP="001E5A40">
            <w:pPr>
              <w:pStyle w:val="EPName"/>
            </w:pPr>
            <w:bookmarkStart w:id="0" w:name="_GoBack"/>
            <w:bookmarkEnd w:id="0"/>
            <w:r w:rsidRPr="00680334">
              <w:t>Evropský parlament</w:t>
            </w:r>
          </w:p>
          <w:p w14:paraId="25CA3308" w14:textId="77777777" w:rsidR="00C05744" w:rsidRPr="00680334" w:rsidRDefault="00C05744" w:rsidP="001E5A40">
            <w:pPr>
              <w:pStyle w:val="EPTerm"/>
            </w:pPr>
            <w:r w:rsidRPr="00680334">
              <w:t>2024-2029</w:t>
            </w:r>
          </w:p>
        </w:tc>
        <w:tc>
          <w:tcPr>
            <w:tcW w:w="2268" w:type="dxa"/>
            <w:tcBorders>
              <w:top w:val="nil"/>
              <w:left w:val="nil"/>
              <w:bottom w:val="nil"/>
              <w:right w:val="nil"/>
            </w:tcBorders>
          </w:tcPr>
          <w:p w14:paraId="59148C40" w14:textId="77777777" w:rsidR="00C05744" w:rsidRPr="00680334" w:rsidRDefault="00C05744" w:rsidP="001E5A40">
            <w:pPr>
              <w:pStyle w:val="EPLogo"/>
            </w:pPr>
            <w:r w:rsidRPr="00680334">
              <w:rPr>
                <w:noProof/>
                <w:lang w:eastAsia="cs-CZ"/>
              </w:rPr>
              <w:drawing>
                <wp:inline distT="0" distB="0" distL="0" distR="0" wp14:anchorId="4F8D3FA0" wp14:editId="78CEC50D">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5B1033C5" w14:textId="77777777" w:rsidR="00C05744" w:rsidRPr="00680334" w:rsidRDefault="00C05744" w:rsidP="00C05744">
      <w:pPr>
        <w:pStyle w:val="LineTop"/>
      </w:pPr>
      <w:r w:rsidRPr="00680334">
        <w:t xml:space="preserve"> </w:t>
      </w:r>
    </w:p>
    <w:p w14:paraId="179F020F" w14:textId="14E9A658" w:rsidR="00C05744" w:rsidRPr="00680334" w:rsidRDefault="00C05744" w:rsidP="00C05744">
      <w:pPr>
        <w:pStyle w:val="EPBody"/>
      </w:pPr>
      <w:r w:rsidRPr="00680334">
        <w:rPr>
          <w:rStyle w:val="HideTWBExt"/>
          <w:i w:val="0"/>
        </w:rPr>
        <w:t>&lt;Commission&gt;</w:t>
      </w:r>
      <w:r w:rsidRPr="00680334">
        <w:rPr>
          <w:rStyle w:val="HideTWBInt"/>
          <w:iCs/>
        </w:rPr>
        <w:t>{ECON}</w:t>
      </w:r>
      <w:r w:rsidRPr="00680334">
        <w:t>Hospodářský</w:t>
      </w:r>
      <w:r w:rsidR="002009BE">
        <w:t xml:space="preserve"> a </w:t>
      </w:r>
      <w:r w:rsidRPr="00680334">
        <w:t>měnový výbor</w:t>
      </w:r>
      <w:r w:rsidRPr="00680334">
        <w:rPr>
          <w:rStyle w:val="HideTWBExt"/>
          <w:i w:val="0"/>
        </w:rPr>
        <w:t>&lt;/Commission&gt;</w:t>
      </w:r>
    </w:p>
    <w:p w14:paraId="4A1EA5BB" w14:textId="77777777" w:rsidR="00C05744" w:rsidRPr="00680334" w:rsidRDefault="00C05744" w:rsidP="00C05744">
      <w:pPr>
        <w:pStyle w:val="LineBottom"/>
      </w:pPr>
      <w:r w:rsidRPr="00680334">
        <w:t xml:space="preserve"> </w:t>
      </w:r>
    </w:p>
    <w:p w14:paraId="14C8DE30" w14:textId="77777777" w:rsidR="00C05744" w:rsidRPr="00680334" w:rsidRDefault="00C05744" w:rsidP="00C05744">
      <w:pPr>
        <w:pStyle w:val="CoverReference"/>
      </w:pPr>
      <w:r w:rsidRPr="00680334">
        <w:rPr>
          <w:rStyle w:val="HideTWBExt"/>
          <w:b w:val="0"/>
        </w:rPr>
        <w:t>&lt;RefProc&gt;</w:t>
      </w:r>
      <w:r w:rsidRPr="00680334">
        <w:t>2024/2116</w:t>
      </w:r>
      <w:r w:rsidRPr="00680334">
        <w:rPr>
          <w:rStyle w:val="HideTWBExt"/>
          <w:b w:val="0"/>
        </w:rPr>
        <w:t>&lt;/RefProc&gt;&lt;RefTypeProc&gt;</w:t>
      </w:r>
      <w:r w:rsidRPr="00680334">
        <w:t>(INI)</w:t>
      </w:r>
      <w:r w:rsidRPr="00680334">
        <w:rPr>
          <w:rStyle w:val="HideTWBExt"/>
          <w:b w:val="0"/>
        </w:rPr>
        <w:t>&lt;/RefTypeProc&gt;</w:t>
      </w:r>
    </w:p>
    <w:p w14:paraId="79009673" w14:textId="77777777" w:rsidR="00C05744" w:rsidRPr="00680334" w:rsidRDefault="00C05744" w:rsidP="00C05744">
      <w:pPr>
        <w:pStyle w:val="CoverDate"/>
      </w:pPr>
      <w:r w:rsidRPr="00680334">
        <w:rPr>
          <w:rStyle w:val="HideTWBExt"/>
        </w:rPr>
        <w:t>&lt;Date&gt;</w:t>
      </w:r>
      <w:r w:rsidRPr="00680334">
        <w:rPr>
          <w:rStyle w:val="HideTWBInt"/>
        </w:rPr>
        <w:t>{05/05/2025}</w:t>
      </w:r>
      <w:r w:rsidRPr="00680334">
        <w:t>5.5.2025</w:t>
      </w:r>
      <w:r w:rsidRPr="00680334">
        <w:rPr>
          <w:rStyle w:val="HideTWBExt"/>
        </w:rPr>
        <w:t>&lt;/Date&gt;</w:t>
      </w:r>
    </w:p>
    <w:p w14:paraId="2698B0C4" w14:textId="77777777" w:rsidR="00C05744" w:rsidRPr="00680334" w:rsidRDefault="00C05744" w:rsidP="00C05744">
      <w:pPr>
        <w:pStyle w:val="CoverDocType"/>
      </w:pPr>
      <w:r w:rsidRPr="00680334">
        <w:rPr>
          <w:rStyle w:val="HideTWBExt"/>
          <w:b w:val="0"/>
        </w:rPr>
        <w:t>&lt;TypeAM&gt;</w:t>
      </w:r>
      <w:r w:rsidRPr="00680334">
        <w:t>POZMĚŇOVACÍ NÁVRHY</w:t>
      </w:r>
      <w:r w:rsidRPr="00680334">
        <w:rPr>
          <w:rStyle w:val="HideTWBExt"/>
          <w:b w:val="0"/>
        </w:rPr>
        <w:t>&lt;/TypeAM&gt;</w:t>
      </w:r>
    </w:p>
    <w:p w14:paraId="4AC213C3" w14:textId="77777777" w:rsidR="00C05744" w:rsidRPr="00680334" w:rsidRDefault="00C05744" w:rsidP="00C05744">
      <w:pPr>
        <w:pStyle w:val="CoverDocType24a"/>
      </w:pPr>
      <w:r w:rsidRPr="00680334">
        <w:rPr>
          <w:rStyle w:val="HideTWBExt"/>
          <w:b w:val="0"/>
        </w:rPr>
        <w:t>&lt;RangeAM&gt;</w:t>
      </w:r>
      <w:r w:rsidRPr="00680334">
        <w:t>1 - 339</w:t>
      </w:r>
      <w:r w:rsidRPr="00680334">
        <w:rPr>
          <w:rStyle w:val="HideTWBExt"/>
          <w:b w:val="0"/>
        </w:rPr>
        <w:t>&lt;/RangeAM&gt;</w:t>
      </w:r>
    </w:p>
    <w:p w14:paraId="127D0166" w14:textId="77777777" w:rsidR="00C05744" w:rsidRPr="00680334" w:rsidRDefault="00C05744" w:rsidP="00C05744">
      <w:pPr>
        <w:pStyle w:val="CoverBold"/>
      </w:pPr>
      <w:r w:rsidRPr="00680334">
        <w:rPr>
          <w:rStyle w:val="HideTWBExt"/>
          <w:b w:val="0"/>
        </w:rPr>
        <w:t>&lt;TitreType&gt;</w:t>
      </w:r>
      <w:r w:rsidRPr="00680334">
        <w:t>Návrh zprávy</w:t>
      </w:r>
      <w:r w:rsidRPr="00680334">
        <w:rPr>
          <w:rStyle w:val="HideTWBExt"/>
          <w:b w:val="0"/>
        </w:rPr>
        <w:t>&lt;/TitreType&gt;</w:t>
      </w:r>
    </w:p>
    <w:p w14:paraId="60AB6C8F" w14:textId="77777777" w:rsidR="00C05744" w:rsidRPr="00680334" w:rsidRDefault="00C05744" w:rsidP="00C05744">
      <w:pPr>
        <w:pStyle w:val="CoverBold"/>
      </w:pPr>
      <w:r w:rsidRPr="00680334">
        <w:rPr>
          <w:rStyle w:val="HideTWBExt"/>
          <w:b w:val="0"/>
        </w:rPr>
        <w:t>&lt;Rapporteur&gt;</w:t>
      </w:r>
      <w:r w:rsidRPr="00680334">
        <w:t>Aurore Lalucq</w:t>
      </w:r>
      <w:r w:rsidRPr="00680334">
        <w:rPr>
          <w:rStyle w:val="HideTWBExt"/>
          <w:b w:val="0"/>
        </w:rPr>
        <w:t>&lt;/Rapporteur&gt;</w:t>
      </w:r>
    </w:p>
    <w:p w14:paraId="2B70A73B" w14:textId="77777777" w:rsidR="00C05744" w:rsidRPr="00680334" w:rsidRDefault="00C05744" w:rsidP="00C05744">
      <w:pPr>
        <w:pStyle w:val="CoverNormal24a"/>
      </w:pPr>
      <w:r w:rsidRPr="00680334">
        <w:rPr>
          <w:rStyle w:val="HideTWBExt"/>
        </w:rPr>
        <w:t>&lt;DocRefPE&gt;</w:t>
      </w:r>
      <w:r w:rsidRPr="00680334">
        <w:t>(PE770.112v01-00)</w:t>
      </w:r>
      <w:r w:rsidRPr="00680334">
        <w:rPr>
          <w:rStyle w:val="HideTWBExt"/>
        </w:rPr>
        <w:t>&lt;/DocRefPE&gt;</w:t>
      </w:r>
    </w:p>
    <w:p w14:paraId="1BCC50E3" w14:textId="016346E8" w:rsidR="00C05744" w:rsidRPr="00680334" w:rsidRDefault="00C05744" w:rsidP="00C05744">
      <w:pPr>
        <w:pStyle w:val="CoverNormal"/>
      </w:pPr>
      <w:r w:rsidRPr="00680334">
        <w:rPr>
          <w:rStyle w:val="HideTWBExt"/>
        </w:rPr>
        <w:t>&lt;Titre&gt;</w:t>
      </w:r>
      <w:r w:rsidRPr="00680334">
        <w:t>Usnadnění financování investic</w:t>
      </w:r>
      <w:r w:rsidR="002009BE">
        <w:t xml:space="preserve"> a </w:t>
      </w:r>
      <w:r w:rsidRPr="00680334">
        <w:t>reforem na podporu evropské konkurenceschopnosti</w:t>
      </w:r>
      <w:r w:rsidR="002009BE">
        <w:t xml:space="preserve"> a </w:t>
      </w:r>
      <w:r w:rsidRPr="00680334">
        <w:t>vytvoření unie kapitálových trhů (Draghiho zpráva)</w:t>
      </w:r>
      <w:r w:rsidRPr="00680334">
        <w:rPr>
          <w:rStyle w:val="HideTWBExt"/>
        </w:rPr>
        <w:t>&lt;/Titre&gt;</w:t>
      </w:r>
    </w:p>
    <w:p w14:paraId="0847CEC3" w14:textId="77777777" w:rsidR="00C05744" w:rsidRPr="00680334" w:rsidRDefault="00C05744" w:rsidP="00C05744">
      <w:pPr>
        <w:pStyle w:val="CoverNormal24a"/>
      </w:pPr>
      <w:r w:rsidRPr="00680334">
        <w:rPr>
          <w:rStyle w:val="HideTWBExt"/>
        </w:rPr>
        <w:t>&lt;DocRef&gt;</w:t>
      </w:r>
      <w:r w:rsidRPr="00680334">
        <w:t>(2024/2116(INI))</w:t>
      </w:r>
      <w:r w:rsidRPr="00680334">
        <w:rPr>
          <w:rStyle w:val="HideTWBExt"/>
        </w:rPr>
        <w:t>&lt;/DocRef&gt;</w:t>
      </w:r>
    </w:p>
    <w:p w14:paraId="45D3CE74" w14:textId="77777777" w:rsidR="00C05744" w:rsidRPr="00680334" w:rsidRDefault="00C05744" w:rsidP="00C05744">
      <w:r w:rsidRPr="00680334">
        <w:br w:type="page"/>
      </w:r>
      <w:r w:rsidRPr="00680334">
        <w:lastRenderedPageBreak/>
        <w:t>AM_Com_NonLegReport</w:t>
      </w:r>
    </w:p>
    <w:p w14:paraId="69A41A25" w14:textId="77777777" w:rsidR="00C05744" w:rsidRPr="00680334" w:rsidRDefault="00C05744" w:rsidP="00C05744">
      <w:pPr>
        <w:pStyle w:val="AmNumberTabs"/>
      </w:pPr>
      <w:r w:rsidRPr="00680334">
        <w:br w:type="page"/>
      </w:r>
      <w:r w:rsidRPr="00680334">
        <w:rPr>
          <w:rStyle w:val="HideTWBExt"/>
          <w:b w:val="0"/>
        </w:rPr>
        <w:t>&lt;RepeatBlock-Amend&gt;&lt;Amend&gt;</w:t>
      </w:r>
      <w:r w:rsidRPr="00680334">
        <w:t>Pozměňovací návrh</w:t>
      </w:r>
      <w:r w:rsidRPr="00680334">
        <w:tab/>
      </w:r>
      <w:r w:rsidRPr="00680334">
        <w:tab/>
      </w:r>
      <w:r w:rsidRPr="00680334">
        <w:rPr>
          <w:rStyle w:val="HideTWBExt"/>
          <w:b w:val="0"/>
        </w:rPr>
        <w:t>&lt;NumAm&gt;</w:t>
      </w:r>
      <w:r w:rsidRPr="00680334">
        <w:t>1</w:t>
      </w:r>
      <w:r w:rsidRPr="00680334">
        <w:rPr>
          <w:rStyle w:val="HideTWBExt"/>
          <w:b w:val="0"/>
        </w:rPr>
        <w:t>&lt;/NumAm&gt;</w:t>
      </w:r>
    </w:p>
    <w:p w14:paraId="578BEDC2" w14:textId="77777777" w:rsidR="00C05744" w:rsidRPr="00680334" w:rsidRDefault="00C05744" w:rsidP="00C05744">
      <w:pPr>
        <w:pStyle w:val="NormalBold"/>
      </w:pPr>
      <w:r w:rsidRPr="00680334">
        <w:rPr>
          <w:rStyle w:val="HideTWBExt"/>
          <w:b w:val="0"/>
        </w:rPr>
        <w:t>&lt;RepeatBlock-By&gt;&lt;Members&gt;</w:t>
      </w:r>
      <w:r w:rsidRPr="00680334">
        <w:t>Ľudovít Ódor, Anouk Van Brug, Pascal Canfin, Billy Kelleher, Stéphanie Yon-Courtin</w:t>
      </w:r>
      <w:r w:rsidRPr="00680334">
        <w:rPr>
          <w:rStyle w:val="HideTWBExt"/>
          <w:b w:val="0"/>
        </w:rPr>
        <w:t>&lt;/Members&gt;</w:t>
      </w:r>
    </w:p>
    <w:p w14:paraId="2E2D1008" w14:textId="77777777" w:rsidR="00C05744" w:rsidRPr="00680334" w:rsidRDefault="00C05744" w:rsidP="00C05744">
      <w:pPr>
        <w:pStyle w:val="NormalBold"/>
      </w:pPr>
      <w:r w:rsidRPr="00680334">
        <w:rPr>
          <w:rStyle w:val="HideTWBExt"/>
          <w:b w:val="0"/>
        </w:rPr>
        <w:t>&lt;/RepeatBlock-By&gt;</w:t>
      </w:r>
    </w:p>
    <w:p w14:paraId="11CCD39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9DEACD5" w14:textId="77777777" w:rsidR="00C05744" w:rsidRPr="00680334" w:rsidRDefault="00C05744" w:rsidP="00C05744">
      <w:pPr>
        <w:pStyle w:val="NormalBold"/>
      </w:pPr>
      <w:r w:rsidRPr="00680334">
        <w:rPr>
          <w:rStyle w:val="HideTWBExt"/>
          <w:b w:val="0"/>
        </w:rPr>
        <w:t>&lt;Article&gt;</w:t>
      </w:r>
      <w:r w:rsidRPr="00680334">
        <w:t>Právní východisko -1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B18AAC" w14:textId="77777777" w:rsidTr="001E5A40">
        <w:trPr>
          <w:trHeight w:hRule="exact" w:val="240"/>
          <w:jc w:val="center"/>
        </w:trPr>
        <w:tc>
          <w:tcPr>
            <w:tcW w:w="9752" w:type="dxa"/>
            <w:gridSpan w:val="2"/>
            <w:tcBorders>
              <w:top w:val="nil"/>
              <w:left w:val="nil"/>
              <w:bottom w:val="nil"/>
              <w:right w:val="nil"/>
            </w:tcBorders>
          </w:tcPr>
          <w:p w14:paraId="6E996B2D" w14:textId="77777777" w:rsidR="00C05744" w:rsidRPr="00680334" w:rsidRDefault="00C05744" w:rsidP="001E5A40"/>
        </w:tc>
      </w:tr>
      <w:tr w:rsidR="00C05744" w:rsidRPr="00680334" w14:paraId="0919EE27" w14:textId="77777777" w:rsidTr="001E5A40">
        <w:trPr>
          <w:trHeight w:val="240"/>
          <w:jc w:val="center"/>
        </w:trPr>
        <w:tc>
          <w:tcPr>
            <w:tcW w:w="4876" w:type="dxa"/>
            <w:tcBorders>
              <w:top w:val="nil"/>
              <w:left w:val="nil"/>
              <w:bottom w:val="nil"/>
              <w:right w:val="nil"/>
            </w:tcBorders>
          </w:tcPr>
          <w:p w14:paraId="4C219C8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07FFD01" w14:textId="77777777" w:rsidR="00C05744" w:rsidRPr="00680334" w:rsidRDefault="00C05744" w:rsidP="001E5A40">
            <w:pPr>
              <w:pStyle w:val="AmColumnHeading"/>
            </w:pPr>
            <w:r w:rsidRPr="00680334">
              <w:t>Pozměňovací návrh</w:t>
            </w:r>
          </w:p>
        </w:tc>
      </w:tr>
      <w:tr w:rsidR="00C05744" w:rsidRPr="00680334" w14:paraId="41681700" w14:textId="77777777" w:rsidTr="001E5A40">
        <w:trPr>
          <w:jc w:val="center"/>
        </w:trPr>
        <w:tc>
          <w:tcPr>
            <w:tcW w:w="4876" w:type="dxa"/>
            <w:tcBorders>
              <w:top w:val="nil"/>
              <w:left w:val="nil"/>
              <w:bottom w:val="nil"/>
              <w:right w:val="nil"/>
            </w:tcBorders>
          </w:tcPr>
          <w:p w14:paraId="42D1F907" w14:textId="77777777" w:rsidR="00C05744" w:rsidRPr="00680334" w:rsidRDefault="00C05744" w:rsidP="001E5A40">
            <w:pPr>
              <w:pStyle w:val="Normal6a"/>
            </w:pPr>
          </w:p>
        </w:tc>
        <w:tc>
          <w:tcPr>
            <w:tcW w:w="4876" w:type="dxa"/>
            <w:tcBorders>
              <w:top w:val="nil"/>
              <w:left w:val="nil"/>
              <w:bottom w:val="nil"/>
              <w:right w:val="nil"/>
            </w:tcBorders>
          </w:tcPr>
          <w:p w14:paraId="0C4B577D" w14:textId="61031577" w:rsidR="00C05744" w:rsidRPr="00680334" w:rsidRDefault="00C05744" w:rsidP="001E5A40">
            <w:pPr>
              <w:pStyle w:val="Normal6a"/>
            </w:pPr>
            <w:r w:rsidRPr="00680334">
              <w:rPr>
                <w:b/>
                <w:i/>
              </w:rPr>
              <w:t>–</w:t>
            </w:r>
            <w:r w:rsidRPr="00680334">
              <w:tab/>
            </w:r>
            <w:r w:rsidRPr="00680334">
              <w:rPr>
                <w:b/>
                <w:i/>
              </w:rPr>
              <w:t>s ohledem na sdělení Komise ze dne 19. března 2025 nazvané „Unie úspor</w:t>
            </w:r>
            <w:r w:rsidR="002009BE">
              <w:rPr>
                <w:b/>
                <w:i/>
              </w:rPr>
              <w:t xml:space="preserve"> a </w:t>
            </w:r>
            <w:r w:rsidRPr="00680334">
              <w:rPr>
                <w:b/>
                <w:i/>
              </w:rPr>
              <w:t>investic.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(COM(2025)124),</w:t>
            </w:r>
          </w:p>
        </w:tc>
      </w:tr>
    </w:tbl>
    <w:p w14:paraId="5147248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15049F9" w14:textId="77777777" w:rsidR="00F2637A" w:rsidRPr="00680334" w:rsidRDefault="00C05744" w:rsidP="00C05744">
      <w:pPr>
        <w:pStyle w:val="AmNumberTabs"/>
      </w:pPr>
      <w:r w:rsidRPr="00680334">
        <w:rPr>
          <w:rStyle w:val="HideTWBExt"/>
          <w:b w:val="0"/>
        </w:rPr>
        <w:t>&lt;/Amend&gt;</w:t>
      </w:r>
    </w:p>
    <w:p w14:paraId="7032988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w:t>
      </w:r>
      <w:r w:rsidRPr="00680334">
        <w:rPr>
          <w:rStyle w:val="HideTWBExt"/>
          <w:b w:val="0"/>
        </w:rPr>
        <w:t>&lt;/NumAm&gt;</w:t>
      </w:r>
    </w:p>
    <w:p w14:paraId="6011EF98"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2B218CF0" w14:textId="77777777" w:rsidR="00C05744" w:rsidRPr="00680334" w:rsidRDefault="00C05744" w:rsidP="00C05744">
      <w:pPr>
        <w:pStyle w:val="NormalBold"/>
      </w:pPr>
      <w:r w:rsidRPr="00680334">
        <w:rPr>
          <w:rStyle w:val="HideTWBExt"/>
          <w:b w:val="0"/>
        </w:rPr>
        <w:t>&lt;/RepeatBlock-By&gt;</w:t>
      </w:r>
    </w:p>
    <w:p w14:paraId="41288A2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B4A135A" w14:textId="49372B6E" w:rsidR="00C05744" w:rsidRPr="00680334" w:rsidRDefault="00C05744" w:rsidP="00C05744">
      <w:pPr>
        <w:pStyle w:val="NormalBold"/>
      </w:pPr>
      <w:r w:rsidRPr="00680334">
        <w:rPr>
          <w:rStyle w:val="HideTWBExt"/>
          <w:b w:val="0"/>
        </w:rPr>
        <w:t>&lt;Article&gt;</w:t>
      </w:r>
      <w:r w:rsidRPr="00680334">
        <w:t>Právní východisko 4</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64D6673" w14:textId="77777777" w:rsidTr="001E5A40">
        <w:trPr>
          <w:trHeight w:hRule="exact" w:val="240"/>
          <w:jc w:val="center"/>
        </w:trPr>
        <w:tc>
          <w:tcPr>
            <w:tcW w:w="9752" w:type="dxa"/>
            <w:gridSpan w:val="2"/>
            <w:tcBorders>
              <w:top w:val="nil"/>
              <w:left w:val="nil"/>
              <w:bottom w:val="nil"/>
              <w:right w:val="nil"/>
            </w:tcBorders>
          </w:tcPr>
          <w:p w14:paraId="73D53B35" w14:textId="77777777" w:rsidR="00C05744" w:rsidRPr="00680334" w:rsidRDefault="00C05744" w:rsidP="001E5A40"/>
        </w:tc>
      </w:tr>
      <w:tr w:rsidR="00C05744" w:rsidRPr="00680334" w14:paraId="6B9A0025" w14:textId="77777777" w:rsidTr="001E5A40">
        <w:trPr>
          <w:trHeight w:val="240"/>
          <w:jc w:val="center"/>
        </w:trPr>
        <w:tc>
          <w:tcPr>
            <w:tcW w:w="4876" w:type="dxa"/>
            <w:tcBorders>
              <w:top w:val="nil"/>
              <w:left w:val="nil"/>
              <w:bottom w:val="nil"/>
              <w:right w:val="nil"/>
            </w:tcBorders>
          </w:tcPr>
          <w:p w14:paraId="72602FE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F1AA0DC" w14:textId="77777777" w:rsidR="00C05744" w:rsidRPr="00680334" w:rsidRDefault="00C05744" w:rsidP="001E5A40">
            <w:pPr>
              <w:pStyle w:val="AmColumnHeading"/>
            </w:pPr>
            <w:r w:rsidRPr="00680334">
              <w:t>Pozměňovací návrh</w:t>
            </w:r>
          </w:p>
        </w:tc>
      </w:tr>
      <w:tr w:rsidR="00C05744" w:rsidRPr="00680334" w14:paraId="044DBD1B" w14:textId="77777777" w:rsidTr="001E5A40">
        <w:trPr>
          <w:jc w:val="center"/>
        </w:trPr>
        <w:tc>
          <w:tcPr>
            <w:tcW w:w="4876" w:type="dxa"/>
            <w:tcBorders>
              <w:top w:val="nil"/>
              <w:left w:val="nil"/>
              <w:bottom w:val="nil"/>
              <w:right w:val="nil"/>
            </w:tcBorders>
          </w:tcPr>
          <w:p w14:paraId="0E047EC2" w14:textId="77777777" w:rsidR="00C05744" w:rsidRPr="00680334" w:rsidRDefault="00C05744" w:rsidP="001E5A40">
            <w:pPr>
              <w:pStyle w:val="Normal6a"/>
            </w:pPr>
          </w:p>
        </w:tc>
        <w:tc>
          <w:tcPr>
            <w:tcW w:w="4876" w:type="dxa"/>
            <w:tcBorders>
              <w:top w:val="nil"/>
              <w:left w:val="nil"/>
              <w:bottom w:val="nil"/>
              <w:right w:val="nil"/>
            </w:tcBorders>
          </w:tcPr>
          <w:p w14:paraId="5D7FA0EE" w14:textId="77777777" w:rsidR="00C05744" w:rsidRPr="00680334" w:rsidRDefault="00C05744" w:rsidP="001E5A40">
            <w:pPr>
              <w:pStyle w:val="Normal6a"/>
            </w:pPr>
            <w:r w:rsidRPr="00680334">
              <w:rPr>
                <w:b/>
                <w:i/>
              </w:rPr>
              <w:t>–</w:t>
            </w:r>
            <w:r w:rsidRPr="00680334">
              <w:tab/>
            </w:r>
            <w:r w:rsidRPr="00680334">
              <w:rPr>
                <w:b/>
                <w:i/>
              </w:rPr>
              <w:t>s ohledem na sdělení Komise ze dne 29. ledna 2025 nazvané „Kompas konkurenceschopnosti pro EU“ (COM(2025)30),</w:t>
            </w:r>
          </w:p>
        </w:tc>
      </w:tr>
    </w:tbl>
    <w:p w14:paraId="355C64D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955024" w14:textId="77777777" w:rsidR="00F2637A" w:rsidRPr="00680334" w:rsidRDefault="00C05744" w:rsidP="00C05744">
      <w:r w:rsidRPr="00680334">
        <w:rPr>
          <w:rStyle w:val="HideTWBExt"/>
        </w:rPr>
        <w:t>&lt;/Amend&gt;</w:t>
      </w:r>
    </w:p>
    <w:p w14:paraId="5F304C3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w:t>
      </w:r>
      <w:r w:rsidRPr="00680334">
        <w:rPr>
          <w:rStyle w:val="HideTWBExt"/>
          <w:b w:val="0"/>
        </w:rPr>
        <w:t>&lt;/NumAm&gt;</w:t>
      </w:r>
    </w:p>
    <w:p w14:paraId="5AE8E3B3"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33741E53" w14:textId="77777777" w:rsidR="00C05744" w:rsidRPr="00680334" w:rsidRDefault="00C05744" w:rsidP="00C05744">
      <w:pPr>
        <w:pStyle w:val="NormalBold"/>
      </w:pPr>
      <w:r w:rsidRPr="00680334">
        <w:rPr>
          <w:rStyle w:val="HideTWBExt"/>
          <w:b w:val="0"/>
        </w:rPr>
        <w:t>&lt;/RepeatBlock-By&gt;</w:t>
      </w:r>
    </w:p>
    <w:p w14:paraId="08BC16E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2C70045" w14:textId="1A227DED" w:rsidR="00C05744" w:rsidRPr="00680334" w:rsidRDefault="00C05744" w:rsidP="00C05744">
      <w:pPr>
        <w:pStyle w:val="NormalBold"/>
      </w:pPr>
      <w:r w:rsidRPr="00680334">
        <w:rPr>
          <w:rStyle w:val="HideTWBExt"/>
          <w:b w:val="0"/>
        </w:rPr>
        <w:t>&lt;Article&gt;</w:t>
      </w:r>
      <w:r w:rsidRPr="00680334">
        <w:t>Právní východisko 6</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CD5A7A3" w14:textId="77777777" w:rsidTr="001E5A40">
        <w:trPr>
          <w:trHeight w:hRule="exact" w:val="240"/>
          <w:jc w:val="center"/>
        </w:trPr>
        <w:tc>
          <w:tcPr>
            <w:tcW w:w="9752" w:type="dxa"/>
            <w:gridSpan w:val="2"/>
            <w:tcBorders>
              <w:top w:val="nil"/>
              <w:left w:val="nil"/>
              <w:bottom w:val="nil"/>
              <w:right w:val="nil"/>
            </w:tcBorders>
          </w:tcPr>
          <w:p w14:paraId="17622FEF" w14:textId="77777777" w:rsidR="00C05744" w:rsidRPr="00680334" w:rsidRDefault="00C05744" w:rsidP="001E5A40"/>
        </w:tc>
      </w:tr>
      <w:tr w:rsidR="00C05744" w:rsidRPr="00680334" w14:paraId="3400A44F" w14:textId="77777777" w:rsidTr="001E5A40">
        <w:trPr>
          <w:trHeight w:val="240"/>
          <w:jc w:val="center"/>
        </w:trPr>
        <w:tc>
          <w:tcPr>
            <w:tcW w:w="4876" w:type="dxa"/>
            <w:tcBorders>
              <w:top w:val="nil"/>
              <w:left w:val="nil"/>
              <w:bottom w:val="nil"/>
              <w:right w:val="nil"/>
            </w:tcBorders>
          </w:tcPr>
          <w:p w14:paraId="1B8CDA7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5A55D80" w14:textId="77777777" w:rsidR="00C05744" w:rsidRPr="00680334" w:rsidRDefault="00C05744" w:rsidP="001E5A40">
            <w:pPr>
              <w:pStyle w:val="AmColumnHeading"/>
            </w:pPr>
            <w:r w:rsidRPr="00680334">
              <w:t>Pozměňovací návrh</w:t>
            </w:r>
          </w:p>
        </w:tc>
      </w:tr>
      <w:tr w:rsidR="00C05744" w:rsidRPr="00680334" w14:paraId="5E4A006F" w14:textId="77777777" w:rsidTr="001E5A40">
        <w:trPr>
          <w:jc w:val="center"/>
        </w:trPr>
        <w:tc>
          <w:tcPr>
            <w:tcW w:w="4876" w:type="dxa"/>
            <w:tcBorders>
              <w:top w:val="nil"/>
              <w:left w:val="nil"/>
              <w:bottom w:val="nil"/>
              <w:right w:val="nil"/>
            </w:tcBorders>
          </w:tcPr>
          <w:p w14:paraId="17AC3601" w14:textId="77777777" w:rsidR="00C05744" w:rsidRPr="00680334" w:rsidRDefault="00C05744" w:rsidP="001E5A40">
            <w:pPr>
              <w:pStyle w:val="Normal6a"/>
            </w:pPr>
          </w:p>
        </w:tc>
        <w:tc>
          <w:tcPr>
            <w:tcW w:w="4876" w:type="dxa"/>
            <w:tcBorders>
              <w:top w:val="nil"/>
              <w:left w:val="nil"/>
              <w:bottom w:val="nil"/>
              <w:right w:val="nil"/>
            </w:tcBorders>
          </w:tcPr>
          <w:p w14:paraId="44A08CE5" w14:textId="0842AABE" w:rsidR="00C05744" w:rsidRPr="00680334" w:rsidRDefault="00C05744" w:rsidP="001E5A40">
            <w:pPr>
              <w:pStyle w:val="Normal6a"/>
            </w:pPr>
            <w:r w:rsidRPr="00680334">
              <w:rPr>
                <w:b/>
                <w:i/>
              </w:rPr>
              <w:t>–</w:t>
            </w:r>
            <w:r w:rsidRPr="00680334">
              <w:tab/>
            </w:r>
            <w:r w:rsidRPr="00680334">
              <w:rPr>
                <w:b/>
                <w:i/>
              </w:rPr>
              <w:t>s ohledem na sdělení Komise ze dne 26. února 2025 nazvané „Sdělení</w:t>
            </w:r>
            <w:r w:rsidR="002009BE">
              <w:rPr>
                <w:b/>
                <w:i/>
              </w:rPr>
              <w:t xml:space="preserve"> o </w:t>
            </w:r>
            <w:r w:rsidRPr="00680334">
              <w:rPr>
                <w:b/>
                <w:i/>
              </w:rPr>
              <w:t>Dohodě</w:t>
            </w:r>
            <w:r w:rsidR="002009BE">
              <w:rPr>
                <w:b/>
                <w:i/>
              </w:rPr>
              <w:t xml:space="preserve"> o </w:t>
            </w:r>
            <w:r w:rsidRPr="00680334">
              <w:rPr>
                <w:b/>
                <w:i/>
              </w:rPr>
              <w:t>čistém průmyslu: společný plán konkurenceschopnosti</w:t>
            </w:r>
            <w:r w:rsidR="002009BE">
              <w:rPr>
                <w:b/>
                <w:i/>
              </w:rPr>
              <w:t xml:space="preserve"> a </w:t>
            </w:r>
            <w:r w:rsidRPr="00680334">
              <w:rPr>
                <w:b/>
                <w:i/>
              </w:rPr>
              <w:t>dekarbonizace“ (COM(2025)85),</w:t>
            </w:r>
          </w:p>
        </w:tc>
      </w:tr>
    </w:tbl>
    <w:p w14:paraId="57FF9AF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3E893C8" w14:textId="77777777" w:rsidR="00F2637A" w:rsidRPr="00680334" w:rsidRDefault="00C05744" w:rsidP="00C05744">
      <w:r w:rsidRPr="00680334">
        <w:rPr>
          <w:rStyle w:val="HideTWBExt"/>
        </w:rPr>
        <w:t>&lt;/Amend&gt;</w:t>
      </w:r>
    </w:p>
    <w:p w14:paraId="0C7A0CE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w:t>
      </w:r>
      <w:r w:rsidRPr="00680334">
        <w:rPr>
          <w:rStyle w:val="HideTWBExt"/>
          <w:b w:val="0"/>
        </w:rPr>
        <w:t>&lt;/NumAm&gt;</w:t>
      </w:r>
    </w:p>
    <w:p w14:paraId="414E3BC2"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715757A4" w14:textId="77777777" w:rsidR="00C05744" w:rsidRPr="00680334" w:rsidRDefault="00C05744" w:rsidP="00C05744">
      <w:pPr>
        <w:pStyle w:val="NormalBold"/>
      </w:pPr>
      <w:r w:rsidRPr="00680334">
        <w:rPr>
          <w:rStyle w:val="HideTWBExt"/>
          <w:b w:val="0"/>
        </w:rPr>
        <w:t>&lt;/RepeatBlock-By&gt;</w:t>
      </w:r>
    </w:p>
    <w:p w14:paraId="3ECA2A6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CCAC7E7" w14:textId="77777777" w:rsidR="00C05744" w:rsidRPr="00680334" w:rsidRDefault="00C05744" w:rsidP="00C05744">
      <w:pPr>
        <w:pStyle w:val="NormalBold"/>
      </w:pPr>
      <w:r w:rsidRPr="00680334">
        <w:rPr>
          <w:rStyle w:val="HideTWBExt"/>
          <w:b w:val="0"/>
        </w:rPr>
        <w:t>&lt;Article&gt;</w:t>
      </w:r>
      <w:r w:rsidRPr="00680334">
        <w:t>Právní východisko 6 b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280A3A4" w14:textId="77777777" w:rsidTr="001E5A40">
        <w:trPr>
          <w:trHeight w:hRule="exact" w:val="240"/>
          <w:jc w:val="center"/>
        </w:trPr>
        <w:tc>
          <w:tcPr>
            <w:tcW w:w="9752" w:type="dxa"/>
            <w:gridSpan w:val="2"/>
            <w:tcBorders>
              <w:top w:val="nil"/>
              <w:left w:val="nil"/>
              <w:bottom w:val="nil"/>
              <w:right w:val="nil"/>
            </w:tcBorders>
          </w:tcPr>
          <w:p w14:paraId="3A63D21E" w14:textId="77777777" w:rsidR="00C05744" w:rsidRPr="00680334" w:rsidRDefault="00C05744" w:rsidP="001E5A40"/>
        </w:tc>
      </w:tr>
      <w:tr w:rsidR="00C05744" w:rsidRPr="00680334" w14:paraId="272ED3BA" w14:textId="77777777" w:rsidTr="001E5A40">
        <w:trPr>
          <w:trHeight w:val="240"/>
          <w:jc w:val="center"/>
        </w:trPr>
        <w:tc>
          <w:tcPr>
            <w:tcW w:w="4876" w:type="dxa"/>
            <w:tcBorders>
              <w:top w:val="nil"/>
              <w:left w:val="nil"/>
              <w:bottom w:val="nil"/>
              <w:right w:val="nil"/>
            </w:tcBorders>
          </w:tcPr>
          <w:p w14:paraId="3C127CC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C49D2F5" w14:textId="77777777" w:rsidR="00C05744" w:rsidRPr="00680334" w:rsidRDefault="00C05744" w:rsidP="001E5A40">
            <w:pPr>
              <w:pStyle w:val="AmColumnHeading"/>
            </w:pPr>
            <w:r w:rsidRPr="00680334">
              <w:t>Pozměňovací návrh</w:t>
            </w:r>
          </w:p>
        </w:tc>
      </w:tr>
      <w:tr w:rsidR="00C05744" w:rsidRPr="00680334" w14:paraId="7BC67E8E" w14:textId="77777777" w:rsidTr="001E5A40">
        <w:trPr>
          <w:jc w:val="center"/>
        </w:trPr>
        <w:tc>
          <w:tcPr>
            <w:tcW w:w="4876" w:type="dxa"/>
            <w:tcBorders>
              <w:top w:val="nil"/>
              <w:left w:val="nil"/>
              <w:bottom w:val="nil"/>
              <w:right w:val="nil"/>
            </w:tcBorders>
          </w:tcPr>
          <w:p w14:paraId="4A7D4E6D" w14:textId="77777777" w:rsidR="00C05744" w:rsidRPr="00680334" w:rsidRDefault="00C05744" w:rsidP="001E5A40">
            <w:pPr>
              <w:pStyle w:val="Normal6a"/>
            </w:pPr>
          </w:p>
        </w:tc>
        <w:tc>
          <w:tcPr>
            <w:tcW w:w="4876" w:type="dxa"/>
            <w:tcBorders>
              <w:top w:val="nil"/>
              <w:left w:val="nil"/>
              <w:bottom w:val="nil"/>
              <w:right w:val="nil"/>
            </w:tcBorders>
          </w:tcPr>
          <w:p w14:paraId="44368CDB" w14:textId="77777777" w:rsidR="00C05744" w:rsidRPr="00680334" w:rsidRDefault="00C05744" w:rsidP="001E5A40">
            <w:pPr>
              <w:pStyle w:val="Normal6a"/>
            </w:pPr>
            <w:r w:rsidRPr="00680334">
              <w:rPr>
                <w:b/>
                <w:i/>
              </w:rPr>
              <w:t>–</w:t>
            </w:r>
            <w:r w:rsidRPr="00680334">
              <w:tab/>
            </w:r>
            <w:r w:rsidRPr="00680334">
              <w:rPr>
                <w:b/>
                <w:i/>
              </w:rPr>
              <w:t>s ohledem na sdělení Komise ze dne 11. prosince 2019 nazvané „Zelená dohoda pro Evropu“ (COM(2019)640),</w:t>
            </w:r>
          </w:p>
        </w:tc>
      </w:tr>
    </w:tbl>
    <w:p w14:paraId="08F1F4F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5505ADD" w14:textId="77777777" w:rsidR="00F2637A" w:rsidRPr="00680334" w:rsidRDefault="00C05744" w:rsidP="00C05744">
      <w:r w:rsidRPr="00680334">
        <w:rPr>
          <w:rStyle w:val="HideTWBExt"/>
        </w:rPr>
        <w:t>&lt;/Amend&gt;</w:t>
      </w:r>
    </w:p>
    <w:p w14:paraId="36BA98A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w:t>
      </w:r>
      <w:r w:rsidRPr="00680334">
        <w:rPr>
          <w:rStyle w:val="HideTWBExt"/>
          <w:b w:val="0"/>
        </w:rPr>
        <w:t>&lt;/NumAm&gt;</w:t>
      </w:r>
    </w:p>
    <w:p w14:paraId="2F7F9D6E"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4DC75F79" w14:textId="77777777" w:rsidR="00C05744" w:rsidRPr="00680334" w:rsidRDefault="00C05744" w:rsidP="00C05744">
      <w:pPr>
        <w:pStyle w:val="NormalBold"/>
      </w:pPr>
      <w:r w:rsidRPr="00680334">
        <w:rPr>
          <w:rStyle w:val="HideTWBExt"/>
          <w:b w:val="0"/>
        </w:rPr>
        <w:t>&lt;/RepeatBlock-By&gt;</w:t>
      </w:r>
    </w:p>
    <w:p w14:paraId="74A68EF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4C80DD9" w14:textId="77777777" w:rsidR="00C05744" w:rsidRPr="00680334" w:rsidRDefault="00C05744" w:rsidP="00C05744">
      <w:pPr>
        <w:pStyle w:val="NormalBold"/>
      </w:pPr>
      <w:r w:rsidRPr="00680334">
        <w:rPr>
          <w:rStyle w:val="HideTWBExt"/>
          <w:b w:val="0"/>
        </w:rPr>
        <w:t>&lt;Article&gt;</w:t>
      </w:r>
      <w:r w:rsidRPr="00680334">
        <w:t>Právní východisko 6 c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0A8121" w14:textId="77777777" w:rsidTr="001E5A40">
        <w:trPr>
          <w:trHeight w:hRule="exact" w:val="240"/>
          <w:jc w:val="center"/>
        </w:trPr>
        <w:tc>
          <w:tcPr>
            <w:tcW w:w="9752" w:type="dxa"/>
            <w:gridSpan w:val="2"/>
            <w:tcBorders>
              <w:top w:val="nil"/>
              <w:left w:val="nil"/>
              <w:bottom w:val="nil"/>
              <w:right w:val="nil"/>
            </w:tcBorders>
          </w:tcPr>
          <w:p w14:paraId="79C80F93" w14:textId="77777777" w:rsidR="00C05744" w:rsidRPr="00680334" w:rsidRDefault="00C05744" w:rsidP="001E5A40"/>
        </w:tc>
      </w:tr>
      <w:tr w:rsidR="00C05744" w:rsidRPr="00680334" w14:paraId="0A67CE0E" w14:textId="77777777" w:rsidTr="001E5A40">
        <w:trPr>
          <w:trHeight w:val="240"/>
          <w:jc w:val="center"/>
        </w:trPr>
        <w:tc>
          <w:tcPr>
            <w:tcW w:w="4876" w:type="dxa"/>
            <w:tcBorders>
              <w:top w:val="nil"/>
              <w:left w:val="nil"/>
              <w:bottom w:val="nil"/>
              <w:right w:val="nil"/>
            </w:tcBorders>
          </w:tcPr>
          <w:p w14:paraId="2D0872E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82BFBCE" w14:textId="77777777" w:rsidR="00C05744" w:rsidRPr="00680334" w:rsidRDefault="00C05744" w:rsidP="001E5A40">
            <w:pPr>
              <w:pStyle w:val="AmColumnHeading"/>
            </w:pPr>
            <w:r w:rsidRPr="00680334">
              <w:t>Pozměňovací návrh</w:t>
            </w:r>
          </w:p>
        </w:tc>
      </w:tr>
      <w:tr w:rsidR="00C05744" w:rsidRPr="00680334" w14:paraId="5ED7C4A2" w14:textId="77777777" w:rsidTr="001E5A40">
        <w:trPr>
          <w:jc w:val="center"/>
        </w:trPr>
        <w:tc>
          <w:tcPr>
            <w:tcW w:w="4876" w:type="dxa"/>
            <w:tcBorders>
              <w:top w:val="nil"/>
              <w:left w:val="nil"/>
              <w:bottom w:val="nil"/>
              <w:right w:val="nil"/>
            </w:tcBorders>
          </w:tcPr>
          <w:p w14:paraId="4B5895C0" w14:textId="77777777" w:rsidR="00C05744" w:rsidRPr="00680334" w:rsidRDefault="00C05744" w:rsidP="001E5A40">
            <w:pPr>
              <w:pStyle w:val="Normal6a"/>
            </w:pPr>
          </w:p>
        </w:tc>
        <w:tc>
          <w:tcPr>
            <w:tcW w:w="4876" w:type="dxa"/>
            <w:tcBorders>
              <w:top w:val="nil"/>
              <w:left w:val="nil"/>
              <w:bottom w:val="nil"/>
              <w:right w:val="nil"/>
            </w:tcBorders>
          </w:tcPr>
          <w:p w14:paraId="2075B61A" w14:textId="20200E8B" w:rsidR="00C05744" w:rsidRPr="00680334" w:rsidRDefault="00C05744" w:rsidP="001E5A40">
            <w:pPr>
              <w:pStyle w:val="Normal6a"/>
            </w:pPr>
            <w:r w:rsidRPr="00680334">
              <w:rPr>
                <w:b/>
                <w:i/>
              </w:rPr>
              <w:t>–</w:t>
            </w:r>
            <w:r w:rsidRPr="00680334">
              <w:tab/>
            </w:r>
            <w:r w:rsidRPr="00680334">
              <w:rPr>
                <w:b/>
                <w:i/>
              </w:rPr>
              <w:t>s ohledem na své usnesení ze dne 15. ledna 2020</w:t>
            </w:r>
            <w:r w:rsidR="002009BE">
              <w:rPr>
                <w:b/>
                <w:i/>
              </w:rPr>
              <w:t xml:space="preserve"> o </w:t>
            </w:r>
            <w:r w:rsidRPr="00680334">
              <w:rPr>
                <w:b/>
                <w:i/>
              </w:rPr>
              <w:t>Zelené dohodě pro Evropu (P9.TA(2020)0005),</w:t>
            </w:r>
          </w:p>
        </w:tc>
      </w:tr>
    </w:tbl>
    <w:p w14:paraId="169F55B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9A91A29" w14:textId="77777777" w:rsidR="00F2637A" w:rsidRPr="00680334" w:rsidRDefault="00C05744" w:rsidP="00C05744">
      <w:r w:rsidRPr="00680334">
        <w:rPr>
          <w:rStyle w:val="HideTWBExt"/>
        </w:rPr>
        <w:t>&lt;/Amend&gt;</w:t>
      </w:r>
    </w:p>
    <w:p w14:paraId="675D835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w:t>
      </w:r>
      <w:r w:rsidRPr="00680334">
        <w:rPr>
          <w:rStyle w:val="HideTWBExt"/>
          <w:b w:val="0"/>
        </w:rPr>
        <w:t>&lt;/NumAm&gt;</w:t>
      </w:r>
    </w:p>
    <w:p w14:paraId="09838DF9"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16EA513E" w14:textId="77777777" w:rsidR="00C05744" w:rsidRPr="00680334" w:rsidRDefault="00C05744" w:rsidP="00C05744">
      <w:pPr>
        <w:pStyle w:val="NormalBold"/>
      </w:pPr>
      <w:r w:rsidRPr="00680334">
        <w:rPr>
          <w:rStyle w:val="HideTWBExt"/>
          <w:b w:val="0"/>
        </w:rPr>
        <w:t>&lt;/RepeatBlock-By&gt;</w:t>
      </w:r>
    </w:p>
    <w:p w14:paraId="363B6B7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095EFE6" w14:textId="77777777" w:rsidR="00C05744" w:rsidRPr="00680334" w:rsidRDefault="00C05744" w:rsidP="00C05744">
      <w:pPr>
        <w:pStyle w:val="NormalBold"/>
      </w:pPr>
      <w:r w:rsidRPr="00680334">
        <w:rPr>
          <w:rStyle w:val="HideTWBExt"/>
          <w:b w:val="0"/>
        </w:rPr>
        <w:t>&lt;Article&gt;</w:t>
      </w:r>
      <w:r w:rsidRPr="00680334">
        <w:t>Právní východisko 6 d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5B833D2" w14:textId="77777777" w:rsidTr="001E5A40">
        <w:trPr>
          <w:trHeight w:hRule="exact" w:val="240"/>
          <w:jc w:val="center"/>
        </w:trPr>
        <w:tc>
          <w:tcPr>
            <w:tcW w:w="9752" w:type="dxa"/>
            <w:gridSpan w:val="2"/>
            <w:tcBorders>
              <w:top w:val="nil"/>
              <w:left w:val="nil"/>
              <w:bottom w:val="nil"/>
              <w:right w:val="nil"/>
            </w:tcBorders>
          </w:tcPr>
          <w:p w14:paraId="33210B38" w14:textId="77777777" w:rsidR="00C05744" w:rsidRPr="00680334" w:rsidRDefault="00C05744" w:rsidP="001E5A40"/>
        </w:tc>
      </w:tr>
      <w:tr w:rsidR="00C05744" w:rsidRPr="00680334" w14:paraId="380CFC2C" w14:textId="77777777" w:rsidTr="001E5A40">
        <w:trPr>
          <w:trHeight w:val="240"/>
          <w:jc w:val="center"/>
        </w:trPr>
        <w:tc>
          <w:tcPr>
            <w:tcW w:w="4876" w:type="dxa"/>
            <w:tcBorders>
              <w:top w:val="nil"/>
              <w:left w:val="nil"/>
              <w:bottom w:val="nil"/>
              <w:right w:val="nil"/>
            </w:tcBorders>
          </w:tcPr>
          <w:p w14:paraId="56A8B5E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1579572" w14:textId="77777777" w:rsidR="00C05744" w:rsidRPr="00680334" w:rsidRDefault="00C05744" w:rsidP="001E5A40">
            <w:pPr>
              <w:pStyle w:val="AmColumnHeading"/>
            </w:pPr>
            <w:r w:rsidRPr="00680334">
              <w:t>Pozměňovací návrh</w:t>
            </w:r>
          </w:p>
        </w:tc>
      </w:tr>
      <w:tr w:rsidR="00C05744" w:rsidRPr="00680334" w14:paraId="20D05E88" w14:textId="77777777" w:rsidTr="001E5A40">
        <w:trPr>
          <w:jc w:val="center"/>
        </w:trPr>
        <w:tc>
          <w:tcPr>
            <w:tcW w:w="4876" w:type="dxa"/>
            <w:tcBorders>
              <w:top w:val="nil"/>
              <w:left w:val="nil"/>
              <w:bottom w:val="nil"/>
              <w:right w:val="nil"/>
            </w:tcBorders>
          </w:tcPr>
          <w:p w14:paraId="653301F1" w14:textId="77777777" w:rsidR="00C05744" w:rsidRPr="00680334" w:rsidRDefault="00C05744" w:rsidP="001E5A40">
            <w:pPr>
              <w:pStyle w:val="Normal6a"/>
            </w:pPr>
          </w:p>
        </w:tc>
        <w:tc>
          <w:tcPr>
            <w:tcW w:w="4876" w:type="dxa"/>
            <w:tcBorders>
              <w:top w:val="nil"/>
              <w:left w:val="nil"/>
              <w:bottom w:val="nil"/>
              <w:right w:val="nil"/>
            </w:tcBorders>
          </w:tcPr>
          <w:p w14:paraId="70DE7235" w14:textId="30744035" w:rsidR="00C05744" w:rsidRPr="00680334" w:rsidRDefault="00C05744" w:rsidP="001E5A40">
            <w:pPr>
              <w:pStyle w:val="Normal6a"/>
            </w:pPr>
            <w:r w:rsidRPr="00680334">
              <w:rPr>
                <w:b/>
                <w:i/>
              </w:rPr>
              <w:t>–</w:t>
            </w:r>
            <w:r w:rsidRPr="00680334">
              <w:tab/>
            </w:r>
            <w:r w:rsidRPr="00680334">
              <w:rPr>
                <w:b/>
                <w:i/>
              </w:rPr>
              <w:t>s ohledem na sdělení Komise ze dne 11. března 2020 nazvané „Nový akční plán pro oběhové hospodářství – Čistší</w:t>
            </w:r>
            <w:r w:rsidR="002009BE">
              <w:rPr>
                <w:b/>
                <w:i/>
              </w:rPr>
              <w:t xml:space="preserve"> a </w:t>
            </w:r>
            <w:r w:rsidRPr="00680334">
              <w:rPr>
                <w:b/>
                <w:i/>
              </w:rPr>
              <w:t>konkurenceschopnější Evropa“ (COM(2020)98),</w:t>
            </w:r>
          </w:p>
        </w:tc>
      </w:tr>
    </w:tbl>
    <w:p w14:paraId="74C743D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B83B242" w14:textId="77777777" w:rsidR="00F2637A" w:rsidRPr="00680334" w:rsidRDefault="00C05744" w:rsidP="00C05744">
      <w:r w:rsidRPr="00680334">
        <w:rPr>
          <w:rStyle w:val="HideTWBExt"/>
        </w:rPr>
        <w:t>&lt;/Amend&gt;</w:t>
      </w:r>
    </w:p>
    <w:p w14:paraId="265A455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w:t>
      </w:r>
      <w:r w:rsidRPr="00680334">
        <w:rPr>
          <w:rStyle w:val="HideTWBExt"/>
          <w:b w:val="0"/>
        </w:rPr>
        <w:t>&lt;/NumAm&gt;</w:t>
      </w:r>
    </w:p>
    <w:p w14:paraId="70234A16"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14DE1745" w14:textId="77777777" w:rsidR="00C05744" w:rsidRPr="00680334" w:rsidRDefault="00C05744" w:rsidP="00C05744">
      <w:pPr>
        <w:pStyle w:val="NormalBold"/>
      </w:pPr>
      <w:r w:rsidRPr="00680334">
        <w:rPr>
          <w:rStyle w:val="HideTWBExt"/>
          <w:b w:val="0"/>
        </w:rPr>
        <w:t>&lt;/RepeatBlock-By&gt;</w:t>
      </w:r>
    </w:p>
    <w:p w14:paraId="272F6D7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1880975" w14:textId="77777777" w:rsidR="00C05744" w:rsidRPr="00680334" w:rsidRDefault="00C05744" w:rsidP="00C05744">
      <w:pPr>
        <w:pStyle w:val="NormalBold"/>
      </w:pPr>
      <w:r w:rsidRPr="00680334">
        <w:rPr>
          <w:rStyle w:val="HideTWBExt"/>
          <w:b w:val="0"/>
        </w:rPr>
        <w:t>&lt;Article&gt;</w:t>
      </w:r>
      <w:r w:rsidRPr="00680334">
        <w:t>Právní východisko 6 e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49904CF" w14:textId="77777777" w:rsidTr="001E5A40">
        <w:trPr>
          <w:trHeight w:hRule="exact" w:val="240"/>
          <w:jc w:val="center"/>
        </w:trPr>
        <w:tc>
          <w:tcPr>
            <w:tcW w:w="9752" w:type="dxa"/>
            <w:gridSpan w:val="2"/>
            <w:tcBorders>
              <w:top w:val="nil"/>
              <w:left w:val="nil"/>
              <w:bottom w:val="nil"/>
              <w:right w:val="nil"/>
            </w:tcBorders>
          </w:tcPr>
          <w:p w14:paraId="3ADFBE6C" w14:textId="77777777" w:rsidR="00C05744" w:rsidRPr="00680334" w:rsidRDefault="00C05744" w:rsidP="001E5A40"/>
        </w:tc>
      </w:tr>
      <w:tr w:rsidR="00C05744" w:rsidRPr="00680334" w14:paraId="7DC37330" w14:textId="77777777" w:rsidTr="001E5A40">
        <w:trPr>
          <w:trHeight w:val="240"/>
          <w:jc w:val="center"/>
        </w:trPr>
        <w:tc>
          <w:tcPr>
            <w:tcW w:w="4876" w:type="dxa"/>
            <w:tcBorders>
              <w:top w:val="nil"/>
              <w:left w:val="nil"/>
              <w:bottom w:val="nil"/>
              <w:right w:val="nil"/>
            </w:tcBorders>
          </w:tcPr>
          <w:p w14:paraId="6D5A4F4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CA0BEC5" w14:textId="77777777" w:rsidR="00C05744" w:rsidRPr="00680334" w:rsidRDefault="00C05744" w:rsidP="001E5A40">
            <w:pPr>
              <w:pStyle w:val="AmColumnHeading"/>
            </w:pPr>
            <w:r w:rsidRPr="00680334">
              <w:t>Pozměňovací návrh</w:t>
            </w:r>
          </w:p>
        </w:tc>
      </w:tr>
      <w:tr w:rsidR="00C05744" w:rsidRPr="00680334" w14:paraId="45CEDBAF" w14:textId="77777777" w:rsidTr="001E5A40">
        <w:trPr>
          <w:jc w:val="center"/>
        </w:trPr>
        <w:tc>
          <w:tcPr>
            <w:tcW w:w="4876" w:type="dxa"/>
            <w:tcBorders>
              <w:top w:val="nil"/>
              <w:left w:val="nil"/>
              <w:bottom w:val="nil"/>
              <w:right w:val="nil"/>
            </w:tcBorders>
          </w:tcPr>
          <w:p w14:paraId="4E2700A8" w14:textId="77777777" w:rsidR="00C05744" w:rsidRPr="00680334" w:rsidRDefault="00C05744" w:rsidP="001E5A40">
            <w:pPr>
              <w:pStyle w:val="Normal6a"/>
            </w:pPr>
          </w:p>
        </w:tc>
        <w:tc>
          <w:tcPr>
            <w:tcW w:w="4876" w:type="dxa"/>
            <w:tcBorders>
              <w:top w:val="nil"/>
              <w:left w:val="nil"/>
              <w:bottom w:val="nil"/>
              <w:right w:val="nil"/>
            </w:tcBorders>
          </w:tcPr>
          <w:p w14:paraId="49510F90" w14:textId="49A86B91" w:rsidR="00C05744" w:rsidRPr="00680334" w:rsidRDefault="00C05744" w:rsidP="001E5A40">
            <w:pPr>
              <w:pStyle w:val="Normal6a"/>
            </w:pPr>
            <w:r w:rsidRPr="00680334">
              <w:rPr>
                <w:b/>
                <w:i/>
              </w:rPr>
              <w:t>–</w:t>
            </w:r>
            <w:r w:rsidRPr="00680334">
              <w:tab/>
            </w:r>
            <w:r w:rsidRPr="00680334">
              <w:rPr>
                <w:b/>
                <w:i/>
              </w:rPr>
              <w:t>s ohledem na své usnesení ze dne 10. února 2021</w:t>
            </w:r>
            <w:r w:rsidR="002009BE">
              <w:rPr>
                <w:b/>
                <w:i/>
              </w:rPr>
              <w:t xml:space="preserve"> o </w:t>
            </w:r>
            <w:r w:rsidRPr="00680334">
              <w:rPr>
                <w:b/>
                <w:i/>
              </w:rPr>
              <w:t>novém akčním plánu pro oběhové hospodářství (P9.TA(2021)0640),</w:t>
            </w:r>
          </w:p>
        </w:tc>
      </w:tr>
    </w:tbl>
    <w:p w14:paraId="2BCE904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E81ED7A" w14:textId="77777777" w:rsidR="00F2637A" w:rsidRPr="00680334" w:rsidRDefault="00C05744" w:rsidP="00C05744">
      <w:r w:rsidRPr="00680334">
        <w:rPr>
          <w:rStyle w:val="HideTWBExt"/>
        </w:rPr>
        <w:t>&lt;/Amend&gt;</w:t>
      </w:r>
    </w:p>
    <w:p w14:paraId="49803A8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w:t>
      </w:r>
      <w:r w:rsidRPr="00680334">
        <w:rPr>
          <w:rStyle w:val="HideTWBExt"/>
          <w:b w:val="0"/>
        </w:rPr>
        <w:t>&lt;/NumAm&gt;</w:t>
      </w:r>
    </w:p>
    <w:p w14:paraId="5753669A"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3593F5F1"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084EE9C8"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566B5F38" w14:textId="77777777" w:rsidR="00C05744" w:rsidRPr="00680334" w:rsidRDefault="00C05744" w:rsidP="00C05744">
      <w:pPr>
        <w:pStyle w:val="NormalBold"/>
      </w:pPr>
      <w:r w:rsidRPr="00680334">
        <w:rPr>
          <w:rStyle w:val="HideTWBExt"/>
          <w:b w:val="0"/>
        </w:rPr>
        <w:t>&lt;/RepeatBlock-By&gt;</w:t>
      </w:r>
    </w:p>
    <w:p w14:paraId="7030BEB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9111E04" w14:textId="21D41C9B" w:rsidR="00C05744" w:rsidRPr="00680334" w:rsidRDefault="00C05744" w:rsidP="00C05744">
      <w:pPr>
        <w:pStyle w:val="NormalBold"/>
      </w:pPr>
      <w:r w:rsidRPr="00680334">
        <w:rPr>
          <w:rStyle w:val="HideTWBExt"/>
          <w:b w:val="0"/>
        </w:rPr>
        <w:t>&lt;Article&gt;</w:t>
      </w:r>
      <w:r w:rsidRPr="00680334">
        <w:t>Právní východisko 8</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EF742B3" w14:textId="77777777" w:rsidTr="001E5A40">
        <w:trPr>
          <w:trHeight w:hRule="exact" w:val="240"/>
          <w:jc w:val="center"/>
        </w:trPr>
        <w:tc>
          <w:tcPr>
            <w:tcW w:w="9752" w:type="dxa"/>
            <w:gridSpan w:val="2"/>
            <w:tcBorders>
              <w:top w:val="nil"/>
              <w:left w:val="nil"/>
              <w:bottom w:val="nil"/>
              <w:right w:val="nil"/>
            </w:tcBorders>
          </w:tcPr>
          <w:p w14:paraId="40B94776" w14:textId="77777777" w:rsidR="00C05744" w:rsidRPr="00680334" w:rsidRDefault="00C05744" w:rsidP="001E5A40"/>
        </w:tc>
      </w:tr>
      <w:tr w:rsidR="00C05744" w:rsidRPr="00680334" w14:paraId="37EB281C" w14:textId="77777777" w:rsidTr="001E5A40">
        <w:trPr>
          <w:trHeight w:val="240"/>
          <w:jc w:val="center"/>
        </w:trPr>
        <w:tc>
          <w:tcPr>
            <w:tcW w:w="4876" w:type="dxa"/>
            <w:tcBorders>
              <w:top w:val="nil"/>
              <w:left w:val="nil"/>
              <w:bottom w:val="nil"/>
              <w:right w:val="nil"/>
            </w:tcBorders>
          </w:tcPr>
          <w:p w14:paraId="0EC695C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6D01CE" w14:textId="77777777" w:rsidR="00C05744" w:rsidRPr="00680334" w:rsidRDefault="00C05744" w:rsidP="001E5A40">
            <w:pPr>
              <w:pStyle w:val="AmColumnHeading"/>
            </w:pPr>
            <w:r w:rsidRPr="00680334">
              <w:t>Pozměňovací návrh</w:t>
            </w:r>
          </w:p>
        </w:tc>
      </w:tr>
      <w:tr w:rsidR="00C05744" w:rsidRPr="00680334" w14:paraId="29E64BC0" w14:textId="77777777" w:rsidTr="001E5A40">
        <w:trPr>
          <w:jc w:val="center"/>
        </w:trPr>
        <w:tc>
          <w:tcPr>
            <w:tcW w:w="4876" w:type="dxa"/>
            <w:tcBorders>
              <w:top w:val="nil"/>
              <w:left w:val="nil"/>
              <w:bottom w:val="nil"/>
              <w:right w:val="nil"/>
            </w:tcBorders>
          </w:tcPr>
          <w:p w14:paraId="536E7FC8" w14:textId="77777777" w:rsidR="00C05744" w:rsidRPr="00680334" w:rsidRDefault="00C05744" w:rsidP="001E5A40">
            <w:pPr>
              <w:pStyle w:val="Normal6a"/>
            </w:pPr>
          </w:p>
        </w:tc>
        <w:tc>
          <w:tcPr>
            <w:tcW w:w="4876" w:type="dxa"/>
            <w:tcBorders>
              <w:top w:val="nil"/>
              <w:left w:val="nil"/>
              <w:bottom w:val="nil"/>
              <w:right w:val="nil"/>
            </w:tcBorders>
          </w:tcPr>
          <w:p w14:paraId="5128EBAE" w14:textId="23BC0A71" w:rsidR="00C05744" w:rsidRPr="00680334" w:rsidRDefault="00C05744" w:rsidP="001E5A40">
            <w:pPr>
              <w:pStyle w:val="Normal6a"/>
            </w:pPr>
            <w:r w:rsidRPr="00680334">
              <w:rPr>
                <w:b/>
                <w:i/>
              </w:rPr>
              <w:t>–</w:t>
            </w:r>
            <w:r w:rsidRPr="00680334">
              <w:tab/>
            </w:r>
            <w:r w:rsidRPr="00680334">
              <w:rPr>
                <w:b/>
                <w:i/>
              </w:rPr>
              <w:t>s ohledem na sdělení Komise ze dne 19. března 2025 nazvané „Unie úspor</w:t>
            </w:r>
            <w:r w:rsidR="002009BE">
              <w:rPr>
                <w:b/>
                <w:i/>
              </w:rPr>
              <w:t xml:space="preserve"> a </w:t>
            </w:r>
            <w:r w:rsidRPr="00680334">
              <w:rPr>
                <w:b/>
                <w:i/>
              </w:rPr>
              <w:t>investic.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(COM(2025)124),</w:t>
            </w:r>
          </w:p>
        </w:tc>
      </w:tr>
    </w:tbl>
    <w:p w14:paraId="02F4E0E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7653486" w14:textId="77777777" w:rsidR="00F2637A" w:rsidRPr="00680334" w:rsidRDefault="00C05744" w:rsidP="00C05744">
      <w:r w:rsidRPr="00680334">
        <w:rPr>
          <w:rStyle w:val="HideTWBExt"/>
        </w:rPr>
        <w:t>&lt;/Amend&gt;</w:t>
      </w:r>
    </w:p>
    <w:p w14:paraId="509C9F0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w:t>
      </w:r>
      <w:r w:rsidRPr="00680334">
        <w:rPr>
          <w:rStyle w:val="HideTWBExt"/>
          <w:b w:val="0"/>
        </w:rPr>
        <w:t>&lt;/NumAm&gt;</w:t>
      </w:r>
    </w:p>
    <w:p w14:paraId="238E59D5"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2718F9B3" w14:textId="77777777" w:rsidR="00C05744" w:rsidRPr="00680334" w:rsidRDefault="00C05744" w:rsidP="00C05744">
      <w:pPr>
        <w:pStyle w:val="NormalBold"/>
      </w:pPr>
      <w:r w:rsidRPr="00680334">
        <w:rPr>
          <w:rStyle w:val="HideTWBExt"/>
          <w:b w:val="0"/>
        </w:rPr>
        <w:t>&lt;/RepeatBlock-By&gt;</w:t>
      </w:r>
    </w:p>
    <w:p w14:paraId="0430202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54DF64B" w14:textId="24FA86A4" w:rsidR="00C05744" w:rsidRPr="00680334" w:rsidRDefault="00C05744" w:rsidP="00C05744">
      <w:pPr>
        <w:pStyle w:val="NormalBold"/>
      </w:pPr>
      <w:r w:rsidRPr="00680334">
        <w:rPr>
          <w:rStyle w:val="HideTWBExt"/>
          <w:b w:val="0"/>
        </w:rPr>
        <w:t>&lt;Article&gt;</w:t>
      </w:r>
      <w:r w:rsidRPr="00680334">
        <w:t>Právní východisko 8</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B22047" w14:textId="77777777" w:rsidTr="001E5A40">
        <w:trPr>
          <w:trHeight w:hRule="exact" w:val="240"/>
          <w:jc w:val="center"/>
        </w:trPr>
        <w:tc>
          <w:tcPr>
            <w:tcW w:w="9752" w:type="dxa"/>
            <w:gridSpan w:val="2"/>
            <w:tcBorders>
              <w:top w:val="nil"/>
              <w:left w:val="nil"/>
              <w:bottom w:val="nil"/>
              <w:right w:val="nil"/>
            </w:tcBorders>
          </w:tcPr>
          <w:p w14:paraId="5AEE86B1" w14:textId="77777777" w:rsidR="00C05744" w:rsidRPr="00680334" w:rsidRDefault="00C05744" w:rsidP="001E5A40"/>
        </w:tc>
      </w:tr>
      <w:tr w:rsidR="00C05744" w:rsidRPr="00680334" w14:paraId="21837360" w14:textId="77777777" w:rsidTr="001E5A40">
        <w:trPr>
          <w:trHeight w:val="240"/>
          <w:jc w:val="center"/>
        </w:trPr>
        <w:tc>
          <w:tcPr>
            <w:tcW w:w="4876" w:type="dxa"/>
            <w:tcBorders>
              <w:top w:val="nil"/>
              <w:left w:val="nil"/>
              <w:bottom w:val="nil"/>
              <w:right w:val="nil"/>
            </w:tcBorders>
          </w:tcPr>
          <w:p w14:paraId="4B8CED7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87E54AD" w14:textId="77777777" w:rsidR="00C05744" w:rsidRPr="00680334" w:rsidRDefault="00C05744" w:rsidP="001E5A40">
            <w:pPr>
              <w:pStyle w:val="AmColumnHeading"/>
            </w:pPr>
            <w:r w:rsidRPr="00680334">
              <w:t>Pozměňovací návrh</w:t>
            </w:r>
          </w:p>
        </w:tc>
      </w:tr>
      <w:tr w:rsidR="00C05744" w:rsidRPr="00680334" w14:paraId="3A9222EC" w14:textId="77777777" w:rsidTr="001E5A40">
        <w:trPr>
          <w:jc w:val="center"/>
        </w:trPr>
        <w:tc>
          <w:tcPr>
            <w:tcW w:w="4876" w:type="dxa"/>
            <w:tcBorders>
              <w:top w:val="nil"/>
              <w:left w:val="nil"/>
              <w:bottom w:val="nil"/>
              <w:right w:val="nil"/>
            </w:tcBorders>
          </w:tcPr>
          <w:p w14:paraId="4AEDED89" w14:textId="77777777" w:rsidR="00C05744" w:rsidRPr="00680334" w:rsidRDefault="00C05744" w:rsidP="001E5A40">
            <w:pPr>
              <w:pStyle w:val="Normal6a"/>
            </w:pPr>
          </w:p>
        </w:tc>
        <w:tc>
          <w:tcPr>
            <w:tcW w:w="4876" w:type="dxa"/>
            <w:tcBorders>
              <w:top w:val="nil"/>
              <w:left w:val="nil"/>
              <w:bottom w:val="nil"/>
              <w:right w:val="nil"/>
            </w:tcBorders>
          </w:tcPr>
          <w:p w14:paraId="24BE7B6F" w14:textId="77777777" w:rsidR="00C05744" w:rsidRPr="00680334" w:rsidRDefault="00C05744" w:rsidP="001E5A40">
            <w:pPr>
              <w:pStyle w:val="Normal6a"/>
            </w:pPr>
            <w:r w:rsidRPr="00680334">
              <w:rPr>
                <w:b/>
                <w:i/>
              </w:rPr>
              <w:t>–</w:t>
            </w:r>
            <w:r w:rsidRPr="00680334">
              <w:tab/>
            </w:r>
            <w:r w:rsidRPr="00680334">
              <w:rPr>
                <w:b/>
                <w:i/>
              </w:rPr>
              <w:t>s ohledem na sdělení Komise ze dne 29. ledna 2025 nazvané „Kompas konkurenceschopnosti pro EU“ (COM(2025)30),</w:t>
            </w:r>
          </w:p>
        </w:tc>
      </w:tr>
    </w:tbl>
    <w:p w14:paraId="13528A2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08AF2E0" w14:textId="77777777" w:rsidR="00F2637A" w:rsidRPr="00680334" w:rsidRDefault="00C05744" w:rsidP="00C05744">
      <w:r w:rsidRPr="00680334">
        <w:rPr>
          <w:rStyle w:val="HideTWBExt"/>
        </w:rPr>
        <w:t>&lt;/Amend&gt;</w:t>
      </w:r>
    </w:p>
    <w:p w14:paraId="4D946D1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w:t>
      </w:r>
      <w:r w:rsidRPr="00680334">
        <w:rPr>
          <w:rStyle w:val="HideTWBExt"/>
          <w:b w:val="0"/>
        </w:rPr>
        <w:t>&lt;/NumAm&gt;</w:t>
      </w:r>
    </w:p>
    <w:p w14:paraId="522AE766"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52FC032E" w14:textId="77777777" w:rsidR="00C05744" w:rsidRPr="00680334" w:rsidRDefault="00C05744" w:rsidP="00C05744">
      <w:pPr>
        <w:pStyle w:val="NormalBold"/>
      </w:pPr>
      <w:r w:rsidRPr="00680334">
        <w:rPr>
          <w:rStyle w:val="HideTWBExt"/>
          <w:b w:val="0"/>
        </w:rPr>
        <w:t>&lt;/RepeatBlock-By&gt;</w:t>
      </w:r>
    </w:p>
    <w:p w14:paraId="2912CE5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83604F" w14:textId="7A710CFA" w:rsidR="00C05744" w:rsidRPr="00680334" w:rsidRDefault="00C05744" w:rsidP="00C05744">
      <w:pPr>
        <w:pStyle w:val="NormalBold"/>
      </w:pPr>
      <w:r w:rsidRPr="00680334">
        <w:rPr>
          <w:rStyle w:val="HideTWBExt"/>
          <w:b w:val="0"/>
        </w:rPr>
        <w:t>&lt;Article&gt;</w:t>
      </w:r>
      <w:r w:rsidRPr="00680334">
        <w:t>Právní východisko 8</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CFA7BE4" w14:textId="77777777" w:rsidTr="001E5A40">
        <w:trPr>
          <w:trHeight w:hRule="exact" w:val="240"/>
          <w:jc w:val="center"/>
        </w:trPr>
        <w:tc>
          <w:tcPr>
            <w:tcW w:w="9752" w:type="dxa"/>
            <w:gridSpan w:val="2"/>
            <w:tcBorders>
              <w:top w:val="nil"/>
              <w:left w:val="nil"/>
              <w:bottom w:val="nil"/>
              <w:right w:val="nil"/>
            </w:tcBorders>
          </w:tcPr>
          <w:p w14:paraId="38129C14" w14:textId="77777777" w:rsidR="00C05744" w:rsidRPr="00680334" w:rsidRDefault="00C05744" w:rsidP="001E5A40"/>
        </w:tc>
      </w:tr>
      <w:tr w:rsidR="00C05744" w:rsidRPr="00680334" w14:paraId="22A56457" w14:textId="77777777" w:rsidTr="001E5A40">
        <w:trPr>
          <w:trHeight w:val="240"/>
          <w:jc w:val="center"/>
        </w:trPr>
        <w:tc>
          <w:tcPr>
            <w:tcW w:w="4876" w:type="dxa"/>
            <w:tcBorders>
              <w:top w:val="nil"/>
              <w:left w:val="nil"/>
              <w:bottom w:val="nil"/>
              <w:right w:val="nil"/>
            </w:tcBorders>
          </w:tcPr>
          <w:p w14:paraId="706F9E6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51C1D87" w14:textId="77777777" w:rsidR="00C05744" w:rsidRPr="00680334" w:rsidRDefault="00C05744" w:rsidP="001E5A40">
            <w:pPr>
              <w:pStyle w:val="AmColumnHeading"/>
            </w:pPr>
            <w:r w:rsidRPr="00680334">
              <w:t>Pozměňovací návrh</w:t>
            </w:r>
          </w:p>
        </w:tc>
      </w:tr>
      <w:tr w:rsidR="00C05744" w:rsidRPr="00680334" w14:paraId="3B17454A" w14:textId="77777777" w:rsidTr="001E5A40">
        <w:trPr>
          <w:jc w:val="center"/>
        </w:trPr>
        <w:tc>
          <w:tcPr>
            <w:tcW w:w="4876" w:type="dxa"/>
            <w:tcBorders>
              <w:top w:val="nil"/>
              <w:left w:val="nil"/>
              <w:bottom w:val="nil"/>
              <w:right w:val="nil"/>
            </w:tcBorders>
          </w:tcPr>
          <w:p w14:paraId="3E071C19" w14:textId="77777777" w:rsidR="00C05744" w:rsidRPr="00680334" w:rsidRDefault="00C05744" w:rsidP="001E5A40">
            <w:pPr>
              <w:pStyle w:val="Normal6a"/>
            </w:pPr>
          </w:p>
        </w:tc>
        <w:tc>
          <w:tcPr>
            <w:tcW w:w="4876" w:type="dxa"/>
            <w:tcBorders>
              <w:top w:val="nil"/>
              <w:left w:val="nil"/>
              <w:bottom w:val="nil"/>
              <w:right w:val="nil"/>
            </w:tcBorders>
          </w:tcPr>
          <w:p w14:paraId="31CDB14B" w14:textId="77777777" w:rsidR="00C05744" w:rsidRPr="00680334" w:rsidRDefault="00C05744" w:rsidP="001E5A40">
            <w:pPr>
              <w:pStyle w:val="Normal6a"/>
            </w:pPr>
            <w:r w:rsidRPr="00680334">
              <w:rPr>
                <w:b/>
                <w:i/>
              </w:rPr>
              <w:t>–</w:t>
            </w:r>
            <w:r w:rsidRPr="00680334">
              <w:tab/>
            </w:r>
            <w:r w:rsidRPr="00680334">
              <w:rPr>
                <w:b/>
                <w:i/>
              </w:rPr>
              <w:t>s ohledem na sdělení Komise ze dne 29. ledna 2025 nazvané „Kompas konkurenceschopnosti pro EU“ (COM(2025)30),</w:t>
            </w:r>
          </w:p>
        </w:tc>
      </w:tr>
    </w:tbl>
    <w:p w14:paraId="06CA06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F745F17" w14:textId="77777777" w:rsidR="00F2637A" w:rsidRPr="00680334" w:rsidRDefault="00C05744" w:rsidP="00C05744">
      <w:r w:rsidRPr="00680334">
        <w:rPr>
          <w:rStyle w:val="HideTWBExt"/>
        </w:rPr>
        <w:t>&lt;/Amend&gt;</w:t>
      </w:r>
    </w:p>
    <w:p w14:paraId="7E709C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w:t>
      </w:r>
      <w:r w:rsidRPr="00680334">
        <w:rPr>
          <w:rStyle w:val="HideTWBExt"/>
          <w:b w:val="0"/>
        </w:rPr>
        <w:t>&lt;/NumAm&gt;</w:t>
      </w:r>
    </w:p>
    <w:p w14:paraId="41381A00"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204A5AD4" w14:textId="77777777" w:rsidR="00C05744" w:rsidRPr="00680334" w:rsidRDefault="00C05744" w:rsidP="00C05744">
      <w:pPr>
        <w:pStyle w:val="NormalBold"/>
      </w:pPr>
      <w:r w:rsidRPr="00680334">
        <w:rPr>
          <w:rStyle w:val="HideTWBExt"/>
          <w:b w:val="0"/>
        </w:rPr>
        <w:t>&lt;/RepeatBlock-By&gt;</w:t>
      </w:r>
    </w:p>
    <w:p w14:paraId="5F8B2EE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9938DD0" w14:textId="77777777" w:rsidR="00C05744" w:rsidRPr="00680334" w:rsidRDefault="00C05744" w:rsidP="00C05744">
      <w:pPr>
        <w:pStyle w:val="NormalBold"/>
      </w:pPr>
      <w:r w:rsidRPr="00680334">
        <w:rPr>
          <w:rStyle w:val="HideTWBExt"/>
          <w:b w:val="0"/>
        </w:rPr>
        <w:t>&lt;Article&gt;</w:t>
      </w:r>
      <w:r w:rsidRPr="00680334">
        <w:t>Právní východisko 8 b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D87FC07" w14:textId="77777777" w:rsidTr="001E5A40">
        <w:trPr>
          <w:trHeight w:hRule="exact" w:val="240"/>
          <w:jc w:val="center"/>
        </w:trPr>
        <w:tc>
          <w:tcPr>
            <w:tcW w:w="9752" w:type="dxa"/>
            <w:gridSpan w:val="2"/>
            <w:tcBorders>
              <w:top w:val="nil"/>
              <w:left w:val="nil"/>
              <w:bottom w:val="nil"/>
              <w:right w:val="nil"/>
            </w:tcBorders>
          </w:tcPr>
          <w:p w14:paraId="2CB4575B" w14:textId="77777777" w:rsidR="00C05744" w:rsidRPr="00680334" w:rsidRDefault="00C05744" w:rsidP="001E5A40"/>
        </w:tc>
      </w:tr>
      <w:tr w:rsidR="00C05744" w:rsidRPr="00680334" w14:paraId="6C2ED7A9" w14:textId="77777777" w:rsidTr="001E5A40">
        <w:trPr>
          <w:trHeight w:val="240"/>
          <w:jc w:val="center"/>
        </w:trPr>
        <w:tc>
          <w:tcPr>
            <w:tcW w:w="4876" w:type="dxa"/>
            <w:tcBorders>
              <w:top w:val="nil"/>
              <w:left w:val="nil"/>
              <w:bottom w:val="nil"/>
              <w:right w:val="nil"/>
            </w:tcBorders>
          </w:tcPr>
          <w:p w14:paraId="04DC545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9C3F23" w14:textId="77777777" w:rsidR="00C05744" w:rsidRPr="00680334" w:rsidRDefault="00C05744" w:rsidP="001E5A40">
            <w:pPr>
              <w:pStyle w:val="AmColumnHeading"/>
            </w:pPr>
            <w:r w:rsidRPr="00680334">
              <w:t>Pozměňovací návrh</w:t>
            </w:r>
          </w:p>
        </w:tc>
      </w:tr>
      <w:tr w:rsidR="00C05744" w:rsidRPr="00680334" w14:paraId="79E1E41E" w14:textId="77777777" w:rsidTr="001E5A40">
        <w:trPr>
          <w:jc w:val="center"/>
        </w:trPr>
        <w:tc>
          <w:tcPr>
            <w:tcW w:w="4876" w:type="dxa"/>
            <w:tcBorders>
              <w:top w:val="nil"/>
              <w:left w:val="nil"/>
              <w:bottom w:val="nil"/>
              <w:right w:val="nil"/>
            </w:tcBorders>
          </w:tcPr>
          <w:p w14:paraId="5C146634" w14:textId="77777777" w:rsidR="00C05744" w:rsidRPr="00680334" w:rsidRDefault="00C05744" w:rsidP="001E5A40">
            <w:pPr>
              <w:pStyle w:val="Normal6a"/>
            </w:pPr>
          </w:p>
        </w:tc>
        <w:tc>
          <w:tcPr>
            <w:tcW w:w="4876" w:type="dxa"/>
            <w:tcBorders>
              <w:top w:val="nil"/>
              <w:left w:val="nil"/>
              <w:bottom w:val="nil"/>
              <w:right w:val="nil"/>
            </w:tcBorders>
          </w:tcPr>
          <w:p w14:paraId="15A1C3D1" w14:textId="34A30D72" w:rsidR="00C05744" w:rsidRPr="00680334" w:rsidRDefault="00C05744" w:rsidP="001E5A40">
            <w:pPr>
              <w:pStyle w:val="Normal6a"/>
            </w:pPr>
            <w:r w:rsidRPr="00680334">
              <w:rPr>
                <w:b/>
                <w:i/>
              </w:rPr>
              <w:t>–</w:t>
            </w:r>
            <w:r w:rsidRPr="00680334">
              <w:tab/>
            </w:r>
            <w:r w:rsidRPr="00680334">
              <w:rPr>
                <w:b/>
                <w:i/>
              </w:rPr>
              <w:t>s ohledem na sdělení Komise ze dne 19. března 2025 nazvané „Unie úspor</w:t>
            </w:r>
            <w:r w:rsidR="002009BE">
              <w:rPr>
                <w:b/>
                <w:i/>
              </w:rPr>
              <w:t xml:space="preserve"> a </w:t>
            </w:r>
            <w:r w:rsidRPr="00680334">
              <w:rPr>
                <w:b/>
                <w:i/>
              </w:rPr>
              <w:t>investic.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(COM(2025)124),</w:t>
            </w:r>
          </w:p>
        </w:tc>
      </w:tr>
    </w:tbl>
    <w:p w14:paraId="69F93FC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A103F90" w14:textId="77777777" w:rsidR="00F2637A" w:rsidRPr="00680334" w:rsidRDefault="00C05744" w:rsidP="00C05744">
      <w:r w:rsidRPr="00680334">
        <w:rPr>
          <w:rStyle w:val="HideTWBExt"/>
        </w:rPr>
        <w:t>&lt;/Amend&gt;</w:t>
      </w:r>
    </w:p>
    <w:p w14:paraId="7C63265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w:t>
      </w:r>
      <w:r w:rsidRPr="00680334">
        <w:rPr>
          <w:rStyle w:val="HideTWBExt"/>
          <w:b w:val="0"/>
        </w:rPr>
        <w:t>&lt;/NumAm&gt;</w:t>
      </w:r>
    </w:p>
    <w:p w14:paraId="02C3C0B0"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2AC3E001"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775457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28F661BD" w14:textId="77777777" w:rsidR="00C05744" w:rsidRPr="00680334" w:rsidRDefault="00C05744" w:rsidP="00C05744">
      <w:pPr>
        <w:pStyle w:val="NormalBold"/>
      </w:pPr>
      <w:r w:rsidRPr="00680334">
        <w:rPr>
          <w:rStyle w:val="HideTWBExt"/>
          <w:b w:val="0"/>
        </w:rPr>
        <w:t>&lt;/RepeatBlock-By&gt;</w:t>
      </w:r>
    </w:p>
    <w:p w14:paraId="0F10470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E81E0A9" w14:textId="61C1147E" w:rsidR="00C05744" w:rsidRPr="00680334" w:rsidRDefault="00C05744" w:rsidP="00C05744">
      <w:pPr>
        <w:pStyle w:val="NormalBold"/>
      </w:pPr>
      <w:r w:rsidRPr="00680334">
        <w:rPr>
          <w:rStyle w:val="HideTWBExt"/>
          <w:b w:val="0"/>
        </w:rPr>
        <w:t>&lt;Article&gt;</w:t>
      </w:r>
      <w:r w:rsidRPr="00680334">
        <w:t>Právní východisko 9</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B4B2DE6" w14:textId="77777777" w:rsidTr="001E5A40">
        <w:trPr>
          <w:trHeight w:hRule="exact" w:val="240"/>
          <w:jc w:val="center"/>
        </w:trPr>
        <w:tc>
          <w:tcPr>
            <w:tcW w:w="9752" w:type="dxa"/>
            <w:gridSpan w:val="2"/>
            <w:tcBorders>
              <w:top w:val="nil"/>
              <w:left w:val="nil"/>
              <w:bottom w:val="nil"/>
              <w:right w:val="nil"/>
            </w:tcBorders>
          </w:tcPr>
          <w:p w14:paraId="57949CAB" w14:textId="77777777" w:rsidR="00C05744" w:rsidRPr="00680334" w:rsidRDefault="00C05744" w:rsidP="001E5A40"/>
        </w:tc>
      </w:tr>
      <w:tr w:rsidR="00C05744" w:rsidRPr="00680334" w14:paraId="23A85EE6" w14:textId="77777777" w:rsidTr="001E5A40">
        <w:trPr>
          <w:trHeight w:val="240"/>
          <w:jc w:val="center"/>
        </w:trPr>
        <w:tc>
          <w:tcPr>
            <w:tcW w:w="4876" w:type="dxa"/>
            <w:tcBorders>
              <w:top w:val="nil"/>
              <w:left w:val="nil"/>
              <w:bottom w:val="nil"/>
              <w:right w:val="nil"/>
            </w:tcBorders>
          </w:tcPr>
          <w:p w14:paraId="0E2CD25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88DD16E" w14:textId="77777777" w:rsidR="00C05744" w:rsidRPr="00680334" w:rsidRDefault="00C05744" w:rsidP="001E5A40">
            <w:pPr>
              <w:pStyle w:val="AmColumnHeading"/>
            </w:pPr>
            <w:r w:rsidRPr="00680334">
              <w:t>Pozměňovací návrh</w:t>
            </w:r>
          </w:p>
        </w:tc>
      </w:tr>
      <w:tr w:rsidR="00C05744" w:rsidRPr="00680334" w14:paraId="7C672DA3" w14:textId="77777777" w:rsidTr="001E5A40">
        <w:trPr>
          <w:jc w:val="center"/>
        </w:trPr>
        <w:tc>
          <w:tcPr>
            <w:tcW w:w="4876" w:type="dxa"/>
            <w:tcBorders>
              <w:top w:val="nil"/>
              <w:left w:val="nil"/>
              <w:bottom w:val="nil"/>
              <w:right w:val="nil"/>
            </w:tcBorders>
          </w:tcPr>
          <w:p w14:paraId="0D4D73A7" w14:textId="77777777" w:rsidR="00C05744" w:rsidRPr="00680334" w:rsidRDefault="00C05744" w:rsidP="001E5A40">
            <w:pPr>
              <w:pStyle w:val="Normal6a"/>
            </w:pPr>
          </w:p>
        </w:tc>
        <w:tc>
          <w:tcPr>
            <w:tcW w:w="4876" w:type="dxa"/>
            <w:tcBorders>
              <w:top w:val="nil"/>
              <w:left w:val="nil"/>
              <w:bottom w:val="nil"/>
              <w:right w:val="nil"/>
            </w:tcBorders>
          </w:tcPr>
          <w:p w14:paraId="6F5A75D4" w14:textId="007FBF4D" w:rsidR="00C05744" w:rsidRPr="00680334" w:rsidRDefault="00C05744" w:rsidP="001E5A40">
            <w:pPr>
              <w:pStyle w:val="Normal6a"/>
            </w:pPr>
            <w:r w:rsidRPr="00680334">
              <w:rPr>
                <w:b/>
                <w:i/>
              </w:rPr>
              <w:t>–</w:t>
            </w:r>
            <w:r w:rsidRPr="00680334">
              <w:tab/>
            </w:r>
            <w:r w:rsidRPr="00680334">
              <w:rPr>
                <w:b/>
                <w:i/>
              </w:rPr>
              <w:t>s ohledem na průzkumné stanovisko Evropského hospodářského</w:t>
            </w:r>
            <w:r w:rsidR="002009BE">
              <w:rPr>
                <w:b/>
                <w:i/>
              </w:rPr>
              <w:t xml:space="preserve"> a </w:t>
            </w:r>
            <w:r w:rsidRPr="00680334">
              <w:rPr>
                <w:b/>
                <w:i/>
              </w:rPr>
              <w:t>sociálního výboru</w:t>
            </w:r>
            <w:r w:rsidR="002009BE">
              <w:rPr>
                <w:b/>
                <w:i/>
              </w:rPr>
              <w:t xml:space="preserve"> k </w:t>
            </w:r>
            <w:r w:rsidRPr="00680334">
              <w:rPr>
                <w:b/>
                <w:i/>
              </w:rPr>
              <w:t>tématu usnadnění financování investic</w:t>
            </w:r>
            <w:r w:rsidR="002009BE">
              <w:rPr>
                <w:b/>
                <w:i/>
              </w:rPr>
              <w:t xml:space="preserve"> a </w:t>
            </w:r>
            <w:r w:rsidRPr="00680334">
              <w:rPr>
                <w:b/>
                <w:i/>
              </w:rPr>
              <w:t>reforem na podporu evropské konkurenceschopnosti</w:t>
            </w:r>
            <w:r w:rsidR="002009BE">
              <w:rPr>
                <w:b/>
                <w:i/>
              </w:rPr>
              <w:t xml:space="preserve"> a </w:t>
            </w:r>
            <w:r w:rsidRPr="00680334">
              <w:rPr>
                <w:b/>
                <w:i/>
              </w:rPr>
              <w:t>vytvoření unie kapitálových trhů (ECO/665),</w:t>
            </w:r>
          </w:p>
        </w:tc>
      </w:tr>
    </w:tbl>
    <w:p w14:paraId="1D4ECE8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3553AA6" w14:textId="77777777" w:rsidR="00F2637A" w:rsidRPr="00680334" w:rsidRDefault="00C05744" w:rsidP="00C05744">
      <w:r w:rsidRPr="00680334">
        <w:rPr>
          <w:rStyle w:val="HideTWBExt"/>
        </w:rPr>
        <w:t>&lt;/Amend&gt;</w:t>
      </w:r>
    </w:p>
    <w:p w14:paraId="27B7E1F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w:t>
      </w:r>
      <w:r w:rsidRPr="00680334">
        <w:rPr>
          <w:rStyle w:val="HideTWBExt"/>
          <w:b w:val="0"/>
        </w:rPr>
        <w:t>&lt;/NumAm&gt;</w:t>
      </w:r>
    </w:p>
    <w:p w14:paraId="5463F3A1"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198644DA" w14:textId="77777777" w:rsidR="00C05744" w:rsidRPr="00680334" w:rsidRDefault="00C05744" w:rsidP="00C05744">
      <w:pPr>
        <w:pStyle w:val="NormalBold"/>
      </w:pPr>
      <w:r w:rsidRPr="00680334">
        <w:rPr>
          <w:rStyle w:val="HideTWBExt"/>
          <w:b w:val="0"/>
        </w:rPr>
        <w:t>&lt;/RepeatBlock-By&gt;</w:t>
      </w:r>
    </w:p>
    <w:p w14:paraId="4F0C1F1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F124CB1" w14:textId="0FEF50FB" w:rsidR="00C05744" w:rsidRPr="00680334" w:rsidRDefault="00C05744" w:rsidP="00C05744">
      <w:pPr>
        <w:pStyle w:val="NormalBold"/>
      </w:pPr>
      <w:r w:rsidRPr="00680334">
        <w:rPr>
          <w:rStyle w:val="HideTWBExt"/>
          <w:b w:val="0"/>
        </w:rPr>
        <w:t>&lt;Article&gt;</w:t>
      </w:r>
      <w:r w:rsidRPr="00680334">
        <w:t>Právní východisko 11</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3FFA9E" w14:textId="77777777" w:rsidTr="001E5A40">
        <w:trPr>
          <w:trHeight w:hRule="exact" w:val="240"/>
          <w:jc w:val="center"/>
        </w:trPr>
        <w:tc>
          <w:tcPr>
            <w:tcW w:w="9752" w:type="dxa"/>
            <w:gridSpan w:val="2"/>
            <w:tcBorders>
              <w:top w:val="nil"/>
              <w:left w:val="nil"/>
              <w:bottom w:val="nil"/>
              <w:right w:val="nil"/>
            </w:tcBorders>
          </w:tcPr>
          <w:p w14:paraId="1C14DBC6" w14:textId="77777777" w:rsidR="00C05744" w:rsidRPr="00680334" w:rsidRDefault="00C05744" w:rsidP="001E5A40"/>
        </w:tc>
      </w:tr>
      <w:tr w:rsidR="00C05744" w:rsidRPr="00680334" w14:paraId="45FD34AF" w14:textId="77777777" w:rsidTr="001E5A40">
        <w:trPr>
          <w:trHeight w:val="240"/>
          <w:jc w:val="center"/>
        </w:trPr>
        <w:tc>
          <w:tcPr>
            <w:tcW w:w="4876" w:type="dxa"/>
            <w:tcBorders>
              <w:top w:val="nil"/>
              <w:left w:val="nil"/>
              <w:bottom w:val="nil"/>
              <w:right w:val="nil"/>
            </w:tcBorders>
          </w:tcPr>
          <w:p w14:paraId="1C7E686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876F0B5" w14:textId="77777777" w:rsidR="00C05744" w:rsidRPr="00680334" w:rsidRDefault="00C05744" w:rsidP="001E5A40">
            <w:pPr>
              <w:pStyle w:val="AmColumnHeading"/>
            </w:pPr>
            <w:r w:rsidRPr="00680334">
              <w:t>Pozměňovací návrh</w:t>
            </w:r>
          </w:p>
        </w:tc>
      </w:tr>
      <w:tr w:rsidR="00C05744" w:rsidRPr="00680334" w14:paraId="4D042994" w14:textId="77777777" w:rsidTr="001E5A40">
        <w:trPr>
          <w:jc w:val="center"/>
        </w:trPr>
        <w:tc>
          <w:tcPr>
            <w:tcW w:w="4876" w:type="dxa"/>
            <w:tcBorders>
              <w:top w:val="nil"/>
              <w:left w:val="nil"/>
              <w:bottom w:val="nil"/>
              <w:right w:val="nil"/>
            </w:tcBorders>
          </w:tcPr>
          <w:p w14:paraId="1DDAEAC1" w14:textId="77777777" w:rsidR="00C05744" w:rsidRPr="00680334" w:rsidRDefault="00C05744" w:rsidP="001E5A40">
            <w:pPr>
              <w:pStyle w:val="Normal6a"/>
            </w:pPr>
          </w:p>
        </w:tc>
        <w:tc>
          <w:tcPr>
            <w:tcW w:w="4876" w:type="dxa"/>
            <w:tcBorders>
              <w:top w:val="nil"/>
              <w:left w:val="nil"/>
              <w:bottom w:val="nil"/>
              <w:right w:val="nil"/>
            </w:tcBorders>
          </w:tcPr>
          <w:p w14:paraId="726CA508" w14:textId="294B485E" w:rsidR="00C05744" w:rsidRPr="00680334" w:rsidRDefault="00C05744" w:rsidP="001E5A40">
            <w:pPr>
              <w:pStyle w:val="Normal6a"/>
            </w:pPr>
            <w:r w:rsidRPr="00680334">
              <w:rPr>
                <w:b/>
                <w:i/>
              </w:rPr>
              <w:t>–</w:t>
            </w:r>
            <w:r w:rsidRPr="00680334">
              <w:tab/>
            </w:r>
            <w:r w:rsidRPr="00680334">
              <w:rPr>
                <w:b/>
                <w:i/>
              </w:rPr>
              <w:t>s ohledem na zprávu ESMA</w:t>
            </w:r>
            <w:r w:rsidR="002009BE">
              <w:rPr>
                <w:b/>
                <w:i/>
              </w:rPr>
              <w:t xml:space="preserve"> o </w:t>
            </w:r>
            <w:r w:rsidRPr="00680334">
              <w:rPr>
                <w:b/>
                <w:i/>
              </w:rPr>
              <w:t>trhu</w:t>
            </w:r>
            <w:r w:rsidR="002009BE">
              <w:rPr>
                <w:b/>
                <w:i/>
              </w:rPr>
              <w:t xml:space="preserve"> s </w:t>
            </w:r>
            <w:r w:rsidRPr="00680334">
              <w:rPr>
                <w:b/>
                <w:i/>
              </w:rPr>
              <w:t>názvem „Náklady</w:t>
            </w:r>
            <w:r w:rsidR="002009BE">
              <w:rPr>
                <w:b/>
                <w:i/>
              </w:rPr>
              <w:t xml:space="preserve"> a </w:t>
            </w:r>
            <w:r w:rsidRPr="00680334">
              <w:rPr>
                <w:b/>
                <w:i/>
              </w:rPr>
              <w:t>výkonnost retailových investičních produktů</w:t>
            </w:r>
            <w:r w:rsidR="002009BE">
              <w:rPr>
                <w:b/>
                <w:i/>
              </w:rPr>
              <w:t xml:space="preserve"> v </w:t>
            </w:r>
            <w:r w:rsidRPr="00680334">
              <w:rPr>
                <w:b/>
                <w:i/>
              </w:rPr>
              <w:t>EU</w:t>
            </w:r>
            <w:r w:rsidR="002009BE">
              <w:rPr>
                <w:b/>
                <w:i/>
              </w:rPr>
              <w:t xml:space="preserve"> v </w:t>
            </w:r>
            <w:r w:rsidRPr="00680334">
              <w:rPr>
                <w:b/>
                <w:i/>
              </w:rPr>
              <w:t>roce 2023“</w:t>
            </w:r>
            <w:r w:rsidR="002009BE">
              <w:rPr>
                <w:b/>
                <w:i/>
              </w:rPr>
              <w:t xml:space="preserve"> z </w:t>
            </w:r>
            <w:r w:rsidRPr="00680334">
              <w:rPr>
                <w:b/>
                <w:i/>
              </w:rPr>
              <w:t>prosince 2023,</w:t>
            </w:r>
          </w:p>
        </w:tc>
      </w:tr>
    </w:tbl>
    <w:p w14:paraId="33BBEE6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BB5C4E0" w14:textId="77777777" w:rsidR="00F2637A" w:rsidRPr="00680334" w:rsidRDefault="00C05744" w:rsidP="00C05744">
      <w:r w:rsidRPr="00680334">
        <w:rPr>
          <w:rStyle w:val="HideTWBExt"/>
        </w:rPr>
        <w:t>&lt;/Amend&gt;</w:t>
      </w:r>
    </w:p>
    <w:p w14:paraId="174EAEF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w:t>
      </w:r>
      <w:r w:rsidRPr="00680334">
        <w:rPr>
          <w:rStyle w:val="HideTWBExt"/>
          <w:b w:val="0"/>
        </w:rPr>
        <w:t>&lt;/NumAm&gt;</w:t>
      </w:r>
    </w:p>
    <w:p w14:paraId="409A777F"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00E7071A" w14:textId="77777777" w:rsidR="00C05744" w:rsidRPr="00680334" w:rsidRDefault="00C05744" w:rsidP="00C05744">
      <w:pPr>
        <w:pStyle w:val="NormalBold"/>
      </w:pPr>
      <w:r w:rsidRPr="00680334">
        <w:rPr>
          <w:rStyle w:val="HideTWBExt"/>
          <w:b w:val="0"/>
        </w:rPr>
        <w:t>&lt;/RepeatBlock-By&gt;</w:t>
      </w:r>
    </w:p>
    <w:p w14:paraId="3A081A4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3E41717" w14:textId="77777777" w:rsidR="00C05744" w:rsidRPr="00680334" w:rsidRDefault="00C05744" w:rsidP="00C05744">
      <w:pPr>
        <w:pStyle w:val="NormalBold"/>
      </w:pPr>
      <w:r w:rsidRPr="00680334">
        <w:rPr>
          <w:rStyle w:val="HideTWBExt"/>
          <w:b w:val="0"/>
        </w:rPr>
        <w:t>&lt;Article&gt;</w:t>
      </w:r>
      <w:r w:rsidRPr="00680334">
        <w:t>Právní východisko 11 b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82DB144" w14:textId="77777777" w:rsidTr="001E5A40">
        <w:trPr>
          <w:trHeight w:hRule="exact" w:val="240"/>
          <w:jc w:val="center"/>
        </w:trPr>
        <w:tc>
          <w:tcPr>
            <w:tcW w:w="9752" w:type="dxa"/>
            <w:gridSpan w:val="2"/>
            <w:tcBorders>
              <w:top w:val="nil"/>
              <w:left w:val="nil"/>
              <w:bottom w:val="nil"/>
              <w:right w:val="nil"/>
            </w:tcBorders>
          </w:tcPr>
          <w:p w14:paraId="4056ACBD" w14:textId="77777777" w:rsidR="00C05744" w:rsidRPr="00680334" w:rsidRDefault="00C05744" w:rsidP="001E5A40"/>
        </w:tc>
      </w:tr>
      <w:tr w:rsidR="00C05744" w:rsidRPr="00680334" w14:paraId="1E162DFA" w14:textId="77777777" w:rsidTr="001E5A40">
        <w:trPr>
          <w:trHeight w:val="240"/>
          <w:jc w:val="center"/>
        </w:trPr>
        <w:tc>
          <w:tcPr>
            <w:tcW w:w="4876" w:type="dxa"/>
            <w:tcBorders>
              <w:top w:val="nil"/>
              <w:left w:val="nil"/>
              <w:bottom w:val="nil"/>
              <w:right w:val="nil"/>
            </w:tcBorders>
          </w:tcPr>
          <w:p w14:paraId="6BF6590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4C2BE94" w14:textId="77777777" w:rsidR="00C05744" w:rsidRPr="00680334" w:rsidRDefault="00C05744" w:rsidP="001E5A40">
            <w:pPr>
              <w:pStyle w:val="AmColumnHeading"/>
            </w:pPr>
            <w:r w:rsidRPr="00680334">
              <w:t>Pozměňovací návrh</w:t>
            </w:r>
          </w:p>
        </w:tc>
      </w:tr>
      <w:tr w:rsidR="00C05744" w:rsidRPr="00680334" w14:paraId="32C4EF39" w14:textId="77777777" w:rsidTr="001E5A40">
        <w:trPr>
          <w:jc w:val="center"/>
        </w:trPr>
        <w:tc>
          <w:tcPr>
            <w:tcW w:w="4876" w:type="dxa"/>
            <w:tcBorders>
              <w:top w:val="nil"/>
              <w:left w:val="nil"/>
              <w:bottom w:val="nil"/>
              <w:right w:val="nil"/>
            </w:tcBorders>
          </w:tcPr>
          <w:p w14:paraId="53EE8D1C" w14:textId="77777777" w:rsidR="00C05744" w:rsidRPr="00680334" w:rsidRDefault="00C05744" w:rsidP="001E5A40">
            <w:pPr>
              <w:pStyle w:val="Normal6a"/>
            </w:pPr>
          </w:p>
        </w:tc>
        <w:tc>
          <w:tcPr>
            <w:tcW w:w="4876" w:type="dxa"/>
            <w:tcBorders>
              <w:top w:val="nil"/>
              <w:left w:val="nil"/>
              <w:bottom w:val="nil"/>
              <w:right w:val="nil"/>
            </w:tcBorders>
          </w:tcPr>
          <w:p w14:paraId="01A85B58" w14:textId="2923F454" w:rsidR="00C05744" w:rsidRPr="00680334" w:rsidRDefault="00C05744" w:rsidP="001E5A40">
            <w:pPr>
              <w:pStyle w:val="Normal6a"/>
            </w:pPr>
            <w:r w:rsidRPr="00680334">
              <w:rPr>
                <w:b/>
                <w:i/>
              </w:rPr>
              <w:t>–</w:t>
            </w:r>
            <w:r w:rsidRPr="00680334">
              <w:tab/>
            </w:r>
            <w:r w:rsidRPr="00680334">
              <w:rPr>
                <w:b/>
                <w:i/>
              </w:rPr>
              <w:t>s ohledem na stanovisko ESMA</w:t>
            </w:r>
            <w:r w:rsidR="002009BE">
              <w:rPr>
                <w:b/>
                <w:i/>
              </w:rPr>
              <w:t xml:space="preserve"> s </w:t>
            </w:r>
            <w:r w:rsidRPr="00680334">
              <w:rPr>
                <w:b/>
                <w:i/>
              </w:rPr>
              <w:t>názve, „Udržitelné investice: Usnadnění cesty investorů – ucelená vize pro dlouhodobý horizont“</w:t>
            </w:r>
            <w:r w:rsidR="002009BE">
              <w:rPr>
                <w:b/>
                <w:i/>
              </w:rPr>
              <w:t xml:space="preserve"> z </w:t>
            </w:r>
            <w:r w:rsidRPr="00680334">
              <w:rPr>
                <w:b/>
                <w:i/>
              </w:rPr>
              <w:t>července 2024,</w:t>
            </w:r>
          </w:p>
        </w:tc>
      </w:tr>
    </w:tbl>
    <w:p w14:paraId="481A36A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AF5496" w14:textId="77777777" w:rsidR="00F2637A" w:rsidRPr="00680334" w:rsidRDefault="00C05744" w:rsidP="00C05744">
      <w:r w:rsidRPr="00680334">
        <w:rPr>
          <w:rStyle w:val="HideTWBExt"/>
        </w:rPr>
        <w:t>&lt;/Amend&gt;</w:t>
      </w:r>
    </w:p>
    <w:p w14:paraId="514CCB3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w:t>
      </w:r>
      <w:r w:rsidRPr="00680334">
        <w:rPr>
          <w:rStyle w:val="HideTWBExt"/>
          <w:b w:val="0"/>
        </w:rPr>
        <w:t>&lt;/NumAm&gt;</w:t>
      </w:r>
    </w:p>
    <w:p w14:paraId="0A1CFD30"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1529C5C0" w14:textId="77777777" w:rsidR="00C05744" w:rsidRPr="00680334" w:rsidRDefault="00C05744" w:rsidP="00C05744">
      <w:pPr>
        <w:pStyle w:val="NormalBold"/>
      </w:pPr>
      <w:r w:rsidRPr="00680334">
        <w:rPr>
          <w:rStyle w:val="HideTWBExt"/>
          <w:b w:val="0"/>
        </w:rPr>
        <w:t>&lt;/RepeatBlock-By&gt;</w:t>
      </w:r>
    </w:p>
    <w:p w14:paraId="7E9409C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047E585" w14:textId="77777777" w:rsidR="00C05744" w:rsidRPr="00680334" w:rsidRDefault="00C05744" w:rsidP="00C05744">
      <w:pPr>
        <w:pStyle w:val="NormalBold"/>
      </w:pPr>
      <w:r w:rsidRPr="00680334">
        <w:rPr>
          <w:rStyle w:val="HideTWBExt"/>
          <w:b w:val="0"/>
        </w:rPr>
        <w:t>&lt;Article&gt;</w:t>
      </w:r>
      <w:r w:rsidRPr="00680334">
        <w:t>Právní východisko 11 c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912DD85" w14:textId="77777777" w:rsidTr="001E5A40">
        <w:trPr>
          <w:trHeight w:hRule="exact" w:val="240"/>
          <w:jc w:val="center"/>
        </w:trPr>
        <w:tc>
          <w:tcPr>
            <w:tcW w:w="9752" w:type="dxa"/>
            <w:gridSpan w:val="2"/>
            <w:tcBorders>
              <w:top w:val="nil"/>
              <w:left w:val="nil"/>
              <w:bottom w:val="nil"/>
              <w:right w:val="nil"/>
            </w:tcBorders>
          </w:tcPr>
          <w:p w14:paraId="313CEB12" w14:textId="77777777" w:rsidR="00C05744" w:rsidRPr="00680334" w:rsidRDefault="00C05744" w:rsidP="001E5A40"/>
        </w:tc>
      </w:tr>
      <w:tr w:rsidR="00C05744" w:rsidRPr="00680334" w14:paraId="763CA6FB" w14:textId="77777777" w:rsidTr="001E5A40">
        <w:trPr>
          <w:trHeight w:val="240"/>
          <w:jc w:val="center"/>
        </w:trPr>
        <w:tc>
          <w:tcPr>
            <w:tcW w:w="4876" w:type="dxa"/>
            <w:tcBorders>
              <w:top w:val="nil"/>
              <w:left w:val="nil"/>
              <w:bottom w:val="nil"/>
              <w:right w:val="nil"/>
            </w:tcBorders>
          </w:tcPr>
          <w:p w14:paraId="33C8F1D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F27343" w14:textId="77777777" w:rsidR="00C05744" w:rsidRPr="00680334" w:rsidRDefault="00C05744" w:rsidP="001E5A40">
            <w:pPr>
              <w:pStyle w:val="AmColumnHeading"/>
            </w:pPr>
            <w:r w:rsidRPr="00680334">
              <w:t>Pozměňovací návrh</w:t>
            </w:r>
          </w:p>
        </w:tc>
      </w:tr>
      <w:tr w:rsidR="00C05744" w:rsidRPr="00680334" w14:paraId="1156B7E3" w14:textId="77777777" w:rsidTr="001E5A40">
        <w:trPr>
          <w:jc w:val="center"/>
        </w:trPr>
        <w:tc>
          <w:tcPr>
            <w:tcW w:w="4876" w:type="dxa"/>
            <w:tcBorders>
              <w:top w:val="nil"/>
              <w:left w:val="nil"/>
              <w:bottom w:val="nil"/>
              <w:right w:val="nil"/>
            </w:tcBorders>
          </w:tcPr>
          <w:p w14:paraId="0FDEDCA1" w14:textId="77777777" w:rsidR="00C05744" w:rsidRPr="00680334" w:rsidRDefault="00C05744" w:rsidP="001E5A40">
            <w:pPr>
              <w:pStyle w:val="Normal6a"/>
            </w:pPr>
          </w:p>
        </w:tc>
        <w:tc>
          <w:tcPr>
            <w:tcW w:w="4876" w:type="dxa"/>
            <w:tcBorders>
              <w:top w:val="nil"/>
              <w:left w:val="nil"/>
              <w:bottom w:val="nil"/>
              <w:right w:val="nil"/>
            </w:tcBorders>
          </w:tcPr>
          <w:p w14:paraId="73C2C043" w14:textId="249E63DE" w:rsidR="00C05744" w:rsidRPr="00680334" w:rsidRDefault="00C05744" w:rsidP="001E5A40">
            <w:pPr>
              <w:pStyle w:val="Normal6a"/>
            </w:pPr>
            <w:r w:rsidRPr="00680334">
              <w:rPr>
                <w:b/>
                <w:i/>
              </w:rPr>
              <w:t>–</w:t>
            </w:r>
            <w:r w:rsidRPr="00680334">
              <w:tab/>
            </w:r>
            <w:r w:rsidRPr="00680334">
              <w:rPr>
                <w:b/>
                <w:i/>
              </w:rPr>
              <w:t>s ohledem na dokument útvarů Evropského orgánu pro pojišťovnictví</w:t>
            </w:r>
            <w:r w:rsidR="002009BE">
              <w:rPr>
                <w:b/>
                <w:i/>
              </w:rPr>
              <w:t xml:space="preserve"> a </w:t>
            </w:r>
            <w:r w:rsidRPr="00680334">
              <w:rPr>
                <w:b/>
                <w:i/>
              </w:rPr>
              <w:t>zaměstnanecké penzijní pojištění (EIOPA) ze září 2024</w:t>
            </w:r>
            <w:r w:rsidR="002009BE">
              <w:rPr>
                <w:b/>
                <w:i/>
              </w:rPr>
              <w:t xml:space="preserve"> s </w:t>
            </w:r>
            <w:r w:rsidRPr="00680334">
              <w:rPr>
                <w:b/>
                <w:i/>
              </w:rPr>
              <w:t>názvem „Budoucí panevropský penzijní produkt“,</w:t>
            </w:r>
          </w:p>
        </w:tc>
      </w:tr>
    </w:tbl>
    <w:p w14:paraId="46D9488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8BFF3FB" w14:textId="77777777" w:rsidR="00F2637A" w:rsidRPr="00680334" w:rsidRDefault="00C05744" w:rsidP="00C05744">
      <w:r w:rsidRPr="00680334">
        <w:rPr>
          <w:rStyle w:val="HideTWBExt"/>
        </w:rPr>
        <w:t>&lt;/Amend&gt;</w:t>
      </w:r>
    </w:p>
    <w:p w14:paraId="16FF999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w:t>
      </w:r>
      <w:r w:rsidRPr="00680334">
        <w:rPr>
          <w:rStyle w:val="HideTWBExt"/>
          <w:b w:val="0"/>
        </w:rPr>
        <w:t>&lt;/NumAm&gt;</w:t>
      </w:r>
    </w:p>
    <w:p w14:paraId="66B4BCB4"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3EB826B9" w14:textId="77777777" w:rsidR="00C05744" w:rsidRPr="00680334" w:rsidRDefault="00C05744" w:rsidP="00C05744">
      <w:pPr>
        <w:pStyle w:val="NormalBold"/>
      </w:pPr>
      <w:r w:rsidRPr="00680334">
        <w:rPr>
          <w:rStyle w:val="HideTWBExt"/>
          <w:b w:val="0"/>
        </w:rPr>
        <w:t>&lt;/RepeatBlock-By&gt;</w:t>
      </w:r>
    </w:p>
    <w:p w14:paraId="39B25F2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AF9FE45" w14:textId="77777777" w:rsidR="00C05744" w:rsidRPr="00680334" w:rsidRDefault="00C05744" w:rsidP="00C05744">
      <w:pPr>
        <w:pStyle w:val="NormalBold"/>
      </w:pPr>
      <w:r w:rsidRPr="00680334">
        <w:rPr>
          <w:rStyle w:val="HideTWBExt"/>
          <w:b w:val="0"/>
        </w:rPr>
        <w:t>&lt;Article&gt;</w:t>
      </w:r>
      <w:r w:rsidRPr="00680334">
        <w:t>Právní východisko 11 d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EAABC5" w14:textId="77777777" w:rsidTr="001E5A40">
        <w:trPr>
          <w:trHeight w:hRule="exact" w:val="240"/>
          <w:jc w:val="center"/>
        </w:trPr>
        <w:tc>
          <w:tcPr>
            <w:tcW w:w="9752" w:type="dxa"/>
            <w:gridSpan w:val="2"/>
            <w:tcBorders>
              <w:top w:val="nil"/>
              <w:left w:val="nil"/>
              <w:bottom w:val="nil"/>
              <w:right w:val="nil"/>
            </w:tcBorders>
          </w:tcPr>
          <w:p w14:paraId="339C4408" w14:textId="77777777" w:rsidR="00C05744" w:rsidRPr="00680334" w:rsidRDefault="00C05744" w:rsidP="001E5A40"/>
        </w:tc>
      </w:tr>
      <w:tr w:rsidR="00C05744" w:rsidRPr="00680334" w14:paraId="334D7E8F" w14:textId="77777777" w:rsidTr="001E5A40">
        <w:trPr>
          <w:trHeight w:val="240"/>
          <w:jc w:val="center"/>
        </w:trPr>
        <w:tc>
          <w:tcPr>
            <w:tcW w:w="4876" w:type="dxa"/>
            <w:tcBorders>
              <w:top w:val="nil"/>
              <w:left w:val="nil"/>
              <w:bottom w:val="nil"/>
              <w:right w:val="nil"/>
            </w:tcBorders>
          </w:tcPr>
          <w:p w14:paraId="21CC554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F01474" w14:textId="77777777" w:rsidR="00C05744" w:rsidRPr="00680334" w:rsidRDefault="00C05744" w:rsidP="001E5A40">
            <w:pPr>
              <w:pStyle w:val="AmColumnHeading"/>
            </w:pPr>
            <w:r w:rsidRPr="00680334">
              <w:t>Pozměňovací návrh</w:t>
            </w:r>
          </w:p>
        </w:tc>
      </w:tr>
      <w:tr w:rsidR="00C05744" w:rsidRPr="00680334" w14:paraId="63E3DFA6" w14:textId="77777777" w:rsidTr="001E5A40">
        <w:trPr>
          <w:jc w:val="center"/>
        </w:trPr>
        <w:tc>
          <w:tcPr>
            <w:tcW w:w="4876" w:type="dxa"/>
            <w:tcBorders>
              <w:top w:val="nil"/>
              <w:left w:val="nil"/>
              <w:bottom w:val="nil"/>
              <w:right w:val="nil"/>
            </w:tcBorders>
          </w:tcPr>
          <w:p w14:paraId="3EFCF450" w14:textId="77777777" w:rsidR="00C05744" w:rsidRPr="00680334" w:rsidRDefault="00C05744" w:rsidP="001E5A40">
            <w:pPr>
              <w:pStyle w:val="Normal6a"/>
            </w:pPr>
          </w:p>
        </w:tc>
        <w:tc>
          <w:tcPr>
            <w:tcW w:w="4876" w:type="dxa"/>
            <w:tcBorders>
              <w:top w:val="nil"/>
              <w:left w:val="nil"/>
              <w:bottom w:val="nil"/>
              <w:right w:val="nil"/>
            </w:tcBorders>
          </w:tcPr>
          <w:p w14:paraId="09357C07" w14:textId="1C964CE8" w:rsidR="00C05744" w:rsidRPr="00680334" w:rsidRDefault="00C05744" w:rsidP="001E5A40">
            <w:pPr>
              <w:pStyle w:val="Normal6a"/>
            </w:pPr>
            <w:r w:rsidRPr="00680334">
              <w:rPr>
                <w:b/>
                <w:i/>
              </w:rPr>
              <w:t>–</w:t>
            </w:r>
            <w:r w:rsidRPr="00680334">
              <w:tab/>
            </w:r>
            <w:r w:rsidRPr="00680334">
              <w:rPr>
                <w:b/>
                <w:i/>
              </w:rPr>
              <w:t>s ohledem na dokument orgánu EIOPA</w:t>
            </w:r>
            <w:r w:rsidR="002009BE">
              <w:rPr>
                <w:b/>
                <w:i/>
              </w:rPr>
              <w:t xml:space="preserve"> s </w:t>
            </w:r>
            <w:r w:rsidRPr="00680334">
              <w:rPr>
                <w:b/>
                <w:i/>
              </w:rPr>
              <w:t>názvem „Zpráva</w:t>
            </w:r>
            <w:r w:rsidR="002009BE">
              <w:rPr>
                <w:b/>
                <w:i/>
              </w:rPr>
              <w:t xml:space="preserve"> o </w:t>
            </w:r>
            <w:r w:rsidRPr="00680334">
              <w:rPr>
                <w:b/>
                <w:i/>
              </w:rPr>
              <w:t>nákladech</w:t>
            </w:r>
            <w:r w:rsidR="002009BE">
              <w:rPr>
                <w:b/>
                <w:i/>
              </w:rPr>
              <w:t xml:space="preserve"> a </w:t>
            </w:r>
            <w:r w:rsidRPr="00680334">
              <w:rPr>
                <w:b/>
                <w:i/>
              </w:rPr>
              <w:t>dosavadní výkonnosti“</w:t>
            </w:r>
            <w:r w:rsidR="002009BE">
              <w:rPr>
                <w:b/>
                <w:i/>
              </w:rPr>
              <w:t xml:space="preserve"> z </w:t>
            </w:r>
            <w:r w:rsidRPr="00680334">
              <w:rPr>
                <w:b/>
                <w:i/>
              </w:rPr>
              <w:t>dubna 2025,</w:t>
            </w:r>
          </w:p>
        </w:tc>
      </w:tr>
    </w:tbl>
    <w:p w14:paraId="3807CB9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E1ACD28" w14:textId="77777777" w:rsidR="00F2637A" w:rsidRPr="00680334" w:rsidRDefault="00C05744" w:rsidP="00C05744">
      <w:r w:rsidRPr="00680334">
        <w:rPr>
          <w:rStyle w:val="HideTWBExt"/>
        </w:rPr>
        <w:t>&lt;/Amend&gt;</w:t>
      </w:r>
    </w:p>
    <w:p w14:paraId="053D34D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w:t>
      </w:r>
      <w:r w:rsidRPr="00680334">
        <w:rPr>
          <w:rStyle w:val="HideTWBExt"/>
          <w:b w:val="0"/>
        </w:rPr>
        <w:t>&lt;/NumAm&gt;</w:t>
      </w:r>
    </w:p>
    <w:p w14:paraId="18204C76"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2A21FB1F" w14:textId="77777777" w:rsidR="00C05744" w:rsidRPr="00680334" w:rsidRDefault="00C05744" w:rsidP="00C05744">
      <w:pPr>
        <w:pStyle w:val="NormalBold"/>
      </w:pPr>
      <w:r w:rsidRPr="00680334">
        <w:rPr>
          <w:rStyle w:val="HideTWBExt"/>
          <w:b w:val="0"/>
        </w:rPr>
        <w:t>&lt;/RepeatBlock-By&gt;</w:t>
      </w:r>
    </w:p>
    <w:p w14:paraId="74ABAD3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9206EAA" w14:textId="77777777" w:rsidR="00C05744" w:rsidRPr="00680334" w:rsidRDefault="00C05744" w:rsidP="00C05744">
      <w:pPr>
        <w:pStyle w:val="NormalBold"/>
      </w:pPr>
      <w:r w:rsidRPr="00680334">
        <w:rPr>
          <w:rStyle w:val="HideTWBExt"/>
          <w:b w:val="0"/>
        </w:rPr>
        <w:t>&lt;Article&gt;</w:t>
      </w:r>
      <w:r w:rsidRPr="00680334">
        <w:t>Právní východisko 11 e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D6BEF7E" w14:textId="77777777" w:rsidTr="001E5A40">
        <w:trPr>
          <w:trHeight w:hRule="exact" w:val="240"/>
          <w:jc w:val="center"/>
        </w:trPr>
        <w:tc>
          <w:tcPr>
            <w:tcW w:w="9752" w:type="dxa"/>
            <w:gridSpan w:val="2"/>
            <w:tcBorders>
              <w:top w:val="nil"/>
              <w:left w:val="nil"/>
              <w:bottom w:val="nil"/>
              <w:right w:val="nil"/>
            </w:tcBorders>
          </w:tcPr>
          <w:p w14:paraId="6C427ABF" w14:textId="77777777" w:rsidR="00C05744" w:rsidRPr="00680334" w:rsidRDefault="00C05744" w:rsidP="001E5A40"/>
        </w:tc>
      </w:tr>
      <w:tr w:rsidR="00C05744" w:rsidRPr="00680334" w14:paraId="73698FC2" w14:textId="77777777" w:rsidTr="001E5A40">
        <w:trPr>
          <w:trHeight w:val="240"/>
          <w:jc w:val="center"/>
        </w:trPr>
        <w:tc>
          <w:tcPr>
            <w:tcW w:w="4876" w:type="dxa"/>
            <w:tcBorders>
              <w:top w:val="nil"/>
              <w:left w:val="nil"/>
              <w:bottom w:val="nil"/>
              <w:right w:val="nil"/>
            </w:tcBorders>
          </w:tcPr>
          <w:p w14:paraId="40CF833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EA025D" w14:textId="77777777" w:rsidR="00C05744" w:rsidRPr="00680334" w:rsidRDefault="00C05744" w:rsidP="001E5A40">
            <w:pPr>
              <w:pStyle w:val="AmColumnHeading"/>
            </w:pPr>
            <w:r w:rsidRPr="00680334">
              <w:t>Pozměňovací návrh</w:t>
            </w:r>
          </w:p>
        </w:tc>
      </w:tr>
      <w:tr w:rsidR="00C05744" w:rsidRPr="00680334" w14:paraId="0785D857" w14:textId="77777777" w:rsidTr="001E5A40">
        <w:trPr>
          <w:jc w:val="center"/>
        </w:trPr>
        <w:tc>
          <w:tcPr>
            <w:tcW w:w="4876" w:type="dxa"/>
            <w:tcBorders>
              <w:top w:val="nil"/>
              <w:left w:val="nil"/>
              <w:bottom w:val="nil"/>
              <w:right w:val="nil"/>
            </w:tcBorders>
          </w:tcPr>
          <w:p w14:paraId="33BD0DEC" w14:textId="77777777" w:rsidR="00C05744" w:rsidRPr="00680334" w:rsidRDefault="00C05744" w:rsidP="001E5A40">
            <w:pPr>
              <w:pStyle w:val="Normal6a"/>
            </w:pPr>
          </w:p>
        </w:tc>
        <w:tc>
          <w:tcPr>
            <w:tcW w:w="4876" w:type="dxa"/>
            <w:tcBorders>
              <w:top w:val="nil"/>
              <w:left w:val="nil"/>
              <w:bottom w:val="nil"/>
              <w:right w:val="nil"/>
            </w:tcBorders>
          </w:tcPr>
          <w:p w14:paraId="76CBE7BB" w14:textId="2779D9BF" w:rsidR="00C05744" w:rsidRPr="00680334" w:rsidRDefault="00C05744" w:rsidP="001E5A40">
            <w:pPr>
              <w:pStyle w:val="Normal6a"/>
            </w:pPr>
            <w:r w:rsidRPr="00680334">
              <w:rPr>
                <w:b/>
                <w:i/>
              </w:rPr>
              <w:t>–</w:t>
            </w:r>
            <w:r w:rsidRPr="00680334">
              <w:tab/>
            </w:r>
            <w:r w:rsidRPr="00680334">
              <w:rPr>
                <w:b/>
                <w:i/>
              </w:rPr>
              <w:t>s ohledem na závěrečnou zprávu orgánu EIOPA</w:t>
            </w:r>
            <w:r w:rsidR="002009BE">
              <w:rPr>
                <w:b/>
                <w:i/>
              </w:rPr>
              <w:t xml:space="preserve"> o </w:t>
            </w:r>
            <w:r w:rsidRPr="00680334">
              <w:rPr>
                <w:b/>
                <w:i/>
              </w:rPr>
              <w:t>„obezřetnostním zacházení</w:t>
            </w:r>
            <w:r w:rsidR="002009BE">
              <w:rPr>
                <w:b/>
                <w:i/>
              </w:rPr>
              <w:t xml:space="preserve"> s </w:t>
            </w:r>
            <w:r w:rsidRPr="00680334">
              <w:rPr>
                <w:b/>
                <w:i/>
              </w:rPr>
              <w:t>riziky udržitelnosti pro pojistitele“</w:t>
            </w:r>
            <w:r w:rsidR="002009BE">
              <w:rPr>
                <w:b/>
                <w:i/>
              </w:rPr>
              <w:t xml:space="preserve"> z </w:t>
            </w:r>
            <w:r w:rsidRPr="00680334">
              <w:rPr>
                <w:b/>
                <w:i/>
              </w:rPr>
              <w:t>listopadu 2024,</w:t>
            </w:r>
          </w:p>
        </w:tc>
      </w:tr>
    </w:tbl>
    <w:p w14:paraId="34C9283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417CE8C" w14:textId="77777777" w:rsidR="00F2637A" w:rsidRPr="00680334" w:rsidRDefault="00C05744" w:rsidP="00C05744">
      <w:r w:rsidRPr="00680334">
        <w:rPr>
          <w:rStyle w:val="HideTWBExt"/>
        </w:rPr>
        <w:t>&lt;/Amend&gt;</w:t>
      </w:r>
    </w:p>
    <w:p w14:paraId="405B962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w:t>
      </w:r>
      <w:r w:rsidRPr="00680334">
        <w:rPr>
          <w:rStyle w:val="HideTWBExt"/>
          <w:b w:val="0"/>
        </w:rPr>
        <w:t>&lt;/NumAm&gt;</w:t>
      </w:r>
    </w:p>
    <w:p w14:paraId="149CCA23"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5E036460" w14:textId="77777777" w:rsidR="00C05744" w:rsidRPr="00680334" w:rsidRDefault="00C05744" w:rsidP="00C05744">
      <w:pPr>
        <w:pStyle w:val="NormalBold"/>
      </w:pPr>
      <w:r w:rsidRPr="00680334">
        <w:rPr>
          <w:rStyle w:val="HideTWBExt"/>
          <w:b w:val="0"/>
        </w:rPr>
        <w:t>&lt;/RepeatBlock-By&gt;</w:t>
      </w:r>
    </w:p>
    <w:p w14:paraId="432E918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C922CBA" w14:textId="45A546CF" w:rsidR="00C05744" w:rsidRPr="00680334" w:rsidRDefault="00C05744" w:rsidP="00C05744">
      <w:pPr>
        <w:pStyle w:val="NormalBold"/>
      </w:pPr>
      <w:r w:rsidRPr="00680334">
        <w:rPr>
          <w:rStyle w:val="HideTWBExt"/>
          <w:b w:val="0"/>
        </w:rPr>
        <w:t>&lt;Article&gt;</w:t>
      </w:r>
      <w:r w:rsidRPr="00680334">
        <w:t>Právní východisko 12</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6417969" w14:textId="77777777" w:rsidTr="001E5A40">
        <w:trPr>
          <w:trHeight w:hRule="exact" w:val="240"/>
          <w:jc w:val="center"/>
        </w:trPr>
        <w:tc>
          <w:tcPr>
            <w:tcW w:w="9752" w:type="dxa"/>
            <w:gridSpan w:val="2"/>
            <w:tcBorders>
              <w:top w:val="nil"/>
              <w:left w:val="nil"/>
              <w:bottom w:val="nil"/>
              <w:right w:val="nil"/>
            </w:tcBorders>
          </w:tcPr>
          <w:p w14:paraId="3ECAD45B" w14:textId="77777777" w:rsidR="00C05744" w:rsidRPr="00680334" w:rsidRDefault="00C05744" w:rsidP="001E5A40"/>
        </w:tc>
      </w:tr>
      <w:tr w:rsidR="00C05744" w:rsidRPr="00680334" w14:paraId="5DEB1BD0" w14:textId="77777777" w:rsidTr="001E5A40">
        <w:trPr>
          <w:trHeight w:val="240"/>
          <w:jc w:val="center"/>
        </w:trPr>
        <w:tc>
          <w:tcPr>
            <w:tcW w:w="4876" w:type="dxa"/>
            <w:tcBorders>
              <w:top w:val="nil"/>
              <w:left w:val="nil"/>
              <w:bottom w:val="nil"/>
              <w:right w:val="nil"/>
            </w:tcBorders>
          </w:tcPr>
          <w:p w14:paraId="18DB562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1853265" w14:textId="77777777" w:rsidR="00C05744" w:rsidRPr="00680334" w:rsidRDefault="00C05744" w:rsidP="001E5A40">
            <w:pPr>
              <w:pStyle w:val="AmColumnHeading"/>
            </w:pPr>
            <w:r w:rsidRPr="00680334">
              <w:t>Pozměňovací návrh</w:t>
            </w:r>
          </w:p>
        </w:tc>
      </w:tr>
      <w:tr w:rsidR="00C05744" w:rsidRPr="00680334" w14:paraId="2C566F43" w14:textId="77777777" w:rsidTr="001E5A40">
        <w:trPr>
          <w:jc w:val="center"/>
        </w:trPr>
        <w:tc>
          <w:tcPr>
            <w:tcW w:w="4876" w:type="dxa"/>
            <w:tcBorders>
              <w:top w:val="nil"/>
              <w:left w:val="nil"/>
              <w:bottom w:val="nil"/>
              <w:right w:val="nil"/>
            </w:tcBorders>
          </w:tcPr>
          <w:p w14:paraId="1F96F393" w14:textId="77777777" w:rsidR="00C05744" w:rsidRPr="00680334" w:rsidRDefault="00C05744" w:rsidP="001E5A40">
            <w:pPr>
              <w:pStyle w:val="Normal6a"/>
            </w:pPr>
          </w:p>
        </w:tc>
        <w:tc>
          <w:tcPr>
            <w:tcW w:w="4876" w:type="dxa"/>
            <w:tcBorders>
              <w:top w:val="nil"/>
              <w:left w:val="nil"/>
              <w:bottom w:val="nil"/>
              <w:right w:val="nil"/>
            </w:tcBorders>
          </w:tcPr>
          <w:p w14:paraId="7D0B0F49" w14:textId="35D6FE56" w:rsidR="00C05744" w:rsidRPr="00680334" w:rsidRDefault="00C05744" w:rsidP="001E5A40">
            <w:pPr>
              <w:pStyle w:val="Normal6a"/>
            </w:pPr>
            <w:r w:rsidRPr="00680334">
              <w:rPr>
                <w:b/>
                <w:i/>
              </w:rPr>
              <w:t>–</w:t>
            </w:r>
            <w:r w:rsidRPr="00680334">
              <w:tab/>
            </w:r>
            <w:r w:rsidRPr="00680334">
              <w:rPr>
                <w:b/>
                <w:i/>
              </w:rPr>
              <w:t>s ohledem na sdělení Komise ze dne 19. března 2025 nazvané „Unie úspor</w:t>
            </w:r>
            <w:r w:rsidR="002009BE">
              <w:rPr>
                <w:b/>
                <w:i/>
              </w:rPr>
              <w:t xml:space="preserve"> a </w:t>
            </w:r>
            <w:r w:rsidRPr="00680334">
              <w:rPr>
                <w:b/>
                <w:i/>
              </w:rPr>
              <w:t>investic –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(COM(2025)129),</w:t>
            </w:r>
          </w:p>
        </w:tc>
      </w:tr>
    </w:tbl>
    <w:p w14:paraId="0AF72E0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7AE0129" w14:textId="77777777" w:rsidR="00F2637A" w:rsidRPr="00680334" w:rsidRDefault="00C05744" w:rsidP="00C05744">
      <w:r w:rsidRPr="00680334">
        <w:rPr>
          <w:rStyle w:val="HideTWBExt"/>
        </w:rPr>
        <w:t>&lt;/Amend&gt;</w:t>
      </w:r>
    </w:p>
    <w:p w14:paraId="796F5F5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w:t>
      </w:r>
      <w:r w:rsidRPr="00680334">
        <w:rPr>
          <w:rStyle w:val="HideTWBExt"/>
          <w:b w:val="0"/>
        </w:rPr>
        <w:t>&lt;/NumAm&gt;</w:t>
      </w:r>
    </w:p>
    <w:p w14:paraId="40A906C3"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Anouk Van Brug, Billy Kelleher</w:t>
      </w:r>
      <w:r w:rsidRPr="00680334">
        <w:rPr>
          <w:rStyle w:val="HideTWBExt"/>
          <w:b w:val="0"/>
        </w:rPr>
        <w:t>&lt;/Members&gt;</w:t>
      </w:r>
    </w:p>
    <w:p w14:paraId="2F753A63" w14:textId="77777777" w:rsidR="00C05744" w:rsidRPr="00680334" w:rsidRDefault="00C05744" w:rsidP="00C05744">
      <w:pPr>
        <w:pStyle w:val="NormalBold"/>
      </w:pPr>
      <w:r w:rsidRPr="00680334">
        <w:rPr>
          <w:rStyle w:val="HideTWBExt"/>
          <w:b w:val="0"/>
        </w:rPr>
        <w:t>&lt;/RepeatBlock-By&gt;</w:t>
      </w:r>
    </w:p>
    <w:p w14:paraId="3F4DAFB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25C0CAD" w14:textId="33E6B348" w:rsidR="00C05744" w:rsidRPr="00680334" w:rsidRDefault="00C05744" w:rsidP="00C05744">
      <w:pPr>
        <w:pStyle w:val="NormalBold"/>
      </w:pPr>
      <w:r w:rsidRPr="00680334">
        <w:rPr>
          <w:rStyle w:val="HideTWBExt"/>
          <w:b w:val="0"/>
        </w:rPr>
        <w:t>&lt;Article&gt;</w:t>
      </w:r>
      <w:r w:rsidRPr="00680334">
        <w:t>Právní východisko 12</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C0D73C2" w14:textId="77777777" w:rsidTr="001E5A40">
        <w:trPr>
          <w:trHeight w:hRule="exact" w:val="240"/>
          <w:jc w:val="center"/>
        </w:trPr>
        <w:tc>
          <w:tcPr>
            <w:tcW w:w="9752" w:type="dxa"/>
            <w:gridSpan w:val="2"/>
            <w:tcBorders>
              <w:top w:val="nil"/>
              <w:left w:val="nil"/>
              <w:bottom w:val="nil"/>
              <w:right w:val="nil"/>
            </w:tcBorders>
          </w:tcPr>
          <w:p w14:paraId="405F1DF7" w14:textId="77777777" w:rsidR="00C05744" w:rsidRPr="00680334" w:rsidRDefault="00C05744" w:rsidP="001E5A40"/>
        </w:tc>
      </w:tr>
      <w:tr w:rsidR="00C05744" w:rsidRPr="00680334" w14:paraId="015F7025" w14:textId="77777777" w:rsidTr="001E5A40">
        <w:trPr>
          <w:trHeight w:val="240"/>
          <w:jc w:val="center"/>
        </w:trPr>
        <w:tc>
          <w:tcPr>
            <w:tcW w:w="4876" w:type="dxa"/>
            <w:tcBorders>
              <w:top w:val="nil"/>
              <w:left w:val="nil"/>
              <w:bottom w:val="nil"/>
              <w:right w:val="nil"/>
            </w:tcBorders>
          </w:tcPr>
          <w:p w14:paraId="4B1EA9F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26AAC43" w14:textId="77777777" w:rsidR="00C05744" w:rsidRPr="00680334" w:rsidRDefault="00C05744" w:rsidP="001E5A40">
            <w:pPr>
              <w:pStyle w:val="AmColumnHeading"/>
            </w:pPr>
            <w:r w:rsidRPr="00680334">
              <w:t>Pozměňovací návrh</w:t>
            </w:r>
          </w:p>
        </w:tc>
      </w:tr>
      <w:tr w:rsidR="00C05744" w:rsidRPr="00680334" w14:paraId="0C96D328" w14:textId="77777777" w:rsidTr="001E5A40">
        <w:trPr>
          <w:jc w:val="center"/>
        </w:trPr>
        <w:tc>
          <w:tcPr>
            <w:tcW w:w="4876" w:type="dxa"/>
            <w:tcBorders>
              <w:top w:val="nil"/>
              <w:left w:val="nil"/>
              <w:bottom w:val="nil"/>
              <w:right w:val="nil"/>
            </w:tcBorders>
          </w:tcPr>
          <w:p w14:paraId="455DDAD6" w14:textId="77777777" w:rsidR="00C05744" w:rsidRPr="00680334" w:rsidRDefault="00C05744" w:rsidP="001E5A40">
            <w:pPr>
              <w:pStyle w:val="Normal6a"/>
            </w:pPr>
          </w:p>
        </w:tc>
        <w:tc>
          <w:tcPr>
            <w:tcW w:w="4876" w:type="dxa"/>
            <w:tcBorders>
              <w:top w:val="nil"/>
              <w:left w:val="nil"/>
              <w:bottom w:val="nil"/>
              <w:right w:val="nil"/>
            </w:tcBorders>
          </w:tcPr>
          <w:p w14:paraId="3CA121B4" w14:textId="25610589" w:rsidR="00C05744" w:rsidRPr="00680334" w:rsidRDefault="00C05744" w:rsidP="001E5A40">
            <w:pPr>
              <w:pStyle w:val="Normal6a"/>
            </w:pPr>
            <w:r w:rsidRPr="00680334">
              <w:rPr>
                <w:b/>
                <w:i/>
              </w:rPr>
              <w:t>–</w:t>
            </w:r>
            <w:r w:rsidRPr="00680334">
              <w:tab/>
            </w:r>
            <w:r w:rsidRPr="00680334">
              <w:rPr>
                <w:b/>
                <w:i/>
              </w:rPr>
              <w:t>s ohledem na zprávu Společného výboru evropských orgánů dohledu</w:t>
            </w:r>
            <w:r w:rsidR="002009BE">
              <w:rPr>
                <w:b/>
                <w:i/>
              </w:rPr>
              <w:t xml:space="preserve"> o </w:t>
            </w:r>
            <w:r w:rsidRPr="00680334">
              <w:rPr>
                <w:b/>
                <w:i/>
              </w:rPr>
              <w:t>provádění</w:t>
            </w:r>
            <w:r w:rsidR="002009BE">
              <w:rPr>
                <w:b/>
                <w:i/>
              </w:rPr>
              <w:t xml:space="preserve"> a </w:t>
            </w:r>
            <w:r w:rsidRPr="00680334">
              <w:rPr>
                <w:b/>
                <w:i/>
              </w:rPr>
              <w:t>fungování nařízení</w:t>
            </w:r>
            <w:r w:rsidR="002009BE">
              <w:rPr>
                <w:b/>
                <w:i/>
              </w:rPr>
              <w:t xml:space="preserve"> o </w:t>
            </w:r>
            <w:r w:rsidRPr="00680334">
              <w:rPr>
                <w:b/>
                <w:i/>
              </w:rPr>
              <w:t>sekuritizaci,</w:t>
            </w:r>
          </w:p>
        </w:tc>
      </w:tr>
    </w:tbl>
    <w:p w14:paraId="112F541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FB8BBEF" w14:textId="77777777" w:rsidR="00F2637A" w:rsidRPr="00680334" w:rsidRDefault="00C05744" w:rsidP="00C05744">
      <w:r w:rsidRPr="00680334">
        <w:rPr>
          <w:rStyle w:val="HideTWBExt"/>
        </w:rPr>
        <w:t>&lt;/Amend&gt;</w:t>
      </w:r>
    </w:p>
    <w:p w14:paraId="4D0E9CA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w:t>
      </w:r>
      <w:r w:rsidRPr="00680334">
        <w:rPr>
          <w:rStyle w:val="HideTWBExt"/>
          <w:b w:val="0"/>
        </w:rPr>
        <w:t>&lt;/NumAm&gt;</w:t>
      </w:r>
    </w:p>
    <w:p w14:paraId="449CDB42"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509440FA" w14:textId="77777777" w:rsidR="00C05744" w:rsidRPr="00680334" w:rsidRDefault="00C05744" w:rsidP="00C05744">
      <w:pPr>
        <w:pStyle w:val="NormalBold"/>
      </w:pPr>
      <w:r w:rsidRPr="00680334">
        <w:rPr>
          <w:rStyle w:val="HideTWBExt"/>
          <w:b w:val="0"/>
        </w:rPr>
        <w:t>&lt;/RepeatBlock-By&gt;</w:t>
      </w:r>
    </w:p>
    <w:p w14:paraId="628D940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C74CF3F" w14:textId="748EC9C0" w:rsidR="00C05744" w:rsidRPr="00680334" w:rsidRDefault="00C05744" w:rsidP="00C05744">
      <w:pPr>
        <w:pStyle w:val="NormalBold"/>
      </w:pPr>
      <w:r w:rsidRPr="00680334">
        <w:rPr>
          <w:rStyle w:val="HideTWBExt"/>
          <w:b w:val="0"/>
        </w:rPr>
        <w:t>&lt;Article&gt;</w:t>
      </w:r>
      <w:r w:rsidRPr="00680334">
        <w:t>Právní východisko 12</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7AA302E" w14:textId="77777777" w:rsidTr="001E5A40">
        <w:trPr>
          <w:trHeight w:hRule="exact" w:val="240"/>
          <w:jc w:val="center"/>
        </w:trPr>
        <w:tc>
          <w:tcPr>
            <w:tcW w:w="9752" w:type="dxa"/>
            <w:gridSpan w:val="2"/>
            <w:tcBorders>
              <w:top w:val="nil"/>
              <w:left w:val="nil"/>
              <w:bottom w:val="nil"/>
              <w:right w:val="nil"/>
            </w:tcBorders>
          </w:tcPr>
          <w:p w14:paraId="583F83A5" w14:textId="77777777" w:rsidR="00C05744" w:rsidRPr="00680334" w:rsidRDefault="00C05744" w:rsidP="001E5A40"/>
        </w:tc>
      </w:tr>
      <w:tr w:rsidR="00C05744" w:rsidRPr="00680334" w14:paraId="4E3AE02E" w14:textId="77777777" w:rsidTr="001E5A40">
        <w:trPr>
          <w:trHeight w:val="240"/>
          <w:jc w:val="center"/>
        </w:trPr>
        <w:tc>
          <w:tcPr>
            <w:tcW w:w="4876" w:type="dxa"/>
            <w:tcBorders>
              <w:top w:val="nil"/>
              <w:left w:val="nil"/>
              <w:bottom w:val="nil"/>
              <w:right w:val="nil"/>
            </w:tcBorders>
          </w:tcPr>
          <w:p w14:paraId="7707030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30B9408" w14:textId="77777777" w:rsidR="00C05744" w:rsidRPr="00680334" w:rsidRDefault="00C05744" w:rsidP="001E5A40">
            <w:pPr>
              <w:pStyle w:val="AmColumnHeading"/>
            </w:pPr>
            <w:r w:rsidRPr="00680334">
              <w:t>Pozměňovací návrh</w:t>
            </w:r>
          </w:p>
        </w:tc>
      </w:tr>
      <w:tr w:rsidR="00C05744" w:rsidRPr="00680334" w14:paraId="793E1119" w14:textId="77777777" w:rsidTr="001E5A40">
        <w:trPr>
          <w:jc w:val="center"/>
        </w:trPr>
        <w:tc>
          <w:tcPr>
            <w:tcW w:w="4876" w:type="dxa"/>
            <w:tcBorders>
              <w:top w:val="nil"/>
              <w:left w:val="nil"/>
              <w:bottom w:val="nil"/>
              <w:right w:val="nil"/>
            </w:tcBorders>
          </w:tcPr>
          <w:p w14:paraId="43B7266B" w14:textId="77777777" w:rsidR="00C05744" w:rsidRPr="00680334" w:rsidRDefault="00C05744" w:rsidP="001E5A40">
            <w:pPr>
              <w:pStyle w:val="Normal6a"/>
            </w:pPr>
          </w:p>
        </w:tc>
        <w:tc>
          <w:tcPr>
            <w:tcW w:w="4876" w:type="dxa"/>
            <w:tcBorders>
              <w:top w:val="nil"/>
              <w:left w:val="nil"/>
              <w:bottom w:val="nil"/>
              <w:right w:val="nil"/>
            </w:tcBorders>
          </w:tcPr>
          <w:p w14:paraId="6449AB50" w14:textId="77777777" w:rsidR="00C05744" w:rsidRPr="00680334" w:rsidRDefault="00C05744" w:rsidP="001E5A40">
            <w:pPr>
              <w:pStyle w:val="Normal6a"/>
            </w:pPr>
            <w:r w:rsidRPr="00680334">
              <w:rPr>
                <w:b/>
                <w:i/>
              </w:rPr>
              <w:t>–</w:t>
            </w:r>
            <w:r w:rsidRPr="00680334">
              <w:tab/>
            </w:r>
            <w:r w:rsidRPr="00680334">
              <w:rPr>
                <w:b/>
                <w:i/>
              </w:rPr>
              <w:t>s ohledem na šestou souhrnnou zprávu Mezivládního panelu pro změnu klimatu (IPCC),</w:t>
            </w:r>
          </w:p>
        </w:tc>
      </w:tr>
    </w:tbl>
    <w:p w14:paraId="5D22E1A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E3750A2" w14:textId="77777777" w:rsidR="00F2637A" w:rsidRPr="00680334" w:rsidRDefault="00C05744" w:rsidP="00C05744">
      <w:r w:rsidRPr="00680334">
        <w:rPr>
          <w:rStyle w:val="HideTWBExt"/>
        </w:rPr>
        <w:t>&lt;/Amend&gt;</w:t>
      </w:r>
    </w:p>
    <w:p w14:paraId="4B1D1A9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w:t>
      </w:r>
      <w:r w:rsidRPr="00680334">
        <w:rPr>
          <w:rStyle w:val="HideTWBExt"/>
          <w:b w:val="0"/>
        </w:rPr>
        <w:t>&lt;/NumAm&gt;</w:t>
      </w:r>
    </w:p>
    <w:p w14:paraId="3691CE20"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29D6F1B" w14:textId="77777777" w:rsidR="00C05744" w:rsidRPr="00680334" w:rsidRDefault="00C05744" w:rsidP="00C05744">
      <w:pPr>
        <w:pStyle w:val="NormalBold"/>
      </w:pPr>
      <w:r w:rsidRPr="00680334">
        <w:rPr>
          <w:rStyle w:val="HideTWBExt"/>
          <w:b w:val="0"/>
        </w:rPr>
        <w:t>&lt;/RepeatBlock-By&gt;</w:t>
      </w:r>
    </w:p>
    <w:p w14:paraId="3CBC0B3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508185A" w14:textId="77777777" w:rsidR="00C05744" w:rsidRPr="00680334" w:rsidRDefault="00C05744" w:rsidP="00C05744">
      <w:pPr>
        <w:pStyle w:val="NormalBold"/>
      </w:pPr>
      <w:r w:rsidRPr="00680334">
        <w:rPr>
          <w:rStyle w:val="HideTWBExt"/>
          <w:b w:val="0"/>
        </w:rPr>
        <w:t>&lt;Article&gt;</w:t>
      </w:r>
      <w:r w:rsidRPr="00680334">
        <w:t>Právní východisko 12 b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C482BF7" w14:textId="77777777" w:rsidTr="001E5A40">
        <w:trPr>
          <w:trHeight w:hRule="exact" w:val="240"/>
          <w:jc w:val="center"/>
        </w:trPr>
        <w:tc>
          <w:tcPr>
            <w:tcW w:w="9752" w:type="dxa"/>
            <w:gridSpan w:val="2"/>
            <w:tcBorders>
              <w:top w:val="nil"/>
              <w:left w:val="nil"/>
              <w:bottom w:val="nil"/>
              <w:right w:val="nil"/>
            </w:tcBorders>
          </w:tcPr>
          <w:p w14:paraId="729AEB77" w14:textId="77777777" w:rsidR="00C05744" w:rsidRPr="00680334" w:rsidRDefault="00C05744" w:rsidP="001E5A40"/>
        </w:tc>
      </w:tr>
      <w:tr w:rsidR="00C05744" w:rsidRPr="00680334" w14:paraId="3FE766A3" w14:textId="77777777" w:rsidTr="001E5A40">
        <w:trPr>
          <w:trHeight w:val="240"/>
          <w:jc w:val="center"/>
        </w:trPr>
        <w:tc>
          <w:tcPr>
            <w:tcW w:w="4876" w:type="dxa"/>
            <w:tcBorders>
              <w:top w:val="nil"/>
              <w:left w:val="nil"/>
              <w:bottom w:val="nil"/>
              <w:right w:val="nil"/>
            </w:tcBorders>
          </w:tcPr>
          <w:p w14:paraId="37CB86C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5FDAD20" w14:textId="77777777" w:rsidR="00C05744" w:rsidRPr="00680334" w:rsidRDefault="00C05744" w:rsidP="001E5A40">
            <w:pPr>
              <w:pStyle w:val="AmColumnHeading"/>
            </w:pPr>
            <w:r w:rsidRPr="00680334">
              <w:t>Pozměňovací návrh</w:t>
            </w:r>
          </w:p>
        </w:tc>
      </w:tr>
      <w:tr w:rsidR="00C05744" w:rsidRPr="00680334" w14:paraId="27C90B72" w14:textId="77777777" w:rsidTr="001E5A40">
        <w:trPr>
          <w:jc w:val="center"/>
        </w:trPr>
        <w:tc>
          <w:tcPr>
            <w:tcW w:w="4876" w:type="dxa"/>
            <w:tcBorders>
              <w:top w:val="nil"/>
              <w:left w:val="nil"/>
              <w:bottom w:val="nil"/>
              <w:right w:val="nil"/>
            </w:tcBorders>
          </w:tcPr>
          <w:p w14:paraId="2B595608" w14:textId="77777777" w:rsidR="00C05744" w:rsidRPr="00680334" w:rsidRDefault="00C05744" w:rsidP="001E5A40">
            <w:pPr>
              <w:pStyle w:val="Normal6a"/>
            </w:pPr>
          </w:p>
        </w:tc>
        <w:tc>
          <w:tcPr>
            <w:tcW w:w="4876" w:type="dxa"/>
            <w:tcBorders>
              <w:top w:val="nil"/>
              <w:left w:val="nil"/>
              <w:bottom w:val="nil"/>
              <w:right w:val="nil"/>
            </w:tcBorders>
          </w:tcPr>
          <w:p w14:paraId="1D462A14" w14:textId="77777777" w:rsidR="00C05744" w:rsidRPr="00680334" w:rsidRDefault="00C05744" w:rsidP="001E5A40">
            <w:pPr>
              <w:pStyle w:val="Normal6a"/>
            </w:pPr>
            <w:r w:rsidRPr="00680334">
              <w:rPr>
                <w:b/>
                <w:i/>
              </w:rPr>
              <w:t>–</w:t>
            </w:r>
            <w:r w:rsidRPr="00680334">
              <w:tab/>
            </w:r>
            <w:r w:rsidRPr="00680334">
              <w:rPr>
                <w:b/>
                <w:i/>
              </w:rPr>
              <w:t>s ohledem na zprávu Evropského orgánu pro cenné papíry ze dne 21. září 2023 nazvanou „Evropský sekuritizační trh – přehled“</w:t>
            </w:r>
            <w:r w:rsidRPr="00680334">
              <w:rPr>
                <w:b/>
                <w:i/>
                <w:vertAlign w:val="superscript"/>
              </w:rPr>
              <w:t>1a</w:t>
            </w:r>
            <w:r w:rsidRPr="00680334">
              <w:rPr>
                <w:b/>
                <w:i/>
              </w:rPr>
              <w:t>,</w:t>
            </w:r>
          </w:p>
        </w:tc>
      </w:tr>
      <w:tr w:rsidR="00C05744" w:rsidRPr="00680334" w14:paraId="243B60C0" w14:textId="77777777" w:rsidTr="001E5A40">
        <w:trPr>
          <w:jc w:val="center"/>
        </w:trPr>
        <w:tc>
          <w:tcPr>
            <w:tcW w:w="4876" w:type="dxa"/>
            <w:tcBorders>
              <w:top w:val="nil"/>
              <w:left w:val="nil"/>
              <w:bottom w:val="nil"/>
              <w:right w:val="nil"/>
            </w:tcBorders>
          </w:tcPr>
          <w:p w14:paraId="66C8E782" w14:textId="77777777" w:rsidR="00C05744" w:rsidRPr="00680334" w:rsidRDefault="00C05744" w:rsidP="001E5A40"/>
        </w:tc>
        <w:tc>
          <w:tcPr>
            <w:tcW w:w="4876" w:type="dxa"/>
            <w:tcBorders>
              <w:top w:val="nil"/>
              <w:left w:val="nil"/>
              <w:bottom w:val="nil"/>
              <w:right w:val="nil"/>
            </w:tcBorders>
          </w:tcPr>
          <w:p w14:paraId="446650ED" w14:textId="77777777" w:rsidR="00C05744" w:rsidRPr="00680334" w:rsidRDefault="00C05744" w:rsidP="001E5A40">
            <w:pPr>
              <w:pStyle w:val="Normal6a"/>
            </w:pPr>
            <w:r w:rsidRPr="00680334">
              <w:rPr>
                <w:b/>
                <w:i/>
              </w:rPr>
              <w:t>_________________</w:t>
            </w:r>
          </w:p>
        </w:tc>
      </w:tr>
      <w:tr w:rsidR="00C05744" w:rsidRPr="00680334" w14:paraId="1192BD9B" w14:textId="77777777" w:rsidTr="001E5A40">
        <w:trPr>
          <w:jc w:val="center"/>
        </w:trPr>
        <w:tc>
          <w:tcPr>
            <w:tcW w:w="4876" w:type="dxa"/>
            <w:tcBorders>
              <w:top w:val="nil"/>
              <w:left w:val="nil"/>
              <w:bottom w:val="nil"/>
              <w:right w:val="nil"/>
            </w:tcBorders>
          </w:tcPr>
          <w:p w14:paraId="14FB78A0" w14:textId="77777777" w:rsidR="00C05744" w:rsidRPr="00680334" w:rsidRDefault="00C05744" w:rsidP="001E5A40"/>
        </w:tc>
        <w:tc>
          <w:tcPr>
            <w:tcW w:w="4876" w:type="dxa"/>
            <w:tcBorders>
              <w:top w:val="nil"/>
              <w:left w:val="nil"/>
              <w:bottom w:val="nil"/>
              <w:right w:val="nil"/>
            </w:tcBorders>
          </w:tcPr>
          <w:p w14:paraId="0E4F418F" w14:textId="77777777" w:rsidR="00C05744" w:rsidRPr="00680334" w:rsidRDefault="00C05744" w:rsidP="001E5A40">
            <w:pPr>
              <w:pStyle w:val="Normal6a"/>
            </w:pPr>
            <w:r w:rsidRPr="00680334">
              <w:rPr>
                <w:b/>
                <w:i/>
                <w:vertAlign w:val="superscript"/>
              </w:rPr>
              <w:t>1a</w:t>
            </w:r>
            <w:r w:rsidRPr="00680334">
              <w:t xml:space="preserve"> </w:t>
            </w:r>
            <w:r w:rsidRPr="00680334">
              <w:rPr>
                <w:b/>
                <w:i/>
              </w:rPr>
              <w:t>ESMA50-524821-2908</w:t>
            </w:r>
          </w:p>
        </w:tc>
      </w:tr>
    </w:tbl>
    <w:p w14:paraId="45808EB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FEEFCA8" w14:textId="77777777" w:rsidR="00F2637A" w:rsidRPr="00680334" w:rsidRDefault="00C05744" w:rsidP="00C05744">
      <w:r w:rsidRPr="00680334">
        <w:rPr>
          <w:rStyle w:val="HideTWBExt"/>
        </w:rPr>
        <w:t>&lt;/Amend&gt;</w:t>
      </w:r>
    </w:p>
    <w:p w14:paraId="3E5FA98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w:t>
      </w:r>
      <w:r w:rsidRPr="00680334">
        <w:rPr>
          <w:rStyle w:val="HideTWBExt"/>
          <w:b w:val="0"/>
        </w:rPr>
        <w:t>&lt;/NumAm&gt;</w:t>
      </w:r>
    </w:p>
    <w:p w14:paraId="76F65FB3"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64C24BD0" w14:textId="77777777" w:rsidR="00C05744" w:rsidRPr="00680334" w:rsidRDefault="00C05744" w:rsidP="00C05744">
      <w:pPr>
        <w:pStyle w:val="NormalBold"/>
      </w:pPr>
      <w:r w:rsidRPr="00680334">
        <w:rPr>
          <w:rStyle w:val="HideTWBExt"/>
          <w:b w:val="0"/>
        </w:rPr>
        <w:t>&lt;/RepeatBlock-By&gt;</w:t>
      </w:r>
    </w:p>
    <w:p w14:paraId="0CE3591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8DD5166" w14:textId="77777777" w:rsidR="00C05744" w:rsidRPr="00680334" w:rsidRDefault="00C05744" w:rsidP="00C05744">
      <w:pPr>
        <w:pStyle w:val="NormalBold"/>
      </w:pPr>
      <w:r w:rsidRPr="00680334">
        <w:rPr>
          <w:rStyle w:val="HideTWBExt"/>
          <w:b w:val="0"/>
        </w:rPr>
        <w:t>&lt;Article&gt;</w:t>
      </w:r>
      <w:r w:rsidRPr="00680334">
        <w:t>Právní východisko 12 b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398193" w14:textId="77777777" w:rsidTr="001E5A40">
        <w:trPr>
          <w:trHeight w:hRule="exact" w:val="240"/>
          <w:jc w:val="center"/>
        </w:trPr>
        <w:tc>
          <w:tcPr>
            <w:tcW w:w="9752" w:type="dxa"/>
            <w:gridSpan w:val="2"/>
            <w:tcBorders>
              <w:top w:val="nil"/>
              <w:left w:val="nil"/>
              <w:bottom w:val="nil"/>
              <w:right w:val="nil"/>
            </w:tcBorders>
          </w:tcPr>
          <w:p w14:paraId="2D887692" w14:textId="77777777" w:rsidR="00C05744" w:rsidRPr="00680334" w:rsidRDefault="00C05744" w:rsidP="001E5A40"/>
        </w:tc>
      </w:tr>
      <w:tr w:rsidR="00C05744" w:rsidRPr="00680334" w14:paraId="657A90EF" w14:textId="77777777" w:rsidTr="001E5A40">
        <w:trPr>
          <w:trHeight w:val="240"/>
          <w:jc w:val="center"/>
        </w:trPr>
        <w:tc>
          <w:tcPr>
            <w:tcW w:w="4876" w:type="dxa"/>
            <w:tcBorders>
              <w:top w:val="nil"/>
              <w:left w:val="nil"/>
              <w:bottom w:val="nil"/>
              <w:right w:val="nil"/>
            </w:tcBorders>
          </w:tcPr>
          <w:p w14:paraId="242CC9A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400E89" w14:textId="77777777" w:rsidR="00C05744" w:rsidRPr="00680334" w:rsidRDefault="00C05744" w:rsidP="001E5A40">
            <w:pPr>
              <w:pStyle w:val="AmColumnHeading"/>
            </w:pPr>
            <w:r w:rsidRPr="00680334">
              <w:t>Pozměňovací návrh</w:t>
            </w:r>
          </w:p>
        </w:tc>
      </w:tr>
      <w:tr w:rsidR="00C05744" w:rsidRPr="00680334" w14:paraId="3F59562F" w14:textId="77777777" w:rsidTr="001E5A40">
        <w:trPr>
          <w:jc w:val="center"/>
        </w:trPr>
        <w:tc>
          <w:tcPr>
            <w:tcW w:w="4876" w:type="dxa"/>
            <w:tcBorders>
              <w:top w:val="nil"/>
              <w:left w:val="nil"/>
              <w:bottom w:val="nil"/>
              <w:right w:val="nil"/>
            </w:tcBorders>
          </w:tcPr>
          <w:p w14:paraId="2A1701A2" w14:textId="77777777" w:rsidR="00C05744" w:rsidRPr="00680334" w:rsidRDefault="00C05744" w:rsidP="001E5A40">
            <w:pPr>
              <w:pStyle w:val="Normal6a"/>
            </w:pPr>
          </w:p>
        </w:tc>
        <w:tc>
          <w:tcPr>
            <w:tcW w:w="4876" w:type="dxa"/>
            <w:tcBorders>
              <w:top w:val="nil"/>
              <w:left w:val="nil"/>
              <w:bottom w:val="nil"/>
              <w:right w:val="nil"/>
            </w:tcBorders>
          </w:tcPr>
          <w:p w14:paraId="4FA67167" w14:textId="79218DF0" w:rsidR="00C05744" w:rsidRPr="00680334" w:rsidRDefault="00C05744" w:rsidP="001E5A40">
            <w:pPr>
              <w:pStyle w:val="Normal6a"/>
            </w:pPr>
            <w:r w:rsidRPr="00680334">
              <w:rPr>
                <w:b/>
                <w:i/>
              </w:rPr>
              <w:t>–</w:t>
            </w:r>
            <w:r w:rsidRPr="00680334">
              <w:tab/>
            </w:r>
            <w:r w:rsidRPr="00680334">
              <w:rPr>
                <w:b/>
                <w:i/>
              </w:rPr>
              <w:t>s ohledem na rozhodnutí Úmluvy Organizace spojených národů</w:t>
            </w:r>
            <w:r w:rsidR="002009BE">
              <w:rPr>
                <w:b/>
                <w:i/>
              </w:rPr>
              <w:t xml:space="preserve"> o </w:t>
            </w:r>
            <w:r w:rsidRPr="00680334">
              <w:rPr>
                <w:b/>
                <w:i/>
              </w:rPr>
              <w:t>biologické rozmanitosti</w:t>
            </w:r>
            <w:r w:rsidR="002009BE">
              <w:rPr>
                <w:b/>
                <w:i/>
              </w:rPr>
              <w:t xml:space="preserve"> z </w:t>
            </w:r>
            <w:r w:rsidRPr="00680334">
              <w:rPr>
                <w:b/>
                <w:i/>
              </w:rPr>
              <w:t>prosince 2022 nazvané „Celosvětový rámec pro biologickou rozmanitost</w:t>
            </w:r>
            <w:r w:rsidR="002009BE">
              <w:rPr>
                <w:b/>
                <w:i/>
              </w:rPr>
              <w:t xml:space="preserve"> z </w:t>
            </w:r>
            <w:r w:rsidRPr="00680334">
              <w:rPr>
                <w:b/>
                <w:i/>
              </w:rPr>
              <w:t>Kchun-mingu</w:t>
            </w:r>
            <w:r w:rsidR="002009BE">
              <w:rPr>
                <w:b/>
                <w:i/>
              </w:rPr>
              <w:t xml:space="preserve"> a </w:t>
            </w:r>
            <w:r w:rsidRPr="00680334">
              <w:rPr>
                <w:b/>
                <w:i/>
              </w:rPr>
              <w:t>Montrealu“,</w:t>
            </w:r>
          </w:p>
        </w:tc>
      </w:tr>
    </w:tbl>
    <w:p w14:paraId="614C13C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E9F96CE" w14:textId="77777777" w:rsidR="00F2637A" w:rsidRPr="00680334" w:rsidRDefault="00C05744" w:rsidP="00C05744">
      <w:r w:rsidRPr="00680334">
        <w:rPr>
          <w:rStyle w:val="HideTWBExt"/>
        </w:rPr>
        <w:t>&lt;/Amend&gt;</w:t>
      </w:r>
    </w:p>
    <w:p w14:paraId="0B692AB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w:t>
      </w:r>
      <w:r w:rsidRPr="00680334">
        <w:rPr>
          <w:rStyle w:val="HideTWBExt"/>
          <w:b w:val="0"/>
        </w:rPr>
        <w:t>&lt;/NumAm&gt;</w:t>
      </w:r>
    </w:p>
    <w:p w14:paraId="5C977136"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8DF0533" w14:textId="77777777" w:rsidR="00C05744" w:rsidRPr="00680334" w:rsidRDefault="00C05744" w:rsidP="00C05744">
      <w:pPr>
        <w:pStyle w:val="NormalBold"/>
      </w:pPr>
      <w:r w:rsidRPr="00680334">
        <w:rPr>
          <w:rStyle w:val="HideTWBExt"/>
          <w:b w:val="0"/>
        </w:rPr>
        <w:t>&lt;/RepeatBlock-By&gt;</w:t>
      </w:r>
    </w:p>
    <w:p w14:paraId="5ED7548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5D2F1E7" w14:textId="77777777" w:rsidR="00C05744" w:rsidRPr="00680334" w:rsidRDefault="00C05744" w:rsidP="00C05744">
      <w:pPr>
        <w:pStyle w:val="NormalBold"/>
      </w:pPr>
      <w:r w:rsidRPr="00680334">
        <w:rPr>
          <w:rStyle w:val="HideTWBExt"/>
          <w:b w:val="0"/>
        </w:rPr>
        <w:t>&lt;Article&gt;</w:t>
      </w:r>
      <w:r w:rsidRPr="00680334">
        <w:t>Právní východisko 12 c (nové)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C6ED66E" w14:textId="77777777" w:rsidTr="001E5A40">
        <w:trPr>
          <w:trHeight w:hRule="exact" w:val="240"/>
          <w:jc w:val="center"/>
        </w:trPr>
        <w:tc>
          <w:tcPr>
            <w:tcW w:w="9752" w:type="dxa"/>
            <w:gridSpan w:val="2"/>
            <w:tcBorders>
              <w:top w:val="nil"/>
              <w:left w:val="nil"/>
              <w:bottom w:val="nil"/>
              <w:right w:val="nil"/>
            </w:tcBorders>
          </w:tcPr>
          <w:p w14:paraId="0896CE23" w14:textId="77777777" w:rsidR="00C05744" w:rsidRPr="00680334" w:rsidRDefault="00C05744" w:rsidP="001E5A40"/>
        </w:tc>
      </w:tr>
      <w:tr w:rsidR="00C05744" w:rsidRPr="00680334" w14:paraId="2FC3F316" w14:textId="77777777" w:rsidTr="001E5A40">
        <w:trPr>
          <w:trHeight w:val="240"/>
          <w:jc w:val="center"/>
        </w:trPr>
        <w:tc>
          <w:tcPr>
            <w:tcW w:w="4876" w:type="dxa"/>
            <w:tcBorders>
              <w:top w:val="nil"/>
              <w:left w:val="nil"/>
              <w:bottom w:val="nil"/>
              <w:right w:val="nil"/>
            </w:tcBorders>
          </w:tcPr>
          <w:p w14:paraId="6324F8E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C6D7F93" w14:textId="77777777" w:rsidR="00C05744" w:rsidRPr="00680334" w:rsidRDefault="00C05744" w:rsidP="001E5A40">
            <w:pPr>
              <w:pStyle w:val="AmColumnHeading"/>
            </w:pPr>
            <w:r w:rsidRPr="00680334">
              <w:t>Pozměňovací návrh</w:t>
            </w:r>
          </w:p>
        </w:tc>
      </w:tr>
      <w:tr w:rsidR="00C05744" w:rsidRPr="00680334" w14:paraId="5C280260" w14:textId="77777777" w:rsidTr="001E5A40">
        <w:trPr>
          <w:jc w:val="center"/>
        </w:trPr>
        <w:tc>
          <w:tcPr>
            <w:tcW w:w="4876" w:type="dxa"/>
            <w:tcBorders>
              <w:top w:val="nil"/>
              <w:left w:val="nil"/>
              <w:bottom w:val="nil"/>
              <w:right w:val="nil"/>
            </w:tcBorders>
          </w:tcPr>
          <w:p w14:paraId="0B514DD0" w14:textId="77777777" w:rsidR="00C05744" w:rsidRPr="00680334" w:rsidRDefault="00C05744" w:rsidP="001E5A40">
            <w:pPr>
              <w:pStyle w:val="Normal6a"/>
            </w:pPr>
          </w:p>
        </w:tc>
        <w:tc>
          <w:tcPr>
            <w:tcW w:w="4876" w:type="dxa"/>
            <w:tcBorders>
              <w:top w:val="nil"/>
              <w:left w:val="nil"/>
              <w:bottom w:val="nil"/>
              <w:right w:val="nil"/>
            </w:tcBorders>
          </w:tcPr>
          <w:p w14:paraId="4922EE97" w14:textId="02C80387" w:rsidR="00C05744" w:rsidRPr="00680334" w:rsidRDefault="00C05744" w:rsidP="001E5A40">
            <w:pPr>
              <w:pStyle w:val="Normal6a"/>
            </w:pPr>
            <w:r w:rsidRPr="00680334">
              <w:rPr>
                <w:b/>
                <w:i/>
              </w:rPr>
              <w:t>–</w:t>
            </w:r>
            <w:r w:rsidRPr="00680334">
              <w:tab/>
            </w:r>
            <w:r w:rsidRPr="00680334">
              <w:rPr>
                <w:b/>
                <w:i/>
              </w:rPr>
              <w:t>s ohledem na legislativní návrh Komise ze dne 12. února 2025</w:t>
            </w:r>
            <w:r w:rsidR="002009BE">
              <w:rPr>
                <w:b/>
                <w:i/>
              </w:rPr>
              <w:t xml:space="preserve"> o </w:t>
            </w:r>
            <w:r w:rsidRPr="00680334">
              <w:rPr>
                <w:b/>
                <w:i/>
              </w:rPr>
              <w:t>zkrácení vypořádacího cyklu pro cenné papíry EU ze dvou dnů na jeden</w:t>
            </w:r>
            <w:r w:rsidRPr="00680334">
              <w:rPr>
                <w:b/>
                <w:i/>
                <w:vertAlign w:val="superscript"/>
              </w:rPr>
              <w:t>1a</w:t>
            </w:r>
            <w:r w:rsidRPr="00680334">
              <w:rPr>
                <w:b/>
                <w:i/>
              </w:rPr>
              <w:t>,</w:t>
            </w:r>
          </w:p>
        </w:tc>
      </w:tr>
      <w:tr w:rsidR="00C05744" w:rsidRPr="00680334" w14:paraId="1C0FEEEF" w14:textId="77777777" w:rsidTr="001E5A40">
        <w:trPr>
          <w:jc w:val="center"/>
        </w:trPr>
        <w:tc>
          <w:tcPr>
            <w:tcW w:w="4876" w:type="dxa"/>
            <w:tcBorders>
              <w:top w:val="nil"/>
              <w:left w:val="nil"/>
              <w:bottom w:val="nil"/>
              <w:right w:val="nil"/>
            </w:tcBorders>
          </w:tcPr>
          <w:p w14:paraId="05F00FD2" w14:textId="77777777" w:rsidR="00C05744" w:rsidRPr="00680334" w:rsidRDefault="00C05744" w:rsidP="001E5A40"/>
        </w:tc>
        <w:tc>
          <w:tcPr>
            <w:tcW w:w="4876" w:type="dxa"/>
            <w:tcBorders>
              <w:top w:val="nil"/>
              <w:left w:val="nil"/>
              <w:bottom w:val="nil"/>
              <w:right w:val="nil"/>
            </w:tcBorders>
          </w:tcPr>
          <w:p w14:paraId="659B90D4" w14:textId="77777777" w:rsidR="00C05744" w:rsidRPr="00680334" w:rsidRDefault="00C05744" w:rsidP="001E5A40">
            <w:pPr>
              <w:pStyle w:val="Normal6a"/>
            </w:pPr>
            <w:r w:rsidRPr="00680334">
              <w:rPr>
                <w:b/>
                <w:i/>
              </w:rPr>
              <w:t>_________________</w:t>
            </w:r>
          </w:p>
        </w:tc>
      </w:tr>
      <w:tr w:rsidR="00C05744" w:rsidRPr="00680334" w14:paraId="7AE54E14" w14:textId="77777777" w:rsidTr="001E5A40">
        <w:trPr>
          <w:jc w:val="center"/>
        </w:trPr>
        <w:tc>
          <w:tcPr>
            <w:tcW w:w="4876" w:type="dxa"/>
            <w:tcBorders>
              <w:top w:val="nil"/>
              <w:left w:val="nil"/>
              <w:bottom w:val="nil"/>
              <w:right w:val="nil"/>
            </w:tcBorders>
          </w:tcPr>
          <w:p w14:paraId="2A4DF91A" w14:textId="77777777" w:rsidR="00C05744" w:rsidRPr="00680334" w:rsidRDefault="00C05744" w:rsidP="001E5A40"/>
        </w:tc>
        <w:tc>
          <w:tcPr>
            <w:tcW w:w="4876" w:type="dxa"/>
            <w:tcBorders>
              <w:top w:val="nil"/>
              <w:left w:val="nil"/>
              <w:bottom w:val="nil"/>
              <w:right w:val="nil"/>
            </w:tcBorders>
          </w:tcPr>
          <w:p w14:paraId="0C5A2FB8" w14:textId="77777777" w:rsidR="00C05744" w:rsidRPr="00680334" w:rsidRDefault="00C05744" w:rsidP="001E5A40">
            <w:pPr>
              <w:pStyle w:val="Normal6a"/>
            </w:pPr>
            <w:r w:rsidRPr="00680334">
              <w:rPr>
                <w:b/>
                <w:i/>
                <w:vertAlign w:val="superscript"/>
              </w:rPr>
              <w:t>1a</w:t>
            </w:r>
            <w:r w:rsidRPr="00680334">
              <w:t xml:space="preserve"> </w:t>
            </w:r>
            <w:r w:rsidRPr="00680334">
              <w:rPr>
                <w:b/>
                <w:i/>
              </w:rPr>
              <w:t>COM(2025) 38 final</w:t>
            </w:r>
          </w:p>
        </w:tc>
      </w:tr>
    </w:tbl>
    <w:p w14:paraId="49F143D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7C52CA8" w14:textId="77777777" w:rsidR="00F2637A" w:rsidRPr="00680334" w:rsidRDefault="00C05744" w:rsidP="00C05744">
      <w:r w:rsidRPr="00680334">
        <w:rPr>
          <w:rStyle w:val="HideTWBExt"/>
        </w:rPr>
        <w:t>&lt;/Amend&gt;</w:t>
      </w:r>
    </w:p>
    <w:p w14:paraId="724F0BC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w:t>
      </w:r>
      <w:r w:rsidRPr="00680334">
        <w:rPr>
          <w:rStyle w:val="HideTWBExt"/>
          <w:b w:val="0"/>
        </w:rPr>
        <w:t>&lt;/NumAm&gt;</w:t>
      </w:r>
    </w:p>
    <w:p w14:paraId="5D84074B"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2D18AA07" w14:textId="77777777" w:rsidR="00C05744" w:rsidRPr="00680334" w:rsidRDefault="00C05744" w:rsidP="00C05744">
      <w:pPr>
        <w:pStyle w:val="NormalBold"/>
      </w:pPr>
      <w:r w:rsidRPr="00680334">
        <w:rPr>
          <w:rStyle w:val="HideTWBExt"/>
          <w:b w:val="0"/>
        </w:rPr>
        <w:t>&lt;/RepeatBlock-By&gt;</w:t>
      </w:r>
    </w:p>
    <w:p w14:paraId="263FA9F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367E68E" w14:textId="56988ECC" w:rsidR="00C05744" w:rsidRPr="00680334" w:rsidRDefault="00C05744" w:rsidP="00C05744">
      <w:pPr>
        <w:pStyle w:val="NormalBold"/>
      </w:pPr>
      <w:r w:rsidRPr="00680334">
        <w:rPr>
          <w:rStyle w:val="HideTWBExt"/>
          <w:b w:val="0"/>
        </w:rPr>
        <w:t>&lt;Article&gt;</w:t>
      </w:r>
      <w:r w:rsidRPr="00680334">
        <w:t>Právní východisko 14</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700A9EB" w14:textId="77777777" w:rsidTr="001E5A40">
        <w:trPr>
          <w:trHeight w:hRule="exact" w:val="240"/>
          <w:jc w:val="center"/>
        </w:trPr>
        <w:tc>
          <w:tcPr>
            <w:tcW w:w="9752" w:type="dxa"/>
            <w:gridSpan w:val="2"/>
            <w:tcBorders>
              <w:top w:val="nil"/>
              <w:left w:val="nil"/>
              <w:bottom w:val="nil"/>
              <w:right w:val="nil"/>
            </w:tcBorders>
          </w:tcPr>
          <w:p w14:paraId="7404CB85" w14:textId="77777777" w:rsidR="00C05744" w:rsidRPr="00680334" w:rsidRDefault="00C05744" w:rsidP="001E5A40"/>
        </w:tc>
      </w:tr>
      <w:tr w:rsidR="00C05744" w:rsidRPr="00680334" w14:paraId="4159C74D" w14:textId="77777777" w:rsidTr="001E5A40">
        <w:trPr>
          <w:trHeight w:val="240"/>
          <w:jc w:val="center"/>
        </w:trPr>
        <w:tc>
          <w:tcPr>
            <w:tcW w:w="4876" w:type="dxa"/>
            <w:tcBorders>
              <w:top w:val="nil"/>
              <w:left w:val="nil"/>
              <w:bottom w:val="nil"/>
              <w:right w:val="nil"/>
            </w:tcBorders>
          </w:tcPr>
          <w:p w14:paraId="6F839F4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782007F" w14:textId="77777777" w:rsidR="00C05744" w:rsidRPr="00680334" w:rsidRDefault="00C05744" w:rsidP="001E5A40">
            <w:pPr>
              <w:pStyle w:val="AmColumnHeading"/>
            </w:pPr>
            <w:r w:rsidRPr="00680334">
              <w:t>Pozměňovací návrh</w:t>
            </w:r>
          </w:p>
        </w:tc>
      </w:tr>
      <w:tr w:rsidR="00C05744" w:rsidRPr="00680334" w14:paraId="38686D4D" w14:textId="77777777" w:rsidTr="001E5A40">
        <w:trPr>
          <w:jc w:val="center"/>
        </w:trPr>
        <w:tc>
          <w:tcPr>
            <w:tcW w:w="4876" w:type="dxa"/>
            <w:tcBorders>
              <w:top w:val="nil"/>
              <w:left w:val="nil"/>
              <w:bottom w:val="nil"/>
              <w:right w:val="nil"/>
            </w:tcBorders>
          </w:tcPr>
          <w:p w14:paraId="2C3FB389" w14:textId="77777777" w:rsidR="00C05744" w:rsidRPr="00680334" w:rsidRDefault="00C05744" w:rsidP="001E5A40">
            <w:pPr>
              <w:pStyle w:val="Normal6a"/>
            </w:pPr>
          </w:p>
        </w:tc>
        <w:tc>
          <w:tcPr>
            <w:tcW w:w="4876" w:type="dxa"/>
            <w:tcBorders>
              <w:top w:val="nil"/>
              <w:left w:val="nil"/>
              <w:bottom w:val="nil"/>
              <w:right w:val="nil"/>
            </w:tcBorders>
          </w:tcPr>
          <w:p w14:paraId="22D74B17" w14:textId="448C282A" w:rsidR="00C05744" w:rsidRPr="00680334" w:rsidRDefault="00C05744" w:rsidP="001E5A40">
            <w:pPr>
              <w:pStyle w:val="Normal6a"/>
            </w:pPr>
            <w:r w:rsidRPr="00680334">
              <w:rPr>
                <w:b/>
                <w:i/>
              </w:rPr>
              <w:t>–</w:t>
            </w:r>
            <w:r w:rsidRPr="00680334">
              <w:tab/>
            </w:r>
            <w:r w:rsidRPr="00680334">
              <w:rPr>
                <w:b/>
                <w:i/>
              </w:rPr>
              <w:t>s ohledem na sdělení Komise ze dne 19. března 2025 nazvané „Unie úspor</w:t>
            </w:r>
            <w:r w:rsidR="002009BE">
              <w:rPr>
                <w:b/>
                <w:i/>
              </w:rPr>
              <w:t xml:space="preserve"> a </w:t>
            </w:r>
            <w:r w:rsidRPr="00680334">
              <w:rPr>
                <w:b/>
                <w:i/>
              </w:rPr>
              <w:t>investic.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(COM(2025)124),</w:t>
            </w:r>
          </w:p>
        </w:tc>
      </w:tr>
    </w:tbl>
    <w:p w14:paraId="1935E27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33CB6C2" w14:textId="77777777" w:rsidR="00F2637A" w:rsidRPr="00680334" w:rsidRDefault="00C05744" w:rsidP="00C05744">
      <w:r w:rsidRPr="00680334">
        <w:rPr>
          <w:rStyle w:val="HideTWBExt"/>
        </w:rPr>
        <w:t>&lt;/Amend&gt;</w:t>
      </w:r>
    </w:p>
    <w:p w14:paraId="0B3C02A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w:t>
      </w:r>
      <w:r w:rsidRPr="00680334">
        <w:rPr>
          <w:rStyle w:val="HideTWBExt"/>
          <w:b w:val="0"/>
        </w:rPr>
        <w:t>&lt;/NumAm&gt;</w:t>
      </w:r>
    </w:p>
    <w:p w14:paraId="183F644B"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52F7429F" w14:textId="77777777" w:rsidR="00C05744" w:rsidRPr="00680334" w:rsidRDefault="00C05744" w:rsidP="00C05744">
      <w:pPr>
        <w:pStyle w:val="NormalBold"/>
      </w:pPr>
      <w:r w:rsidRPr="00680334">
        <w:rPr>
          <w:rStyle w:val="HideTWBExt"/>
          <w:b w:val="0"/>
        </w:rPr>
        <w:t>&lt;/RepeatBlock-By&gt;</w:t>
      </w:r>
    </w:p>
    <w:p w14:paraId="72C3C27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B098230" w14:textId="52FDE238" w:rsidR="00C05744" w:rsidRPr="00680334" w:rsidRDefault="00C05744" w:rsidP="00C05744">
      <w:pPr>
        <w:pStyle w:val="NormalBold"/>
      </w:pPr>
      <w:r w:rsidRPr="00680334">
        <w:rPr>
          <w:rStyle w:val="HideTWBExt"/>
          <w:b w:val="0"/>
        </w:rPr>
        <w:t>&lt;Article&gt;</w:t>
      </w:r>
      <w:r w:rsidRPr="00680334">
        <w:t>Právní východisko 17</w:t>
      </w:r>
      <w:r w:rsidR="002009BE">
        <w:t xml:space="preserve"> a </w:t>
      </w:r>
      <w:r w:rsidRPr="00680334">
        <w:t>(nové)</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AE52A45" w14:textId="77777777" w:rsidTr="001E5A40">
        <w:trPr>
          <w:trHeight w:hRule="exact" w:val="240"/>
          <w:jc w:val="center"/>
        </w:trPr>
        <w:tc>
          <w:tcPr>
            <w:tcW w:w="9752" w:type="dxa"/>
            <w:gridSpan w:val="2"/>
            <w:tcBorders>
              <w:top w:val="nil"/>
              <w:left w:val="nil"/>
              <w:bottom w:val="nil"/>
              <w:right w:val="nil"/>
            </w:tcBorders>
          </w:tcPr>
          <w:p w14:paraId="16D4559D" w14:textId="77777777" w:rsidR="00C05744" w:rsidRPr="00680334" w:rsidRDefault="00C05744" w:rsidP="001E5A40"/>
        </w:tc>
      </w:tr>
      <w:tr w:rsidR="00C05744" w:rsidRPr="00680334" w14:paraId="44DAB50D" w14:textId="77777777" w:rsidTr="001E5A40">
        <w:trPr>
          <w:trHeight w:val="240"/>
          <w:jc w:val="center"/>
        </w:trPr>
        <w:tc>
          <w:tcPr>
            <w:tcW w:w="4876" w:type="dxa"/>
            <w:tcBorders>
              <w:top w:val="nil"/>
              <w:left w:val="nil"/>
              <w:bottom w:val="nil"/>
              <w:right w:val="nil"/>
            </w:tcBorders>
          </w:tcPr>
          <w:p w14:paraId="749388C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AF35A43" w14:textId="77777777" w:rsidR="00C05744" w:rsidRPr="00680334" w:rsidRDefault="00C05744" w:rsidP="001E5A40">
            <w:pPr>
              <w:pStyle w:val="AmColumnHeading"/>
            </w:pPr>
            <w:r w:rsidRPr="00680334">
              <w:t>Pozměňovací návrh</w:t>
            </w:r>
          </w:p>
        </w:tc>
      </w:tr>
      <w:tr w:rsidR="00C05744" w:rsidRPr="00680334" w14:paraId="32812E0A" w14:textId="77777777" w:rsidTr="001E5A40">
        <w:trPr>
          <w:jc w:val="center"/>
        </w:trPr>
        <w:tc>
          <w:tcPr>
            <w:tcW w:w="4876" w:type="dxa"/>
            <w:tcBorders>
              <w:top w:val="nil"/>
              <w:left w:val="nil"/>
              <w:bottom w:val="nil"/>
              <w:right w:val="nil"/>
            </w:tcBorders>
          </w:tcPr>
          <w:p w14:paraId="15607F1A" w14:textId="77777777" w:rsidR="00C05744" w:rsidRPr="00680334" w:rsidRDefault="00C05744" w:rsidP="001E5A40">
            <w:pPr>
              <w:pStyle w:val="Normal6a"/>
            </w:pPr>
          </w:p>
        </w:tc>
        <w:tc>
          <w:tcPr>
            <w:tcW w:w="4876" w:type="dxa"/>
            <w:tcBorders>
              <w:top w:val="nil"/>
              <w:left w:val="nil"/>
              <w:bottom w:val="nil"/>
              <w:right w:val="nil"/>
            </w:tcBorders>
          </w:tcPr>
          <w:p w14:paraId="31F8D7F2" w14:textId="6ECE0A74" w:rsidR="00C05744" w:rsidRPr="00680334" w:rsidRDefault="00C05744" w:rsidP="001E5A40">
            <w:pPr>
              <w:pStyle w:val="Normal6a"/>
            </w:pPr>
            <w:r w:rsidRPr="00680334">
              <w:rPr>
                <w:b/>
                <w:i/>
              </w:rPr>
              <w:t>–</w:t>
            </w:r>
            <w:r w:rsidRPr="00680334">
              <w:tab/>
            </w:r>
            <w:r w:rsidRPr="00680334">
              <w:rPr>
                <w:b/>
                <w:i/>
              </w:rPr>
              <w:t>s ohledem na iniciativu European Tech Champions, která byla zahájena</w:t>
            </w:r>
            <w:r w:rsidR="002009BE">
              <w:rPr>
                <w:b/>
                <w:i/>
              </w:rPr>
              <w:t xml:space="preserve"> v </w:t>
            </w:r>
            <w:r w:rsidRPr="00680334">
              <w:rPr>
                <w:b/>
                <w:i/>
              </w:rPr>
              <w:t>únoru 2023,</w:t>
            </w:r>
          </w:p>
        </w:tc>
      </w:tr>
    </w:tbl>
    <w:p w14:paraId="20D0084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7DA730B" w14:textId="77777777" w:rsidR="00F2637A" w:rsidRPr="00680334" w:rsidRDefault="00C05744" w:rsidP="00C05744">
      <w:r w:rsidRPr="00680334">
        <w:rPr>
          <w:rStyle w:val="HideTWBExt"/>
        </w:rPr>
        <w:t>&lt;/Amend&gt;</w:t>
      </w:r>
    </w:p>
    <w:p w14:paraId="427C526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w:t>
      </w:r>
      <w:r w:rsidRPr="00680334">
        <w:rPr>
          <w:rStyle w:val="HideTWBExt"/>
          <w:b w:val="0"/>
        </w:rPr>
        <w:t>&lt;/NumAm&gt;</w:t>
      </w:r>
    </w:p>
    <w:p w14:paraId="3670FD80"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27B9DC10" w14:textId="77777777" w:rsidR="00C05744" w:rsidRPr="00680334" w:rsidRDefault="00C05744" w:rsidP="00C05744">
      <w:pPr>
        <w:pStyle w:val="NormalBold"/>
      </w:pPr>
      <w:r w:rsidRPr="00680334">
        <w:rPr>
          <w:rStyle w:val="HideTWBExt"/>
          <w:b w:val="0"/>
        </w:rPr>
        <w:t>&lt;/RepeatBlock-By&gt;</w:t>
      </w:r>
    </w:p>
    <w:p w14:paraId="203C0D0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ACBCC3C" w14:textId="77777777" w:rsidR="00C05744" w:rsidRPr="00680334" w:rsidRDefault="00C05744" w:rsidP="00C05744">
      <w:pPr>
        <w:pStyle w:val="NormalBold"/>
      </w:pPr>
      <w:r w:rsidRPr="00680334">
        <w:rPr>
          <w:rStyle w:val="HideTWBExt"/>
          <w:b w:val="0"/>
        </w:rPr>
        <w:t>&lt;Article&gt;</w:t>
      </w:r>
      <w:r w:rsidRPr="00680334">
        <w:t>Bod odůvodnění -A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32D6AEF" w14:textId="77777777" w:rsidTr="001E5A40">
        <w:trPr>
          <w:trHeight w:hRule="exact" w:val="240"/>
          <w:jc w:val="center"/>
        </w:trPr>
        <w:tc>
          <w:tcPr>
            <w:tcW w:w="9752" w:type="dxa"/>
            <w:gridSpan w:val="2"/>
            <w:tcBorders>
              <w:top w:val="nil"/>
              <w:left w:val="nil"/>
              <w:bottom w:val="nil"/>
              <w:right w:val="nil"/>
            </w:tcBorders>
          </w:tcPr>
          <w:p w14:paraId="3766F0B7" w14:textId="77777777" w:rsidR="00C05744" w:rsidRPr="00680334" w:rsidRDefault="00C05744" w:rsidP="001E5A40"/>
        </w:tc>
      </w:tr>
      <w:tr w:rsidR="00C05744" w:rsidRPr="00680334" w14:paraId="52C71361" w14:textId="77777777" w:rsidTr="001E5A40">
        <w:trPr>
          <w:trHeight w:val="240"/>
          <w:jc w:val="center"/>
        </w:trPr>
        <w:tc>
          <w:tcPr>
            <w:tcW w:w="4876" w:type="dxa"/>
            <w:tcBorders>
              <w:top w:val="nil"/>
              <w:left w:val="nil"/>
              <w:bottom w:val="nil"/>
              <w:right w:val="nil"/>
            </w:tcBorders>
          </w:tcPr>
          <w:p w14:paraId="006C0D1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C401DE1" w14:textId="77777777" w:rsidR="00C05744" w:rsidRPr="00680334" w:rsidRDefault="00C05744" w:rsidP="001E5A40">
            <w:pPr>
              <w:pStyle w:val="AmColumnHeading"/>
            </w:pPr>
            <w:r w:rsidRPr="00680334">
              <w:t>Pozměňovací návrh</w:t>
            </w:r>
          </w:p>
        </w:tc>
      </w:tr>
      <w:tr w:rsidR="00C05744" w:rsidRPr="00680334" w14:paraId="373B0AE3" w14:textId="77777777" w:rsidTr="001E5A40">
        <w:trPr>
          <w:jc w:val="center"/>
        </w:trPr>
        <w:tc>
          <w:tcPr>
            <w:tcW w:w="4876" w:type="dxa"/>
            <w:tcBorders>
              <w:top w:val="nil"/>
              <w:left w:val="nil"/>
              <w:bottom w:val="nil"/>
              <w:right w:val="nil"/>
            </w:tcBorders>
          </w:tcPr>
          <w:p w14:paraId="3A3F4462" w14:textId="77777777" w:rsidR="00C05744" w:rsidRPr="00680334" w:rsidRDefault="00C05744" w:rsidP="001E5A40">
            <w:pPr>
              <w:pStyle w:val="Normal6a"/>
            </w:pPr>
          </w:p>
        </w:tc>
        <w:tc>
          <w:tcPr>
            <w:tcW w:w="4876" w:type="dxa"/>
            <w:tcBorders>
              <w:top w:val="nil"/>
              <w:left w:val="nil"/>
              <w:bottom w:val="nil"/>
              <w:right w:val="nil"/>
            </w:tcBorders>
          </w:tcPr>
          <w:p w14:paraId="282F3CC5" w14:textId="0CAF0AD6" w:rsidR="00C05744" w:rsidRPr="00680334" w:rsidRDefault="00C05744" w:rsidP="001E5A40">
            <w:pPr>
              <w:pStyle w:val="Normal6a"/>
            </w:pPr>
            <w:r w:rsidRPr="00680334">
              <w:rPr>
                <w:b/>
                <w:i/>
              </w:rPr>
              <w:t>-A.</w:t>
            </w:r>
            <w:r w:rsidRPr="00680334">
              <w:tab/>
            </w:r>
            <w:r w:rsidRPr="00680334">
              <w:rPr>
                <w:b/>
                <w:i/>
              </w:rPr>
              <w:t>vzhledem</w:t>
            </w:r>
            <w:r w:rsidR="002009BE">
              <w:rPr>
                <w:b/>
                <w:i/>
              </w:rPr>
              <w:t xml:space="preserve"> k </w:t>
            </w:r>
            <w:r w:rsidRPr="00680334">
              <w:rPr>
                <w:b/>
                <w:i/>
              </w:rPr>
              <w:t>tomu, že evropský růst</w:t>
            </w:r>
            <w:r w:rsidR="002009BE">
              <w:rPr>
                <w:b/>
                <w:i/>
              </w:rPr>
              <w:t xml:space="preserve"> a </w:t>
            </w:r>
            <w:r w:rsidRPr="00680334">
              <w:rPr>
                <w:b/>
                <w:i/>
              </w:rPr>
              <w:t>konkurenceschopnost jsou do značné míry závislé na vnějších surovinách</w:t>
            </w:r>
            <w:r w:rsidR="002009BE">
              <w:rPr>
                <w:b/>
                <w:i/>
              </w:rPr>
              <w:t xml:space="preserve"> a </w:t>
            </w:r>
            <w:r w:rsidRPr="00680334">
              <w:rPr>
                <w:b/>
                <w:i/>
              </w:rPr>
              <w:t>kritických nerostných surovinách,</w:t>
            </w:r>
            <w:r w:rsidR="002009BE">
              <w:rPr>
                <w:b/>
                <w:i/>
              </w:rPr>
              <w:t xml:space="preserve"> a </w:t>
            </w:r>
            <w:r w:rsidRPr="00680334">
              <w:rPr>
                <w:b/>
                <w:i/>
              </w:rPr>
              <w:t>proto vyžadují naléhavý přechod</w:t>
            </w:r>
            <w:r w:rsidR="002009BE">
              <w:rPr>
                <w:b/>
                <w:i/>
              </w:rPr>
              <w:t xml:space="preserve"> k </w:t>
            </w:r>
            <w:r w:rsidRPr="00680334">
              <w:rPr>
                <w:b/>
                <w:i/>
              </w:rPr>
              <w:t>účinnému využívání zdrojů</w:t>
            </w:r>
            <w:r w:rsidR="002009BE">
              <w:rPr>
                <w:b/>
                <w:i/>
              </w:rPr>
              <w:t xml:space="preserve"> a </w:t>
            </w:r>
            <w:r w:rsidRPr="00680334">
              <w:rPr>
                <w:b/>
                <w:i/>
              </w:rPr>
              <w:t>skutečnému oběhovému hospodářství; vzhledem</w:t>
            </w:r>
            <w:r w:rsidR="002009BE">
              <w:rPr>
                <w:b/>
                <w:i/>
              </w:rPr>
              <w:t xml:space="preserve"> k </w:t>
            </w:r>
            <w:r w:rsidRPr="00680334">
              <w:rPr>
                <w:b/>
                <w:i/>
              </w:rPr>
              <w:t>tomu, že bez zohlednění bezprecedentní klimatické krize, úbytku biologické rozmanitosti</w:t>
            </w:r>
            <w:r w:rsidR="002009BE">
              <w:rPr>
                <w:b/>
                <w:i/>
              </w:rPr>
              <w:t xml:space="preserve"> a </w:t>
            </w:r>
            <w:r w:rsidRPr="00680334">
              <w:rPr>
                <w:b/>
                <w:i/>
              </w:rPr>
              <w:t>sociální udržitelnosti nelze dosáhnout udržitelné konkurenceschopnosti;</w:t>
            </w:r>
          </w:p>
        </w:tc>
      </w:tr>
    </w:tbl>
    <w:p w14:paraId="6F1D7E9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98DE4FB" w14:textId="77777777" w:rsidR="00F2637A" w:rsidRPr="00680334" w:rsidRDefault="00C05744" w:rsidP="00C05744">
      <w:r w:rsidRPr="00680334">
        <w:rPr>
          <w:rStyle w:val="HideTWBExt"/>
        </w:rPr>
        <w:t>&lt;/Amend&gt;</w:t>
      </w:r>
    </w:p>
    <w:p w14:paraId="33965CB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w:t>
      </w:r>
      <w:r w:rsidRPr="00680334">
        <w:rPr>
          <w:rStyle w:val="HideTWBExt"/>
          <w:b w:val="0"/>
        </w:rPr>
        <w:t>&lt;/NumAm&gt;</w:t>
      </w:r>
    </w:p>
    <w:p w14:paraId="2A6F5855"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0C9C80C9" w14:textId="77777777" w:rsidR="00C05744" w:rsidRPr="00680334" w:rsidRDefault="00C05744" w:rsidP="00C05744">
      <w:pPr>
        <w:pStyle w:val="NormalBold"/>
      </w:pPr>
      <w:r w:rsidRPr="00680334">
        <w:rPr>
          <w:rStyle w:val="HideTWBExt"/>
          <w:b w:val="0"/>
        </w:rPr>
        <w:t>&lt;/RepeatBlock-By&gt;</w:t>
      </w:r>
    </w:p>
    <w:p w14:paraId="6B05529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63D83AE" w14:textId="3F1E554B" w:rsidR="00C05744" w:rsidRPr="00680334" w:rsidRDefault="00C05744" w:rsidP="00C05744">
      <w:pPr>
        <w:pStyle w:val="NormalBold"/>
      </w:pPr>
      <w:r w:rsidRPr="00680334">
        <w:rPr>
          <w:rStyle w:val="HideTWBExt"/>
          <w:b w:val="0"/>
        </w:rPr>
        <w:t>&lt;Article&gt;</w:t>
      </w:r>
      <w:r w:rsidRPr="00680334">
        <w:t>Bod odůvodnění -A</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B74028" w14:textId="77777777" w:rsidTr="001E5A40">
        <w:trPr>
          <w:trHeight w:hRule="exact" w:val="240"/>
          <w:jc w:val="center"/>
        </w:trPr>
        <w:tc>
          <w:tcPr>
            <w:tcW w:w="9752" w:type="dxa"/>
            <w:gridSpan w:val="2"/>
            <w:tcBorders>
              <w:top w:val="nil"/>
              <w:left w:val="nil"/>
              <w:bottom w:val="nil"/>
              <w:right w:val="nil"/>
            </w:tcBorders>
          </w:tcPr>
          <w:p w14:paraId="40F17F8E" w14:textId="77777777" w:rsidR="00C05744" w:rsidRPr="00680334" w:rsidRDefault="00C05744" w:rsidP="001E5A40"/>
        </w:tc>
      </w:tr>
      <w:tr w:rsidR="00C05744" w:rsidRPr="00680334" w14:paraId="040FDE2D" w14:textId="77777777" w:rsidTr="001E5A40">
        <w:trPr>
          <w:trHeight w:val="240"/>
          <w:jc w:val="center"/>
        </w:trPr>
        <w:tc>
          <w:tcPr>
            <w:tcW w:w="4876" w:type="dxa"/>
            <w:tcBorders>
              <w:top w:val="nil"/>
              <w:left w:val="nil"/>
              <w:bottom w:val="nil"/>
              <w:right w:val="nil"/>
            </w:tcBorders>
          </w:tcPr>
          <w:p w14:paraId="102502A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E32BAF" w14:textId="77777777" w:rsidR="00C05744" w:rsidRPr="00680334" w:rsidRDefault="00C05744" w:rsidP="001E5A40">
            <w:pPr>
              <w:pStyle w:val="AmColumnHeading"/>
            </w:pPr>
            <w:r w:rsidRPr="00680334">
              <w:t>Pozměňovací návrh</w:t>
            </w:r>
          </w:p>
        </w:tc>
      </w:tr>
      <w:tr w:rsidR="00C05744" w:rsidRPr="00680334" w14:paraId="2799E821" w14:textId="77777777" w:rsidTr="001E5A40">
        <w:trPr>
          <w:jc w:val="center"/>
        </w:trPr>
        <w:tc>
          <w:tcPr>
            <w:tcW w:w="4876" w:type="dxa"/>
            <w:tcBorders>
              <w:top w:val="nil"/>
              <w:left w:val="nil"/>
              <w:bottom w:val="nil"/>
              <w:right w:val="nil"/>
            </w:tcBorders>
          </w:tcPr>
          <w:p w14:paraId="6FCB12BA" w14:textId="77777777" w:rsidR="00C05744" w:rsidRPr="00680334" w:rsidRDefault="00C05744" w:rsidP="001E5A40">
            <w:pPr>
              <w:pStyle w:val="Normal6a"/>
            </w:pPr>
          </w:p>
        </w:tc>
        <w:tc>
          <w:tcPr>
            <w:tcW w:w="4876" w:type="dxa"/>
            <w:tcBorders>
              <w:top w:val="nil"/>
              <w:left w:val="nil"/>
              <w:bottom w:val="nil"/>
              <w:right w:val="nil"/>
            </w:tcBorders>
          </w:tcPr>
          <w:p w14:paraId="5C9A541E" w14:textId="54593BAD" w:rsidR="00C05744" w:rsidRPr="00680334" w:rsidRDefault="00C05744" w:rsidP="001E5A40">
            <w:pPr>
              <w:pStyle w:val="Normal6a"/>
            </w:pPr>
            <w:r w:rsidRPr="00680334">
              <w:rPr>
                <w:b/>
                <w:i/>
              </w:rPr>
              <w:t>-Aa.</w:t>
            </w:r>
            <w:r w:rsidRPr="00680334">
              <w:tab/>
            </w:r>
            <w:r w:rsidRPr="00680334">
              <w:rPr>
                <w:b/>
                <w:i/>
              </w:rPr>
              <w:t>vzhledem</w:t>
            </w:r>
            <w:r w:rsidR="002009BE">
              <w:rPr>
                <w:b/>
                <w:i/>
              </w:rPr>
              <w:t xml:space="preserve"> k </w:t>
            </w:r>
            <w:r w:rsidRPr="00680334">
              <w:rPr>
                <w:b/>
                <w:i/>
              </w:rPr>
              <w:t>tomu, že tyto problémy lze vyřešit pouze nasměrováním finančních toků na nový</w:t>
            </w:r>
            <w:r w:rsidR="002009BE">
              <w:rPr>
                <w:b/>
                <w:i/>
              </w:rPr>
              <w:t xml:space="preserve"> a </w:t>
            </w:r>
            <w:r w:rsidRPr="00680334">
              <w:rPr>
                <w:b/>
                <w:i/>
              </w:rPr>
              <w:t>udržitelný růst</w:t>
            </w:r>
            <w:r w:rsidR="002009BE">
              <w:rPr>
                <w:b/>
                <w:i/>
              </w:rPr>
              <w:t xml:space="preserve"> a </w:t>
            </w:r>
            <w:r w:rsidRPr="00680334">
              <w:rPr>
                <w:b/>
                <w:i/>
              </w:rPr>
              <w:t>že celosvětový roční investiční deficit pro dosažení nulových čistých emisí CO</w:t>
            </w:r>
            <w:r w:rsidRPr="00680334">
              <w:rPr>
                <w:b/>
                <w:i/>
                <w:vertAlign w:val="subscript"/>
              </w:rPr>
              <w:t>2</w:t>
            </w:r>
            <w:r w:rsidRPr="00680334">
              <w:rPr>
                <w:b/>
                <w:i/>
              </w:rPr>
              <w:t xml:space="preserve"> do roku 2050 činí více než 8000 miliard EUR; vzhledem</w:t>
            </w:r>
            <w:r w:rsidR="002009BE">
              <w:rPr>
                <w:b/>
                <w:i/>
              </w:rPr>
              <w:t xml:space="preserve"> k </w:t>
            </w:r>
            <w:r w:rsidRPr="00680334">
              <w:rPr>
                <w:b/>
                <w:i/>
              </w:rPr>
              <w:t>tomu, že pouze 3,1 % celosvětové výše spravovaných aktiv je zaměřeno na jednoznačně udržitelné investice</w:t>
            </w:r>
            <w:r w:rsidR="002009BE">
              <w:rPr>
                <w:b/>
                <w:i/>
              </w:rPr>
              <w:t xml:space="preserve"> a </w:t>
            </w:r>
            <w:r w:rsidRPr="00680334">
              <w:rPr>
                <w:b/>
                <w:i/>
              </w:rPr>
              <w:t>až 70 % je směřováno do činností poškozujících klima nebo životní prostředí;</w:t>
            </w:r>
          </w:p>
        </w:tc>
      </w:tr>
    </w:tbl>
    <w:p w14:paraId="566AFCA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16C45A6" w14:textId="77777777" w:rsidR="00F2637A" w:rsidRPr="00680334" w:rsidRDefault="00C05744" w:rsidP="00C05744">
      <w:r w:rsidRPr="00680334">
        <w:rPr>
          <w:rStyle w:val="HideTWBExt"/>
        </w:rPr>
        <w:t>&lt;/Amend&gt;</w:t>
      </w:r>
    </w:p>
    <w:p w14:paraId="11B8D21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w:t>
      </w:r>
      <w:r w:rsidRPr="00680334">
        <w:rPr>
          <w:rStyle w:val="HideTWBExt"/>
          <w:b w:val="0"/>
        </w:rPr>
        <w:t>&lt;/NumAm&gt;</w:t>
      </w:r>
    </w:p>
    <w:p w14:paraId="7A617015" w14:textId="77777777" w:rsidR="00C05744" w:rsidRPr="00680334" w:rsidRDefault="00C05744" w:rsidP="00C05744">
      <w:pPr>
        <w:pStyle w:val="NormalBold"/>
      </w:pPr>
      <w:r w:rsidRPr="00680334">
        <w:rPr>
          <w:rStyle w:val="HideTWBExt"/>
          <w:b w:val="0"/>
        </w:rPr>
        <w:t>&lt;RepeatBlock-By&gt;&lt;Members&gt;</w:t>
      </w:r>
      <w:r w:rsidRPr="00680334">
        <w:t>Pierre Pimpie</w:t>
      </w:r>
      <w:r w:rsidRPr="00680334">
        <w:rPr>
          <w:rStyle w:val="HideTWBExt"/>
          <w:b w:val="0"/>
        </w:rPr>
        <w:t>&lt;/Members&gt;</w:t>
      </w:r>
    </w:p>
    <w:p w14:paraId="0715D5C3" w14:textId="77777777" w:rsidR="00C05744" w:rsidRPr="00680334" w:rsidRDefault="00C05744" w:rsidP="00C05744">
      <w:pPr>
        <w:pStyle w:val="NormalBold"/>
      </w:pPr>
      <w:r w:rsidRPr="00680334">
        <w:rPr>
          <w:rStyle w:val="HideTWBExt"/>
          <w:b w:val="0"/>
        </w:rPr>
        <w:t>&lt;/RepeatBlock-By&gt;</w:t>
      </w:r>
    </w:p>
    <w:p w14:paraId="6BB63E5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98207F6"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F4E1D5F" w14:textId="77777777" w:rsidTr="001E5A40">
        <w:trPr>
          <w:trHeight w:hRule="exact" w:val="240"/>
          <w:jc w:val="center"/>
        </w:trPr>
        <w:tc>
          <w:tcPr>
            <w:tcW w:w="9752" w:type="dxa"/>
            <w:gridSpan w:val="2"/>
            <w:tcBorders>
              <w:top w:val="nil"/>
              <w:left w:val="nil"/>
              <w:bottom w:val="nil"/>
              <w:right w:val="nil"/>
            </w:tcBorders>
          </w:tcPr>
          <w:p w14:paraId="1C78547E" w14:textId="77777777" w:rsidR="00C05744" w:rsidRPr="00680334" w:rsidRDefault="00C05744" w:rsidP="001E5A40"/>
        </w:tc>
      </w:tr>
      <w:tr w:rsidR="00C05744" w:rsidRPr="00680334" w14:paraId="6B92F501" w14:textId="77777777" w:rsidTr="001E5A40">
        <w:trPr>
          <w:trHeight w:val="240"/>
          <w:jc w:val="center"/>
        </w:trPr>
        <w:tc>
          <w:tcPr>
            <w:tcW w:w="4876" w:type="dxa"/>
            <w:tcBorders>
              <w:top w:val="nil"/>
              <w:left w:val="nil"/>
              <w:bottom w:val="nil"/>
              <w:right w:val="nil"/>
            </w:tcBorders>
          </w:tcPr>
          <w:p w14:paraId="02C996D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AAB601D" w14:textId="77777777" w:rsidR="00C05744" w:rsidRPr="00680334" w:rsidRDefault="00C05744" w:rsidP="001E5A40">
            <w:pPr>
              <w:pStyle w:val="AmColumnHeading"/>
            </w:pPr>
            <w:r w:rsidRPr="00680334">
              <w:t>Pozměňovací návrh</w:t>
            </w:r>
          </w:p>
        </w:tc>
      </w:tr>
      <w:tr w:rsidR="00C05744" w:rsidRPr="00680334" w14:paraId="1F56C32F" w14:textId="77777777" w:rsidTr="001E5A40">
        <w:trPr>
          <w:jc w:val="center"/>
        </w:trPr>
        <w:tc>
          <w:tcPr>
            <w:tcW w:w="4876" w:type="dxa"/>
            <w:tcBorders>
              <w:top w:val="nil"/>
              <w:left w:val="nil"/>
              <w:bottom w:val="nil"/>
              <w:right w:val="nil"/>
            </w:tcBorders>
          </w:tcPr>
          <w:p w14:paraId="7FCE083C" w14:textId="14712464"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rPr>
                <w:b/>
                <w:i/>
              </w:rPr>
              <w:t>ke</w:t>
            </w:r>
            <w:r w:rsidRPr="00680334">
              <w:t xml:space="preserve"> </w:t>
            </w:r>
            <w:r w:rsidRPr="00680334">
              <w:rPr>
                <w:b/>
                <w:i/>
              </w:rPr>
              <w:t>splnění jejích environmentálních</w:t>
            </w:r>
            <w:r w:rsidR="002009BE">
              <w:rPr>
                <w:b/>
                <w:i/>
              </w:rPr>
              <w:t xml:space="preserve"> a </w:t>
            </w:r>
            <w:r w:rsidRPr="00680334">
              <w:rPr>
                <w:b/>
                <w:i/>
              </w:rPr>
              <w:t>sociálních cílů EU</w:t>
            </w:r>
            <w:r w:rsidRPr="00680334">
              <w:t xml:space="preserve"> nutné dodatečné roční investice minimálně ve výši 750 až 800 miliard EUR;</w:t>
            </w:r>
          </w:p>
        </w:tc>
        <w:tc>
          <w:tcPr>
            <w:tcW w:w="4876" w:type="dxa"/>
            <w:tcBorders>
              <w:top w:val="nil"/>
              <w:left w:val="nil"/>
              <w:bottom w:val="nil"/>
              <w:right w:val="nil"/>
            </w:tcBorders>
          </w:tcPr>
          <w:p w14:paraId="1E1ED179" w14:textId="253ABC3B"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w:t>
            </w:r>
            <w:r w:rsidR="002009BE">
              <w:t xml:space="preserve"> a </w:t>
            </w:r>
            <w:r w:rsidRPr="00680334">
              <w:rPr>
                <w:b/>
                <w:i/>
              </w:rPr>
              <w:t>konkurenceschopnosti</w:t>
            </w:r>
            <w:r w:rsidRPr="00680334">
              <w:t xml:space="preserve"> EU nutné dodatečné roční investice minimálně ve výši 750 až 800 miliard EUR;</w:t>
            </w:r>
          </w:p>
        </w:tc>
      </w:tr>
    </w:tbl>
    <w:p w14:paraId="5E8AACB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9104BF0" w14:textId="77777777" w:rsidR="00F2637A" w:rsidRPr="00680334" w:rsidRDefault="00C05744" w:rsidP="00C05744">
      <w:r w:rsidRPr="00680334">
        <w:rPr>
          <w:rStyle w:val="HideTWBExt"/>
        </w:rPr>
        <w:t>&lt;/Amend&gt;</w:t>
      </w:r>
    </w:p>
    <w:p w14:paraId="513DE1C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w:t>
      </w:r>
      <w:r w:rsidRPr="00680334">
        <w:rPr>
          <w:rStyle w:val="HideTWBExt"/>
          <w:b w:val="0"/>
        </w:rPr>
        <w:t>&lt;/NumAm&gt;</w:t>
      </w:r>
    </w:p>
    <w:p w14:paraId="4E0C1E02"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41E816D5" w14:textId="77777777" w:rsidR="00C05744" w:rsidRPr="00680334" w:rsidRDefault="00C05744" w:rsidP="00C05744">
      <w:pPr>
        <w:pStyle w:val="NormalBold"/>
      </w:pPr>
      <w:r w:rsidRPr="00680334">
        <w:rPr>
          <w:rStyle w:val="HideTWBExt"/>
          <w:b w:val="0"/>
        </w:rPr>
        <w:t>&lt;/RepeatBlock-By&gt;</w:t>
      </w:r>
    </w:p>
    <w:p w14:paraId="7FC0B6A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F2B22BF"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A8DE95F" w14:textId="77777777" w:rsidTr="001E5A40">
        <w:trPr>
          <w:trHeight w:hRule="exact" w:val="240"/>
          <w:jc w:val="center"/>
        </w:trPr>
        <w:tc>
          <w:tcPr>
            <w:tcW w:w="9752" w:type="dxa"/>
            <w:gridSpan w:val="2"/>
            <w:tcBorders>
              <w:top w:val="nil"/>
              <w:left w:val="nil"/>
              <w:bottom w:val="nil"/>
              <w:right w:val="nil"/>
            </w:tcBorders>
          </w:tcPr>
          <w:p w14:paraId="54E0AE5C" w14:textId="77777777" w:rsidR="00C05744" w:rsidRPr="00680334" w:rsidRDefault="00C05744" w:rsidP="001E5A40"/>
        </w:tc>
      </w:tr>
      <w:tr w:rsidR="00C05744" w:rsidRPr="00680334" w14:paraId="17FF2D82" w14:textId="77777777" w:rsidTr="001E5A40">
        <w:trPr>
          <w:trHeight w:val="240"/>
          <w:jc w:val="center"/>
        </w:trPr>
        <w:tc>
          <w:tcPr>
            <w:tcW w:w="4876" w:type="dxa"/>
            <w:tcBorders>
              <w:top w:val="nil"/>
              <w:left w:val="nil"/>
              <w:bottom w:val="nil"/>
              <w:right w:val="nil"/>
            </w:tcBorders>
          </w:tcPr>
          <w:p w14:paraId="413EB53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DBA87F9" w14:textId="77777777" w:rsidR="00C05744" w:rsidRPr="00680334" w:rsidRDefault="00C05744" w:rsidP="001E5A40">
            <w:pPr>
              <w:pStyle w:val="AmColumnHeading"/>
            </w:pPr>
            <w:r w:rsidRPr="00680334">
              <w:t>Pozměňovací návrh</w:t>
            </w:r>
          </w:p>
        </w:tc>
      </w:tr>
      <w:tr w:rsidR="00C05744" w:rsidRPr="00680334" w14:paraId="567010FF" w14:textId="77777777" w:rsidTr="001E5A40">
        <w:trPr>
          <w:jc w:val="center"/>
        </w:trPr>
        <w:tc>
          <w:tcPr>
            <w:tcW w:w="4876" w:type="dxa"/>
            <w:tcBorders>
              <w:top w:val="nil"/>
              <w:left w:val="nil"/>
              <w:bottom w:val="nil"/>
              <w:right w:val="nil"/>
            </w:tcBorders>
          </w:tcPr>
          <w:p w14:paraId="338183BB" w14:textId="1C729C54" w:rsidR="00C05744" w:rsidRPr="00680334" w:rsidRDefault="00C05744" w:rsidP="001E5A40">
            <w:pPr>
              <w:pStyle w:val="Normal6a"/>
            </w:pPr>
            <w:r w:rsidRPr="00680334">
              <w:t>A.</w:t>
            </w:r>
            <w:r w:rsidRPr="00680334">
              <w:tab/>
              <w:t>vzhledem</w:t>
            </w:r>
            <w:r w:rsidR="002009BE">
              <w:t xml:space="preserve"> k </w:t>
            </w:r>
            <w:r w:rsidRPr="00680334">
              <w:t>tomu, že podle Draghiho zprávy</w:t>
            </w:r>
            <w:r w:rsidRPr="00680334">
              <w:rPr>
                <w:b/>
                <w:i/>
              </w:rPr>
              <w:t xml:space="preserve"> jsou</w:t>
            </w:r>
            <w:r w:rsidR="002009BE">
              <w:t xml:space="preserve"> k </w:t>
            </w:r>
            <w:r w:rsidRPr="00680334">
              <w:t>obnovení</w:t>
            </w:r>
            <w:r w:rsidRPr="00680334">
              <w:rPr>
                <w:b/>
                <w:i/>
              </w:rPr>
              <w:t xml:space="preserve"> produktivity</w:t>
            </w:r>
            <w:r w:rsidRPr="00680334">
              <w:t xml:space="preserve"> EU</w:t>
            </w:r>
            <w:r w:rsidR="002009BE">
              <w:t xml:space="preserve"> a </w:t>
            </w:r>
            <w:r w:rsidRPr="00680334">
              <w:t>ke splnění</w:t>
            </w:r>
            <w:r w:rsidRPr="00680334">
              <w:rPr>
                <w:b/>
                <w:i/>
              </w:rPr>
              <w:t xml:space="preserve"> jejích</w:t>
            </w:r>
            <w:r w:rsidRPr="00680334">
              <w:t xml:space="preserve"> </w:t>
            </w:r>
            <w:r w:rsidRPr="00680334">
              <w:rPr>
                <w:b/>
                <w:i/>
              </w:rPr>
              <w:t>environmentálních</w:t>
            </w:r>
            <w:r w:rsidR="002009BE">
              <w:rPr>
                <w:b/>
                <w:i/>
              </w:rPr>
              <w:t xml:space="preserve"> a </w:t>
            </w:r>
            <w:r w:rsidRPr="00680334">
              <w:rPr>
                <w:b/>
                <w:i/>
              </w:rPr>
              <w:t>sociálních</w:t>
            </w:r>
            <w:r w:rsidRPr="00680334">
              <w:t xml:space="preserve"> cílů EU</w:t>
            </w:r>
            <w:r w:rsidRPr="00680334">
              <w:rPr>
                <w:b/>
                <w:i/>
              </w:rPr>
              <w:t xml:space="preserve"> nutné dodatečné roční investice minimálně ve výši 750 až 800 miliard EUR</w:t>
            </w:r>
            <w:r w:rsidRPr="00680334">
              <w:t>;</w:t>
            </w:r>
          </w:p>
        </w:tc>
        <w:tc>
          <w:tcPr>
            <w:tcW w:w="4876" w:type="dxa"/>
            <w:tcBorders>
              <w:top w:val="nil"/>
              <w:left w:val="nil"/>
              <w:bottom w:val="nil"/>
              <w:right w:val="nil"/>
            </w:tcBorders>
          </w:tcPr>
          <w:p w14:paraId="0AA77CEC" w14:textId="0EF019F4" w:rsidR="00C05744" w:rsidRPr="00680334" w:rsidRDefault="00C05744" w:rsidP="001E5A40">
            <w:pPr>
              <w:pStyle w:val="Normal6a"/>
            </w:pPr>
            <w:r w:rsidRPr="00680334">
              <w:t>A.</w:t>
            </w:r>
            <w:r w:rsidRPr="00680334">
              <w:tab/>
              <w:t>vzhledem</w:t>
            </w:r>
            <w:r w:rsidR="002009BE">
              <w:t xml:space="preserve"> k </w:t>
            </w:r>
            <w:r w:rsidRPr="00680334">
              <w:t xml:space="preserve">tomu, že podle Draghiho zprávy </w:t>
            </w:r>
            <w:r w:rsidRPr="00680334">
              <w:rPr>
                <w:b/>
                <w:i/>
              </w:rPr>
              <w:t>je zapotřebí navýšit financování na</w:t>
            </w:r>
            <w:r w:rsidRPr="00680334">
              <w:t xml:space="preserve"> obnovení </w:t>
            </w:r>
            <w:r w:rsidRPr="00680334">
              <w:rPr>
                <w:b/>
                <w:i/>
              </w:rPr>
              <w:t>konkurenceschopnosti</w:t>
            </w:r>
            <w:r w:rsidR="002009BE">
              <w:rPr>
                <w:b/>
                <w:i/>
              </w:rPr>
              <w:t xml:space="preserve"> a </w:t>
            </w:r>
            <w:r w:rsidRPr="00680334">
              <w:rPr>
                <w:b/>
                <w:i/>
              </w:rPr>
              <w:t>hospodářského růstu</w:t>
            </w:r>
            <w:r w:rsidRPr="00680334">
              <w:t xml:space="preserve"> EU</w:t>
            </w:r>
            <w:r w:rsidR="002009BE">
              <w:t xml:space="preserve"> a </w:t>
            </w:r>
            <w:r w:rsidRPr="00680334">
              <w:t>ke splnění cílů EU;</w:t>
            </w:r>
          </w:p>
        </w:tc>
      </w:tr>
    </w:tbl>
    <w:p w14:paraId="2448E75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BE0EE19" w14:textId="77777777" w:rsidR="00F2637A" w:rsidRPr="00680334" w:rsidRDefault="00C05744" w:rsidP="00C05744">
      <w:r w:rsidRPr="00680334">
        <w:rPr>
          <w:rStyle w:val="HideTWBExt"/>
        </w:rPr>
        <w:t>&lt;/Amend&gt;</w:t>
      </w:r>
    </w:p>
    <w:p w14:paraId="1F1AEC9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w:t>
      </w:r>
      <w:r w:rsidRPr="00680334">
        <w:rPr>
          <w:rStyle w:val="HideTWBExt"/>
          <w:b w:val="0"/>
        </w:rPr>
        <w:t>&lt;/NumAm&gt;</w:t>
      </w:r>
    </w:p>
    <w:p w14:paraId="66F3C0A3" w14:textId="77777777" w:rsidR="00C05744" w:rsidRPr="00680334" w:rsidRDefault="00C05744" w:rsidP="00C05744">
      <w:pPr>
        <w:pStyle w:val="NormalBold"/>
      </w:pPr>
      <w:r w:rsidRPr="00680334">
        <w:rPr>
          <w:rStyle w:val="HideTWBExt"/>
          <w:b w:val="0"/>
        </w:rPr>
        <w:t>&lt;RepeatBlock-By&gt;&lt;Members&gt;</w:t>
      </w:r>
      <w:r w:rsidRPr="00680334">
        <w:t>Anouk Van Brug, Engin Eroglu</w:t>
      </w:r>
      <w:r w:rsidRPr="00680334">
        <w:rPr>
          <w:rStyle w:val="HideTWBExt"/>
          <w:b w:val="0"/>
        </w:rPr>
        <w:t>&lt;/Members&gt;</w:t>
      </w:r>
    </w:p>
    <w:p w14:paraId="30320E40" w14:textId="77777777" w:rsidR="00C05744" w:rsidRPr="00680334" w:rsidRDefault="00C05744" w:rsidP="00C05744">
      <w:pPr>
        <w:pStyle w:val="NormalBold"/>
      </w:pPr>
      <w:r w:rsidRPr="00680334">
        <w:rPr>
          <w:rStyle w:val="HideTWBExt"/>
          <w:b w:val="0"/>
        </w:rPr>
        <w:t>&lt;/RepeatBlock-By&gt;</w:t>
      </w:r>
    </w:p>
    <w:p w14:paraId="0B59695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02B2260"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F13768D" w14:textId="77777777" w:rsidTr="001E5A40">
        <w:trPr>
          <w:trHeight w:hRule="exact" w:val="240"/>
          <w:jc w:val="center"/>
        </w:trPr>
        <w:tc>
          <w:tcPr>
            <w:tcW w:w="9752" w:type="dxa"/>
            <w:gridSpan w:val="2"/>
            <w:tcBorders>
              <w:top w:val="nil"/>
              <w:left w:val="nil"/>
              <w:bottom w:val="nil"/>
              <w:right w:val="nil"/>
            </w:tcBorders>
          </w:tcPr>
          <w:p w14:paraId="11D26258" w14:textId="77777777" w:rsidR="00C05744" w:rsidRPr="00680334" w:rsidRDefault="00C05744" w:rsidP="001E5A40"/>
        </w:tc>
      </w:tr>
      <w:tr w:rsidR="00C05744" w:rsidRPr="00680334" w14:paraId="425774AD" w14:textId="77777777" w:rsidTr="001E5A40">
        <w:trPr>
          <w:trHeight w:val="240"/>
          <w:jc w:val="center"/>
        </w:trPr>
        <w:tc>
          <w:tcPr>
            <w:tcW w:w="4876" w:type="dxa"/>
            <w:tcBorders>
              <w:top w:val="nil"/>
              <w:left w:val="nil"/>
              <w:bottom w:val="nil"/>
              <w:right w:val="nil"/>
            </w:tcBorders>
          </w:tcPr>
          <w:p w14:paraId="38B7EA5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2A656AA" w14:textId="77777777" w:rsidR="00C05744" w:rsidRPr="00680334" w:rsidRDefault="00C05744" w:rsidP="001E5A40">
            <w:pPr>
              <w:pStyle w:val="AmColumnHeading"/>
            </w:pPr>
            <w:r w:rsidRPr="00680334">
              <w:t>Pozměňovací návrh</w:t>
            </w:r>
          </w:p>
        </w:tc>
      </w:tr>
      <w:tr w:rsidR="00C05744" w:rsidRPr="00680334" w14:paraId="431F259E" w14:textId="77777777" w:rsidTr="001E5A40">
        <w:trPr>
          <w:jc w:val="center"/>
        </w:trPr>
        <w:tc>
          <w:tcPr>
            <w:tcW w:w="4876" w:type="dxa"/>
            <w:tcBorders>
              <w:top w:val="nil"/>
              <w:left w:val="nil"/>
              <w:bottom w:val="nil"/>
              <w:right w:val="nil"/>
            </w:tcBorders>
          </w:tcPr>
          <w:p w14:paraId="3023DE2D" w14:textId="6A9E62C5"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rPr>
                <w:b/>
                <w:i/>
              </w:rPr>
              <w:t>ke</w:t>
            </w:r>
            <w:r w:rsidRPr="00680334">
              <w:t xml:space="preserve"> </w:t>
            </w:r>
            <w:r w:rsidRPr="00680334">
              <w:rPr>
                <w:b/>
                <w:i/>
              </w:rPr>
              <w:t>splnění jejích environmentálních</w:t>
            </w:r>
            <w:r w:rsidR="002009BE">
              <w:rPr>
                <w:b/>
                <w:i/>
              </w:rPr>
              <w:t xml:space="preserve"> a </w:t>
            </w:r>
            <w:r w:rsidRPr="00680334">
              <w:rPr>
                <w:b/>
                <w:i/>
              </w:rPr>
              <w:t>sociálních cílů EU</w:t>
            </w:r>
            <w:r w:rsidRPr="00680334">
              <w:t xml:space="preserve"> nutné dodatečné roční investice minimálně ve výši 750 až 800 miliard EUR;</w:t>
            </w:r>
          </w:p>
        </w:tc>
        <w:tc>
          <w:tcPr>
            <w:tcW w:w="4876" w:type="dxa"/>
            <w:tcBorders>
              <w:top w:val="nil"/>
              <w:left w:val="nil"/>
              <w:bottom w:val="nil"/>
              <w:right w:val="nil"/>
            </w:tcBorders>
          </w:tcPr>
          <w:p w14:paraId="6B0F4035" w14:textId="75C2F8B2"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rPr>
                <w:b/>
                <w:i/>
              </w:rPr>
              <w:t>oživení evropské konkurenceschopnosti</w:t>
            </w:r>
            <w:r w:rsidRPr="00680334">
              <w:t xml:space="preserve"> nutné dodatečné roční investice minimálně ve výši 750 až 800 miliard EUR;</w:t>
            </w:r>
          </w:p>
        </w:tc>
      </w:tr>
    </w:tbl>
    <w:p w14:paraId="1CF2FBB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AE47E2" w14:textId="77777777" w:rsidR="00F2637A" w:rsidRPr="00680334" w:rsidRDefault="00C05744" w:rsidP="00C05744">
      <w:r w:rsidRPr="00680334">
        <w:rPr>
          <w:rStyle w:val="HideTWBExt"/>
        </w:rPr>
        <w:t>&lt;/Amend&gt;</w:t>
      </w:r>
    </w:p>
    <w:p w14:paraId="290884B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w:t>
      </w:r>
      <w:r w:rsidRPr="00680334">
        <w:rPr>
          <w:rStyle w:val="HideTWBExt"/>
          <w:b w:val="0"/>
        </w:rPr>
        <w:t>&lt;/NumAm&gt;</w:t>
      </w:r>
    </w:p>
    <w:p w14:paraId="46D9261E"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1398367A" w14:textId="77777777" w:rsidR="00C05744" w:rsidRPr="00680334" w:rsidRDefault="00C05744" w:rsidP="00C05744">
      <w:pPr>
        <w:pStyle w:val="NormalBold"/>
      </w:pPr>
      <w:r w:rsidRPr="00680334">
        <w:rPr>
          <w:rStyle w:val="HideTWBExt"/>
          <w:b w:val="0"/>
        </w:rPr>
        <w:t>&lt;/RepeatBlock-By&gt;</w:t>
      </w:r>
    </w:p>
    <w:p w14:paraId="516E972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AAA5D4F"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532A57D" w14:textId="77777777" w:rsidTr="001E5A40">
        <w:trPr>
          <w:trHeight w:hRule="exact" w:val="240"/>
          <w:jc w:val="center"/>
        </w:trPr>
        <w:tc>
          <w:tcPr>
            <w:tcW w:w="9752" w:type="dxa"/>
            <w:gridSpan w:val="2"/>
            <w:tcBorders>
              <w:top w:val="nil"/>
              <w:left w:val="nil"/>
              <w:bottom w:val="nil"/>
              <w:right w:val="nil"/>
            </w:tcBorders>
          </w:tcPr>
          <w:p w14:paraId="14CA6FE0" w14:textId="77777777" w:rsidR="00C05744" w:rsidRPr="00680334" w:rsidRDefault="00C05744" w:rsidP="001E5A40"/>
        </w:tc>
      </w:tr>
      <w:tr w:rsidR="00C05744" w:rsidRPr="00680334" w14:paraId="1FBB87D7" w14:textId="77777777" w:rsidTr="001E5A40">
        <w:trPr>
          <w:trHeight w:val="240"/>
          <w:jc w:val="center"/>
        </w:trPr>
        <w:tc>
          <w:tcPr>
            <w:tcW w:w="4876" w:type="dxa"/>
            <w:tcBorders>
              <w:top w:val="nil"/>
              <w:left w:val="nil"/>
              <w:bottom w:val="nil"/>
              <w:right w:val="nil"/>
            </w:tcBorders>
          </w:tcPr>
          <w:p w14:paraId="7303805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85F0123" w14:textId="77777777" w:rsidR="00C05744" w:rsidRPr="00680334" w:rsidRDefault="00C05744" w:rsidP="001E5A40">
            <w:pPr>
              <w:pStyle w:val="AmColumnHeading"/>
            </w:pPr>
            <w:r w:rsidRPr="00680334">
              <w:t>Pozměňovací návrh</w:t>
            </w:r>
          </w:p>
        </w:tc>
      </w:tr>
      <w:tr w:rsidR="00C05744" w:rsidRPr="00680334" w14:paraId="1973E8ED" w14:textId="77777777" w:rsidTr="001E5A40">
        <w:trPr>
          <w:jc w:val="center"/>
        </w:trPr>
        <w:tc>
          <w:tcPr>
            <w:tcW w:w="4876" w:type="dxa"/>
            <w:tcBorders>
              <w:top w:val="nil"/>
              <w:left w:val="nil"/>
              <w:bottom w:val="nil"/>
              <w:right w:val="nil"/>
            </w:tcBorders>
          </w:tcPr>
          <w:p w14:paraId="7856FAB3" w14:textId="28B9CA55"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w:t>
            </w:r>
            <w:r w:rsidRPr="00680334">
              <w:rPr>
                <w:b/>
                <w:i/>
              </w:rPr>
              <w:t xml:space="preserve"> EU</w:t>
            </w:r>
            <w:r w:rsidR="002009BE">
              <w:t xml:space="preserve"> a </w:t>
            </w:r>
            <w:r w:rsidRPr="00680334">
              <w:rPr>
                <w:b/>
                <w:i/>
              </w:rPr>
              <w:t>ke splnění jejích environmentálních</w:t>
            </w:r>
            <w:r w:rsidR="002009BE">
              <w:rPr>
                <w:b/>
                <w:i/>
              </w:rPr>
              <w:t xml:space="preserve"> a </w:t>
            </w:r>
            <w:r w:rsidRPr="00680334">
              <w:rPr>
                <w:b/>
                <w:i/>
              </w:rPr>
              <w:t xml:space="preserve">sociálních cílů EU </w:t>
            </w:r>
            <w:r w:rsidRPr="00680334">
              <w:t>nutné dodatečné roční investice minimálně ve výši 750 až 800 miliard EUR;</w:t>
            </w:r>
          </w:p>
        </w:tc>
        <w:tc>
          <w:tcPr>
            <w:tcW w:w="4876" w:type="dxa"/>
            <w:tcBorders>
              <w:top w:val="nil"/>
              <w:left w:val="nil"/>
              <w:bottom w:val="nil"/>
              <w:right w:val="nil"/>
            </w:tcBorders>
          </w:tcPr>
          <w:p w14:paraId="3BDC9CB0" w14:textId="2C79F2BC"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rPr>
                <w:b/>
                <w:i/>
              </w:rPr>
              <w:t>nastartování udržitelného růstu,</w:t>
            </w:r>
            <w:r w:rsidRPr="00680334">
              <w:t xml:space="preserve"> obnovení produktivity, </w:t>
            </w:r>
            <w:r w:rsidRPr="00680334">
              <w:rPr>
                <w:b/>
                <w:i/>
              </w:rPr>
              <w:t>podpoře konkurenceschopnosti, podpoře inovací, posílení obrany</w:t>
            </w:r>
            <w:r w:rsidR="002009BE">
              <w:rPr>
                <w:b/>
                <w:i/>
              </w:rPr>
              <w:t xml:space="preserve"> a </w:t>
            </w:r>
            <w:r w:rsidRPr="00680334">
              <w:rPr>
                <w:b/>
                <w:i/>
              </w:rPr>
              <w:t>bezpečnosti</w:t>
            </w:r>
            <w:r w:rsidR="002009BE">
              <w:rPr>
                <w:b/>
                <w:i/>
              </w:rPr>
              <w:t xml:space="preserve"> a </w:t>
            </w:r>
            <w:r w:rsidRPr="00680334">
              <w:rPr>
                <w:b/>
                <w:i/>
              </w:rPr>
              <w:t>snížení závislostí</w:t>
            </w:r>
            <w:r w:rsidRPr="00680334">
              <w:t xml:space="preserve"> nutné dodatečné roční investice minimálně ve výši 750 až 800 miliard EUR;</w:t>
            </w:r>
          </w:p>
        </w:tc>
      </w:tr>
    </w:tbl>
    <w:p w14:paraId="0EBB8F8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C7E4087" w14:textId="77777777" w:rsidR="00F2637A" w:rsidRPr="00680334" w:rsidRDefault="00C05744" w:rsidP="00C05744">
      <w:r w:rsidRPr="00680334">
        <w:rPr>
          <w:rStyle w:val="HideTWBExt"/>
        </w:rPr>
        <w:t>&lt;/Amend&gt;</w:t>
      </w:r>
    </w:p>
    <w:p w14:paraId="227E590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w:t>
      </w:r>
      <w:r w:rsidRPr="00680334">
        <w:rPr>
          <w:rStyle w:val="HideTWBExt"/>
          <w:b w:val="0"/>
        </w:rPr>
        <w:t>&lt;/NumAm&gt;</w:t>
      </w:r>
    </w:p>
    <w:p w14:paraId="64294CA9"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1F6ECC4F" w14:textId="77777777" w:rsidR="00C05744" w:rsidRPr="00680334" w:rsidRDefault="00C05744" w:rsidP="00C05744">
      <w:pPr>
        <w:pStyle w:val="NormalBold"/>
      </w:pPr>
      <w:r w:rsidRPr="00680334">
        <w:rPr>
          <w:rStyle w:val="HideTWBExt"/>
          <w:b w:val="0"/>
        </w:rPr>
        <w:t>&lt;/RepeatBlock-By&gt;</w:t>
      </w:r>
    </w:p>
    <w:p w14:paraId="78A0AF2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76CCE80"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205FA8D" w14:textId="77777777" w:rsidTr="001E5A40">
        <w:trPr>
          <w:trHeight w:hRule="exact" w:val="240"/>
          <w:jc w:val="center"/>
        </w:trPr>
        <w:tc>
          <w:tcPr>
            <w:tcW w:w="9752" w:type="dxa"/>
            <w:gridSpan w:val="2"/>
            <w:tcBorders>
              <w:top w:val="nil"/>
              <w:left w:val="nil"/>
              <w:bottom w:val="nil"/>
              <w:right w:val="nil"/>
            </w:tcBorders>
          </w:tcPr>
          <w:p w14:paraId="343AE23D" w14:textId="77777777" w:rsidR="00C05744" w:rsidRPr="00680334" w:rsidRDefault="00C05744" w:rsidP="001E5A40"/>
        </w:tc>
      </w:tr>
      <w:tr w:rsidR="00C05744" w:rsidRPr="00680334" w14:paraId="6AE493E9" w14:textId="77777777" w:rsidTr="001E5A40">
        <w:trPr>
          <w:trHeight w:val="240"/>
          <w:jc w:val="center"/>
        </w:trPr>
        <w:tc>
          <w:tcPr>
            <w:tcW w:w="4876" w:type="dxa"/>
            <w:tcBorders>
              <w:top w:val="nil"/>
              <w:left w:val="nil"/>
              <w:bottom w:val="nil"/>
              <w:right w:val="nil"/>
            </w:tcBorders>
          </w:tcPr>
          <w:p w14:paraId="4A69DC7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A3CD5D8" w14:textId="77777777" w:rsidR="00C05744" w:rsidRPr="00680334" w:rsidRDefault="00C05744" w:rsidP="001E5A40">
            <w:pPr>
              <w:pStyle w:val="AmColumnHeading"/>
            </w:pPr>
            <w:r w:rsidRPr="00680334">
              <w:t>Pozměňovací návrh</w:t>
            </w:r>
          </w:p>
        </w:tc>
      </w:tr>
      <w:tr w:rsidR="00C05744" w:rsidRPr="00680334" w14:paraId="2716234A" w14:textId="77777777" w:rsidTr="001E5A40">
        <w:trPr>
          <w:jc w:val="center"/>
        </w:trPr>
        <w:tc>
          <w:tcPr>
            <w:tcW w:w="4876" w:type="dxa"/>
            <w:tcBorders>
              <w:top w:val="nil"/>
              <w:left w:val="nil"/>
              <w:bottom w:val="nil"/>
              <w:right w:val="nil"/>
            </w:tcBorders>
          </w:tcPr>
          <w:p w14:paraId="5E0B46AE" w14:textId="30EC7CA0"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rPr>
                <w:b/>
                <w:i/>
              </w:rPr>
              <w:t>obnovení</w:t>
            </w:r>
            <w:r w:rsidRPr="00680334">
              <w:t xml:space="preserve"> produktivity </w:t>
            </w:r>
            <w:r w:rsidRPr="00680334">
              <w:rPr>
                <w:b/>
                <w:i/>
              </w:rPr>
              <w:t>EU</w:t>
            </w:r>
            <w:r w:rsidR="002009BE">
              <w:t xml:space="preserve"> a </w:t>
            </w:r>
            <w:r w:rsidRPr="00680334">
              <w:rPr>
                <w:b/>
                <w:i/>
              </w:rPr>
              <w:t>ke splnění jejích environmentálních</w:t>
            </w:r>
            <w:r w:rsidR="002009BE">
              <w:rPr>
                <w:b/>
                <w:i/>
              </w:rPr>
              <w:t xml:space="preserve"> a </w:t>
            </w:r>
            <w:r w:rsidRPr="00680334">
              <w:rPr>
                <w:b/>
                <w:i/>
              </w:rPr>
              <w:t>sociálních cílů EU</w:t>
            </w:r>
            <w:r w:rsidRPr="00680334">
              <w:t xml:space="preserve"> nutné dodatečné roční investice minimálně ve výši 750 až 800 miliard EUR;</w:t>
            </w:r>
          </w:p>
        </w:tc>
        <w:tc>
          <w:tcPr>
            <w:tcW w:w="4876" w:type="dxa"/>
            <w:tcBorders>
              <w:top w:val="nil"/>
              <w:left w:val="nil"/>
              <w:bottom w:val="nil"/>
              <w:right w:val="nil"/>
            </w:tcBorders>
          </w:tcPr>
          <w:p w14:paraId="71A376EC" w14:textId="0ACBF63D"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rPr>
                <w:b/>
                <w:i/>
              </w:rPr>
              <w:t>podpoře energetické transformace EU, posílení jejího vedoucího postavení</w:t>
            </w:r>
            <w:r w:rsidR="002009BE">
              <w:rPr>
                <w:b/>
                <w:i/>
              </w:rPr>
              <w:t xml:space="preserve"> v </w:t>
            </w:r>
            <w:r w:rsidRPr="00680334">
              <w:rPr>
                <w:b/>
                <w:i/>
              </w:rPr>
              <w:t>oblasti digitálních technologií, posílení obrany</w:t>
            </w:r>
            <w:r w:rsidR="002009BE">
              <w:rPr>
                <w:b/>
                <w:i/>
              </w:rPr>
              <w:t xml:space="preserve"> a </w:t>
            </w:r>
            <w:r w:rsidRPr="00680334">
              <w:rPr>
                <w:b/>
                <w:i/>
              </w:rPr>
              <w:t>bezpečnosti</w:t>
            </w:r>
            <w:r w:rsidR="002009BE">
              <w:rPr>
                <w:b/>
                <w:i/>
              </w:rPr>
              <w:t xml:space="preserve"> a </w:t>
            </w:r>
            <w:r w:rsidRPr="00680334">
              <w:rPr>
                <w:b/>
                <w:i/>
              </w:rPr>
              <w:t xml:space="preserve">zvýšení </w:t>
            </w:r>
            <w:r w:rsidRPr="00680334">
              <w:t>produktivity nutné dodatečné roční investice minimálně ve výši 750 až 800 miliard EUR;</w:t>
            </w:r>
          </w:p>
        </w:tc>
      </w:tr>
    </w:tbl>
    <w:p w14:paraId="1754828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0217607" w14:textId="77777777" w:rsidR="00F2637A" w:rsidRPr="00680334" w:rsidRDefault="00C05744" w:rsidP="00C05744">
      <w:r w:rsidRPr="00680334">
        <w:rPr>
          <w:rStyle w:val="HideTWBExt"/>
        </w:rPr>
        <w:t>&lt;/Amend&gt;</w:t>
      </w:r>
    </w:p>
    <w:p w14:paraId="3EB9A85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w:t>
      </w:r>
      <w:r w:rsidRPr="00680334">
        <w:rPr>
          <w:rStyle w:val="HideTWBExt"/>
          <w:b w:val="0"/>
        </w:rPr>
        <w:t>&lt;/NumAm&gt;</w:t>
      </w:r>
    </w:p>
    <w:p w14:paraId="737CA5A3"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0FEB64B7" w14:textId="77777777" w:rsidR="00C05744" w:rsidRPr="00680334" w:rsidRDefault="00C05744" w:rsidP="00C05744">
      <w:pPr>
        <w:pStyle w:val="NormalBold"/>
      </w:pPr>
      <w:r w:rsidRPr="00680334">
        <w:rPr>
          <w:rStyle w:val="HideTWBExt"/>
          <w:b w:val="0"/>
        </w:rPr>
        <w:t>&lt;/RepeatBlock-By&gt;</w:t>
      </w:r>
    </w:p>
    <w:p w14:paraId="548375C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2494C92"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D6C6C41" w14:textId="77777777" w:rsidTr="001E5A40">
        <w:trPr>
          <w:trHeight w:hRule="exact" w:val="240"/>
          <w:jc w:val="center"/>
        </w:trPr>
        <w:tc>
          <w:tcPr>
            <w:tcW w:w="9752" w:type="dxa"/>
            <w:gridSpan w:val="2"/>
            <w:tcBorders>
              <w:top w:val="nil"/>
              <w:left w:val="nil"/>
              <w:bottom w:val="nil"/>
              <w:right w:val="nil"/>
            </w:tcBorders>
          </w:tcPr>
          <w:p w14:paraId="610B669D" w14:textId="77777777" w:rsidR="00C05744" w:rsidRPr="00680334" w:rsidRDefault="00C05744" w:rsidP="001E5A40"/>
        </w:tc>
      </w:tr>
      <w:tr w:rsidR="00C05744" w:rsidRPr="00680334" w14:paraId="3F1B6EE1" w14:textId="77777777" w:rsidTr="001E5A40">
        <w:trPr>
          <w:trHeight w:val="240"/>
          <w:jc w:val="center"/>
        </w:trPr>
        <w:tc>
          <w:tcPr>
            <w:tcW w:w="4876" w:type="dxa"/>
            <w:tcBorders>
              <w:top w:val="nil"/>
              <w:left w:val="nil"/>
              <w:bottom w:val="nil"/>
              <w:right w:val="nil"/>
            </w:tcBorders>
          </w:tcPr>
          <w:p w14:paraId="1381BD9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528093" w14:textId="77777777" w:rsidR="00C05744" w:rsidRPr="00680334" w:rsidRDefault="00C05744" w:rsidP="001E5A40">
            <w:pPr>
              <w:pStyle w:val="AmColumnHeading"/>
            </w:pPr>
            <w:r w:rsidRPr="00680334">
              <w:t>Pozměňovací návrh</w:t>
            </w:r>
          </w:p>
        </w:tc>
      </w:tr>
      <w:tr w:rsidR="00C05744" w:rsidRPr="00680334" w14:paraId="4A50009B" w14:textId="77777777" w:rsidTr="001E5A40">
        <w:trPr>
          <w:jc w:val="center"/>
        </w:trPr>
        <w:tc>
          <w:tcPr>
            <w:tcW w:w="4876" w:type="dxa"/>
            <w:tcBorders>
              <w:top w:val="nil"/>
              <w:left w:val="nil"/>
              <w:bottom w:val="nil"/>
              <w:right w:val="nil"/>
            </w:tcBorders>
          </w:tcPr>
          <w:p w14:paraId="1A7981BC" w14:textId="4E54BE19"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rPr>
                <w:b/>
                <w:i/>
              </w:rPr>
              <w:t>ke</w:t>
            </w:r>
            <w:r w:rsidRPr="00680334">
              <w:t xml:space="preserve"> </w:t>
            </w:r>
            <w:r w:rsidRPr="00680334">
              <w:rPr>
                <w:b/>
                <w:i/>
              </w:rPr>
              <w:t>splnění jejích environmentálních</w:t>
            </w:r>
            <w:r w:rsidR="002009BE">
              <w:rPr>
                <w:b/>
                <w:i/>
              </w:rPr>
              <w:t xml:space="preserve"> a </w:t>
            </w:r>
            <w:r w:rsidRPr="00680334">
              <w:rPr>
                <w:b/>
                <w:i/>
              </w:rPr>
              <w:t>sociálních cílů EU</w:t>
            </w:r>
            <w:r w:rsidRPr="00680334">
              <w:t xml:space="preserve"> nutné dodatečné roční investice minimálně ve výši 750 až 800 miliard EUR;</w:t>
            </w:r>
          </w:p>
        </w:tc>
        <w:tc>
          <w:tcPr>
            <w:tcW w:w="4876" w:type="dxa"/>
            <w:tcBorders>
              <w:top w:val="nil"/>
              <w:left w:val="nil"/>
              <w:bottom w:val="nil"/>
              <w:right w:val="nil"/>
            </w:tcBorders>
          </w:tcPr>
          <w:p w14:paraId="4272D486" w14:textId="281F4591"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w:t>
            </w:r>
            <w:r w:rsidR="002009BE">
              <w:t xml:space="preserve"> a </w:t>
            </w:r>
            <w:r w:rsidRPr="00680334">
              <w:t>konkurenceschopnosti EU nutné dodatečné roční investice minimálně ve výši 750 až 800 miliard EUR;</w:t>
            </w:r>
          </w:p>
        </w:tc>
      </w:tr>
    </w:tbl>
    <w:p w14:paraId="7A3411A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A96EBBF" w14:textId="77777777" w:rsidR="00F2637A" w:rsidRPr="00680334" w:rsidRDefault="00C05744" w:rsidP="00C05744">
      <w:r w:rsidRPr="00680334">
        <w:rPr>
          <w:rStyle w:val="HideTWBExt"/>
        </w:rPr>
        <w:t>&lt;/Amend&gt;</w:t>
      </w:r>
    </w:p>
    <w:p w14:paraId="4ADEC66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34</w:t>
      </w:r>
      <w:r w:rsidRPr="00680334">
        <w:rPr>
          <w:rStyle w:val="HideTWBExt"/>
          <w:b w:val="0"/>
        </w:rPr>
        <w:t>&lt;/NumAm&gt;</w:t>
      </w:r>
    </w:p>
    <w:p w14:paraId="5F6DD985"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143EB270" w14:textId="77777777" w:rsidR="00C05744" w:rsidRPr="00680334" w:rsidRDefault="00C05744" w:rsidP="00C05744">
      <w:pPr>
        <w:pStyle w:val="NormalBold"/>
      </w:pPr>
      <w:r w:rsidRPr="00680334">
        <w:rPr>
          <w:rStyle w:val="HideTWBExt"/>
          <w:b w:val="0"/>
        </w:rPr>
        <w:t>&lt;/RepeatBlock-By&gt;</w:t>
      </w:r>
    </w:p>
    <w:p w14:paraId="4450347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3F9F23A"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C1CA126" w14:textId="77777777" w:rsidTr="001E5A40">
        <w:trPr>
          <w:trHeight w:hRule="exact" w:val="240"/>
          <w:jc w:val="center"/>
        </w:trPr>
        <w:tc>
          <w:tcPr>
            <w:tcW w:w="9752" w:type="dxa"/>
            <w:gridSpan w:val="2"/>
            <w:tcBorders>
              <w:top w:val="nil"/>
              <w:left w:val="nil"/>
              <w:bottom w:val="nil"/>
              <w:right w:val="nil"/>
            </w:tcBorders>
          </w:tcPr>
          <w:p w14:paraId="36CE86F8" w14:textId="77777777" w:rsidR="00C05744" w:rsidRPr="00680334" w:rsidRDefault="00C05744" w:rsidP="001E5A40"/>
        </w:tc>
      </w:tr>
      <w:tr w:rsidR="00C05744" w:rsidRPr="00680334" w14:paraId="16F63FDA" w14:textId="77777777" w:rsidTr="001E5A40">
        <w:trPr>
          <w:trHeight w:val="240"/>
          <w:jc w:val="center"/>
        </w:trPr>
        <w:tc>
          <w:tcPr>
            <w:tcW w:w="4876" w:type="dxa"/>
            <w:tcBorders>
              <w:top w:val="nil"/>
              <w:left w:val="nil"/>
              <w:bottom w:val="nil"/>
              <w:right w:val="nil"/>
            </w:tcBorders>
          </w:tcPr>
          <w:p w14:paraId="615F0C7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66E0D05" w14:textId="77777777" w:rsidR="00C05744" w:rsidRPr="00680334" w:rsidRDefault="00C05744" w:rsidP="001E5A40">
            <w:pPr>
              <w:pStyle w:val="AmColumnHeading"/>
            </w:pPr>
            <w:r w:rsidRPr="00680334">
              <w:t>Pozměňovací návrh</w:t>
            </w:r>
          </w:p>
        </w:tc>
      </w:tr>
      <w:tr w:rsidR="00C05744" w:rsidRPr="00680334" w14:paraId="7E357622" w14:textId="77777777" w:rsidTr="001E5A40">
        <w:trPr>
          <w:jc w:val="center"/>
        </w:trPr>
        <w:tc>
          <w:tcPr>
            <w:tcW w:w="4876" w:type="dxa"/>
            <w:tcBorders>
              <w:top w:val="nil"/>
              <w:left w:val="nil"/>
              <w:bottom w:val="nil"/>
              <w:right w:val="nil"/>
            </w:tcBorders>
          </w:tcPr>
          <w:p w14:paraId="7FFC4929" w14:textId="103D4A26"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t>ke splnění jejích environmentálních</w:t>
            </w:r>
            <w:r w:rsidR="002009BE">
              <w:t xml:space="preserve"> a </w:t>
            </w:r>
            <w:r w:rsidRPr="00680334">
              <w:t>sociálních cílů EU nutné dodatečné roční investice minimálně ve výši 750 až 800 miliard EUR;</w:t>
            </w:r>
          </w:p>
        </w:tc>
        <w:tc>
          <w:tcPr>
            <w:tcW w:w="4876" w:type="dxa"/>
            <w:tcBorders>
              <w:top w:val="nil"/>
              <w:left w:val="nil"/>
              <w:bottom w:val="nil"/>
              <w:right w:val="nil"/>
            </w:tcBorders>
          </w:tcPr>
          <w:p w14:paraId="0C8FA83A" w14:textId="025B7B96"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w:t>
            </w:r>
            <w:r w:rsidR="002009BE">
              <w:t xml:space="preserve"> a </w:t>
            </w:r>
            <w:r w:rsidRPr="00680334">
              <w:rPr>
                <w:b/>
                <w:i/>
              </w:rPr>
              <w:t>konkurenceschopnosti</w:t>
            </w:r>
            <w:r w:rsidRPr="00680334">
              <w:t xml:space="preserve"> EU</w:t>
            </w:r>
            <w:r w:rsidR="002009BE">
              <w:t xml:space="preserve"> a </w:t>
            </w:r>
            <w:r w:rsidRPr="00680334">
              <w:t xml:space="preserve">ke splnění jejích </w:t>
            </w:r>
            <w:r w:rsidRPr="00680334">
              <w:rPr>
                <w:b/>
                <w:i/>
              </w:rPr>
              <w:t>hospodářských,</w:t>
            </w:r>
            <w:r w:rsidRPr="00680334">
              <w:t xml:space="preserve"> environmentálních</w:t>
            </w:r>
            <w:r w:rsidR="002009BE">
              <w:t xml:space="preserve"> a </w:t>
            </w:r>
            <w:r w:rsidRPr="00680334">
              <w:t>sociálních cílů EU nutné dodatečné roční investice minimálně ve výši 750 až 800 miliard EUR;</w:t>
            </w:r>
          </w:p>
        </w:tc>
      </w:tr>
    </w:tbl>
    <w:p w14:paraId="6401F7F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A9314F3" w14:textId="77777777" w:rsidR="00F2637A" w:rsidRPr="00680334" w:rsidRDefault="00C05744" w:rsidP="00C05744">
      <w:r w:rsidRPr="00680334">
        <w:rPr>
          <w:rStyle w:val="HideTWBExt"/>
        </w:rPr>
        <w:t>&lt;/Amend&gt;</w:t>
      </w:r>
    </w:p>
    <w:p w14:paraId="3797940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35</w:t>
      </w:r>
      <w:r w:rsidRPr="00680334">
        <w:rPr>
          <w:rStyle w:val="HideTWBExt"/>
          <w:b w:val="0"/>
        </w:rPr>
        <w:t>&lt;/NumAm&gt;</w:t>
      </w:r>
    </w:p>
    <w:p w14:paraId="4D16C402"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7D6A570A" w14:textId="77777777" w:rsidR="00C05744" w:rsidRPr="00680334" w:rsidRDefault="00C05744" w:rsidP="00C05744">
      <w:pPr>
        <w:pStyle w:val="NormalBold"/>
      </w:pPr>
      <w:r w:rsidRPr="00680334">
        <w:rPr>
          <w:rStyle w:val="HideTWBExt"/>
          <w:b w:val="0"/>
        </w:rPr>
        <w:t>&lt;/RepeatBlock-By&gt;</w:t>
      </w:r>
    </w:p>
    <w:p w14:paraId="739A246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B7444EF"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7FA5592" w14:textId="77777777" w:rsidTr="001E5A40">
        <w:trPr>
          <w:trHeight w:hRule="exact" w:val="240"/>
          <w:jc w:val="center"/>
        </w:trPr>
        <w:tc>
          <w:tcPr>
            <w:tcW w:w="9752" w:type="dxa"/>
            <w:gridSpan w:val="2"/>
            <w:tcBorders>
              <w:top w:val="nil"/>
              <w:left w:val="nil"/>
              <w:bottom w:val="nil"/>
              <w:right w:val="nil"/>
            </w:tcBorders>
          </w:tcPr>
          <w:p w14:paraId="36856ED9" w14:textId="77777777" w:rsidR="00C05744" w:rsidRPr="00680334" w:rsidRDefault="00C05744" w:rsidP="001E5A40"/>
        </w:tc>
      </w:tr>
      <w:tr w:rsidR="00C05744" w:rsidRPr="00680334" w14:paraId="018F0566" w14:textId="77777777" w:rsidTr="001E5A40">
        <w:trPr>
          <w:trHeight w:val="240"/>
          <w:jc w:val="center"/>
        </w:trPr>
        <w:tc>
          <w:tcPr>
            <w:tcW w:w="4876" w:type="dxa"/>
            <w:tcBorders>
              <w:top w:val="nil"/>
              <w:left w:val="nil"/>
              <w:bottom w:val="nil"/>
              <w:right w:val="nil"/>
            </w:tcBorders>
          </w:tcPr>
          <w:p w14:paraId="19B19A9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D84FA9C" w14:textId="77777777" w:rsidR="00C05744" w:rsidRPr="00680334" w:rsidRDefault="00C05744" w:rsidP="001E5A40">
            <w:pPr>
              <w:pStyle w:val="AmColumnHeading"/>
            </w:pPr>
            <w:r w:rsidRPr="00680334">
              <w:t>Pozměňovací návrh</w:t>
            </w:r>
          </w:p>
        </w:tc>
      </w:tr>
      <w:tr w:rsidR="00C05744" w:rsidRPr="00680334" w14:paraId="5A661A5C" w14:textId="77777777" w:rsidTr="001E5A40">
        <w:trPr>
          <w:jc w:val="center"/>
        </w:trPr>
        <w:tc>
          <w:tcPr>
            <w:tcW w:w="4876" w:type="dxa"/>
            <w:tcBorders>
              <w:top w:val="nil"/>
              <w:left w:val="nil"/>
              <w:bottom w:val="nil"/>
              <w:right w:val="nil"/>
            </w:tcBorders>
          </w:tcPr>
          <w:p w14:paraId="66CEBB8C" w14:textId="76753823"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 xml:space="preserve">obnovení </w:t>
            </w:r>
            <w:r w:rsidRPr="00680334">
              <w:rPr>
                <w:b/>
                <w:i/>
              </w:rPr>
              <w:t>produktivity EU</w:t>
            </w:r>
            <w:r w:rsidR="002009BE">
              <w:rPr>
                <w:b/>
                <w:i/>
              </w:rPr>
              <w:t xml:space="preserve"> a </w:t>
            </w:r>
            <w:r w:rsidRPr="00680334">
              <w:rPr>
                <w:b/>
                <w:i/>
              </w:rPr>
              <w:t>ke splnění jejích environmentálních</w:t>
            </w:r>
            <w:r w:rsidR="002009BE">
              <w:rPr>
                <w:b/>
                <w:i/>
              </w:rPr>
              <w:t xml:space="preserve"> a </w:t>
            </w:r>
            <w:r w:rsidRPr="00680334">
              <w:rPr>
                <w:b/>
                <w:i/>
              </w:rPr>
              <w:t>sociálních cílů EU</w:t>
            </w:r>
            <w:r w:rsidRPr="00680334">
              <w:t xml:space="preserve"> nutné dodatečné roční investice minimálně ve výši 750 až 800 miliard EUR;</w:t>
            </w:r>
          </w:p>
        </w:tc>
        <w:tc>
          <w:tcPr>
            <w:tcW w:w="4876" w:type="dxa"/>
            <w:tcBorders>
              <w:top w:val="nil"/>
              <w:left w:val="nil"/>
              <w:bottom w:val="nil"/>
              <w:right w:val="nil"/>
            </w:tcBorders>
          </w:tcPr>
          <w:p w14:paraId="23FDCB1F" w14:textId="3DA022FD"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 xml:space="preserve">obnovení </w:t>
            </w:r>
            <w:r w:rsidRPr="00680334">
              <w:rPr>
                <w:b/>
                <w:i/>
              </w:rPr>
              <w:t>konkurenceschopnosti EU</w:t>
            </w:r>
            <w:r w:rsidR="002009BE">
              <w:rPr>
                <w:b/>
                <w:i/>
              </w:rPr>
              <w:t xml:space="preserve"> a </w:t>
            </w:r>
            <w:r w:rsidRPr="00680334">
              <w:rPr>
                <w:b/>
                <w:i/>
              </w:rPr>
              <w:t>strukturální transformaci evropské ekonomiky</w:t>
            </w:r>
            <w:r w:rsidRPr="00680334">
              <w:t xml:space="preserve"> nutné dodatečné roční investice minimálně ve výši 750 až 800 miliard EUR;</w:t>
            </w:r>
          </w:p>
        </w:tc>
      </w:tr>
    </w:tbl>
    <w:p w14:paraId="1A0E1AC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A273371" w14:textId="77777777" w:rsidR="00F2637A" w:rsidRPr="00680334" w:rsidRDefault="00C05744" w:rsidP="00C05744">
      <w:r w:rsidRPr="00680334">
        <w:rPr>
          <w:rStyle w:val="HideTWBExt"/>
        </w:rPr>
        <w:t>&lt;/Amend&gt;</w:t>
      </w:r>
    </w:p>
    <w:p w14:paraId="3CED516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36</w:t>
      </w:r>
      <w:r w:rsidRPr="00680334">
        <w:rPr>
          <w:rStyle w:val="HideTWBExt"/>
          <w:b w:val="0"/>
        </w:rPr>
        <w:t>&lt;/NumAm&gt;</w:t>
      </w:r>
    </w:p>
    <w:p w14:paraId="77582CE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0CBFE0B5" w14:textId="77777777" w:rsidR="00C05744" w:rsidRPr="00680334" w:rsidRDefault="00C05744" w:rsidP="00C05744">
      <w:pPr>
        <w:pStyle w:val="NormalBold"/>
      </w:pPr>
      <w:r w:rsidRPr="00680334">
        <w:rPr>
          <w:rStyle w:val="HideTWBExt"/>
          <w:b w:val="0"/>
        </w:rPr>
        <w:t>&lt;/RepeatBlock-By&gt;</w:t>
      </w:r>
    </w:p>
    <w:p w14:paraId="381C2F2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C4AF717"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24868CE" w14:textId="77777777" w:rsidTr="001E5A40">
        <w:trPr>
          <w:trHeight w:hRule="exact" w:val="240"/>
          <w:jc w:val="center"/>
        </w:trPr>
        <w:tc>
          <w:tcPr>
            <w:tcW w:w="9752" w:type="dxa"/>
            <w:gridSpan w:val="2"/>
            <w:tcBorders>
              <w:top w:val="nil"/>
              <w:left w:val="nil"/>
              <w:bottom w:val="nil"/>
              <w:right w:val="nil"/>
            </w:tcBorders>
          </w:tcPr>
          <w:p w14:paraId="52F5FF1A" w14:textId="77777777" w:rsidR="00C05744" w:rsidRPr="00680334" w:rsidRDefault="00C05744" w:rsidP="001E5A40"/>
        </w:tc>
      </w:tr>
      <w:tr w:rsidR="00C05744" w:rsidRPr="00680334" w14:paraId="3B7A70AB" w14:textId="77777777" w:rsidTr="001E5A40">
        <w:trPr>
          <w:trHeight w:val="240"/>
          <w:jc w:val="center"/>
        </w:trPr>
        <w:tc>
          <w:tcPr>
            <w:tcW w:w="4876" w:type="dxa"/>
            <w:tcBorders>
              <w:top w:val="nil"/>
              <w:left w:val="nil"/>
              <w:bottom w:val="nil"/>
              <w:right w:val="nil"/>
            </w:tcBorders>
          </w:tcPr>
          <w:p w14:paraId="6EE970F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C9E99AE" w14:textId="77777777" w:rsidR="00C05744" w:rsidRPr="00680334" w:rsidRDefault="00C05744" w:rsidP="001E5A40">
            <w:pPr>
              <w:pStyle w:val="AmColumnHeading"/>
            </w:pPr>
            <w:r w:rsidRPr="00680334">
              <w:t>Pozměňovací návrh</w:t>
            </w:r>
          </w:p>
        </w:tc>
      </w:tr>
      <w:tr w:rsidR="00C05744" w:rsidRPr="00680334" w14:paraId="04BA3ED1" w14:textId="77777777" w:rsidTr="001E5A40">
        <w:trPr>
          <w:jc w:val="center"/>
        </w:trPr>
        <w:tc>
          <w:tcPr>
            <w:tcW w:w="4876" w:type="dxa"/>
            <w:tcBorders>
              <w:top w:val="nil"/>
              <w:left w:val="nil"/>
              <w:bottom w:val="nil"/>
              <w:right w:val="nil"/>
            </w:tcBorders>
          </w:tcPr>
          <w:p w14:paraId="63411C65" w14:textId="00012DEC" w:rsidR="00C05744" w:rsidRPr="00680334" w:rsidRDefault="00C05744" w:rsidP="001E5A40">
            <w:pPr>
              <w:pStyle w:val="Normal6a"/>
            </w:pPr>
            <w:r w:rsidRPr="00680334">
              <w:t>A.</w:t>
            </w:r>
            <w:r w:rsidRPr="00680334">
              <w:tab/>
              <w:t>vzhledem</w:t>
            </w:r>
            <w:r w:rsidR="002009BE">
              <w:t xml:space="preserve"> k </w:t>
            </w:r>
            <w:r w:rsidRPr="00680334">
              <w:t xml:space="preserve">tomu, že podle Draghiho zprávy </w:t>
            </w:r>
            <w:r w:rsidRPr="00680334">
              <w:rPr>
                <w:b/>
                <w:i/>
              </w:rPr>
              <w:t>jsou</w:t>
            </w:r>
            <w:r w:rsidR="002009BE">
              <w:rPr>
                <w:b/>
                <w:i/>
              </w:rPr>
              <w:t xml:space="preserve"> k </w:t>
            </w:r>
            <w:r w:rsidRPr="00680334">
              <w:rPr>
                <w:b/>
                <w:i/>
              </w:rPr>
              <w:t>obnovení produktivity EU</w:t>
            </w:r>
            <w:r w:rsidR="002009BE">
              <w:rPr>
                <w:b/>
                <w:i/>
              </w:rPr>
              <w:t xml:space="preserve"> a </w:t>
            </w:r>
            <w:r w:rsidRPr="00680334">
              <w:rPr>
                <w:b/>
                <w:i/>
              </w:rPr>
              <w:t>ke splnění jejích environmentálních</w:t>
            </w:r>
            <w:r w:rsidR="002009BE">
              <w:rPr>
                <w:b/>
                <w:i/>
              </w:rPr>
              <w:t xml:space="preserve"> a </w:t>
            </w:r>
            <w:r w:rsidRPr="00680334">
              <w:rPr>
                <w:b/>
                <w:i/>
              </w:rPr>
              <w:t>sociálních cílů EU nutné dodatečné roční investice minimálně ve výši 750 až 800 miliard EUR</w:t>
            </w:r>
            <w:r w:rsidRPr="00680334">
              <w:t>;</w:t>
            </w:r>
          </w:p>
        </w:tc>
        <w:tc>
          <w:tcPr>
            <w:tcW w:w="4876" w:type="dxa"/>
            <w:tcBorders>
              <w:top w:val="nil"/>
              <w:left w:val="nil"/>
              <w:bottom w:val="nil"/>
              <w:right w:val="nil"/>
            </w:tcBorders>
          </w:tcPr>
          <w:p w14:paraId="53EB4B72" w14:textId="46761A45" w:rsidR="00C05744" w:rsidRPr="00680334" w:rsidRDefault="00C05744" w:rsidP="001E5A40">
            <w:pPr>
              <w:pStyle w:val="Normal6a"/>
            </w:pPr>
            <w:r w:rsidRPr="00680334">
              <w:t>A.</w:t>
            </w:r>
            <w:r w:rsidRPr="00680334">
              <w:tab/>
              <w:t>vzhledem</w:t>
            </w:r>
            <w:r w:rsidR="002009BE">
              <w:t xml:space="preserve"> k </w:t>
            </w:r>
            <w:r w:rsidRPr="00680334">
              <w:t xml:space="preserve">tomu, že podle Draghiho zprávy </w:t>
            </w:r>
            <w:r w:rsidRPr="00680334">
              <w:rPr>
                <w:b/>
                <w:i/>
              </w:rPr>
              <w:t>patří</w:t>
            </w:r>
            <w:r w:rsidR="002009BE">
              <w:rPr>
                <w:b/>
                <w:i/>
              </w:rPr>
              <w:t xml:space="preserve"> k </w:t>
            </w:r>
            <w:r w:rsidRPr="00680334">
              <w:rPr>
                <w:b/>
                <w:i/>
              </w:rPr>
              <w:t>hlavním příčinám nízké míry investic</w:t>
            </w:r>
            <w:r w:rsidR="002009BE">
              <w:rPr>
                <w:b/>
                <w:i/>
              </w:rPr>
              <w:t xml:space="preserve"> v </w:t>
            </w:r>
            <w:r w:rsidRPr="00680334">
              <w:rPr>
                <w:b/>
                <w:i/>
              </w:rPr>
              <w:t>EU vysoká míru roztříštěnosti trhu, nejednotnost daňových politik</w:t>
            </w:r>
            <w:r w:rsidR="002009BE">
              <w:rPr>
                <w:b/>
                <w:i/>
              </w:rPr>
              <w:t xml:space="preserve"> a </w:t>
            </w:r>
            <w:r w:rsidRPr="00680334">
              <w:rPr>
                <w:b/>
                <w:i/>
              </w:rPr>
              <w:t>insolvenčního práva</w:t>
            </w:r>
            <w:r w:rsidR="002009BE">
              <w:rPr>
                <w:b/>
                <w:i/>
              </w:rPr>
              <w:t xml:space="preserve"> a </w:t>
            </w:r>
            <w:r w:rsidRPr="00680334">
              <w:rPr>
                <w:b/>
                <w:i/>
              </w:rPr>
              <w:t>přílišné spoléhání na dluhové financování</w:t>
            </w:r>
            <w:r w:rsidRPr="00680334">
              <w:t>;</w:t>
            </w:r>
          </w:p>
        </w:tc>
      </w:tr>
    </w:tbl>
    <w:p w14:paraId="780888B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7144BE" w14:textId="77777777" w:rsidR="00F2637A" w:rsidRPr="00680334" w:rsidRDefault="00C05744" w:rsidP="00C05744">
      <w:r w:rsidRPr="00680334">
        <w:rPr>
          <w:rStyle w:val="HideTWBExt"/>
        </w:rPr>
        <w:t>&lt;/Amend&gt;</w:t>
      </w:r>
    </w:p>
    <w:p w14:paraId="666727D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37</w:t>
      </w:r>
      <w:r w:rsidRPr="00680334">
        <w:rPr>
          <w:rStyle w:val="HideTWBExt"/>
          <w:b w:val="0"/>
        </w:rPr>
        <w:t>&lt;/NumAm&gt;</w:t>
      </w:r>
    </w:p>
    <w:p w14:paraId="1E6FE522"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45B5F928" w14:textId="77777777" w:rsidR="00C05744" w:rsidRPr="00680334" w:rsidRDefault="00C05744" w:rsidP="00C05744">
      <w:pPr>
        <w:pStyle w:val="NormalBold"/>
      </w:pPr>
      <w:r w:rsidRPr="00680334">
        <w:rPr>
          <w:rStyle w:val="HideTWBExt"/>
          <w:b w:val="0"/>
        </w:rPr>
        <w:t>&lt;/RepeatBlock-By&gt;</w:t>
      </w:r>
    </w:p>
    <w:p w14:paraId="7124490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8124EB0"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257CAB2" w14:textId="77777777" w:rsidTr="001E5A40">
        <w:trPr>
          <w:trHeight w:hRule="exact" w:val="240"/>
          <w:jc w:val="center"/>
        </w:trPr>
        <w:tc>
          <w:tcPr>
            <w:tcW w:w="9752" w:type="dxa"/>
            <w:gridSpan w:val="2"/>
            <w:tcBorders>
              <w:top w:val="nil"/>
              <w:left w:val="nil"/>
              <w:bottom w:val="nil"/>
              <w:right w:val="nil"/>
            </w:tcBorders>
          </w:tcPr>
          <w:p w14:paraId="116171CF" w14:textId="77777777" w:rsidR="00C05744" w:rsidRPr="00680334" w:rsidRDefault="00C05744" w:rsidP="001E5A40"/>
        </w:tc>
      </w:tr>
      <w:tr w:rsidR="00C05744" w:rsidRPr="00680334" w14:paraId="3AE33D91" w14:textId="77777777" w:rsidTr="001E5A40">
        <w:trPr>
          <w:trHeight w:val="240"/>
          <w:jc w:val="center"/>
        </w:trPr>
        <w:tc>
          <w:tcPr>
            <w:tcW w:w="4876" w:type="dxa"/>
            <w:tcBorders>
              <w:top w:val="nil"/>
              <w:left w:val="nil"/>
              <w:bottom w:val="nil"/>
              <w:right w:val="nil"/>
            </w:tcBorders>
          </w:tcPr>
          <w:p w14:paraId="5D07E6D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303162" w14:textId="77777777" w:rsidR="00C05744" w:rsidRPr="00680334" w:rsidRDefault="00C05744" w:rsidP="001E5A40">
            <w:pPr>
              <w:pStyle w:val="AmColumnHeading"/>
            </w:pPr>
            <w:r w:rsidRPr="00680334">
              <w:t>Pozměňovací návrh</w:t>
            </w:r>
          </w:p>
        </w:tc>
      </w:tr>
      <w:tr w:rsidR="00C05744" w:rsidRPr="00680334" w14:paraId="5C51307D" w14:textId="77777777" w:rsidTr="001E5A40">
        <w:trPr>
          <w:jc w:val="center"/>
        </w:trPr>
        <w:tc>
          <w:tcPr>
            <w:tcW w:w="4876" w:type="dxa"/>
            <w:tcBorders>
              <w:top w:val="nil"/>
              <w:left w:val="nil"/>
              <w:bottom w:val="nil"/>
              <w:right w:val="nil"/>
            </w:tcBorders>
          </w:tcPr>
          <w:p w14:paraId="3ABDA9A9" w14:textId="427676F4"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rPr>
                <w:b/>
                <w:i/>
              </w:rPr>
              <w:t>obnovení produktivity EU</w:t>
            </w:r>
            <w:r w:rsidR="002009BE">
              <w:rPr>
                <w:b/>
                <w:i/>
              </w:rPr>
              <w:t xml:space="preserve"> a </w:t>
            </w:r>
            <w:r w:rsidRPr="00680334">
              <w:rPr>
                <w:b/>
                <w:i/>
              </w:rPr>
              <w:t>ke splnění jejích environmentálních</w:t>
            </w:r>
            <w:r w:rsidR="002009BE">
              <w:rPr>
                <w:b/>
                <w:i/>
              </w:rPr>
              <w:t xml:space="preserve"> a </w:t>
            </w:r>
            <w:r w:rsidRPr="00680334">
              <w:rPr>
                <w:b/>
                <w:i/>
              </w:rPr>
              <w:t>sociálních cílů EU nutné</w:t>
            </w:r>
            <w:r w:rsidRPr="00680334">
              <w:t xml:space="preserve"> dodatečné roční investice minimálně ve výši 750 až 800 miliard EUR;</w:t>
            </w:r>
          </w:p>
        </w:tc>
        <w:tc>
          <w:tcPr>
            <w:tcW w:w="4876" w:type="dxa"/>
            <w:tcBorders>
              <w:top w:val="nil"/>
              <w:left w:val="nil"/>
              <w:bottom w:val="nil"/>
              <w:right w:val="nil"/>
            </w:tcBorders>
          </w:tcPr>
          <w:p w14:paraId="192284E6" w14:textId="5107FFFE"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rPr>
                <w:b/>
                <w:i/>
              </w:rPr>
              <w:t>udržení konkurenceschopnosti EU</w:t>
            </w:r>
            <w:r w:rsidRPr="00680334">
              <w:t xml:space="preserve"> </w:t>
            </w:r>
            <w:r w:rsidRPr="00680334">
              <w:rPr>
                <w:b/>
                <w:i/>
              </w:rPr>
              <w:t>zapotřebí</w:t>
            </w:r>
            <w:r w:rsidRPr="00680334">
              <w:t xml:space="preserve"> dodatečné roční investice minimálně ve výši 750 až 800 miliard EUR</w:t>
            </w:r>
            <w:r w:rsidRPr="00680334">
              <w:rPr>
                <w:b/>
                <w:i/>
              </w:rPr>
              <w:t>, přičemž tato částka odpovídá ročnímu HDP 10 členských států</w:t>
            </w:r>
            <w:r w:rsidR="002009BE">
              <w:rPr>
                <w:b/>
                <w:i/>
              </w:rPr>
              <w:t xml:space="preserve"> v </w:t>
            </w:r>
            <w:r w:rsidRPr="00680334">
              <w:rPr>
                <w:b/>
                <w:i/>
              </w:rPr>
              <w:t>běžných cenách</w:t>
            </w:r>
            <w:r w:rsidR="002009BE">
              <w:rPr>
                <w:b/>
                <w:i/>
              </w:rPr>
              <w:t xml:space="preserve"> v </w:t>
            </w:r>
            <w:r w:rsidRPr="00680334">
              <w:rPr>
                <w:b/>
                <w:i/>
              </w:rPr>
              <w:t>roce 2023</w:t>
            </w:r>
            <w:r w:rsidRPr="00680334">
              <w:t>;</w:t>
            </w:r>
          </w:p>
        </w:tc>
      </w:tr>
    </w:tbl>
    <w:p w14:paraId="31BE097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27D32AE" w14:textId="77777777" w:rsidR="00F2637A" w:rsidRPr="00680334" w:rsidRDefault="00C05744" w:rsidP="00C05744">
      <w:r w:rsidRPr="00680334">
        <w:rPr>
          <w:rStyle w:val="HideTWBExt"/>
        </w:rPr>
        <w:t>&lt;/Amend&gt;</w:t>
      </w:r>
    </w:p>
    <w:p w14:paraId="780E15F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38</w:t>
      </w:r>
      <w:r w:rsidRPr="00680334">
        <w:rPr>
          <w:rStyle w:val="HideTWBExt"/>
          <w:b w:val="0"/>
        </w:rPr>
        <w:t>&lt;/NumAm&gt;</w:t>
      </w:r>
    </w:p>
    <w:p w14:paraId="4F6EE134"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6BC2749C"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E00740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126F944C" w14:textId="77777777" w:rsidR="00C05744" w:rsidRPr="00680334" w:rsidRDefault="00C05744" w:rsidP="00C05744">
      <w:pPr>
        <w:pStyle w:val="NormalBold"/>
      </w:pPr>
      <w:r w:rsidRPr="00680334">
        <w:rPr>
          <w:rStyle w:val="HideTWBExt"/>
          <w:b w:val="0"/>
        </w:rPr>
        <w:t>&lt;/RepeatBlock-By&gt;</w:t>
      </w:r>
    </w:p>
    <w:p w14:paraId="5D98EF1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F192A22"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10C592C" w14:textId="77777777" w:rsidTr="001E5A40">
        <w:trPr>
          <w:trHeight w:hRule="exact" w:val="240"/>
          <w:jc w:val="center"/>
        </w:trPr>
        <w:tc>
          <w:tcPr>
            <w:tcW w:w="9752" w:type="dxa"/>
            <w:gridSpan w:val="2"/>
            <w:tcBorders>
              <w:top w:val="nil"/>
              <w:left w:val="nil"/>
              <w:bottom w:val="nil"/>
              <w:right w:val="nil"/>
            </w:tcBorders>
          </w:tcPr>
          <w:p w14:paraId="13723FF5" w14:textId="77777777" w:rsidR="00C05744" w:rsidRPr="00680334" w:rsidRDefault="00C05744" w:rsidP="001E5A40"/>
        </w:tc>
      </w:tr>
      <w:tr w:rsidR="00C05744" w:rsidRPr="00680334" w14:paraId="3AD4B6B6" w14:textId="77777777" w:rsidTr="001E5A40">
        <w:trPr>
          <w:trHeight w:val="240"/>
          <w:jc w:val="center"/>
        </w:trPr>
        <w:tc>
          <w:tcPr>
            <w:tcW w:w="4876" w:type="dxa"/>
            <w:tcBorders>
              <w:top w:val="nil"/>
              <w:left w:val="nil"/>
              <w:bottom w:val="nil"/>
              <w:right w:val="nil"/>
            </w:tcBorders>
          </w:tcPr>
          <w:p w14:paraId="71C5A52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65EB864" w14:textId="77777777" w:rsidR="00C05744" w:rsidRPr="00680334" w:rsidRDefault="00C05744" w:rsidP="001E5A40">
            <w:pPr>
              <w:pStyle w:val="AmColumnHeading"/>
            </w:pPr>
            <w:r w:rsidRPr="00680334">
              <w:t>Pozměňovací návrh</w:t>
            </w:r>
          </w:p>
        </w:tc>
      </w:tr>
      <w:tr w:rsidR="00C05744" w:rsidRPr="00680334" w14:paraId="2DD2F18F" w14:textId="77777777" w:rsidTr="001E5A40">
        <w:trPr>
          <w:jc w:val="center"/>
        </w:trPr>
        <w:tc>
          <w:tcPr>
            <w:tcW w:w="4876" w:type="dxa"/>
            <w:tcBorders>
              <w:top w:val="nil"/>
              <w:left w:val="nil"/>
              <w:bottom w:val="nil"/>
              <w:right w:val="nil"/>
            </w:tcBorders>
          </w:tcPr>
          <w:p w14:paraId="0D722A8E" w14:textId="2CDEFAC0"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t>ke splnění jejích environmentálních</w:t>
            </w:r>
            <w:r w:rsidR="002009BE">
              <w:t xml:space="preserve"> a </w:t>
            </w:r>
            <w:r w:rsidRPr="00680334">
              <w:t>sociálních cílů EU nutné dodatečné roční investice minimálně ve výši 750 až 800 miliard EUR;</w:t>
            </w:r>
          </w:p>
        </w:tc>
        <w:tc>
          <w:tcPr>
            <w:tcW w:w="4876" w:type="dxa"/>
            <w:tcBorders>
              <w:top w:val="nil"/>
              <w:left w:val="nil"/>
              <w:bottom w:val="nil"/>
              <w:right w:val="nil"/>
            </w:tcBorders>
          </w:tcPr>
          <w:p w14:paraId="6FD7332B" w14:textId="541E1477"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t>ke splnění jejích environmentálních</w:t>
            </w:r>
            <w:r w:rsidR="002009BE">
              <w:t xml:space="preserve"> a </w:t>
            </w:r>
            <w:r w:rsidRPr="00680334">
              <w:t xml:space="preserve">sociálních cílů EU nutné dodatečné roční investice minimálně ve výši 750 až 800 miliard EUR; </w:t>
            </w:r>
            <w:r w:rsidRPr="00680334">
              <w:rPr>
                <w:b/>
                <w:i/>
              </w:rPr>
              <w:t>vzhledem</w:t>
            </w:r>
            <w:r w:rsidR="002009BE">
              <w:rPr>
                <w:b/>
                <w:i/>
              </w:rPr>
              <w:t xml:space="preserve"> k </w:t>
            </w:r>
            <w:r w:rsidRPr="00680334">
              <w:rPr>
                <w:b/>
                <w:i/>
              </w:rPr>
              <w:t>tomu, že tato částka odpovídala</w:t>
            </w:r>
            <w:r w:rsidR="002009BE">
              <w:rPr>
                <w:b/>
                <w:i/>
              </w:rPr>
              <w:t xml:space="preserve"> v </w:t>
            </w:r>
            <w:r w:rsidRPr="00680334">
              <w:rPr>
                <w:b/>
                <w:i/>
              </w:rPr>
              <w:t>roce 2023</w:t>
            </w:r>
            <w:r w:rsidRPr="00680334">
              <w:rPr>
                <w:b/>
                <w:i/>
                <w:vertAlign w:val="superscript"/>
              </w:rPr>
              <w:t xml:space="preserve"> </w:t>
            </w:r>
            <w:r w:rsidRPr="00680334">
              <w:rPr>
                <w:b/>
                <w:i/>
              </w:rPr>
              <w:t>4,4-4,7 % HDP EU</w:t>
            </w:r>
            <w:r w:rsidRPr="00680334">
              <w:rPr>
                <w:b/>
                <w:i/>
                <w:vertAlign w:val="superscript"/>
              </w:rPr>
              <w:t>1a</w:t>
            </w:r>
            <w:r w:rsidRPr="00680334">
              <w:rPr>
                <w:b/>
                <w:i/>
              </w:rPr>
              <w:t>;</w:t>
            </w:r>
          </w:p>
        </w:tc>
      </w:tr>
      <w:tr w:rsidR="00C05744" w:rsidRPr="00680334" w14:paraId="243C5FD6" w14:textId="77777777" w:rsidTr="001E5A40">
        <w:trPr>
          <w:jc w:val="center"/>
        </w:trPr>
        <w:tc>
          <w:tcPr>
            <w:tcW w:w="4876" w:type="dxa"/>
            <w:tcBorders>
              <w:top w:val="nil"/>
              <w:left w:val="nil"/>
              <w:bottom w:val="nil"/>
              <w:right w:val="nil"/>
            </w:tcBorders>
          </w:tcPr>
          <w:p w14:paraId="1089B506" w14:textId="77777777" w:rsidR="00C05744" w:rsidRPr="00680334" w:rsidRDefault="00C05744" w:rsidP="001E5A40"/>
        </w:tc>
        <w:tc>
          <w:tcPr>
            <w:tcW w:w="4876" w:type="dxa"/>
            <w:tcBorders>
              <w:top w:val="nil"/>
              <w:left w:val="nil"/>
              <w:bottom w:val="nil"/>
              <w:right w:val="nil"/>
            </w:tcBorders>
          </w:tcPr>
          <w:p w14:paraId="0DF251E4" w14:textId="77777777" w:rsidR="00C05744" w:rsidRPr="00680334" w:rsidRDefault="00C05744" w:rsidP="001E5A40">
            <w:pPr>
              <w:pStyle w:val="Normal6a"/>
            </w:pPr>
            <w:r w:rsidRPr="00680334">
              <w:rPr>
                <w:b/>
                <w:i/>
              </w:rPr>
              <w:t>_________________</w:t>
            </w:r>
          </w:p>
        </w:tc>
      </w:tr>
      <w:tr w:rsidR="00C05744" w:rsidRPr="00680334" w14:paraId="67277BAE" w14:textId="77777777" w:rsidTr="001E5A40">
        <w:trPr>
          <w:jc w:val="center"/>
        </w:trPr>
        <w:tc>
          <w:tcPr>
            <w:tcW w:w="4876" w:type="dxa"/>
            <w:tcBorders>
              <w:top w:val="nil"/>
              <w:left w:val="nil"/>
              <w:bottom w:val="nil"/>
              <w:right w:val="nil"/>
            </w:tcBorders>
          </w:tcPr>
          <w:p w14:paraId="3B355D93" w14:textId="77777777" w:rsidR="00C05744" w:rsidRPr="00680334" w:rsidRDefault="00C05744" w:rsidP="001E5A40"/>
        </w:tc>
        <w:tc>
          <w:tcPr>
            <w:tcW w:w="4876" w:type="dxa"/>
            <w:tcBorders>
              <w:top w:val="nil"/>
              <w:left w:val="nil"/>
              <w:bottom w:val="nil"/>
              <w:right w:val="nil"/>
            </w:tcBorders>
          </w:tcPr>
          <w:p w14:paraId="09539929" w14:textId="5EE5E0E3" w:rsidR="00C05744" w:rsidRPr="00680334" w:rsidRDefault="00C05744" w:rsidP="001E5A40">
            <w:pPr>
              <w:pStyle w:val="Normal6a"/>
            </w:pPr>
            <w:r w:rsidRPr="00680334">
              <w:rPr>
                <w:b/>
                <w:i/>
                <w:vertAlign w:val="superscript"/>
              </w:rPr>
              <w:t>1a</w:t>
            </w:r>
            <w:r w:rsidRPr="00680334">
              <w:t xml:space="preserve"> </w:t>
            </w:r>
            <w:r w:rsidRPr="00680334">
              <w:rPr>
                <w:b/>
                <w:i/>
              </w:rPr>
              <w:t>M.Draghi,</w:t>
            </w:r>
            <w:r w:rsidRPr="00680334">
              <w:t xml:space="preserve"> </w:t>
            </w:r>
            <w:r w:rsidRPr="00680334">
              <w:rPr>
                <w:b/>
                <w:i/>
              </w:rPr>
              <w:t>The future of European competitiveness Part</w:t>
            </w:r>
            <w:r w:rsidR="002009BE">
              <w:rPr>
                <w:b/>
                <w:i/>
              </w:rPr>
              <w:t xml:space="preserve"> A </w:t>
            </w:r>
            <w:r w:rsidRPr="00680334">
              <w:rPr>
                <w:b/>
                <w:i/>
              </w:rPr>
              <w:t>|</w:t>
            </w:r>
            <w:r w:rsidR="002009BE">
              <w:rPr>
                <w:b/>
                <w:i/>
              </w:rPr>
              <w:t xml:space="preserve"> A </w:t>
            </w:r>
            <w:r w:rsidRPr="00680334">
              <w:rPr>
                <w:b/>
                <w:i/>
              </w:rPr>
              <w:t>competitiveness strategy for Europe (Budoucnost evropské konkurenceschopnosti, část A, Strategie konkurenceschopnosti pro Evropu), 2024.</w:t>
            </w:r>
          </w:p>
        </w:tc>
      </w:tr>
    </w:tbl>
    <w:p w14:paraId="70C0AE7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AF29095" w14:textId="77777777" w:rsidR="00F2637A" w:rsidRPr="00680334" w:rsidRDefault="00C05744" w:rsidP="00C05744">
      <w:r w:rsidRPr="00680334">
        <w:rPr>
          <w:rStyle w:val="HideTWBExt"/>
        </w:rPr>
        <w:t>&lt;/Amend&gt;</w:t>
      </w:r>
    </w:p>
    <w:p w14:paraId="36A16D2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39</w:t>
      </w:r>
      <w:r w:rsidRPr="00680334">
        <w:rPr>
          <w:rStyle w:val="HideTWBExt"/>
          <w:b w:val="0"/>
        </w:rPr>
        <w:t>&lt;/NumAm&gt;</w:t>
      </w:r>
    </w:p>
    <w:p w14:paraId="69E681BB"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4B0BE515" w14:textId="77777777" w:rsidR="00C05744" w:rsidRPr="00680334" w:rsidRDefault="00C05744" w:rsidP="00C05744">
      <w:pPr>
        <w:pStyle w:val="NormalBold"/>
      </w:pPr>
      <w:r w:rsidRPr="00680334">
        <w:rPr>
          <w:rStyle w:val="HideTWBExt"/>
          <w:b w:val="0"/>
        </w:rPr>
        <w:t>&lt;/RepeatBlock-By&gt;</w:t>
      </w:r>
    </w:p>
    <w:p w14:paraId="2260440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1E7B83" w14:textId="77777777" w:rsidR="00C05744" w:rsidRPr="00680334" w:rsidRDefault="00C05744" w:rsidP="00C05744">
      <w:pPr>
        <w:pStyle w:val="NormalBold"/>
      </w:pPr>
      <w:r w:rsidRPr="00680334">
        <w:rPr>
          <w:rStyle w:val="HideTWBExt"/>
          <w:b w:val="0"/>
        </w:rPr>
        <w:t>&lt;Article&gt;</w:t>
      </w:r>
      <w:r w:rsidRPr="00680334">
        <w:t>Bod odůvodnění A</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7A1B2DE" w14:textId="77777777" w:rsidTr="001E5A40">
        <w:trPr>
          <w:trHeight w:hRule="exact" w:val="240"/>
          <w:jc w:val="center"/>
        </w:trPr>
        <w:tc>
          <w:tcPr>
            <w:tcW w:w="9752" w:type="dxa"/>
            <w:gridSpan w:val="2"/>
            <w:tcBorders>
              <w:top w:val="nil"/>
              <w:left w:val="nil"/>
              <w:bottom w:val="nil"/>
              <w:right w:val="nil"/>
            </w:tcBorders>
          </w:tcPr>
          <w:p w14:paraId="4675288E" w14:textId="77777777" w:rsidR="00C05744" w:rsidRPr="00680334" w:rsidRDefault="00C05744" w:rsidP="001E5A40"/>
        </w:tc>
      </w:tr>
      <w:tr w:rsidR="00C05744" w:rsidRPr="00680334" w14:paraId="79192C46" w14:textId="77777777" w:rsidTr="001E5A40">
        <w:trPr>
          <w:trHeight w:val="240"/>
          <w:jc w:val="center"/>
        </w:trPr>
        <w:tc>
          <w:tcPr>
            <w:tcW w:w="4876" w:type="dxa"/>
            <w:tcBorders>
              <w:top w:val="nil"/>
              <w:left w:val="nil"/>
              <w:bottom w:val="nil"/>
              <w:right w:val="nil"/>
            </w:tcBorders>
          </w:tcPr>
          <w:p w14:paraId="3157BBF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DD32AAF" w14:textId="77777777" w:rsidR="00C05744" w:rsidRPr="00680334" w:rsidRDefault="00C05744" w:rsidP="001E5A40">
            <w:pPr>
              <w:pStyle w:val="AmColumnHeading"/>
            </w:pPr>
            <w:r w:rsidRPr="00680334">
              <w:t>Pozměňovací návrh</w:t>
            </w:r>
          </w:p>
        </w:tc>
      </w:tr>
      <w:tr w:rsidR="00C05744" w:rsidRPr="00680334" w14:paraId="4A1F9739" w14:textId="77777777" w:rsidTr="001E5A40">
        <w:trPr>
          <w:jc w:val="center"/>
        </w:trPr>
        <w:tc>
          <w:tcPr>
            <w:tcW w:w="4876" w:type="dxa"/>
            <w:tcBorders>
              <w:top w:val="nil"/>
              <w:left w:val="nil"/>
              <w:bottom w:val="nil"/>
              <w:right w:val="nil"/>
            </w:tcBorders>
          </w:tcPr>
          <w:p w14:paraId="55C47C2E" w14:textId="042907A9"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t>ke splnění jejích environmentálních</w:t>
            </w:r>
            <w:r w:rsidR="002009BE">
              <w:t xml:space="preserve"> a </w:t>
            </w:r>
            <w:r w:rsidRPr="00680334">
              <w:t>sociálních cílů EU nutné dodatečné roční investice minimálně ve výši 750 až 800 miliard EUR;</w:t>
            </w:r>
          </w:p>
        </w:tc>
        <w:tc>
          <w:tcPr>
            <w:tcW w:w="4876" w:type="dxa"/>
            <w:tcBorders>
              <w:top w:val="nil"/>
              <w:left w:val="nil"/>
              <w:bottom w:val="nil"/>
              <w:right w:val="nil"/>
            </w:tcBorders>
          </w:tcPr>
          <w:p w14:paraId="6DDCC933" w14:textId="58A21F61" w:rsidR="00C05744" w:rsidRPr="00680334" w:rsidRDefault="00C05744" w:rsidP="001E5A40">
            <w:pPr>
              <w:pStyle w:val="Normal6a"/>
            </w:pPr>
            <w:r w:rsidRPr="00680334">
              <w:t>A.</w:t>
            </w:r>
            <w:r w:rsidRPr="00680334">
              <w:tab/>
              <w:t>vzhledem</w:t>
            </w:r>
            <w:r w:rsidR="002009BE">
              <w:t xml:space="preserve"> k </w:t>
            </w:r>
            <w:r w:rsidRPr="00680334">
              <w:t>tomu, že podle Draghiho zprávy jsou</w:t>
            </w:r>
            <w:r w:rsidR="002009BE">
              <w:t xml:space="preserve"> k </w:t>
            </w:r>
            <w:r w:rsidRPr="00680334">
              <w:t>obnovení produktivity EU</w:t>
            </w:r>
            <w:r w:rsidR="002009BE">
              <w:t xml:space="preserve"> a </w:t>
            </w:r>
            <w:r w:rsidRPr="00680334">
              <w:t>ke splnění jejích environmentálních</w:t>
            </w:r>
            <w:r w:rsidR="002009BE">
              <w:t xml:space="preserve"> a </w:t>
            </w:r>
            <w:r w:rsidRPr="00680334">
              <w:t>sociálních cílů EU nutné dodatečné roční investice minimálně ve výši 750 až 800 miliard EUR</w:t>
            </w:r>
            <w:r w:rsidRPr="00680334">
              <w:rPr>
                <w:b/>
                <w:i/>
              </w:rPr>
              <w:t>, včetně 450 miliard eur pouze na energetickou transformaci,</w:t>
            </w:r>
            <w:r w:rsidR="002009BE">
              <w:rPr>
                <w:b/>
                <w:i/>
              </w:rPr>
              <w:t xml:space="preserve"> z </w:t>
            </w:r>
            <w:r w:rsidRPr="00680334">
              <w:rPr>
                <w:b/>
                <w:i/>
              </w:rPr>
              <w:t>čehož by podle institutu Jeana Jacquese Rousseaua mělo 260 miliard eur pocházet</w:t>
            </w:r>
            <w:r w:rsidR="002009BE">
              <w:rPr>
                <w:b/>
                <w:i/>
              </w:rPr>
              <w:t xml:space="preserve"> z </w:t>
            </w:r>
            <w:r w:rsidRPr="00680334">
              <w:rPr>
                <w:b/>
                <w:i/>
              </w:rPr>
              <w:t>veřejného sektoru</w:t>
            </w:r>
            <w:r w:rsidRPr="00680334">
              <w:t>;</w:t>
            </w:r>
          </w:p>
        </w:tc>
      </w:tr>
    </w:tbl>
    <w:p w14:paraId="38F93C8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C94B4B4" w14:textId="77777777" w:rsidR="00F2637A" w:rsidRPr="00680334" w:rsidRDefault="00C05744" w:rsidP="00C05744">
      <w:r w:rsidRPr="00680334">
        <w:rPr>
          <w:rStyle w:val="HideTWBExt"/>
        </w:rPr>
        <w:t>&lt;/Amend&gt;</w:t>
      </w:r>
    </w:p>
    <w:p w14:paraId="7FE5422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40</w:t>
      </w:r>
      <w:r w:rsidRPr="00680334">
        <w:rPr>
          <w:rStyle w:val="HideTWBExt"/>
          <w:b w:val="0"/>
        </w:rPr>
        <w:t>&lt;/NumAm&gt;</w:t>
      </w:r>
    </w:p>
    <w:p w14:paraId="1928513A"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3AC0DD3C" w14:textId="77777777" w:rsidR="00C05744" w:rsidRPr="00680334" w:rsidRDefault="00C05744" w:rsidP="00C05744">
      <w:pPr>
        <w:pStyle w:val="NormalBold"/>
      </w:pPr>
      <w:r w:rsidRPr="00680334">
        <w:rPr>
          <w:rStyle w:val="HideTWBExt"/>
          <w:b w:val="0"/>
        </w:rPr>
        <w:t>&lt;/RepeatBlock-By&gt;</w:t>
      </w:r>
    </w:p>
    <w:p w14:paraId="13F4255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849F6BE" w14:textId="4C348260" w:rsidR="00C05744" w:rsidRPr="00680334" w:rsidRDefault="00C05744" w:rsidP="00C05744">
      <w:pPr>
        <w:pStyle w:val="NormalBold"/>
      </w:pPr>
      <w:r w:rsidRPr="00680334">
        <w:rPr>
          <w:rStyle w:val="HideTWBExt"/>
          <w:b w:val="0"/>
        </w:rPr>
        <w:t>&lt;Article&gt;</w:t>
      </w:r>
      <w:r w:rsidRPr="00680334">
        <w:t>Bod odůvodnění</w:t>
      </w:r>
      <w:r w:rsidR="002009BE">
        <w:t xml:space="preserve"> A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D91F38F" w14:textId="77777777" w:rsidTr="001E5A40">
        <w:trPr>
          <w:trHeight w:hRule="exact" w:val="240"/>
          <w:jc w:val="center"/>
        </w:trPr>
        <w:tc>
          <w:tcPr>
            <w:tcW w:w="9752" w:type="dxa"/>
            <w:gridSpan w:val="2"/>
            <w:tcBorders>
              <w:top w:val="nil"/>
              <w:left w:val="nil"/>
              <w:bottom w:val="nil"/>
              <w:right w:val="nil"/>
            </w:tcBorders>
          </w:tcPr>
          <w:p w14:paraId="688B92F7" w14:textId="77777777" w:rsidR="00C05744" w:rsidRPr="00680334" w:rsidRDefault="00C05744" w:rsidP="001E5A40"/>
        </w:tc>
      </w:tr>
      <w:tr w:rsidR="00C05744" w:rsidRPr="00680334" w14:paraId="1BF8F1F9" w14:textId="77777777" w:rsidTr="001E5A40">
        <w:trPr>
          <w:trHeight w:val="240"/>
          <w:jc w:val="center"/>
        </w:trPr>
        <w:tc>
          <w:tcPr>
            <w:tcW w:w="4876" w:type="dxa"/>
            <w:tcBorders>
              <w:top w:val="nil"/>
              <w:left w:val="nil"/>
              <w:bottom w:val="nil"/>
              <w:right w:val="nil"/>
            </w:tcBorders>
          </w:tcPr>
          <w:p w14:paraId="7339890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14A5704" w14:textId="77777777" w:rsidR="00C05744" w:rsidRPr="00680334" w:rsidRDefault="00C05744" w:rsidP="001E5A40">
            <w:pPr>
              <w:pStyle w:val="AmColumnHeading"/>
            </w:pPr>
            <w:r w:rsidRPr="00680334">
              <w:t>Pozměňovací návrh</w:t>
            </w:r>
          </w:p>
        </w:tc>
      </w:tr>
      <w:tr w:rsidR="00C05744" w:rsidRPr="00680334" w14:paraId="6410EA9A" w14:textId="77777777" w:rsidTr="001E5A40">
        <w:trPr>
          <w:jc w:val="center"/>
        </w:trPr>
        <w:tc>
          <w:tcPr>
            <w:tcW w:w="4876" w:type="dxa"/>
            <w:tcBorders>
              <w:top w:val="nil"/>
              <w:left w:val="nil"/>
              <w:bottom w:val="nil"/>
              <w:right w:val="nil"/>
            </w:tcBorders>
          </w:tcPr>
          <w:p w14:paraId="386795CE" w14:textId="77777777" w:rsidR="00C05744" w:rsidRPr="00680334" w:rsidRDefault="00C05744" w:rsidP="001E5A40">
            <w:pPr>
              <w:pStyle w:val="Normal6a"/>
            </w:pPr>
          </w:p>
        </w:tc>
        <w:tc>
          <w:tcPr>
            <w:tcW w:w="4876" w:type="dxa"/>
            <w:tcBorders>
              <w:top w:val="nil"/>
              <w:left w:val="nil"/>
              <w:bottom w:val="nil"/>
              <w:right w:val="nil"/>
            </w:tcBorders>
          </w:tcPr>
          <w:p w14:paraId="78EAD597" w14:textId="0D93C325" w:rsidR="00C05744" w:rsidRPr="00680334" w:rsidRDefault="00C05744" w:rsidP="001E5A40">
            <w:pPr>
              <w:pStyle w:val="Normal6a"/>
            </w:pPr>
            <w:r w:rsidRPr="00680334">
              <w:rPr>
                <w:b/>
                <w:i/>
              </w:rPr>
              <w:t>Aa.</w:t>
            </w:r>
            <w:r w:rsidRPr="00680334">
              <w:tab/>
            </w:r>
            <w:r w:rsidRPr="00680334">
              <w:rPr>
                <w:b/>
                <w:i/>
              </w:rPr>
              <w:t>vzhledem</w:t>
            </w:r>
            <w:r w:rsidR="002009BE">
              <w:rPr>
                <w:b/>
                <w:i/>
              </w:rPr>
              <w:t xml:space="preserve"> k </w:t>
            </w:r>
            <w:r w:rsidRPr="00680334">
              <w:rPr>
                <w:b/>
                <w:i/>
              </w:rPr>
              <w:t>tomu, že velké množství vysoce technické, zatěžující</w:t>
            </w:r>
            <w:r w:rsidR="002009BE">
              <w:rPr>
                <w:b/>
                <w:i/>
              </w:rPr>
              <w:t xml:space="preserve"> a </w:t>
            </w:r>
            <w:r w:rsidRPr="00680334">
              <w:rPr>
                <w:b/>
                <w:i/>
              </w:rPr>
              <w:t>často protichůdné regulace spolu</w:t>
            </w:r>
            <w:r w:rsidR="002009BE">
              <w:rPr>
                <w:b/>
                <w:i/>
              </w:rPr>
              <w:t xml:space="preserve"> s </w:t>
            </w:r>
            <w:r w:rsidRPr="00680334">
              <w:rPr>
                <w:b/>
                <w:i/>
              </w:rPr>
              <w:t>paušálním přístupem</w:t>
            </w:r>
            <w:r w:rsidR="002009BE">
              <w:rPr>
                <w:b/>
                <w:i/>
              </w:rPr>
              <w:t xml:space="preserve"> a </w:t>
            </w:r>
            <w:r w:rsidRPr="00680334">
              <w:rPr>
                <w:b/>
                <w:i/>
              </w:rPr>
              <w:t>snahou</w:t>
            </w:r>
            <w:r w:rsidR="002009BE">
              <w:rPr>
                <w:b/>
                <w:i/>
              </w:rPr>
              <w:t xml:space="preserve"> o </w:t>
            </w:r>
            <w:r w:rsidRPr="00680334">
              <w:rPr>
                <w:b/>
                <w:i/>
              </w:rPr>
              <w:t>centralizaci jsou hlavními důvody, proč dřívější pokusy</w:t>
            </w:r>
            <w:r w:rsidR="002009BE">
              <w:rPr>
                <w:b/>
                <w:i/>
              </w:rPr>
              <w:t xml:space="preserve"> o </w:t>
            </w:r>
            <w:r w:rsidRPr="00680334">
              <w:rPr>
                <w:b/>
                <w:i/>
              </w:rPr>
              <w:t>vytvoření unie kapitálových trhů příznivé pro podnikání</w:t>
            </w:r>
            <w:r w:rsidR="002009BE">
              <w:rPr>
                <w:b/>
                <w:i/>
              </w:rPr>
              <w:t xml:space="preserve"> a </w:t>
            </w:r>
            <w:r w:rsidRPr="00680334">
              <w:rPr>
                <w:b/>
                <w:i/>
              </w:rPr>
              <w:t>investice nepřinesly významné výsledky;</w:t>
            </w:r>
          </w:p>
        </w:tc>
      </w:tr>
    </w:tbl>
    <w:p w14:paraId="780513B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5D3859D" w14:textId="77777777" w:rsidR="00F2637A" w:rsidRPr="00680334" w:rsidRDefault="00C05744" w:rsidP="00C05744">
      <w:r w:rsidRPr="00680334">
        <w:rPr>
          <w:rStyle w:val="HideTWBExt"/>
        </w:rPr>
        <w:t>&lt;/Amend&gt;</w:t>
      </w:r>
    </w:p>
    <w:p w14:paraId="4EB9C25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41</w:t>
      </w:r>
      <w:r w:rsidRPr="00680334">
        <w:rPr>
          <w:rStyle w:val="HideTWBExt"/>
          <w:b w:val="0"/>
        </w:rPr>
        <w:t>&lt;/NumAm&gt;</w:t>
      </w:r>
    </w:p>
    <w:p w14:paraId="476213AC"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18997591" w14:textId="77777777" w:rsidR="00C05744" w:rsidRPr="00680334" w:rsidRDefault="00C05744" w:rsidP="00C05744">
      <w:pPr>
        <w:pStyle w:val="NormalBold"/>
      </w:pPr>
      <w:r w:rsidRPr="00680334">
        <w:rPr>
          <w:rStyle w:val="HideTWBExt"/>
          <w:b w:val="0"/>
        </w:rPr>
        <w:t>&lt;/RepeatBlock-By&gt;</w:t>
      </w:r>
    </w:p>
    <w:p w14:paraId="52400B7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E050BF3" w14:textId="14998E22" w:rsidR="00C05744" w:rsidRPr="00680334" w:rsidRDefault="00C05744" w:rsidP="00C05744">
      <w:pPr>
        <w:pStyle w:val="NormalBold"/>
      </w:pPr>
      <w:r w:rsidRPr="00680334">
        <w:rPr>
          <w:rStyle w:val="HideTWBExt"/>
          <w:b w:val="0"/>
        </w:rPr>
        <w:t>&lt;Article&gt;</w:t>
      </w:r>
      <w:r w:rsidRPr="00680334">
        <w:t>Bod odůvodnění</w:t>
      </w:r>
      <w:r w:rsidR="002009BE">
        <w:t xml:space="preserve"> A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416CC15" w14:textId="77777777" w:rsidTr="001E5A40">
        <w:trPr>
          <w:trHeight w:hRule="exact" w:val="240"/>
          <w:jc w:val="center"/>
        </w:trPr>
        <w:tc>
          <w:tcPr>
            <w:tcW w:w="9752" w:type="dxa"/>
            <w:gridSpan w:val="2"/>
            <w:tcBorders>
              <w:top w:val="nil"/>
              <w:left w:val="nil"/>
              <w:bottom w:val="nil"/>
              <w:right w:val="nil"/>
            </w:tcBorders>
          </w:tcPr>
          <w:p w14:paraId="22A8782B" w14:textId="77777777" w:rsidR="00C05744" w:rsidRPr="00680334" w:rsidRDefault="00C05744" w:rsidP="001E5A40"/>
        </w:tc>
      </w:tr>
      <w:tr w:rsidR="00C05744" w:rsidRPr="00680334" w14:paraId="39941DA4" w14:textId="77777777" w:rsidTr="001E5A40">
        <w:trPr>
          <w:trHeight w:val="240"/>
          <w:jc w:val="center"/>
        </w:trPr>
        <w:tc>
          <w:tcPr>
            <w:tcW w:w="4876" w:type="dxa"/>
            <w:tcBorders>
              <w:top w:val="nil"/>
              <w:left w:val="nil"/>
              <w:bottom w:val="nil"/>
              <w:right w:val="nil"/>
            </w:tcBorders>
          </w:tcPr>
          <w:p w14:paraId="69A01FE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F434A3" w14:textId="77777777" w:rsidR="00C05744" w:rsidRPr="00680334" w:rsidRDefault="00C05744" w:rsidP="001E5A40">
            <w:pPr>
              <w:pStyle w:val="AmColumnHeading"/>
            </w:pPr>
            <w:r w:rsidRPr="00680334">
              <w:t>Pozměňovací návrh</w:t>
            </w:r>
          </w:p>
        </w:tc>
      </w:tr>
      <w:tr w:rsidR="00C05744" w:rsidRPr="00680334" w14:paraId="0DE2EE96" w14:textId="77777777" w:rsidTr="001E5A40">
        <w:trPr>
          <w:jc w:val="center"/>
        </w:trPr>
        <w:tc>
          <w:tcPr>
            <w:tcW w:w="4876" w:type="dxa"/>
            <w:tcBorders>
              <w:top w:val="nil"/>
              <w:left w:val="nil"/>
              <w:bottom w:val="nil"/>
              <w:right w:val="nil"/>
            </w:tcBorders>
          </w:tcPr>
          <w:p w14:paraId="024200E9" w14:textId="77777777" w:rsidR="00C05744" w:rsidRPr="00680334" w:rsidRDefault="00C05744" w:rsidP="001E5A40">
            <w:pPr>
              <w:pStyle w:val="Normal6a"/>
            </w:pPr>
          </w:p>
        </w:tc>
        <w:tc>
          <w:tcPr>
            <w:tcW w:w="4876" w:type="dxa"/>
            <w:tcBorders>
              <w:top w:val="nil"/>
              <w:left w:val="nil"/>
              <w:bottom w:val="nil"/>
              <w:right w:val="nil"/>
            </w:tcBorders>
          </w:tcPr>
          <w:p w14:paraId="3929A670" w14:textId="0DA3B031" w:rsidR="00C05744" w:rsidRPr="00680334" w:rsidRDefault="00C05744" w:rsidP="001E5A40">
            <w:pPr>
              <w:pStyle w:val="Normal6a"/>
            </w:pPr>
            <w:r w:rsidRPr="00680334">
              <w:rPr>
                <w:b/>
                <w:i/>
              </w:rPr>
              <w:t>Aa.</w:t>
            </w:r>
            <w:r w:rsidRPr="00680334">
              <w:tab/>
            </w:r>
            <w:r w:rsidRPr="00680334">
              <w:rPr>
                <w:b/>
                <w:i/>
              </w:rPr>
              <w:t>vzhledem</w:t>
            </w:r>
            <w:r w:rsidR="002009BE">
              <w:rPr>
                <w:b/>
                <w:i/>
              </w:rPr>
              <w:t xml:space="preserve"> k </w:t>
            </w:r>
            <w:r w:rsidRPr="00680334">
              <w:rPr>
                <w:b/>
                <w:i/>
              </w:rPr>
              <w:t>tomu, že zpráva konstatuje, že za posledních 50 let nevznikla</w:t>
            </w:r>
            <w:r w:rsidR="002009BE">
              <w:rPr>
                <w:b/>
                <w:i/>
              </w:rPr>
              <w:t xml:space="preserve"> v </w:t>
            </w:r>
            <w:r w:rsidRPr="00680334">
              <w:rPr>
                <w:b/>
                <w:i/>
              </w:rPr>
              <w:t>Unii jako nový subjekt žádná společnost</w:t>
            </w:r>
            <w:r w:rsidR="002009BE">
              <w:rPr>
                <w:b/>
                <w:i/>
              </w:rPr>
              <w:t xml:space="preserve"> s </w:t>
            </w:r>
            <w:r w:rsidRPr="00680334">
              <w:rPr>
                <w:b/>
                <w:i/>
              </w:rPr>
              <w:t>tržní kapitalizací nad 100 miliard eur, zatímco ve stejném období vzniklo ve Spojených státech šest společností</w:t>
            </w:r>
            <w:r w:rsidR="002009BE">
              <w:rPr>
                <w:b/>
                <w:i/>
              </w:rPr>
              <w:t xml:space="preserve"> v </w:t>
            </w:r>
            <w:r w:rsidRPr="00680334">
              <w:rPr>
                <w:b/>
                <w:i/>
              </w:rPr>
              <w:t>hodnotě přesahující jeden bilion dolarů;</w:t>
            </w:r>
          </w:p>
        </w:tc>
      </w:tr>
    </w:tbl>
    <w:p w14:paraId="55E7971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9BC903" w14:textId="77777777" w:rsidR="00F2637A" w:rsidRPr="00680334" w:rsidRDefault="00C05744" w:rsidP="00C05744">
      <w:r w:rsidRPr="00680334">
        <w:rPr>
          <w:rStyle w:val="HideTWBExt"/>
        </w:rPr>
        <w:t>&lt;/Amend&gt;</w:t>
      </w:r>
    </w:p>
    <w:p w14:paraId="637B3D6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42</w:t>
      </w:r>
      <w:r w:rsidRPr="00680334">
        <w:rPr>
          <w:rStyle w:val="HideTWBExt"/>
          <w:b w:val="0"/>
        </w:rPr>
        <w:t>&lt;/NumAm&gt;</w:t>
      </w:r>
    </w:p>
    <w:p w14:paraId="09EF4C92"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C5940B3" w14:textId="77777777" w:rsidR="00C05744" w:rsidRPr="00680334" w:rsidRDefault="00C05744" w:rsidP="00C05744">
      <w:pPr>
        <w:pStyle w:val="NormalBold"/>
      </w:pPr>
      <w:r w:rsidRPr="00680334">
        <w:rPr>
          <w:rStyle w:val="HideTWBExt"/>
          <w:b w:val="0"/>
        </w:rPr>
        <w:t>&lt;/RepeatBlock-By&gt;</w:t>
      </w:r>
    </w:p>
    <w:p w14:paraId="4713EDB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9270E5" w14:textId="10B5F8FE" w:rsidR="00C05744" w:rsidRPr="00680334" w:rsidRDefault="00C05744" w:rsidP="00C05744">
      <w:pPr>
        <w:pStyle w:val="NormalBold"/>
      </w:pPr>
      <w:r w:rsidRPr="00680334">
        <w:rPr>
          <w:rStyle w:val="HideTWBExt"/>
          <w:b w:val="0"/>
        </w:rPr>
        <w:t>&lt;Article&gt;</w:t>
      </w:r>
      <w:r w:rsidRPr="00680334">
        <w:t>Bod odůvodnění</w:t>
      </w:r>
      <w:r w:rsidR="002009BE">
        <w:t xml:space="preserve"> A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1DFBE2B" w14:textId="77777777" w:rsidTr="001E5A40">
        <w:trPr>
          <w:trHeight w:hRule="exact" w:val="240"/>
          <w:jc w:val="center"/>
        </w:trPr>
        <w:tc>
          <w:tcPr>
            <w:tcW w:w="9752" w:type="dxa"/>
            <w:gridSpan w:val="2"/>
            <w:tcBorders>
              <w:top w:val="nil"/>
              <w:left w:val="nil"/>
              <w:bottom w:val="nil"/>
              <w:right w:val="nil"/>
            </w:tcBorders>
          </w:tcPr>
          <w:p w14:paraId="2701F9FA" w14:textId="77777777" w:rsidR="00C05744" w:rsidRPr="00680334" w:rsidRDefault="00C05744" w:rsidP="001E5A40"/>
        </w:tc>
      </w:tr>
      <w:tr w:rsidR="00C05744" w:rsidRPr="00680334" w14:paraId="0E73CBA1" w14:textId="77777777" w:rsidTr="001E5A40">
        <w:trPr>
          <w:trHeight w:val="240"/>
          <w:jc w:val="center"/>
        </w:trPr>
        <w:tc>
          <w:tcPr>
            <w:tcW w:w="4876" w:type="dxa"/>
            <w:tcBorders>
              <w:top w:val="nil"/>
              <w:left w:val="nil"/>
              <w:bottom w:val="nil"/>
              <w:right w:val="nil"/>
            </w:tcBorders>
          </w:tcPr>
          <w:p w14:paraId="4F8F430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60A2680" w14:textId="77777777" w:rsidR="00C05744" w:rsidRPr="00680334" w:rsidRDefault="00C05744" w:rsidP="001E5A40">
            <w:pPr>
              <w:pStyle w:val="AmColumnHeading"/>
            </w:pPr>
            <w:r w:rsidRPr="00680334">
              <w:t>Pozměňovací návrh</w:t>
            </w:r>
          </w:p>
        </w:tc>
      </w:tr>
      <w:tr w:rsidR="00C05744" w:rsidRPr="00680334" w14:paraId="03F8964F" w14:textId="77777777" w:rsidTr="001E5A40">
        <w:trPr>
          <w:jc w:val="center"/>
        </w:trPr>
        <w:tc>
          <w:tcPr>
            <w:tcW w:w="4876" w:type="dxa"/>
            <w:tcBorders>
              <w:top w:val="nil"/>
              <w:left w:val="nil"/>
              <w:bottom w:val="nil"/>
              <w:right w:val="nil"/>
            </w:tcBorders>
          </w:tcPr>
          <w:p w14:paraId="0B578BC6" w14:textId="77777777" w:rsidR="00C05744" w:rsidRPr="00680334" w:rsidRDefault="00C05744" w:rsidP="001E5A40">
            <w:pPr>
              <w:pStyle w:val="Normal6a"/>
            </w:pPr>
          </w:p>
        </w:tc>
        <w:tc>
          <w:tcPr>
            <w:tcW w:w="4876" w:type="dxa"/>
            <w:tcBorders>
              <w:top w:val="nil"/>
              <w:left w:val="nil"/>
              <w:bottom w:val="nil"/>
              <w:right w:val="nil"/>
            </w:tcBorders>
          </w:tcPr>
          <w:p w14:paraId="3899EBD2" w14:textId="4806B505" w:rsidR="00C05744" w:rsidRPr="00680334" w:rsidRDefault="00C05744" w:rsidP="001E5A40">
            <w:pPr>
              <w:pStyle w:val="Normal6a"/>
            </w:pPr>
            <w:r w:rsidRPr="00680334">
              <w:rPr>
                <w:b/>
                <w:i/>
              </w:rPr>
              <w:t>Aa.</w:t>
            </w:r>
            <w:r w:rsidRPr="00680334">
              <w:tab/>
            </w:r>
            <w:r w:rsidRPr="00680334">
              <w:rPr>
                <w:b/>
                <w:i/>
              </w:rPr>
              <w:t>vzhledem</w:t>
            </w:r>
            <w:r w:rsidR="002009BE">
              <w:rPr>
                <w:b/>
                <w:i/>
              </w:rPr>
              <w:t xml:space="preserve"> k </w:t>
            </w:r>
            <w:r w:rsidRPr="00680334">
              <w:rPr>
                <w:b/>
                <w:i/>
              </w:rPr>
              <w:t>tomu, že Draghiho zpráva poukázala na závažné nedostatky</w:t>
            </w:r>
            <w:r w:rsidR="002009BE">
              <w:rPr>
                <w:b/>
                <w:i/>
              </w:rPr>
              <w:t xml:space="preserve"> v </w:t>
            </w:r>
            <w:r w:rsidRPr="00680334">
              <w:rPr>
                <w:b/>
                <w:i/>
              </w:rPr>
              <w:t>celkové konkurenceschopnosti evropské ekonomiky</w:t>
            </w:r>
            <w:r w:rsidR="002009BE">
              <w:rPr>
                <w:b/>
                <w:i/>
              </w:rPr>
              <w:t xml:space="preserve"> a </w:t>
            </w:r>
            <w:r w:rsidRPr="00680334">
              <w:rPr>
                <w:b/>
                <w:i/>
              </w:rPr>
              <w:t>zejména na nedostatečný růst produktivity; </w:t>
            </w:r>
          </w:p>
        </w:tc>
      </w:tr>
    </w:tbl>
    <w:p w14:paraId="72AAFEF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503E7EE" w14:textId="77777777" w:rsidR="00F2637A" w:rsidRPr="00680334" w:rsidRDefault="00C05744" w:rsidP="00C05744">
      <w:r w:rsidRPr="00680334">
        <w:rPr>
          <w:rStyle w:val="HideTWBExt"/>
        </w:rPr>
        <w:t>&lt;/Amend&gt;</w:t>
      </w:r>
    </w:p>
    <w:p w14:paraId="21E550B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43</w:t>
      </w:r>
      <w:r w:rsidRPr="00680334">
        <w:rPr>
          <w:rStyle w:val="HideTWBExt"/>
          <w:b w:val="0"/>
        </w:rPr>
        <w:t>&lt;/NumAm&gt;</w:t>
      </w:r>
    </w:p>
    <w:p w14:paraId="7556E368"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215F05F1"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573BD73" w14:textId="77777777" w:rsidR="00C05744" w:rsidRPr="00680334" w:rsidRDefault="00C05744" w:rsidP="00C05744">
      <w:pPr>
        <w:pStyle w:val="NormalBold"/>
      </w:pPr>
      <w:r w:rsidRPr="00680334">
        <w:rPr>
          <w:rStyle w:val="HideTWBExt"/>
          <w:b w:val="0"/>
        </w:rPr>
        <w:t>&lt;Members&gt;</w:t>
      </w:r>
      <w:r w:rsidRPr="00680334">
        <w:t>René Repasi, Niels Fuglsang, Claire Fita, Lara Wolters</w:t>
      </w:r>
      <w:r w:rsidRPr="00680334">
        <w:rPr>
          <w:rStyle w:val="HideTWBExt"/>
          <w:b w:val="0"/>
        </w:rPr>
        <w:t>&lt;/Members&gt;</w:t>
      </w:r>
    </w:p>
    <w:p w14:paraId="5437C8E1" w14:textId="77777777" w:rsidR="00C05744" w:rsidRPr="00680334" w:rsidRDefault="00C05744" w:rsidP="00C05744">
      <w:pPr>
        <w:pStyle w:val="NormalBold"/>
      </w:pPr>
      <w:r w:rsidRPr="00680334">
        <w:rPr>
          <w:rStyle w:val="HideTWBExt"/>
          <w:b w:val="0"/>
        </w:rPr>
        <w:t>&lt;/RepeatBlock-By&gt;</w:t>
      </w:r>
    </w:p>
    <w:p w14:paraId="7B22535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E487F2" w14:textId="06C5EC6E" w:rsidR="00C05744" w:rsidRPr="00680334" w:rsidRDefault="00C05744" w:rsidP="00C05744">
      <w:pPr>
        <w:pStyle w:val="NormalBold"/>
      </w:pPr>
      <w:r w:rsidRPr="00680334">
        <w:rPr>
          <w:rStyle w:val="HideTWBExt"/>
          <w:b w:val="0"/>
        </w:rPr>
        <w:t>&lt;Article&gt;</w:t>
      </w:r>
      <w:r w:rsidRPr="00680334">
        <w:t>Bod odůvodnění</w:t>
      </w:r>
      <w:r w:rsidR="002009BE">
        <w:t xml:space="preserve"> A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E61810F" w14:textId="77777777" w:rsidTr="001E5A40">
        <w:trPr>
          <w:trHeight w:hRule="exact" w:val="240"/>
          <w:jc w:val="center"/>
        </w:trPr>
        <w:tc>
          <w:tcPr>
            <w:tcW w:w="9752" w:type="dxa"/>
            <w:gridSpan w:val="2"/>
            <w:tcBorders>
              <w:top w:val="nil"/>
              <w:left w:val="nil"/>
              <w:bottom w:val="nil"/>
              <w:right w:val="nil"/>
            </w:tcBorders>
          </w:tcPr>
          <w:p w14:paraId="5040509D" w14:textId="77777777" w:rsidR="00C05744" w:rsidRPr="00680334" w:rsidRDefault="00C05744" w:rsidP="001E5A40"/>
        </w:tc>
      </w:tr>
      <w:tr w:rsidR="00C05744" w:rsidRPr="00680334" w14:paraId="4F471BC6" w14:textId="77777777" w:rsidTr="001E5A40">
        <w:trPr>
          <w:trHeight w:val="240"/>
          <w:jc w:val="center"/>
        </w:trPr>
        <w:tc>
          <w:tcPr>
            <w:tcW w:w="4876" w:type="dxa"/>
            <w:tcBorders>
              <w:top w:val="nil"/>
              <w:left w:val="nil"/>
              <w:bottom w:val="nil"/>
              <w:right w:val="nil"/>
            </w:tcBorders>
          </w:tcPr>
          <w:p w14:paraId="0DA0F71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34E521" w14:textId="77777777" w:rsidR="00C05744" w:rsidRPr="00680334" w:rsidRDefault="00C05744" w:rsidP="001E5A40">
            <w:pPr>
              <w:pStyle w:val="AmColumnHeading"/>
            </w:pPr>
            <w:r w:rsidRPr="00680334">
              <w:t>Pozměňovací návrh</w:t>
            </w:r>
          </w:p>
        </w:tc>
      </w:tr>
      <w:tr w:rsidR="00C05744" w:rsidRPr="00680334" w14:paraId="7CEF2FA1" w14:textId="77777777" w:rsidTr="001E5A40">
        <w:trPr>
          <w:jc w:val="center"/>
        </w:trPr>
        <w:tc>
          <w:tcPr>
            <w:tcW w:w="4876" w:type="dxa"/>
            <w:tcBorders>
              <w:top w:val="nil"/>
              <w:left w:val="nil"/>
              <w:bottom w:val="nil"/>
              <w:right w:val="nil"/>
            </w:tcBorders>
          </w:tcPr>
          <w:p w14:paraId="76014D46" w14:textId="77777777" w:rsidR="00C05744" w:rsidRPr="00680334" w:rsidRDefault="00C05744" w:rsidP="001E5A40">
            <w:pPr>
              <w:pStyle w:val="Normal6a"/>
            </w:pPr>
          </w:p>
        </w:tc>
        <w:tc>
          <w:tcPr>
            <w:tcW w:w="4876" w:type="dxa"/>
            <w:tcBorders>
              <w:top w:val="nil"/>
              <w:left w:val="nil"/>
              <w:bottom w:val="nil"/>
              <w:right w:val="nil"/>
            </w:tcBorders>
          </w:tcPr>
          <w:p w14:paraId="2AFE682C" w14:textId="7E308207" w:rsidR="00C05744" w:rsidRPr="00680334" w:rsidRDefault="00C05744" w:rsidP="001E5A40">
            <w:pPr>
              <w:pStyle w:val="Normal6a"/>
            </w:pPr>
            <w:r w:rsidRPr="00680334">
              <w:rPr>
                <w:b/>
                <w:i/>
              </w:rPr>
              <w:t>Aa.</w:t>
            </w:r>
            <w:r w:rsidRPr="00680334">
              <w:tab/>
            </w:r>
            <w:r w:rsidRPr="00680334">
              <w:rPr>
                <w:b/>
                <w:i/>
              </w:rPr>
              <w:t>vzhledem</w:t>
            </w:r>
            <w:r w:rsidR="002009BE">
              <w:rPr>
                <w:b/>
                <w:i/>
              </w:rPr>
              <w:t xml:space="preserve"> k </w:t>
            </w:r>
            <w:r w:rsidRPr="00680334">
              <w:rPr>
                <w:b/>
                <w:i/>
              </w:rPr>
              <w:t>tomu, že Unie by</w:t>
            </w:r>
            <w:r w:rsidR="002009BE">
              <w:rPr>
                <w:b/>
                <w:i/>
              </w:rPr>
              <w:t xml:space="preserve"> v </w:t>
            </w:r>
            <w:r w:rsidRPr="00680334">
              <w:rPr>
                <w:b/>
                <w:i/>
              </w:rPr>
              <w:t>krátkodobém horizontu mohla potřebovat roční výdaje na obranu ve výši nejméně 250 miliard EUR ročně, aby zabránila ruské agresi;</w:t>
            </w:r>
          </w:p>
        </w:tc>
      </w:tr>
    </w:tbl>
    <w:p w14:paraId="7F0336E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95E7990" w14:textId="77777777" w:rsidR="00F2637A" w:rsidRPr="00680334" w:rsidRDefault="00C05744" w:rsidP="00C05744">
      <w:r w:rsidRPr="00680334">
        <w:rPr>
          <w:rStyle w:val="HideTWBExt"/>
        </w:rPr>
        <w:t>&lt;/Amend&gt;</w:t>
      </w:r>
    </w:p>
    <w:p w14:paraId="786A58F5" w14:textId="77777777" w:rsidR="00C05744" w:rsidRPr="00680334" w:rsidRDefault="00C05744" w:rsidP="00C05744">
      <w:pPr>
        <w:pStyle w:val="AmNumberTabs"/>
        <w:keepNext/>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44</w:t>
      </w:r>
      <w:r w:rsidRPr="00680334">
        <w:rPr>
          <w:rStyle w:val="HideTWBExt"/>
          <w:b w:val="0"/>
        </w:rPr>
        <w:t>&lt;/NumAm&gt;</w:t>
      </w:r>
    </w:p>
    <w:p w14:paraId="22E3B26E" w14:textId="77777777" w:rsidR="00C05744" w:rsidRPr="00680334" w:rsidRDefault="00C05744" w:rsidP="00C05744">
      <w:pPr>
        <w:pStyle w:val="NormalBold"/>
      </w:pPr>
      <w:r w:rsidRPr="00680334">
        <w:rPr>
          <w:rStyle w:val="HideTWBExt"/>
          <w:b w:val="0"/>
        </w:rPr>
        <w:t>&lt;RepeatBlock-By&gt;&lt;Members&gt;</w:t>
      </w:r>
      <w:r w:rsidRPr="00680334">
        <w:t>Danuše Nerudová</w:t>
      </w:r>
      <w:r w:rsidRPr="00680334">
        <w:rPr>
          <w:rStyle w:val="HideTWBExt"/>
          <w:b w:val="0"/>
        </w:rPr>
        <w:t>&lt;/Members&gt;</w:t>
      </w:r>
    </w:p>
    <w:p w14:paraId="1440F085" w14:textId="77777777" w:rsidR="00C05744" w:rsidRPr="00680334" w:rsidRDefault="00C05744" w:rsidP="00C05744">
      <w:r w:rsidRPr="00680334">
        <w:rPr>
          <w:rStyle w:val="HideTWBExt"/>
        </w:rPr>
        <w:t>&lt;/RepeatBlock-By&gt;</w:t>
      </w:r>
    </w:p>
    <w:p w14:paraId="1A57C78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48E5C23" w14:textId="77777777" w:rsidR="00C05744" w:rsidRPr="00680334" w:rsidRDefault="00C05744" w:rsidP="00C05744">
      <w:pPr>
        <w:pStyle w:val="NormalBold"/>
      </w:pPr>
      <w:r w:rsidRPr="00680334">
        <w:rPr>
          <w:rStyle w:val="HideTWBExt"/>
          <w:b w:val="0"/>
        </w:rPr>
        <w:t>&lt;Article&gt;</w:t>
      </w:r>
      <w:r w:rsidRPr="00680334">
        <w:t>Bod odůvodnění -G (nový)</w:t>
      </w:r>
      <w:r w:rsidRPr="0068033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05744" w:rsidRPr="00680334" w14:paraId="204500CA" w14:textId="77777777" w:rsidTr="001E5A40">
        <w:trPr>
          <w:jc w:val="center"/>
        </w:trPr>
        <w:tc>
          <w:tcPr>
            <w:tcW w:w="9752" w:type="dxa"/>
            <w:gridSpan w:val="2"/>
          </w:tcPr>
          <w:p w14:paraId="5471793D" w14:textId="77777777" w:rsidR="00C05744" w:rsidRPr="00680334" w:rsidRDefault="00C05744" w:rsidP="001E5A40">
            <w:pPr>
              <w:keepNext/>
            </w:pPr>
          </w:p>
        </w:tc>
      </w:tr>
      <w:tr w:rsidR="00C05744" w:rsidRPr="00680334" w14:paraId="7D379FE8" w14:textId="77777777" w:rsidTr="001E5A40">
        <w:trPr>
          <w:jc w:val="center"/>
        </w:trPr>
        <w:tc>
          <w:tcPr>
            <w:tcW w:w="4876" w:type="dxa"/>
          </w:tcPr>
          <w:p w14:paraId="123C00E1" w14:textId="77777777" w:rsidR="00C05744" w:rsidRPr="00680334" w:rsidRDefault="00C05744" w:rsidP="001E5A40">
            <w:pPr>
              <w:pStyle w:val="AmColumnHeading"/>
              <w:keepNext/>
            </w:pPr>
            <w:r w:rsidRPr="00680334">
              <w:t>Návrh usnesení</w:t>
            </w:r>
          </w:p>
        </w:tc>
        <w:tc>
          <w:tcPr>
            <w:tcW w:w="4876" w:type="dxa"/>
          </w:tcPr>
          <w:p w14:paraId="22FA73C2" w14:textId="77777777" w:rsidR="00C05744" w:rsidRPr="00680334" w:rsidRDefault="00C05744" w:rsidP="001E5A40">
            <w:pPr>
              <w:pStyle w:val="AmColumnHeading"/>
              <w:keepNext/>
            </w:pPr>
            <w:r w:rsidRPr="00680334">
              <w:t>Pozměňovací návrh</w:t>
            </w:r>
          </w:p>
        </w:tc>
      </w:tr>
      <w:tr w:rsidR="00C05744" w:rsidRPr="00680334" w14:paraId="0DEBBF8A" w14:textId="77777777" w:rsidTr="001E5A40">
        <w:trPr>
          <w:jc w:val="center"/>
        </w:trPr>
        <w:tc>
          <w:tcPr>
            <w:tcW w:w="4876" w:type="dxa"/>
          </w:tcPr>
          <w:p w14:paraId="59FE7D97" w14:textId="77777777" w:rsidR="00C05744" w:rsidRPr="00680334" w:rsidRDefault="00C05744" w:rsidP="001E5A40">
            <w:pPr>
              <w:pStyle w:val="Normal6a"/>
            </w:pPr>
          </w:p>
        </w:tc>
        <w:tc>
          <w:tcPr>
            <w:tcW w:w="4876" w:type="dxa"/>
          </w:tcPr>
          <w:p w14:paraId="132502DE" w14:textId="38245475" w:rsidR="00C05744" w:rsidRPr="00680334" w:rsidRDefault="00C05744" w:rsidP="001E5A40">
            <w:pPr>
              <w:pStyle w:val="Normal6a"/>
            </w:pPr>
            <w:r w:rsidRPr="00680334">
              <w:rPr>
                <w:b/>
                <w:i/>
              </w:rPr>
              <w:t>Aa.</w:t>
            </w:r>
            <w:r w:rsidRPr="00680334">
              <w:rPr>
                <w:b/>
                <w:i/>
              </w:rPr>
              <w:tab/>
              <w:t>vzhledem</w:t>
            </w:r>
            <w:r w:rsidR="002009BE">
              <w:rPr>
                <w:b/>
                <w:i/>
              </w:rPr>
              <w:t xml:space="preserve"> k </w:t>
            </w:r>
            <w:r w:rsidRPr="00680334">
              <w:rPr>
                <w:b/>
                <w:i/>
              </w:rPr>
              <w:t>tomu, že roční rozpočet EU poskytuje omezený fiskální prostor pro provádění dohody</w:t>
            </w:r>
            <w:r w:rsidR="002009BE">
              <w:rPr>
                <w:b/>
                <w:i/>
              </w:rPr>
              <w:t xml:space="preserve"> o </w:t>
            </w:r>
            <w:r w:rsidRPr="00680334">
              <w:rPr>
                <w:b/>
                <w:i/>
              </w:rPr>
              <w:t>evropské konkurenceschopnosti;</w:t>
            </w:r>
          </w:p>
        </w:tc>
      </w:tr>
    </w:tbl>
    <w:p w14:paraId="281FD02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781126D" w14:textId="77777777" w:rsidR="00BB6EBB" w:rsidRPr="00680334" w:rsidRDefault="00C05744" w:rsidP="00C05744">
      <w:r w:rsidRPr="00680334">
        <w:rPr>
          <w:rStyle w:val="HideTWBExt"/>
        </w:rPr>
        <w:t>&lt;/Amend&gt;</w:t>
      </w:r>
    </w:p>
    <w:p w14:paraId="5DACCA8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45</w:t>
      </w:r>
      <w:r w:rsidRPr="00680334">
        <w:rPr>
          <w:rStyle w:val="HideTWBExt"/>
          <w:b w:val="0"/>
        </w:rPr>
        <w:t>&lt;/NumAm&gt;</w:t>
      </w:r>
    </w:p>
    <w:p w14:paraId="48E231DF"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8A024E2" w14:textId="77777777" w:rsidR="00C05744" w:rsidRPr="00680334" w:rsidRDefault="00C05744" w:rsidP="00C05744">
      <w:pPr>
        <w:pStyle w:val="NormalBold"/>
      </w:pPr>
      <w:r w:rsidRPr="00680334">
        <w:rPr>
          <w:rStyle w:val="HideTWBExt"/>
          <w:b w:val="0"/>
        </w:rPr>
        <w:t>&lt;/RepeatBlock-By&gt;</w:t>
      </w:r>
    </w:p>
    <w:p w14:paraId="22B3C90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6339344" w14:textId="509B7F1B" w:rsidR="00C05744" w:rsidRPr="00680334" w:rsidRDefault="00C05744" w:rsidP="00C05744">
      <w:pPr>
        <w:pStyle w:val="NormalBold"/>
      </w:pPr>
      <w:r w:rsidRPr="00680334">
        <w:rPr>
          <w:rStyle w:val="HideTWBExt"/>
          <w:b w:val="0"/>
        </w:rPr>
        <w:t>&lt;Article&gt;</w:t>
      </w:r>
      <w:r w:rsidRPr="00680334">
        <w:t>Bod odůvodnění</w:t>
      </w:r>
      <w:r w:rsidR="002009BE">
        <w:t xml:space="preserve"> A </w:t>
      </w:r>
      <w:r w:rsidRPr="00680334">
        <w:t>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E074766" w14:textId="77777777" w:rsidTr="001E5A40">
        <w:trPr>
          <w:trHeight w:hRule="exact" w:val="240"/>
          <w:jc w:val="center"/>
        </w:trPr>
        <w:tc>
          <w:tcPr>
            <w:tcW w:w="9752" w:type="dxa"/>
            <w:gridSpan w:val="2"/>
            <w:tcBorders>
              <w:top w:val="nil"/>
              <w:left w:val="nil"/>
              <w:bottom w:val="nil"/>
              <w:right w:val="nil"/>
            </w:tcBorders>
          </w:tcPr>
          <w:p w14:paraId="63A5785C" w14:textId="77777777" w:rsidR="00C05744" w:rsidRPr="00680334" w:rsidRDefault="00C05744" w:rsidP="001E5A40"/>
        </w:tc>
      </w:tr>
      <w:tr w:rsidR="00C05744" w:rsidRPr="00680334" w14:paraId="65217CC1" w14:textId="77777777" w:rsidTr="001E5A40">
        <w:trPr>
          <w:trHeight w:val="240"/>
          <w:jc w:val="center"/>
        </w:trPr>
        <w:tc>
          <w:tcPr>
            <w:tcW w:w="4876" w:type="dxa"/>
            <w:tcBorders>
              <w:top w:val="nil"/>
              <w:left w:val="nil"/>
              <w:bottom w:val="nil"/>
              <w:right w:val="nil"/>
            </w:tcBorders>
          </w:tcPr>
          <w:p w14:paraId="584AF60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ECE8DC4" w14:textId="77777777" w:rsidR="00C05744" w:rsidRPr="00680334" w:rsidRDefault="00C05744" w:rsidP="001E5A40">
            <w:pPr>
              <w:pStyle w:val="AmColumnHeading"/>
            </w:pPr>
            <w:r w:rsidRPr="00680334">
              <w:t>Pozměňovací návrh</w:t>
            </w:r>
          </w:p>
        </w:tc>
      </w:tr>
      <w:tr w:rsidR="00C05744" w:rsidRPr="00680334" w14:paraId="4B9EDACF" w14:textId="77777777" w:rsidTr="001E5A40">
        <w:trPr>
          <w:jc w:val="center"/>
        </w:trPr>
        <w:tc>
          <w:tcPr>
            <w:tcW w:w="4876" w:type="dxa"/>
            <w:tcBorders>
              <w:top w:val="nil"/>
              <w:left w:val="nil"/>
              <w:bottom w:val="nil"/>
              <w:right w:val="nil"/>
            </w:tcBorders>
          </w:tcPr>
          <w:p w14:paraId="50BBEF2C" w14:textId="77777777" w:rsidR="00C05744" w:rsidRPr="00680334" w:rsidRDefault="00C05744" w:rsidP="001E5A40">
            <w:pPr>
              <w:pStyle w:val="Normal6a"/>
            </w:pPr>
          </w:p>
        </w:tc>
        <w:tc>
          <w:tcPr>
            <w:tcW w:w="4876" w:type="dxa"/>
            <w:tcBorders>
              <w:top w:val="nil"/>
              <w:left w:val="nil"/>
              <w:bottom w:val="nil"/>
              <w:right w:val="nil"/>
            </w:tcBorders>
          </w:tcPr>
          <w:p w14:paraId="54D35CE0" w14:textId="73FAE525" w:rsidR="00C05744" w:rsidRPr="00680334" w:rsidRDefault="00C05744" w:rsidP="001E5A40">
            <w:pPr>
              <w:pStyle w:val="Normal6a"/>
            </w:pPr>
            <w:r w:rsidRPr="00680334">
              <w:rPr>
                <w:b/>
                <w:i/>
              </w:rPr>
              <w:t>Ab.</w:t>
            </w:r>
            <w:r w:rsidRPr="00680334">
              <w:tab/>
            </w:r>
            <w:r w:rsidRPr="00680334">
              <w:rPr>
                <w:b/>
                <w:i/>
              </w:rPr>
              <w:t>vzhledem</w:t>
            </w:r>
            <w:r w:rsidR="002009BE">
              <w:rPr>
                <w:b/>
                <w:i/>
              </w:rPr>
              <w:t xml:space="preserve"> k </w:t>
            </w:r>
            <w:r w:rsidRPr="00680334">
              <w:rPr>
                <w:b/>
                <w:i/>
              </w:rPr>
              <w:t>tomu, že evropský rizikový kapitál výrazně zaostává za americkým, neboť</w:t>
            </w:r>
            <w:r w:rsidR="002009BE">
              <w:rPr>
                <w:b/>
                <w:i/>
              </w:rPr>
              <w:t xml:space="preserve"> v </w:t>
            </w:r>
            <w:r w:rsidRPr="00680334">
              <w:rPr>
                <w:b/>
                <w:i/>
              </w:rPr>
              <w:t>počáteční fázi zaostává</w:t>
            </w:r>
            <w:r w:rsidR="002009BE">
              <w:rPr>
                <w:b/>
                <w:i/>
              </w:rPr>
              <w:t xml:space="preserve"> o </w:t>
            </w:r>
            <w:r w:rsidRPr="00680334">
              <w:rPr>
                <w:b/>
                <w:i/>
              </w:rPr>
              <w:t>80 %,</w:t>
            </w:r>
            <w:r w:rsidR="002009BE">
              <w:rPr>
                <w:b/>
                <w:i/>
              </w:rPr>
              <w:t xml:space="preserve"> v </w:t>
            </w:r>
            <w:r w:rsidRPr="00680334">
              <w:rPr>
                <w:b/>
                <w:i/>
              </w:rPr>
              <w:t>rané fázi</w:t>
            </w:r>
            <w:r w:rsidR="002009BE">
              <w:rPr>
                <w:b/>
                <w:i/>
              </w:rPr>
              <w:t xml:space="preserve"> o </w:t>
            </w:r>
            <w:r w:rsidRPr="00680334">
              <w:rPr>
                <w:b/>
                <w:i/>
              </w:rPr>
              <w:t>73 %</w:t>
            </w:r>
            <w:r w:rsidR="002009BE">
              <w:rPr>
                <w:b/>
                <w:i/>
              </w:rPr>
              <w:t xml:space="preserve"> a </w:t>
            </w:r>
            <w:r w:rsidRPr="00680334">
              <w:rPr>
                <w:b/>
                <w:i/>
              </w:rPr>
              <w:t>ve fázi růstu</w:t>
            </w:r>
            <w:r w:rsidR="002009BE">
              <w:rPr>
                <w:b/>
                <w:i/>
              </w:rPr>
              <w:t xml:space="preserve"> o </w:t>
            </w:r>
            <w:r w:rsidRPr="00680334">
              <w:rPr>
                <w:b/>
                <w:i/>
              </w:rPr>
              <w:t>82 %; produktivita</w:t>
            </w:r>
            <w:r w:rsidR="002009BE">
              <w:rPr>
                <w:b/>
                <w:i/>
              </w:rPr>
              <w:t xml:space="preserve"> v </w:t>
            </w:r>
            <w:r w:rsidRPr="00680334">
              <w:rPr>
                <w:b/>
                <w:i/>
              </w:rPr>
              <w:t>Evropě se</w:t>
            </w:r>
            <w:r w:rsidR="002009BE">
              <w:rPr>
                <w:b/>
                <w:i/>
              </w:rPr>
              <w:t xml:space="preserve"> v </w:t>
            </w:r>
            <w:r w:rsidRPr="00680334">
              <w:rPr>
                <w:b/>
                <w:i/>
              </w:rPr>
              <w:t>období 2000-2019 snížila</w:t>
            </w:r>
            <w:r w:rsidR="002009BE">
              <w:rPr>
                <w:b/>
                <w:i/>
              </w:rPr>
              <w:t xml:space="preserve"> o </w:t>
            </w:r>
            <w:r w:rsidRPr="00680334">
              <w:rPr>
                <w:b/>
                <w:i/>
              </w:rPr>
              <w:t>více než 0,5 %; pokles porodnosti způsobil, že růst počtu obyvatel</w:t>
            </w:r>
            <w:r w:rsidR="002009BE">
              <w:rPr>
                <w:b/>
                <w:i/>
              </w:rPr>
              <w:t xml:space="preserve"> v </w:t>
            </w:r>
            <w:r w:rsidRPr="00680334">
              <w:rPr>
                <w:b/>
                <w:i/>
              </w:rPr>
              <w:t>produktivním věku se od 90. let minulého století zpomalil</w:t>
            </w:r>
            <w:r w:rsidR="002009BE">
              <w:rPr>
                <w:b/>
                <w:i/>
              </w:rPr>
              <w:t xml:space="preserve"> a v </w:t>
            </w:r>
            <w:r w:rsidRPr="00680334">
              <w:rPr>
                <w:b/>
                <w:i/>
              </w:rPr>
              <w:t>posledním desetiletí začal klesat;</w:t>
            </w:r>
          </w:p>
        </w:tc>
      </w:tr>
    </w:tbl>
    <w:p w14:paraId="283D247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CABFCCF" w14:textId="77777777" w:rsidR="00F2637A" w:rsidRPr="00680334" w:rsidRDefault="00C05744" w:rsidP="00C05744">
      <w:r w:rsidRPr="00680334">
        <w:rPr>
          <w:rStyle w:val="HideTWBExt"/>
        </w:rPr>
        <w:t>&lt;/Amend&gt;</w:t>
      </w:r>
    </w:p>
    <w:p w14:paraId="7D0E716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46</w:t>
      </w:r>
      <w:r w:rsidRPr="00680334">
        <w:rPr>
          <w:rStyle w:val="HideTWBExt"/>
          <w:b w:val="0"/>
        </w:rPr>
        <w:t>&lt;/NumAm&gt;</w:t>
      </w:r>
    </w:p>
    <w:p w14:paraId="2E218550"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57042281" w14:textId="77777777" w:rsidR="00C05744" w:rsidRPr="00680334" w:rsidRDefault="00C05744" w:rsidP="00C05744">
      <w:pPr>
        <w:pStyle w:val="NormalBold"/>
      </w:pPr>
      <w:r w:rsidRPr="00680334">
        <w:rPr>
          <w:rStyle w:val="HideTWBExt"/>
          <w:b w:val="0"/>
        </w:rPr>
        <w:t>&lt;/RepeatBlock-By&gt;</w:t>
      </w:r>
    </w:p>
    <w:p w14:paraId="54ACA3E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E18A41D" w14:textId="4B2ECDD2" w:rsidR="00C05744" w:rsidRPr="00680334" w:rsidRDefault="00C05744" w:rsidP="00C05744">
      <w:pPr>
        <w:pStyle w:val="NormalBold"/>
      </w:pPr>
      <w:r w:rsidRPr="00680334">
        <w:rPr>
          <w:rStyle w:val="HideTWBExt"/>
          <w:b w:val="0"/>
        </w:rPr>
        <w:t>&lt;Article&gt;</w:t>
      </w:r>
      <w:r w:rsidRPr="00680334">
        <w:t>Bod odůvodnění</w:t>
      </w:r>
      <w:r w:rsidR="002009BE">
        <w:t xml:space="preserve"> A </w:t>
      </w:r>
      <w:r w:rsidRPr="00680334">
        <w:t>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1EA40B9" w14:textId="77777777" w:rsidTr="001E5A40">
        <w:trPr>
          <w:trHeight w:hRule="exact" w:val="240"/>
          <w:jc w:val="center"/>
        </w:trPr>
        <w:tc>
          <w:tcPr>
            <w:tcW w:w="9752" w:type="dxa"/>
            <w:gridSpan w:val="2"/>
            <w:tcBorders>
              <w:top w:val="nil"/>
              <w:left w:val="nil"/>
              <w:bottom w:val="nil"/>
              <w:right w:val="nil"/>
            </w:tcBorders>
          </w:tcPr>
          <w:p w14:paraId="125CEC84" w14:textId="77777777" w:rsidR="00C05744" w:rsidRPr="00680334" w:rsidRDefault="00C05744" w:rsidP="001E5A40"/>
        </w:tc>
      </w:tr>
      <w:tr w:rsidR="00C05744" w:rsidRPr="00680334" w14:paraId="1BAF19E5" w14:textId="77777777" w:rsidTr="001E5A40">
        <w:trPr>
          <w:trHeight w:val="240"/>
          <w:jc w:val="center"/>
        </w:trPr>
        <w:tc>
          <w:tcPr>
            <w:tcW w:w="4876" w:type="dxa"/>
            <w:tcBorders>
              <w:top w:val="nil"/>
              <w:left w:val="nil"/>
              <w:bottom w:val="nil"/>
              <w:right w:val="nil"/>
            </w:tcBorders>
          </w:tcPr>
          <w:p w14:paraId="62C1B89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CD392AF" w14:textId="77777777" w:rsidR="00C05744" w:rsidRPr="00680334" w:rsidRDefault="00C05744" w:rsidP="001E5A40">
            <w:pPr>
              <w:pStyle w:val="AmColumnHeading"/>
            </w:pPr>
            <w:r w:rsidRPr="00680334">
              <w:t>Pozměňovací návrh</w:t>
            </w:r>
          </w:p>
        </w:tc>
      </w:tr>
      <w:tr w:rsidR="00C05744" w:rsidRPr="00680334" w14:paraId="4AEEE524" w14:textId="77777777" w:rsidTr="001E5A40">
        <w:trPr>
          <w:jc w:val="center"/>
        </w:trPr>
        <w:tc>
          <w:tcPr>
            <w:tcW w:w="4876" w:type="dxa"/>
            <w:tcBorders>
              <w:top w:val="nil"/>
              <w:left w:val="nil"/>
              <w:bottom w:val="nil"/>
              <w:right w:val="nil"/>
            </w:tcBorders>
          </w:tcPr>
          <w:p w14:paraId="27812343" w14:textId="77777777" w:rsidR="00C05744" w:rsidRPr="00680334" w:rsidRDefault="00C05744" w:rsidP="001E5A40">
            <w:pPr>
              <w:pStyle w:val="Normal6a"/>
            </w:pPr>
          </w:p>
        </w:tc>
        <w:tc>
          <w:tcPr>
            <w:tcW w:w="4876" w:type="dxa"/>
            <w:tcBorders>
              <w:top w:val="nil"/>
              <w:left w:val="nil"/>
              <w:bottom w:val="nil"/>
              <w:right w:val="nil"/>
            </w:tcBorders>
          </w:tcPr>
          <w:p w14:paraId="2032763E" w14:textId="554B51DE" w:rsidR="00C05744" w:rsidRPr="00680334" w:rsidRDefault="00C05744" w:rsidP="001E5A40">
            <w:pPr>
              <w:pStyle w:val="Normal6a"/>
            </w:pPr>
            <w:r w:rsidRPr="00680334">
              <w:rPr>
                <w:b/>
                <w:i/>
              </w:rPr>
              <w:t>Ac.</w:t>
            </w:r>
            <w:r w:rsidRPr="00680334">
              <w:tab/>
            </w:r>
            <w:r w:rsidRPr="00680334">
              <w:rPr>
                <w:b/>
                <w:i/>
              </w:rPr>
              <w:t>vzhledem</w:t>
            </w:r>
            <w:r w:rsidR="002009BE">
              <w:rPr>
                <w:b/>
                <w:i/>
              </w:rPr>
              <w:t xml:space="preserve"> k </w:t>
            </w:r>
            <w:r w:rsidRPr="00680334">
              <w:rPr>
                <w:b/>
                <w:i/>
              </w:rPr>
              <w:t>tomu, že M. Draghi navrhuje, aby řešení spočívalo</w:t>
            </w:r>
            <w:r w:rsidR="002009BE">
              <w:rPr>
                <w:b/>
                <w:i/>
              </w:rPr>
              <w:t xml:space="preserve"> v </w:t>
            </w:r>
            <w:r w:rsidRPr="00680334">
              <w:rPr>
                <w:b/>
                <w:i/>
              </w:rPr>
              <w:t>přilákání investic,</w:t>
            </w:r>
            <w:r w:rsidR="002009BE">
              <w:rPr>
                <w:b/>
                <w:i/>
              </w:rPr>
              <w:t xml:space="preserve"> a </w:t>
            </w:r>
            <w:r w:rsidRPr="00680334">
              <w:rPr>
                <w:b/>
                <w:i/>
              </w:rPr>
              <w:t>to především prostřednictvím uvolnění soukromého kapitálu,</w:t>
            </w:r>
            <w:r w:rsidR="002009BE">
              <w:rPr>
                <w:b/>
                <w:i/>
              </w:rPr>
              <w:t xml:space="preserve"> a </w:t>
            </w:r>
            <w:r w:rsidRPr="00680334">
              <w:rPr>
                <w:b/>
                <w:i/>
              </w:rPr>
              <w:t>to vytvořením unie úspor</w:t>
            </w:r>
            <w:r w:rsidR="002009BE">
              <w:rPr>
                <w:b/>
                <w:i/>
              </w:rPr>
              <w:t xml:space="preserve"> a </w:t>
            </w:r>
            <w:r w:rsidRPr="00680334">
              <w:rPr>
                <w:b/>
                <w:i/>
              </w:rPr>
              <w:t>investic;</w:t>
            </w:r>
          </w:p>
        </w:tc>
      </w:tr>
    </w:tbl>
    <w:p w14:paraId="49D96DE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559BF89" w14:textId="77777777" w:rsidR="00F2637A" w:rsidRPr="00680334" w:rsidRDefault="00C05744" w:rsidP="00C05744">
      <w:r w:rsidRPr="00680334">
        <w:rPr>
          <w:rStyle w:val="HideTWBExt"/>
        </w:rPr>
        <w:t>&lt;/Amend&gt;</w:t>
      </w:r>
    </w:p>
    <w:p w14:paraId="4F15C05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47</w:t>
      </w:r>
      <w:r w:rsidRPr="00680334">
        <w:rPr>
          <w:rStyle w:val="HideTWBExt"/>
          <w:b w:val="0"/>
        </w:rPr>
        <w:t>&lt;/NumAm&gt;</w:t>
      </w:r>
    </w:p>
    <w:p w14:paraId="10808DB8"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EC98397" w14:textId="77777777" w:rsidR="00C05744" w:rsidRPr="00680334" w:rsidRDefault="00C05744" w:rsidP="00C05744">
      <w:pPr>
        <w:pStyle w:val="NormalBold"/>
      </w:pPr>
      <w:r w:rsidRPr="00680334">
        <w:rPr>
          <w:rStyle w:val="HideTWBExt"/>
          <w:b w:val="0"/>
        </w:rPr>
        <w:t>&lt;/RepeatBlock-By&gt;</w:t>
      </w:r>
    </w:p>
    <w:p w14:paraId="03CA171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AE4A205" w14:textId="15CE89E8" w:rsidR="00C05744" w:rsidRPr="00680334" w:rsidRDefault="00C05744" w:rsidP="00C05744">
      <w:pPr>
        <w:pStyle w:val="NormalBold"/>
      </w:pPr>
      <w:r w:rsidRPr="00680334">
        <w:rPr>
          <w:rStyle w:val="HideTWBExt"/>
          <w:b w:val="0"/>
        </w:rPr>
        <w:t>&lt;Article&gt;</w:t>
      </w:r>
      <w:r w:rsidRPr="00680334">
        <w:t>Bod odůvodnění</w:t>
      </w:r>
      <w:r w:rsidR="002009BE">
        <w:t xml:space="preserve"> A </w:t>
      </w:r>
      <w:r w:rsidRPr="00680334">
        <w:t>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21F32C1" w14:textId="77777777" w:rsidTr="001E5A40">
        <w:trPr>
          <w:trHeight w:hRule="exact" w:val="240"/>
          <w:jc w:val="center"/>
        </w:trPr>
        <w:tc>
          <w:tcPr>
            <w:tcW w:w="9752" w:type="dxa"/>
            <w:gridSpan w:val="2"/>
            <w:tcBorders>
              <w:top w:val="nil"/>
              <w:left w:val="nil"/>
              <w:bottom w:val="nil"/>
              <w:right w:val="nil"/>
            </w:tcBorders>
          </w:tcPr>
          <w:p w14:paraId="3028A3C3" w14:textId="77777777" w:rsidR="00C05744" w:rsidRPr="00680334" w:rsidRDefault="00C05744" w:rsidP="001E5A40"/>
        </w:tc>
      </w:tr>
      <w:tr w:rsidR="00C05744" w:rsidRPr="00680334" w14:paraId="638BBDF3" w14:textId="77777777" w:rsidTr="001E5A40">
        <w:trPr>
          <w:trHeight w:val="240"/>
          <w:jc w:val="center"/>
        </w:trPr>
        <w:tc>
          <w:tcPr>
            <w:tcW w:w="4876" w:type="dxa"/>
            <w:tcBorders>
              <w:top w:val="nil"/>
              <w:left w:val="nil"/>
              <w:bottom w:val="nil"/>
              <w:right w:val="nil"/>
            </w:tcBorders>
          </w:tcPr>
          <w:p w14:paraId="21EAD17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87249F3" w14:textId="77777777" w:rsidR="00C05744" w:rsidRPr="00680334" w:rsidRDefault="00C05744" w:rsidP="001E5A40">
            <w:pPr>
              <w:pStyle w:val="AmColumnHeading"/>
            </w:pPr>
            <w:r w:rsidRPr="00680334">
              <w:t>Pozměňovací návrh</w:t>
            </w:r>
          </w:p>
        </w:tc>
      </w:tr>
      <w:tr w:rsidR="00C05744" w:rsidRPr="00680334" w14:paraId="3D56EAFA" w14:textId="77777777" w:rsidTr="001E5A40">
        <w:trPr>
          <w:jc w:val="center"/>
        </w:trPr>
        <w:tc>
          <w:tcPr>
            <w:tcW w:w="4876" w:type="dxa"/>
            <w:tcBorders>
              <w:top w:val="nil"/>
              <w:left w:val="nil"/>
              <w:bottom w:val="nil"/>
              <w:right w:val="nil"/>
            </w:tcBorders>
          </w:tcPr>
          <w:p w14:paraId="030308D8" w14:textId="77777777" w:rsidR="00C05744" w:rsidRPr="00680334" w:rsidRDefault="00C05744" w:rsidP="001E5A40">
            <w:pPr>
              <w:pStyle w:val="Normal6a"/>
            </w:pPr>
          </w:p>
        </w:tc>
        <w:tc>
          <w:tcPr>
            <w:tcW w:w="4876" w:type="dxa"/>
            <w:tcBorders>
              <w:top w:val="nil"/>
              <w:left w:val="nil"/>
              <w:bottom w:val="nil"/>
              <w:right w:val="nil"/>
            </w:tcBorders>
          </w:tcPr>
          <w:p w14:paraId="2676F9B9" w14:textId="33478CD8" w:rsidR="00C05744" w:rsidRPr="00680334" w:rsidRDefault="00C05744" w:rsidP="001E5A40">
            <w:pPr>
              <w:pStyle w:val="Normal6a"/>
            </w:pPr>
            <w:r w:rsidRPr="00680334">
              <w:rPr>
                <w:b/>
                <w:i/>
              </w:rPr>
              <w:t>Ad.</w:t>
            </w:r>
            <w:r w:rsidRPr="00680334">
              <w:tab/>
            </w:r>
            <w:r w:rsidRPr="00680334">
              <w:rPr>
                <w:b/>
                <w:i/>
              </w:rPr>
              <w:t>vzhledem</w:t>
            </w:r>
            <w:r w:rsidR="002009BE">
              <w:rPr>
                <w:b/>
                <w:i/>
              </w:rPr>
              <w:t xml:space="preserve"> k </w:t>
            </w:r>
            <w:r w:rsidRPr="00680334">
              <w:rPr>
                <w:b/>
                <w:i/>
              </w:rPr>
              <w:t>tomu, že</w:t>
            </w:r>
            <w:r w:rsidR="002009BE">
              <w:rPr>
                <w:b/>
                <w:i/>
              </w:rPr>
              <w:t xml:space="preserve"> v </w:t>
            </w:r>
            <w:r w:rsidRPr="00680334">
              <w:rPr>
                <w:b/>
                <w:i/>
              </w:rPr>
              <w:t>roce 2022 představovala penzijní aktiva</w:t>
            </w:r>
            <w:r w:rsidR="002009BE">
              <w:rPr>
                <w:b/>
                <w:i/>
              </w:rPr>
              <w:t xml:space="preserve"> v </w:t>
            </w:r>
            <w:r w:rsidRPr="00680334">
              <w:rPr>
                <w:b/>
                <w:i/>
              </w:rPr>
              <w:t>Evropské unii pouze 32 % HDP ve srovnání se 142 % ve Spojených státech, což poukazuje na značný rozdíl</w:t>
            </w:r>
            <w:r w:rsidR="002009BE">
              <w:rPr>
                <w:b/>
                <w:i/>
              </w:rPr>
              <w:t xml:space="preserve"> v </w:t>
            </w:r>
            <w:r w:rsidRPr="00680334">
              <w:rPr>
                <w:b/>
                <w:i/>
              </w:rPr>
              <w:t>hloubce</w:t>
            </w:r>
            <w:r w:rsidR="002009BE">
              <w:rPr>
                <w:b/>
                <w:i/>
              </w:rPr>
              <w:t xml:space="preserve"> a </w:t>
            </w:r>
            <w:r w:rsidRPr="00680334">
              <w:rPr>
                <w:b/>
                <w:i/>
              </w:rPr>
              <w:t>rozvoji soukromých penzijních systémů</w:t>
            </w:r>
            <w:r w:rsidR="002009BE">
              <w:rPr>
                <w:b/>
                <w:i/>
              </w:rPr>
              <w:t xml:space="preserve"> v </w:t>
            </w:r>
            <w:r w:rsidRPr="00680334">
              <w:rPr>
                <w:b/>
                <w:i/>
              </w:rPr>
              <w:t>Evropě; vzhledem</w:t>
            </w:r>
            <w:r w:rsidR="002009BE">
              <w:rPr>
                <w:b/>
                <w:i/>
              </w:rPr>
              <w:t xml:space="preserve"> k </w:t>
            </w:r>
            <w:r w:rsidRPr="00680334">
              <w:rPr>
                <w:b/>
                <w:i/>
              </w:rPr>
              <w:t>tomu, že tento rozdíl odráží nedostatečný rozvoj druhého pilíře důchodových systémů</w:t>
            </w:r>
            <w:r w:rsidR="002009BE">
              <w:rPr>
                <w:b/>
                <w:i/>
              </w:rPr>
              <w:t xml:space="preserve"> v </w:t>
            </w:r>
            <w:r w:rsidRPr="00680334">
              <w:rPr>
                <w:b/>
                <w:i/>
              </w:rPr>
              <w:t>mnoha členských státech, což omezuje alternativy dlouhodobého spoření pro evropské občany; vzhledem</w:t>
            </w:r>
            <w:r w:rsidR="002009BE">
              <w:rPr>
                <w:b/>
                <w:i/>
              </w:rPr>
              <w:t xml:space="preserve"> k </w:t>
            </w:r>
            <w:r w:rsidRPr="00680334">
              <w:rPr>
                <w:b/>
                <w:i/>
              </w:rPr>
              <w:t>tomu, že soukromé penzijní systémy hrají klíčovou roli při zajišťování finančního zabezpečení</w:t>
            </w:r>
            <w:r w:rsidR="002009BE">
              <w:rPr>
                <w:b/>
                <w:i/>
              </w:rPr>
              <w:t xml:space="preserve"> v </w:t>
            </w:r>
            <w:r w:rsidRPr="00680334">
              <w:rPr>
                <w:b/>
                <w:i/>
              </w:rPr>
              <w:t>důchodu, snižování tlaku na veřejné penzijní systémy</w:t>
            </w:r>
            <w:r w:rsidR="002009BE">
              <w:rPr>
                <w:b/>
                <w:i/>
              </w:rPr>
              <w:t xml:space="preserve"> a </w:t>
            </w:r>
            <w:r w:rsidRPr="00680334">
              <w:rPr>
                <w:b/>
                <w:i/>
              </w:rPr>
              <w:t>zvyšování celkové odolnosti evropských finančních trhů; vzhledem</w:t>
            </w:r>
            <w:r w:rsidR="002009BE">
              <w:rPr>
                <w:b/>
                <w:i/>
              </w:rPr>
              <w:t xml:space="preserve"> k </w:t>
            </w:r>
            <w:r w:rsidRPr="00680334">
              <w:rPr>
                <w:b/>
                <w:i/>
              </w:rPr>
              <w:t>tomu, že je naléhavě nutné přijmout konkrétní opatření na podporu rozvoje soukromých důchodů</w:t>
            </w:r>
            <w:r w:rsidR="002009BE">
              <w:rPr>
                <w:b/>
                <w:i/>
              </w:rPr>
              <w:t xml:space="preserve"> v </w:t>
            </w:r>
            <w:r w:rsidRPr="00680334">
              <w:rPr>
                <w:b/>
                <w:i/>
              </w:rPr>
              <w:t>Evropě, včetně pobídek</w:t>
            </w:r>
            <w:r w:rsidR="002009BE">
              <w:rPr>
                <w:b/>
                <w:i/>
              </w:rPr>
              <w:t xml:space="preserve"> k </w:t>
            </w:r>
            <w:r w:rsidRPr="00680334">
              <w:rPr>
                <w:b/>
                <w:i/>
              </w:rPr>
              <w:t>dlouhodobému spoření, zjednodušení přeshraničních investic do důchodů</w:t>
            </w:r>
            <w:r w:rsidR="002009BE">
              <w:rPr>
                <w:b/>
                <w:i/>
              </w:rPr>
              <w:t xml:space="preserve"> a </w:t>
            </w:r>
            <w:r w:rsidRPr="00680334">
              <w:rPr>
                <w:b/>
                <w:i/>
              </w:rPr>
              <w:t>odstranění překážek růstu důchodových fondů, aby se posílila budoucí ekonomická bezpečnost evropských občanů</w:t>
            </w:r>
            <w:r w:rsidR="002009BE">
              <w:rPr>
                <w:b/>
                <w:i/>
              </w:rPr>
              <w:t xml:space="preserve"> a </w:t>
            </w:r>
            <w:r w:rsidRPr="00680334">
              <w:rPr>
                <w:b/>
                <w:i/>
              </w:rPr>
              <w:t>zajistila udržitelnost důchodových systémů;</w:t>
            </w:r>
          </w:p>
        </w:tc>
      </w:tr>
    </w:tbl>
    <w:p w14:paraId="4A814F3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DC8B504" w14:textId="77777777" w:rsidR="00F2637A" w:rsidRPr="00680334" w:rsidRDefault="00C05744" w:rsidP="00C05744">
      <w:r w:rsidRPr="00680334">
        <w:rPr>
          <w:rStyle w:val="HideTWBExt"/>
        </w:rPr>
        <w:t>&lt;/Amend&gt;</w:t>
      </w:r>
    </w:p>
    <w:p w14:paraId="77D5319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48</w:t>
      </w:r>
      <w:r w:rsidRPr="00680334">
        <w:rPr>
          <w:rStyle w:val="HideTWBExt"/>
          <w:b w:val="0"/>
        </w:rPr>
        <w:t>&lt;/NumAm&gt;</w:t>
      </w:r>
    </w:p>
    <w:p w14:paraId="48DC7793"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4CE416D9" w14:textId="77777777" w:rsidR="00C05744" w:rsidRPr="00680334" w:rsidRDefault="00C05744" w:rsidP="00C05744">
      <w:pPr>
        <w:pStyle w:val="NormalBold"/>
      </w:pPr>
      <w:r w:rsidRPr="00680334">
        <w:rPr>
          <w:rStyle w:val="HideTWBExt"/>
          <w:b w:val="0"/>
        </w:rPr>
        <w:t>&lt;/RepeatBlock-By&gt;</w:t>
      </w:r>
    </w:p>
    <w:p w14:paraId="654D518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3CB76D" w14:textId="77777777" w:rsidR="00C05744" w:rsidRPr="00680334" w:rsidRDefault="00C05744" w:rsidP="00C05744">
      <w:pPr>
        <w:pStyle w:val="NormalBold"/>
      </w:pPr>
      <w:r w:rsidRPr="00680334">
        <w:rPr>
          <w:rStyle w:val="HideTWBExt"/>
          <w:b w:val="0"/>
        </w:rPr>
        <w:t>&lt;Article&gt;</w:t>
      </w:r>
      <w:r w:rsidRPr="00680334">
        <w:t>Bod odůvodnění B</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76FBCBF" w14:textId="77777777" w:rsidTr="001E5A40">
        <w:trPr>
          <w:trHeight w:hRule="exact" w:val="240"/>
          <w:jc w:val="center"/>
        </w:trPr>
        <w:tc>
          <w:tcPr>
            <w:tcW w:w="9752" w:type="dxa"/>
            <w:gridSpan w:val="2"/>
            <w:tcBorders>
              <w:top w:val="nil"/>
              <w:left w:val="nil"/>
              <w:bottom w:val="nil"/>
              <w:right w:val="nil"/>
            </w:tcBorders>
          </w:tcPr>
          <w:p w14:paraId="4E55AA36" w14:textId="77777777" w:rsidR="00C05744" w:rsidRPr="00680334" w:rsidRDefault="00C05744" w:rsidP="001E5A40"/>
        </w:tc>
      </w:tr>
      <w:tr w:rsidR="00C05744" w:rsidRPr="00680334" w14:paraId="7DF4FE06" w14:textId="77777777" w:rsidTr="001E5A40">
        <w:trPr>
          <w:trHeight w:val="240"/>
          <w:jc w:val="center"/>
        </w:trPr>
        <w:tc>
          <w:tcPr>
            <w:tcW w:w="4876" w:type="dxa"/>
            <w:tcBorders>
              <w:top w:val="nil"/>
              <w:left w:val="nil"/>
              <w:bottom w:val="nil"/>
              <w:right w:val="nil"/>
            </w:tcBorders>
          </w:tcPr>
          <w:p w14:paraId="24A8D12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B6C1F2D" w14:textId="77777777" w:rsidR="00C05744" w:rsidRPr="00680334" w:rsidRDefault="00C05744" w:rsidP="001E5A40">
            <w:pPr>
              <w:pStyle w:val="AmColumnHeading"/>
            </w:pPr>
            <w:r w:rsidRPr="00680334">
              <w:t>Pozměňovací návrh</w:t>
            </w:r>
          </w:p>
        </w:tc>
      </w:tr>
      <w:tr w:rsidR="00C05744" w:rsidRPr="00680334" w14:paraId="7D6391B1" w14:textId="77777777" w:rsidTr="001E5A40">
        <w:trPr>
          <w:jc w:val="center"/>
        </w:trPr>
        <w:tc>
          <w:tcPr>
            <w:tcW w:w="4876" w:type="dxa"/>
            <w:tcBorders>
              <w:top w:val="nil"/>
              <w:left w:val="nil"/>
              <w:bottom w:val="nil"/>
              <w:right w:val="nil"/>
            </w:tcBorders>
          </w:tcPr>
          <w:p w14:paraId="3AC235F9" w14:textId="0CEB1612" w:rsidR="00C05744" w:rsidRPr="00680334" w:rsidRDefault="00C05744" w:rsidP="001E5A40">
            <w:pPr>
              <w:pStyle w:val="Normal6a"/>
            </w:pPr>
            <w:r w:rsidRPr="00680334">
              <w:t>B.</w:t>
            </w:r>
            <w:r w:rsidRPr="00680334">
              <w:tab/>
              <w:t>vzhledem</w:t>
            </w:r>
            <w:r w:rsidR="002009BE">
              <w:t xml:space="preserve"> k </w:t>
            </w:r>
            <w:r w:rsidRPr="00680334">
              <w:t>tomu, že plán ReArm Europe sestává</w:t>
            </w:r>
            <w:r w:rsidR="002009BE">
              <w:t xml:space="preserve"> z </w:t>
            </w:r>
            <w:r w:rsidRPr="00680334">
              <w:t>pěti pilířů zaměřených na financování bezpečnosti</w:t>
            </w:r>
            <w:r w:rsidR="002009BE">
              <w:t xml:space="preserve"> a </w:t>
            </w:r>
            <w:r w:rsidRPr="00680334">
              <w:t>obrany Evropy, které má být zajištěno</w:t>
            </w:r>
            <w:r w:rsidRPr="00680334">
              <w:rPr>
                <w:b/>
                <w:i/>
              </w:rPr>
              <w:t xml:space="preserve"> jak</w:t>
            </w:r>
            <w:r w:rsidR="002009BE">
              <w:t xml:space="preserve"> z </w:t>
            </w:r>
            <w:r w:rsidRPr="00680334">
              <w:rPr>
                <w:b/>
                <w:i/>
              </w:rPr>
              <w:t>veřejných investic, tak pomocí</w:t>
            </w:r>
            <w:r w:rsidRPr="00680334">
              <w:t xml:space="preserve"> unie úspor</w:t>
            </w:r>
            <w:r w:rsidR="002009BE">
              <w:t xml:space="preserve"> a </w:t>
            </w:r>
            <w:r w:rsidRPr="00680334">
              <w:t>investic;</w:t>
            </w:r>
          </w:p>
        </w:tc>
        <w:tc>
          <w:tcPr>
            <w:tcW w:w="4876" w:type="dxa"/>
            <w:tcBorders>
              <w:top w:val="nil"/>
              <w:left w:val="nil"/>
              <w:bottom w:val="nil"/>
              <w:right w:val="nil"/>
            </w:tcBorders>
          </w:tcPr>
          <w:p w14:paraId="479D6CCB" w14:textId="571A396F" w:rsidR="00C05744" w:rsidRPr="00680334" w:rsidRDefault="00C05744" w:rsidP="001E5A40">
            <w:pPr>
              <w:pStyle w:val="Normal6a"/>
            </w:pPr>
            <w:r w:rsidRPr="00680334">
              <w:t>B.</w:t>
            </w:r>
            <w:r w:rsidRPr="00680334">
              <w:tab/>
              <w:t>vzhledem</w:t>
            </w:r>
            <w:r w:rsidR="002009BE">
              <w:t xml:space="preserve"> k </w:t>
            </w:r>
            <w:r w:rsidRPr="00680334">
              <w:t>tomu, že plán ReArm Europe sestává</w:t>
            </w:r>
            <w:r w:rsidR="002009BE">
              <w:t xml:space="preserve"> z </w:t>
            </w:r>
            <w:r w:rsidRPr="00680334">
              <w:t>pěti pilířů zaměřených na financování bezpečnosti</w:t>
            </w:r>
            <w:r w:rsidR="002009BE">
              <w:t xml:space="preserve"> a </w:t>
            </w:r>
            <w:r w:rsidRPr="00680334">
              <w:t xml:space="preserve">obrany Evropy, které má být zajištěno </w:t>
            </w:r>
            <w:r w:rsidRPr="00680334">
              <w:rPr>
                <w:b/>
                <w:i/>
              </w:rPr>
              <w:t>součinností veřejného</w:t>
            </w:r>
            <w:r w:rsidR="002009BE">
              <w:rPr>
                <w:b/>
                <w:i/>
              </w:rPr>
              <w:t xml:space="preserve"> a </w:t>
            </w:r>
            <w:r w:rsidRPr="00680334">
              <w:rPr>
                <w:b/>
                <w:i/>
              </w:rPr>
              <w:t>soukromého sektoru</w:t>
            </w:r>
            <w:r w:rsidR="002009BE">
              <w:rPr>
                <w:b/>
                <w:i/>
              </w:rPr>
              <w:t xml:space="preserve"> s </w:t>
            </w:r>
            <w:r w:rsidRPr="00680334">
              <w:rPr>
                <w:b/>
                <w:i/>
              </w:rPr>
              <w:t>cílem přilákat investice</w:t>
            </w:r>
            <w:r w:rsidR="002009BE">
              <w:rPr>
                <w:b/>
                <w:i/>
              </w:rPr>
              <w:t xml:space="preserve"> a </w:t>
            </w:r>
            <w:r w:rsidRPr="00680334">
              <w:rPr>
                <w:b/>
                <w:i/>
              </w:rPr>
              <w:t>rozvojem</w:t>
            </w:r>
            <w:r w:rsidRPr="00680334">
              <w:t xml:space="preserve"> unie úspor</w:t>
            </w:r>
            <w:r w:rsidR="002009BE">
              <w:t xml:space="preserve"> a </w:t>
            </w:r>
            <w:r w:rsidRPr="00680334">
              <w:t>investic;</w:t>
            </w:r>
          </w:p>
        </w:tc>
      </w:tr>
    </w:tbl>
    <w:p w14:paraId="6FD92D5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9ADF836" w14:textId="77777777" w:rsidR="00F2637A" w:rsidRPr="00680334" w:rsidRDefault="00C05744" w:rsidP="00C05744">
      <w:r w:rsidRPr="00680334">
        <w:rPr>
          <w:rStyle w:val="HideTWBExt"/>
        </w:rPr>
        <w:t>&lt;/Amend&gt;</w:t>
      </w:r>
    </w:p>
    <w:p w14:paraId="22182F1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49</w:t>
      </w:r>
      <w:r w:rsidRPr="00680334">
        <w:rPr>
          <w:rStyle w:val="HideTWBExt"/>
          <w:b w:val="0"/>
        </w:rPr>
        <w:t>&lt;/NumAm&gt;</w:t>
      </w:r>
    </w:p>
    <w:p w14:paraId="14D29E55"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 Stéphanie Yon-Courtin</w:t>
      </w:r>
      <w:r w:rsidRPr="00680334">
        <w:rPr>
          <w:rStyle w:val="HideTWBExt"/>
          <w:b w:val="0"/>
        </w:rPr>
        <w:t>&lt;/Members&gt;</w:t>
      </w:r>
    </w:p>
    <w:p w14:paraId="6F10DFB8" w14:textId="77777777" w:rsidR="00C05744" w:rsidRPr="00680334" w:rsidRDefault="00C05744" w:rsidP="00C05744">
      <w:pPr>
        <w:pStyle w:val="NormalBold"/>
      </w:pPr>
      <w:r w:rsidRPr="00680334">
        <w:rPr>
          <w:rStyle w:val="HideTWBExt"/>
          <w:b w:val="0"/>
        </w:rPr>
        <w:t>&lt;/RepeatBlock-By&gt;</w:t>
      </w:r>
    </w:p>
    <w:p w14:paraId="7563829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594BDBC" w14:textId="77777777" w:rsidR="00C05744" w:rsidRPr="00680334" w:rsidRDefault="00C05744" w:rsidP="00C05744">
      <w:pPr>
        <w:pStyle w:val="NormalBold"/>
      </w:pPr>
      <w:r w:rsidRPr="00680334">
        <w:rPr>
          <w:rStyle w:val="HideTWBExt"/>
          <w:b w:val="0"/>
        </w:rPr>
        <w:t>&lt;Article&gt;</w:t>
      </w:r>
      <w:r w:rsidRPr="00680334">
        <w:t>Bod odůvodnění B</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F045EE1" w14:textId="77777777" w:rsidTr="001E5A40">
        <w:trPr>
          <w:trHeight w:hRule="exact" w:val="240"/>
          <w:jc w:val="center"/>
        </w:trPr>
        <w:tc>
          <w:tcPr>
            <w:tcW w:w="9752" w:type="dxa"/>
            <w:gridSpan w:val="2"/>
            <w:tcBorders>
              <w:top w:val="nil"/>
              <w:left w:val="nil"/>
              <w:bottom w:val="nil"/>
              <w:right w:val="nil"/>
            </w:tcBorders>
          </w:tcPr>
          <w:p w14:paraId="363F8CAB" w14:textId="77777777" w:rsidR="00C05744" w:rsidRPr="00680334" w:rsidRDefault="00C05744" w:rsidP="001E5A40"/>
        </w:tc>
      </w:tr>
      <w:tr w:rsidR="00C05744" w:rsidRPr="00680334" w14:paraId="5EA66188" w14:textId="77777777" w:rsidTr="001E5A40">
        <w:trPr>
          <w:trHeight w:val="240"/>
          <w:jc w:val="center"/>
        </w:trPr>
        <w:tc>
          <w:tcPr>
            <w:tcW w:w="4876" w:type="dxa"/>
            <w:tcBorders>
              <w:top w:val="nil"/>
              <w:left w:val="nil"/>
              <w:bottom w:val="nil"/>
              <w:right w:val="nil"/>
            </w:tcBorders>
          </w:tcPr>
          <w:p w14:paraId="25B8A0A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F7E203" w14:textId="77777777" w:rsidR="00C05744" w:rsidRPr="00680334" w:rsidRDefault="00C05744" w:rsidP="001E5A40">
            <w:pPr>
              <w:pStyle w:val="AmColumnHeading"/>
            </w:pPr>
            <w:r w:rsidRPr="00680334">
              <w:t>Pozměňovací návrh</w:t>
            </w:r>
          </w:p>
        </w:tc>
      </w:tr>
      <w:tr w:rsidR="00C05744" w:rsidRPr="00680334" w14:paraId="408A9FA6" w14:textId="77777777" w:rsidTr="001E5A40">
        <w:trPr>
          <w:jc w:val="center"/>
        </w:trPr>
        <w:tc>
          <w:tcPr>
            <w:tcW w:w="4876" w:type="dxa"/>
            <w:tcBorders>
              <w:top w:val="nil"/>
              <w:left w:val="nil"/>
              <w:bottom w:val="nil"/>
              <w:right w:val="nil"/>
            </w:tcBorders>
          </w:tcPr>
          <w:p w14:paraId="2FF89372" w14:textId="38A8FC98" w:rsidR="00C05744" w:rsidRPr="00680334" w:rsidRDefault="00C05744" w:rsidP="001E5A40">
            <w:pPr>
              <w:pStyle w:val="Normal6a"/>
            </w:pPr>
            <w:r w:rsidRPr="00680334">
              <w:t>B.</w:t>
            </w:r>
            <w:r w:rsidRPr="00680334">
              <w:tab/>
              <w:t>vzhledem</w:t>
            </w:r>
            <w:r w:rsidR="002009BE">
              <w:t xml:space="preserve"> k </w:t>
            </w:r>
            <w:r w:rsidRPr="00680334">
              <w:t>tomu, že plán ReArm Europe sestává</w:t>
            </w:r>
            <w:r w:rsidR="002009BE">
              <w:t xml:space="preserve"> z </w:t>
            </w:r>
            <w:r w:rsidRPr="00680334">
              <w:t>pěti pilířů zaměřených na financování bezpečnosti</w:t>
            </w:r>
            <w:r w:rsidR="002009BE">
              <w:t xml:space="preserve"> a </w:t>
            </w:r>
            <w:r w:rsidRPr="00680334">
              <w:t>obrany Evropy, které má být zajištěno jak</w:t>
            </w:r>
            <w:r w:rsidR="002009BE">
              <w:t xml:space="preserve"> z </w:t>
            </w:r>
            <w:r w:rsidRPr="00680334">
              <w:t>veřejných investic, tak pomocí unie úspor</w:t>
            </w:r>
            <w:r w:rsidR="002009BE">
              <w:t xml:space="preserve"> a </w:t>
            </w:r>
            <w:r w:rsidRPr="00680334">
              <w:t>investic;</w:t>
            </w:r>
          </w:p>
        </w:tc>
        <w:tc>
          <w:tcPr>
            <w:tcW w:w="4876" w:type="dxa"/>
            <w:tcBorders>
              <w:top w:val="nil"/>
              <w:left w:val="nil"/>
              <w:bottom w:val="nil"/>
              <w:right w:val="nil"/>
            </w:tcBorders>
          </w:tcPr>
          <w:p w14:paraId="6E3D4B9C" w14:textId="77777777" w:rsidR="00C05744" w:rsidRPr="00680334" w:rsidRDefault="00C05744" w:rsidP="001E5A40">
            <w:pPr>
              <w:pStyle w:val="Normal6a"/>
            </w:pPr>
            <w:r w:rsidRPr="00680334">
              <w:rPr>
                <w:i/>
                <w:iCs/>
              </w:rPr>
              <w:t>(Netýká se českého znění.)</w:t>
            </w:r>
            <w:r w:rsidRPr="00680334">
              <w:tab/>
            </w:r>
          </w:p>
        </w:tc>
      </w:tr>
      <w:tr w:rsidR="00C05744" w:rsidRPr="00680334" w14:paraId="21846A5E" w14:textId="77777777" w:rsidTr="001E5A40">
        <w:trPr>
          <w:jc w:val="center"/>
        </w:trPr>
        <w:tc>
          <w:tcPr>
            <w:tcW w:w="4876" w:type="dxa"/>
            <w:tcBorders>
              <w:top w:val="nil"/>
              <w:left w:val="nil"/>
              <w:bottom w:val="nil"/>
              <w:right w:val="nil"/>
            </w:tcBorders>
          </w:tcPr>
          <w:p w14:paraId="211B8670" w14:textId="77777777" w:rsidR="00C05744" w:rsidRPr="00680334" w:rsidRDefault="00C05744" w:rsidP="001E5A40"/>
        </w:tc>
        <w:tc>
          <w:tcPr>
            <w:tcW w:w="4876" w:type="dxa"/>
            <w:tcBorders>
              <w:top w:val="nil"/>
              <w:left w:val="nil"/>
              <w:bottom w:val="nil"/>
              <w:right w:val="nil"/>
            </w:tcBorders>
          </w:tcPr>
          <w:p w14:paraId="38013614" w14:textId="77777777" w:rsidR="00C05744" w:rsidRPr="00680334" w:rsidRDefault="00C05744" w:rsidP="001E5A40">
            <w:pPr>
              <w:pStyle w:val="Normal6a"/>
            </w:pPr>
          </w:p>
        </w:tc>
      </w:tr>
    </w:tbl>
    <w:p w14:paraId="6FF16E7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C27AEAA" w14:textId="77777777" w:rsidR="00F2637A" w:rsidRPr="00680334" w:rsidRDefault="00C05744" w:rsidP="00C05744">
      <w:r w:rsidRPr="00680334">
        <w:rPr>
          <w:rStyle w:val="HideTWBExt"/>
        </w:rPr>
        <w:t>&lt;/Amend&gt;</w:t>
      </w:r>
    </w:p>
    <w:p w14:paraId="396464B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50</w:t>
      </w:r>
      <w:r w:rsidRPr="00680334">
        <w:rPr>
          <w:rStyle w:val="HideTWBExt"/>
          <w:b w:val="0"/>
        </w:rPr>
        <w:t>&lt;/NumAm&gt;</w:t>
      </w:r>
    </w:p>
    <w:p w14:paraId="5B7943E1"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562E08CC" w14:textId="77777777" w:rsidR="00C05744" w:rsidRPr="00680334" w:rsidRDefault="00C05744" w:rsidP="00C05744">
      <w:pPr>
        <w:pStyle w:val="NormalBold"/>
      </w:pPr>
      <w:r w:rsidRPr="00680334">
        <w:rPr>
          <w:rStyle w:val="HideTWBExt"/>
          <w:b w:val="0"/>
        </w:rPr>
        <w:t>&lt;/RepeatBlock-By&gt;</w:t>
      </w:r>
    </w:p>
    <w:p w14:paraId="3F144FD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9474A11" w14:textId="1EE18D5C" w:rsidR="00C05744" w:rsidRPr="00680334" w:rsidRDefault="00C05744" w:rsidP="00C05744">
      <w:pPr>
        <w:pStyle w:val="NormalBold"/>
      </w:pPr>
      <w:r w:rsidRPr="00680334">
        <w:rPr>
          <w:rStyle w:val="HideTWBExt"/>
          <w:b w:val="0"/>
        </w:rPr>
        <w:t>&lt;Article&gt;</w:t>
      </w:r>
      <w:r w:rsidRPr="00680334">
        <w:t>Bod odůvodnění B</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30C7C31" w14:textId="77777777" w:rsidTr="001E5A40">
        <w:trPr>
          <w:trHeight w:hRule="exact" w:val="240"/>
          <w:jc w:val="center"/>
        </w:trPr>
        <w:tc>
          <w:tcPr>
            <w:tcW w:w="9752" w:type="dxa"/>
            <w:gridSpan w:val="2"/>
            <w:tcBorders>
              <w:top w:val="nil"/>
              <w:left w:val="nil"/>
              <w:bottom w:val="nil"/>
              <w:right w:val="nil"/>
            </w:tcBorders>
          </w:tcPr>
          <w:p w14:paraId="0EF11DAF" w14:textId="77777777" w:rsidR="00C05744" w:rsidRPr="00680334" w:rsidRDefault="00C05744" w:rsidP="001E5A40"/>
        </w:tc>
      </w:tr>
      <w:tr w:rsidR="00C05744" w:rsidRPr="00680334" w14:paraId="28CE627C" w14:textId="77777777" w:rsidTr="001E5A40">
        <w:trPr>
          <w:trHeight w:val="240"/>
          <w:jc w:val="center"/>
        </w:trPr>
        <w:tc>
          <w:tcPr>
            <w:tcW w:w="4876" w:type="dxa"/>
            <w:tcBorders>
              <w:top w:val="nil"/>
              <w:left w:val="nil"/>
              <w:bottom w:val="nil"/>
              <w:right w:val="nil"/>
            </w:tcBorders>
          </w:tcPr>
          <w:p w14:paraId="210557C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05C11D" w14:textId="77777777" w:rsidR="00C05744" w:rsidRPr="00680334" w:rsidRDefault="00C05744" w:rsidP="001E5A40">
            <w:pPr>
              <w:pStyle w:val="AmColumnHeading"/>
            </w:pPr>
            <w:r w:rsidRPr="00680334">
              <w:t>Pozměňovací návrh</w:t>
            </w:r>
          </w:p>
        </w:tc>
      </w:tr>
      <w:tr w:rsidR="00C05744" w:rsidRPr="00680334" w14:paraId="055BAC2F" w14:textId="77777777" w:rsidTr="001E5A40">
        <w:trPr>
          <w:jc w:val="center"/>
        </w:trPr>
        <w:tc>
          <w:tcPr>
            <w:tcW w:w="4876" w:type="dxa"/>
            <w:tcBorders>
              <w:top w:val="nil"/>
              <w:left w:val="nil"/>
              <w:bottom w:val="nil"/>
              <w:right w:val="nil"/>
            </w:tcBorders>
          </w:tcPr>
          <w:p w14:paraId="10A4E692" w14:textId="77777777" w:rsidR="00C05744" w:rsidRPr="00680334" w:rsidRDefault="00C05744" w:rsidP="001E5A40">
            <w:pPr>
              <w:pStyle w:val="Normal6a"/>
            </w:pPr>
          </w:p>
        </w:tc>
        <w:tc>
          <w:tcPr>
            <w:tcW w:w="4876" w:type="dxa"/>
            <w:tcBorders>
              <w:top w:val="nil"/>
              <w:left w:val="nil"/>
              <w:bottom w:val="nil"/>
              <w:right w:val="nil"/>
            </w:tcBorders>
          </w:tcPr>
          <w:p w14:paraId="212E395F" w14:textId="356C956E" w:rsidR="00C05744" w:rsidRPr="00680334" w:rsidRDefault="00C05744" w:rsidP="001E5A40">
            <w:pPr>
              <w:pStyle w:val="Normal6a"/>
            </w:pPr>
            <w:r w:rsidRPr="00680334">
              <w:rPr>
                <w:b/>
                <w:i/>
              </w:rPr>
              <w:t>Ba.</w:t>
            </w:r>
            <w:r w:rsidRPr="00680334">
              <w:tab/>
            </w:r>
            <w:r w:rsidRPr="00680334">
              <w:rPr>
                <w:b/>
                <w:i/>
              </w:rPr>
              <w:t>vzhledem</w:t>
            </w:r>
            <w:r w:rsidR="002009BE">
              <w:rPr>
                <w:b/>
                <w:i/>
              </w:rPr>
              <w:t xml:space="preserve"> k </w:t>
            </w:r>
            <w:r w:rsidRPr="00680334">
              <w:rPr>
                <w:b/>
                <w:i/>
              </w:rPr>
              <w:t>tomu, že nedávná rozhodnutí administrativy USA, včetně zvýšení cel, vyvolala velkou nejistotu, která negativně ovlivnila prognózy růstu, inflace</w:t>
            </w:r>
            <w:r w:rsidR="002009BE">
              <w:rPr>
                <w:b/>
                <w:i/>
              </w:rPr>
              <w:t xml:space="preserve"> a </w:t>
            </w:r>
            <w:r w:rsidRPr="00680334">
              <w:rPr>
                <w:b/>
                <w:i/>
              </w:rPr>
              <w:t>zaměstnanosti; vzhledem</w:t>
            </w:r>
            <w:r w:rsidR="002009BE">
              <w:rPr>
                <w:b/>
                <w:i/>
              </w:rPr>
              <w:t xml:space="preserve"> k </w:t>
            </w:r>
            <w:r w:rsidRPr="00680334">
              <w:rPr>
                <w:b/>
                <w:i/>
              </w:rPr>
              <w:t>tomu, že finanční trhy na nový politický postoj USA silně reagovaly; vzhledem</w:t>
            </w:r>
            <w:r w:rsidR="002009BE">
              <w:rPr>
                <w:b/>
                <w:i/>
              </w:rPr>
              <w:t xml:space="preserve"> k </w:t>
            </w:r>
            <w:r w:rsidRPr="00680334">
              <w:rPr>
                <w:b/>
                <w:i/>
              </w:rPr>
              <w:t>tomu, že dolar od ledna 2025 výrazně oslabil, zatímco výnosy amerických státních dluhopisů vzrostly, což naznačuje, že investoři mohou přesměrovat kapitálové toky;</w:t>
            </w:r>
          </w:p>
        </w:tc>
      </w:tr>
    </w:tbl>
    <w:p w14:paraId="28E9432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7C29606" w14:textId="77777777" w:rsidR="00F2637A" w:rsidRPr="00680334" w:rsidRDefault="00C05744" w:rsidP="00C05744">
      <w:r w:rsidRPr="00680334">
        <w:rPr>
          <w:rStyle w:val="HideTWBExt"/>
        </w:rPr>
        <w:t>&lt;/Amend&gt;</w:t>
      </w:r>
    </w:p>
    <w:p w14:paraId="1F02300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51</w:t>
      </w:r>
      <w:r w:rsidRPr="00680334">
        <w:rPr>
          <w:rStyle w:val="HideTWBExt"/>
          <w:b w:val="0"/>
        </w:rPr>
        <w:t>&lt;/NumAm&gt;</w:t>
      </w:r>
    </w:p>
    <w:p w14:paraId="31F88FAC"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7AC963F" w14:textId="77777777" w:rsidR="00C05744" w:rsidRPr="00680334" w:rsidRDefault="00C05744" w:rsidP="00C05744">
      <w:pPr>
        <w:pStyle w:val="NormalBold"/>
      </w:pPr>
      <w:r w:rsidRPr="00680334">
        <w:rPr>
          <w:rStyle w:val="HideTWBExt"/>
          <w:b w:val="0"/>
        </w:rPr>
        <w:t>&lt;/RepeatBlock-By&gt;</w:t>
      </w:r>
    </w:p>
    <w:p w14:paraId="230CC3C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BBFA1C7" w14:textId="77777777" w:rsidR="00C05744" w:rsidRPr="00680334" w:rsidRDefault="00C05744" w:rsidP="00C05744">
      <w:pPr>
        <w:pStyle w:val="NormalBold"/>
      </w:pPr>
      <w:r w:rsidRPr="00680334">
        <w:rPr>
          <w:rStyle w:val="HideTWBExt"/>
          <w:b w:val="0"/>
        </w:rPr>
        <w:t>&lt;Article&gt;</w:t>
      </w:r>
      <w:r w:rsidRPr="00680334">
        <w:t>Bod odůvodnění C</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1DFC9D9" w14:textId="77777777" w:rsidTr="001E5A40">
        <w:trPr>
          <w:trHeight w:hRule="exact" w:val="240"/>
          <w:jc w:val="center"/>
        </w:trPr>
        <w:tc>
          <w:tcPr>
            <w:tcW w:w="9752" w:type="dxa"/>
            <w:gridSpan w:val="2"/>
            <w:tcBorders>
              <w:top w:val="nil"/>
              <w:left w:val="nil"/>
              <w:bottom w:val="nil"/>
              <w:right w:val="nil"/>
            </w:tcBorders>
          </w:tcPr>
          <w:p w14:paraId="41AE2C21" w14:textId="77777777" w:rsidR="00C05744" w:rsidRPr="00680334" w:rsidRDefault="00C05744" w:rsidP="001E5A40"/>
        </w:tc>
      </w:tr>
      <w:tr w:rsidR="00C05744" w:rsidRPr="00680334" w14:paraId="40723837" w14:textId="77777777" w:rsidTr="001E5A40">
        <w:trPr>
          <w:trHeight w:val="240"/>
          <w:jc w:val="center"/>
        </w:trPr>
        <w:tc>
          <w:tcPr>
            <w:tcW w:w="4876" w:type="dxa"/>
            <w:tcBorders>
              <w:top w:val="nil"/>
              <w:left w:val="nil"/>
              <w:bottom w:val="nil"/>
              <w:right w:val="nil"/>
            </w:tcBorders>
          </w:tcPr>
          <w:p w14:paraId="114F7E3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1A92160" w14:textId="77777777" w:rsidR="00C05744" w:rsidRPr="00680334" w:rsidRDefault="00C05744" w:rsidP="001E5A40">
            <w:pPr>
              <w:pStyle w:val="AmColumnHeading"/>
            </w:pPr>
            <w:r w:rsidRPr="00680334">
              <w:t>Pozměňovací návrh</w:t>
            </w:r>
          </w:p>
        </w:tc>
      </w:tr>
      <w:tr w:rsidR="00C05744" w:rsidRPr="00680334" w14:paraId="395E1032" w14:textId="77777777" w:rsidTr="001E5A40">
        <w:trPr>
          <w:jc w:val="center"/>
        </w:trPr>
        <w:tc>
          <w:tcPr>
            <w:tcW w:w="4876" w:type="dxa"/>
            <w:tcBorders>
              <w:top w:val="nil"/>
              <w:left w:val="nil"/>
              <w:bottom w:val="nil"/>
              <w:right w:val="nil"/>
            </w:tcBorders>
          </w:tcPr>
          <w:p w14:paraId="78E375BC" w14:textId="368AB879"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 xml:space="preserve">Evropě </w:t>
            </w:r>
            <w:r w:rsidRPr="00680334">
              <w:rPr>
                <w:b/>
                <w:i/>
              </w:rPr>
              <w:t>tradičně</w:t>
            </w:r>
            <w:r w:rsidRPr="00680334">
              <w:t xml:space="preserve"> přispívá přibližně čtyřmi pětinami produktivních investic</w:t>
            </w:r>
            <w:r w:rsidR="002009BE">
              <w:rPr>
                <w:b/>
                <w:i/>
              </w:rPr>
              <w:t xml:space="preserve"> a </w:t>
            </w:r>
            <w:r w:rsidRPr="00680334">
              <w:t>veřejný sektor pokrývá zbývající část financování</w:t>
            </w:r>
            <w:r w:rsidRPr="00680334">
              <w:rPr>
                <w:vertAlign w:val="superscript"/>
              </w:rPr>
              <w:t>3</w:t>
            </w:r>
            <w:r w:rsidRPr="00680334">
              <w:t>;</w:t>
            </w:r>
          </w:p>
        </w:tc>
        <w:tc>
          <w:tcPr>
            <w:tcW w:w="4876" w:type="dxa"/>
            <w:tcBorders>
              <w:top w:val="nil"/>
              <w:left w:val="nil"/>
              <w:bottom w:val="nil"/>
              <w:right w:val="nil"/>
            </w:tcBorders>
          </w:tcPr>
          <w:p w14:paraId="4928B2BE" w14:textId="11408401"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Evropě přispívá přibližně čtyřmi pětinami produktivních investic</w:t>
            </w:r>
            <w:r w:rsidRPr="00680334">
              <w:rPr>
                <w:b/>
                <w:i/>
              </w:rPr>
              <w:t>, zatímco</w:t>
            </w:r>
            <w:r w:rsidRPr="00680334">
              <w:t xml:space="preserve"> veřejný sektor pokrývá zbývající část financování</w:t>
            </w:r>
            <w:r w:rsidRPr="00680334">
              <w:rPr>
                <w:vertAlign w:val="superscript"/>
              </w:rPr>
              <w:t>3</w:t>
            </w:r>
            <w:r w:rsidRPr="00680334">
              <w:t>;</w:t>
            </w:r>
          </w:p>
        </w:tc>
      </w:tr>
      <w:tr w:rsidR="00C05744" w:rsidRPr="00680334" w14:paraId="7B9FA83A" w14:textId="77777777" w:rsidTr="001E5A40">
        <w:trPr>
          <w:jc w:val="center"/>
        </w:trPr>
        <w:tc>
          <w:tcPr>
            <w:tcW w:w="4876" w:type="dxa"/>
            <w:tcBorders>
              <w:top w:val="nil"/>
              <w:left w:val="nil"/>
              <w:bottom w:val="nil"/>
              <w:right w:val="nil"/>
            </w:tcBorders>
          </w:tcPr>
          <w:p w14:paraId="68A01A97"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6128F72F" w14:textId="77777777" w:rsidR="00C05744" w:rsidRPr="00680334" w:rsidRDefault="00C05744" w:rsidP="001E5A40">
            <w:pPr>
              <w:pStyle w:val="Normal6a"/>
            </w:pPr>
            <w:r w:rsidRPr="00680334">
              <w:rPr>
                <w:b/>
                <w:i/>
              </w:rPr>
              <w:t>_________________</w:t>
            </w:r>
          </w:p>
        </w:tc>
      </w:tr>
      <w:tr w:rsidR="00C05744" w:rsidRPr="00680334" w14:paraId="2931D18D" w14:textId="77777777" w:rsidTr="001E5A40">
        <w:trPr>
          <w:jc w:val="center"/>
        </w:trPr>
        <w:tc>
          <w:tcPr>
            <w:tcW w:w="4876" w:type="dxa"/>
            <w:tcBorders>
              <w:top w:val="nil"/>
              <w:left w:val="nil"/>
              <w:bottom w:val="nil"/>
              <w:right w:val="nil"/>
            </w:tcBorders>
          </w:tcPr>
          <w:p w14:paraId="3705B753" w14:textId="4DE59BCB"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c>
          <w:tcPr>
            <w:tcW w:w="4876" w:type="dxa"/>
            <w:tcBorders>
              <w:top w:val="nil"/>
              <w:left w:val="nil"/>
              <w:bottom w:val="nil"/>
              <w:right w:val="nil"/>
            </w:tcBorders>
          </w:tcPr>
          <w:p w14:paraId="7156C789" w14:textId="6603C150"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r>
    </w:tbl>
    <w:p w14:paraId="7740CE9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C422B75" w14:textId="77777777" w:rsidR="00F2637A" w:rsidRPr="00680334" w:rsidRDefault="00C05744" w:rsidP="00C05744">
      <w:r w:rsidRPr="00680334">
        <w:rPr>
          <w:rStyle w:val="HideTWBExt"/>
        </w:rPr>
        <w:t>&lt;/Amend&gt;</w:t>
      </w:r>
    </w:p>
    <w:p w14:paraId="6189EEC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52</w:t>
      </w:r>
      <w:r w:rsidRPr="00680334">
        <w:rPr>
          <w:rStyle w:val="HideTWBExt"/>
          <w:b w:val="0"/>
        </w:rPr>
        <w:t>&lt;/NumAm&gt;</w:t>
      </w:r>
    </w:p>
    <w:p w14:paraId="03997EB8"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29EFE16" w14:textId="77777777" w:rsidR="00C05744" w:rsidRPr="00680334" w:rsidRDefault="00C05744" w:rsidP="00C05744">
      <w:pPr>
        <w:pStyle w:val="NormalBold"/>
      </w:pPr>
      <w:r w:rsidRPr="00680334">
        <w:rPr>
          <w:rStyle w:val="HideTWBExt"/>
          <w:b w:val="0"/>
        </w:rPr>
        <w:t>&lt;/RepeatBlock-By&gt;</w:t>
      </w:r>
    </w:p>
    <w:p w14:paraId="1886500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3B92C07" w14:textId="77777777" w:rsidR="00C05744" w:rsidRPr="00680334" w:rsidRDefault="00C05744" w:rsidP="00C05744">
      <w:pPr>
        <w:pStyle w:val="NormalBold"/>
      </w:pPr>
      <w:r w:rsidRPr="00680334">
        <w:rPr>
          <w:rStyle w:val="HideTWBExt"/>
          <w:b w:val="0"/>
        </w:rPr>
        <w:t>&lt;Article&gt;</w:t>
      </w:r>
      <w:r w:rsidRPr="00680334">
        <w:t>Bod odůvodnění C</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A0283AE" w14:textId="77777777" w:rsidTr="001E5A40">
        <w:trPr>
          <w:trHeight w:hRule="exact" w:val="240"/>
          <w:jc w:val="center"/>
        </w:trPr>
        <w:tc>
          <w:tcPr>
            <w:tcW w:w="9752" w:type="dxa"/>
            <w:gridSpan w:val="2"/>
            <w:tcBorders>
              <w:top w:val="nil"/>
              <w:left w:val="nil"/>
              <w:bottom w:val="nil"/>
              <w:right w:val="nil"/>
            </w:tcBorders>
          </w:tcPr>
          <w:p w14:paraId="21DB02AE" w14:textId="77777777" w:rsidR="00C05744" w:rsidRPr="00680334" w:rsidRDefault="00C05744" w:rsidP="001E5A40"/>
        </w:tc>
      </w:tr>
      <w:tr w:rsidR="00C05744" w:rsidRPr="00680334" w14:paraId="31BFC739" w14:textId="77777777" w:rsidTr="001E5A40">
        <w:trPr>
          <w:trHeight w:val="240"/>
          <w:jc w:val="center"/>
        </w:trPr>
        <w:tc>
          <w:tcPr>
            <w:tcW w:w="4876" w:type="dxa"/>
            <w:tcBorders>
              <w:top w:val="nil"/>
              <w:left w:val="nil"/>
              <w:bottom w:val="nil"/>
              <w:right w:val="nil"/>
            </w:tcBorders>
          </w:tcPr>
          <w:p w14:paraId="7D82AC6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91E12B1" w14:textId="77777777" w:rsidR="00C05744" w:rsidRPr="00680334" w:rsidRDefault="00C05744" w:rsidP="001E5A40">
            <w:pPr>
              <w:pStyle w:val="AmColumnHeading"/>
            </w:pPr>
            <w:r w:rsidRPr="00680334">
              <w:t>Pozměňovací návrh</w:t>
            </w:r>
          </w:p>
        </w:tc>
      </w:tr>
      <w:tr w:rsidR="00C05744" w:rsidRPr="00680334" w14:paraId="689AEFD0" w14:textId="77777777" w:rsidTr="001E5A40">
        <w:trPr>
          <w:jc w:val="center"/>
        </w:trPr>
        <w:tc>
          <w:tcPr>
            <w:tcW w:w="4876" w:type="dxa"/>
            <w:tcBorders>
              <w:top w:val="nil"/>
              <w:left w:val="nil"/>
              <w:bottom w:val="nil"/>
              <w:right w:val="nil"/>
            </w:tcBorders>
          </w:tcPr>
          <w:p w14:paraId="254AB505" w14:textId="7FCABE0B"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Evropě tradičně přispívá přibližně čtyřmi pětinami produktivních investic</w:t>
            </w:r>
            <w:r w:rsidR="002009BE">
              <w:t xml:space="preserve"> a </w:t>
            </w:r>
            <w:r w:rsidRPr="00680334">
              <w:t>veřejný sektor pokrývá zbývající část financování</w:t>
            </w:r>
            <w:r w:rsidRPr="00680334">
              <w:rPr>
                <w:vertAlign w:val="superscript"/>
              </w:rPr>
              <w:t>3</w:t>
            </w:r>
            <w:r w:rsidRPr="00680334">
              <w:t>;</w:t>
            </w:r>
          </w:p>
        </w:tc>
        <w:tc>
          <w:tcPr>
            <w:tcW w:w="4876" w:type="dxa"/>
            <w:tcBorders>
              <w:top w:val="nil"/>
              <w:left w:val="nil"/>
              <w:bottom w:val="nil"/>
              <w:right w:val="nil"/>
            </w:tcBorders>
          </w:tcPr>
          <w:p w14:paraId="3E0F3617" w14:textId="6522770E"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Evropě tradičně přispívá přibližně čtyřmi pětinami produktivních investic</w:t>
            </w:r>
            <w:r w:rsidR="002009BE">
              <w:t xml:space="preserve"> a </w:t>
            </w:r>
            <w:r w:rsidRPr="00680334">
              <w:t>veřejný sektor pokrývá zbývající část financování</w:t>
            </w:r>
            <w:r w:rsidRPr="00680334">
              <w:rPr>
                <w:vertAlign w:val="superscript"/>
              </w:rPr>
              <w:t>3</w:t>
            </w:r>
            <w:r w:rsidRPr="00680334">
              <w:t xml:space="preserve">; </w:t>
            </w:r>
            <w:r w:rsidRPr="00680334">
              <w:rPr>
                <w:b/>
                <w:i/>
              </w:rPr>
              <w:t>vzhledem</w:t>
            </w:r>
            <w:r w:rsidR="002009BE">
              <w:rPr>
                <w:b/>
                <w:i/>
              </w:rPr>
              <w:t xml:space="preserve"> k </w:t>
            </w:r>
            <w:r w:rsidRPr="00680334">
              <w:rPr>
                <w:b/>
                <w:i/>
              </w:rPr>
              <w:t>tomu, že celková úroveň produktivních investic</w:t>
            </w:r>
            <w:r w:rsidR="002009BE">
              <w:rPr>
                <w:b/>
                <w:i/>
              </w:rPr>
              <w:t xml:space="preserve"> v </w:t>
            </w:r>
            <w:r w:rsidRPr="00680334">
              <w:rPr>
                <w:b/>
                <w:i/>
              </w:rPr>
              <w:t>EU byla</w:t>
            </w:r>
            <w:r w:rsidR="002009BE">
              <w:rPr>
                <w:b/>
                <w:i/>
              </w:rPr>
              <w:t xml:space="preserve"> v </w:t>
            </w:r>
            <w:r w:rsidRPr="00680334">
              <w:rPr>
                <w:b/>
                <w:i/>
              </w:rPr>
              <w:t>posledních dvou desetiletích výrazně nižší než</w:t>
            </w:r>
            <w:r w:rsidR="002009BE">
              <w:rPr>
                <w:b/>
                <w:i/>
              </w:rPr>
              <w:t xml:space="preserve"> v </w:t>
            </w:r>
            <w:r w:rsidRPr="00680334">
              <w:rPr>
                <w:b/>
                <w:i/>
              </w:rPr>
              <w:t>USA;</w:t>
            </w:r>
          </w:p>
        </w:tc>
      </w:tr>
      <w:tr w:rsidR="00C05744" w:rsidRPr="00680334" w14:paraId="3EBC5DC9" w14:textId="77777777" w:rsidTr="001E5A40">
        <w:trPr>
          <w:jc w:val="center"/>
        </w:trPr>
        <w:tc>
          <w:tcPr>
            <w:tcW w:w="4876" w:type="dxa"/>
            <w:tcBorders>
              <w:top w:val="nil"/>
              <w:left w:val="nil"/>
              <w:bottom w:val="nil"/>
              <w:right w:val="nil"/>
            </w:tcBorders>
          </w:tcPr>
          <w:p w14:paraId="1AEEE824"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5A4C5DEE" w14:textId="77777777" w:rsidR="00C05744" w:rsidRPr="00680334" w:rsidRDefault="00C05744" w:rsidP="001E5A40">
            <w:pPr>
              <w:pStyle w:val="Normal6a"/>
            </w:pPr>
            <w:r w:rsidRPr="00680334">
              <w:rPr>
                <w:b/>
                <w:i/>
              </w:rPr>
              <w:t>_________________</w:t>
            </w:r>
          </w:p>
        </w:tc>
      </w:tr>
      <w:tr w:rsidR="00C05744" w:rsidRPr="00680334" w14:paraId="544AD2B6" w14:textId="77777777" w:rsidTr="001E5A40">
        <w:trPr>
          <w:jc w:val="center"/>
        </w:trPr>
        <w:tc>
          <w:tcPr>
            <w:tcW w:w="4876" w:type="dxa"/>
            <w:tcBorders>
              <w:top w:val="nil"/>
              <w:left w:val="nil"/>
              <w:bottom w:val="nil"/>
              <w:right w:val="nil"/>
            </w:tcBorders>
          </w:tcPr>
          <w:p w14:paraId="5B66B831" w14:textId="7225E3AF"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c>
          <w:tcPr>
            <w:tcW w:w="4876" w:type="dxa"/>
            <w:tcBorders>
              <w:top w:val="nil"/>
              <w:left w:val="nil"/>
              <w:bottom w:val="nil"/>
              <w:right w:val="nil"/>
            </w:tcBorders>
          </w:tcPr>
          <w:p w14:paraId="0EB51748" w14:textId="7CBFA938"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r>
    </w:tbl>
    <w:p w14:paraId="55827AB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9AB90B6" w14:textId="77777777" w:rsidR="00F2637A" w:rsidRPr="00680334" w:rsidRDefault="00C05744" w:rsidP="00C05744">
      <w:r w:rsidRPr="00680334">
        <w:rPr>
          <w:rStyle w:val="HideTWBExt"/>
        </w:rPr>
        <w:t>&lt;/Amend&gt;</w:t>
      </w:r>
    </w:p>
    <w:p w14:paraId="15DB46C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53</w:t>
      </w:r>
      <w:r w:rsidRPr="00680334">
        <w:rPr>
          <w:rStyle w:val="HideTWBExt"/>
          <w:b w:val="0"/>
        </w:rPr>
        <w:t>&lt;/NumAm&gt;</w:t>
      </w:r>
    </w:p>
    <w:p w14:paraId="1835E2CF"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664AD55F" w14:textId="77777777" w:rsidR="00C05744" w:rsidRPr="00680334" w:rsidRDefault="00C05744" w:rsidP="00C05744">
      <w:pPr>
        <w:pStyle w:val="NormalBold"/>
      </w:pPr>
      <w:r w:rsidRPr="00680334">
        <w:rPr>
          <w:rStyle w:val="HideTWBExt"/>
          <w:b w:val="0"/>
        </w:rPr>
        <w:t>&lt;/RepeatBlock-By&gt;</w:t>
      </w:r>
    </w:p>
    <w:p w14:paraId="5FE883D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61793C4" w14:textId="77777777" w:rsidR="00C05744" w:rsidRPr="00680334" w:rsidRDefault="00C05744" w:rsidP="00C05744">
      <w:pPr>
        <w:pStyle w:val="NormalBold"/>
      </w:pPr>
      <w:r w:rsidRPr="00680334">
        <w:rPr>
          <w:rStyle w:val="HideTWBExt"/>
          <w:b w:val="0"/>
        </w:rPr>
        <w:t>&lt;Article&gt;</w:t>
      </w:r>
      <w:r w:rsidRPr="00680334">
        <w:t>Bod odůvodnění C</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0EC3239" w14:textId="77777777" w:rsidTr="001E5A40">
        <w:trPr>
          <w:trHeight w:hRule="exact" w:val="240"/>
          <w:jc w:val="center"/>
        </w:trPr>
        <w:tc>
          <w:tcPr>
            <w:tcW w:w="9752" w:type="dxa"/>
            <w:gridSpan w:val="2"/>
            <w:tcBorders>
              <w:top w:val="nil"/>
              <w:left w:val="nil"/>
              <w:bottom w:val="nil"/>
              <w:right w:val="nil"/>
            </w:tcBorders>
          </w:tcPr>
          <w:p w14:paraId="018CC848" w14:textId="77777777" w:rsidR="00C05744" w:rsidRPr="00680334" w:rsidRDefault="00C05744" w:rsidP="001E5A40"/>
        </w:tc>
      </w:tr>
      <w:tr w:rsidR="00C05744" w:rsidRPr="00680334" w14:paraId="70846603" w14:textId="77777777" w:rsidTr="001E5A40">
        <w:trPr>
          <w:trHeight w:val="240"/>
          <w:jc w:val="center"/>
        </w:trPr>
        <w:tc>
          <w:tcPr>
            <w:tcW w:w="4876" w:type="dxa"/>
            <w:tcBorders>
              <w:top w:val="nil"/>
              <w:left w:val="nil"/>
              <w:bottom w:val="nil"/>
              <w:right w:val="nil"/>
            </w:tcBorders>
          </w:tcPr>
          <w:p w14:paraId="504F73C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1A3C35" w14:textId="77777777" w:rsidR="00C05744" w:rsidRPr="00680334" w:rsidRDefault="00C05744" w:rsidP="001E5A40">
            <w:pPr>
              <w:pStyle w:val="AmColumnHeading"/>
            </w:pPr>
            <w:r w:rsidRPr="00680334">
              <w:t>Pozměňovací návrh</w:t>
            </w:r>
          </w:p>
        </w:tc>
      </w:tr>
      <w:tr w:rsidR="00C05744" w:rsidRPr="00680334" w14:paraId="57589A20" w14:textId="77777777" w:rsidTr="001E5A40">
        <w:trPr>
          <w:jc w:val="center"/>
        </w:trPr>
        <w:tc>
          <w:tcPr>
            <w:tcW w:w="4876" w:type="dxa"/>
            <w:tcBorders>
              <w:top w:val="nil"/>
              <w:left w:val="nil"/>
              <w:bottom w:val="nil"/>
              <w:right w:val="nil"/>
            </w:tcBorders>
          </w:tcPr>
          <w:p w14:paraId="224A7A1A" w14:textId="4BC4FFA3"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Evropě tradičně přispívá přibližně čtyřmi pětinami produktivních investic</w:t>
            </w:r>
            <w:r w:rsidR="002009BE">
              <w:t xml:space="preserve"> a </w:t>
            </w:r>
            <w:r w:rsidRPr="00680334">
              <w:t>veřejný sektor pokrývá zbývající část financování</w:t>
            </w:r>
            <w:r w:rsidRPr="00680334">
              <w:rPr>
                <w:vertAlign w:val="superscript"/>
              </w:rPr>
              <w:t>3</w:t>
            </w:r>
            <w:r w:rsidRPr="00680334">
              <w:t>;</w:t>
            </w:r>
          </w:p>
        </w:tc>
        <w:tc>
          <w:tcPr>
            <w:tcW w:w="4876" w:type="dxa"/>
            <w:tcBorders>
              <w:top w:val="nil"/>
              <w:left w:val="nil"/>
              <w:bottom w:val="nil"/>
              <w:right w:val="nil"/>
            </w:tcBorders>
          </w:tcPr>
          <w:p w14:paraId="1E3AF869" w14:textId="317FD0D3" w:rsidR="00C05744" w:rsidRPr="00680334" w:rsidRDefault="00C05744" w:rsidP="001E5A40">
            <w:pPr>
              <w:pStyle w:val="Normal6a"/>
            </w:pPr>
            <w:r w:rsidRPr="00680334">
              <w:t>C.</w:t>
            </w:r>
            <w:r w:rsidRPr="00680334">
              <w:tab/>
              <w:t>vzhledem</w:t>
            </w:r>
            <w:r w:rsidR="002009BE">
              <w:t xml:space="preserve"> k </w:t>
            </w:r>
            <w:r w:rsidRPr="00680334">
              <w:t>tomu, že soukromý sektor</w:t>
            </w:r>
            <w:r w:rsidR="002009BE">
              <w:t xml:space="preserve"> v </w:t>
            </w:r>
            <w:r w:rsidRPr="00680334">
              <w:t>Evropě tradičně přispívá přibližně čtyřmi pětinami produktivních investic</w:t>
            </w:r>
            <w:r w:rsidR="002009BE">
              <w:t xml:space="preserve"> a </w:t>
            </w:r>
            <w:r w:rsidRPr="00680334">
              <w:t>veřejný sektor pokrývá zbývající část financování</w:t>
            </w:r>
            <w:r w:rsidRPr="00680334">
              <w:rPr>
                <w:vertAlign w:val="superscript"/>
              </w:rPr>
              <w:t>3</w:t>
            </w:r>
            <w:r w:rsidRPr="00680334">
              <w:t>;</w:t>
            </w:r>
            <w:r w:rsidRPr="00680334">
              <w:rPr>
                <w:b/>
                <w:i/>
              </w:rPr>
              <w:t> vzhledem</w:t>
            </w:r>
            <w:r w:rsidR="002009BE">
              <w:rPr>
                <w:b/>
                <w:i/>
              </w:rPr>
              <w:t xml:space="preserve"> k </w:t>
            </w:r>
            <w:r w:rsidRPr="00680334">
              <w:rPr>
                <w:b/>
                <w:i/>
              </w:rPr>
              <w:t>tomu, že podle organizace Finance Watch mohou kapitálové trhy zajistit pouze třetinu investičních potřeb EU</w:t>
            </w:r>
            <w:r w:rsidRPr="00680334">
              <w:rPr>
                <w:b/>
                <w:i/>
                <w:vertAlign w:val="superscript"/>
              </w:rPr>
              <w:t>3a</w:t>
            </w:r>
            <w:r w:rsidRPr="00680334">
              <w:rPr>
                <w:b/>
                <w:i/>
              </w:rPr>
              <w:t>;</w:t>
            </w:r>
          </w:p>
        </w:tc>
      </w:tr>
      <w:tr w:rsidR="00C05744" w:rsidRPr="00680334" w14:paraId="1F8A7BCB" w14:textId="77777777" w:rsidTr="001E5A40">
        <w:trPr>
          <w:jc w:val="center"/>
        </w:trPr>
        <w:tc>
          <w:tcPr>
            <w:tcW w:w="4876" w:type="dxa"/>
            <w:tcBorders>
              <w:top w:val="nil"/>
              <w:left w:val="nil"/>
              <w:bottom w:val="nil"/>
              <w:right w:val="nil"/>
            </w:tcBorders>
          </w:tcPr>
          <w:p w14:paraId="7D1DB07D"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770896B4" w14:textId="77777777" w:rsidR="00C05744" w:rsidRPr="00680334" w:rsidRDefault="00C05744" w:rsidP="001E5A40">
            <w:pPr>
              <w:pStyle w:val="Normal6a"/>
            </w:pPr>
            <w:r w:rsidRPr="00680334">
              <w:rPr>
                <w:b/>
                <w:i/>
              </w:rPr>
              <w:t>_________________</w:t>
            </w:r>
          </w:p>
        </w:tc>
      </w:tr>
      <w:tr w:rsidR="00C05744" w:rsidRPr="00680334" w14:paraId="7A9046D0" w14:textId="77777777" w:rsidTr="001E5A40">
        <w:trPr>
          <w:jc w:val="center"/>
        </w:trPr>
        <w:tc>
          <w:tcPr>
            <w:tcW w:w="4876" w:type="dxa"/>
            <w:tcBorders>
              <w:top w:val="nil"/>
              <w:left w:val="nil"/>
              <w:bottom w:val="nil"/>
              <w:right w:val="nil"/>
            </w:tcBorders>
          </w:tcPr>
          <w:p w14:paraId="1EBBCCBA" w14:textId="74C2EE8B"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c>
          <w:tcPr>
            <w:tcW w:w="4876" w:type="dxa"/>
            <w:tcBorders>
              <w:top w:val="nil"/>
              <w:left w:val="nil"/>
              <w:bottom w:val="nil"/>
              <w:right w:val="nil"/>
            </w:tcBorders>
          </w:tcPr>
          <w:p w14:paraId="25A9B4F8" w14:textId="3383FD27" w:rsidR="00C05744" w:rsidRPr="00680334" w:rsidRDefault="00C05744" w:rsidP="001E5A40">
            <w:pPr>
              <w:pStyle w:val="Normal6a"/>
            </w:pPr>
            <w:r w:rsidRPr="00680334">
              <w:rPr>
                <w:vertAlign w:val="superscript"/>
              </w:rPr>
              <w:t>3</w:t>
            </w:r>
            <w:r w:rsidRPr="00680334">
              <w:tab/>
              <w:t>Draghi, The future of European competitiveness Part</w:t>
            </w:r>
            <w:r w:rsidR="002009BE">
              <w:t xml:space="preserve"> A </w:t>
            </w:r>
            <w:r w:rsidRPr="00680334">
              <w:t>|</w:t>
            </w:r>
            <w:r w:rsidR="002009BE">
              <w:t xml:space="preserve"> A </w:t>
            </w:r>
            <w:r w:rsidRPr="00680334">
              <w:t>competitiveness strategy for Europe (Budoucnost evropské konkurenceschopnosti, část A, Strategie konkurenceschopnosti pro Evropu), 2024.</w:t>
            </w:r>
          </w:p>
        </w:tc>
      </w:tr>
      <w:tr w:rsidR="00C05744" w:rsidRPr="00680334" w14:paraId="386C81A5" w14:textId="77777777" w:rsidTr="001E5A40">
        <w:trPr>
          <w:jc w:val="center"/>
        </w:trPr>
        <w:tc>
          <w:tcPr>
            <w:tcW w:w="4876" w:type="dxa"/>
            <w:tcBorders>
              <w:top w:val="nil"/>
              <w:left w:val="nil"/>
              <w:bottom w:val="nil"/>
              <w:right w:val="nil"/>
            </w:tcBorders>
          </w:tcPr>
          <w:p w14:paraId="0BF986A9" w14:textId="77777777" w:rsidR="00C05744" w:rsidRPr="00680334" w:rsidRDefault="00C05744" w:rsidP="001E5A40"/>
        </w:tc>
        <w:tc>
          <w:tcPr>
            <w:tcW w:w="4876" w:type="dxa"/>
            <w:tcBorders>
              <w:top w:val="nil"/>
              <w:left w:val="nil"/>
              <w:bottom w:val="nil"/>
              <w:right w:val="nil"/>
            </w:tcBorders>
          </w:tcPr>
          <w:p w14:paraId="7EAFC6D9" w14:textId="7CC569AB" w:rsidR="00C05744" w:rsidRPr="00680334" w:rsidRDefault="00C05744" w:rsidP="001E5A40">
            <w:pPr>
              <w:pStyle w:val="Normal6a"/>
            </w:pPr>
            <w:r w:rsidRPr="00680334">
              <w:rPr>
                <w:b/>
                <w:i/>
                <w:vertAlign w:val="superscript"/>
              </w:rPr>
              <w:t>3a</w:t>
            </w:r>
            <w:r w:rsidRPr="00680334">
              <w:t xml:space="preserve"> </w:t>
            </w:r>
            <w:r w:rsidRPr="00680334">
              <w:rPr>
                <w:b/>
                <w:i/>
              </w:rPr>
              <w:t>Philipponnat, Europe’s coming investment crisis. What if capital markets could only meet</w:t>
            </w:r>
            <w:r w:rsidR="002009BE">
              <w:rPr>
                <w:b/>
                <w:i/>
              </w:rPr>
              <w:t xml:space="preserve"> a </w:t>
            </w:r>
            <w:r w:rsidRPr="00680334">
              <w:rPr>
                <w:b/>
                <w:i/>
              </w:rPr>
              <w:t>third of Europe’s essential funding needs? (Nadcházející investiční krize</w:t>
            </w:r>
            <w:r w:rsidR="002009BE">
              <w:rPr>
                <w:b/>
                <w:i/>
              </w:rPr>
              <w:t xml:space="preserve"> v </w:t>
            </w:r>
            <w:r w:rsidRPr="00680334">
              <w:rPr>
                <w:b/>
                <w:i/>
              </w:rPr>
              <w:t>Evropě. Co kdyby kapitálové trhy dokázaly pokrýt pouze třetinu základních finančních potřeb Evropy?) Finance Watch report, 2024.</w:t>
            </w:r>
          </w:p>
        </w:tc>
      </w:tr>
    </w:tbl>
    <w:p w14:paraId="35B678E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47EC5D" w14:textId="77777777" w:rsidR="00F2637A" w:rsidRPr="00680334" w:rsidRDefault="00C05744" w:rsidP="00C05744">
      <w:r w:rsidRPr="00680334">
        <w:rPr>
          <w:rStyle w:val="HideTWBExt"/>
        </w:rPr>
        <w:t>&lt;/Amend&gt;</w:t>
      </w:r>
    </w:p>
    <w:p w14:paraId="46436E1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54</w:t>
      </w:r>
      <w:r w:rsidRPr="00680334">
        <w:rPr>
          <w:rStyle w:val="HideTWBExt"/>
          <w:b w:val="0"/>
        </w:rPr>
        <w:t>&lt;/NumAm&gt;</w:t>
      </w:r>
    </w:p>
    <w:p w14:paraId="23E38568"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6A81B5D4" w14:textId="77777777" w:rsidR="00C05744" w:rsidRPr="00680334" w:rsidRDefault="00C05744" w:rsidP="00C05744">
      <w:pPr>
        <w:pStyle w:val="NormalBold"/>
      </w:pPr>
      <w:r w:rsidRPr="00680334">
        <w:rPr>
          <w:rStyle w:val="HideTWBExt"/>
          <w:b w:val="0"/>
        </w:rPr>
        <w:t>&lt;/RepeatBlock-By&gt;</w:t>
      </w:r>
    </w:p>
    <w:p w14:paraId="0D29780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AEF9C76" w14:textId="5306652C" w:rsidR="00C05744" w:rsidRPr="00680334" w:rsidRDefault="00C05744" w:rsidP="00C05744">
      <w:pPr>
        <w:pStyle w:val="NormalBold"/>
      </w:pPr>
      <w:r w:rsidRPr="00680334">
        <w:rPr>
          <w:rStyle w:val="HideTWBExt"/>
          <w:b w:val="0"/>
        </w:rPr>
        <w:t>&lt;Article&gt;</w:t>
      </w:r>
      <w:r w:rsidRPr="00680334">
        <w:t>Bod odůvodnění C</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9A9645F" w14:textId="77777777" w:rsidTr="001E5A40">
        <w:trPr>
          <w:trHeight w:hRule="exact" w:val="240"/>
          <w:jc w:val="center"/>
        </w:trPr>
        <w:tc>
          <w:tcPr>
            <w:tcW w:w="9752" w:type="dxa"/>
            <w:gridSpan w:val="2"/>
            <w:tcBorders>
              <w:top w:val="nil"/>
              <w:left w:val="nil"/>
              <w:bottom w:val="nil"/>
              <w:right w:val="nil"/>
            </w:tcBorders>
          </w:tcPr>
          <w:p w14:paraId="25521982" w14:textId="77777777" w:rsidR="00C05744" w:rsidRPr="00680334" w:rsidRDefault="00C05744" w:rsidP="001E5A40"/>
        </w:tc>
      </w:tr>
      <w:tr w:rsidR="00C05744" w:rsidRPr="00680334" w14:paraId="2EB4C686" w14:textId="77777777" w:rsidTr="001E5A40">
        <w:trPr>
          <w:trHeight w:val="240"/>
          <w:jc w:val="center"/>
        </w:trPr>
        <w:tc>
          <w:tcPr>
            <w:tcW w:w="4876" w:type="dxa"/>
            <w:tcBorders>
              <w:top w:val="nil"/>
              <w:left w:val="nil"/>
              <w:bottom w:val="nil"/>
              <w:right w:val="nil"/>
            </w:tcBorders>
          </w:tcPr>
          <w:p w14:paraId="527C69A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9EEF189" w14:textId="77777777" w:rsidR="00C05744" w:rsidRPr="00680334" w:rsidRDefault="00C05744" w:rsidP="001E5A40">
            <w:pPr>
              <w:pStyle w:val="AmColumnHeading"/>
            </w:pPr>
            <w:r w:rsidRPr="00680334">
              <w:t>Pozměňovací návrh</w:t>
            </w:r>
          </w:p>
        </w:tc>
      </w:tr>
      <w:tr w:rsidR="00C05744" w:rsidRPr="00680334" w14:paraId="3038282B" w14:textId="77777777" w:rsidTr="001E5A40">
        <w:trPr>
          <w:jc w:val="center"/>
        </w:trPr>
        <w:tc>
          <w:tcPr>
            <w:tcW w:w="4876" w:type="dxa"/>
            <w:tcBorders>
              <w:top w:val="nil"/>
              <w:left w:val="nil"/>
              <w:bottom w:val="nil"/>
              <w:right w:val="nil"/>
            </w:tcBorders>
          </w:tcPr>
          <w:p w14:paraId="6830CD88" w14:textId="77777777" w:rsidR="00C05744" w:rsidRPr="00680334" w:rsidRDefault="00C05744" w:rsidP="001E5A40">
            <w:pPr>
              <w:pStyle w:val="Normal6a"/>
            </w:pPr>
          </w:p>
        </w:tc>
        <w:tc>
          <w:tcPr>
            <w:tcW w:w="4876" w:type="dxa"/>
            <w:tcBorders>
              <w:top w:val="nil"/>
              <w:left w:val="nil"/>
              <w:bottom w:val="nil"/>
              <w:right w:val="nil"/>
            </w:tcBorders>
          </w:tcPr>
          <w:p w14:paraId="3349C5DB" w14:textId="3F465FD5" w:rsidR="00C05744" w:rsidRPr="00680334" w:rsidRDefault="00C05744" w:rsidP="001E5A40">
            <w:pPr>
              <w:pStyle w:val="Normal6a"/>
            </w:pPr>
            <w:r w:rsidRPr="00680334">
              <w:rPr>
                <w:b/>
                <w:i/>
              </w:rPr>
              <w:t>Ca.</w:t>
            </w:r>
            <w:r w:rsidRPr="00680334">
              <w:tab/>
            </w:r>
            <w:r w:rsidRPr="00680334">
              <w:rPr>
                <w:b/>
                <w:i/>
              </w:rPr>
              <w:t>vzhledem</w:t>
            </w:r>
            <w:r w:rsidR="002009BE">
              <w:rPr>
                <w:b/>
                <w:i/>
              </w:rPr>
              <w:t xml:space="preserve"> k </w:t>
            </w:r>
            <w:r w:rsidRPr="00680334">
              <w:rPr>
                <w:b/>
                <w:i/>
              </w:rPr>
              <w:t>tomu, že vysokou úroveň finanční gramotnosti má pouze 18 % evropských občanů, jak zdůrazňuje Evropský monitor finanční gramotnosti, který vypracovala Evropská komise; vzhledem</w:t>
            </w:r>
            <w:r w:rsidR="002009BE">
              <w:rPr>
                <w:b/>
                <w:i/>
              </w:rPr>
              <w:t xml:space="preserve"> k </w:t>
            </w:r>
            <w:r w:rsidRPr="00680334">
              <w:rPr>
                <w:b/>
                <w:i/>
              </w:rPr>
              <w:t>tomu, že většina lidí (64 %) má průměrnou úroveň finančních znalostí</w:t>
            </w:r>
            <w:r w:rsidR="002009BE">
              <w:rPr>
                <w:b/>
                <w:i/>
              </w:rPr>
              <w:t xml:space="preserve"> a </w:t>
            </w:r>
            <w:r w:rsidRPr="00680334">
              <w:rPr>
                <w:b/>
                <w:i/>
              </w:rPr>
              <w:t>18 % má nízkou úroveň finanční gramotnosti, což vytváří značnou propast ve finančních schopnostech evropských občanů; vzhledem</w:t>
            </w:r>
            <w:r w:rsidR="002009BE">
              <w:rPr>
                <w:b/>
                <w:i/>
              </w:rPr>
              <w:t xml:space="preserve"> k </w:t>
            </w:r>
            <w:r w:rsidRPr="00680334">
              <w:rPr>
                <w:b/>
                <w:i/>
              </w:rPr>
              <w:t>tomu, že vysokou úroveň finančních znalostí mají pouze čtyři členské státy, které představují více než čtvrtinu obyvatel EU,</w:t>
            </w:r>
            <w:r w:rsidR="002009BE">
              <w:rPr>
                <w:b/>
                <w:i/>
              </w:rPr>
              <w:t xml:space="preserve"> a </w:t>
            </w:r>
            <w:r w:rsidRPr="00680334">
              <w:rPr>
                <w:b/>
                <w:i/>
              </w:rPr>
              <w:t>to Nizozemsko, Dánsko, Švédsko</w:t>
            </w:r>
            <w:r w:rsidR="002009BE">
              <w:rPr>
                <w:b/>
                <w:i/>
              </w:rPr>
              <w:t xml:space="preserve"> a </w:t>
            </w:r>
            <w:r w:rsidRPr="00680334">
              <w:rPr>
                <w:b/>
                <w:i/>
              </w:rPr>
              <w:t>Slovinsko; vzhledem</w:t>
            </w:r>
            <w:r w:rsidR="002009BE">
              <w:rPr>
                <w:b/>
                <w:i/>
              </w:rPr>
              <w:t xml:space="preserve"> k </w:t>
            </w:r>
            <w:r w:rsidRPr="00680334">
              <w:rPr>
                <w:b/>
                <w:i/>
              </w:rPr>
              <w:t>tomu, že zvyšování finanční gramotnosti je zásadní pro to, aby se jednotlivci mohli informovaně rozhodovat</w:t>
            </w:r>
            <w:r w:rsidR="002009BE">
              <w:rPr>
                <w:b/>
                <w:i/>
              </w:rPr>
              <w:t xml:space="preserve"> o </w:t>
            </w:r>
            <w:r w:rsidRPr="00680334">
              <w:rPr>
                <w:b/>
                <w:i/>
              </w:rPr>
              <w:t>úsporách, investicích</w:t>
            </w:r>
            <w:r w:rsidR="002009BE">
              <w:rPr>
                <w:b/>
                <w:i/>
              </w:rPr>
              <w:t xml:space="preserve"> a </w:t>
            </w:r>
            <w:r w:rsidRPr="00680334">
              <w:rPr>
                <w:b/>
                <w:i/>
              </w:rPr>
              <w:t>plánování důchodu,</w:t>
            </w:r>
            <w:r w:rsidR="002009BE">
              <w:rPr>
                <w:b/>
                <w:i/>
              </w:rPr>
              <w:t xml:space="preserve"> a </w:t>
            </w:r>
            <w:r w:rsidRPr="00680334">
              <w:rPr>
                <w:b/>
                <w:i/>
              </w:rPr>
              <w:t>zlepšili tak svůj dlouhodobý finanční blahobyt; vzhledem</w:t>
            </w:r>
            <w:r w:rsidR="002009BE">
              <w:rPr>
                <w:b/>
                <w:i/>
              </w:rPr>
              <w:t xml:space="preserve"> k </w:t>
            </w:r>
            <w:r w:rsidRPr="00680334">
              <w:rPr>
                <w:b/>
                <w:i/>
              </w:rPr>
              <w:t>tomu, že posílení finančního vzdělávání</w:t>
            </w:r>
            <w:r w:rsidR="002009BE">
              <w:rPr>
                <w:b/>
                <w:i/>
              </w:rPr>
              <w:t xml:space="preserve"> v </w:t>
            </w:r>
            <w:r w:rsidRPr="00680334">
              <w:rPr>
                <w:b/>
                <w:i/>
              </w:rPr>
              <w:t>celé EU je nezbytné</w:t>
            </w:r>
            <w:r w:rsidR="002009BE">
              <w:rPr>
                <w:b/>
                <w:i/>
              </w:rPr>
              <w:t xml:space="preserve"> k </w:t>
            </w:r>
            <w:r w:rsidRPr="00680334">
              <w:rPr>
                <w:b/>
                <w:i/>
              </w:rPr>
              <w:t>tomu, aby občané získali dovednosti potřebné</w:t>
            </w:r>
            <w:r w:rsidR="002009BE">
              <w:rPr>
                <w:b/>
                <w:i/>
              </w:rPr>
              <w:t xml:space="preserve"> k </w:t>
            </w:r>
            <w:r w:rsidRPr="00680334">
              <w:rPr>
                <w:b/>
                <w:i/>
              </w:rPr>
              <w:t>orientaci na stále složitějších finančních trzích</w:t>
            </w:r>
            <w:r w:rsidR="002009BE">
              <w:rPr>
                <w:b/>
                <w:i/>
              </w:rPr>
              <w:t xml:space="preserve"> a k </w:t>
            </w:r>
            <w:r w:rsidRPr="00680334">
              <w:rPr>
                <w:b/>
                <w:i/>
              </w:rPr>
              <w:t>plnému využití investičních příležitostí, což přispěje</w:t>
            </w:r>
            <w:r w:rsidR="002009BE">
              <w:rPr>
                <w:b/>
                <w:i/>
              </w:rPr>
              <w:t xml:space="preserve"> k </w:t>
            </w:r>
            <w:r w:rsidRPr="00680334">
              <w:rPr>
                <w:b/>
                <w:i/>
              </w:rPr>
              <w:t>růstu ekonomiky;</w:t>
            </w:r>
          </w:p>
        </w:tc>
      </w:tr>
    </w:tbl>
    <w:p w14:paraId="7569C9A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669987A" w14:textId="77777777" w:rsidR="00F2637A" w:rsidRPr="00680334" w:rsidRDefault="00C05744" w:rsidP="00C05744">
      <w:r w:rsidRPr="00680334">
        <w:rPr>
          <w:rStyle w:val="HideTWBExt"/>
        </w:rPr>
        <w:t>&lt;/Amend&gt;</w:t>
      </w:r>
    </w:p>
    <w:p w14:paraId="4C0B82E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55</w:t>
      </w:r>
      <w:r w:rsidRPr="00680334">
        <w:rPr>
          <w:rStyle w:val="HideTWBExt"/>
          <w:b w:val="0"/>
        </w:rPr>
        <w:t>&lt;/NumAm&gt;</w:t>
      </w:r>
    </w:p>
    <w:p w14:paraId="70AA6249"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53898075"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D11DEBF"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Lara Wolters</w:t>
      </w:r>
      <w:r w:rsidRPr="00680334">
        <w:rPr>
          <w:rStyle w:val="HideTWBExt"/>
          <w:b w:val="0"/>
        </w:rPr>
        <w:t>&lt;/Members&gt;</w:t>
      </w:r>
    </w:p>
    <w:p w14:paraId="119B21DA" w14:textId="77777777" w:rsidR="00C05744" w:rsidRPr="00680334" w:rsidRDefault="00C05744" w:rsidP="00C05744">
      <w:pPr>
        <w:pStyle w:val="NormalBold"/>
      </w:pPr>
      <w:r w:rsidRPr="00680334">
        <w:rPr>
          <w:rStyle w:val="HideTWBExt"/>
          <w:b w:val="0"/>
        </w:rPr>
        <w:t>&lt;/RepeatBlock-By&gt;</w:t>
      </w:r>
    </w:p>
    <w:p w14:paraId="076E613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0945D96" w14:textId="0144DF25" w:rsidR="00C05744" w:rsidRPr="00680334" w:rsidRDefault="00C05744" w:rsidP="00C05744">
      <w:pPr>
        <w:pStyle w:val="NormalBold"/>
      </w:pPr>
      <w:r w:rsidRPr="00680334">
        <w:rPr>
          <w:rStyle w:val="HideTWBExt"/>
          <w:b w:val="0"/>
        </w:rPr>
        <w:t>&lt;Article&gt;</w:t>
      </w:r>
      <w:r w:rsidRPr="00680334">
        <w:t>Bod odůvodnění C</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5C694F7" w14:textId="77777777" w:rsidTr="001E5A40">
        <w:trPr>
          <w:trHeight w:hRule="exact" w:val="240"/>
          <w:jc w:val="center"/>
        </w:trPr>
        <w:tc>
          <w:tcPr>
            <w:tcW w:w="9752" w:type="dxa"/>
            <w:gridSpan w:val="2"/>
            <w:tcBorders>
              <w:top w:val="nil"/>
              <w:left w:val="nil"/>
              <w:bottom w:val="nil"/>
              <w:right w:val="nil"/>
            </w:tcBorders>
          </w:tcPr>
          <w:p w14:paraId="46D71ED4" w14:textId="77777777" w:rsidR="00C05744" w:rsidRPr="00680334" w:rsidRDefault="00C05744" w:rsidP="001E5A40"/>
        </w:tc>
      </w:tr>
      <w:tr w:rsidR="00C05744" w:rsidRPr="00680334" w14:paraId="54714779" w14:textId="77777777" w:rsidTr="001E5A40">
        <w:trPr>
          <w:trHeight w:val="240"/>
          <w:jc w:val="center"/>
        </w:trPr>
        <w:tc>
          <w:tcPr>
            <w:tcW w:w="4876" w:type="dxa"/>
            <w:tcBorders>
              <w:top w:val="nil"/>
              <w:left w:val="nil"/>
              <w:bottom w:val="nil"/>
              <w:right w:val="nil"/>
            </w:tcBorders>
          </w:tcPr>
          <w:p w14:paraId="6E4D9B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2507A51" w14:textId="77777777" w:rsidR="00C05744" w:rsidRPr="00680334" w:rsidRDefault="00C05744" w:rsidP="001E5A40">
            <w:pPr>
              <w:pStyle w:val="AmColumnHeading"/>
            </w:pPr>
            <w:r w:rsidRPr="00680334">
              <w:t>Pozměňovací návrh</w:t>
            </w:r>
          </w:p>
        </w:tc>
      </w:tr>
      <w:tr w:rsidR="00C05744" w:rsidRPr="00680334" w14:paraId="305C52D8" w14:textId="77777777" w:rsidTr="001E5A40">
        <w:trPr>
          <w:jc w:val="center"/>
        </w:trPr>
        <w:tc>
          <w:tcPr>
            <w:tcW w:w="4876" w:type="dxa"/>
            <w:tcBorders>
              <w:top w:val="nil"/>
              <w:left w:val="nil"/>
              <w:bottom w:val="nil"/>
              <w:right w:val="nil"/>
            </w:tcBorders>
          </w:tcPr>
          <w:p w14:paraId="18CFC2D4" w14:textId="77777777" w:rsidR="00C05744" w:rsidRPr="00680334" w:rsidRDefault="00C05744" w:rsidP="001E5A40">
            <w:pPr>
              <w:pStyle w:val="Normal6a"/>
            </w:pPr>
          </w:p>
        </w:tc>
        <w:tc>
          <w:tcPr>
            <w:tcW w:w="4876" w:type="dxa"/>
            <w:tcBorders>
              <w:top w:val="nil"/>
              <w:left w:val="nil"/>
              <w:bottom w:val="nil"/>
              <w:right w:val="nil"/>
            </w:tcBorders>
          </w:tcPr>
          <w:p w14:paraId="7571F8A2" w14:textId="7FC95659" w:rsidR="00C05744" w:rsidRPr="00680334" w:rsidRDefault="00C05744" w:rsidP="001E5A40">
            <w:pPr>
              <w:pStyle w:val="Normal6a"/>
            </w:pPr>
            <w:r w:rsidRPr="00680334">
              <w:rPr>
                <w:b/>
                <w:i/>
              </w:rPr>
              <w:t>Ca.</w:t>
            </w:r>
            <w:r w:rsidRPr="00680334">
              <w:tab/>
            </w:r>
            <w:r w:rsidRPr="00680334">
              <w:rPr>
                <w:b/>
                <w:i/>
              </w:rPr>
              <w:t>vzhledem</w:t>
            </w:r>
            <w:r w:rsidR="002009BE">
              <w:rPr>
                <w:b/>
                <w:i/>
              </w:rPr>
              <w:t xml:space="preserve"> k </w:t>
            </w:r>
            <w:r w:rsidRPr="00680334">
              <w:rPr>
                <w:b/>
                <w:i/>
              </w:rPr>
              <w:t>tomu, že HDP EU představoval</w:t>
            </w:r>
            <w:r w:rsidR="002009BE">
              <w:rPr>
                <w:b/>
                <w:i/>
              </w:rPr>
              <w:t xml:space="preserve"> v </w:t>
            </w:r>
            <w:r w:rsidRPr="00680334">
              <w:rPr>
                <w:b/>
                <w:i/>
              </w:rPr>
              <w:t>roce 2023 17 % celosvětového HDP, což je podobná úroveň jako</w:t>
            </w:r>
            <w:r w:rsidR="002009BE">
              <w:rPr>
                <w:b/>
                <w:i/>
              </w:rPr>
              <w:t xml:space="preserve"> u </w:t>
            </w:r>
            <w:r w:rsidRPr="00680334">
              <w:rPr>
                <w:b/>
                <w:i/>
              </w:rPr>
              <w:t>Číny, ale</w:t>
            </w:r>
            <w:r w:rsidR="002009BE">
              <w:rPr>
                <w:b/>
                <w:i/>
              </w:rPr>
              <w:t xml:space="preserve"> o </w:t>
            </w:r>
            <w:r w:rsidRPr="00680334">
              <w:rPr>
                <w:b/>
                <w:i/>
              </w:rPr>
              <w:t>9 procentních bodů méně než</w:t>
            </w:r>
            <w:r w:rsidR="002009BE">
              <w:rPr>
                <w:b/>
                <w:i/>
              </w:rPr>
              <w:t xml:space="preserve"> v </w:t>
            </w:r>
            <w:r w:rsidRPr="00680334">
              <w:rPr>
                <w:b/>
                <w:i/>
              </w:rPr>
              <w:t>případě USA; vzhledem</w:t>
            </w:r>
            <w:r w:rsidR="002009BE">
              <w:rPr>
                <w:b/>
                <w:i/>
              </w:rPr>
              <w:t xml:space="preserve"> k </w:t>
            </w:r>
            <w:r w:rsidRPr="00680334">
              <w:rPr>
                <w:b/>
                <w:i/>
              </w:rPr>
              <w:t>tomu, že Unie má jeden</w:t>
            </w:r>
            <w:r w:rsidR="002009BE">
              <w:rPr>
                <w:b/>
                <w:i/>
              </w:rPr>
              <w:t xml:space="preserve"> z </w:t>
            </w:r>
            <w:r w:rsidRPr="00680334">
              <w:rPr>
                <w:b/>
                <w:i/>
              </w:rPr>
              <w:t>nejnižších Giniho koeficientů na světě</w:t>
            </w:r>
            <w:r w:rsidRPr="00680334">
              <w:rPr>
                <w:b/>
                <w:i/>
                <w:vertAlign w:val="superscript"/>
              </w:rPr>
              <w:t>1a</w:t>
            </w:r>
            <w:r w:rsidRPr="00680334">
              <w:rPr>
                <w:b/>
                <w:i/>
              </w:rPr>
              <w:t>, což svědčí</w:t>
            </w:r>
            <w:r w:rsidR="002009BE">
              <w:rPr>
                <w:b/>
                <w:i/>
              </w:rPr>
              <w:t xml:space="preserve"> o </w:t>
            </w:r>
            <w:r w:rsidRPr="00680334">
              <w:rPr>
                <w:b/>
                <w:i/>
              </w:rPr>
              <w:t>relativně nízké příjmové nerovnosti ve srovnání</w:t>
            </w:r>
            <w:r w:rsidR="002009BE">
              <w:rPr>
                <w:b/>
                <w:i/>
              </w:rPr>
              <w:t xml:space="preserve"> s </w:t>
            </w:r>
            <w:r w:rsidRPr="00680334">
              <w:rPr>
                <w:b/>
                <w:i/>
              </w:rPr>
              <w:t>jinými velkými ekonomikami; vzhledem</w:t>
            </w:r>
            <w:r w:rsidR="002009BE">
              <w:rPr>
                <w:b/>
                <w:i/>
              </w:rPr>
              <w:t xml:space="preserve"> k </w:t>
            </w:r>
            <w:r w:rsidRPr="00680334">
              <w:rPr>
                <w:b/>
                <w:i/>
              </w:rPr>
              <w:t>tomu, že pomalejší růst produktivity je zase spojen</w:t>
            </w:r>
            <w:r w:rsidR="002009BE">
              <w:rPr>
                <w:b/>
                <w:i/>
              </w:rPr>
              <w:t xml:space="preserve"> s </w:t>
            </w:r>
            <w:r w:rsidRPr="00680334">
              <w:rPr>
                <w:b/>
                <w:i/>
              </w:rPr>
              <w:t>pomalejším růstem příjmů</w:t>
            </w:r>
            <w:r w:rsidR="002009BE">
              <w:rPr>
                <w:b/>
                <w:i/>
              </w:rPr>
              <w:t xml:space="preserve"> a </w:t>
            </w:r>
            <w:r w:rsidRPr="00680334">
              <w:rPr>
                <w:b/>
                <w:i/>
              </w:rPr>
              <w:t>slabší domácí poptávkou</w:t>
            </w:r>
            <w:r w:rsidR="002009BE">
              <w:rPr>
                <w:b/>
                <w:i/>
              </w:rPr>
              <w:t xml:space="preserve"> v </w:t>
            </w:r>
            <w:r w:rsidRPr="00680334">
              <w:rPr>
                <w:b/>
                <w:i/>
              </w:rPr>
              <w:t>Evropě</w:t>
            </w:r>
            <w:r w:rsidRPr="00680334">
              <w:rPr>
                <w:b/>
                <w:i/>
                <w:vertAlign w:val="superscript"/>
              </w:rPr>
              <w:t>1b</w:t>
            </w:r>
            <w:r w:rsidRPr="00680334">
              <w:rPr>
                <w:b/>
                <w:i/>
              </w:rPr>
              <w:t>;</w:t>
            </w:r>
          </w:p>
        </w:tc>
      </w:tr>
      <w:tr w:rsidR="00C05744" w:rsidRPr="00680334" w14:paraId="5930F5D2" w14:textId="77777777" w:rsidTr="001E5A40">
        <w:trPr>
          <w:jc w:val="center"/>
        </w:trPr>
        <w:tc>
          <w:tcPr>
            <w:tcW w:w="4876" w:type="dxa"/>
            <w:tcBorders>
              <w:top w:val="nil"/>
              <w:left w:val="nil"/>
              <w:bottom w:val="nil"/>
              <w:right w:val="nil"/>
            </w:tcBorders>
          </w:tcPr>
          <w:p w14:paraId="60E2E2D6" w14:textId="77777777" w:rsidR="00C05744" w:rsidRPr="00680334" w:rsidRDefault="00C05744" w:rsidP="001E5A40"/>
        </w:tc>
        <w:tc>
          <w:tcPr>
            <w:tcW w:w="4876" w:type="dxa"/>
            <w:tcBorders>
              <w:top w:val="nil"/>
              <w:left w:val="nil"/>
              <w:bottom w:val="nil"/>
              <w:right w:val="nil"/>
            </w:tcBorders>
          </w:tcPr>
          <w:p w14:paraId="7B2518AF" w14:textId="77777777" w:rsidR="00C05744" w:rsidRPr="00680334" w:rsidRDefault="00C05744" w:rsidP="001E5A40">
            <w:pPr>
              <w:pStyle w:val="Normal6a"/>
            </w:pPr>
            <w:r w:rsidRPr="00680334">
              <w:rPr>
                <w:b/>
                <w:i/>
              </w:rPr>
              <w:t>_________________</w:t>
            </w:r>
          </w:p>
        </w:tc>
      </w:tr>
      <w:tr w:rsidR="00C05744" w:rsidRPr="00680334" w14:paraId="0C69C155" w14:textId="77777777" w:rsidTr="001E5A40">
        <w:trPr>
          <w:jc w:val="center"/>
        </w:trPr>
        <w:tc>
          <w:tcPr>
            <w:tcW w:w="4876" w:type="dxa"/>
            <w:tcBorders>
              <w:top w:val="nil"/>
              <w:left w:val="nil"/>
              <w:bottom w:val="nil"/>
              <w:right w:val="nil"/>
            </w:tcBorders>
          </w:tcPr>
          <w:p w14:paraId="46536A0E" w14:textId="77777777" w:rsidR="00C05744" w:rsidRPr="00680334" w:rsidRDefault="00C05744" w:rsidP="001E5A40"/>
        </w:tc>
        <w:tc>
          <w:tcPr>
            <w:tcW w:w="4876" w:type="dxa"/>
            <w:tcBorders>
              <w:top w:val="nil"/>
              <w:left w:val="nil"/>
              <w:bottom w:val="nil"/>
              <w:right w:val="nil"/>
            </w:tcBorders>
          </w:tcPr>
          <w:p w14:paraId="09188317" w14:textId="77777777" w:rsidR="00C05744" w:rsidRPr="00680334" w:rsidRDefault="00C05744" w:rsidP="001E5A40">
            <w:pPr>
              <w:pStyle w:val="Normal6a"/>
            </w:pPr>
            <w:r w:rsidRPr="00680334">
              <w:rPr>
                <w:b/>
                <w:i/>
                <w:vertAlign w:val="superscript"/>
              </w:rPr>
              <w:t>1a</w:t>
            </w:r>
            <w:r w:rsidRPr="00680334">
              <w:tab/>
            </w:r>
            <w:r w:rsidRPr="00680334">
              <w:rPr>
                <w:b/>
                <w:i/>
              </w:rPr>
              <w:t xml:space="preserve">https://data.worldbank.org/indicator/SI.POV.GINI?locations=EU </w:t>
            </w:r>
          </w:p>
        </w:tc>
      </w:tr>
      <w:tr w:rsidR="00C05744" w:rsidRPr="00680334" w14:paraId="15361FEE" w14:textId="77777777" w:rsidTr="001E5A40">
        <w:trPr>
          <w:jc w:val="center"/>
        </w:trPr>
        <w:tc>
          <w:tcPr>
            <w:tcW w:w="4876" w:type="dxa"/>
            <w:tcBorders>
              <w:top w:val="nil"/>
              <w:left w:val="nil"/>
              <w:bottom w:val="nil"/>
              <w:right w:val="nil"/>
            </w:tcBorders>
          </w:tcPr>
          <w:p w14:paraId="502A814A" w14:textId="77777777" w:rsidR="00C05744" w:rsidRPr="00680334" w:rsidRDefault="00C05744" w:rsidP="001E5A40"/>
        </w:tc>
        <w:tc>
          <w:tcPr>
            <w:tcW w:w="4876" w:type="dxa"/>
            <w:tcBorders>
              <w:top w:val="nil"/>
              <w:left w:val="nil"/>
              <w:bottom w:val="nil"/>
              <w:right w:val="nil"/>
            </w:tcBorders>
          </w:tcPr>
          <w:p w14:paraId="09AEE28E" w14:textId="7E302A15" w:rsidR="00C05744" w:rsidRPr="00680334" w:rsidRDefault="00C05744" w:rsidP="001E5A40">
            <w:pPr>
              <w:pStyle w:val="Normal6a"/>
            </w:pPr>
            <w:r w:rsidRPr="00680334">
              <w:rPr>
                <w:b/>
                <w:i/>
                <w:vertAlign w:val="superscript"/>
              </w:rPr>
              <w:t>1b</w:t>
            </w:r>
            <w:r w:rsidRPr="00680334">
              <w:t xml:space="preserve"> </w:t>
            </w:r>
            <w:r w:rsidRPr="00680334">
              <w:rPr>
                <w:b/>
                <w:i/>
              </w:rPr>
              <w:t>M. Draghi,</w:t>
            </w:r>
            <w:r w:rsidRPr="00680334">
              <w:t xml:space="preserve"> </w:t>
            </w:r>
            <w:r w:rsidRPr="00680334">
              <w:rPr>
                <w:b/>
                <w:i/>
              </w:rPr>
              <w:t>The future of European competitiveness Part</w:t>
            </w:r>
            <w:r w:rsidR="002009BE">
              <w:rPr>
                <w:b/>
                <w:i/>
              </w:rPr>
              <w:t xml:space="preserve"> A </w:t>
            </w:r>
            <w:r w:rsidRPr="00680334">
              <w:rPr>
                <w:b/>
                <w:i/>
              </w:rPr>
              <w:t>|</w:t>
            </w:r>
            <w:r w:rsidR="002009BE">
              <w:rPr>
                <w:b/>
                <w:i/>
              </w:rPr>
              <w:t xml:space="preserve"> A </w:t>
            </w:r>
            <w:r w:rsidRPr="00680334">
              <w:rPr>
                <w:b/>
                <w:i/>
              </w:rPr>
              <w:t>competitiveness strategy for Europe (Budoucnost evropské konkurenceschopnosti, část A, Strategie konkurenceschopnosti pro Evropu), 2024.</w:t>
            </w:r>
          </w:p>
        </w:tc>
      </w:tr>
    </w:tbl>
    <w:p w14:paraId="5873A5B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7A9E095" w14:textId="77777777" w:rsidR="00F2637A" w:rsidRPr="00680334" w:rsidRDefault="00C05744" w:rsidP="00C05744">
      <w:r w:rsidRPr="00680334">
        <w:rPr>
          <w:rStyle w:val="HideTWBExt"/>
        </w:rPr>
        <w:t>&lt;/Amend&gt;</w:t>
      </w:r>
    </w:p>
    <w:p w14:paraId="7B19924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56</w:t>
      </w:r>
      <w:r w:rsidRPr="00680334">
        <w:rPr>
          <w:rStyle w:val="HideTWBExt"/>
          <w:b w:val="0"/>
        </w:rPr>
        <w:t>&lt;/NumAm&gt;</w:t>
      </w:r>
    </w:p>
    <w:p w14:paraId="1F0EED44"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1AB11A41" w14:textId="77777777" w:rsidR="00C05744" w:rsidRPr="00680334" w:rsidRDefault="00C05744" w:rsidP="00C05744">
      <w:pPr>
        <w:pStyle w:val="NormalBold"/>
      </w:pPr>
      <w:r w:rsidRPr="00680334">
        <w:rPr>
          <w:rStyle w:val="HideTWBExt"/>
          <w:b w:val="0"/>
        </w:rPr>
        <w:t>&lt;/RepeatBlock-By&gt;</w:t>
      </w:r>
    </w:p>
    <w:p w14:paraId="1748ED3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3C0C991" w14:textId="77777777" w:rsidR="00C05744" w:rsidRPr="00680334" w:rsidRDefault="00C05744" w:rsidP="00C05744">
      <w:pPr>
        <w:pStyle w:val="NormalBold"/>
      </w:pPr>
      <w:r w:rsidRPr="00680334">
        <w:rPr>
          <w:rStyle w:val="HideTWBExt"/>
          <w:b w:val="0"/>
        </w:rPr>
        <w:t>&lt;Article&gt;</w:t>
      </w:r>
      <w:r w:rsidRPr="00680334">
        <w:t>Bod odůvodnění D</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936EE6C" w14:textId="77777777" w:rsidTr="001E5A40">
        <w:trPr>
          <w:trHeight w:hRule="exact" w:val="240"/>
          <w:jc w:val="center"/>
        </w:trPr>
        <w:tc>
          <w:tcPr>
            <w:tcW w:w="9752" w:type="dxa"/>
            <w:gridSpan w:val="2"/>
            <w:tcBorders>
              <w:top w:val="nil"/>
              <w:left w:val="nil"/>
              <w:bottom w:val="nil"/>
              <w:right w:val="nil"/>
            </w:tcBorders>
          </w:tcPr>
          <w:p w14:paraId="7601AC2B" w14:textId="77777777" w:rsidR="00C05744" w:rsidRPr="00680334" w:rsidRDefault="00C05744" w:rsidP="001E5A40"/>
        </w:tc>
      </w:tr>
      <w:tr w:rsidR="00C05744" w:rsidRPr="00680334" w14:paraId="4F9EA43C" w14:textId="77777777" w:rsidTr="001E5A40">
        <w:trPr>
          <w:trHeight w:val="240"/>
          <w:jc w:val="center"/>
        </w:trPr>
        <w:tc>
          <w:tcPr>
            <w:tcW w:w="4876" w:type="dxa"/>
            <w:tcBorders>
              <w:top w:val="nil"/>
              <w:left w:val="nil"/>
              <w:bottom w:val="nil"/>
              <w:right w:val="nil"/>
            </w:tcBorders>
          </w:tcPr>
          <w:p w14:paraId="0B65885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12D3D89" w14:textId="77777777" w:rsidR="00C05744" w:rsidRPr="00680334" w:rsidRDefault="00C05744" w:rsidP="001E5A40">
            <w:pPr>
              <w:pStyle w:val="AmColumnHeading"/>
            </w:pPr>
            <w:r w:rsidRPr="00680334">
              <w:t>Pozměňovací návrh</w:t>
            </w:r>
          </w:p>
        </w:tc>
      </w:tr>
      <w:tr w:rsidR="00C05744" w:rsidRPr="00680334" w14:paraId="3716F5FE" w14:textId="77777777" w:rsidTr="001E5A40">
        <w:trPr>
          <w:jc w:val="center"/>
        </w:trPr>
        <w:tc>
          <w:tcPr>
            <w:tcW w:w="4876" w:type="dxa"/>
            <w:tcBorders>
              <w:top w:val="nil"/>
              <w:left w:val="nil"/>
              <w:bottom w:val="nil"/>
              <w:right w:val="nil"/>
            </w:tcBorders>
          </w:tcPr>
          <w:p w14:paraId="140F681E" w14:textId="412F36E7"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p>
        </w:tc>
        <w:tc>
          <w:tcPr>
            <w:tcW w:w="4876" w:type="dxa"/>
            <w:tcBorders>
              <w:top w:val="nil"/>
              <w:left w:val="nil"/>
              <w:bottom w:val="nil"/>
              <w:right w:val="nil"/>
            </w:tcBorders>
          </w:tcPr>
          <w:p w14:paraId="2E1A03F7" w14:textId="1F93CE4F"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r w:rsidRPr="00680334">
              <w:rPr>
                <w:b/>
                <w:i/>
              </w:rPr>
              <w:t>, což odráží rozdílné strategie spoření</w:t>
            </w:r>
            <w:r w:rsidR="002009BE">
              <w:rPr>
                <w:b/>
                <w:i/>
              </w:rPr>
              <w:t xml:space="preserve"> a </w:t>
            </w:r>
            <w:r w:rsidRPr="00680334">
              <w:rPr>
                <w:b/>
                <w:i/>
              </w:rPr>
              <w:t>investování zakořeněné ve velmi odlišných finančních kulturách</w:t>
            </w:r>
            <w:r w:rsidRPr="00680334">
              <w:t>;</w:t>
            </w:r>
          </w:p>
        </w:tc>
      </w:tr>
    </w:tbl>
    <w:p w14:paraId="06E7F44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B92396F" w14:textId="77777777" w:rsidR="00F2637A" w:rsidRPr="00680334" w:rsidRDefault="00C05744" w:rsidP="00C05744">
      <w:r w:rsidRPr="00680334">
        <w:rPr>
          <w:rStyle w:val="HideTWBExt"/>
        </w:rPr>
        <w:t>&lt;/Amend&gt;</w:t>
      </w:r>
    </w:p>
    <w:p w14:paraId="03B2064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57</w:t>
      </w:r>
      <w:r w:rsidRPr="00680334">
        <w:rPr>
          <w:rStyle w:val="HideTWBExt"/>
          <w:b w:val="0"/>
        </w:rPr>
        <w:t>&lt;/NumAm&gt;</w:t>
      </w:r>
    </w:p>
    <w:p w14:paraId="5FA8B3E7"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60A8F64" w14:textId="77777777" w:rsidR="00C05744" w:rsidRPr="00680334" w:rsidRDefault="00C05744" w:rsidP="00C05744">
      <w:pPr>
        <w:pStyle w:val="NormalBold"/>
      </w:pPr>
      <w:r w:rsidRPr="00680334">
        <w:rPr>
          <w:rStyle w:val="HideTWBExt"/>
          <w:b w:val="0"/>
        </w:rPr>
        <w:t>&lt;/RepeatBlock-By&gt;</w:t>
      </w:r>
    </w:p>
    <w:p w14:paraId="3E2BCD7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17520EC" w14:textId="77777777" w:rsidR="00C05744" w:rsidRPr="00680334" w:rsidRDefault="00C05744" w:rsidP="00C05744">
      <w:pPr>
        <w:pStyle w:val="NormalBold"/>
      </w:pPr>
      <w:r w:rsidRPr="00680334">
        <w:rPr>
          <w:rStyle w:val="HideTWBExt"/>
          <w:b w:val="0"/>
        </w:rPr>
        <w:t>&lt;Article&gt;</w:t>
      </w:r>
      <w:r w:rsidRPr="00680334">
        <w:t>Bod odůvodnění D</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A09CFF" w14:textId="77777777" w:rsidTr="001E5A40">
        <w:trPr>
          <w:trHeight w:hRule="exact" w:val="240"/>
          <w:jc w:val="center"/>
        </w:trPr>
        <w:tc>
          <w:tcPr>
            <w:tcW w:w="9752" w:type="dxa"/>
            <w:gridSpan w:val="2"/>
            <w:tcBorders>
              <w:top w:val="nil"/>
              <w:left w:val="nil"/>
              <w:bottom w:val="nil"/>
              <w:right w:val="nil"/>
            </w:tcBorders>
          </w:tcPr>
          <w:p w14:paraId="757CD267" w14:textId="77777777" w:rsidR="00C05744" w:rsidRPr="00680334" w:rsidRDefault="00C05744" w:rsidP="001E5A40"/>
        </w:tc>
      </w:tr>
      <w:tr w:rsidR="00C05744" w:rsidRPr="00680334" w14:paraId="6EC8D023" w14:textId="77777777" w:rsidTr="001E5A40">
        <w:trPr>
          <w:trHeight w:val="240"/>
          <w:jc w:val="center"/>
        </w:trPr>
        <w:tc>
          <w:tcPr>
            <w:tcW w:w="4876" w:type="dxa"/>
            <w:tcBorders>
              <w:top w:val="nil"/>
              <w:left w:val="nil"/>
              <w:bottom w:val="nil"/>
              <w:right w:val="nil"/>
            </w:tcBorders>
          </w:tcPr>
          <w:p w14:paraId="3CB3CBE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8A28B5A" w14:textId="77777777" w:rsidR="00C05744" w:rsidRPr="00680334" w:rsidRDefault="00C05744" w:rsidP="001E5A40">
            <w:pPr>
              <w:pStyle w:val="AmColumnHeading"/>
            </w:pPr>
            <w:r w:rsidRPr="00680334">
              <w:t>Pozměňovací návrh</w:t>
            </w:r>
          </w:p>
        </w:tc>
      </w:tr>
      <w:tr w:rsidR="00C05744" w:rsidRPr="00680334" w14:paraId="6566A06B" w14:textId="77777777" w:rsidTr="001E5A40">
        <w:trPr>
          <w:jc w:val="center"/>
        </w:trPr>
        <w:tc>
          <w:tcPr>
            <w:tcW w:w="4876" w:type="dxa"/>
            <w:tcBorders>
              <w:top w:val="nil"/>
              <w:left w:val="nil"/>
              <w:bottom w:val="nil"/>
              <w:right w:val="nil"/>
            </w:tcBorders>
          </w:tcPr>
          <w:p w14:paraId="28E5C3C1" w14:textId="1C7E24F1"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p>
        </w:tc>
        <w:tc>
          <w:tcPr>
            <w:tcW w:w="4876" w:type="dxa"/>
            <w:tcBorders>
              <w:top w:val="nil"/>
              <w:left w:val="nil"/>
              <w:bottom w:val="nil"/>
              <w:right w:val="nil"/>
            </w:tcBorders>
          </w:tcPr>
          <w:p w14:paraId="11939277" w14:textId="1C30FF47"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r w:rsidRPr="00680334">
              <w:rPr>
                <w:b/>
                <w:i/>
              </w:rPr>
              <w:t>, avšak že míra bohatství domácností</w:t>
            </w:r>
            <w:r w:rsidR="002009BE">
              <w:rPr>
                <w:b/>
                <w:i/>
              </w:rPr>
              <w:t xml:space="preserve"> v </w:t>
            </w:r>
            <w:r w:rsidRPr="00680334">
              <w:rPr>
                <w:b/>
                <w:i/>
              </w:rPr>
              <w:t>EU je nicméně podstatně nižší než</w:t>
            </w:r>
            <w:r w:rsidR="002009BE">
              <w:rPr>
                <w:b/>
                <w:i/>
              </w:rPr>
              <w:t xml:space="preserve"> u </w:t>
            </w:r>
            <w:r w:rsidRPr="00680334">
              <w:rPr>
                <w:b/>
                <w:i/>
              </w:rPr>
              <w:t>jejich amerických kolegů</w:t>
            </w:r>
            <w:r w:rsidRPr="00680334">
              <w:t>;</w:t>
            </w:r>
          </w:p>
        </w:tc>
      </w:tr>
    </w:tbl>
    <w:p w14:paraId="2D2503C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00E0FFC" w14:textId="77777777" w:rsidR="00F2637A" w:rsidRPr="00680334" w:rsidRDefault="00C05744" w:rsidP="00C05744">
      <w:r w:rsidRPr="00680334">
        <w:rPr>
          <w:rStyle w:val="HideTWBExt"/>
        </w:rPr>
        <w:t>&lt;/Amend&gt;</w:t>
      </w:r>
    </w:p>
    <w:p w14:paraId="3687D63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58</w:t>
      </w:r>
      <w:r w:rsidRPr="00680334">
        <w:rPr>
          <w:rStyle w:val="HideTWBExt"/>
          <w:b w:val="0"/>
        </w:rPr>
        <w:t>&lt;/NumAm&gt;</w:t>
      </w:r>
    </w:p>
    <w:p w14:paraId="1432DBFF"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7E2E9415" w14:textId="77777777" w:rsidR="00C05744" w:rsidRPr="00680334" w:rsidRDefault="00C05744" w:rsidP="00C05744">
      <w:pPr>
        <w:pStyle w:val="NormalBold"/>
      </w:pPr>
      <w:r w:rsidRPr="00680334">
        <w:rPr>
          <w:rStyle w:val="HideTWBExt"/>
          <w:b w:val="0"/>
        </w:rPr>
        <w:t>&lt;/RepeatBlock-By&gt;</w:t>
      </w:r>
    </w:p>
    <w:p w14:paraId="5BF3F0A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863F66F" w14:textId="77777777" w:rsidR="00C05744" w:rsidRPr="00680334" w:rsidRDefault="00C05744" w:rsidP="00C05744">
      <w:pPr>
        <w:pStyle w:val="NormalBold"/>
      </w:pPr>
      <w:r w:rsidRPr="00680334">
        <w:rPr>
          <w:rStyle w:val="HideTWBExt"/>
          <w:b w:val="0"/>
        </w:rPr>
        <w:t>&lt;Article&gt;</w:t>
      </w:r>
      <w:r w:rsidRPr="00680334">
        <w:t>Bod odůvodnění D</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DB8AFE" w14:textId="77777777" w:rsidTr="001E5A40">
        <w:trPr>
          <w:trHeight w:hRule="exact" w:val="240"/>
          <w:jc w:val="center"/>
        </w:trPr>
        <w:tc>
          <w:tcPr>
            <w:tcW w:w="9752" w:type="dxa"/>
            <w:gridSpan w:val="2"/>
            <w:tcBorders>
              <w:top w:val="nil"/>
              <w:left w:val="nil"/>
              <w:bottom w:val="nil"/>
              <w:right w:val="nil"/>
            </w:tcBorders>
          </w:tcPr>
          <w:p w14:paraId="6DF1C9E7" w14:textId="77777777" w:rsidR="00C05744" w:rsidRPr="00680334" w:rsidRDefault="00C05744" w:rsidP="001E5A40"/>
        </w:tc>
      </w:tr>
      <w:tr w:rsidR="00C05744" w:rsidRPr="00680334" w14:paraId="4BC10BAD" w14:textId="77777777" w:rsidTr="001E5A40">
        <w:trPr>
          <w:trHeight w:val="240"/>
          <w:jc w:val="center"/>
        </w:trPr>
        <w:tc>
          <w:tcPr>
            <w:tcW w:w="4876" w:type="dxa"/>
            <w:tcBorders>
              <w:top w:val="nil"/>
              <w:left w:val="nil"/>
              <w:bottom w:val="nil"/>
              <w:right w:val="nil"/>
            </w:tcBorders>
          </w:tcPr>
          <w:p w14:paraId="547017A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B48325D" w14:textId="77777777" w:rsidR="00C05744" w:rsidRPr="00680334" w:rsidRDefault="00C05744" w:rsidP="001E5A40">
            <w:pPr>
              <w:pStyle w:val="AmColumnHeading"/>
            </w:pPr>
            <w:r w:rsidRPr="00680334">
              <w:t>Pozměňovací návrh</w:t>
            </w:r>
          </w:p>
        </w:tc>
      </w:tr>
      <w:tr w:rsidR="00C05744" w:rsidRPr="00680334" w14:paraId="7ED78ECF" w14:textId="77777777" w:rsidTr="001E5A40">
        <w:trPr>
          <w:jc w:val="center"/>
        </w:trPr>
        <w:tc>
          <w:tcPr>
            <w:tcW w:w="4876" w:type="dxa"/>
            <w:tcBorders>
              <w:top w:val="nil"/>
              <w:left w:val="nil"/>
              <w:bottom w:val="nil"/>
              <w:right w:val="nil"/>
            </w:tcBorders>
          </w:tcPr>
          <w:p w14:paraId="47E9C948" w14:textId="39352439"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p>
        </w:tc>
        <w:tc>
          <w:tcPr>
            <w:tcW w:w="4876" w:type="dxa"/>
            <w:tcBorders>
              <w:top w:val="nil"/>
              <w:left w:val="nil"/>
              <w:bottom w:val="nil"/>
              <w:right w:val="nil"/>
            </w:tcBorders>
          </w:tcPr>
          <w:p w14:paraId="6EDBBC66" w14:textId="7E76AF9E" w:rsidR="00C05744" w:rsidRPr="00680334" w:rsidRDefault="00C05744" w:rsidP="001E5A40">
            <w:pPr>
              <w:pStyle w:val="Normal6a"/>
            </w:pPr>
            <w:r w:rsidRPr="00680334">
              <w:t>D.</w:t>
            </w:r>
            <w:r w:rsidRPr="00680334">
              <w:tab/>
              <w:t>vzhledem</w:t>
            </w:r>
            <w:r w:rsidR="002009BE">
              <w:t xml:space="preserve"> k </w:t>
            </w:r>
            <w:r w:rsidRPr="00680334">
              <w:t>tomu, že podle Draghiho zprávy činily úspory domácností</w:t>
            </w:r>
            <w:r w:rsidR="002009BE">
              <w:t xml:space="preserve"> v </w:t>
            </w:r>
            <w:r w:rsidRPr="00680334">
              <w:t>EU</w:t>
            </w:r>
            <w:r w:rsidR="002009BE">
              <w:t xml:space="preserve"> v </w:t>
            </w:r>
            <w:r w:rsidRPr="00680334">
              <w:t>roce 2022 1 390 miliard EUR, kdežto ve Spojených státech činila výše těchto úspor 840 miliard EUR</w:t>
            </w:r>
            <w:r w:rsidRPr="00680334">
              <w:rPr>
                <w:b/>
                <w:i/>
              </w:rPr>
              <w:t>,</w:t>
            </w:r>
            <w:r w:rsidR="002009BE">
              <w:rPr>
                <w:b/>
                <w:i/>
              </w:rPr>
              <w:t xml:space="preserve"> a </w:t>
            </w:r>
            <w:r w:rsidRPr="00680334">
              <w:rPr>
                <w:b/>
                <w:i/>
              </w:rPr>
              <w:t>že</w:t>
            </w:r>
            <w:r w:rsidR="002009BE">
              <w:rPr>
                <w:b/>
                <w:i/>
              </w:rPr>
              <w:t xml:space="preserve"> v </w:t>
            </w:r>
            <w:r w:rsidRPr="00680334">
              <w:rPr>
                <w:b/>
                <w:i/>
              </w:rPr>
              <w:t>průměru 300 miliard EUR ročně</w:t>
            </w:r>
            <w:r w:rsidR="002009BE">
              <w:rPr>
                <w:b/>
                <w:i/>
              </w:rPr>
              <w:t xml:space="preserve"> z </w:t>
            </w:r>
            <w:r w:rsidRPr="00680334">
              <w:rPr>
                <w:b/>
                <w:i/>
              </w:rPr>
              <w:t>úspor domácností</w:t>
            </w:r>
            <w:r w:rsidR="002009BE">
              <w:rPr>
                <w:b/>
                <w:i/>
              </w:rPr>
              <w:t xml:space="preserve"> v </w:t>
            </w:r>
            <w:r w:rsidRPr="00680334">
              <w:rPr>
                <w:b/>
                <w:i/>
              </w:rPr>
              <w:t>Evropské unii je přesměrováno do ekonomiky USA</w:t>
            </w:r>
            <w:r w:rsidRPr="00680334">
              <w:t>;</w:t>
            </w:r>
          </w:p>
        </w:tc>
      </w:tr>
    </w:tbl>
    <w:p w14:paraId="2E8EA1D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30E3C50B" w14:textId="77777777" w:rsidR="00F2637A" w:rsidRPr="00680334" w:rsidRDefault="00C05744" w:rsidP="00C05744">
      <w:r w:rsidRPr="00680334">
        <w:rPr>
          <w:rStyle w:val="HideTWBExt"/>
        </w:rPr>
        <w:t>&lt;/Amend&gt;</w:t>
      </w:r>
    </w:p>
    <w:p w14:paraId="2D0B0E3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59</w:t>
      </w:r>
      <w:r w:rsidRPr="00680334">
        <w:rPr>
          <w:rStyle w:val="HideTWBExt"/>
          <w:b w:val="0"/>
        </w:rPr>
        <w:t>&lt;/NumAm&gt;</w:t>
      </w:r>
    </w:p>
    <w:p w14:paraId="1C2D17F1"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08FC48BA" w14:textId="77777777" w:rsidR="00C05744" w:rsidRPr="00680334" w:rsidRDefault="00C05744" w:rsidP="00C05744">
      <w:pPr>
        <w:pStyle w:val="NormalBold"/>
      </w:pPr>
      <w:r w:rsidRPr="00680334">
        <w:rPr>
          <w:rStyle w:val="HideTWBExt"/>
          <w:b w:val="0"/>
        </w:rPr>
        <w:t>&lt;/RepeatBlock-By&gt;</w:t>
      </w:r>
    </w:p>
    <w:p w14:paraId="517EC8A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7E5B57F" w14:textId="0CBC11D6" w:rsidR="00C05744" w:rsidRPr="00680334" w:rsidRDefault="00C05744" w:rsidP="00C05744">
      <w:pPr>
        <w:pStyle w:val="NormalBold"/>
      </w:pPr>
      <w:r w:rsidRPr="00680334">
        <w:rPr>
          <w:rStyle w:val="HideTWBExt"/>
          <w:b w:val="0"/>
        </w:rPr>
        <w:t>&lt;Article&gt;</w:t>
      </w:r>
      <w:r w:rsidRPr="00680334">
        <w:t>Bod odůvodnění D</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2ED47BE" w14:textId="77777777" w:rsidTr="001E5A40">
        <w:trPr>
          <w:trHeight w:hRule="exact" w:val="240"/>
          <w:jc w:val="center"/>
        </w:trPr>
        <w:tc>
          <w:tcPr>
            <w:tcW w:w="9752" w:type="dxa"/>
            <w:gridSpan w:val="2"/>
            <w:tcBorders>
              <w:top w:val="nil"/>
              <w:left w:val="nil"/>
              <w:bottom w:val="nil"/>
              <w:right w:val="nil"/>
            </w:tcBorders>
          </w:tcPr>
          <w:p w14:paraId="12708D66" w14:textId="77777777" w:rsidR="00C05744" w:rsidRPr="00680334" w:rsidRDefault="00C05744" w:rsidP="001E5A40"/>
        </w:tc>
      </w:tr>
      <w:tr w:rsidR="00C05744" w:rsidRPr="00680334" w14:paraId="5729BF88" w14:textId="77777777" w:rsidTr="001E5A40">
        <w:trPr>
          <w:trHeight w:val="240"/>
          <w:jc w:val="center"/>
        </w:trPr>
        <w:tc>
          <w:tcPr>
            <w:tcW w:w="4876" w:type="dxa"/>
            <w:tcBorders>
              <w:top w:val="nil"/>
              <w:left w:val="nil"/>
              <w:bottom w:val="nil"/>
              <w:right w:val="nil"/>
            </w:tcBorders>
          </w:tcPr>
          <w:p w14:paraId="63E5F4A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E78018" w14:textId="77777777" w:rsidR="00C05744" w:rsidRPr="00680334" w:rsidRDefault="00C05744" w:rsidP="001E5A40">
            <w:pPr>
              <w:pStyle w:val="AmColumnHeading"/>
            </w:pPr>
            <w:r w:rsidRPr="00680334">
              <w:t>Pozměňovací návrh</w:t>
            </w:r>
          </w:p>
        </w:tc>
      </w:tr>
      <w:tr w:rsidR="00C05744" w:rsidRPr="00680334" w14:paraId="295A5650" w14:textId="77777777" w:rsidTr="001E5A40">
        <w:trPr>
          <w:jc w:val="center"/>
        </w:trPr>
        <w:tc>
          <w:tcPr>
            <w:tcW w:w="4876" w:type="dxa"/>
            <w:tcBorders>
              <w:top w:val="nil"/>
              <w:left w:val="nil"/>
              <w:bottom w:val="nil"/>
              <w:right w:val="nil"/>
            </w:tcBorders>
          </w:tcPr>
          <w:p w14:paraId="77A5A1B0" w14:textId="77777777" w:rsidR="00C05744" w:rsidRPr="00680334" w:rsidRDefault="00C05744" w:rsidP="001E5A40">
            <w:pPr>
              <w:pStyle w:val="Normal6a"/>
            </w:pPr>
          </w:p>
        </w:tc>
        <w:tc>
          <w:tcPr>
            <w:tcW w:w="4876" w:type="dxa"/>
            <w:tcBorders>
              <w:top w:val="nil"/>
              <w:left w:val="nil"/>
              <w:bottom w:val="nil"/>
              <w:right w:val="nil"/>
            </w:tcBorders>
          </w:tcPr>
          <w:p w14:paraId="2838E29D" w14:textId="7DE089F1" w:rsidR="00C05744" w:rsidRPr="00680334" w:rsidRDefault="00C05744" w:rsidP="001E5A40">
            <w:pPr>
              <w:pStyle w:val="Normal6a"/>
            </w:pPr>
            <w:r w:rsidRPr="00680334">
              <w:rPr>
                <w:b/>
                <w:i/>
              </w:rPr>
              <w:t>Da.</w:t>
            </w:r>
            <w:r w:rsidRPr="00680334">
              <w:tab/>
            </w:r>
            <w:r w:rsidRPr="00680334">
              <w:rPr>
                <w:b/>
                <w:i/>
              </w:rPr>
              <w:t>vzhledem</w:t>
            </w:r>
            <w:r w:rsidR="002009BE">
              <w:rPr>
                <w:b/>
                <w:i/>
              </w:rPr>
              <w:t xml:space="preserve"> k </w:t>
            </w:r>
            <w:r w:rsidRPr="00680334">
              <w:rPr>
                <w:b/>
                <w:i/>
              </w:rPr>
              <w:t>tomu, že tržně orientované hospodářství je zásadní pro podporu inovací, růstu</w:t>
            </w:r>
            <w:r w:rsidR="002009BE">
              <w:rPr>
                <w:b/>
                <w:i/>
              </w:rPr>
              <w:t xml:space="preserve"> a </w:t>
            </w:r>
            <w:r w:rsidRPr="00680334">
              <w:rPr>
                <w:b/>
                <w:i/>
              </w:rPr>
              <w:t>investic</w:t>
            </w:r>
            <w:r w:rsidR="002009BE">
              <w:rPr>
                <w:b/>
                <w:i/>
              </w:rPr>
              <w:t xml:space="preserve"> a </w:t>
            </w:r>
            <w:r w:rsidRPr="00680334">
              <w:rPr>
                <w:b/>
                <w:i/>
              </w:rPr>
              <w:t>že dodržování této zásady má zásadní význam pro hospodářskou konkurenceschopnost Evropy; vzhledem</w:t>
            </w:r>
            <w:r w:rsidR="002009BE">
              <w:rPr>
                <w:b/>
                <w:i/>
              </w:rPr>
              <w:t xml:space="preserve"> k </w:t>
            </w:r>
            <w:r w:rsidRPr="00680334">
              <w:rPr>
                <w:b/>
                <w:i/>
              </w:rPr>
              <w:t>tomu, že</w:t>
            </w:r>
            <w:r w:rsidR="002009BE">
              <w:rPr>
                <w:b/>
                <w:i/>
              </w:rPr>
              <w:t xml:space="preserve"> v </w:t>
            </w:r>
            <w:r w:rsidRPr="00680334">
              <w:rPr>
                <w:b/>
                <w:i/>
              </w:rPr>
              <w:t>tržně orientovaném hospodářství hraje soukromý kapitál ústřední roli při podpoře inovací, podnikání</w:t>
            </w:r>
            <w:r w:rsidR="002009BE">
              <w:rPr>
                <w:b/>
                <w:i/>
              </w:rPr>
              <w:t xml:space="preserve"> a </w:t>
            </w:r>
            <w:r w:rsidRPr="00680334">
              <w:rPr>
                <w:b/>
                <w:i/>
              </w:rPr>
              <w:t>vytváření nových pracovních míst, což je zvláště důležité pro rozvoj odvětví rizikového kapitálu; vzhledem</w:t>
            </w:r>
            <w:r w:rsidR="002009BE">
              <w:rPr>
                <w:b/>
                <w:i/>
              </w:rPr>
              <w:t xml:space="preserve"> k </w:t>
            </w:r>
            <w:r w:rsidRPr="00680334">
              <w:rPr>
                <w:b/>
                <w:i/>
              </w:rPr>
              <w:t>tomu, že navzdory silné základně úspor</w:t>
            </w:r>
            <w:r w:rsidR="002009BE">
              <w:rPr>
                <w:b/>
                <w:i/>
              </w:rPr>
              <w:t xml:space="preserve"> v </w:t>
            </w:r>
            <w:r w:rsidRPr="00680334">
              <w:rPr>
                <w:b/>
                <w:i/>
              </w:rPr>
              <w:t>Evropě soukromé investice, zejména do rizikového kapitálu, stále výrazně zaostávají za Spojenými státy; vzhledem</w:t>
            </w:r>
            <w:r w:rsidR="002009BE">
              <w:rPr>
                <w:b/>
                <w:i/>
              </w:rPr>
              <w:t xml:space="preserve"> k </w:t>
            </w:r>
            <w:r w:rsidRPr="00680334">
              <w:rPr>
                <w:b/>
                <w:i/>
              </w:rPr>
              <w:t>tomu, že politiky, které umožňují volné</w:t>
            </w:r>
            <w:r w:rsidR="002009BE">
              <w:rPr>
                <w:b/>
                <w:i/>
              </w:rPr>
              <w:t xml:space="preserve"> a </w:t>
            </w:r>
            <w:r w:rsidRPr="00680334">
              <w:rPr>
                <w:b/>
                <w:i/>
              </w:rPr>
              <w:t>konkurenční tržní prostředí, mají zásadní význam pro odstranění tohoto rozdílu</w:t>
            </w:r>
            <w:r w:rsidR="002009BE">
              <w:rPr>
                <w:b/>
                <w:i/>
              </w:rPr>
              <w:t xml:space="preserve"> a </w:t>
            </w:r>
            <w:r w:rsidRPr="00680334">
              <w:rPr>
                <w:b/>
                <w:i/>
              </w:rPr>
              <w:t>zajištění toho, aby Evropa mohla plně využít svůj hospodářský potenciál</w:t>
            </w:r>
            <w:r w:rsidR="002009BE">
              <w:rPr>
                <w:b/>
                <w:i/>
              </w:rPr>
              <w:t xml:space="preserve"> a </w:t>
            </w:r>
            <w:r w:rsidRPr="00680334">
              <w:rPr>
                <w:b/>
                <w:i/>
              </w:rPr>
              <w:t>přilákat domácí</w:t>
            </w:r>
            <w:r w:rsidR="002009BE">
              <w:rPr>
                <w:b/>
                <w:i/>
              </w:rPr>
              <w:t xml:space="preserve"> i </w:t>
            </w:r>
            <w:r w:rsidRPr="00680334">
              <w:rPr>
                <w:b/>
                <w:i/>
              </w:rPr>
              <w:t>mezinárodní investice;</w:t>
            </w:r>
          </w:p>
        </w:tc>
      </w:tr>
    </w:tbl>
    <w:p w14:paraId="09ADF42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17C8C1A" w14:textId="77777777" w:rsidR="00F2637A" w:rsidRPr="00680334" w:rsidRDefault="00C05744" w:rsidP="00C05744">
      <w:r w:rsidRPr="00680334">
        <w:rPr>
          <w:rStyle w:val="HideTWBExt"/>
        </w:rPr>
        <w:t>&lt;/Amend&gt;</w:t>
      </w:r>
    </w:p>
    <w:p w14:paraId="5217BF0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60</w:t>
      </w:r>
      <w:r w:rsidRPr="00680334">
        <w:rPr>
          <w:rStyle w:val="HideTWBExt"/>
          <w:b w:val="0"/>
        </w:rPr>
        <w:t>&lt;/NumAm&gt;</w:t>
      </w:r>
    </w:p>
    <w:p w14:paraId="74083380"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79ACAC09"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7050BCE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646B7F1F" w14:textId="77777777" w:rsidR="00C05744" w:rsidRPr="00680334" w:rsidRDefault="00C05744" w:rsidP="00C05744">
      <w:pPr>
        <w:pStyle w:val="NormalBold"/>
      </w:pPr>
      <w:r w:rsidRPr="00680334">
        <w:rPr>
          <w:rStyle w:val="HideTWBExt"/>
          <w:b w:val="0"/>
        </w:rPr>
        <w:t>&lt;/RepeatBlock-By&gt;</w:t>
      </w:r>
    </w:p>
    <w:p w14:paraId="0AF8B1B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1C57639" w14:textId="09970E93" w:rsidR="00C05744" w:rsidRPr="00680334" w:rsidRDefault="00C05744" w:rsidP="00C05744">
      <w:pPr>
        <w:pStyle w:val="NormalBold"/>
      </w:pPr>
      <w:r w:rsidRPr="00680334">
        <w:rPr>
          <w:rStyle w:val="HideTWBExt"/>
          <w:b w:val="0"/>
        </w:rPr>
        <w:t>&lt;Article&gt;</w:t>
      </w:r>
      <w:r w:rsidRPr="00680334">
        <w:t>Bod odůvodnění D</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D1BE049" w14:textId="77777777" w:rsidTr="001E5A40">
        <w:trPr>
          <w:trHeight w:hRule="exact" w:val="240"/>
          <w:jc w:val="center"/>
        </w:trPr>
        <w:tc>
          <w:tcPr>
            <w:tcW w:w="9752" w:type="dxa"/>
            <w:gridSpan w:val="2"/>
            <w:tcBorders>
              <w:top w:val="nil"/>
              <w:left w:val="nil"/>
              <w:bottom w:val="nil"/>
              <w:right w:val="nil"/>
            </w:tcBorders>
          </w:tcPr>
          <w:p w14:paraId="0F550E8D" w14:textId="77777777" w:rsidR="00C05744" w:rsidRPr="00680334" w:rsidRDefault="00C05744" w:rsidP="001E5A40"/>
        </w:tc>
      </w:tr>
      <w:tr w:rsidR="00C05744" w:rsidRPr="00680334" w14:paraId="709F1958" w14:textId="77777777" w:rsidTr="001E5A40">
        <w:trPr>
          <w:trHeight w:val="240"/>
          <w:jc w:val="center"/>
        </w:trPr>
        <w:tc>
          <w:tcPr>
            <w:tcW w:w="4876" w:type="dxa"/>
            <w:tcBorders>
              <w:top w:val="nil"/>
              <w:left w:val="nil"/>
              <w:bottom w:val="nil"/>
              <w:right w:val="nil"/>
            </w:tcBorders>
          </w:tcPr>
          <w:p w14:paraId="41782FA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AC9F3EA" w14:textId="77777777" w:rsidR="00C05744" w:rsidRPr="00680334" w:rsidRDefault="00C05744" w:rsidP="001E5A40">
            <w:pPr>
              <w:pStyle w:val="AmColumnHeading"/>
            </w:pPr>
            <w:r w:rsidRPr="00680334">
              <w:t>Pozměňovací návrh</w:t>
            </w:r>
          </w:p>
        </w:tc>
      </w:tr>
      <w:tr w:rsidR="00C05744" w:rsidRPr="00680334" w14:paraId="739E2A67" w14:textId="77777777" w:rsidTr="001E5A40">
        <w:trPr>
          <w:jc w:val="center"/>
        </w:trPr>
        <w:tc>
          <w:tcPr>
            <w:tcW w:w="4876" w:type="dxa"/>
            <w:tcBorders>
              <w:top w:val="nil"/>
              <w:left w:val="nil"/>
              <w:bottom w:val="nil"/>
              <w:right w:val="nil"/>
            </w:tcBorders>
          </w:tcPr>
          <w:p w14:paraId="229C2DCC" w14:textId="77777777" w:rsidR="00C05744" w:rsidRPr="00680334" w:rsidRDefault="00C05744" w:rsidP="001E5A40">
            <w:pPr>
              <w:pStyle w:val="Normal6a"/>
            </w:pPr>
          </w:p>
        </w:tc>
        <w:tc>
          <w:tcPr>
            <w:tcW w:w="4876" w:type="dxa"/>
            <w:tcBorders>
              <w:top w:val="nil"/>
              <w:left w:val="nil"/>
              <w:bottom w:val="nil"/>
              <w:right w:val="nil"/>
            </w:tcBorders>
          </w:tcPr>
          <w:p w14:paraId="5C95A314" w14:textId="0AEF8F37" w:rsidR="00C05744" w:rsidRPr="00680334" w:rsidRDefault="00C05744" w:rsidP="001E5A40">
            <w:pPr>
              <w:pStyle w:val="Normal6a"/>
            </w:pPr>
            <w:r w:rsidRPr="00680334">
              <w:rPr>
                <w:b/>
                <w:i/>
              </w:rPr>
              <w:t>Da.</w:t>
            </w:r>
            <w:r w:rsidRPr="00680334">
              <w:tab/>
            </w:r>
            <w:r w:rsidRPr="00680334">
              <w:rPr>
                <w:b/>
                <w:i/>
              </w:rPr>
              <w:t>vzhledem</w:t>
            </w:r>
            <w:r w:rsidR="002009BE">
              <w:rPr>
                <w:b/>
                <w:i/>
              </w:rPr>
              <w:t xml:space="preserve"> k </w:t>
            </w:r>
            <w:r w:rsidRPr="00680334">
              <w:rPr>
                <w:b/>
                <w:i/>
              </w:rPr>
              <w:t>tomu, že finanční cenné papíry (kotované akcie, dluhopisy, podílové fondy</w:t>
            </w:r>
            <w:r w:rsidR="002009BE">
              <w:rPr>
                <w:b/>
                <w:i/>
              </w:rPr>
              <w:t xml:space="preserve"> a </w:t>
            </w:r>
            <w:r w:rsidRPr="00680334">
              <w:rPr>
                <w:b/>
                <w:i/>
              </w:rPr>
              <w:t>deriváty)</w:t>
            </w:r>
            <w:r w:rsidR="002009BE">
              <w:rPr>
                <w:b/>
                <w:i/>
              </w:rPr>
              <w:t xml:space="preserve"> v </w:t>
            </w:r>
            <w:r w:rsidRPr="00680334">
              <w:rPr>
                <w:b/>
                <w:i/>
              </w:rPr>
              <w:t>přímém držení domácností tvoří</w:t>
            </w:r>
            <w:r w:rsidR="002009BE">
              <w:rPr>
                <w:b/>
                <w:i/>
              </w:rPr>
              <w:t xml:space="preserve"> v </w:t>
            </w:r>
            <w:r w:rsidRPr="00680334">
              <w:rPr>
                <w:b/>
                <w:i/>
              </w:rPr>
              <w:t>současnosti 43 % majetku domácností</w:t>
            </w:r>
            <w:r w:rsidR="002009BE">
              <w:rPr>
                <w:b/>
                <w:i/>
              </w:rPr>
              <w:t xml:space="preserve"> v </w:t>
            </w:r>
            <w:r w:rsidRPr="00680334">
              <w:rPr>
                <w:b/>
                <w:i/>
              </w:rPr>
              <w:t>USA, ale pouze 17 % majetku domácností</w:t>
            </w:r>
            <w:r w:rsidR="002009BE">
              <w:rPr>
                <w:b/>
                <w:i/>
              </w:rPr>
              <w:t xml:space="preserve"> v </w:t>
            </w:r>
            <w:r w:rsidRPr="00680334">
              <w:rPr>
                <w:b/>
                <w:i/>
              </w:rPr>
              <w:t>EU</w:t>
            </w:r>
            <w:r w:rsidRPr="00680334">
              <w:rPr>
                <w:b/>
                <w:i/>
                <w:vertAlign w:val="superscript"/>
              </w:rPr>
              <w:t>1a</w:t>
            </w:r>
            <w:r w:rsidRPr="00680334">
              <w:rPr>
                <w:b/>
                <w:i/>
              </w:rPr>
              <w:t>;</w:t>
            </w:r>
          </w:p>
        </w:tc>
      </w:tr>
      <w:tr w:rsidR="00C05744" w:rsidRPr="00680334" w14:paraId="24BE7B2C" w14:textId="77777777" w:rsidTr="001E5A40">
        <w:trPr>
          <w:jc w:val="center"/>
        </w:trPr>
        <w:tc>
          <w:tcPr>
            <w:tcW w:w="4876" w:type="dxa"/>
            <w:tcBorders>
              <w:top w:val="nil"/>
              <w:left w:val="nil"/>
              <w:bottom w:val="nil"/>
              <w:right w:val="nil"/>
            </w:tcBorders>
          </w:tcPr>
          <w:p w14:paraId="15CDA017" w14:textId="77777777" w:rsidR="00C05744" w:rsidRPr="00680334" w:rsidRDefault="00C05744" w:rsidP="001E5A40"/>
        </w:tc>
        <w:tc>
          <w:tcPr>
            <w:tcW w:w="4876" w:type="dxa"/>
            <w:tcBorders>
              <w:top w:val="nil"/>
              <w:left w:val="nil"/>
              <w:bottom w:val="nil"/>
              <w:right w:val="nil"/>
            </w:tcBorders>
          </w:tcPr>
          <w:p w14:paraId="0C8350C6" w14:textId="77777777" w:rsidR="00C05744" w:rsidRPr="00680334" w:rsidRDefault="00C05744" w:rsidP="001E5A40">
            <w:pPr>
              <w:pStyle w:val="Normal6a"/>
            </w:pPr>
            <w:r w:rsidRPr="00680334">
              <w:rPr>
                <w:b/>
                <w:i/>
              </w:rPr>
              <w:t>_________________</w:t>
            </w:r>
          </w:p>
        </w:tc>
      </w:tr>
      <w:tr w:rsidR="00C05744" w:rsidRPr="00680334" w14:paraId="0D73D878" w14:textId="77777777" w:rsidTr="001E5A40">
        <w:trPr>
          <w:jc w:val="center"/>
        </w:trPr>
        <w:tc>
          <w:tcPr>
            <w:tcW w:w="4876" w:type="dxa"/>
            <w:tcBorders>
              <w:top w:val="nil"/>
              <w:left w:val="nil"/>
              <w:bottom w:val="nil"/>
              <w:right w:val="nil"/>
            </w:tcBorders>
          </w:tcPr>
          <w:p w14:paraId="3A880626" w14:textId="77777777" w:rsidR="00C05744" w:rsidRPr="00680334" w:rsidRDefault="00C05744" w:rsidP="001E5A40"/>
        </w:tc>
        <w:tc>
          <w:tcPr>
            <w:tcW w:w="4876" w:type="dxa"/>
            <w:tcBorders>
              <w:top w:val="nil"/>
              <w:left w:val="nil"/>
              <w:bottom w:val="nil"/>
              <w:right w:val="nil"/>
            </w:tcBorders>
          </w:tcPr>
          <w:p w14:paraId="0F60BE5E" w14:textId="2CE8D3D7" w:rsidR="00C05744" w:rsidRPr="00680334" w:rsidRDefault="00C05744" w:rsidP="001E5A40">
            <w:pPr>
              <w:pStyle w:val="Normal6a"/>
            </w:pPr>
            <w:r w:rsidRPr="00680334">
              <w:rPr>
                <w:b/>
                <w:i/>
                <w:vertAlign w:val="superscript"/>
              </w:rPr>
              <w:t>1a</w:t>
            </w:r>
            <w:r w:rsidRPr="00680334">
              <w:t xml:space="preserve"> </w:t>
            </w:r>
            <w:r w:rsidRPr="00680334">
              <w:rPr>
                <w:b/>
                <w:i/>
              </w:rPr>
              <w:t>M. Draghi,</w:t>
            </w:r>
            <w:r w:rsidRPr="00680334">
              <w:t xml:space="preserve"> </w:t>
            </w:r>
            <w:r w:rsidRPr="00680334">
              <w:rPr>
                <w:b/>
                <w:i/>
              </w:rPr>
              <w:t>The future of European competitiveness Part</w:t>
            </w:r>
            <w:r w:rsidR="002009BE">
              <w:rPr>
                <w:b/>
                <w:i/>
              </w:rPr>
              <w:t xml:space="preserve"> A </w:t>
            </w:r>
            <w:r w:rsidRPr="00680334">
              <w:rPr>
                <w:b/>
                <w:i/>
              </w:rPr>
              <w:t>|</w:t>
            </w:r>
            <w:r w:rsidR="002009BE">
              <w:rPr>
                <w:b/>
                <w:i/>
              </w:rPr>
              <w:t xml:space="preserve"> A </w:t>
            </w:r>
            <w:r w:rsidRPr="00680334">
              <w:rPr>
                <w:b/>
                <w:i/>
              </w:rPr>
              <w:t>competitiveness strategy for Europe (Budoucnost evropské konkurenceschopnosti, část A, Strategie konkurenceschopnosti pro Evropu), 2024.</w:t>
            </w:r>
          </w:p>
        </w:tc>
      </w:tr>
    </w:tbl>
    <w:p w14:paraId="30442F8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2E08099" w14:textId="77777777" w:rsidR="00F2637A" w:rsidRPr="00680334" w:rsidRDefault="00C05744" w:rsidP="00C05744">
      <w:r w:rsidRPr="00680334">
        <w:rPr>
          <w:rStyle w:val="HideTWBExt"/>
        </w:rPr>
        <w:t>&lt;/Amend&gt;</w:t>
      </w:r>
    </w:p>
    <w:p w14:paraId="39B241A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61</w:t>
      </w:r>
      <w:r w:rsidRPr="00680334">
        <w:rPr>
          <w:rStyle w:val="HideTWBExt"/>
          <w:b w:val="0"/>
        </w:rPr>
        <w:t>&lt;/NumAm&gt;</w:t>
      </w:r>
    </w:p>
    <w:p w14:paraId="068D75DE"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7BEF8316" w14:textId="77777777" w:rsidR="00C05744" w:rsidRPr="00680334" w:rsidRDefault="00C05744" w:rsidP="00C05744">
      <w:pPr>
        <w:pStyle w:val="NormalBold"/>
      </w:pPr>
      <w:r w:rsidRPr="00680334">
        <w:rPr>
          <w:rStyle w:val="HideTWBExt"/>
          <w:b w:val="0"/>
        </w:rPr>
        <w:t>&lt;/RepeatBlock-By&gt;</w:t>
      </w:r>
    </w:p>
    <w:p w14:paraId="2E84E11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ABC4A88" w14:textId="0F6889B1" w:rsidR="00C05744" w:rsidRPr="00680334" w:rsidRDefault="00C05744" w:rsidP="00C05744">
      <w:pPr>
        <w:pStyle w:val="NormalBold"/>
      </w:pPr>
      <w:r w:rsidRPr="00680334">
        <w:rPr>
          <w:rStyle w:val="HideTWBExt"/>
          <w:b w:val="0"/>
        </w:rPr>
        <w:t>&lt;Article&gt;</w:t>
      </w:r>
      <w:r w:rsidRPr="00680334">
        <w:t>Bod odůvodnění D</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C685FCA" w14:textId="77777777" w:rsidTr="001E5A40">
        <w:trPr>
          <w:trHeight w:hRule="exact" w:val="240"/>
          <w:jc w:val="center"/>
        </w:trPr>
        <w:tc>
          <w:tcPr>
            <w:tcW w:w="9752" w:type="dxa"/>
            <w:gridSpan w:val="2"/>
            <w:tcBorders>
              <w:top w:val="nil"/>
              <w:left w:val="nil"/>
              <w:bottom w:val="nil"/>
              <w:right w:val="nil"/>
            </w:tcBorders>
          </w:tcPr>
          <w:p w14:paraId="64842410" w14:textId="77777777" w:rsidR="00C05744" w:rsidRPr="00680334" w:rsidRDefault="00C05744" w:rsidP="001E5A40"/>
        </w:tc>
      </w:tr>
      <w:tr w:rsidR="00C05744" w:rsidRPr="00680334" w14:paraId="628116B5" w14:textId="77777777" w:rsidTr="001E5A40">
        <w:trPr>
          <w:trHeight w:val="240"/>
          <w:jc w:val="center"/>
        </w:trPr>
        <w:tc>
          <w:tcPr>
            <w:tcW w:w="4876" w:type="dxa"/>
            <w:tcBorders>
              <w:top w:val="nil"/>
              <w:left w:val="nil"/>
              <w:bottom w:val="nil"/>
              <w:right w:val="nil"/>
            </w:tcBorders>
          </w:tcPr>
          <w:p w14:paraId="0B2FAA6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A88848" w14:textId="77777777" w:rsidR="00C05744" w:rsidRPr="00680334" w:rsidRDefault="00C05744" w:rsidP="001E5A40">
            <w:pPr>
              <w:pStyle w:val="AmColumnHeading"/>
            </w:pPr>
            <w:r w:rsidRPr="00680334">
              <w:t>Pozměňovací návrh</w:t>
            </w:r>
          </w:p>
        </w:tc>
      </w:tr>
      <w:tr w:rsidR="00C05744" w:rsidRPr="00680334" w14:paraId="42DF7C94" w14:textId="77777777" w:rsidTr="001E5A40">
        <w:trPr>
          <w:jc w:val="center"/>
        </w:trPr>
        <w:tc>
          <w:tcPr>
            <w:tcW w:w="4876" w:type="dxa"/>
            <w:tcBorders>
              <w:top w:val="nil"/>
              <w:left w:val="nil"/>
              <w:bottom w:val="nil"/>
              <w:right w:val="nil"/>
            </w:tcBorders>
          </w:tcPr>
          <w:p w14:paraId="0D5114D2" w14:textId="77777777" w:rsidR="00C05744" w:rsidRPr="00680334" w:rsidRDefault="00C05744" w:rsidP="001E5A40">
            <w:pPr>
              <w:pStyle w:val="Normal6a"/>
            </w:pPr>
          </w:p>
        </w:tc>
        <w:tc>
          <w:tcPr>
            <w:tcW w:w="4876" w:type="dxa"/>
            <w:tcBorders>
              <w:top w:val="nil"/>
              <w:left w:val="nil"/>
              <w:bottom w:val="nil"/>
              <w:right w:val="nil"/>
            </w:tcBorders>
          </w:tcPr>
          <w:p w14:paraId="7A986173" w14:textId="312A2E2D" w:rsidR="00C05744" w:rsidRPr="00680334" w:rsidRDefault="00C05744" w:rsidP="001E5A40">
            <w:pPr>
              <w:pStyle w:val="Normal6a"/>
            </w:pPr>
            <w:r w:rsidRPr="00680334">
              <w:rPr>
                <w:b/>
                <w:i/>
              </w:rPr>
              <w:t>Da.</w:t>
            </w:r>
            <w:r w:rsidRPr="00680334">
              <w:tab/>
            </w:r>
            <w:r w:rsidRPr="00680334">
              <w:rPr>
                <w:b/>
                <w:i/>
              </w:rPr>
              <w:t>vzhledem</w:t>
            </w:r>
            <w:r w:rsidR="002009BE">
              <w:rPr>
                <w:b/>
                <w:i/>
              </w:rPr>
              <w:t xml:space="preserve"> k </w:t>
            </w:r>
            <w:r w:rsidRPr="00680334">
              <w:rPr>
                <w:b/>
                <w:i/>
              </w:rPr>
              <w:t>tomu, že větší objem úspor</w:t>
            </w:r>
            <w:r w:rsidR="002009BE">
              <w:rPr>
                <w:b/>
                <w:i/>
              </w:rPr>
              <w:t xml:space="preserve"> v </w:t>
            </w:r>
            <w:r w:rsidRPr="00680334">
              <w:rPr>
                <w:b/>
                <w:i/>
              </w:rPr>
              <w:t>Evropě ve srovnání</w:t>
            </w:r>
            <w:r w:rsidR="002009BE">
              <w:rPr>
                <w:b/>
                <w:i/>
              </w:rPr>
              <w:t xml:space="preserve"> s </w:t>
            </w:r>
            <w:r w:rsidRPr="00680334">
              <w:rPr>
                <w:b/>
                <w:i/>
              </w:rPr>
              <w:t>USA také omezuje inflaci ve srovnání</w:t>
            </w:r>
            <w:r w:rsidR="002009BE">
              <w:rPr>
                <w:b/>
                <w:i/>
              </w:rPr>
              <w:t xml:space="preserve"> s </w:t>
            </w:r>
            <w:r w:rsidRPr="00680334">
              <w:rPr>
                <w:b/>
                <w:i/>
              </w:rPr>
              <w:t>USA,</w:t>
            </w:r>
            <w:r w:rsidR="002009BE">
              <w:rPr>
                <w:b/>
                <w:i/>
              </w:rPr>
              <w:t xml:space="preserve"> a </w:t>
            </w:r>
            <w:r w:rsidRPr="00680334">
              <w:rPr>
                <w:b/>
                <w:i/>
              </w:rPr>
              <w:t>tím lépe chrání kupní sílu evropských domácností;</w:t>
            </w:r>
          </w:p>
        </w:tc>
      </w:tr>
    </w:tbl>
    <w:p w14:paraId="12BB00B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B179392" w14:textId="77777777" w:rsidR="00F2637A" w:rsidRPr="00680334" w:rsidRDefault="00C05744" w:rsidP="00C05744">
      <w:r w:rsidRPr="00680334">
        <w:rPr>
          <w:rStyle w:val="HideTWBExt"/>
        </w:rPr>
        <w:t>&lt;/Amend&gt;</w:t>
      </w:r>
    </w:p>
    <w:p w14:paraId="4285242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62</w:t>
      </w:r>
      <w:r w:rsidRPr="00680334">
        <w:rPr>
          <w:rStyle w:val="HideTWBExt"/>
          <w:b w:val="0"/>
        </w:rPr>
        <w:t>&lt;/NumAm&gt;</w:t>
      </w:r>
    </w:p>
    <w:p w14:paraId="08C7C289"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727EAC40" w14:textId="77777777" w:rsidR="00C05744" w:rsidRPr="00680334" w:rsidRDefault="00C05744" w:rsidP="00C05744">
      <w:pPr>
        <w:pStyle w:val="NormalBold"/>
      </w:pPr>
      <w:r w:rsidRPr="00680334">
        <w:rPr>
          <w:rStyle w:val="HideTWBExt"/>
          <w:b w:val="0"/>
        </w:rPr>
        <w:t>&lt;/RepeatBlock-By&gt;</w:t>
      </w:r>
    </w:p>
    <w:p w14:paraId="00A3131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B1FBB9D" w14:textId="77777777" w:rsidR="00C05744" w:rsidRPr="00680334" w:rsidRDefault="00C05744" w:rsidP="00C05744">
      <w:pPr>
        <w:pStyle w:val="NormalBold"/>
      </w:pPr>
      <w:r w:rsidRPr="00680334">
        <w:rPr>
          <w:rStyle w:val="HideTWBExt"/>
          <w:b w:val="0"/>
        </w:rPr>
        <w:t>&lt;Article&gt;</w:t>
      </w:r>
      <w:r w:rsidRPr="00680334">
        <w:t>Bod odůvodnění D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53A8B23" w14:textId="77777777" w:rsidTr="001E5A40">
        <w:trPr>
          <w:trHeight w:hRule="exact" w:val="240"/>
          <w:jc w:val="center"/>
        </w:trPr>
        <w:tc>
          <w:tcPr>
            <w:tcW w:w="9752" w:type="dxa"/>
            <w:gridSpan w:val="2"/>
            <w:tcBorders>
              <w:top w:val="nil"/>
              <w:left w:val="nil"/>
              <w:bottom w:val="nil"/>
              <w:right w:val="nil"/>
            </w:tcBorders>
          </w:tcPr>
          <w:p w14:paraId="5B6D253D" w14:textId="77777777" w:rsidR="00C05744" w:rsidRPr="00680334" w:rsidRDefault="00C05744" w:rsidP="001E5A40"/>
        </w:tc>
      </w:tr>
      <w:tr w:rsidR="00C05744" w:rsidRPr="00680334" w14:paraId="619C3FAF" w14:textId="77777777" w:rsidTr="001E5A40">
        <w:trPr>
          <w:trHeight w:val="240"/>
          <w:jc w:val="center"/>
        </w:trPr>
        <w:tc>
          <w:tcPr>
            <w:tcW w:w="4876" w:type="dxa"/>
            <w:tcBorders>
              <w:top w:val="nil"/>
              <w:left w:val="nil"/>
              <w:bottom w:val="nil"/>
              <w:right w:val="nil"/>
            </w:tcBorders>
          </w:tcPr>
          <w:p w14:paraId="31F8842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5F275C1" w14:textId="77777777" w:rsidR="00C05744" w:rsidRPr="00680334" w:rsidRDefault="00C05744" w:rsidP="001E5A40">
            <w:pPr>
              <w:pStyle w:val="AmColumnHeading"/>
            </w:pPr>
            <w:r w:rsidRPr="00680334">
              <w:t>Pozměňovací návrh</w:t>
            </w:r>
          </w:p>
        </w:tc>
      </w:tr>
      <w:tr w:rsidR="00C05744" w:rsidRPr="00680334" w14:paraId="00DADAB4" w14:textId="77777777" w:rsidTr="001E5A40">
        <w:trPr>
          <w:jc w:val="center"/>
        </w:trPr>
        <w:tc>
          <w:tcPr>
            <w:tcW w:w="4876" w:type="dxa"/>
            <w:tcBorders>
              <w:top w:val="nil"/>
              <w:left w:val="nil"/>
              <w:bottom w:val="nil"/>
              <w:right w:val="nil"/>
            </w:tcBorders>
          </w:tcPr>
          <w:p w14:paraId="4243FCDB" w14:textId="77777777" w:rsidR="00C05744" w:rsidRPr="00680334" w:rsidRDefault="00C05744" w:rsidP="001E5A40">
            <w:pPr>
              <w:pStyle w:val="Normal6a"/>
            </w:pPr>
          </w:p>
        </w:tc>
        <w:tc>
          <w:tcPr>
            <w:tcW w:w="4876" w:type="dxa"/>
            <w:tcBorders>
              <w:top w:val="nil"/>
              <w:left w:val="nil"/>
              <w:bottom w:val="nil"/>
              <w:right w:val="nil"/>
            </w:tcBorders>
          </w:tcPr>
          <w:p w14:paraId="4548470F" w14:textId="242C6153" w:rsidR="00C05744" w:rsidRPr="00680334" w:rsidRDefault="00C05744" w:rsidP="001E5A40">
            <w:pPr>
              <w:pStyle w:val="Normal6a"/>
            </w:pPr>
            <w:r w:rsidRPr="00680334">
              <w:rPr>
                <w:b/>
                <w:i/>
              </w:rPr>
              <w:t>Db.</w:t>
            </w:r>
            <w:r w:rsidRPr="00680334">
              <w:tab/>
            </w:r>
            <w:r w:rsidRPr="00680334">
              <w:rPr>
                <w:b/>
                <w:i/>
              </w:rPr>
              <w:t>vzhledem</w:t>
            </w:r>
            <w:r w:rsidR="002009BE">
              <w:rPr>
                <w:b/>
                <w:i/>
              </w:rPr>
              <w:t xml:space="preserve"> k </w:t>
            </w:r>
            <w:r w:rsidRPr="00680334">
              <w:rPr>
                <w:b/>
                <w:i/>
              </w:rPr>
              <w:t>tomu, že</w:t>
            </w:r>
            <w:r w:rsidR="002009BE">
              <w:rPr>
                <w:b/>
                <w:i/>
              </w:rPr>
              <w:t xml:space="preserve"> v </w:t>
            </w:r>
            <w:r w:rsidRPr="00680334">
              <w:rPr>
                <w:b/>
                <w:i/>
              </w:rPr>
              <w:t>Unii je 70 % retailových úspor uloženo</w:t>
            </w:r>
            <w:r w:rsidR="002009BE">
              <w:rPr>
                <w:b/>
                <w:i/>
              </w:rPr>
              <w:t xml:space="preserve"> v </w:t>
            </w:r>
            <w:r w:rsidRPr="00680334">
              <w:rPr>
                <w:b/>
                <w:i/>
              </w:rPr>
              <w:t>bankovních vkladech</w:t>
            </w:r>
            <w:r w:rsidR="002009BE">
              <w:rPr>
                <w:b/>
                <w:i/>
              </w:rPr>
              <w:t xml:space="preserve"> a </w:t>
            </w:r>
            <w:r w:rsidRPr="00680334">
              <w:rPr>
                <w:b/>
                <w:i/>
              </w:rPr>
              <w:t>pouze 30 % je drženo ve formě nástrojů kapitálového trhu, ve Spojených státech je situace opačná;</w:t>
            </w:r>
          </w:p>
        </w:tc>
      </w:tr>
    </w:tbl>
    <w:p w14:paraId="6704CD1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E3D7AF9" w14:textId="77777777" w:rsidR="00F2637A" w:rsidRPr="00680334" w:rsidRDefault="00C05744" w:rsidP="00C05744">
      <w:r w:rsidRPr="00680334">
        <w:rPr>
          <w:rStyle w:val="HideTWBExt"/>
        </w:rPr>
        <w:t>&lt;/Amend&gt;</w:t>
      </w:r>
    </w:p>
    <w:p w14:paraId="57A3728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63</w:t>
      </w:r>
      <w:r w:rsidRPr="00680334">
        <w:rPr>
          <w:rStyle w:val="HideTWBExt"/>
          <w:b w:val="0"/>
        </w:rPr>
        <w:t>&lt;/NumAm&gt;</w:t>
      </w:r>
    </w:p>
    <w:p w14:paraId="346E9218"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w:t>
      </w:r>
      <w:r w:rsidRPr="00680334">
        <w:rPr>
          <w:rStyle w:val="HideTWBExt"/>
          <w:b w:val="0"/>
        </w:rPr>
        <w:t>&lt;/Members&gt;</w:t>
      </w:r>
    </w:p>
    <w:p w14:paraId="10E77AC3" w14:textId="77777777" w:rsidR="00C05744" w:rsidRPr="00680334" w:rsidRDefault="00C05744" w:rsidP="00C05744">
      <w:pPr>
        <w:pStyle w:val="NormalBold"/>
      </w:pPr>
      <w:r w:rsidRPr="00680334">
        <w:rPr>
          <w:rStyle w:val="HideTWBExt"/>
          <w:b w:val="0"/>
        </w:rPr>
        <w:t>&lt;/RepeatBlock-By&gt;</w:t>
      </w:r>
    </w:p>
    <w:p w14:paraId="1B5D4EB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5A1FEC6" w14:textId="77777777" w:rsidR="00C05744" w:rsidRPr="00680334" w:rsidRDefault="00C05744" w:rsidP="00C05744">
      <w:pPr>
        <w:pStyle w:val="NormalBold"/>
      </w:pPr>
      <w:r w:rsidRPr="00680334">
        <w:rPr>
          <w:rStyle w:val="HideTWBExt"/>
          <w:b w:val="0"/>
        </w:rPr>
        <w:t>&lt;Article&gt;</w:t>
      </w:r>
      <w:r w:rsidRPr="00680334">
        <w:t>Bod odůvodnění E</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BA5797" w14:textId="77777777" w:rsidTr="001E5A40">
        <w:trPr>
          <w:trHeight w:hRule="exact" w:val="240"/>
          <w:jc w:val="center"/>
        </w:trPr>
        <w:tc>
          <w:tcPr>
            <w:tcW w:w="9752" w:type="dxa"/>
            <w:gridSpan w:val="2"/>
            <w:tcBorders>
              <w:top w:val="nil"/>
              <w:left w:val="nil"/>
              <w:bottom w:val="nil"/>
              <w:right w:val="nil"/>
            </w:tcBorders>
          </w:tcPr>
          <w:p w14:paraId="12B7DD88" w14:textId="77777777" w:rsidR="00C05744" w:rsidRPr="00680334" w:rsidRDefault="00C05744" w:rsidP="001E5A40"/>
        </w:tc>
      </w:tr>
      <w:tr w:rsidR="00C05744" w:rsidRPr="00680334" w14:paraId="51654FFB" w14:textId="77777777" w:rsidTr="001E5A40">
        <w:trPr>
          <w:trHeight w:val="240"/>
          <w:jc w:val="center"/>
        </w:trPr>
        <w:tc>
          <w:tcPr>
            <w:tcW w:w="4876" w:type="dxa"/>
            <w:tcBorders>
              <w:top w:val="nil"/>
              <w:left w:val="nil"/>
              <w:bottom w:val="nil"/>
              <w:right w:val="nil"/>
            </w:tcBorders>
          </w:tcPr>
          <w:p w14:paraId="31BF03A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FB5E82" w14:textId="77777777" w:rsidR="00C05744" w:rsidRPr="00680334" w:rsidRDefault="00C05744" w:rsidP="001E5A40">
            <w:pPr>
              <w:pStyle w:val="AmColumnHeading"/>
            </w:pPr>
            <w:r w:rsidRPr="00680334">
              <w:t>Pozměňovací návrh</w:t>
            </w:r>
          </w:p>
        </w:tc>
      </w:tr>
      <w:tr w:rsidR="00C05744" w:rsidRPr="00680334" w14:paraId="07E8C658" w14:textId="77777777" w:rsidTr="001E5A40">
        <w:trPr>
          <w:jc w:val="center"/>
        </w:trPr>
        <w:tc>
          <w:tcPr>
            <w:tcW w:w="4876" w:type="dxa"/>
            <w:tcBorders>
              <w:top w:val="nil"/>
              <w:left w:val="nil"/>
              <w:bottom w:val="nil"/>
              <w:right w:val="nil"/>
            </w:tcBorders>
          </w:tcPr>
          <w:p w14:paraId="36BA3736" w14:textId="69014862"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p>
        </w:tc>
        <w:tc>
          <w:tcPr>
            <w:tcW w:w="4876" w:type="dxa"/>
            <w:tcBorders>
              <w:top w:val="nil"/>
              <w:left w:val="nil"/>
              <w:bottom w:val="nil"/>
              <w:right w:val="nil"/>
            </w:tcBorders>
          </w:tcPr>
          <w:p w14:paraId="20E4E318" w14:textId="04CFAAB5"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 xml:space="preserve">EU uspořily 14,79 % svého disponibilního příjmu </w:t>
            </w:r>
            <w:r w:rsidRPr="00680334">
              <w:rPr>
                <w:b/>
                <w:i/>
              </w:rPr>
              <w:t>(více než třikrát více ve srovnání</w:t>
            </w:r>
            <w:r w:rsidR="002009BE">
              <w:rPr>
                <w:b/>
                <w:i/>
              </w:rPr>
              <w:t xml:space="preserve"> s </w:t>
            </w:r>
            <w:r w:rsidRPr="00680334">
              <w:rPr>
                <w:b/>
                <w:i/>
              </w:rPr>
              <w:t>4,7 % ve Spojených státech</w:t>
            </w:r>
            <w:r w:rsidRPr="00680334">
              <w:rPr>
                <w:b/>
                <w:i/>
                <w:vertAlign w:val="superscript"/>
              </w:rPr>
              <w:t>2a</w:t>
            </w:r>
            <w:r w:rsidRPr="00680334">
              <w:rPr>
                <w:b/>
                <w:i/>
              </w:rPr>
              <w:t>)</w:t>
            </w:r>
            <w:r w:rsidR="002009BE">
              <w:t xml:space="preserve"> a </w:t>
            </w:r>
            <w:r w:rsidRPr="00680334">
              <w:t>občané EU měli 31,01 % úspor</w:t>
            </w:r>
            <w:r w:rsidR="002009BE">
              <w:t xml:space="preserve"> v </w:t>
            </w:r>
            <w:r w:rsidRPr="00680334">
              <w:t>hotovosti</w:t>
            </w:r>
            <w:r w:rsidR="002009BE">
              <w:t xml:space="preserve"> a </w:t>
            </w:r>
            <w:r w:rsidRPr="00680334">
              <w:t xml:space="preserve">na bankovních účtech (11,63 bilionu EUR), jež nabízejí jen omezené výnosy </w:t>
            </w:r>
            <w:r w:rsidRPr="00680334">
              <w:rPr>
                <w:b/>
                <w:i/>
              </w:rPr>
              <w:t>(12,1 %</w:t>
            </w:r>
            <w:r w:rsidR="002009BE">
              <w:rPr>
                <w:b/>
                <w:i/>
              </w:rPr>
              <w:t xml:space="preserve"> v </w:t>
            </w:r>
            <w:r w:rsidRPr="00680334">
              <w:rPr>
                <w:b/>
                <w:i/>
              </w:rPr>
              <w:t>USA)</w:t>
            </w:r>
            <w:r w:rsidRPr="00680334">
              <w:t>;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 xml:space="preserve">investičních fondech </w:t>
            </w:r>
            <w:r w:rsidRPr="00680334">
              <w:rPr>
                <w:b/>
                <w:i/>
              </w:rPr>
              <w:t>(49,1 %</w:t>
            </w:r>
            <w:r w:rsidR="002009BE">
              <w:rPr>
                <w:b/>
                <w:i/>
              </w:rPr>
              <w:t xml:space="preserve"> v </w:t>
            </w:r>
            <w:r w:rsidRPr="00680334">
              <w:rPr>
                <w:b/>
                <w:i/>
              </w:rPr>
              <w:t>USA)</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 xml:space="preserve">ve standardizovaných zárukách </w:t>
            </w:r>
            <w:r w:rsidRPr="00680334">
              <w:rPr>
                <w:b/>
                <w:i/>
              </w:rPr>
              <w:t>(27,5 %</w:t>
            </w:r>
            <w:r w:rsidR="002009BE">
              <w:rPr>
                <w:b/>
                <w:i/>
              </w:rPr>
              <w:t xml:space="preserve"> v </w:t>
            </w:r>
            <w:r w:rsidRPr="00680334">
              <w:rPr>
                <w:b/>
                <w:i/>
              </w:rPr>
              <w:t>USA)</w:t>
            </w:r>
            <w:r w:rsidRPr="00680334">
              <w:rPr>
                <w:b/>
                <w:i/>
                <w:vertAlign w:val="superscript"/>
              </w:rPr>
              <w:t>3a</w:t>
            </w:r>
            <w:r w:rsidRPr="00680334">
              <w:rPr>
                <w:b/>
                <w:i/>
              </w:rPr>
              <w:t xml:space="preserve"> </w:t>
            </w:r>
            <w:r w:rsidRPr="00680334">
              <w:rPr>
                <w:vertAlign w:val="superscript"/>
              </w:rPr>
              <w:t>4</w:t>
            </w:r>
            <w:r w:rsidRPr="00680334">
              <w:t>;</w:t>
            </w:r>
          </w:p>
        </w:tc>
      </w:tr>
      <w:tr w:rsidR="00C05744" w:rsidRPr="00680334" w14:paraId="1AF34418" w14:textId="77777777" w:rsidTr="001E5A40">
        <w:trPr>
          <w:jc w:val="center"/>
        </w:trPr>
        <w:tc>
          <w:tcPr>
            <w:tcW w:w="4876" w:type="dxa"/>
            <w:tcBorders>
              <w:top w:val="nil"/>
              <w:left w:val="nil"/>
              <w:bottom w:val="nil"/>
              <w:right w:val="nil"/>
            </w:tcBorders>
          </w:tcPr>
          <w:p w14:paraId="080DE168"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178D188B" w14:textId="77777777" w:rsidR="00C05744" w:rsidRPr="00680334" w:rsidRDefault="00C05744" w:rsidP="001E5A40">
            <w:pPr>
              <w:pStyle w:val="Normal6a"/>
            </w:pPr>
            <w:r w:rsidRPr="00680334">
              <w:rPr>
                <w:b/>
                <w:i/>
              </w:rPr>
              <w:t>_________________</w:t>
            </w:r>
          </w:p>
        </w:tc>
      </w:tr>
      <w:tr w:rsidR="00C05744" w:rsidRPr="00680334" w14:paraId="02883E9F" w14:textId="77777777" w:rsidTr="001E5A40">
        <w:trPr>
          <w:jc w:val="center"/>
        </w:trPr>
        <w:tc>
          <w:tcPr>
            <w:tcW w:w="4876" w:type="dxa"/>
            <w:tcBorders>
              <w:top w:val="nil"/>
              <w:left w:val="nil"/>
              <w:bottom w:val="nil"/>
              <w:right w:val="nil"/>
            </w:tcBorders>
          </w:tcPr>
          <w:p w14:paraId="01881E05" w14:textId="77777777" w:rsidR="00C05744" w:rsidRPr="00680334" w:rsidRDefault="00C05744" w:rsidP="001E5A40"/>
        </w:tc>
        <w:tc>
          <w:tcPr>
            <w:tcW w:w="4876" w:type="dxa"/>
            <w:tcBorders>
              <w:top w:val="nil"/>
              <w:left w:val="nil"/>
              <w:bottom w:val="nil"/>
              <w:right w:val="nil"/>
            </w:tcBorders>
          </w:tcPr>
          <w:p w14:paraId="5DF45C5D" w14:textId="44E61544" w:rsidR="00C05744" w:rsidRPr="00680334" w:rsidRDefault="00C05744" w:rsidP="001E5A40">
            <w:pPr>
              <w:pStyle w:val="Normal6a"/>
            </w:pPr>
            <w:r w:rsidRPr="00680334">
              <w:rPr>
                <w:b/>
                <w:i/>
                <w:vertAlign w:val="superscript"/>
              </w:rPr>
              <w:t>2a</w:t>
            </w:r>
            <w:r w:rsidRPr="00680334">
              <w:tab/>
            </w:r>
            <w:r w:rsidRPr="00680334">
              <w:rPr>
                <w:b/>
                <w:i/>
              </w:rPr>
              <w:t>Úřad pro hospodářské analýzy USA, „Personal Income and Its Disposition, Monthly“ (Osobní příjem</w:t>
            </w:r>
            <w:r w:rsidR="002009BE">
              <w:rPr>
                <w:b/>
                <w:i/>
              </w:rPr>
              <w:t xml:space="preserve"> a </w:t>
            </w:r>
            <w:r w:rsidRPr="00680334">
              <w:rPr>
                <w:b/>
                <w:i/>
              </w:rPr>
              <w:t>jeho rozdělení, měsíčně), 2025</w:t>
            </w:r>
          </w:p>
        </w:tc>
      </w:tr>
      <w:tr w:rsidR="00C05744" w:rsidRPr="00680334" w14:paraId="73764054" w14:textId="77777777" w:rsidTr="001E5A40">
        <w:trPr>
          <w:jc w:val="center"/>
        </w:trPr>
        <w:tc>
          <w:tcPr>
            <w:tcW w:w="4876" w:type="dxa"/>
            <w:tcBorders>
              <w:top w:val="nil"/>
              <w:left w:val="nil"/>
              <w:bottom w:val="nil"/>
              <w:right w:val="nil"/>
            </w:tcBorders>
          </w:tcPr>
          <w:p w14:paraId="3FD708BE" w14:textId="77777777" w:rsidR="00C05744" w:rsidRPr="00680334" w:rsidRDefault="00C05744" w:rsidP="001E5A40"/>
        </w:tc>
        <w:tc>
          <w:tcPr>
            <w:tcW w:w="4876" w:type="dxa"/>
            <w:tcBorders>
              <w:top w:val="nil"/>
              <w:left w:val="nil"/>
              <w:bottom w:val="nil"/>
              <w:right w:val="nil"/>
            </w:tcBorders>
          </w:tcPr>
          <w:p w14:paraId="37773698" w14:textId="00FE0FD5" w:rsidR="00C05744" w:rsidRPr="00680334" w:rsidRDefault="00C05744" w:rsidP="001E5A40">
            <w:pPr>
              <w:pStyle w:val="Normal6a"/>
            </w:pPr>
            <w:r w:rsidRPr="00680334">
              <w:rPr>
                <w:b/>
                <w:i/>
                <w:vertAlign w:val="superscript"/>
              </w:rPr>
              <w:t>3a</w:t>
            </w:r>
            <w:r w:rsidRPr="00680334">
              <w:tab/>
            </w:r>
            <w:r w:rsidRPr="00680334">
              <w:rPr>
                <w:b/>
                <w:i/>
              </w:rPr>
              <w:t>Rada guvernérů Federálního rezervního systému, Balance Sheet of Households and Nonprofit Organizations (Bilance domácností</w:t>
            </w:r>
            <w:r w:rsidR="002009BE">
              <w:rPr>
                <w:b/>
                <w:i/>
              </w:rPr>
              <w:t xml:space="preserve"> a </w:t>
            </w:r>
            <w:r w:rsidRPr="00680334">
              <w:rPr>
                <w:b/>
                <w:i/>
              </w:rPr>
              <w:t>neziskových organizací), 2025</w:t>
            </w:r>
          </w:p>
        </w:tc>
      </w:tr>
      <w:tr w:rsidR="00C05744" w:rsidRPr="00680334" w14:paraId="5E316236" w14:textId="77777777" w:rsidTr="001E5A40">
        <w:trPr>
          <w:jc w:val="center"/>
        </w:trPr>
        <w:tc>
          <w:tcPr>
            <w:tcW w:w="4876" w:type="dxa"/>
            <w:tcBorders>
              <w:top w:val="nil"/>
              <w:left w:val="nil"/>
              <w:bottom w:val="nil"/>
              <w:right w:val="nil"/>
            </w:tcBorders>
          </w:tcPr>
          <w:p w14:paraId="1A8ED1ED"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c>
          <w:tcPr>
            <w:tcW w:w="4876" w:type="dxa"/>
            <w:tcBorders>
              <w:top w:val="nil"/>
              <w:left w:val="nil"/>
              <w:bottom w:val="nil"/>
              <w:right w:val="nil"/>
            </w:tcBorders>
          </w:tcPr>
          <w:p w14:paraId="74182ADD"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r>
    </w:tbl>
    <w:p w14:paraId="27918A4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571DB3F" w14:textId="77777777" w:rsidR="00F2637A" w:rsidRPr="00680334" w:rsidRDefault="00C05744" w:rsidP="00C05744">
      <w:r w:rsidRPr="00680334">
        <w:rPr>
          <w:rStyle w:val="HideTWBExt"/>
        </w:rPr>
        <w:t>&lt;/Amend&gt;</w:t>
      </w:r>
    </w:p>
    <w:p w14:paraId="4BF4CE7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64</w:t>
      </w:r>
      <w:r w:rsidRPr="00680334">
        <w:rPr>
          <w:rStyle w:val="HideTWBExt"/>
          <w:b w:val="0"/>
        </w:rPr>
        <w:t>&lt;/NumAm&gt;</w:t>
      </w:r>
    </w:p>
    <w:p w14:paraId="09A259A5"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3455C651" w14:textId="77777777" w:rsidR="00C05744" w:rsidRPr="00680334" w:rsidRDefault="00C05744" w:rsidP="00C05744">
      <w:pPr>
        <w:pStyle w:val="NormalBold"/>
      </w:pPr>
      <w:r w:rsidRPr="00680334">
        <w:rPr>
          <w:rStyle w:val="HideTWBExt"/>
          <w:b w:val="0"/>
        </w:rPr>
        <w:t>&lt;/RepeatBlock-By&gt;</w:t>
      </w:r>
    </w:p>
    <w:p w14:paraId="59A5CDD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8D5B433" w14:textId="77777777" w:rsidR="00C05744" w:rsidRPr="00680334" w:rsidRDefault="00C05744" w:rsidP="00C05744">
      <w:pPr>
        <w:pStyle w:val="NormalBold"/>
      </w:pPr>
      <w:r w:rsidRPr="00680334">
        <w:rPr>
          <w:rStyle w:val="HideTWBExt"/>
          <w:b w:val="0"/>
        </w:rPr>
        <w:t>&lt;Article&gt;</w:t>
      </w:r>
      <w:r w:rsidRPr="00680334">
        <w:t>Bod odůvodnění E</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F1CD43E" w14:textId="77777777" w:rsidTr="001E5A40">
        <w:trPr>
          <w:trHeight w:hRule="exact" w:val="240"/>
          <w:jc w:val="center"/>
        </w:trPr>
        <w:tc>
          <w:tcPr>
            <w:tcW w:w="9752" w:type="dxa"/>
            <w:gridSpan w:val="2"/>
            <w:tcBorders>
              <w:top w:val="nil"/>
              <w:left w:val="nil"/>
              <w:bottom w:val="nil"/>
              <w:right w:val="nil"/>
            </w:tcBorders>
          </w:tcPr>
          <w:p w14:paraId="496EEA3C" w14:textId="77777777" w:rsidR="00C05744" w:rsidRPr="00680334" w:rsidRDefault="00C05744" w:rsidP="001E5A40"/>
        </w:tc>
      </w:tr>
      <w:tr w:rsidR="00C05744" w:rsidRPr="00680334" w14:paraId="33A74530" w14:textId="77777777" w:rsidTr="001E5A40">
        <w:trPr>
          <w:trHeight w:val="240"/>
          <w:jc w:val="center"/>
        </w:trPr>
        <w:tc>
          <w:tcPr>
            <w:tcW w:w="4876" w:type="dxa"/>
            <w:tcBorders>
              <w:top w:val="nil"/>
              <w:left w:val="nil"/>
              <w:bottom w:val="nil"/>
              <w:right w:val="nil"/>
            </w:tcBorders>
          </w:tcPr>
          <w:p w14:paraId="50071D3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F7FCBA" w14:textId="77777777" w:rsidR="00C05744" w:rsidRPr="00680334" w:rsidRDefault="00C05744" w:rsidP="001E5A40">
            <w:pPr>
              <w:pStyle w:val="AmColumnHeading"/>
            </w:pPr>
            <w:r w:rsidRPr="00680334">
              <w:t>Pozměňovací návrh</w:t>
            </w:r>
          </w:p>
        </w:tc>
      </w:tr>
      <w:tr w:rsidR="00C05744" w:rsidRPr="00680334" w14:paraId="1E51AE0C" w14:textId="77777777" w:rsidTr="001E5A40">
        <w:trPr>
          <w:jc w:val="center"/>
        </w:trPr>
        <w:tc>
          <w:tcPr>
            <w:tcW w:w="4876" w:type="dxa"/>
            <w:tcBorders>
              <w:top w:val="nil"/>
              <w:left w:val="nil"/>
              <w:bottom w:val="nil"/>
              <w:right w:val="nil"/>
            </w:tcBorders>
          </w:tcPr>
          <w:p w14:paraId="3315FF35" w14:textId="3EFB9814"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p>
        </w:tc>
        <w:tc>
          <w:tcPr>
            <w:tcW w:w="4876" w:type="dxa"/>
            <w:tcBorders>
              <w:top w:val="nil"/>
              <w:left w:val="nil"/>
              <w:bottom w:val="nil"/>
              <w:right w:val="nil"/>
            </w:tcBorders>
          </w:tcPr>
          <w:p w14:paraId="6DEC53A4" w14:textId="28146CFC"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w:t>
            </w:r>
            <w:r w:rsidRPr="00680334">
              <w:rPr>
                <w:b/>
                <w:i/>
              </w:rPr>
              <w:t>,</w:t>
            </w:r>
            <w:r w:rsidRPr="00680334">
              <w:t xml:space="preserve"> </w:t>
            </w:r>
            <w:r w:rsidRPr="00680334">
              <w:rPr>
                <w:b/>
                <w:i/>
              </w:rPr>
              <w:t>částečně</w:t>
            </w:r>
            <w:r w:rsidR="002009BE">
              <w:rPr>
                <w:b/>
                <w:i/>
              </w:rPr>
              <w:t xml:space="preserve"> v </w:t>
            </w:r>
            <w:r w:rsidRPr="00680334">
              <w:rPr>
                <w:b/>
                <w:i/>
              </w:rPr>
              <w:t>důsledku růstu nákladů bank na obsluhu, které jsou zase důsledkem neprůhledných předpisů na úrovni EU</w:t>
            </w:r>
            <w:r w:rsidRPr="00680334">
              <w:t>;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p>
        </w:tc>
      </w:tr>
      <w:tr w:rsidR="00C05744" w:rsidRPr="00680334" w14:paraId="582348ED" w14:textId="77777777" w:rsidTr="001E5A40">
        <w:trPr>
          <w:jc w:val="center"/>
        </w:trPr>
        <w:tc>
          <w:tcPr>
            <w:tcW w:w="4876" w:type="dxa"/>
            <w:tcBorders>
              <w:top w:val="nil"/>
              <w:left w:val="nil"/>
              <w:bottom w:val="nil"/>
              <w:right w:val="nil"/>
            </w:tcBorders>
          </w:tcPr>
          <w:p w14:paraId="3E8EB264"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035E6A5E" w14:textId="77777777" w:rsidR="00C05744" w:rsidRPr="00680334" w:rsidRDefault="00C05744" w:rsidP="001E5A40">
            <w:pPr>
              <w:pStyle w:val="Normal6a"/>
            </w:pPr>
            <w:r w:rsidRPr="00680334">
              <w:rPr>
                <w:b/>
                <w:i/>
              </w:rPr>
              <w:t>_________________</w:t>
            </w:r>
          </w:p>
        </w:tc>
      </w:tr>
      <w:tr w:rsidR="00C05744" w:rsidRPr="00680334" w14:paraId="00176E6E" w14:textId="77777777" w:rsidTr="001E5A40">
        <w:trPr>
          <w:jc w:val="center"/>
        </w:trPr>
        <w:tc>
          <w:tcPr>
            <w:tcW w:w="4876" w:type="dxa"/>
            <w:tcBorders>
              <w:top w:val="nil"/>
              <w:left w:val="nil"/>
              <w:bottom w:val="nil"/>
              <w:right w:val="nil"/>
            </w:tcBorders>
          </w:tcPr>
          <w:p w14:paraId="5CB18F73"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c>
          <w:tcPr>
            <w:tcW w:w="4876" w:type="dxa"/>
            <w:tcBorders>
              <w:top w:val="nil"/>
              <w:left w:val="nil"/>
              <w:bottom w:val="nil"/>
              <w:right w:val="nil"/>
            </w:tcBorders>
          </w:tcPr>
          <w:p w14:paraId="22D92970"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r>
    </w:tbl>
    <w:p w14:paraId="1DF4230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9F10F80" w14:textId="77777777" w:rsidR="00F2637A" w:rsidRPr="00680334" w:rsidRDefault="00C05744" w:rsidP="00C05744">
      <w:r w:rsidRPr="00680334">
        <w:rPr>
          <w:rStyle w:val="HideTWBExt"/>
        </w:rPr>
        <w:t>&lt;/Amend&gt;</w:t>
      </w:r>
    </w:p>
    <w:p w14:paraId="6FEC72F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65</w:t>
      </w:r>
      <w:r w:rsidRPr="00680334">
        <w:rPr>
          <w:rStyle w:val="HideTWBExt"/>
          <w:b w:val="0"/>
        </w:rPr>
        <w:t>&lt;/NumAm&gt;</w:t>
      </w:r>
    </w:p>
    <w:p w14:paraId="5D0298C3"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47AB4B94" w14:textId="77777777" w:rsidR="00C05744" w:rsidRPr="00680334" w:rsidRDefault="00C05744" w:rsidP="00C05744">
      <w:pPr>
        <w:pStyle w:val="NormalBold"/>
      </w:pPr>
      <w:r w:rsidRPr="00680334">
        <w:rPr>
          <w:rStyle w:val="HideTWBExt"/>
          <w:b w:val="0"/>
        </w:rPr>
        <w:t>&lt;/RepeatBlock-By&gt;</w:t>
      </w:r>
    </w:p>
    <w:p w14:paraId="117F455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A939C2D" w14:textId="77777777" w:rsidR="00C05744" w:rsidRPr="00680334" w:rsidRDefault="00C05744" w:rsidP="00C05744">
      <w:pPr>
        <w:pStyle w:val="NormalBold"/>
      </w:pPr>
      <w:r w:rsidRPr="00680334">
        <w:rPr>
          <w:rStyle w:val="HideTWBExt"/>
          <w:b w:val="0"/>
        </w:rPr>
        <w:t>&lt;Article&gt;</w:t>
      </w:r>
      <w:r w:rsidRPr="00680334">
        <w:t>Bod odůvodnění E</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A82612E" w14:textId="77777777" w:rsidTr="001E5A40">
        <w:trPr>
          <w:trHeight w:hRule="exact" w:val="240"/>
          <w:jc w:val="center"/>
        </w:trPr>
        <w:tc>
          <w:tcPr>
            <w:tcW w:w="9752" w:type="dxa"/>
            <w:gridSpan w:val="2"/>
            <w:tcBorders>
              <w:top w:val="nil"/>
              <w:left w:val="nil"/>
              <w:bottom w:val="nil"/>
              <w:right w:val="nil"/>
            </w:tcBorders>
          </w:tcPr>
          <w:p w14:paraId="6BDB636E" w14:textId="77777777" w:rsidR="00C05744" w:rsidRPr="00680334" w:rsidRDefault="00C05744" w:rsidP="001E5A40"/>
        </w:tc>
      </w:tr>
      <w:tr w:rsidR="00C05744" w:rsidRPr="00680334" w14:paraId="3F0B84A6" w14:textId="77777777" w:rsidTr="001E5A40">
        <w:trPr>
          <w:trHeight w:val="240"/>
          <w:jc w:val="center"/>
        </w:trPr>
        <w:tc>
          <w:tcPr>
            <w:tcW w:w="4876" w:type="dxa"/>
            <w:tcBorders>
              <w:top w:val="nil"/>
              <w:left w:val="nil"/>
              <w:bottom w:val="nil"/>
              <w:right w:val="nil"/>
            </w:tcBorders>
          </w:tcPr>
          <w:p w14:paraId="56D7030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19C94F7" w14:textId="77777777" w:rsidR="00C05744" w:rsidRPr="00680334" w:rsidRDefault="00C05744" w:rsidP="001E5A40">
            <w:pPr>
              <w:pStyle w:val="AmColumnHeading"/>
            </w:pPr>
            <w:r w:rsidRPr="00680334">
              <w:t>Pozměňovací návrh</w:t>
            </w:r>
          </w:p>
        </w:tc>
      </w:tr>
      <w:tr w:rsidR="00C05744" w:rsidRPr="00680334" w14:paraId="31E6852F" w14:textId="77777777" w:rsidTr="001E5A40">
        <w:trPr>
          <w:jc w:val="center"/>
        </w:trPr>
        <w:tc>
          <w:tcPr>
            <w:tcW w:w="4876" w:type="dxa"/>
            <w:tcBorders>
              <w:top w:val="nil"/>
              <w:left w:val="nil"/>
              <w:bottom w:val="nil"/>
              <w:right w:val="nil"/>
            </w:tcBorders>
          </w:tcPr>
          <w:p w14:paraId="37ECA1A2" w14:textId="5FADA3FC"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p>
        </w:tc>
        <w:tc>
          <w:tcPr>
            <w:tcW w:w="4876" w:type="dxa"/>
            <w:tcBorders>
              <w:top w:val="nil"/>
              <w:left w:val="nil"/>
              <w:bottom w:val="nil"/>
              <w:right w:val="nil"/>
            </w:tcBorders>
          </w:tcPr>
          <w:p w14:paraId="0C0188B7" w14:textId="34863239"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r w:rsidRPr="00680334">
              <w:rPr>
                <w:b/>
                <w:i/>
              </w:rPr>
              <w:t> vzhledem</w:t>
            </w:r>
            <w:r w:rsidR="002009BE">
              <w:rPr>
                <w:b/>
                <w:i/>
              </w:rPr>
              <w:t xml:space="preserve"> k </w:t>
            </w:r>
            <w:r w:rsidRPr="00680334">
              <w:rPr>
                <w:b/>
                <w:i/>
              </w:rPr>
              <w:t>tomu, že efektivnější využití vkladů na účtech evropských bank na kapitálových trzích by mohlo znamenat dalších 350 miliard eur ročně na investice;</w:t>
            </w:r>
          </w:p>
        </w:tc>
      </w:tr>
      <w:tr w:rsidR="00C05744" w:rsidRPr="00680334" w14:paraId="7ACCB3E1" w14:textId="77777777" w:rsidTr="001E5A40">
        <w:trPr>
          <w:jc w:val="center"/>
        </w:trPr>
        <w:tc>
          <w:tcPr>
            <w:tcW w:w="4876" w:type="dxa"/>
            <w:tcBorders>
              <w:top w:val="nil"/>
              <w:left w:val="nil"/>
              <w:bottom w:val="nil"/>
              <w:right w:val="nil"/>
            </w:tcBorders>
          </w:tcPr>
          <w:p w14:paraId="73903875"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7ED2DF47" w14:textId="77777777" w:rsidR="00C05744" w:rsidRPr="00680334" w:rsidRDefault="00C05744" w:rsidP="001E5A40">
            <w:pPr>
              <w:pStyle w:val="Normal6a"/>
            </w:pPr>
            <w:r w:rsidRPr="00680334">
              <w:rPr>
                <w:b/>
                <w:i/>
              </w:rPr>
              <w:t>_________________</w:t>
            </w:r>
          </w:p>
        </w:tc>
      </w:tr>
      <w:tr w:rsidR="00C05744" w:rsidRPr="00680334" w14:paraId="5C5FE337" w14:textId="77777777" w:rsidTr="001E5A40">
        <w:trPr>
          <w:jc w:val="center"/>
        </w:trPr>
        <w:tc>
          <w:tcPr>
            <w:tcW w:w="4876" w:type="dxa"/>
            <w:tcBorders>
              <w:top w:val="nil"/>
              <w:left w:val="nil"/>
              <w:bottom w:val="nil"/>
              <w:right w:val="nil"/>
            </w:tcBorders>
          </w:tcPr>
          <w:p w14:paraId="1A1DC024"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c>
          <w:tcPr>
            <w:tcW w:w="4876" w:type="dxa"/>
            <w:tcBorders>
              <w:top w:val="nil"/>
              <w:left w:val="nil"/>
              <w:bottom w:val="nil"/>
              <w:right w:val="nil"/>
            </w:tcBorders>
          </w:tcPr>
          <w:p w14:paraId="0260F33B"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r>
    </w:tbl>
    <w:p w14:paraId="659CAB7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66A0590" w14:textId="77777777" w:rsidR="00F2637A" w:rsidRPr="00680334" w:rsidRDefault="00C05744" w:rsidP="00C05744">
      <w:r w:rsidRPr="00680334">
        <w:rPr>
          <w:rStyle w:val="HideTWBExt"/>
        </w:rPr>
        <w:t>&lt;/Amend&gt;</w:t>
      </w:r>
    </w:p>
    <w:p w14:paraId="6C64344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66</w:t>
      </w:r>
      <w:r w:rsidRPr="00680334">
        <w:rPr>
          <w:rStyle w:val="HideTWBExt"/>
          <w:b w:val="0"/>
        </w:rPr>
        <w:t>&lt;/NumAm&gt;</w:t>
      </w:r>
    </w:p>
    <w:p w14:paraId="5B36BF97" w14:textId="77777777" w:rsidR="00C05744" w:rsidRPr="00680334" w:rsidRDefault="00C05744" w:rsidP="00C05744">
      <w:pPr>
        <w:pStyle w:val="NormalBold"/>
      </w:pPr>
      <w:r w:rsidRPr="00680334">
        <w:rPr>
          <w:rStyle w:val="HideTWBExt"/>
          <w:b w:val="0"/>
        </w:rPr>
        <w:t>&lt;RepeatBlock-By&gt;&lt;Members&gt;</w:t>
      </w:r>
      <w:r w:rsidRPr="00680334">
        <w:t>Pascal Canfin, Stéphanie Yon-Courtin, Gilles Boyer, Anouk Van Brug</w:t>
      </w:r>
      <w:r w:rsidRPr="00680334">
        <w:rPr>
          <w:rStyle w:val="HideTWBExt"/>
          <w:b w:val="0"/>
        </w:rPr>
        <w:t>&lt;/Members&gt;</w:t>
      </w:r>
    </w:p>
    <w:p w14:paraId="5E60F36C" w14:textId="77777777" w:rsidR="00C05744" w:rsidRPr="00680334" w:rsidRDefault="00C05744" w:rsidP="00C05744">
      <w:pPr>
        <w:pStyle w:val="NormalBold"/>
      </w:pPr>
      <w:r w:rsidRPr="00680334">
        <w:rPr>
          <w:rStyle w:val="HideTWBExt"/>
          <w:b w:val="0"/>
        </w:rPr>
        <w:t>&lt;/RepeatBlock-By&gt;</w:t>
      </w:r>
    </w:p>
    <w:p w14:paraId="486761D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120FBED" w14:textId="77777777" w:rsidR="00C05744" w:rsidRPr="00680334" w:rsidRDefault="00C05744" w:rsidP="00C05744">
      <w:pPr>
        <w:pStyle w:val="NormalBold"/>
      </w:pPr>
      <w:r w:rsidRPr="00680334">
        <w:rPr>
          <w:rStyle w:val="HideTWBExt"/>
          <w:b w:val="0"/>
        </w:rPr>
        <w:t>&lt;Article&gt;</w:t>
      </w:r>
      <w:r w:rsidRPr="00680334">
        <w:t>Bod odůvodnění E</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80FE406" w14:textId="77777777" w:rsidTr="001E5A40">
        <w:trPr>
          <w:trHeight w:hRule="exact" w:val="240"/>
          <w:jc w:val="center"/>
        </w:trPr>
        <w:tc>
          <w:tcPr>
            <w:tcW w:w="9752" w:type="dxa"/>
            <w:gridSpan w:val="2"/>
            <w:tcBorders>
              <w:top w:val="nil"/>
              <w:left w:val="nil"/>
              <w:bottom w:val="nil"/>
              <w:right w:val="nil"/>
            </w:tcBorders>
          </w:tcPr>
          <w:p w14:paraId="296D7AE1" w14:textId="77777777" w:rsidR="00C05744" w:rsidRPr="00680334" w:rsidRDefault="00C05744" w:rsidP="001E5A40"/>
        </w:tc>
      </w:tr>
      <w:tr w:rsidR="00C05744" w:rsidRPr="00680334" w14:paraId="5F0E2EB5" w14:textId="77777777" w:rsidTr="001E5A40">
        <w:trPr>
          <w:trHeight w:val="240"/>
          <w:jc w:val="center"/>
        </w:trPr>
        <w:tc>
          <w:tcPr>
            <w:tcW w:w="4876" w:type="dxa"/>
            <w:tcBorders>
              <w:top w:val="nil"/>
              <w:left w:val="nil"/>
              <w:bottom w:val="nil"/>
              <w:right w:val="nil"/>
            </w:tcBorders>
          </w:tcPr>
          <w:p w14:paraId="44ABB5A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A64FB6D" w14:textId="77777777" w:rsidR="00C05744" w:rsidRPr="00680334" w:rsidRDefault="00C05744" w:rsidP="001E5A40">
            <w:pPr>
              <w:pStyle w:val="AmColumnHeading"/>
            </w:pPr>
            <w:r w:rsidRPr="00680334">
              <w:t>Pozměňovací návrh</w:t>
            </w:r>
          </w:p>
        </w:tc>
      </w:tr>
      <w:tr w:rsidR="00C05744" w:rsidRPr="00680334" w14:paraId="4CA902A0" w14:textId="77777777" w:rsidTr="001E5A40">
        <w:trPr>
          <w:jc w:val="center"/>
        </w:trPr>
        <w:tc>
          <w:tcPr>
            <w:tcW w:w="4876" w:type="dxa"/>
            <w:tcBorders>
              <w:top w:val="nil"/>
              <w:left w:val="nil"/>
              <w:bottom w:val="nil"/>
              <w:right w:val="nil"/>
            </w:tcBorders>
          </w:tcPr>
          <w:p w14:paraId="3E22B2BE" w14:textId="41DFC109"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w:t>
            </w:r>
          </w:p>
        </w:tc>
        <w:tc>
          <w:tcPr>
            <w:tcW w:w="4876" w:type="dxa"/>
            <w:tcBorders>
              <w:top w:val="nil"/>
              <w:left w:val="nil"/>
              <w:bottom w:val="nil"/>
              <w:right w:val="nil"/>
            </w:tcBorders>
          </w:tcPr>
          <w:p w14:paraId="542FE675" w14:textId="65BAB7ED" w:rsidR="00C05744" w:rsidRPr="00680334" w:rsidRDefault="00C05744" w:rsidP="001E5A40">
            <w:pPr>
              <w:pStyle w:val="Normal6a"/>
            </w:pPr>
            <w:r w:rsidRPr="00680334">
              <w:t>E.</w:t>
            </w:r>
            <w:r w:rsidRPr="00680334">
              <w:tab/>
              <w:t>vzhledem</w:t>
            </w:r>
            <w:r w:rsidR="002009BE">
              <w:t xml:space="preserve"> k </w:t>
            </w:r>
            <w:r w:rsidRPr="00680334">
              <w:t>tomu, že domácnosti</w:t>
            </w:r>
            <w:r w:rsidR="002009BE">
              <w:t xml:space="preserve"> v </w:t>
            </w:r>
            <w:r w:rsidRPr="00680334">
              <w:t>EU uspořily 14,79 % svého disponibilního příjmu</w:t>
            </w:r>
            <w:r w:rsidR="002009BE">
              <w:t xml:space="preserve"> a </w:t>
            </w:r>
            <w:r w:rsidRPr="00680334">
              <w:t>občané EU měli 31,01 % úspor</w:t>
            </w:r>
            <w:r w:rsidR="002009BE">
              <w:t xml:space="preserve"> v </w:t>
            </w:r>
            <w:r w:rsidRPr="00680334">
              <w:t>hotovosti</w:t>
            </w:r>
            <w:r w:rsidR="002009BE">
              <w:t xml:space="preserve"> a </w:t>
            </w:r>
            <w:r w:rsidRPr="00680334">
              <w:t>na bankovních účtech (11,63 bilionu EUR), jež nabízejí jen omezené výnosy; vzhledem</w:t>
            </w:r>
            <w:r w:rsidR="002009BE">
              <w:t xml:space="preserve"> k </w:t>
            </w:r>
            <w:r w:rsidRPr="00680334">
              <w:t>tomu, že 36 % financí (13,42 bilionu EUR) měli občané EU</w:t>
            </w:r>
            <w:r w:rsidR="002009BE">
              <w:t xml:space="preserve"> v </w:t>
            </w:r>
            <w:r w:rsidRPr="00680334">
              <w:t>akciích</w:t>
            </w:r>
            <w:r w:rsidR="002009BE">
              <w:t xml:space="preserve"> a </w:t>
            </w:r>
            <w:r w:rsidRPr="00680334">
              <w:t>investičních fondech</w:t>
            </w:r>
            <w:r w:rsidR="002009BE">
              <w:t xml:space="preserve"> a </w:t>
            </w:r>
            <w:r w:rsidRPr="00680334">
              <w:t>27 % (10,06 bilionu EUR)</w:t>
            </w:r>
            <w:r w:rsidR="002009BE">
              <w:t xml:space="preserve"> v </w:t>
            </w:r>
            <w:r w:rsidRPr="00680334">
              <w:t>produktech pojišťoven</w:t>
            </w:r>
            <w:r w:rsidR="002009BE">
              <w:t xml:space="preserve"> a </w:t>
            </w:r>
            <w:r w:rsidRPr="00680334">
              <w:t>penzijních fondů</w:t>
            </w:r>
            <w:r w:rsidR="002009BE">
              <w:t xml:space="preserve"> a </w:t>
            </w:r>
            <w:r w:rsidRPr="00680334">
              <w:t>ve standardizovaných zárukách</w:t>
            </w:r>
            <w:r w:rsidRPr="00680334">
              <w:rPr>
                <w:vertAlign w:val="superscript"/>
              </w:rPr>
              <w:t>4</w:t>
            </w:r>
            <w:r w:rsidRPr="00680334">
              <w:t xml:space="preserve">; </w:t>
            </w:r>
            <w:r w:rsidRPr="00680334">
              <w:rPr>
                <w:b/>
                <w:i/>
              </w:rPr>
              <w:t>vzhledem</w:t>
            </w:r>
            <w:r w:rsidR="002009BE">
              <w:rPr>
                <w:b/>
                <w:i/>
              </w:rPr>
              <w:t xml:space="preserve"> k </w:t>
            </w:r>
            <w:r w:rsidRPr="00680334">
              <w:rPr>
                <w:b/>
                <w:i/>
              </w:rPr>
              <w:t>tomu, že podle Lettovy zprávy je 300 miliard eur úspor evropských rodin přesměrováno</w:t>
            </w:r>
            <w:r w:rsidR="002009BE">
              <w:rPr>
                <w:b/>
                <w:i/>
              </w:rPr>
              <w:t xml:space="preserve"> z </w:t>
            </w:r>
            <w:r w:rsidRPr="00680334">
              <w:rPr>
                <w:b/>
                <w:i/>
              </w:rPr>
              <w:t>trhu EU na zahraniční finanční trhy;</w:t>
            </w:r>
          </w:p>
        </w:tc>
      </w:tr>
      <w:tr w:rsidR="00C05744" w:rsidRPr="00680334" w14:paraId="2E831ECC" w14:textId="77777777" w:rsidTr="001E5A40">
        <w:trPr>
          <w:jc w:val="center"/>
        </w:trPr>
        <w:tc>
          <w:tcPr>
            <w:tcW w:w="4876" w:type="dxa"/>
            <w:tcBorders>
              <w:top w:val="nil"/>
              <w:left w:val="nil"/>
              <w:bottom w:val="nil"/>
              <w:right w:val="nil"/>
            </w:tcBorders>
          </w:tcPr>
          <w:p w14:paraId="0AD69217" w14:textId="77777777" w:rsidR="00C05744" w:rsidRPr="00680334" w:rsidRDefault="00C05744" w:rsidP="001E5A40">
            <w:pPr>
              <w:pStyle w:val="Normal6a"/>
            </w:pPr>
            <w:r w:rsidRPr="00680334">
              <w:rPr>
                <w:b/>
                <w:i/>
              </w:rPr>
              <w:t>_________________</w:t>
            </w:r>
          </w:p>
        </w:tc>
        <w:tc>
          <w:tcPr>
            <w:tcW w:w="4876" w:type="dxa"/>
            <w:tcBorders>
              <w:top w:val="nil"/>
              <w:left w:val="nil"/>
              <w:bottom w:val="nil"/>
              <w:right w:val="nil"/>
            </w:tcBorders>
          </w:tcPr>
          <w:p w14:paraId="64AF274A" w14:textId="77777777" w:rsidR="00C05744" w:rsidRPr="00680334" w:rsidRDefault="00C05744" w:rsidP="001E5A40">
            <w:pPr>
              <w:pStyle w:val="Normal6a"/>
            </w:pPr>
            <w:r w:rsidRPr="00680334">
              <w:rPr>
                <w:b/>
                <w:i/>
              </w:rPr>
              <w:t>_________________</w:t>
            </w:r>
          </w:p>
        </w:tc>
      </w:tr>
      <w:tr w:rsidR="00C05744" w:rsidRPr="00680334" w14:paraId="391926AD" w14:textId="77777777" w:rsidTr="001E5A40">
        <w:trPr>
          <w:jc w:val="center"/>
        </w:trPr>
        <w:tc>
          <w:tcPr>
            <w:tcW w:w="4876" w:type="dxa"/>
            <w:tcBorders>
              <w:top w:val="nil"/>
              <w:left w:val="nil"/>
              <w:bottom w:val="nil"/>
              <w:right w:val="nil"/>
            </w:tcBorders>
          </w:tcPr>
          <w:p w14:paraId="77413493"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c>
          <w:tcPr>
            <w:tcW w:w="4876" w:type="dxa"/>
            <w:tcBorders>
              <w:top w:val="nil"/>
              <w:left w:val="nil"/>
              <w:bottom w:val="nil"/>
              <w:right w:val="nil"/>
            </w:tcBorders>
          </w:tcPr>
          <w:p w14:paraId="1B8ADBA6" w14:textId="77777777" w:rsidR="00C05744" w:rsidRPr="00680334" w:rsidRDefault="00C05744" w:rsidP="001E5A40">
            <w:pPr>
              <w:pStyle w:val="Normal6a"/>
            </w:pPr>
            <w:r w:rsidRPr="00680334">
              <w:rPr>
                <w:vertAlign w:val="superscript"/>
              </w:rPr>
              <w:t>4</w:t>
            </w:r>
            <w:r w:rsidRPr="00680334">
              <w:tab/>
              <w:t>Eurostat, Financial flows and stock, 2023 https://ec.europa.eu/eurostat/databrowser/view/NASA_10_F_BS__custom_13650774/default/table?lang=en.</w:t>
            </w:r>
          </w:p>
        </w:tc>
      </w:tr>
    </w:tbl>
    <w:p w14:paraId="14ED9D9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C40637" w14:textId="77777777" w:rsidR="00F2637A" w:rsidRPr="00680334" w:rsidRDefault="00C05744" w:rsidP="00C05744">
      <w:r w:rsidRPr="00680334">
        <w:rPr>
          <w:rStyle w:val="HideTWBExt"/>
        </w:rPr>
        <w:t>&lt;/Amend&gt;</w:t>
      </w:r>
    </w:p>
    <w:p w14:paraId="4D2F740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67</w:t>
      </w:r>
      <w:r w:rsidRPr="00680334">
        <w:rPr>
          <w:rStyle w:val="HideTWBExt"/>
          <w:b w:val="0"/>
        </w:rPr>
        <w:t>&lt;/NumAm&gt;</w:t>
      </w:r>
    </w:p>
    <w:p w14:paraId="3083EB2B"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4FE19F4C" w14:textId="77777777" w:rsidR="00C05744" w:rsidRPr="00680334" w:rsidRDefault="00C05744" w:rsidP="00C05744">
      <w:pPr>
        <w:pStyle w:val="NormalBold"/>
      </w:pPr>
      <w:r w:rsidRPr="00680334">
        <w:rPr>
          <w:rStyle w:val="HideTWBExt"/>
          <w:b w:val="0"/>
        </w:rPr>
        <w:t>&lt;/RepeatBlock-By&gt;</w:t>
      </w:r>
    </w:p>
    <w:p w14:paraId="1DA8F5D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5EADFCF" w14:textId="4AA418BE"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1489920" w14:textId="77777777" w:rsidTr="001E5A40">
        <w:trPr>
          <w:trHeight w:hRule="exact" w:val="240"/>
          <w:jc w:val="center"/>
        </w:trPr>
        <w:tc>
          <w:tcPr>
            <w:tcW w:w="9752" w:type="dxa"/>
            <w:gridSpan w:val="2"/>
            <w:tcBorders>
              <w:top w:val="nil"/>
              <w:left w:val="nil"/>
              <w:bottom w:val="nil"/>
              <w:right w:val="nil"/>
            </w:tcBorders>
          </w:tcPr>
          <w:p w14:paraId="4E9911B1" w14:textId="77777777" w:rsidR="00C05744" w:rsidRPr="00680334" w:rsidRDefault="00C05744" w:rsidP="001E5A40"/>
        </w:tc>
      </w:tr>
      <w:tr w:rsidR="00C05744" w:rsidRPr="00680334" w14:paraId="7F3A3DBE" w14:textId="77777777" w:rsidTr="001E5A40">
        <w:trPr>
          <w:trHeight w:val="240"/>
          <w:jc w:val="center"/>
        </w:trPr>
        <w:tc>
          <w:tcPr>
            <w:tcW w:w="4876" w:type="dxa"/>
            <w:tcBorders>
              <w:top w:val="nil"/>
              <w:left w:val="nil"/>
              <w:bottom w:val="nil"/>
              <w:right w:val="nil"/>
            </w:tcBorders>
          </w:tcPr>
          <w:p w14:paraId="39275B0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5DD20A6" w14:textId="77777777" w:rsidR="00C05744" w:rsidRPr="00680334" w:rsidRDefault="00C05744" w:rsidP="001E5A40">
            <w:pPr>
              <w:pStyle w:val="AmColumnHeading"/>
            </w:pPr>
            <w:r w:rsidRPr="00680334">
              <w:t>Pozměňovací návrh</w:t>
            </w:r>
          </w:p>
        </w:tc>
      </w:tr>
      <w:tr w:rsidR="00C05744" w:rsidRPr="00680334" w14:paraId="0F45096C" w14:textId="77777777" w:rsidTr="001E5A40">
        <w:trPr>
          <w:jc w:val="center"/>
        </w:trPr>
        <w:tc>
          <w:tcPr>
            <w:tcW w:w="4876" w:type="dxa"/>
            <w:tcBorders>
              <w:top w:val="nil"/>
              <w:left w:val="nil"/>
              <w:bottom w:val="nil"/>
              <w:right w:val="nil"/>
            </w:tcBorders>
          </w:tcPr>
          <w:p w14:paraId="785FA020" w14:textId="77777777" w:rsidR="00C05744" w:rsidRPr="00680334" w:rsidRDefault="00C05744" w:rsidP="001E5A40">
            <w:pPr>
              <w:pStyle w:val="Normal6a"/>
            </w:pPr>
          </w:p>
        </w:tc>
        <w:tc>
          <w:tcPr>
            <w:tcW w:w="4876" w:type="dxa"/>
            <w:tcBorders>
              <w:top w:val="nil"/>
              <w:left w:val="nil"/>
              <w:bottom w:val="nil"/>
              <w:right w:val="nil"/>
            </w:tcBorders>
          </w:tcPr>
          <w:p w14:paraId="078EE071" w14:textId="16DAAA02"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od finanční krize</w:t>
            </w:r>
            <w:r w:rsidR="002009BE">
              <w:rPr>
                <w:b/>
                <w:i/>
              </w:rPr>
              <w:t xml:space="preserve"> v </w:t>
            </w:r>
            <w:r w:rsidRPr="00680334">
              <w:rPr>
                <w:b/>
                <w:i/>
              </w:rPr>
              <w:t>roce 2008 se finanční regulace EU zaměřuje především na zajištění finanční stability</w:t>
            </w:r>
            <w:r w:rsidR="002009BE">
              <w:rPr>
                <w:b/>
                <w:i/>
              </w:rPr>
              <w:t xml:space="preserve"> a </w:t>
            </w:r>
            <w:r w:rsidRPr="00680334">
              <w:rPr>
                <w:b/>
                <w:i/>
              </w:rPr>
              <w:t>ochrany investorů; vzhledem</w:t>
            </w:r>
            <w:r w:rsidR="002009BE">
              <w:rPr>
                <w:b/>
                <w:i/>
              </w:rPr>
              <w:t xml:space="preserve"> k </w:t>
            </w:r>
            <w:r w:rsidRPr="00680334">
              <w:rPr>
                <w:b/>
                <w:i/>
              </w:rPr>
              <w:t>tomu, že tyto cíle, ačkoli jsou zásadní, nebyly vždy sledovány prostřednictvím nejúčinnějších nebo nejpřiměřenějších přístupů; vzhledem</w:t>
            </w:r>
            <w:r w:rsidR="002009BE">
              <w:rPr>
                <w:b/>
                <w:i/>
              </w:rPr>
              <w:t xml:space="preserve"> k </w:t>
            </w:r>
            <w:r w:rsidRPr="00680334">
              <w:rPr>
                <w:b/>
                <w:i/>
              </w:rPr>
              <w:t>tomu, že budoucí opatření by měla klást větší důraz na zatraktivnění, zpřístupnění</w:t>
            </w:r>
            <w:r w:rsidR="002009BE">
              <w:rPr>
                <w:b/>
                <w:i/>
              </w:rPr>
              <w:t xml:space="preserve"> a </w:t>
            </w:r>
            <w:r w:rsidRPr="00680334">
              <w:rPr>
                <w:b/>
                <w:i/>
              </w:rPr>
              <w:t>zvýšení konkurenceschopnosti evropských kapitálových trhů pro emitenty</w:t>
            </w:r>
            <w:r w:rsidR="002009BE">
              <w:rPr>
                <w:b/>
                <w:i/>
              </w:rPr>
              <w:t xml:space="preserve"> i </w:t>
            </w:r>
            <w:r w:rsidRPr="00680334">
              <w:rPr>
                <w:b/>
                <w:i/>
              </w:rPr>
              <w:t>investory; vzhledem</w:t>
            </w:r>
            <w:r w:rsidR="002009BE">
              <w:rPr>
                <w:b/>
                <w:i/>
              </w:rPr>
              <w:t xml:space="preserve"> k </w:t>
            </w:r>
            <w:r w:rsidRPr="00680334">
              <w:rPr>
                <w:b/>
                <w:i/>
              </w:rPr>
              <w:t>tomu, že ochrana investorů je plně slučitelná</w:t>
            </w:r>
            <w:r w:rsidR="002009BE">
              <w:rPr>
                <w:b/>
                <w:i/>
              </w:rPr>
              <w:t xml:space="preserve"> s </w:t>
            </w:r>
            <w:r w:rsidRPr="00680334">
              <w:rPr>
                <w:b/>
                <w:i/>
              </w:rPr>
              <w:t>regulačním rámcem více založeným na riziku, který podporuje ziskovost, rozvoj trhu</w:t>
            </w:r>
            <w:r w:rsidR="002009BE">
              <w:rPr>
                <w:b/>
                <w:i/>
              </w:rPr>
              <w:t xml:space="preserve"> a </w:t>
            </w:r>
            <w:r w:rsidRPr="00680334">
              <w:rPr>
                <w:b/>
                <w:i/>
              </w:rPr>
              <w:t>větší účast retailových investorů na dobře diverzifikovaných, nejlépe evropských investičních portfoliích;</w:t>
            </w:r>
          </w:p>
        </w:tc>
      </w:tr>
    </w:tbl>
    <w:p w14:paraId="66873AD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CE841CF" w14:textId="77777777" w:rsidR="00F2637A" w:rsidRPr="00680334" w:rsidRDefault="00C05744" w:rsidP="00C05744">
      <w:r w:rsidRPr="00680334">
        <w:rPr>
          <w:rStyle w:val="HideTWBExt"/>
        </w:rPr>
        <w:t>&lt;/Amend&gt;</w:t>
      </w:r>
    </w:p>
    <w:p w14:paraId="253192E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68</w:t>
      </w:r>
      <w:r w:rsidRPr="00680334">
        <w:rPr>
          <w:rStyle w:val="HideTWBExt"/>
          <w:b w:val="0"/>
        </w:rPr>
        <w:t>&lt;/NumAm&gt;</w:t>
      </w:r>
    </w:p>
    <w:p w14:paraId="79DD15DB"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319C7B61" w14:textId="77777777" w:rsidR="00C05744" w:rsidRPr="00680334" w:rsidRDefault="00C05744" w:rsidP="00C05744">
      <w:pPr>
        <w:pStyle w:val="NormalBold"/>
      </w:pPr>
      <w:r w:rsidRPr="00680334">
        <w:rPr>
          <w:rStyle w:val="HideTWBExt"/>
          <w:b w:val="0"/>
        </w:rPr>
        <w:t>&lt;/RepeatBlock-By&gt;</w:t>
      </w:r>
    </w:p>
    <w:p w14:paraId="5B3605C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288F026" w14:textId="3420AF48"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5F3D4BD" w14:textId="77777777" w:rsidTr="001E5A40">
        <w:trPr>
          <w:trHeight w:hRule="exact" w:val="240"/>
          <w:jc w:val="center"/>
        </w:trPr>
        <w:tc>
          <w:tcPr>
            <w:tcW w:w="9752" w:type="dxa"/>
            <w:gridSpan w:val="2"/>
            <w:tcBorders>
              <w:top w:val="nil"/>
              <w:left w:val="nil"/>
              <w:bottom w:val="nil"/>
              <w:right w:val="nil"/>
            </w:tcBorders>
          </w:tcPr>
          <w:p w14:paraId="1A71AC83" w14:textId="77777777" w:rsidR="00C05744" w:rsidRPr="00680334" w:rsidRDefault="00C05744" w:rsidP="001E5A40"/>
        </w:tc>
      </w:tr>
      <w:tr w:rsidR="00C05744" w:rsidRPr="00680334" w14:paraId="7DE3F2DD" w14:textId="77777777" w:rsidTr="001E5A40">
        <w:trPr>
          <w:trHeight w:val="240"/>
          <w:jc w:val="center"/>
        </w:trPr>
        <w:tc>
          <w:tcPr>
            <w:tcW w:w="4876" w:type="dxa"/>
            <w:tcBorders>
              <w:top w:val="nil"/>
              <w:left w:val="nil"/>
              <w:bottom w:val="nil"/>
              <w:right w:val="nil"/>
            </w:tcBorders>
          </w:tcPr>
          <w:p w14:paraId="4635248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FC684DC" w14:textId="77777777" w:rsidR="00C05744" w:rsidRPr="00680334" w:rsidRDefault="00C05744" w:rsidP="001E5A40">
            <w:pPr>
              <w:pStyle w:val="AmColumnHeading"/>
            </w:pPr>
            <w:r w:rsidRPr="00680334">
              <w:t>Pozměňovací návrh</w:t>
            </w:r>
          </w:p>
        </w:tc>
      </w:tr>
      <w:tr w:rsidR="00C05744" w:rsidRPr="00680334" w14:paraId="1197543D" w14:textId="77777777" w:rsidTr="001E5A40">
        <w:trPr>
          <w:jc w:val="center"/>
        </w:trPr>
        <w:tc>
          <w:tcPr>
            <w:tcW w:w="4876" w:type="dxa"/>
            <w:tcBorders>
              <w:top w:val="nil"/>
              <w:left w:val="nil"/>
              <w:bottom w:val="nil"/>
              <w:right w:val="nil"/>
            </w:tcBorders>
          </w:tcPr>
          <w:p w14:paraId="2CE90DBC" w14:textId="77777777" w:rsidR="00C05744" w:rsidRPr="00680334" w:rsidRDefault="00C05744" w:rsidP="001E5A40">
            <w:pPr>
              <w:pStyle w:val="Normal6a"/>
            </w:pPr>
          </w:p>
        </w:tc>
        <w:tc>
          <w:tcPr>
            <w:tcW w:w="4876" w:type="dxa"/>
            <w:tcBorders>
              <w:top w:val="nil"/>
              <w:left w:val="nil"/>
              <w:bottom w:val="nil"/>
              <w:right w:val="nil"/>
            </w:tcBorders>
          </w:tcPr>
          <w:p w14:paraId="03C0AC1C" w14:textId="70332815"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podle Noyerovy zprávy se sekuritizační trh</w:t>
            </w:r>
            <w:r w:rsidR="002009BE">
              <w:rPr>
                <w:b/>
                <w:i/>
              </w:rPr>
              <w:t xml:space="preserve"> v </w:t>
            </w:r>
            <w:r w:rsidRPr="00680334">
              <w:rPr>
                <w:b/>
                <w:i/>
              </w:rPr>
              <w:t>Evropě od roku 2008 zhroutil</w:t>
            </w:r>
            <w:r w:rsidR="002009BE">
              <w:rPr>
                <w:b/>
                <w:i/>
              </w:rPr>
              <w:t xml:space="preserve"> a </w:t>
            </w:r>
            <w:r w:rsidRPr="00680334">
              <w:rPr>
                <w:b/>
                <w:i/>
              </w:rPr>
              <w:t>klesl</w:t>
            </w:r>
            <w:r w:rsidR="002009BE">
              <w:rPr>
                <w:b/>
                <w:i/>
              </w:rPr>
              <w:t xml:space="preserve"> z </w:t>
            </w:r>
            <w:r w:rsidRPr="00680334">
              <w:rPr>
                <w:b/>
                <w:i/>
              </w:rPr>
              <w:t>2 000 mld.</w:t>
            </w:r>
            <w:r w:rsidR="002009BE">
              <w:rPr>
                <w:b/>
                <w:i/>
              </w:rPr>
              <w:t xml:space="preserve"> v </w:t>
            </w:r>
            <w:r w:rsidRPr="00680334">
              <w:rPr>
                <w:b/>
                <w:i/>
              </w:rPr>
              <w:t>roce 2008 na 1 200 mld.</w:t>
            </w:r>
            <w:r w:rsidR="002009BE">
              <w:rPr>
                <w:b/>
                <w:i/>
              </w:rPr>
              <w:t xml:space="preserve"> v </w:t>
            </w:r>
            <w:r w:rsidRPr="00680334">
              <w:rPr>
                <w:b/>
                <w:i/>
              </w:rPr>
              <w:t>roce 2023, zatímco ve Spojených státech stávající objem pohledávek (13 700 mld.</w:t>
            </w:r>
            <w:r w:rsidR="002009BE">
              <w:rPr>
                <w:b/>
                <w:i/>
              </w:rPr>
              <w:t xml:space="preserve"> v </w:t>
            </w:r>
            <w:r w:rsidRPr="00680334">
              <w:rPr>
                <w:b/>
                <w:i/>
              </w:rPr>
              <w:t>roce 2021) překročil 11 300 mld.</w:t>
            </w:r>
            <w:r w:rsidR="002009BE">
              <w:rPr>
                <w:b/>
                <w:i/>
              </w:rPr>
              <w:t xml:space="preserve"> v </w:t>
            </w:r>
            <w:r w:rsidRPr="00680334">
              <w:rPr>
                <w:b/>
                <w:i/>
              </w:rPr>
              <w:t>roce 2008;</w:t>
            </w:r>
          </w:p>
        </w:tc>
      </w:tr>
    </w:tbl>
    <w:p w14:paraId="7587661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6665BBC7" w14:textId="77777777" w:rsidR="00F2637A" w:rsidRPr="00680334" w:rsidRDefault="00C05744" w:rsidP="00C05744">
      <w:r w:rsidRPr="00680334">
        <w:rPr>
          <w:rStyle w:val="HideTWBExt"/>
        </w:rPr>
        <w:t>&lt;/Amend&gt;</w:t>
      </w:r>
    </w:p>
    <w:p w14:paraId="67E1BFB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69</w:t>
      </w:r>
      <w:r w:rsidRPr="00680334">
        <w:rPr>
          <w:rStyle w:val="HideTWBExt"/>
          <w:b w:val="0"/>
        </w:rPr>
        <w:t>&lt;/NumAm&gt;</w:t>
      </w:r>
    </w:p>
    <w:p w14:paraId="5A83F9E9"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4174F37"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D46B636"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Claire Fita, Carla Tavares, Francisco Assis, Lara Wolters</w:t>
      </w:r>
      <w:r w:rsidRPr="00680334">
        <w:rPr>
          <w:rStyle w:val="HideTWBExt"/>
          <w:b w:val="0"/>
        </w:rPr>
        <w:t>&lt;/Members&gt;</w:t>
      </w:r>
    </w:p>
    <w:p w14:paraId="7CC92F86" w14:textId="77777777" w:rsidR="00C05744" w:rsidRPr="00680334" w:rsidRDefault="00C05744" w:rsidP="00C05744">
      <w:pPr>
        <w:pStyle w:val="NormalBold"/>
      </w:pPr>
      <w:r w:rsidRPr="00680334">
        <w:rPr>
          <w:rStyle w:val="HideTWBExt"/>
          <w:b w:val="0"/>
        </w:rPr>
        <w:t>&lt;/RepeatBlock-By&gt;</w:t>
      </w:r>
    </w:p>
    <w:p w14:paraId="4D3115D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F1F1A17" w14:textId="0079074E"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846E613" w14:textId="77777777" w:rsidTr="001E5A40">
        <w:trPr>
          <w:trHeight w:hRule="exact" w:val="240"/>
          <w:jc w:val="center"/>
        </w:trPr>
        <w:tc>
          <w:tcPr>
            <w:tcW w:w="9752" w:type="dxa"/>
            <w:gridSpan w:val="2"/>
            <w:tcBorders>
              <w:top w:val="nil"/>
              <w:left w:val="nil"/>
              <w:bottom w:val="nil"/>
              <w:right w:val="nil"/>
            </w:tcBorders>
          </w:tcPr>
          <w:p w14:paraId="1738C76A" w14:textId="77777777" w:rsidR="00C05744" w:rsidRPr="00680334" w:rsidRDefault="00C05744" w:rsidP="001E5A40"/>
        </w:tc>
      </w:tr>
      <w:tr w:rsidR="00C05744" w:rsidRPr="00680334" w14:paraId="2F538E0E" w14:textId="77777777" w:rsidTr="001E5A40">
        <w:trPr>
          <w:trHeight w:val="240"/>
          <w:jc w:val="center"/>
        </w:trPr>
        <w:tc>
          <w:tcPr>
            <w:tcW w:w="4876" w:type="dxa"/>
            <w:tcBorders>
              <w:top w:val="nil"/>
              <w:left w:val="nil"/>
              <w:bottom w:val="nil"/>
              <w:right w:val="nil"/>
            </w:tcBorders>
          </w:tcPr>
          <w:p w14:paraId="52F56C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C4D5F73" w14:textId="77777777" w:rsidR="00C05744" w:rsidRPr="00680334" w:rsidRDefault="00C05744" w:rsidP="001E5A40">
            <w:pPr>
              <w:pStyle w:val="AmColumnHeading"/>
            </w:pPr>
            <w:r w:rsidRPr="00680334">
              <w:t>Pozměňovací návrh</w:t>
            </w:r>
          </w:p>
        </w:tc>
      </w:tr>
      <w:tr w:rsidR="00C05744" w:rsidRPr="00680334" w14:paraId="733C7A18" w14:textId="77777777" w:rsidTr="001E5A40">
        <w:trPr>
          <w:jc w:val="center"/>
        </w:trPr>
        <w:tc>
          <w:tcPr>
            <w:tcW w:w="4876" w:type="dxa"/>
            <w:tcBorders>
              <w:top w:val="nil"/>
              <w:left w:val="nil"/>
              <w:bottom w:val="nil"/>
              <w:right w:val="nil"/>
            </w:tcBorders>
          </w:tcPr>
          <w:p w14:paraId="337D694E" w14:textId="77777777" w:rsidR="00C05744" w:rsidRPr="00680334" w:rsidRDefault="00C05744" w:rsidP="001E5A40">
            <w:pPr>
              <w:pStyle w:val="Normal6a"/>
            </w:pPr>
          </w:p>
        </w:tc>
        <w:tc>
          <w:tcPr>
            <w:tcW w:w="4876" w:type="dxa"/>
            <w:tcBorders>
              <w:top w:val="nil"/>
              <w:left w:val="nil"/>
              <w:bottom w:val="nil"/>
              <w:right w:val="nil"/>
            </w:tcBorders>
          </w:tcPr>
          <w:p w14:paraId="6D3DB458" w14:textId="68D09775"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8 bilionů EUR by se mohlo přesunout do tržních investičních nástrojů – neboli tok přibližně 350 miliard EUR ročně</w:t>
            </w:r>
            <w:r w:rsidRPr="00680334">
              <w:rPr>
                <w:b/>
                <w:i/>
                <w:vertAlign w:val="superscript"/>
              </w:rPr>
              <w:t>1a</w:t>
            </w:r>
            <w:r w:rsidRPr="00680334">
              <w:rPr>
                <w:b/>
                <w:i/>
              </w:rPr>
              <w:t xml:space="preserve"> –, pokud domácnosti</w:t>
            </w:r>
            <w:r w:rsidR="002009BE">
              <w:rPr>
                <w:b/>
                <w:i/>
              </w:rPr>
              <w:t xml:space="preserve"> v </w:t>
            </w:r>
            <w:r w:rsidRPr="00680334">
              <w:rPr>
                <w:b/>
                <w:i/>
              </w:rPr>
              <w:t>EU upraví své rozdělení vkladů</w:t>
            </w:r>
            <w:r w:rsidR="002009BE">
              <w:rPr>
                <w:b/>
                <w:i/>
              </w:rPr>
              <w:t xml:space="preserve"> a </w:t>
            </w:r>
            <w:r w:rsidRPr="00680334">
              <w:rPr>
                <w:b/>
                <w:i/>
              </w:rPr>
              <w:t>finančních aktiv tak, aby odráželo strukturu pozorovanou</w:t>
            </w:r>
            <w:r w:rsidR="002009BE">
              <w:rPr>
                <w:b/>
                <w:i/>
              </w:rPr>
              <w:t xml:space="preserve"> u </w:t>
            </w:r>
            <w:r w:rsidRPr="00680334">
              <w:rPr>
                <w:b/>
                <w:i/>
              </w:rPr>
              <w:t>domácností</w:t>
            </w:r>
            <w:r w:rsidR="002009BE">
              <w:rPr>
                <w:b/>
                <w:i/>
              </w:rPr>
              <w:t xml:space="preserve"> v </w:t>
            </w:r>
            <w:r w:rsidRPr="00680334">
              <w:rPr>
                <w:b/>
                <w:i/>
              </w:rPr>
              <w:t>USA;</w:t>
            </w:r>
          </w:p>
        </w:tc>
      </w:tr>
      <w:tr w:rsidR="00C05744" w:rsidRPr="00680334" w14:paraId="0CEEC3BD" w14:textId="77777777" w:rsidTr="001E5A40">
        <w:trPr>
          <w:jc w:val="center"/>
        </w:trPr>
        <w:tc>
          <w:tcPr>
            <w:tcW w:w="4876" w:type="dxa"/>
            <w:tcBorders>
              <w:top w:val="nil"/>
              <w:left w:val="nil"/>
              <w:bottom w:val="nil"/>
              <w:right w:val="nil"/>
            </w:tcBorders>
          </w:tcPr>
          <w:p w14:paraId="7224DABC" w14:textId="77777777" w:rsidR="00C05744" w:rsidRPr="00680334" w:rsidRDefault="00C05744" w:rsidP="001E5A40"/>
        </w:tc>
        <w:tc>
          <w:tcPr>
            <w:tcW w:w="4876" w:type="dxa"/>
            <w:tcBorders>
              <w:top w:val="nil"/>
              <w:left w:val="nil"/>
              <w:bottom w:val="nil"/>
              <w:right w:val="nil"/>
            </w:tcBorders>
          </w:tcPr>
          <w:p w14:paraId="0AE84D6B" w14:textId="77777777" w:rsidR="00C05744" w:rsidRPr="00680334" w:rsidRDefault="00C05744" w:rsidP="001E5A40">
            <w:pPr>
              <w:pStyle w:val="Normal6a"/>
            </w:pPr>
            <w:r w:rsidRPr="00680334">
              <w:rPr>
                <w:b/>
                <w:i/>
              </w:rPr>
              <w:t>_________________</w:t>
            </w:r>
          </w:p>
        </w:tc>
      </w:tr>
      <w:tr w:rsidR="00C05744" w:rsidRPr="00680334" w14:paraId="321B7545" w14:textId="77777777" w:rsidTr="001E5A40">
        <w:trPr>
          <w:jc w:val="center"/>
        </w:trPr>
        <w:tc>
          <w:tcPr>
            <w:tcW w:w="4876" w:type="dxa"/>
            <w:tcBorders>
              <w:top w:val="nil"/>
              <w:left w:val="nil"/>
              <w:bottom w:val="nil"/>
              <w:right w:val="nil"/>
            </w:tcBorders>
          </w:tcPr>
          <w:p w14:paraId="3ED7D02C" w14:textId="77777777" w:rsidR="00C05744" w:rsidRPr="00680334" w:rsidRDefault="00C05744" w:rsidP="001E5A40"/>
        </w:tc>
        <w:tc>
          <w:tcPr>
            <w:tcW w:w="4876" w:type="dxa"/>
            <w:tcBorders>
              <w:top w:val="nil"/>
              <w:left w:val="nil"/>
              <w:bottom w:val="nil"/>
              <w:right w:val="nil"/>
            </w:tcBorders>
          </w:tcPr>
          <w:p w14:paraId="785A0FC2" w14:textId="7104702F" w:rsidR="00C05744" w:rsidRPr="00680334" w:rsidRDefault="00C05744" w:rsidP="001E5A40">
            <w:pPr>
              <w:pStyle w:val="Normal6a"/>
            </w:pPr>
            <w:r w:rsidRPr="00680334">
              <w:rPr>
                <w:b/>
                <w:i/>
                <w:vertAlign w:val="superscript"/>
              </w:rPr>
              <w:t>1a</w:t>
            </w:r>
            <w:r w:rsidRPr="00680334">
              <w:tab/>
            </w:r>
            <w:r w:rsidRPr="00680334">
              <w:rPr>
                <w:b/>
                <w:i/>
              </w:rPr>
              <w:t>Evropská centrální banka, Follow the money: channelling savings into investment and innovation in Europe (Sledovat peníze: směrování úspor do investic</w:t>
            </w:r>
            <w:r w:rsidR="002009BE">
              <w:rPr>
                <w:b/>
                <w:i/>
              </w:rPr>
              <w:t xml:space="preserve"> a </w:t>
            </w:r>
            <w:r w:rsidRPr="00680334">
              <w:rPr>
                <w:b/>
                <w:i/>
              </w:rPr>
              <w:t>inovací</w:t>
            </w:r>
            <w:r w:rsidR="002009BE">
              <w:rPr>
                <w:b/>
                <w:i/>
              </w:rPr>
              <w:t xml:space="preserve"> v </w:t>
            </w:r>
            <w:r w:rsidRPr="00680334">
              <w:rPr>
                <w:b/>
                <w:i/>
              </w:rPr>
              <w:t>Evropě), projev Christine Lagardeové, prezidentky Evropské centrální banky, 22. listopadu 2024</w:t>
            </w:r>
          </w:p>
        </w:tc>
      </w:tr>
    </w:tbl>
    <w:p w14:paraId="626EB23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BB7626F" w14:textId="77777777" w:rsidR="00F2637A" w:rsidRPr="00680334" w:rsidRDefault="00C05744" w:rsidP="00C05744">
      <w:r w:rsidRPr="00680334">
        <w:rPr>
          <w:rStyle w:val="HideTWBExt"/>
        </w:rPr>
        <w:t>&lt;/Amend&gt;</w:t>
      </w:r>
    </w:p>
    <w:p w14:paraId="55482B9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70</w:t>
      </w:r>
      <w:r w:rsidRPr="00680334">
        <w:rPr>
          <w:rStyle w:val="HideTWBExt"/>
          <w:b w:val="0"/>
        </w:rPr>
        <w:t>&lt;/NumAm&gt;</w:t>
      </w:r>
    </w:p>
    <w:p w14:paraId="4CBD35F1" w14:textId="77777777" w:rsidR="00C05744" w:rsidRPr="00680334" w:rsidRDefault="00C05744" w:rsidP="00C05744">
      <w:pPr>
        <w:pStyle w:val="NormalBold"/>
      </w:pPr>
      <w:r w:rsidRPr="00680334">
        <w:rPr>
          <w:rStyle w:val="HideTWBExt"/>
          <w:b w:val="0"/>
        </w:rPr>
        <w:t>&lt;RepeatBlock-By&gt;&lt;Members&gt;</w:t>
      </w:r>
      <w:r w:rsidRPr="00680334">
        <w:t>Stéphanie Yon-Courtin, Gilles Boyer, Pascal Canfin, Billy Kelleher, Anouk Van Brug</w:t>
      </w:r>
      <w:r w:rsidRPr="00680334">
        <w:rPr>
          <w:rStyle w:val="HideTWBExt"/>
          <w:b w:val="0"/>
        </w:rPr>
        <w:t>&lt;/Members&gt;</w:t>
      </w:r>
    </w:p>
    <w:p w14:paraId="11CB4295" w14:textId="77777777" w:rsidR="00C05744" w:rsidRPr="00680334" w:rsidRDefault="00C05744" w:rsidP="00C05744">
      <w:pPr>
        <w:pStyle w:val="NormalBold"/>
      </w:pPr>
      <w:r w:rsidRPr="00680334">
        <w:rPr>
          <w:rStyle w:val="HideTWBExt"/>
          <w:b w:val="0"/>
        </w:rPr>
        <w:t>&lt;/RepeatBlock-By&gt;</w:t>
      </w:r>
    </w:p>
    <w:p w14:paraId="3DC6146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309E884" w14:textId="4961048A"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DFFE86" w14:textId="77777777" w:rsidTr="001E5A40">
        <w:trPr>
          <w:trHeight w:hRule="exact" w:val="240"/>
          <w:jc w:val="center"/>
        </w:trPr>
        <w:tc>
          <w:tcPr>
            <w:tcW w:w="9752" w:type="dxa"/>
            <w:gridSpan w:val="2"/>
            <w:tcBorders>
              <w:top w:val="nil"/>
              <w:left w:val="nil"/>
              <w:bottom w:val="nil"/>
              <w:right w:val="nil"/>
            </w:tcBorders>
          </w:tcPr>
          <w:p w14:paraId="5E2A1121" w14:textId="77777777" w:rsidR="00C05744" w:rsidRPr="00680334" w:rsidRDefault="00C05744" w:rsidP="001E5A40"/>
        </w:tc>
      </w:tr>
      <w:tr w:rsidR="00C05744" w:rsidRPr="00680334" w14:paraId="1C568727" w14:textId="77777777" w:rsidTr="001E5A40">
        <w:trPr>
          <w:trHeight w:val="240"/>
          <w:jc w:val="center"/>
        </w:trPr>
        <w:tc>
          <w:tcPr>
            <w:tcW w:w="4876" w:type="dxa"/>
            <w:tcBorders>
              <w:top w:val="nil"/>
              <w:left w:val="nil"/>
              <w:bottom w:val="nil"/>
              <w:right w:val="nil"/>
            </w:tcBorders>
          </w:tcPr>
          <w:p w14:paraId="423424D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76DF04" w14:textId="77777777" w:rsidR="00C05744" w:rsidRPr="00680334" w:rsidRDefault="00C05744" w:rsidP="001E5A40">
            <w:pPr>
              <w:pStyle w:val="AmColumnHeading"/>
            </w:pPr>
            <w:r w:rsidRPr="00680334">
              <w:t>Pozměňovací návrh</w:t>
            </w:r>
          </w:p>
        </w:tc>
      </w:tr>
      <w:tr w:rsidR="00C05744" w:rsidRPr="00680334" w14:paraId="5A2BA0B0" w14:textId="77777777" w:rsidTr="001E5A40">
        <w:trPr>
          <w:jc w:val="center"/>
        </w:trPr>
        <w:tc>
          <w:tcPr>
            <w:tcW w:w="4876" w:type="dxa"/>
            <w:tcBorders>
              <w:top w:val="nil"/>
              <w:left w:val="nil"/>
              <w:bottom w:val="nil"/>
              <w:right w:val="nil"/>
            </w:tcBorders>
          </w:tcPr>
          <w:p w14:paraId="3E8BAFD2" w14:textId="77777777" w:rsidR="00C05744" w:rsidRPr="00680334" w:rsidRDefault="00C05744" w:rsidP="001E5A40">
            <w:pPr>
              <w:pStyle w:val="Normal6a"/>
            </w:pPr>
          </w:p>
        </w:tc>
        <w:tc>
          <w:tcPr>
            <w:tcW w:w="4876" w:type="dxa"/>
            <w:tcBorders>
              <w:top w:val="nil"/>
              <w:left w:val="nil"/>
              <w:bottom w:val="nil"/>
              <w:right w:val="nil"/>
            </w:tcBorders>
          </w:tcPr>
          <w:p w14:paraId="0FE4DE2A" w14:textId="6568EB13"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pokud by domácnosti</w:t>
            </w:r>
            <w:r w:rsidR="002009BE">
              <w:rPr>
                <w:b/>
                <w:i/>
              </w:rPr>
              <w:t xml:space="preserve"> v </w:t>
            </w:r>
            <w:r w:rsidRPr="00680334">
              <w:rPr>
                <w:b/>
                <w:i/>
              </w:rPr>
              <w:t>EU sladily svůj poměr vkladů</w:t>
            </w:r>
            <w:r w:rsidR="002009BE">
              <w:rPr>
                <w:b/>
                <w:i/>
              </w:rPr>
              <w:t xml:space="preserve"> k </w:t>
            </w:r>
            <w:r w:rsidRPr="00680334">
              <w:rPr>
                <w:b/>
                <w:i/>
              </w:rPr>
              <w:t>finančním aktivům</w:t>
            </w:r>
            <w:r w:rsidR="002009BE">
              <w:rPr>
                <w:b/>
                <w:i/>
              </w:rPr>
              <w:t xml:space="preserve"> s </w:t>
            </w:r>
            <w:r w:rsidRPr="00680334">
              <w:rPr>
                <w:b/>
                <w:i/>
              </w:rPr>
              <w:t>poměrem, který vykazují domácnosti</w:t>
            </w:r>
            <w:r w:rsidR="002009BE">
              <w:rPr>
                <w:b/>
                <w:i/>
              </w:rPr>
              <w:t xml:space="preserve"> v </w:t>
            </w:r>
            <w:r w:rsidRPr="00680334">
              <w:rPr>
                <w:b/>
                <w:i/>
              </w:rPr>
              <w:t>USA, mohla by být podle analýzy ECB do tržních investic přesměrována částka až 8 bilionů EUR – neboli tok ve výši přibližně 350 miliard EUR ročně;</w:t>
            </w:r>
          </w:p>
        </w:tc>
      </w:tr>
    </w:tbl>
    <w:p w14:paraId="56C058F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C215A64" w14:textId="77777777" w:rsidR="00F2637A" w:rsidRPr="00680334" w:rsidRDefault="00C05744" w:rsidP="00C05744">
      <w:r w:rsidRPr="00680334">
        <w:rPr>
          <w:rStyle w:val="HideTWBExt"/>
        </w:rPr>
        <w:t>&lt;/Amend&gt;</w:t>
      </w:r>
    </w:p>
    <w:p w14:paraId="1695685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71</w:t>
      </w:r>
      <w:r w:rsidRPr="00680334">
        <w:rPr>
          <w:rStyle w:val="HideTWBExt"/>
          <w:b w:val="0"/>
        </w:rPr>
        <w:t>&lt;/NumAm&gt;</w:t>
      </w:r>
    </w:p>
    <w:p w14:paraId="7CD00241"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52F36A1A" w14:textId="77777777" w:rsidR="00C05744" w:rsidRPr="00680334" w:rsidRDefault="00C05744" w:rsidP="00C05744">
      <w:pPr>
        <w:pStyle w:val="NormalBold"/>
      </w:pPr>
      <w:r w:rsidRPr="00680334">
        <w:rPr>
          <w:rStyle w:val="HideTWBExt"/>
          <w:b w:val="0"/>
        </w:rPr>
        <w:t>&lt;/RepeatBlock-By&gt;</w:t>
      </w:r>
    </w:p>
    <w:p w14:paraId="5F3A564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C0C3AFB" w14:textId="289BBBDD"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F442CE" w14:textId="77777777" w:rsidTr="001E5A40">
        <w:trPr>
          <w:trHeight w:hRule="exact" w:val="240"/>
          <w:jc w:val="center"/>
        </w:trPr>
        <w:tc>
          <w:tcPr>
            <w:tcW w:w="9752" w:type="dxa"/>
            <w:gridSpan w:val="2"/>
            <w:tcBorders>
              <w:top w:val="nil"/>
              <w:left w:val="nil"/>
              <w:bottom w:val="nil"/>
              <w:right w:val="nil"/>
            </w:tcBorders>
          </w:tcPr>
          <w:p w14:paraId="5C3F8593" w14:textId="77777777" w:rsidR="00C05744" w:rsidRPr="00680334" w:rsidRDefault="00C05744" w:rsidP="001E5A40"/>
        </w:tc>
      </w:tr>
      <w:tr w:rsidR="00C05744" w:rsidRPr="00680334" w14:paraId="032DE3A0" w14:textId="77777777" w:rsidTr="001E5A40">
        <w:trPr>
          <w:trHeight w:val="240"/>
          <w:jc w:val="center"/>
        </w:trPr>
        <w:tc>
          <w:tcPr>
            <w:tcW w:w="4876" w:type="dxa"/>
            <w:tcBorders>
              <w:top w:val="nil"/>
              <w:left w:val="nil"/>
              <w:bottom w:val="nil"/>
              <w:right w:val="nil"/>
            </w:tcBorders>
          </w:tcPr>
          <w:p w14:paraId="34B3899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6B32F63" w14:textId="77777777" w:rsidR="00C05744" w:rsidRPr="00680334" w:rsidRDefault="00C05744" w:rsidP="001E5A40">
            <w:pPr>
              <w:pStyle w:val="AmColumnHeading"/>
            </w:pPr>
            <w:r w:rsidRPr="00680334">
              <w:t>Pozměňovací návrh</w:t>
            </w:r>
          </w:p>
        </w:tc>
      </w:tr>
      <w:tr w:rsidR="00C05744" w:rsidRPr="00680334" w14:paraId="029E4971" w14:textId="77777777" w:rsidTr="001E5A40">
        <w:trPr>
          <w:jc w:val="center"/>
        </w:trPr>
        <w:tc>
          <w:tcPr>
            <w:tcW w:w="4876" w:type="dxa"/>
            <w:tcBorders>
              <w:top w:val="nil"/>
              <w:left w:val="nil"/>
              <w:bottom w:val="nil"/>
              <w:right w:val="nil"/>
            </w:tcBorders>
          </w:tcPr>
          <w:p w14:paraId="128231DE" w14:textId="77777777" w:rsidR="00C05744" w:rsidRPr="00680334" w:rsidRDefault="00C05744" w:rsidP="001E5A40">
            <w:pPr>
              <w:pStyle w:val="Normal6a"/>
            </w:pPr>
          </w:p>
        </w:tc>
        <w:tc>
          <w:tcPr>
            <w:tcW w:w="4876" w:type="dxa"/>
            <w:tcBorders>
              <w:top w:val="nil"/>
              <w:left w:val="nil"/>
              <w:bottom w:val="nil"/>
              <w:right w:val="nil"/>
            </w:tcBorders>
          </w:tcPr>
          <w:p w14:paraId="27BFC2BB" w14:textId="2FAC863D"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ECB vypočítala, že pokud by domácnosti</w:t>
            </w:r>
            <w:r w:rsidR="002009BE">
              <w:rPr>
                <w:b/>
                <w:i/>
              </w:rPr>
              <w:t xml:space="preserve"> v </w:t>
            </w:r>
            <w:r w:rsidRPr="00680334">
              <w:rPr>
                <w:b/>
                <w:i/>
              </w:rPr>
              <w:t>Unii srovnaly svůj poměr vkladů</w:t>
            </w:r>
            <w:r w:rsidR="002009BE">
              <w:rPr>
                <w:b/>
                <w:i/>
              </w:rPr>
              <w:t xml:space="preserve"> k </w:t>
            </w:r>
            <w:r w:rsidRPr="00680334">
              <w:rPr>
                <w:b/>
                <w:i/>
              </w:rPr>
              <w:t>finančním aktivům</w:t>
            </w:r>
            <w:r w:rsidR="002009BE">
              <w:rPr>
                <w:b/>
                <w:i/>
              </w:rPr>
              <w:t xml:space="preserve"> s </w:t>
            </w:r>
            <w:r w:rsidRPr="00680334">
              <w:rPr>
                <w:b/>
                <w:i/>
              </w:rPr>
              <w:t>poměrem domácností ve Spojených státech, mohlo by se až 8 bilionů EUR přesměrovat na tržní investice, což by představovalo tok přibližně 350 miliard EUR ročně;</w:t>
            </w:r>
          </w:p>
        </w:tc>
      </w:tr>
    </w:tbl>
    <w:p w14:paraId="0D742EC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D340B2C" w14:textId="77777777" w:rsidR="00F2637A" w:rsidRPr="00680334" w:rsidRDefault="00C05744" w:rsidP="00C05744">
      <w:r w:rsidRPr="00680334">
        <w:rPr>
          <w:rStyle w:val="HideTWBExt"/>
        </w:rPr>
        <w:t>&lt;/Amend&gt;</w:t>
      </w:r>
    </w:p>
    <w:p w14:paraId="109D774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72</w:t>
      </w:r>
      <w:r w:rsidRPr="00680334">
        <w:rPr>
          <w:rStyle w:val="HideTWBExt"/>
          <w:b w:val="0"/>
        </w:rPr>
        <w:t>&lt;/NumAm&gt;</w:t>
      </w:r>
    </w:p>
    <w:p w14:paraId="03F55535"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75D27C23" w14:textId="77777777" w:rsidR="00C05744" w:rsidRPr="00680334" w:rsidRDefault="00C05744" w:rsidP="00C05744">
      <w:pPr>
        <w:pStyle w:val="NormalBold"/>
      </w:pPr>
      <w:r w:rsidRPr="00680334">
        <w:rPr>
          <w:rStyle w:val="HideTWBExt"/>
          <w:b w:val="0"/>
        </w:rPr>
        <w:t>&lt;/RepeatBlock-By&gt;</w:t>
      </w:r>
    </w:p>
    <w:p w14:paraId="26F1392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F2AA9D9" w14:textId="2D5CAEA3" w:rsidR="00C05744" w:rsidRPr="00680334" w:rsidRDefault="00C05744" w:rsidP="00C05744">
      <w:pPr>
        <w:pStyle w:val="NormalBold"/>
      </w:pPr>
      <w:r w:rsidRPr="00680334">
        <w:rPr>
          <w:rStyle w:val="HideTWBExt"/>
          <w:b w:val="0"/>
        </w:rPr>
        <w:t>&lt;Article&gt;</w:t>
      </w:r>
      <w:r w:rsidRPr="00680334">
        <w:t>Bod odůvodnění E</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E02DDEB" w14:textId="77777777" w:rsidTr="001E5A40">
        <w:trPr>
          <w:trHeight w:hRule="exact" w:val="240"/>
          <w:jc w:val="center"/>
        </w:trPr>
        <w:tc>
          <w:tcPr>
            <w:tcW w:w="9752" w:type="dxa"/>
            <w:gridSpan w:val="2"/>
            <w:tcBorders>
              <w:top w:val="nil"/>
              <w:left w:val="nil"/>
              <w:bottom w:val="nil"/>
              <w:right w:val="nil"/>
            </w:tcBorders>
          </w:tcPr>
          <w:p w14:paraId="72C29609" w14:textId="77777777" w:rsidR="00C05744" w:rsidRPr="00680334" w:rsidRDefault="00C05744" w:rsidP="001E5A40"/>
        </w:tc>
      </w:tr>
      <w:tr w:rsidR="00C05744" w:rsidRPr="00680334" w14:paraId="4336544B" w14:textId="77777777" w:rsidTr="001E5A40">
        <w:trPr>
          <w:trHeight w:val="240"/>
          <w:jc w:val="center"/>
        </w:trPr>
        <w:tc>
          <w:tcPr>
            <w:tcW w:w="4876" w:type="dxa"/>
            <w:tcBorders>
              <w:top w:val="nil"/>
              <w:left w:val="nil"/>
              <w:bottom w:val="nil"/>
              <w:right w:val="nil"/>
            </w:tcBorders>
          </w:tcPr>
          <w:p w14:paraId="3F08439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158259" w14:textId="77777777" w:rsidR="00C05744" w:rsidRPr="00680334" w:rsidRDefault="00C05744" w:rsidP="001E5A40">
            <w:pPr>
              <w:pStyle w:val="AmColumnHeading"/>
            </w:pPr>
            <w:r w:rsidRPr="00680334">
              <w:t>Pozměňovací návrh</w:t>
            </w:r>
          </w:p>
        </w:tc>
      </w:tr>
      <w:tr w:rsidR="00C05744" w:rsidRPr="00680334" w14:paraId="78683340" w14:textId="77777777" w:rsidTr="001E5A40">
        <w:trPr>
          <w:jc w:val="center"/>
        </w:trPr>
        <w:tc>
          <w:tcPr>
            <w:tcW w:w="4876" w:type="dxa"/>
            <w:tcBorders>
              <w:top w:val="nil"/>
              <w:left w:val="nil"/>
              <w:bottom w:val="nil"/>
              <w:right w:val="nil"/>
            </w:tcBorders>
          </w:tcPr>
          <w:p w14:paraId="164C916C" w14:textId="77777777" w:rsidR="00C05744" w:rsidRPr="00680334" w:rsidRDefault="00C05744" w:rsidP="001E5A40">
            <w:pPr>
              <w:pStyle w:val="Normal6a"/>
            </w:pPr>
          </w:p>
        </w:tc>
        <w:tc>
          <w:tcPr>
            <w:tcW w:w="4876" w:type="dxa"/>
            <w:tcBorders>
              <w:top w:val="nil"/>
              <w:left w:val="nil"/>
              <w:bottom w:val="nil"/>
              <w:right w:val="nil"/>
            </w:tcBorders>
          </w:tcPr>
          <w:p w14:paraId="12739D5A" w14:textId="7A2D4FAE" w:rsidR="00C05744" w:rsidRPr="00680334" w:rsidRDefault="00C05744" w:rsidP="001E5A40">
            <w:pPr>
              <w:pStyle w:val="Normal6a"/>
            </w:pPr>
            <w:r w:rsidRPr="00680334">
              <w:rPr>
                <w:b/>
                <w:i/>
              </w:rPr>
              <w:t>Ea.</w:t>
            </w:r>
            <w:r w:rsidRPr="00680334">
              <w:tab/>
            </w:r>
            <w:r w:rsidRPr="00680334">
              <w:rPr>
                <w:b/>
                <w:i/>
              </w:rPr>
              <w:t>vzhledem</w:t>
            </w:r>
            <w:r w:rsidR="002009BE">
              <w:rPr>
                <w:b/>
                <w:i/>
              </w:rPr>
              <w:t xml:space="preserve"> k </w:t>
            </w:r>
            <w:r w:rsidRPr="00680334">
              <w:rPr>
                <w:b/>
                <w:i/>
              </w:rPr>
              <w:t>tomu, že přibližně 70 % financování podniků</w:t>
            </w:r>
            <w:r w:rsidR="002009BE">
              <w:rPr>
                <w:b/>
                <w:i/>
              </w:rPr>
              <w:t xml:space="preserve"> v </w:t>
            </w:r>
            <w:r w:rsidRPr="00680334">
              <w:rPr>
                <w:b/>
                <w:i/>
              </w:rPr>
              <w:t>EU probíhá formou půjček od bank, na rozdíl od USA, kde je přibližně 77 % financování podniků zajišťováno prostřednictvím kapitálových trhů;</w:t>
            </w:r>
          </w:p>
        </w:tc>
      </w:tr>
    </w:tbl>
    <w:p w14:paraId="508308D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DF83F22" w14:textId="77777777" w:rsidR="00F2637A" w:rsidRPr="00680334" w:rsidRDefault="00C05744" w:rsidP="00C05744">
      <w:r w:rsidRPr="00680334">
        <w:rPr>
          <w:rStyle w:val="HideTWBExt"/>
        </w:rPr>
        <w:t>&lt;/Amend&gt;</w:t>
      </w:r>
    </w:p>
    <w:p w14:paraId="479AD95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73</w:t>
      </w:r>
      <w:r w:rsidRPr="00680334">
        <w:rPr>
          <w:rStyle w:val="HideTWBExt"/>
          <w:b w:val="0"/>
        </w:rPr>
        <w:t>&lt;/NumAm&gt;</w:t>
      </w:r>
    </w:p>
    <w:p w14:paraId="1A8FA35D"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37ADD56"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6B89E8B5"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Thomas Bajada, Francisco Assis, Lara Wolters</w:t>
      </w:r>
      <w:r w:rsidRPr="00680334">
        <w:rPr>
          <w:rStyle w:val="HideTWBExt"/>
          <w:b w:val="0"/>
        </w:rPr>
        <w:t>&lt;/Members&gt;</w:t>
      </w:r>
    </w:p>
    <w:p w14:paraId="24B15800" w14:textId="77777777" w:rsidR="00C05744" w:rsidRPr="00680334" w:rsidRDefault="00C05744" w:rsidP="00C05744">
      <w:pPr>
        <w:pStyle w:val="NormalBold"/>
      </w:pPr>
      <w:r w:rsidRPr="00680334">
        <w:rPr>
          <w:rStyle w:val="HideTWBExt"/>
          <w:b w:val="0"/>
        </w:rPr>
        <w:t>&lt;/RepeatBlock-By&gt;</w:t>
      </w:r>
    </w:p>
    <w:p w14:paraId="4289AF5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719B245" w14:textId="77777777" w:rsidR="00C05744" w:rsidRPr="00680334" w:rsidRDefault="00C05744" w:rsidP="00C05744">
      <w:pPr>
        <w:pStyle w:val="NormalBold"/>
      </w:pPr>
      <w:r w:rsidRPr="00680334">
        <w:rPr>
          <w:rStyle w:val="HideTWBExt"/>
          <w:b w:val="0"/>
        </w:rPr>
        <w:t>&lt;Article&gt;</w:t>
      </w:r>
      <w:r w:rsidRPr="00680334">
        <w:t>Bod odůvodnění E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E32F86" w14:textId="77777777" w:rsidTr="001E5A40">
        <w:trPr>
          <w:trHeight w:hRule="exact" w:val="240"/>
          <w:jc w:val="center"/>
        </w:trPr>
        <w:tc>
          <w:tcPr>
            <w:tcW w:w="9752" w:type="dxa"/>
            <w:gridSpan w:val="2"/>
            <w:tcBorders>
              <w:top w:val="nil"/>
              <w:left w:val="nil"/>
              <w:bottom w:val="nil"/>
              <w:right w:val="nil"/>
            </w:tcBorders>
          </w:tcPr>
          <w:p w14:paraId="6FD8C3FA" w14:textId="77777777" w:rsidR="00C05744" w:rsidRPr="00680334" w:rsidRDefault="00C05744" w:rsidP="001E5A40"/>
        </w:tc>
      </w:tr>
      <w:tr w:rsidR="00C05744" w:rsidRPr="00680334" w14:paraId="5530EF31" w14:textId="77777777" w:rsidTr="001E5A40">
        <w:trPr>
          <w:trHeight w:val="240"/>
          <w:jc w:val="center"/>
        </w:trPr>
        <w:tc>
          <w:tcPr>
            <w:tcW w:w="4876" w:type="dxa"/>
            <w:tcBorders>
              <w:top w:val="nil"/>
              <w:left w:val="nil"/>
              <w:bottom w:val="nil"/>
              <w:right w:val="nil"/>
            </w:tcBorders>
          </w:tcPr>
          <w:p w14:paraId="4BA3227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C6EE416" w14:textId="77777777" w:rsidR="00C05744" w:rsidRPr="00680334" w:rsidRDefault="00C05744" w:rsidP="001E5A40">
            <w:pPr>
              <w:pStyle w:val="AmColumnHeading"/>
            </w:pPr>
            <w:r w:rsidRPr="00680334">
              <w:t>Pozměňovací návrh</w:t>
            </w:r>
          </w:p>
        </w:tc>
      </w:tr>
      <w:tr w:rsidR="00C05744" w:rsidRPr="00680334" w14:paraId="558B07F7" w14:textId="77777777" w:rsidTr="001E5A40">
        <w:trPr>
          <w:jc w:val="center"/>
        </w:trPr>
        <w:tc>
          <w:tcPr>
            <w:tcW w:w="4876" w:type="dxa"/>
            <w:tcBorders>
              <w:top w:val="nil"/>
              <w:left w:val="nil"/>
              <w:bottom w:val="nil"/>
              <w:right w:val="nil"/>
            </w:tcBorders>
          </w:tcPr>
          <w:p w14:paraId="5155046A" w14:textId="77777777" w:rsidR="00C05744" w:rsidRPr="00680334" w:rsidRDefault="00C05744" w:rsidP="001E5A40">
            <w:pPr>
              <w:pStyle w:val="Normal6a"/>
            </w:pPr>
          </w:p>
        </w:tc>
        <w:tc>
          <w:tcPr>
            <w:tcW w:w="4876" w:type="dxa"/>
            <w:tcBorders>
              <w:top w:val="nil"/>
              <w:left w:val="nil"/>
              <w:bottom w:val="nil"/>
              <w:right w:val="nil"/>
            </w:tcBorders>
          </w:tcPr>
          <w:p w14:paraId="459739A3" w14:textId="1868326D" w:rsidR="00C05744" w:rsidRPr="00680334" w:rsidRDefault="00C05744" w:rsidP="001E5A40">
            <w:pPr>
              <w:pStyle w:val="Normal6a"/>
            </w:pPr>
            <w:r w:rsidRPr="00680334">
              <w:rPr>
                <w:b/>
                <w:i/>
              </w:rPr>
              <w:t>Eb.</w:t>
            </w:r>
            <w:r w:rsidRPr="00680334">
              <w:tab/>
            </w:r>
            <w:r w:rsidRPr="00680334">
              <w:rPr>
                <w:b/>
                <w:i/>
              </w:rPr>
              <w:t>vzhledem</w:t>
            </w:r>
            <w:r w:rsidR="002009BE">
              <w:rPr>
                <w:b/>
                <w:i/>
              </w:rPr>
              <w:t xml:space="preserve"> k </w:t>
            </w:r>
            <w:r w:rsidRPr="00680334">
              <w:rPr>
                <w:b/>
                <w:i/>
              </w:rPr>
              <w:t>tomu, že evropské domácnosti investují ročně přibližně 300 miliard EUR</w:t>
            </w:r>
            <w:r w:rsidRPr="00680334">
              <w:rPr>
                <w:b/>
                <w:i/>
                <w:vertAlign w:val="superscript"/>
              </w:rPr>
              <w:t>1a</w:t>
            </w:r>
            <w:r w:rsidRPr="00680334">
              <w:rPr>
                <w:b/>
                <w:i/>
              </w:rPr>
              <w:t xml:space="preserve"> mimo EU, především ve Spojených státech; vzhledem</w:t>
            </w:r>
            <w:r w:rsidR="002009BE">
              <w:rPr>
                <w:b/>
                <w:i/>
              </w:rPr>
              <w:t xml:space="preserve"> k </w:t>
            </w:r>
            <w:r w:rsidRPr="00680334">
              <w:rPr>
                <w:b/>
                <w:i/>
              </w:rPr>
              <w:t>tomu, že tato částka je srovnatelná</w:t>
            </w:r>
            <w:r w:rsidR="002009BE">
              <w:rPr>
                <w:b/>
                <w:i/>
              </w:rPr>
              <w:t xml:space="preserve"> s </w:t>
            </w:r>
            <w:r w:rsidRPr="00680334">
              <w:rPr>
                <w:b/>
                <w:i/>
              </w:rPr>
              <w:t>dodatečným kapitálem, který by mohl být mobilizován</w:t>
            </w:r>
            <w:r w:rsidR="002009BE">
              <w:rPr>
                <w:b/>
                <w:i/>
              </w:rPr>
              <w:t xml:space="preserve"> v </w:t>
            </w:r>
            <w:r w:rsidRPr="00680334">
              <w:rPr>
                <w:b/>
                <w:i/>
              </w:rPr>
              <w:t>rámci EU za tržněji orientovaných podmínek;</w:t>
            </w:r>
          </w:p>
        </w:tc>
      </w:tr>
      <w:tr w:rsidR="00C05744" w:rsidRPr="00680334" w14:paraId="0ABEE81E" w14:textId="77777777" w:rsidTr="001E5A40">
        <w:trPr>
          <w:jc w:val="center"/>
        </w:trPr>
        <w:tc>
          <w:tcPr>
            <w:tcW w:w="4876" w:type="dxa"/>
            <w:tcBorders>
              <w:top w:val="nil"/>
              <w:left w:val="nil"/>
              <w:bottom w:val="nil"/>
              <w:right w:val="nil"/>
            </w:tcBorders>
          </w:tcPr>
          <w:p w14:paraId="51BD8232" w14:textId="77777777" w:rsidR="00C05744" w:rsidRPr="00680334" w:rsidRDefault="00C05744" w:rsidP="001E5A40"/>
        </w:tc>
        <w:tc>
          <w:tcPr>
            <w:tcW w:w="4876" w:type="dxa"/>
            <w:tcBorders>
              <w:top w:val="nil"/>
              <w:left w:val="nil"/>
              <w:bottom w:val="nil"/>
              <w:right w:val="nil"/>
            </w:tcBorders>
          </w:tcPr>
          <w:p w14:paraId="6E388E7B" w14:textId="77777777" w:rsidR="00C05744" w:rsidRPr="00680334" w:rsidRDefault="00C05744" w:rsidP="001E5A40">
            <w:pPr>
              <w:pStyle w:val="Normal6a"/>
            </w:pPr>
            <w:r w:rsidRPr="00680334">
              <w:rPr>
                <w:b/>
                <w:i/>
              </w:rPr>
              <w:t>_________________</w:t>
            </w:r>
          </w:p>
        </w:tc>
      </w:tr>
      <w:tr w:rsidR="00C05744" w:rsidRPr="00680334" w14:paraId="6EA0C80F" w14:textId="77777777" w:rsidTr="001E5A40">
        <w:trPr>
          <w:jc w:val="center"/>
        </w:trPr>
        <w:tc>
          <w:tcPr>
            <w:tcW w:w="4876" w:type="dxa"/>
            <w:tcBorders>
              <w:top w:val="nil"/>
              <w:left w:val="nil"/>
              <w:bottom w:val="nil"/>
              <w:right w:val="nil"/>
            </w:tcBorders>
          </w:tcPr>
          <w:p w14:paraId="58DB7BDF" w14:textId="77777777" w:rsidR="00C05744" w:rsidRPr="00680334" w:rsidRDefault="00C05744" w:rsidP="001E5A40"/>
        </w:tc>
        <w:tc>
          <w:tcPr>
            <w:tcW w:w="4876" w:type="dxa"/>
            <w:tcBorders>
              <w:top w:val="nil"/>
              <w:left w:val="nil"/>
              <w:bottom w:val="nil"/>
              <w:right w:val="nil"/>
            </w:tcBorders>
          </w:tcPr>
          <w:p w14:paraId="772C03F5" w14:textId="77777777" w:rsidR="00C05744" w:rsidRPr="00680334" w:rsidRDefault="00C05744" w:rsidP="001E5A40">
            <w:pPr>
              <w:pStyle w:val="Normal6a"/>
            </w:pPr>
            <w:r w:rsidRPr="00680334">
              <w:rPr>
                <w:b/>
                <w:i/>
                <w:vertAlign w:val="superscript"/>
              </w:rPr>
              <w:t>1a</w:t>
            </w:r>
            <w:r w:rsidRPr="00680334">
              <w:rPr>
                <w:b/>
                <w:i/>
              </w:rPr>
              <w:tab/>
              <w:t>Mnohem více než jen trh, Enrico Letta, 2024</w:t>
            </w:r>
          </w:p>
        </w:tc>
      </w:tr>
    </w:tbl>
    <w:p w14:paraId="2927E39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538A65" w14:textId="77777777" w:rsidR="00F2637A" w:rsidRPr="00680334" w:rsidRDefault="00C05744" w:rsidP="00C05744">
      <w:r w:rsidRPr="00680334">
        <w:rPr>
          <w:rStyle w:val="HideTWBExt"/>
        </w:rPr>
        <w:t>&lt;/Amend&gt;</w:t>
      </w:r>
    </w:p>
    <w:p w14:paraId="71F143C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74</w:t>
      </w:r>
      <w:r w:rsidRPr="00680334">
        <w:rPr>
          <w:rStyle w:val="HideTWBExt"/>
          <w:b w:val="0"/>
        </w:rPr>
        <w:t>&lt;/NumAm&gt;</w:t>
      </w:r>
    </w:p>
    <w:p w14:paraId="4FC1B8CD"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55DB8163" w14:textId="77777777" w:rsidR="00C05744" w:rsidRPr="00680334" w:rsidRDefault="00C05744" w:rsidP="00C05744">
      <w:pPr>
        <w:pStyle w:val="NormalBold"/>
      </w:pPr>
      <w:r w:rsidRPr="00680334">
        <w:rPr>
          <w:rStyle w:val="HideTWBExt"/>
          <w:b w:val="0"/>
        </w:rPr>
        <w:t>&lt;/RepeatBlock-By&gt;</w:t>
      </w:r>
    </w:p>
    <w:p w14:paraId="60FFA8E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AFF7C03" w14:textId="77777777" w:rsidR="00C05744" w:rsidRPr="00680334" w:rsidRDefault="00C05744" w:rsidP="00C05744">
      <w:pPr>
        <w:pStyle w:val="NormalBold"/>
      </w:pPr>
      <w:r w:rsidRPr="00680334">
        <w:rPr>
          <w:rStyle w:val="HideTWBExt"/>
          <w:b w:val="0"/>
        </w:rPr>
        <w:t>&lt;Article&gt;</w:t>
      </w:r>
      <w:r w:rsidRPr="00680334">
        <w:t>Bod odůvodnění E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BBF67A9" w14:textId="77777777" w:rsidTr="001E5A40">
        <w:trPr>
          <w:trHeight w:hRule="exact" w:val="240"/>
          <w:jc w:val="center"/>
        </w:trPr>
        <w:tc>
          <w:tcPr>
            <w:tcW w:w="9752" w:type="dxa"/>
            <w:gridSpan w:val="2"/>
            <w:tcBorders>
              <w:top w:val="nil"/>
              <w:left w:val="nil"/>
              <w:bottom w:val="nil"/>
              <w:right w:val="nil"/>
            </w:tcBorders>
          </w:tcPr>
          <w:p w14:paraId="46454D9D" w14:textId="77777777" w:rsidR="00C05744" w:rsidRPr="00680334" w:rsidRDefault="00C05744" w:rsidP="001E5A40"/>
        </w:tc>
      </w:tr>
      <w:tr w:rsidR="00C05744" w:rsidRPr="00680334" w14:paraId="61A06206" w14:textId="77777777" w:rsidTr="001E5A40">
        <w:trPr>
          <w:trHeight w:val="240"/>
          <w:jc w:val="center"/>
        </w:trPr>
        <w:tc>
          <w:tcPr>
            <w:tcW w:w="4876" w:type="dxa"/>
            <w:tcBorders>
              <w:top w:val="nil"/>
              <w:left w:val="nil"/>
              <w:bottom w:val="nil"/>
              <w:right w:val="nil"/>
            </w:tcBorders>
          </w:tcPr>
          <w:p w14:paraId="28F8A04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2899C7" w14:textId="77777777" w:rsidR="00C05744" w:rsidRPr="00680334" w:rsidRDefault="00C05744" w:rsidP="001E5A40">
            <w:pPr>
              <w:pStyle w:val="AmColumnHeading"/>
            </w:pPr>
            <w:r w:rsidRPr="00680334">
              <w:t>Pozměňovací návrh</w:t>
            </w:r>
          </w:p>
        </w:tc>
      </w:tr>
      <w:tr w:rsidR="00C05744" w:rsidRPr="00680334" w14:paraId="60149A47" w14:textId="77777777" w:rsidTr="001E5A40">
        <w:trPr>
          <w:jc w:val="center"/>
        </w:trPr>
        <w:tc>
          <w:tcPr>
            <w:tcW w:w="4876" w:type="dxa"/>
            <w:tcBorders>
              <w:top w:val="nil"/>
              <w:left w:val="nil"/>
              <w:bottom w:val="nil"/>
              <w:right w:val="nil"/>
            </w:tcBorders>
          </w:tcPr>
          <w:p w14:paraId="60DD6E3F" w14:textId="77777777" w:rsidR="00C05744" w:rsidRPr="00680334" w:rsidRDefault="00C05744" w:rsidP="001E5A40">
            <w:pPr>
              <w:pStyle w:val="Normal6a"/>
            </w:pPr>
          </w:p>
        </w:tc>
        <w:tc>
          <w:tcPr>
            <w:tcW w:w="4876" w:type="dxa"/>
            <w:tcBorders>
              <w:top w:val="nil"/>
              <w:left w:val="nil"/>
              <w:bottom w:val="nil"/>
              <w:right w:val="nil"/>
            </w:tcBorders>
          </w:tcPr>
          <w:p w14:paraId="29DB6092" w14:textId="709819C2" w:rsidR="00C05744" w:rsidRPr="00680334" w:rsidRDefault="00C05744" w:rsidP="001E5A40">
            <w:pPr>
              <w:pStyle w:val="Normal6a"/>
            </w:pPr>
            <w:r w:rsidRPr="00680334">
              <w:rPr>
                <w:b/>
                <w:i/>
              </w:rPr>
              <w:t>Eb.</w:t>
            </w:r>
            <w:r w:rsidRPr="00680334">
              <w:tab/>
            </w:r>
            <w:r w:rsidRPr="00680334">
              <w:rPr>
                <w:b/>
                <w:i/>
              </w:rPr>
              <w:t>vzhledem</w:t>
            </w:r>
            <w:r w:rsidR="002009BE">
              <w:rPr>
                <w:b/>
                <w:i/>
              </w:rPr>
              <w:t xml:space="preserve"> k </w:t>
            </w:r>
            <w:r w:rsidRPr="00680334">
              <w:rPr>
                <w:b/>
                <w:i/>
              </w:rPr>
              <w:t>tomu, že evropské trhy se potýkají</w:t>
            </w:r>
            <w:r w:rsidR="002009BE">
              <w:rPr>
                <w:b/>
                <w:i/>
              </w:rPr>
              <w:t xml:space="preserve"> s </w:t>
            </w:r>
            <w:r w:rsidRPr="00680334">
              <w:rPr>
                <w:b/>
                <w:i/>
              </w:rPr>
              <w:t>výrazným nedostatkem likvidity ve srovnání</w:t>
            </w:r>
            <w:r w:rsidR="002009BE">
              <w:rPr>
                <w:b/>
                <w:i/>
              </w:rPr>
              <w:t xml:space="preserve"> s </w:t>
            </w:r>
            <w:r w:rsidRPr="00680334">
              <w:rPr>
                <w:b/>
                <w:i/>
              </w:rPr>
              <w:t>jinými regiony, zejména</w:t>
            </w:r>
            <w:r w:rsidR="002009BE">
              <w:rPr>
                <w:b/>
                <w:i/>
              </w:rPr>
              <w:t xml:space="preserve"> s </w:t>
            </w:r>
            <w:r w:rsidRPr="00680334">
              <w:rPr>
                <w:b/>
                <w:i/>
              </w:rPr>
              <w:t>USA;</w:t>
            </w:r>
          </w:p>
        </w:tc>
      </w:tr>
    </w:tbl>
    <w:p w14:paraId="116F7C7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D05F568" w14:textId="77777777" w:rsidR="00F2637A" w:rsidRPr="00680334" w:rsidRDefault="00C05744" w:rsidP="00C05744">
      <w:r w:rsidRPr="00680334">
        <w:rPr>
          <w:rStyle w:val="HideTWBExt"/>
        </w:rPr>
        <w:t>&lt;/Amend&gt;</w:t>
      </w:r>
    </w:p>
    <w:p w14:paraId="68A4885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75</w:t>
      </w:r>
      <w:r w:rsidRPr="00680334">
        <w:rPr>
          <w:rStyle w:val="HideTWBExt"/>
          <w:b w:val="0"/>
        </w:rPr>
        <w:t>&lt;/NumAm&gt;</w:t>
      </w:r>
    </w:p>
    <w:p w14:paraId="0B108C71"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14E87C0F" w14:textId="77777777" w:rsidR="00C05744" w:rsidRPr="00680334" w:rsidRDefault="00C05744" w:rsidP="00C05744">
      <w:pPr>
        <w:pStyle w:val="NormalBold"/>
      </w:pPr>
      <w:r w:rsidRPr="00680334">
        <w:rPr>
          <w:rStyle w:val="HideTWBExt"/>
          <w:b w:val="0"/>
        </w:rPr>
        <w:t>&lt;/RepeatBlock-By&gt;</w:t>
      </w:r>
    </w:p>
    <w:p w14:paraId="35EBF6F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86EE97B" w14:textId="77777777" w:rsidR="00C05744" w:rsidRPr="00680334" w:rsidRDefault="00C05744" w:rsidP="00C05744">
      <w:pPr>
        <w:pStyle w:val="NormalBold"/>
      </w:pPr>
      <w:r w:rsidRPr="00680334">
        <w:rPr>
          <w:rStyle w:val="HideTWBExt"/>
          <w:b w:val="0"/>
        </w:rPr>
        <w:t>&lt;Article&gt;</w:t>
      </w:r>
      <w:r w:rsidRPr="00680334">
        <w:t>Bod odůvodnění F</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EB028BD" w14:textId="77777777" w:rsidTr="001E5A40">
        <w:trPr>
          <w:trHeight w:hRule="exact" w:val="240"/>
          <w:jc w:val="center"/>
        </w:trPr>
        <w:tc>
          <w:tcPr>
            <w:tcW w:w="9752" w:type="dxa"/>
            <w:gridSpan w:val="2"/>
            <w:tcBorders>
              <w:top w:val="nil"/>
              <w:left w:val="nil"/>
              <w:bottom w:val="nil"/>
              <w:right w:val="nil"/>
            </w:tcBorders>
          </w:tcPr>
          <w:p w14:paraId="11FFD58C" w14:textId="77777777" w:rsidR="00C05744" w:rsidRPr="00680334" w:rsidRDefault="00C05744" w:rsidP="001E5A40"/>
        </w:tc>
      </w:tr>
      <w:tr w:rsidR="00C05744" w:rsidRPr="00680334" w14:paraId="0588ED06" w14:textId="77777777" w:rsidTr="001E5A40">
        <w:trPr>
          <w:trHeight w:val="240"/>
          <w:jc w:val="center"/>
        </w:trPr>
        <w:tc>
          <w:tcPr>
            <w:tcW w:w="4876" w:type="dxa"/>
            <w:tcBorders>
              <w:top w:val="nil"/>
              <w:left w:val="nil"/>
              <w:bottom w:val="nil"/>
              <w:right w:val="nil"/>
            </w:tcBorders>
          </w:tcPr>
          <w:p w14:paraId="67179C1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FCB4E56" w14:textId="77777777" w:rsidR="00C05744" w:rsidRPr="00680334" w:rsidRDefault="00C05744" w:rsidP="001E5A40">
            <w:pPr>
              <w:pStyle w:val="AmColumnHeading"/>
            </w:pPr>
            <w:r w:rsidRPr="00680334">
              <w:t>Pozměňovací návrh</w:t>
            </w:r>
          </w:p>
        </w:tc>
      </w:tr>
      <w:tr w:rsidR="00C05744" w:rsidRPr="00680334" w14:paraId="33A2DC15" w14:textId="77777777" w:rsidTr="001E5A40">
        <w:trPr>
          <w:jc w:val="center"/>
        </w:trPr>
        <w:tc>
          <w:tcPr>
            <w:tcW w:w="4876" w:type="dxa"/>
            <w:tcBorders>
              <w:top w:val="nil"/>
              <w:left w:val="nil"/>
              <w:bottom w:val="nil"/>
              <w:right w:val="nil"/>
            </w:tcBorders>
          </w:tcPr>
          <w:p w14:paraId="70F99FFF" w14:textId="29774865" w:rsidR="00C05744" w:rsidRPr="00680334" w:rsidRDefault="00C05744" w:rsidP="001E5A40">
            <w:pPr>
              <w:pStyle w:val="Normal6a"/>
            </w:pPr>
            <w:r w:rsidRPr="00680334">
              <w:t>F.</w:t>
            </w:r>
            <w:r w:rsidRPr="00680334">
              <w:tab/>
              <w:t>vzhledem</w:t>
            </w:r>
            <w:r w:rsidR="002009BE">
              <w:t xml:space="preserve"> k </w:t>
            </w:r>
            <w:r w:rsidRPr="00680334">
              <w:t xml:space="preserve">tomu, že podle Draghiho zprávy </w:t>
            </w:r>
            <w:r w:rsidRPr="00680334">
              <w:rPr>
                <w:b/>
                <w:i/>
              </w:rPr>
              <w:t>přemístilo</w:t>
            </w:r>
            <w:r w:rsidR="002009BE">
              <w:t xml:space="preserve"> v </w:t>
            </w:r>
            <w:r w:rsidRPr="00680334">
              <w:t xml:space="preserve">letech 2008 až 2021 </w:t>
            </w:r>
            <w:r w:rsidRPr="00680334">
              <w:rPr>
                <w:b/>
                <w:i/>
              </w:rPr>
              <w:t>téměř 30 %</w:t>
            </w:r>
            <w:r w:rsidRPr="00680334">
              <w:t xml:space="preserve"> tzv. „jednorožců“ (začínajících podniků, jejichž hodnota přesáhla jednu miliardu USD) svá ústředí do zahraničí, zejména do Spojených států;</w:t>
            </w:r>
          </w:p>
        </w:tc>
        <w:tc>
          <w:tcPr>
            <w:tcW w:w="4876" w:type="dxa"/>
            <w:tcBorders>
              <w:top w:val="nil"/>
              <w:left w:val="nil"/>
              <w:bottom w:val="nil"/>
              <w:right w:val="nil"/>
            </w:tcBorders>
          </w:tcPr>
          <w:p w14:paraId="337BE8E8" w14:textId="0940814E" w:rsidR="00C05744" w:rsidRPr="00680334" w:rsidRDefault="00C05744" w:rsidP="001E5A40">
            <w:pPr>
              <w:pStyle w:val="Normal6a"/>
            </w:pPr>
            <w:r w:rsidRPr="00680334">
              <w:t>F.</w:t>
            </w:r>
            <w:r w:rsidRPr="00680334">
              <w:tab/>
              <w:t>vzhledem</w:t>
            </w:r>
            <w:r w:rsidR="002009BE">
              <w:t xml:space="preserve"> k </w:t>
            </w:r>
            <w:r w:rsidRPr="00680334">
              <w:t>tomu, že podle Draghiho zprávy</w:t>
            </w:r>
            <w:r w:rsidRPr="00680334">
              <w:rPr>
                <w:b/>
                <w:i/>
              </w:rPr>
              <w:t xml:space="preserve"> bylo</w:t>
            </w:r>
            <w:r w:rsidR="002009BE">
              <w:t xml:space="preserve"> v </w:t>
            </w:r>
            <w:r w:rsidRPr="00680334">
              <w:t xml:space="preserve">letech 2008 až 2021 </w:t>
            </w:r>
            <w:r w:rsidRPr="00680334">
              <w:rPr>
                <w:b/>
                <w:i/>
              </w:rPr>
              <w:t xml:space="preserve">založeno 147 </w:t>
            </w:r>
            <w:r w:rsidRPr="00680334">
              <w:t>tzv. „jednorožců“ (začínajících podniků, jejichž hodnota přesáhla jednu miliardu USD)</w:t>
            </w:r>
            <w:r w:rsidRPr="00680334">
              <w:rPr>
                <w:b/>
                <w:i/>
              </w:rPr>
              <w:t>,</w:t>
            </w:r>
            <w:r w:rsidR="002009BE">
              <w:t xml:space="preserve"> z </w:t>
            </w:r>
            <w:r w:rsidRPr="00680334">
              <w:rPr>
                <w:b/>
                <w:i/>
              </w:rPr>
              <w:t>nichž 40 přemístilo</w:t>
            </w:r>
            <w:r w:rsidRPr="00680334">
              <w:t xml:space="preserve"> svá ústředí do zahraničí, zejména do Spojených států; </w:t>
            </w:r>
            <w:r w:rsidRPr="00680334">
              <w:rPr>
                <w:b/>
                <w:i/>
              </w:rPr>
              <w:t>vzhledem</w:t>
            </w:r>
            <w:r w:rsidR="002009BE">
              <w:rPr>
                <w:b/>
                <w:i/>
              </w:rPr>
              <w:t xml:space="preserve"> k </w:t>
            </w:r>
            <w:r w:rsidRPr="00680334">
              <w:rPr>
                <w:b/>
                <w:i/>
              </w:rPr>
              <w:t>tomu, že administrativní zátěž Unie se odhaduje na přibližně 150 miliard EUR (1,3 % ročního HDP)</w:t>
            </w:r>
            <w:r w:rsidR="002009BE">
              <w:rPr>
                <w:b/>
                <w:i/>
              </w:rPr>
              <w:t xml:space="preserve"> a </w:t>
            </w:r>
            <w:r w:rsidRPr="00680334">
              <w:rPr>
                <w:b/>
                <w:i/>
              </w:rPr>
              <w:t>že vnitřní překážky jsou podle MMF na vnitřním trhu přirovnávány</w:t>
            </w:r>
            <w:r w:rsidR="002009BE">
              <w:rPr>
                <w:b/>
                <w:i/>
              </w:rPr>
              <w:t xml:space="preserve"> k </w:t>
            </w:r>
            <w:r w:rsidRPr="00680334">
              <w:rPr>
                <w:b/>
                <w:i/>
              </w:rPr>
              <w:t>100% clu;</w:t>
            </w:r>
          </w:p>
        </w:tc>
      </w:tr>
    </w:tbl>
    <w:p w14:paraId="09E1D64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7E5B0DE" w14:textId="77777777" w:rsidR="00F2637A" w:rsidRPr="00680334" w:rsidRDefault="00C05744" w:rsidP="00C05744">
      <w:r w:rsidRPr="00680334">
        <w:rPr>
          <w:rStyle w:val="HideTWBExt"/>
        </w:rPr>
        <w:t>&lt;/Amend&gt;</w:t>
      </w:r>
    </w:p>
    <w:p w14:paraId="01BEF70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76</w:t>
      </w:r>
      <w:r w:rsidRPr="00680334">
        <w:rPr>
          <w:rStyle w:val="HideTWBExt"/>
          <w:b w:val="0"/>
        </w:rPr>
        <w:t>&lt;/NumAm&gt;</w:t>
      </w:r>
    </w:p>
    <w:p w14:paraId="1617EB90"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2EB4BE3F" w14:textId="77777777" w:rsidR="00C05744" w:rsidRPr="00680334" w:rsidRDefault="00C05744" w:rsidP="00C05744">
      <w:pPr>
        <w:pStyle w:val="NormalBold"/>
      </w:pPr>
      <w:r w:rsidRPr="00680334">
        <w:rPr>
          <w:rStyle w:val="HideTWBExt"/>
          <w:b w:val="0"/>
        </w:rPr>
        <w:t>&lt;/RepeatBlock-By&gt;</w:t>
      </w:r>
    </w:p>
    <w:p w14:paraId="66F3339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B0E938D" w14:textId="77777777" w:rsidR="00C05744" w:rsidRPr="00680334" w:rsidRDefault="00C05744" w:rsidP="00C05744">
      <w:pPr>
        <w:pStyle w:val="NormalBold"/>
      </w:pPr>
      <w:r w:rsidRPr="00680334">
        <w:rPr>
          <w:rStyle w:val="HideTWBExt"/>
          <w:b w:val="0"/>
        </w:rPr>
        <w:t>&lt;Article&gt;</w:t>
      </w:r>
      <w:r w:rsidRPr="00680334">
        <w:t>Bod odůvodnění F</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E57405C" w14:textId="77777777" w:rsidTr="001E5A40">
        <w:trPr>
          <w:trHeight w:hRule="exact" w:val="240"/>
          <w:jc w:val="center"/>
        </w:trPr>
        <w:tc>
          <w:tcPr>
            <w:tcW w:w="9752" w:type="dxa"/>
            <w:gridSpan w:val="2"/>
            <w:tcBorders>
              <w:top w:val="nil"/>
              <w:left w:val="nil"/>
              <w:bottom w:val="nil"/>
              <w:right w:val="nil"/>
            </w:tcBorders>
          </w:tcPr>
          <w:p w14:paraId="193F5973" w14:textId="77777777" w:rsidR="00C05744" w:rsidRPr="00680334" w:rsidRDefault="00C05744" w:rsidP="001E5A40"/>
        </w:tc>
      </w:tr>
      <w:tr w:rsidR="00C05744" w:rsidRPr="00680334" w14:paraId="0D470E54" w14:textId="77777777" w:rsidTr="001E5A40">
        <w:trPr>
          <w:trHeight w:val="240"/>
          <w:jc w:val="center"/>
        </w:trPr>
        <w:tc>
          <w:tcPr>
            <w:tcW w:w="4876" w:type="dxa"/>
            <w:tcBorders>
              <w:top w:val="nil"/>
              <w:left w:val="nil"/>
              <w:bottom w:val="nil"/>
              <w:right w:val="nil"/>
            </w:tcBorders>
          </w:tcPr>
          <w:p w14:paraId="644CCA0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0EE9E98" w14:textId="77777777" w:rsidR="00C05744" w:rsidRPr="00680334" w:rsidRDefault="00C05744" w:rsidP="001E5A40">
            <w:pPr>
              <w:pStyle w:val="AmColumnHeading"/>
            </w:pPr>
            <w:r w:rsidRPr="00680334">
              <w:t>Pozměňovací návrh</w:t>
            </w:r>
          </w:p>
        </w:tc>
      </w:tr>
      <w:tr w:rsidR="00C05744" w:rsidRPr="00680334" w14:paraId="5B5B7AB6" w14:textId="77777777" w:rsidTr="001E5A40">
        <w:trPr>
          <w:jc w:val="center"/>
        </w:trPr>
        <w:tc>
          <w:tcPr>
            <w:tcW w:w="4876" w:type="dxa"/>
            <w:tcBorders>
              <w:top w:val="nil"/>
              <w:left w:val="nil"/>
              <w:bottom w:val="nil"/>
              <w:right w:val="nil"/>
            </w:tcBorders>
          </w:tcPr>
          <w:p w14:paraId="79FD6F93" w14:textId="6447103A"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letech 2008 až 2021 téměř 30 % tzv. „jednorožců“ (začínajících podniků, jejichž hodnota přesáhla jednu miliardu USD) svá ústředí do zahraničí, zejména do Spojených států;</w:t>
            </w:r>
          </w:p>
        </w:tc>
        <w:tc>
          <w:tcPr>
            <w:tcW w:w="4876" w:type="dxa"/>
            <w:tcBorders>
              <w:top w:val="nil"/>
              <w:left w:val="nil"/>
              <w:bottom w:val="nil"/>
              <w:right w:val="nil"/>
            </w:tcBorders>
          </w:tcPr>
          <w:p w14:paraId="0AAE4A0D" w14:textId="4B5BDD4D"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letech 2008 až 2021 téměř 30 % tzv. „jednorožců“ (začínajících podniků, jejichž hodnota přesáhla jednu miliardu USD) svá ústředí do zahraničí, zejména do Spojených států</w:t>
            </w:r>
            <w:r w:rsidRPr="00680334">
              <w:rPr>
                <w:b/>
                <w:i/>
              </w:rPr>
              <w:t>,</w:t>
            </w:r>
            <w:r w:rsidR="002009BE">
              <w:rPr>
                <w:b/>
                <w:i/>
              </w:rPr>
              <w:t xml:space="preserve"> a </w:t>
            </w:r>
            <w:r w:rsidRPr="00680334">
              <w:rPr>
                <w:b/>
                <w:i/>
              </w:rPr>
              <w:t>to díky vstřícnějšímu kulturnímu</w:t>
            </w:r>
            <w:r w:rsidR="002009BE">
              <w:rPr>
                <w:b/>
                <w:i/>
              </w:rPr>
              <w:t xml:space="preserve"> a </w:t>
            </w:r>
            <w:r w:rsidRPr="00680334">
              <w:rPr>
                <w:b/>
                <w:i/>
              </w:rPr>
              <w:t>regulačnímu rámci pro podnikání</w:t>
            </w:r>
            <w:r w:rsidRPr="00680334">
              <w:t>;</w:t>
            </w:r>
          </w:p>
        </w:tc>
      </w:tr>
    </w:tbl>
    <w:p w14:paraId="5F7F757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7CAAF99" w14:textId="77777777" w:rsidR="00F2637A" w:rsidRPr="00680334" w:rsidRDefault="00C05744" w:rsidP="00C05744">
      <w:r w:rsidRPr="00680334">
        <w:rPr>
          <w:rStyle w:val="HideTWBExt"/>
        </w:rPr>
        <w:t>&lt;/Amend&gt;</w:t>
      </w:r>
    </w:p>
    <w:p w14:paraId="75BF581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77</w:t>
      </w:r>
      <w:r w:rsidRPr="00680334">
        <w:rPr>
          <w:rStyle w:val="HideTWBExt"/>
          <w:b w:val="0"/>
        </w:rPr>
        <w:t>&lt;/NumAm&gt;</w:t>
      </w:r>
    </w:p>
    <w:p w14:paraId="48A396EA"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46E17523" w14:textId="77777777" w:rsidR="00C05744" w:rsidRPr="00680334" w:rsidRDefault="00C05744" w:rsidP="00C05744">
      <w:pPr>
        <w:pStyle w:val="NormalBold"/>
      </w:pPr>
      <w:r w:rsidRPr="00680334">
        <w:rPr>
          <w:rStyle w:val="HideTWBExt"/>
          <w:b w:val="0"/>
        </w:rPr>
        <w:t>&lt;/RepeatBlock-By&gt;</w:t>
      </w:r>
    </w:p>
    <w:p w14:paraId="5257894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33AEA53" w14:textId="77777777" w:rsidR="00C05744" w:rsidRPr="00680334" w:rsidRDefault="00C05744" w:rsidP="00C05744">
      <w:pPr>
        <w:pStyle w:val="NormalBold"/>
      </w:pPr>
      <w:r w:rsidRPr="00680334">
        <w:rPr>
          <w:rStyle w:val="HideTWBExt"/>
          <w:b w:val="0"/>
        </w:rPr>
        <w:t>&lt;Article&gt;</w:t>
      </w:r>
      <w:r w:rsidRPr="00680334">
        <w:t>Bod odůvodnění F</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E342F60" w14:textId="77777777" w:rsidTr="001E5A40">
        <w:trPr>
          <w:trHeight w:hRule="exact" w:val="240"/>
          <w:jc w:val="center"/>
        </w:trPr>
        <w:tc>
          <w:tcPr>
            <w:tcW w:w="9752" w:type="dxa"/>
            <w:gridSpan w:val="2"/>
            <w:tcBorders>
              <w:top w:val="nil"/>
              <w:left w:val="nil"/>
              <w:bottom w:val="nil"/>
              <w:right w:val="nil"/>
            </w:tcBorders>
          </w:tcPr>
          <w:p w14:paraId="063C3119" w14:textId="77777777" w:rsidR="00C05744" w:rsidRPr="00680334" w:rsidRDefault="00C05744" w:rsidP="001E5A40"/>
        </w:tc>
      </w:tr>
      <w:tr w:rsidR="00C05744" w:rsidRPr="00680334" w14:paraId="2DFAA0D8" w14:textId="77777777" w:rsidTr="001E5A40">
        <w:trPr>
          <w:trHeight w:val="240"/>
          <w:jc w:val="center"/>
        </w:trPr>
        <w:tc>
          <w:tcPr>
            <w:tcW w:w="4876" w:type="dxa"/>
            <w:tcBorders>
              <w:top w:val="nil"/>
              <w:left w:val="nil"/>
              <w:bottom w:val="nil"/>
              <w:right w:val="nil"/>
            </w:tcBorders>
          </w:tcPr>
          <w:p w14:paraId="430A558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E80CB0D" w14:textId="77777777" w:rsidR="00C05744" w:rsidRPr="00680334" w:rsidRDefault="00C05744" w:rsidP="001E5A40">
            <w:pPr>
              <w:pStyle w:val="AmColumnHeading"/>
            </w:pPr>
            <w:r w:rsidRPr="00680334">
              <w:t>Pozměňovací návrh</w:t>
            </w:r>
          </w:p>
        </w:tc>
      </w:tr>
      <w:tr w:rsidR="00C05744" w:rsidRPr="00680334" w14:paraId="57B9D8E4" w14:textId="77777777" w:rsidTr="001E5A40">
        <w:trPr>
          <w:jc w:val="center"/>
        </w:trPr>
        <w:tc>
          <w:tcPr>
            <w:tcW w:w="4876" w:type="dxa"/>
            <w:tcBorders>
              <w:top w:val="nil"/>
              <w:left w:val="nil"/>
              <w:bottom w:val="nil"/>
              <w:right w:val="nil"/>
            </w:tcBorders>
          </w:tcPr>
          <w:p w14:paraId="02F94056" w14:textId="7398C6FF"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letech 2008 až 2021 téměř 30 % tzv. „jednorožců“ (začínajících podniků, jejichž hodnota přesáhla jednu miliardu USD) svá ústředí do zahraničí, zejména do Spojených států;</w:t>
            </w:r>
          </w:p>
        </w:tc>
        <w:tc>
          <w:tcPr>
            <w:tcW w:w="4876" w:type="dxa"/>
            <w:tcBorders>
              <w:top w:val="nil"/>
              <w:left w:val="nil"/>
              <w:bottom w:val="nil"/>
              <w:right w:val="nil"/>
            </w:tcBorders>
          </w:tcPr>
          <w:p w14:paraId="2F25C9C2" w14:textId="358AA6FE"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 xml:space="preserve">letech 2008 až 2021 téměř 30 % tzv. „jednorožců“ (začínajících podniků, jejichž hodnota přesáhla jednu miliardu USD) svá ústředí do zahraničí, zejména do Spojených států; </w:t>
            </w:r>
            <w:r w:rsidRPr="00680334">
              <w:rPr>
                <w:b/>
                <w:i/>
              </w:rPr>
              <w:t>připomíná, že pouze 4</w:t>
            </w:r>
            <w:r w:rsidR="002009BE">
              <w:rPr>
                <w:b/>
                <w:i/>
              </w:rPr>
              <w:t xml:space="preserve"> z </w:t>
            </w:r>
            <w:r w:rsidRPr="00680334">
              <w:rPr>
                <w:b/>
                <w:i/>
              </w:rPr>
              <w:t>50 největších světových technologických společností jsou evropské;</w:t>
            </w:r>
          </w:p>
        </w:tc>
      </w:tr>
    </w:tbl>
    <w:p w14:paraId="0FC2834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32726A" w14:textId="77777777" w:rsidR="00F2637A" w:rsidRPr="00680334" w:rsidRDefault="00C05744" w:rsidP="00C05744">
      <w:r w:rsidRPr="00680334">
        <w:rPr>
          <w:rStyle w:val="HideTWBExt"/>
        </w:rPr>
        <w:t>&lt;/Amend&gt;</w:t>
      </w:r>
    </w:p>
    <w:p w14:paraId="0E5C148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78</w:t>
      </w:r>
      <w:r w:rsidRPr="00680334">
        <w:rPr>
          <w:rStyle w:val="HideTWBExt"/>
          <w:b w:val="0"/>
        </w:rPr>
        <w:t>&lt;/NumAm&gt;</w:t>
      </w:r>
    </w:p>
    <w:p w14:paraId="7D8BD4C8"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786EEBC6" w14:textId="77777777" w:rsidR="00C05744" w:rsidRPr="00680334" w:rsidRDefault="00C05744" w:rsidP="00C05744">
      <w:pPr>
        <w:pStyle w:val="NormalBold"/>
      </w:pPr>
      <w:r w:rsidRPr="00680334">
        <w:rPr>
          <w:rStyle w:val="HideTWBExt"/>
          <w:b w:val="0"/>
        </w:rPr>
        <w:t>&lt;/RepeatBlock-By&gt;</w:t>
      </w:r>
    </w:p>
    <w:p w14:paraId="5257F32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318127C" w14:textId="77777777" w:rsidR="00C05744" w:rsidRPr="00680334" w:rsidRDefault="00C05744" w:rsidP="00C05744">
      <w:pPr>
        <w:pStyle w:val="NormalBold"/>
      </w:pPr>
      <w:r w:rsidRPr="00680334">
        <w:rPr>
          <w:rStyle w:val="HideTWBExt"/>
          <w:b w:val="0"/>
        </w:rPr>
        <w:t>&lt;Article&gt;</w:t>
      </w:r>
      <w:r w:rsidRPr="00680334">
        <w:t>Bod odůvodnění F</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E802C45" w14:textId="77777777" w:rsidTr="001E5A40">
        <w:trPr>
          <w:trHeight w:hRule="exact" w:val="240"/>
          <w:jc w:val="center"/>
        </w:trPr>
        <w:tc>
          <w:tcPr>
            <w:tcW w:w="9752" w:type="dxa"/>
            <w:gridSpan w:val="2"/>
            <w:tcBorders>
              <w:top w:val="nil"/>
              <w:left w:val="nil"/>
              <w:bottom w:val="nil"/>
              <w:right w:val="nil"/>
            </w:tcBorders>
          </w:tcPr>
          <w:p w14:paraId="1D89E76E" w14:textId="77777777" w:rsidR="00C05744" w:rsidRPr="00680334" w:rsidRDefault="00C05744" w:rsidP="001E5A40"/>
        </w:tc>
      </w:tr>
      <w:tr w:rsidR="00C05744" w:rsidRPr="00680334" w14:paraId="0E97D00D" w14:textId="77777777" w:rsidTr="001E5A40">
        <w:trPr>
          <w:trHeight w:val="240"/>
          <w:jc w:val="center"/>
        </w:trPr>
        <w:tc>
          <w:tcPr>
            <w:tcW w:w="4876" w:type="dxa"/>
            <w:tcBorders>
              <w:top w:val="nil"/>
              <w:left w:val="nil"/>
              <w:bottom w:val="nil"/>
              <w:right w:val="nil"/>
            </w:tcBorders>
          </w:tcPr>
          <w:p w14:paraId="262F2D9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AF470C9" w14:textId="77777777" w:rsidR="00C05744" w:rsidRPr="00680334" w:rsidRDefault="00C05744" w:rsidP="001E5A40">
            <w:pPr>
              <w:pStyle w:val="AmColumnHeading"/>
            </w:pPr>
            <w:r w:rsidRPr="00680334">
              <w:t>Pozměňovací návrh</w:t>
            </w:r>
          </w:p>
        </w:tc>
      </w:tr>
      <w:tr w:rsidR="00C05744" w:rsidRPr="00680334" w14:paraId="31D815E0" w14:textId="77777777" w:rsidTr="001E5A40">
        <w:trPr>
          <w:jc w:val="center"/>
        </w:trPr>
        <w:tc>
          <w:tcPr>
            <w:tcW w:w="4876" w:type="dxa"/>
            <w:tcBorders>
              <w:top w:val="nil"/>
              <w:left w:val="nil"/>
              <w:bottom w:val="nil"/>
              <w:right w:val="nil"/>
            </w:tcBorders>
          </w:tcPr>
          <w:p w14:paraId="71152E1A" w14:textId="11055F29"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letech 2008 až 2021 téměř 30 % tzv. „jednorožců“ (začínajících podniků, jejichž hodnota přesáhla jednu miliardu USD) svá ústředí do zahraničí, zejména do Spojených států;</w:t>
            </w:r>
          </w:p>
        </w:tc>
        <w:tc>
          <w:tcPr>
            <w:tcW w:w="4876" w:type="dxa"/>
            <w:tcBorders>
              <w:top w:val="nil"/>
              <w:left w:val="nil"/>
              <w:bottom w:val="nil"/>
              <w:right w:val="nil"/>
            </w:tcBorders>
          </w:tcPr>
          <w:p w14:paraId="5496A22A" w14:textId="48E7E28A" w:rsidR="00C05744" w:rsidRPr="00680334" w:rsidRDefault="00C05744" w:rsidP="001E5A40">
            <w:pPr>
              <w:pStyle w:val="Normal6a"/>
            </w:pPr>
            <w:r w:rsidRPr="00680334">
              <w:t>F.</w:t>
            </w:r>
            <w:r w:rsidRPr="00680334">
              <w:tab/>
              <w:t>vzhledem</w:t>
            </w:r>
            <w:r w:rsidR="002009BE">
              <w:t xml:space="preserve"> k </w:t>
            </w:r>
            <w:r w:rsidRPr="00680334">
              <w:t>tomu, že podle Draghiho zprávy přemístilo</w:t>
            </w:r>
            <w:r w:rsidR="002009BE">
              <w:t xml:space="preserve"> v </w:t>
            </w:r>
            <w:r w:rsidRPr="00680334">
              <w:t xml:space="preserve">letech 2008 až 2021 téměř 30 % tzv. „jednorožců“ (začínajících podniků, jejichž hodnota </w:t>
            </w:r>
            <w:r w:rsidRPr="00680334">
              <w:rPr>
                <w:b/>
                <w:i/>
              </w:rPr>
              <w:t>činila či</w:t>
            </w:r>
            <w:r w:rsidRPr="00680334">
              <w:t xml:space="preserve"> přesáhla jednu miliardu USD) </w:t>
            </w:r>
            <w:r w:rsidRPr="00680334">
              <w:rPr>
                <w:b/>
                <w:i/>
              </w:rPr>
              <w:t>původem</w:t>
            </w:r>
            <w:r w:rsidR="002009BE">
              <w:rPr>
                <w:b/>
                <w:i/>
              </w:rPr>
              <w:t xml:space="preserve"> z </w:t>
            </w:r>
            <w:r w:rsidRPr="00680334">
              <w:rPr>
                <w:b/>
                <w:i/>
              </w:rPr>
              <w:t>Evropy</w:t>
            </w:r>
            <w:r w:rsidRPr="00680334">
              <w:t xml:space="preserve"> svá ústředí do zahraničí, zejména do Spojených států;</w:t>
            </w:r>
          </w:p>
        </w:tc>
      </w:tr>
    </w:tbl>
    <w:p w14:paraId="49CC0C7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060B44" w14:textId="77777777" w:rsidR="00F2637A" w:rsidRPr="00680334" w:rsidRDefault="00C05744" w:rsidP="00C05744">
      <w:r w:rsidRPr="00680334">
        <w:rPr>
          <w:rStyle w:val="HideTWBExt"/>
        </w:rPr>
        <w:t>&lt;/Amend&gt;</w:t>
      </w:r>
    </w:p>
    <w:p w14:paraId="66EAFCB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79</w:t>
      </w:r>
      <w:r w:rsidRPr="00680334">
        <w:rPr>
          <w:rStyle w:val="HideTWBExt"/>
          <w:b w:val="0"/>
        </w:rPr>
        <w:t>&lt;/NumAm&gt;</w:t>
      </w:r>
    </w:p>
    <w:p w14:paraId="5FEE6148"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5716EEB5" w14:textId="77777777" w:rsidR="00C05744" w:rsidRPr="00680334" w:rsidRDefault="00C05744" w:rsidP="00C05744">
      <w:pPr>
        <w:pStyle w:val="NormalBold"/>
      </w:pPr>
      <w:r w:rsidRPr="00680334">
        <w:rPr>
          <w:rStyle w:val="HideTWBExt"/>
          <w:b w:val="0"/>
        </w:rPr>
        <w:t>&lt;/RepeatBlock-By&gt;</w:t>
      </w:r>
    </w:p>
    <w:p w14:paraId="25D070A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87E2A14" w14:textId="10A1B8EF" w:rsidR="00C05744" w:rsidRPr="00680334" w:rsidRDefault="00C05744" w:rsidP="00C05744">
      <w:pPr>
        <w:pStyle w:val="NormalBold"/>
      </w:pPr>
      <w:r w:rsidRPr="00680334">
        <w:rPr>
          <w:rStyle w:val="HideTWBExt"/>
          <w:b w:val="0"/>
        </w:rPr>
        <w:t>&lt;Article&gt;</w:t>
      </w:r>
      <w:r w:rsidRPr="00680334">
        <w:t>Bod odůvodnění F</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E28C69" w14:textId="77777777" w:rsidTr="001E5A40">
        <w:trPr>
          <w:trHeight w:hRule="exact" w:val="240"/>
          <w:jc w:val="center"/>
        </w:trPr>
        <w:tc>
          <w:tcPr>
            <w:tcW w:w="9752" w:type="dxa"/>
            <w:gridSpan w:val="2"/>
            <w:tcBorders>
              <w:top w:val="nil"/>
              <w:left w:val="nil"/>
              <w:bottom w:val="nil"/>
              <w:right w:val="nil"/>
            </w:tcBorders>
          </w:tcPr>
          <w:p w14:paraId="2B212DB0" w14:textId="77777777" w:rsidR="00C05744" w:rsidRPr="00680334" w:rsidRDefault="00C05744" w:rsidP="001E5A40"/>
        </w:tc>
      </w:tr>
      <w:tr w:rsidR="00C05744" w:rsidRPr="00680334" w14:paraId="0CF3F041" w14:textId="77777777" w:rsidTr="001E5A40">
        <w:trPr>
          <w:trHeight w:val="240"/>
          <w:jc w:val="center"/>
        </w:trPr>
        <w:tc>
          <w:tcPr>
            <w:tcW w:w="4876" w:type="dxa"/>
            <w:tcBorders>
              <w:top w:val="nil"/>
              <w:left w:val="nil"/>
              <w:bottom w:val="nil"/>
              <w:right w:val="nil"/>
            </w:tcBorders>
          </w:tcPr>
          <w:p w14:paraId="383158F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82E8D6A" w14:textId="77777777" w:rsidR="00C05744" w:rsidRPr="00680334" w:rsidRDefault="00C05744" w:rsidP="001E5A40">
            <w:pPr>
              <w:pStyle w:val="AmColumnHeading"/>
            </w:pPr>
            <w:r w:rsidRPr="00680334">
              <w:t>Pozměňovací návrh</w:t>
            </w:r>
          </w:p>
        </w:tc>
      </w:tr>
      <w:tr w:rsidR="00C05744" w:rsidRPr="00680334" w14:paraId="32B4408D" w14:textId="77777777" w:rsidTr="001E5A40">
        <w:trPr>
          <w:jc w:val="center"/>
        </w:trPr>
        <w:tc>
          <w:tcPr>
            <w:tcW w:w="4876" w:type="dxa"/>
            <w:tcBorders>
              <w:top w:val="nil"/>
              <w:left w:val="nil"/>
              <w:bottom w:val="nil"/>
              <w:right w:val="nil"/>
            </w:tcBorders>
          </w:tcPr>
          <w:p w14:paraId="0554B1CD" w14:textId="77777777" w:rsidR="00C05744" w:rsidRPr="00680334" w:rsidRDefault="00C05744" w:rsidP="001E5A40">
            <w:pPr>
              <w:pStyle w:val="Normal6a"/>
            </w:pPr>
          </w:p>
        </w:tc>
        <w:tc>
          <w:tcPr>
            <w:tcW w:w="4876" w:type="dxa"/>
            <w:tcBorders>
              <w:top w:val="nil"/>
              <w:left w:val="nil"/>
              <w:bottom w:val="nil"/>
              <w:right w:val="nil"/>
            </w:tcBorders>
          </w:tcPr>
          <w:p w14:paraId="1D35C431" w14:textId="0ABE0DFD" w:rsidR="00C05744" w:rsidRPr="00680334" w:rsidRDefault="00C05744" w:rsidP="001E5A40">
            <w:pPr>
              <w:pStyle w:val="Normal6a"/>
            </w:pPr>
            <w:r w:rsidRPr="00680334">
              <w:rPr>
                <w:b/>
                <w:i/>
              </w:rPr>
              <w:t>Fa.</w:t>
            </w:r>
            <w:r w:rsidRPr="00680334">
              <w:tab/>
            </w:r>
            <w:r w:rsidRPr="00680334">
              <w:rPr>
                <w:b/>
                <w:i/>
              </w:rPr>
              <w:t>vzhledem</w:t>
            </w:r>
            <w:r w:rsidR="002009BE">
              <w:rPr>
                <w:b/>
                <w:i/>
              </w:rPr>
              <w:t xml:space="preserve"> k </w:t>
            </w:r>
            <w:r w:rsidRPr="00680334">
              <w:rPr>
                <w:b/>
                <w:i/>
              </w:rPr>
              <w:t>tomu, že náklady obětované příležitosti způsobené nedostatečnou harmonizací na evropské úrovni dosahují 200 miliard EUR ročně,</w:t>
            </w:r>
            <w:r w:rsidR="002009BE">
              <w:rPr>
                <w:b/>
                <w:i/>
              </w:rPr>
              <w:t xml:space="preserve"> a </w:t>
            </w:r>
            <w:r w:rsidRPr="00680334">
              <w:rPr>
                <w:b/>
                <w:i/>
              </w:rPr>
              <w:t>to zejména</w:t>
            </w:r>
            <w:r w:rsidR="002009BE">
              <w:rPr>
                <w:b/>
                <w:i/>
              </w:rPr>
              <w:t xml:space="preserve"> v </w:t>
            </w:r>
            <w:r w:rsidRPr="00680334">
              <w:rPr>
                <w:b/>
                <w:i/>
              </w:rPr>
              <w:t>důsledku složitosti</w:t>
            </w:r>
            <w:r w:rsidR="002009BE">
              <w:rPr>
                <w:b/>
                <w:i/>
              </w:rPr>
              <w:t xml:space="preserve"> a </w:t>
            </w:r>
            <w:r w:rsidRPr="00680334">
              <w:rPr>
                <w:b/>
                <w:i/>
              </w:rPr>
              <w:t>nadměrného objemu evropských právních předpisů;</w:t>
            </w:r>
            <w:r w:rsidR="002009BE">
              <w:rPr>
                <w:b/>
                <w:i/>
              </w:rPr>
              <w:t xml:space="preserve"> v </w:t>
            </w:r>
            <w:r w:rsidRPr="00680334">
              <w:rPr>
                <w:b/>
                <w:i/>
              </w:rPr>
              <w:t>letech 2019 až 2024 bylo</w:t>
            </w:r>
            <w:r w:rsidR="002009BE">
              <w:rPr>
                <w:b/>
                <w:i/>
              </w:rPr>
              <w:t xml:space="preserve"> v </w:t>
            </w:r>
            <w:r w:rsidRPr="00680334">
              <w:rPr>
                <w:b/>
                <w:i/>
              </w:rPr>
              <w:t>americkém Kongresu přijato 3 500 legislativních textů</w:t>
            </w:r>
            <w:r w:rsidR="002009BE">
              <w:rPr>
                <w:b/>
                <w:i/>
              </w:rPr>
              <w:t xml:space="preserve"> a </w:t>
            </w:r>
            <w:r w:rsidRPr="00680334">
              <w:rPr>
                <w:b/>
                <w:i/>
              </w:rPr>
              <w:t>2 000 rezolucí, zatímco na evropské úrovni bylo přijato 13 000 aktů;</w:t>
            </w:r>
          </w:p>
        </w:tc>
      </w:tr>
    </w:tbl>
    <w:p w14:paraId="481D364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3B7AEC3" w14:textId="77777777" w:rsidR="00F2637A" w:rsidRPr="00680334" w:rsidRDefault="00C05744" w:rsidP="00C05744">
      <w:r w:rsidRPr="00680334">
        <w:rPr>
          <w:rStyle w:val="HideTWBExt"/>
        </w:rPr>
        <w:t>&lt;/Amend&gt;</w:t>
      </w:r>
    </w:p>
    <w:p w14:paraId="58B8436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80</w:t>
      </w:r>
      <w:r w:rsidRPr="00680334">
        <w:rPr>
          <w:rStyle w:val="HideTWBExt"/>
          <w:b w:val="0"/>
        </w:rPr>
        <w:t>&lt;/NumAm&gt;</w:t>
      </w:r>
    </w:p>
    <w:p w14:paraId="2FFFD5F0"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04BF1F26" w14:textId="77777777" w:rsidR="00C05744" w:rsidRPr="00680334" w:rsidRDefault="00C05744" w:rsidP="00C05744">
      <w:pPr>
        <w:pStyle w:val="NormalBold"/>
      </w:pPr>
      <w:r w:rsidRPr="00680334">
        <w:rPr>
          <w:rStyle w:val="HideTWBExt"/>
          <w:b w:val="0"/>
        </w:rPr>
        <w:t>&lt;/RepeatBlock-By&gt;</w:t>
      </w:r>
    </w:p>
    <w:p w14:paraId="331AA8C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0CAC2ED" w14:textId="50F9CDCC" w:rsidR="00C05744" w:rsidRPr="00680334" w:rsidRDefault="00C05744" w:rsidP="00C05744">
      <w:pPr>
        <w:pStyle w:val="NormalBold"/>
      </w:pPr>
      <w:r w:rsidRPr="00680334">
        <w:rPr>
          <w:rStyle w:val="HideTWBExt"/>
          <w:b w:val="0"/>
        </w:rPr>
        <w:t>&lt;Article&gt;</w:t>
      </w:r>
      <w:r w:rsidRPr="00680334">
        <w:t>Bod odůvodnění F</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398F66D" w14:textId="77777777" w:rsidTr="001E5A40">
        <w:trPr>
          <w:trHeight w:hRule="exact" w:val="240"/>
          <w:jc w:val="center"/>
        </w:trPr>
        <w:tc>
          <w:tcPr>
            <w:tcW w:w="9752" w:type="dxa"/>
            <w:gridSpan w:val="2"/>
            <w:tcBorders>
              <w:top w:val="nil"/>
              <w:left w:val="nil"/>
              <w:bottom w:val="nil"/>
              <w:right w:val="nil"/>
            </w:tcBorders>
          </w:tcPr>
          <w:p w14:paraId="1DA4BAA4" w14:textId="77777777" w:rsidR="00C05744" w:rsidRPr="00680334" w:rsidRDefault="00C05744" w:rsidP="001E5A40"/>
        </w:tc>
      </w:tr>
      <w:tr w:rsidR="00C05744" w:rsidRPr="00680334" w14:paraId="7D21385B" w14:textId="77777777" w:rsidTr="001E5A40">
        <w:trPr>
          <w:trHeight w:val="240"/>
          <w:jc w:val="center"/>
        </w:trPr>
        <w:tc>
          <w:tcPr>
            <w:tcW w:w="4876" w:type="dxa"/>
            <w:tcBorders>
              <w:top w:val="nil"/>
              <w:left w:val="nil"/>
              <w:bottom w:val="nil"/>
              <w:right w:val="nil"/>
            </w:tcBorders>
          </w:tcPr>
          <w:p w14:paraId="2E328D1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45A7401" w14:textId="77777777" w:rsidR="00C05744" w:rsidRPr="00680334" w:rsidRDefault="00C05744" w:rsidP="001E5A40">
            <w:pPr>
              <w:pStyle w:val="AmColumnHeading"/>
            </w:pPr>
            <w:r w:rsidRPr="00680334">
              <w:t>Pozměňovací návrh</w:t>
            </w:r>
          </w:p>
        </w:tc>
      </w:tr>
      <w:tr w:rsidR="00C05744" w:rsidRPr="00680334" w14:paraId="6A2AB71A" w14:textId="77777777" w:rsidTr="001E5A40">
        <w:trPr>
          <w:jc w:val="center"/>
        </w:trPr>
        <w:tc>
          <w:tcPr>
            <w:tcW w:w="4876" w:type="dxa"/>
            <w:tcBorders>
              <w:top w:val="nil"/>
              <w:left w:val="nil"/>
              <w:bottom w:val="nil"/>
              <w:right w:val="nil"/>
            </w:tcBorders>
          </w:tcPr>
          <w:p w14:paraId="7E7BEDC5" w14:textId="77777777" w:rsidR="00C05744" w:rsidRPr="00680334" w:rsidRDefault="00C05744" w:rsidP="001E5A40">
            <w:pPr>
              <w:pStyle w:val="Normal6a"/>
            </w:pPr>
          </w:p>
        </w:tc>
        <w:tc>
          <w:tcPr>
            <w:tcW w:w="4876" w:type="dxa"/>
            <w:tcBorders>
              <w:top w:val="nil"/>
              <w:left w:val="nil"/>
              <w:bottom w:val="nil"/>
              <w:right w:val="nil"/>
            </w:tcBorders>
          </w:tcPr>
          <w:p w14:paraId="735DA25D" w14:textId="544C34C4" w:rsidR="00C05744" w:rsidRPr="00680334" w:rsidRDefault="00C05744" w:rsidP="001E5A40">
            <w:pPr>
              <w:pStyle w:val="Normal6a"/>
            </w:pPr>
            <w:r w:rsidRPr="00680334">
              <w:rPr>
                <w:b/>
                <w:i/>
              </w:rPr>
              <w:t>Fa.</w:t>
            </w:r>
            <w:r w:rsidRPr="00680334">
              <w:tab/>
            </w:r>
            <w:r w:rsidRPr="00680334">
              <w:rPr>
                <w:b/>
                <w:i/>
              </w:rPr>
              <w:t>vzhledem</w:t>
            </w:r>
            <w:r w:rsidR="002009BE">
              <w:rPr>
                <w:b/>
                <w:i/>
              </w:rPr>
              <w:t xml:space="preserve"> k </w:t>
            </w:r>
            <w:r w:rsidRPr="00680334">
              <w:rPr>
                <w:b/>
                <w:i/>
              </w:rPr>
              <w:t>tomu, že Evropská centrální banka zdůrazňuje, že rizika související</w:t>
            </w:r>
            <w:r w:rsidR="002009BE">
              <w:rPr>
                <w:b/>
                <w:i/>
              </w:rPr>
              <w:t xml:space="preserve"> s </w:t>
            </w:r>
            <w:r w:rsidRPr="00680334">
              <w:rPr>
                <w:b/>
                <w:i/>
              </w:rPr>
              <w:t>klimatem mají dopad na makroekonomické ukazatele, jako je inflace, hospodářský růst, finanční stabilita</w:t>
            </w:r>
            <w:r w:rsidR="002009BE">
              <w:rPr>
                <w:b/>
                <w:i/>
              </w:rPr>
              <w:t xml:space="preserve"> a </w:t>
            </w:r>
            <w:r w:rsidRPr="00680334">
              <w:rPr>
                <w:b/>
                <w:i/>
              </w:rPr>
              <w:t>transmisní mechanismus měnové politiky,</w:t>
            </w:r>
            <w:r w:rsidR="002009BE">
              <w:rPr>
                <w:b/>
                <w:i/>
              </w:rPr>
              <w:t xml:space="preserve"> a </w:t>
            </w:r>
            <w:r w:rsidRPr="00680334">
              <w:rPr>
                <w:b/>
                <w:i/>
              </w:rPr>
              <w:t>že ztráta biologické rozmanitosti</w:t>
            </w:r>
            <w:r w:rsidR="002009BE">
              <w:rPr>
                <w:b/>
                <w:i/>
              </w:rPr>
              <w:t xml:space="preserve"> a </w:t>
            </w:r>
            <w:r w:rsidRPr="00680334">
              <w:rPr>
                <w:b/>
                <w:i/>
              </w:rPr>
              <w:t>degradace přírodních ekosystémů pravděpodobně zvýší rizika související</w:t>
            </w:r>
            <w:r w:rsidR="002009BE">
              <w:rPr>
                <w:b/>
                <w:i/>
              </w:rPr>
              <w:t xml:space="preserve"> s </w:t>
            </w:r>
            <w:r w:rsidRPr="00680334">
              <w:rPr>
                <w:b/>
                <w:i/>
              </w:rPr>
              <w:t>klimatem;</w:t>
            </w:r>
          </w:p>
        </w:tc>
      </w:tr>
    </w:tbl>
    <w:p w14:paraId="03BF614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00290F1" w14:textId="77777777" w:rsidR="00F2637A" w:rsidRPr="00680334" w:rsidRDefault="00C05744" w:rsidP="00C05744">
      <w:r w:rsidRPr="00680334">
        <w:rPr>
          <w:rStyle w:val="HideTWBExt"/>
        </w:rPr>
        <w:t>&lt;/Amend&gt;</w:t>
      </w:r>
    </w:p>
    <w:p w14:paraId="5D7F4C5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81</w:t>
      </w:r>
      <w:r w:rsidRPr="00680334">
        <w:rPr>
          <w:rStyle w:val="HideTWBExt"/>
          <w:b w:val="0"/>
        </w:rPr>
        <w:t>&lt;/NumAm&gt;</w:t>
      </w:r>
    </w:p>
    <w:p w14:paraId="77A05076"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w:t>
      </w:r>
      <w:r w:rsidRPr="00680334">
        <w:rPr>
          <w:rStyle w:val="HideTWBExt"/>
          <w:b w:val="0"/>
        </w:rPr>
        <w:t>&lt;/Members&gt;</w:t>
      </w:r>
    </w:p>
    <w:p w14:paraId="5C3BBB2C" w14:textId="77777777" w:rsidR="00C05744" w:rsidRPr="00680334" w:rsidRDefault="00C05744" w:rsidP="00C05744">
      <w:pPr>
        <w:pStyle w:val="NormalBold"/>
      </w:pPr>
      <w:r w:rsidRPr="00680334">
        <w:rPr>
          <w:rStyle w:val="HideTWBExt"/>
          <w:b w:val="0"/>
        </w:rPr>
        <w:t>&lt;/RepeatBlock-By&gt;</w:t>
      </w:r>
    </w:p>
    <w:p w14:paraId="7A886E0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EF13990" w14:textId="77777777" w:rsidR="00C05744" w:rsidRPr="00680334" w:rsidRDefault="00C05744" w:rsidP="00C05744">
      <w:pPr>
        <w:pStyle w:val="NormalBold"/>
      </w:pPr>
      <w:r w:rsidRPr="00680334">
        <w:rPr>
          <w:rStyle w:val="HideTWBExt"/>
          <w:b w:val="0"/>
        </w:rPr>
        <w:t>&lt;Article&gt;</w:t>
      </w:r>
      <w:r w:rsidRPr="00680334">
        <w:t>Bod odůvodnění G</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CE1DB26" w14:textId="77777777" w:rsidTr="001E5A40">
        <w:trPr>
          <w:trHeight w:hRule="exact" w:val="240"/>
          <w:jc w:val="center"/>
        </w:trPr>
        <w:tc>
          <w:tcPr>
            <w:tcW w:w="9752" w:type="dxa"/>
            <w:gridSpan w:val="2"/>
            <w:tcBorders>
              <w:top w:val="nil"/>
              <w:left w:val="nil"/>
              <w:bottom w:val="nil"/>
              <w:right w:val="nil"/>
            </w:tcBorders>
          </w:tcPr>
          <w:p w14:paraId="673A2672" w14:textId="77777777" w:rsidR="00C05744" w:rsidRPr="00680334" w:rsidRDefault="00C05744" w:rsidP="001E5A40"/>
        </w:tc>
      </w:tr>
      <w:tr w:rsidR="00C05744" w:rsidRPr="00680334" w14:paraId="0EF4B6C7" w14:textId="77777777" w:rsidTr="001E5A40">
        <w:trPr>
          <w:trHeight w:val="240"/>
          <w:jc w:val="center"/>
        </w:trPr>
        <w:tc>
          <w:tcPr>
            <w:tcW w:w="4876" w:type="dxa"/>
            <w:tcBorders>
              <w:top w:val="nil"/>
              <w:left w:val="nil"/>
              <w:bottom w:val="nil"/>
              <w:right w:val="nil"/>
            </w:tcBorders>
          </w:tcPr>
          <w:p w14:paraId="3FA124A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4092C49" w14:textId="77777777" w:rsidR="00C05744" w:rsidRPr="00680334" w:rsidRDefault="00C05744" w:rsidP="001E5A40">
            <w:pPr>
              <w:pStyle w:val="AmColumnHeading"/>
            </w:pPr>
            <w:r w:rsidRPr="00680334">
              <w:t>Pozměňovací návrh</w:t>
            </w:r>
          </w:p>
        </w:tc>
      </w:tr>
      <w:tr w:rsidR="00C05744" w:rsidRPr="00680334" w14:paraId="7BBFD138" w14:textId="77777777" w:rsidTr="001E5A40">
        <w:trPr>
          <w:jc w:val="center"/>
        </w:trPr>
        <w:tc>
          <w:tcPr>
            <w:tcW w:w="4876" w:type="dxa"/>
            <w:tcBorders>
              <w:top w:val="nil"/>
              <w:left w:val="nil"/>
              <w:bottom w:val="nil"/>
              <w:right w:val="nil"/>
            </w:tcBorders>
          </w:tcPr>
          <w:p w14:paraId="5D14A3FE" w14:textId="7D6EA979" w:rsidR="00C05744" w:rsidRPr="00680334" w:rsidRDefault="00C05744" w:rsidP="001E5A40">
            <w:pPr>
              <w:pStyle w:val="Normal6a"/>
            </w:pPr>
            <w:r w:rsidRPr="00680334">
              <w:t>G.</w:t>
            </w:r>
            <w:r w:rsidRPr="00680334">
              <w:tab/>
              <w:t>vzhledem</w:t>
            </w:r>
            <w:r w:rsidR="002009BE">
              <w:t xml:space="preserve"> k </w:t>
            </w:r>
            <w:r w:rsidRPr="00680334">
              <w:t>tomu, že výdaje na výzkum</w:t>
            </w:r>
            <w:r w:rsidR="002009BE">
              <w:t xml:space="preserve"> a </w:t>
            </w:r>
            <w:r w:rsidRPr="00680334">
              <w:t>vývoj představovaly</w:t>
            </w:r>
            <w:r w:rsidR="002009BE">
              <w:t xml:space="preserve"> v </w:t>
            </w:r>
            <w:r w:rsidRPr="00680334">
              <w:t xml:space="preserve">roce </w:t>
            </w:r>
            <w:r w:rsidRPr="00680334">
              <w:rPr>
                <w:b/>
                <w:i/>
              </w:rPr>
              <w:t>2021</w:t>
            </w:r>
            <w:r w:rsidR="002009BE">
              <w:t xml:space="preserve"> v </w:t>
            </w:r>
            <w:r w:rsidRPr="00680334">
              <w:t xml:space="preserve">EU </w:t>
            </w:r>
            <w:r w:rsidRPr="00680334">
              <w:rPr>
                <w:b/>
                <w:i/>
              </w:rPr>
              <w:t>2,1</w:t>
            </w:r>
            <w:r w:rsidRPr="00680334">
              <w:t xml:space="preserve"> % HDP, avšak ve Spojených státech činily tyto výdaje </w:t>
            </w:r>
            <w:r w:rsidRPr="00680334">
              <w:rPr>
                <w:b/>
                <w:i/>
              </w:rPr>
              <w:t>3,5</w:t>
            </w:r>
            <w:r w:rsidRPr="00680334">
              <w:t> %</w:t>
            </w:r>
            <w:r w:rsidR="002009BE">
              <w:t xml:space="preserve"> a v </w:t>
            </w:r>
            <w:r w:rsidRPr="00680334">
              <w:t xml:space="preserve">Číně </w:t>
            </w:r>
            <w:r w:rsidRPr="00680334">
              <w:rPr>
                <w:b/>
                <w:i/>
              </w:rPr>
              <w:t>2,4</w:t>
            </w:r>
            <w:r w:rsidRPr="00680334">
              <w:t> %, ačkoliv Lisabonská strategie</w:t>
            </w:r>
            <w:r w:rsidR="002009BE">
              <w:t xml:space="preserve"> z </w:t>
            </w:r>
            <w:r w:rsidRPr="00680334">
              <w:t>roku 2000 stanovila pro tyto výdaje cíl na úrovni 3 %;</w:t>
            </w:r>
          </w:p>
        </w:tc>
        <w:tc>
          <w:tcPr>
            <w:tcW w:w="4876" w:type="dxa"/>
            <w:tcBorders>
              <w:top w:val="nil"/>
              <w:left w:val="nil"/>
              <w:bottom w:val="nil"/>
              <w:right w:val="nil"/>
            </w:tcBorders>
          </w:tcPr>
          <w:p w14:paraId="7BE42DD9" w14:textId="57AEF43E" w:rsidR="00C05744" w:rsidRPr="00680334" w:rsidRDefault="00C05744" w:rsidP="001E5A40">
            <w:pPr>
              <w:pStyle w:val="Normal6a"/>
            </w:pPr>
            <w:r w:rsidRPr="00680334">
              <w:t>G.</w:t>
            </w:r>
            <w:r w:rsidRPr="00680334">
              <w:tab/>
              <w:t>vzhledem</w:t>
            </w:r>
            <w:r w:rsidR="002009BE">
              <w:t xml:space="preserve"> k </w:t>
            </w:r>
            <w:r w:rsidRPr="00680334">
              <w:t>tomu, že výdaje na výzkum</w:t>
            </w:r>
            <w:r w:rsidR="002009BE">
              <w:t xml:space="preserve"> a </w:t>
            </w:r>
            <w:r w:rsidRPr="00680334">
              <w:t>vývoj představovaly</w:t>
            </w:r>
            <w:r w:rsidR="002009BE">
              <w:t xml:space="preserve"> v </w:t>
            </w:r>
            <w:r w:rsidRPr="00680334">
              <w:t xml:space="preserve">roce </w:t>
            </w:r>
            <w:r w:rsidRPr="00680334">
              <w:rPr>
                <w:b/>
                <w:i/>
              </w:rPr>
              <w:t>2023</w:t>
            </w:r>
            <w:r w:rsidR="002009BE">
              <w:t xml:space="preserve"> v </w:t>
            </w:r>
            <w:r w:rsidRPr="00680334">
              <w:t xml:space="preserve">EU </w:t>
            </w:r>
            <w:r w:rsidRPr="00680334">
              <w:rPr>
                <w:b/>
                <w:i/>
              </w:rPr>
              <w:t>2,2</w:t>
            </w:r>
            <w:r w:rsidRPr="00680334">
              <w:t xml:space="preserve"> % HDP, avšak ve Spojených státech činily tyto výdaje </w:t>
            </w:r>
            <w:r w:rsidRPr="00680334">
              <w:rPr>
                <w:b/>
                <w:i/>
              </w:rPr>
              <w:t>3,4</w:t>
            </w:r>
            <w:r w:rsidRPr="00680334">
              <w:t> %</w:t>
            </w:r>
            <w:r w:rsidR="002009BE">
              <w:t xml:space="preserve"> a v </w:t>
            </w:r>
            <w:r w:rsidRPr="00680334">
              <w:t xml:space="preserve">Číně </w:t>
            </w:r>
            <w:r w:rsidRPr="00680334">
              <w:rPr>
                <w:b/>
                <w:i/>
              </w:rPr>
              <w:t>2,6</w:t>
            </w:r>
            <w:r w:rsidRPr="00680334">
              <w:t> %, ačkoliv Lisabonská strategie</w:t>
            </w:r>
            <w:r w:rsidR="002009BE">
              <w:t xml:space="preserve"> z </w:t>
            </w:r>
            <w:r w:rsidRPr="00680334">
              <w:t xml:space="preserve">roku 2000 stanovila pro tyto výdaje cíl na úrovni 3 %; </w:t>
            </w:r>
            <w:r w:rsidRPr="00680334">
              <w:rPr>
                <w:b/>
                <w:i/>
              </w:rPr>
              <w:t>vzhledem</w:t>
            </w:r>
            <w:r w:rsidR="002009BE">
              <w:rPr>
                <w:b/>
                <w:i/>
              </w:rPr>
              <w:t xml:space="preserve"> k </w:t>
            </w:r>
            <w:r w:rsidRPr="00680334">
              <w:rPr>
                <w:b/>
                <w:i/>
              </w:rPr>
              <w:t>tomu, že soukromý sektor se na všech výdajích na výzkum</w:t>
            </w:r>
            <w:r w:rsidR="002009BE">
              <w:rPr>
                <w:b/>
                <w:i/>
              </w:rPr>
              <w:t xml:space="preserve"> a </w:t>
            </w:r>
            <w:r w:rsidRPr="00680334">
              <w:rPr>
                <w:b/>
                <w:i/>
              </w:rPr>
              <w:t>vývoj</w:t>
            </w:r>
            <w:r w:rsidR="002009BE">
              <w:rPr>
                <w:b/>
                <w:i/>
              </w:rPr>
              <w:t xml:space="preserve"> v </w:t>
            </w:r>
            <w:r w:rsidRPr="00680334">
              <w:rPr>
                <w:b/>
                <w:i/>
              </w:rPr>
              <w:t>EU podílel 66 %, zatímco</w:t>
            </w:r>
            <w:r w:rsidR="002009BE">
              <w:rPr>
                <w:b/>
                <w:i/>
              </w:rPr>
              <w:t xml:space="preserve"> v </w:t>
            </w:r>
            <w:r w:rsidRPr="00680334">
              <w:rPr>
                <w:b/>
                <w:i/>
              </w:rPr>
              <w:t>USA 78 %</w:t>
            </w:r>
            <w:r w:rsidR="002009BE">
              <w:rPr>
                <w:b/>
                <w:i/>
              </w:rPr>
              <w:t xml:space="preserve"> a v </w:t>
            </w:r>
            <w:r w:rsidRPr="00680334">
              <w:rPr>
                <w:b/>
                <w:i/>
              </w:rPr>
              <w:t>Číně 77,7 %;</w:t>
            </w:r>
          </w:p>
        </w:tc>
      </w:tr>
    </w:tbl>
    <w:p w14:paraId="08CA470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314CBB6" w14:textId="77777777" w:rsidR="00F2637A" w:rsidRPr="00680334" w:rsidRDefault="00C05744" w:rsidP="00C05744">
      <w:r w:rsidRPr="00680334">
        <w:rPr>
          <w:rStyle w:val="HideTWBExt"/>
        </w:rPr>
        <w:t>&lt;/Amend&gt;</w:t>
      </w:r>
    </w:p>
    <w:p w14:paraId="5FD7E6F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82</w:t>
      </w:r>
      <w:r w:rsidRPr="00680334">
        <w:rPr>
          <w:rStyle w:val="HideTWBExt"/>
          <w:b w:val="0"/>
        </w:rPr>
        <w:t>&lt;/NumAm&gt;</w:t>
      </w:r>
    </w:p>
    <w:p w14:paraId="78C4C0D6"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F26BE8A" w14:textId="77777777" w:rsidR="00C05744" w:rsidRPr="00680334" w:rsidRDefault="00C05744" w:rsidP="00C05744">
      <w:pPr>
        <w:pStyle w:val="NormalBold"/>
      </w:pPr>
      <w:r w:rsidRPr="00680334">
        <w:rPr>
          <w:rStyle w:val="HideTWBExt"/>
          <w:b w:val="0"/>
        </w:rPr>
        <w:t>&lt;/RepeatBlock-By&gt;</w:t>
      </w:r>
    </w:p>
    <w:p w14:paraId="7C68841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09FEC33" w14:textId="5AE227F1"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009EE70" w14:textId="77777777" w:rsidTr="001E5A40">
        <w:trPr>
          <w:trHeight w:hRule="exact" w:val="240"/>
          <w:jc w:val="center"/>
        </w:trPr>
        <w:tc>
          <w:tcPr>
            <w:tcW w:w="9752" w:type="dxa"/>
            <w:gridSpan w:val="2"/>
            <w:tcBorders>
              <w:top w:val="nil"/>
              <w:left w:val="nil"/>
              <w:bottom w:val="nil"/>
              <w:right w:val="nil"/>
            </w:tcBorders>
          </w:tcPr>
          <w:p w14:paraId="223540F6" w14:textId="77777777" w:rsidR="00C05744" w:rsidRPr="00680334" w:rsidRDefault="00C05744" w:rsidP="001E5A40"/>
        </w:tc>
      </w:tr>
      <w:tr w:rsidR="00C05744" w:rsidRPr="00680334" w14:paraId="0A51AFC9" w14:textId="77777777" w:rsidTr="001E5A40">
        <w:trPr>
          <w:trHeight w:val="240"/>
          <w:jc w:val="center"/>
        </w:trPr>
        <w:tc>
          <w:tcPr>
            <w:tcW w:w="4876" w:type="dxa"/>
            <w:tcBorders>
              <w:top w:val="nil"/>
              <w:left w:val="nil"/>
              <w:bottom w:val="nil"/>
              <w:right w:val="nil"/>
            </w:tcBorders>
          </w:tcPr>
          <w:p w14:paraId="480D2D0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C86615B" w14:textId="77777777" w:rsidR="00C05744" w:rsidRPr="00680334" w:rsidRDefault="00C05744" w:rsidP="001E5A40">
            <w:pPr>
              <w:pStyle w:val="AmColumnHeading"/>
            </w:pPr>
            <w:r w:rsidRPr="00680334">
              <w:t>Pozměňovací návrh</w:t>
            </w:r>
          </w:p>
        </w:tc>
      </w:tr>
      <w:tr w:rsidR="00C05744" w:rsidRPr="00680334" w14:paraId="265541DF" w14:textId="77777777" w:rsidTr="001E5A40">
        <w:trPr>
          <w:jc w:val="center"/>
        </w:trPr>
        <w:tc>
          <w:tcPr>
            <w:tcW w:w="4876" w:type="dxa"/>
            <w:tcBorders>
              <w:top w:val="nil"/>
              <w:left w:val="nil"/>
              <w:bottom w:val="nil"/>
              <w:right w:val="nil"/>
            </w:tcBorders>
          </w:tcPr>
          <w:p w14:paraId="7AD16FAF" w14:textId="77777777" w:rsidR="00C05744" w:rsidRPr="00680334" w:rsidRDefault="00C05744" w:rsidP="001E5A40">
            <w:pPr>
              <w:pStyle w:val="Normal6a"/>
            </w:pPr>
          </w:p>
        </w:tc>
        <w:tc>
          <w:tcPr>
            <w:tcW w:w="4876" w:type="dxa"/>
            <w:tcBorders>
              <w:top w:val="nil"/>
              <w:left w:val="nil"/>
              <w:bottom w:val="nil"/>
              <w:right w:val="nil"/>
            </w:tcBorders>
          </w:tcPr>
          <w:p w14:paraId="4FB67938" w14:textId="4A57474B"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přilákání soukromých investic má zásadní význam pro stimulaci hospodářského růstu, inovací</w:t>
            </w:r>
            <w:r w:rsidR="002009BE">
              <w:rPr>
                <w:b/>
                <w:i/>
              </w:rPr>
              <w:t xml:space="preserve"> a </w:t>
            </w:r>
            <w:r w:rsidRPr="00680334">
              <w:rPr>
                <w:b/>
                <w:i/>
              </w:rPr>
              <w:t>vytváření pracovních míst</w:t>
            </w:r>
            <w:r w:rsidR="002009BE">
              <w:rPr>
                <w:b/>
                <w:i/>
              </w:rPr>
              <w:t xml:space="preserve"> v </w:t>
            </w:r>
            <w:r w:rsidRPr="00680334">
              <w:rPr>
                <w:b/>
                <w:i/>
              </w:rPr>
              <w:t>celé Evropě, čehož lze dosáhnout zavedením daňových pobídek; vzhledem</w:t>
            </w:r>
            <w:r w:rsidR="002009BE">
              <w:rPr>
                <w:b/>
                <w:i/>
              </w:rPr>
              <w:t xml:space="preserve"> k </w:t>
            </w:r>
            <w:r w:rsidRPr="00680334">
              <w:rPr>
                <w:b/>
                <w:i/>
              </w:rPr>
              <w:t>tomu, že tyto pobídky by snížily závislost Evropy na veřejných zdrojích, podpořily efektivní alokaci kapitálu</w:t>
            </w:r>
            <w:r w:rsidR="002009BE">
              <w:rPr>
                <w:b/>
                <w:i/>
              </w:rPr>
              <w:t xml:space="preserve"> a </w:t>
            </w:r>
            <w:r w:rsidRPr="00680334">
              <w:rPr>
                <w:b/>
                <w:i/>
              </w:rPr>
              <w:t>umožnily financování klíčových odvětví, jako je rizikový kapitál, infrastruktura</w:t>
            </w:r>
            <w:r w:rsidR="002009BE">
              <w:rPr>
                <w:b/>
                <w:i/>
              </w:rPr>
              <w:t xml:space="preserve"> a </w:t>
            </w:r>
            <w:r w:rsidRPr="00680334">
              <w:rPr>
                <w:b/>
                <w:i/>
              </w:rPr>
              <w:t>technologie; vzhledem</w:t>
            </w:r>
            <w:r w:rsidR="002009BE">
              <w:rPr>
                <w:b/>
                <w:i/>
              </w:rPr>
              <w:t xml:space="preserve"> k </w:t>
            </w:r>
            <w:r w:rsidRPr="00680334">
              <w:rPr>
                <w:b/>
                <w:i/>
              </w:rPr>
              <w:t>tomu, že daňová opatření by měla být koncipována tak, aby respektovala pravomoci členských států</w:t>
            </w:r>
            <w:r w:rsidR="002009BE">
              <w:rPr>
                <w:b/>
                <w:i/>
              </w:rPr>
              <w:t xml:space="preserve"> v </w:t>
            </w:r>
            <w:r w:rsidRPr="00680334">
              <w:rPr>
                <w:b/>
                <w:i/>
              </w:rPr>
              <w:t>oblasti daňové politiky</w:t>
            </w:r>
            <w:r w:rsidR="002009BE">
              <w:rPr>
                <w:b/>
                <w:i/>
              </w:rPr>
              <w:t xml:space="preserve"> a </w:t>
            </w:r>
            <w:r w:rsidRPr="00680334">
              <w:rPr>
                <w:b/>
                <w:i/>
              </w:rPr>
              <w:t>zajistila, že si členské státy zachovají flexibilitu při přizpůsobování daňových systémů svým vnitrostátním prioritám,</w:t>
            </w:r>
            <w:r w:rsidR="002009BE">
              <w:rPr>
                <w:b/>
                <w:i/>
              </w:rPr>
              <w:t xml:space="preserve"> a </w:t>
            </w:r>
            <w:r w:rsidRPr="00680334">
              <w:rPr>
                <w:b/>
                <w:i/>
              </w:rPr>
              <w:t>zároveň podporovala konkurenceschopnost</w:t>
            </w:r>
            <w:r w:rsidR="002009BE">
              <w:rPr>
                <w:b/>
                <w:i/>
              </w:rPr>
              <w:t xml:space="preserve"> a </w:t>
            </w:r>
            <w:r w:rsidRPr="00680334">
              <w:rPr>
                <w:b/>
                <w:i/>
              </w:rPr>
              <w:t>rovné podmínky</w:t>
            </w:r>
            <w:r w:rsidR="002009BE">
              <w:rPr>
                <w:b/>
                <w:i/>
              </w:rPr>
              <w:t xml:space="preserve"> v </w:t>
            </w:r>
            <w:r w:rsidRPr="00680334">
              <w:rPr>
                <w:b/>
                <w:i/>
              </w:rPr>
              <w:t>celé Unii; vzhledem</w:t>
            </w:r>
            <w:r w:rsidR="002009BE">
              <w:rPr>
                <w:b/>
                <w:i/>
              </w:rPr>
              <w:t xml:space="preserve"> k </w:t>
            </w:r>
            <w:r w:rsidRPr="00680334">
              <w:rPr>
                <w:b/>
                <w:i/>
              </w:rPr>
              <w:t>tomu, že vytvoření soudržného rámce daňových pobídek na evropské úrovni, který nenarušuje suverenitu členských států, umožní dynamičtější</w:t>
            </w:r>
            <w:r w:rsidR="002009BE">
              <w:rPr>
                <w:b/>
                <w:i/>
              </w:rPr>
              <w:t xml:space="preserve"> a </w:t>
            </w:r>
            <w:r w:rsidRPr="00680334">
              <w:rPr>
                <w:b/>
                <w:i/>
              </w:rPr>
              <w:t>odolnější ekonomiku</w:t>
            </w:r>
            <w:r w:rsidR="002009BE">
              <w:rPr>
                <w:b/>
                <w:i/>
              </w:rPr>
              <w:t xml:space="preserve"> a </w:t>
            </w:r>
            <w:r w:rsidRPr="00680334">
              <w:rPr>
                <w:b/>
                <w:i/>
              </w:rPr>
              <w:t>podpoří přechod</w:t>
            </w:r>
            <w:r w:rsidR="002009BE">
              <w:rPr>
                <w:b/>
                <w:i/>
              </w:rPr>
              <w:t xml:space="preserve"> k </w:t>
            </w:r>
            <w:r w:rsidRPr="00680334">
              <w:rPr>
                <w:b/>
                <w:i/>
              </w:rPr>
              <w:t>tržně orientovanému hospodářství;</w:t>
            </w:r>
          </w:p>
        </w:tc>
      </w:tr>
    </w:tbl>
    <w:p w14:paraId="2FCCCA6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E7D8258" w14:textId="77777777" w:rsidR="00F2637A" w:rsidRPr="00680334" w:rsidRDefault="00C05744" w:rsidP="00C05744">
      <w:r w:rsidRPr="00680334">
        <w:rPr>
          <w:rStyle w:val="HideTWBExt"/>
        </w:rPr>
        <w:t>&lt;/Amend&gt;</w:t>
      </w:r>
    </w:p>
    <w:p w14:paraId="0FFE5B4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83</w:t>
      </w:r>
      <w:r w:rsidRPr="00680334">
        <w:rPr>
          <w:rStyle w:val="HideTWBExt"/>
          <w:b w:val="0"/>
        </w:rPr>
        <w:t>&lt;/NumAm&gt;</w:t>
      </w:r>
    </w:p>
    <w:p w14:paraId="2BFFE565"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1310152F" w14:textId="77777777" w:rsidR="00C05744" w:rsidRPr="00680334" w:rsidRDefault="00C05744" w:rsidP="00C05744">
      <w:pPr>
        <w:pStyle w:val="NormalBold"/>
      </w:pPr>
      <w:r w:rsidRPr="00680334">
        <w:rPr>
          <w:rStyle w:val="HideTWBExt"/>
          <w:b w:val="0"/>
        </w:rPr>
        <w:t>&lt;/RepeatBlock-By&gt;</w:t>
      </w:r>
    </w:p>
    <w:p w14:paraId="6B09561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0394630" w14:textId="3BF0B200"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A9C7CD" w14:textId="77777777" w:rsidTr="001E5A40">
        <w:trPr>
          <w:trHeight w:hRule="exact" w:val="240"/>
          <w:jc w:val="center"/>
        </w:trPr>
        <w:tc>
          <w:tcPr>
            <w:tcW w:w="9752" w:type="dxa"/>
            <w:gridSpan w:val="2"/>
            <w:tcBorders>
              <w:top w:val="nil"/>
              <w:left w:val="nil"/>
              <w:bottom w:val="nil"/>
              <w:right w:val="nil"/>
            </w:tcBorders>
          </w:tcPr>
          <w:p w14:paraId="10468D5C" w14:textId="77777777" w:rsidR="00C05744" w:rsidRPr="00680334" w:rsidRDefault="00C05744" w:rsidP="001E5A40"/>
        </w:tc>
      </w:tr>
      <w:tr w:rsidR="00C05744" w:rsidRPr="00680334" w14:paraId="296D3980" w14:textId="77777777" w:rsidTr="001E5A40">
        <w:trPr>
          <w:trHeight w:val="240"/>
          <w:jc w:val="center"/>
        </w:trPr>
        <w:tc>
          <w:tcPr>
            <w:tcW w:w="4876" w:type="dxa"/>
            <w:tcBorders>
              <w:top w:val="nil"/>
              <w:left w:val="nil"/>
              <w:bottom w:val="nil"/>
              <w:right w:val="nil"/>
            </w:tcBorders>
          </w:tcPr>
          <w:p w14:paraId="75630B5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B60866" w14:textId="77777777" w:rsidR="00C05744" w:rsidRPr="00680334" w:rsidRDefault="00C05744" w:rsidP="001E5A40">
            <w:pPr>
              <w:pStyle w:val="AmColumnHeading"/>
            </w:pPr>
            <w:r w:rsidRPr="00680334">
              <w:t>Pozměňovací návrh</w:t>
            </w:r>
          </w:p>
        </w:tc>
      </w:tr>
      <w:tr w:rsidR="00C05744" w:rsidRPr="00680334" w14:paraId="7E41A215" w14:textId="77777777" w:rsidTr="001E5A40">
        <w:trPr>
          <w:jc w:val="center"/>
        </w:trPr>
        <w:tc>
          <w:tcPr>
            <w:tcW w:w="4876" w:type="dxa"/>
            <w:tcBorders>
              <w:top w:val="nil"/>
              <w:left w:val="nil"/>
              <w:bottom w:val="nil"/>
              <w:right w:val="nil"/>
            </w:tcBorders>
          </w:tcPr>
          <w:p w14:paraId="5E43B47F" w14:textId="77777777" w:rsidR="00C05744" w:rsidRPr="00680334" w:rsidRDefault="00C05744" w:rsidP="001E5A40">
            <w:pPr>
              <w:pStyle w:val="Normal6a"/>
            </w:pPr>
          </w:p>
        </w:tc>
        <w:tc>
          <w:tcPr>
            <w:tcW w:w="4876" w:type="dxa"/>
            <w:tcBorders>
              <w:top w:val="nil"/>
              <w:left w:val="nil"/>
              <w:bottom w:val="nil"/>
              <w:right w:val="nil"/>
            </w:tcBorders>
          </w:tcPr>
          <w:p w14:paraId="66705389" w14:textId="6BC22E4E"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banky zůstávají základem finančního systému EU</w:t>
            </w:r>
            <w:r w:rsidR="002009BE">
              <w:rPr>
                <w:b/>
                <w:i/>
              </w:rPr>
              <w:t xml:space="preserve"> a </w:t>
            </w:r>
            <w:r w:rsidRPr="00680334">
              <w:rPr>
                <w:b/>
                <w:i/>
              </w:rPr>
              <w:t>klíčovým kanálem pro financování reálné ekonomiky; vzhledem</w:t>
            </w:r>
            <w:r w:rsidR="002009BE">
              <w:rPr>
                <w:b/>
                <w:i/>
              </w:rPr>
              <w:t xml:space="preserve"> k </w:t>
            </w:r>
            <w:r w:rsidRPr="00680334">
              <w:rPr>
                <w:b/>
                <w:i/>
              </w:rPr>
              <w:t>tomu, že dobře nastavený regulační rámec je nezbytný pro zajištění finanční stability, ale příliš přísné požadavky mohou omezit poskytování úvěrů</w:t>
            </w:r>
            <w:r w:rsidR="002009BE">
              <w:rPr>
                <w:b/>
                <w:i/>
              </w:rPr>
              <w:t xml:space="preserve"> a </w:t>
            </w:r>
            <w:r w:rsidRPr="00680334">
              <w:rPr>
                <w:b/>
                <w:i/>
              </w:rPr>
              <w:t>snížit konkurenceschopnost; vzhledem</w:t>
            </w:r>
            <w:r w:rsidR="002009BE">
              <w:rPr>
                <w:b/>
                <w:i/>
              </w:rPr>
              <w:t xml:space="preserve"> k </w:t>
            </w:r>
            <w:r w:rsidRPr="00680334">
              <w:rPr>
                <w:b/>
                <w:i/>
              </w:rPr>
              <w:t>tomu, že EU</w:t>
            </w:r>
            <w:r w:rsidR="002009BE">
              <w:rPr>
                <w:b/>
                <w:i/>
              </w:rPr>
              <w:t xml:space="preserve"> v </w:t>
            </w:r>
            <w:r w:rsidRPr="00680334">
              <w:rPr>
                <w:b/>
                <w:i/>
              </w:rPr>
              <w:t>několika případech překročila mezinárodní basilejské standardy, což pro banky</w:t>
            </w:r>
            <w:r w:rsidR="002009BE">
              <w:rPr>
                <w:b/>
                <w:i/>
              </w:rPr>
              <w:t xml:space="preserve"> v </w:t>
            </w:r>
            <w:r w:rsidRPr="00680334">
              <w:rPr>
                <w:b/>
                <w:i/>
              </w:rPr>
              <w:t>EU znamená relativně vyšší zátěž spojenou</w:t>
            </w:r>
            <w:r w:rsidR="002009BE">
              <w:rPr>
                <w:b/>
                <w:i/>
              </w:rPr>
              <w:t xml:space="preserve"> s </w:t>
            </w:r>
            <w:r w:rsidRPr="00680334">
              <w:rPr>
                <w:b/>
                <w:i/>
              </w:rPr>
              <w:t>dodržováním předpisů;</w:t>
            </w:r>
          </w:p>
        </w:tc>
      </w:tr>
    </w:tbl>
    <w:p w14:paraId="36F3EE6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70C9E55" w14:textId="77777777" w:rsidR="00F2637A" w:rsidRPr="00680334" w:rsidRDefault="00C05744" w:rsidP="00C05744">
      <w:r w:rsidRPr="00680334">
        <w:rPr>
          <w:rStyle w:val="HideTWBExt"/>
        </w:rPr>
        <w:t>&lt;/Amend&gt;</w:t>
      </w:r>
    </w:p>
    <w:p w14:paraId="4A230B5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84</w:t>
      </w:r>
      <w:r w:rsidRPr="00680334">
        <w:rPr>
          <w:rStyle w:val="HideTWBExt"/>
          <w:b w:val="0"/>
        </w:rPr>
        <w:t>&lt;/NumAm&gt;</w:t>
      </w:r>
    </w:p>
    <w:p w14:paraId="3D76774C"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04CB7A07" w14:textId="77777777" w:rsidR="00C05744" w:rsidRPr="00680334" w:rsidRDefault="00C05744" w:rsidP="00C05744">
      <w:pPr>
        <w:pStyle w:val="NormalBold"/>
      </w:pPr>
      <w:r w:rsidRPr="00680334">
        <w:rPr>
          <w:rStyle w:val="HideTWBExt"/>
          <w:b w:val="0"/>
        </w:rPr>
        <w:t>&lt;/RepeatBlock-By&gt;</w:t>
      </w:r>
    </w:p>
    <w:p w14:paraId="0D1502B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A16B5DE" w14:textId="71474420"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2F9946A" w14:textId="77777777" w:rsidTr="001E5A40">
        <w:trPr>
          <w:trHeight w:hRule="exact" w:val="240"/>
          <w:jc w:val="center"/>
        </w:trPr>
        <w:tc>
          <w:tcPr>
            <w:tcW w:w="9752" w:type="dxa"/>
            <w:gridSpan w:val="2"/>
            <w:tcBorders>
              <w:top w:val="nil"/>
              <w:left w:val="nil"/>
              <w:bottom w:val="nil"/>
              <w:right w:val="nil"/>
            </w:tcBorders>
          </w:tcPr>
          <w:p w14:paraId="544C021A" w14:textId="77777777" w:rsidR="00C05744" w:rsidRPr="00680334" w:rsidRDefault="00C05744" w:rsidP="001E5A40"/>
        </w:tc>
      </w:tr>
      <w:tr w:rsidR="00C05744" w:rsidRPr="00680334" w14:paraId="58E2226E" w14:textId="77777777" w:rsidTr="001E5A40">
        <w:trPr>
          <w:trHeight w:val="240"/>
          <w:jc w:val="center"/>
        </w:trPr>
        <w:tc>
          <w:tcPr>
            <w:tcW w:w="4876" w:type="dxa"/>
            <w:tcBorders>
              <w:top w:val="nil"/>
              <w:left w:val="nil"/>
              <w:bottom w:val="nil"/>
              <w:right w:val="nil"/>
            </w:tcBorders>
          </w:tcPr>
          <w:p w14:paraId="3BBF486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448689D" w14:textId="77777777" w:rsidR="00C05744" w:rsidRPr="00680334" w:rsidRDefault="00C05744" w:rsidP="001E5A40">
            <w:pPr>
              <w:pStyle w:val="AmColumnHeading"/>
            </w:pPr>
            <w:r w:rsidRPr="00680334">
              <w:t>Pozměňovací návrh</w:t>
            </w:r>
          </w:p>
        </w:tc>
      </w:tr>
      <w:tr w:rsidR="00C05744" w:rsidRPr="00680334" w14:paraId="5784169C" w14:textId="77777777" w:rsidTr="001E5A40">
        <w:trPr>
          <w:jc w:val="center"/>
        </w:trPr>
        <w:tc>
          <w:tcPr>
            <w:tcW w:w="4876" w:type="dxa"/>
            <w:tcBorders>
              <w:top w:val="nil"/>
              <w:left w:val="nil"/>
              <w:bottom w:val="nil"/>
              <w:right w:val="nil"/>
            </w:tcBorders>
          </w:tcPr>
          <w:p w14:paraId="764FB62A" w14:textId="77777777" w:rsidR="00C05744" w:rsidRPr="00680334" w:rsidRDefault="00C05744" w:rsidP="001E5A40">
            <w:pPr>
              <w:pStyle w:val="Normal6a"/>
            </w:pPr>
          </w:p>
        </w:tc>
        <w:tc>
          <w:tcPr>
            <w:tcW w:w="4876" w:type="dxa"/>
            <w:tcBorders>
              <w:top w:val="nil"/>
              <w:left w:val="nil"/>
              <w:bottom w:val="nil"/>
              <w:right w:val="nil"/>
            </w:tcBorders>
          </w:tcPr>
          <w:p w14:paraId="6B0C7226" w14:textId="34CD1CD9"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podle Draghiho zprávy se postavení Evropy</w:t>
            </w:r>
            <w:r w:rsidR="002009BE">
              <w:rPr>
                <w:b/>
                <w:i/>
              </w:rPr>
              <w:t xml:space="preserve"> v </w:t>
            </w:r>
            <w:r w:rsidRPr="00680334">
              <w:rPr>
                <w:b/>
                <w:i/>
              </w:rPr>
              <w:t>oblasti vyspělých technologií, které budou hnací silou budoucího růstu, zhoršuje, přičemž se zdůrazňuje, že pouze čtyři</w:t>
            </w:r>
            <w:r w:rsidR="002009BE">
              <w:rPr>
                <w:b/>
                <w:i/>
              </w:rPr>
              <w:t xml:space="preserve"> z </w:t>
            </w:r>
            <w:r w:rsidRPr="00680334">
              <w:rPr>
                <w:b/>
                <w:i/>
              </w:rPr>
              <w:t>50 největších světových technologických společností jsou evropské, zatímco celosvětové postavení EU</w:t>
            </w:r>
            <w:r w:rsidR="002009BE">
              <w:rPr>
                <w:b/>
                <w:i/>
              </w:rPr>
              <w:t xml:space="preserve"> v </w:t>
            </w:r>
            <w:r w:rsidRPr="00680334">
              <w:rPr>
                <w:b/>
                <w:i/>
              </w:rPr>
              <w:t>oblasti technologií se zhoršuje,</w:t>
            </w:r>
            <w:r w:rsidR="002009BE">
              <w:rPr>
                <w:b/>
                <w:i/>
              </w:rPr>
              <w:t xml:space="preserve"> a </w:t>
            </w:r>
            <w:r w:rsidRPr="00680334">
              <w:rPr>
                <w:b/>
                <w:i/>
              </w:rPr>
              <w:t>že</w:t>
            </w:r>
            <w:r w:rsidR="002009BE">
              <w:rPr>
                <w:b/>
                <w:i/>
              </w:rPr>
              <w:t xml:space="preserve"> v </w:t>
            </w:r>
            <w:r w:rsidRPr="00680334">
              <w:rPr>
                <w:b/>
                <w:i/>
              </w:rPr>
              <w:t>letech 2013 až 2023 podíl EU na celosvětových tržbách</w:t>
            </w:r>
            <w:r w:rsidR="002009BE">
              <w:rPr>
                <w:b/>
                <w:i/>
              </w:rPr>
              <w:t xml:space="preserve"> v </w:t>
            </w:r>
            <w:r w:rsidRPr="00680334">
              <w:rPr>
                <w:b/>
                <w:i/>
              </w:rPr>
              <w:t>oblasti technologií klesl</w:t>
            </w:r>
            <w:r w:rsidR="002009BE">
              <w:rPr>
                <w:b/>
                <w:i/>
              </w:rPr>
              <w:t xml:space="preserve"> z </w:t>
            </w:r>
            <w:r w:rsidRPr="00680334">
              <w:rPr>
                <w:b/>
                <w:i/>
              </w:rPr>
              <w:t>22 % na 18 %, zatímco podíl USA vzrostl</w:t>
            </w:r>
            <w:r w:rsidR="002009BE">
              <w:rPr>
                <w:b/>
                <w:i/>
              </w:rPr>
              <w:t xml:space="preserve"> z </w:t>
            </w:r>
            <w:r w:rsidRPr="00680334">
              <w:rPr>
                <w:b/>
                <w:i/>
              </w:rPr>
              <w:t>30 % na 38 %</w:t>
            </w:r>
            <w:r w:rsidRPr="00680334">
              <w:rPr>
                <w:b/>
                <w:i/>
                <w:vertAlign w:val="superscript"/>
              </w:rPr>
              <w:t>1a</w:t>
            </w:r>
            <w:r w:rsidRPr="00680334">
              <w:rPr>
                <w:b/>
                <w:i/>
              </w:rPr>
              <w:t>;</w:t>
            </w:r>
          </w:p>
        </w:tc>
      </w:tr>
      <w:tr w:rsidR="00C05744" w:rsidRPr="00680334" w14:paraId="701932EE" w14:textId="77777777" w:rsidTr="001E5A40">
        <w:trPr>
          <w:jc w:val="center"/>
        </w:trPr>
        <w:tc>
          <w:tcPr>
            <w:tcW w:w="4876" w:type="dxa"/>
            <w:tcBorders>
              <w:top w:val="nil"/>
              <w:left w:val="nil"/>
              <w:bottom w:val="nil"/>
              <w:right w:val="nil"/>
            </w:tcBorders>
          </w:tcPr>
          <w:p w14:paraId="016453CA" w14:textId="77777777" w:rsidR="00C05744" w:rsidRPr="00680334" w:rsidRDefault="00C05744" w:rsidP="001E5A40"/>
        </w:tc>
        <w:tc>
          <w:tcPr>
            <w:tcW w:w="4876" w:type="dxa"/>
            <w:tcBorders>
              <w:top w:val="nil"/>
              <w:left w:val="nil"/>
              <w:bottom w:val="nil"/>
              <w:right w:val="nil"/>
            </w:tcBorders>
          </w:tcPr>
          <w:p w14:paraId="00EF1C31" w14:textId="77777777" w:rsidR="00C05744" w:rsidRPr="00680334" w:rsidRDefault="00C05744" w:rsidP="001E5A40">
            <w:pPr>
              <w:pStyle w:val="Normal6a"/>
            </w:pPr>
            <w:r w:rsidRPr="00680334">
              <w:rPr>
                <w:b/>
                <w:i/>
              </w:rPr>
              <w:t>_________________</w:t>
            </w:r>
          </w:p>
        </w:tc>
      </w:tr>
      <w:tr w:rsidR="00C05744" w:rsidRPr="00680334" w14:paraId="79DFF1F3" w14:textId="77777777" w:rsidTr="001E5A40">
        <w:trPr>
          <w:jc w:val="center"/>
        </w:trPr>
        <w:tc>
          <w:tcPr>
            <w:tcW w:w="4876" w:type="dxa"/>
            <w:tcBorders>
              <w:top w:val="nil"/>
              <w:left w:val="nil"/>
              <w:bottom w:val="nil"/>
              <w:right w:val="nil"/>
            </w:tcBorders>
          </w:tcPr>
          <w:p w14:paraId="11C3C378" w14:textId="77777777" w:rsidR="00C05744" w:rsidRPr="00680334" w:rsidRDefault="00C05744" w:rsidP="001E5A40"/>
        </w:tc>
        <w:tc>
          <w:tcPr>
            <w:tcW w:w="4876" w:type="dxa"/>
            <w:tcBorders>
              <w:top w:val="nil"/>
              <w:left w:val="nil"/>
              <w:bottom w:val="nil"/>
              <w:right w:val="nil"/>
            </w:tcBorders>
          </w:tcPr>
          <w:p w14:paraId="1E2E8639" w14:textId="77777777" w:rsidR="00C05744" w:rsidRPr="00680334" w:rsidRDefault="00C05744" w:rsidP="001E5A40">
            <w:pPr>
              <w:pStyle w:val="Normal6a"/>
            </w:pPr>
            <w:r w:rsidRPr="00680334">
              <w:rPr>
                <w:b/>
                <w:i/>
                <w:vertAlign w:val="superscript"/>
              </w:rPr>
              <w:t>1a</w:t>
            </w:r>
            <w:r w:rsidRPr="00680334">
              <w:tab/>
            </w:r>
            <w:r w:rsidRPr="00680334">
              <w:rPr>
                <w:b/>
                <w:i/>
              </w:rPr>
              <w:t>Draghiho zpráva: Strategie konkurenceschopnosti pro Evropu (část A), s. 14</w:t>
            </w:r>
          </w:p>
        </w:tc>
      </w:tr>
    </w:tbl>
    <w:p w14:paraId="1F51EEC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5428A6F" w14:textId="77777777" w:rsidR="00F2637A" w:rsidRPr="00680334" w:rsidRDefault="00C05744" w:rsidP="00C05744">
      <w:r w:rsidRPr="00680334">
        <w:rPr>
          <w:rStyle w:val="HideTWBExt"/>
        </w:rPr>
        <w:t>&lt;/Amend&gt;</w:t>
      </w:r>
    </w:p>
    <w:p w14:paraId="04C5900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85</w:t>
      </w:r>
      <w:r w:rsidRPr="00680334">
        <w:rPr>
          <w:rStyle w:val="HideTWBExt"/>
          <w:b w:val="0"/>
        </w:rPr>
        <w:t>&lt;/NumAm&gt;</w:t>
      </w:r>
    </w:p>
    <w:p w14:paraId="2A323B60"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 Stéphanie Yon-Courtin</w:t>
      </w:r>
      <w:r w:rsidRPr="00680334">
        <w:rPr>
          <w:rStyle w:val="HideTWBExt"/>
          <w:b w:val="0"/>
        </w:rPr>
        <w:t>&lt;/Members&gt;</w:t>
      </w:r>
    </w:p>
    <w:p w14:paraId="641C9083" w14:textId="77777777" w:rsidR="00C05744" w:rsidRPr="00680334" w:rsidRDefault="00C05744" w:rsidP="00C05744">
      <w:pPr>
        <w:pStyle w:val="NormalBold"/>
      </w:pPr>
      <w:r w:rsidRPr="00680334">
        <w:rPr>
          <w:rStyle w:val="HideTWBExt"/>
          <w:b w:val="0"/>
        </w:rPr>
        <w:t>&lt;/RepeatBlock-By&gt;</w:t>
      </w:r>
    </w:p>
    <w:p w14:paraId="36E0EC1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DCE543F" w14:textId="3E8F9705"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921BD3A" w14:textId="77777777" w:rsidTr="001E5A40">
        <w:trPr>
          <w:trHeight w:hRule="exact" w:val="240"/>
          <w:jc w:val="center"/>
        </w:trPr>
        <w:tc>
          <w:tcPr>
            <w:tcW w:w="9752" w:type="dxa"/>
            <w:gridSpan w:val="2"/>
            <w:tcBorders>
              <w:top w:val="nil"/>
              <w:left w:val="nil"/>
              <w:bottom w:val="nil"/>
              <w:right w:val="nil"/>
            </w:tcBorders>
          </w:tcPr>
          <w:p w14:paraId="1F82D493" w14:textId="77777777" w:rsidR="00C05744" w:rsidRPr="00680334" w:rsidRDefault="00C05744" w:rsidP="001E5A40"/>
        </w:tc>
      </w:tr>
      <w:tr w:rsidR="00C05744" w:rsidRPr="00680334" w14:paraId="27D9D989" w14:textId="77777777" w:rsidTr="001E5A40">
        <w:trPr>
          <w:trHeight w:val="240"/>
          <w:jc w:val="center"/>
        </w:trPr>
        <w:tc>
          <w:tcPr>
            <w:tcW w:w="4876" w:type="dxa"/>
            <w:tcBorders>
              <w:top w:val="nil"/>
              <w:left w:val="nil"/>
              <w:bottom w:val="nil"/>
              <w:right w:val="nil"/>
            </w:tcBorders>
          </w:tcPr>
          <w:p w14:paraId="1E65524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116EF1" w14:textId="77777777" w:rsidR="00C05744" w:rsidRPr="00680334" w:rsidRDefault="00C05744" w:rsidP="001E5A40">
            <w:pPr>
              <w:pStyle w:val="AmColumnHeading"/>
            </w:pPr>
            <w:r w:rsidRPr="00680334">
              <w:t>Pozměňovací návrh</w:t>
            </w:r>
          </w:p>
        </w:tc>
      </w:tr>
      <w:tr w:rsidR="00C05744" w:rsidRPr="00680334" w14:paraId="4E51F8D2" w14:textId="77777777" w:rsidTr="001E5A40">
        <w:trPr>
          <w:jc w:val="center"/>
        </w:trPr>
        <w:tc>
          <w:tcPr>
            <w:tcW w:w="4876" w:type="dxa"/>
            <w:tcBorders>
              <w:top w:val="nil"/>
              <w:left w:val="nil"/>
              <w:bottom w:val="nil"/>
              <w:right w:val="nil"/>
            </w:tcBorders>
          </w:tcPr>
          <w:p w14:paraId="6B7B2945" w14:textId="77777777" w:rsidR="00C05744" w:rsidRPr="00680334" w:rsidRDefault="00C05744" w:rsidP="001E5A40">
            <w:pPr>
              <w:pStyle w:val="Normal6a"/>
            </w:pPr>
          </w:p>
        </w:tc>
        <w:tc>
          <w:tcPr>
            <w:tcW w:w="4876" w:type="dxa"/>
            <w:tcBorders>
              <w:top w:val="nil"/>
              <w:left w:val="nil"/>
              <w:bottom w:val="nil"/>
              <w:right w:val="nil"/>
            </w:tcBorders>
          </w:tcPr>
          <w:p w14:paraId="6EEB275C" w14:textId="5DEA36C3"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podle MMF se odhaduje, že zbývající netarifní překážky omezující obchod uvnitř EU dosahují</w:t>
            </w:r>
            <w:r w:rsidR="002009BE">
              <w:rPr>
                <w:b/>
                <w:i/>
              </w:rPr>
              <w:t xml:space="preserve"> v </w:t>
            </w:r>
            <w:r w:rsidRPr="00680334">
              <w:rPr>
                <w:b/>
                <w:i/>
              </w:rPr>
              <w:t>průměrném výrobním odvětví úrovně cel ve výši kolem 45 % (což je třikrát více, než se odhaduje</w:t>
            </w:r>
            <w:r w:rsidR="002009BE">
              <w:rPr>
                <w:b/>
                <w:i/>
              </w:rPr>
              <w:t xml:space="preserve"> u </w:t>
            </w:r>
            <w:r w:rsidRPr="00680334">
              <w:rPr>
                <w:b/>
                <w:i/>
              </w:rPr>
              <w:t>států USA)</w:t>
            </w:r>
            <w:r w:rsidR="002009BE">
              <w:rPr>
                <w:b/>
                <w:i/>
              </w:rPr>
              <w:t xml:space="preserve"> a v </w:t>
            </w:r>
            <w:r w:rsidRPr="00680334">
              <w:rPr>
                <w:b/>
                <w:i/>
              </w:rPr>
              <w:t>průměrném odvětví služeb úrovně cel ve výši 110 %</w:t>
            </w:r>
            <w:r w:rsidRPr="00680334">
              <w:rPr>
                <w:b/>
                <w:i/>
                <w:vertAlign w:val="superscript"/>
              </w:rPr>
              <w:t>5a</w:t>
            </w:r>
            <w:r w:rsidRPr="00680334">
              <w:rPr>
                <w:b/>
                <w:i/>
              </w:rPr>
              <w:t>;</w:t>
            </w:r>
          </w:p>
        </w:tc>
      </w:tr>
      <w:tr w:rsidR="00C05744" w:rsidRPr="00680334" w14:paraId="2BBBF7F9" w14:textId="77777777" w:rsidTr="001E5A40">
        <w:trPr>
          <w:jc w:val="center"/>
        </w:trPr>
        <w:tc>
          <w:tcPr>
            <w:tcW w:w="4876" w:type="dxa"/>
            <w:tcBorders>
              <w:top w:val="nil"/>
              <w:left w:val="nil"/>
              <w:bottom w:val="nil"/>
              <w:right w:val="nil"/>
            </w:tcBorders>
          </w:tcPr>
          <w:p w14:paraId="39C368A1" w14:textId="77777777" w:rsidR="00C05744" w:rsidRPr="00680334" w:rsidRDefault="00C05744" w:rsidP="001E5A40"/>
        </w:tc>
        <w:tc>
          <w:tcPr>
            <w:tcW w:w="4876" w:type="dxa"/>
            <w:tcBorders>
              <w:top w:val="nil"/>
              <w:left w:val="nil"/>
              <w:bottom w:val="nil"/>
              <w:right w:val="nil"/>
            </w:tcBorders>
          </w:tcPr>
          <w:p w14:paraId="1891C840" w14:textId="77777777" w:rsidR="00C05744" w:rsidRPr="00680334" w:rsidRDefault="00C05744" w:rsidP="001E5A40">
            <w:pPr>
              <w:pStyle w:val="Normal6a"/>
            </w:pPr>
            <w:r w:rsidRPr="00680334">
              <w:rPr>
                <w:b/>
                <w:i/>
              </w:rPr>
              <w:t>_________________</w:t>
            </w:r>
          </w:p>
        </w:tc>
      </w:tr>
      <w:tr w:rsidR="00C05744" w:rsidRPr="00680334" w14:paraId="34A6376D" w14:textId="77777777" w:rsidTr="001E5A40">
        <w:trPr>
          <w:jc w:val="center"/>
        </w:trPr>
        <w:tc>
          <w:tcPr>
            <w:tcW w:w="4876" w:type="dxa"/>
            <w:tcBorders>
              <w:top w:val="nil"/>
              <w:left w:val="nil"/>
              <w:bottom w:val="nil"/>
              <w:right w:val="nil"/>
            </w:tcBorders>
          </w:tcPr>
          <w:p w14:paraId="6524D230" w14:textId="77777777" w:rsidR="00C05744" w:rsidRPr="00680334" w:rsidRDefault="00C05744" w:rsidP="001E5A40"/>
        </w:tc>
        <w:tc>
          <w:tcPr>
            <w:tcW w:w="4876" w:type="dxa"/>
            <w:tcBorders>
              <w:top w:val="nil"/>
              <w:left w:val="nil"/>
              <w:bottom w:val="nil"/>
              <w:right w:val="nil"/>
            </w:tcBorders>
          </w:tcPr>
          <w:p w14:paraId="50A06742" w14:textId="2967CEAD" w:rsidR="00C05744" w:rsidRPr="00680334" w:rsidRDefault="00C05744" w:rsidP="001E5A40">
            <w:pPr>
              <w:pStyle w:val="Normal6a"/>
            </w:pPr>
            <w:r w:rsidRPr="00680334">
              <w:rPr>
                <w:b/>
                <w:i/>
                <w:vertAlign w:val="superscript"/>
              </w:rPr>
              <w:t>5a</w:t>
            </w:r>
            <w:r w:rsidRPr="00680334">
              <w:t xml:space="preserve"> </w:t>
            </w:r>
            <w:r w:rsidRPr="00680334">
              <w:rPr>
                <w:b/>
                <w:i/>
              </w:rPr>
              <w:t>Mezinárodní měnový fond, Regional Economic Outlook Notes – Europe (Poznámky</w:t>
            </w:r>
            <w:r w:rsidR="002009BE">
              <w:rPr>
                <w:b/>
                <w:i/>
              </w:rPr>
              <w:t xml:space="preserve"> k </w:t>
            </w:r>
            <w:r w:rsidRPr="00680334">
              <w:rPr>
                <w:b/>
                <w:i/>
              </w:rPr>
              <w:t>regionálnímu ekonomickému výhledu – Evropa), listopad 2024, Europe’s Declining Productivity Growth: Diagnoses and Remedies (Klesající růst produktivity</w:t>
            </w:r>
            <w:r w:rsidR="002009BE">
              <w:rPr>
                <w:b/>
                <w:i/>
              </w:rPr>
              <w:t xml:space="preserve"> v </w:t>
            </w:r>
            <w:r w:rsidRPr="00680334">
              <w:rPr>
                <w:b/>
                <w:i/>
              </w:rPr>
              <w:t>Evropě: diagnostika</w:t>
            </w:r>
            <w:r w:rsidR="002009BE">
              <w:rPr>
                <w:b/>
                <w:i/>
              </w:rPr>
              <w:t xml:space="preserve"> a </w:t>
            </w:r>
            <w:r w:rsidRPr="00680334">
              <w:rPr>
                <w:b/>
                <w:i/>
              </w:rPr>
              <w:t>nápravná opatření), https://www.elibrary.imf.org/supplemental/book/9798400287312/9798400287312.xml/REOEUREA2024002-S001_SOURCE_PDF.pdf</w:t>
            </w:r>
          </w:p>
        </w:tc>
      </w:tr>
    </w:tbl>
    <w:p w14:paraId="67A9326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0FE8EA6" w14:textId="77777777" w:rsidR="00F2637A" w:rsidRPr="00680334" w:rsidRDefault="00C05744" w:rsidP="00C05744">
      <w:r w:rsidRPr="00680334">
        <w:rPr>
          <w:rStyle w:val="HideTWBExt"/>
        </w:rPr>
        <w:t>&lt;/Amend&gt;</w:t>
      </w:r>
    </w:p>
    <w:p w14:paraId="20B3673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86</w:t>
      </w:r>
      <w:r w:rsidRPr="00680334">
        <w:rPr>
          <w:rStyle w:val="HideTWBExt"/>
          <w:b w:val="0"/>
        </w:rPr>
        <w:t>&lt;/NumAm&gt;</w:t>
      </w:r>
    </w:p>
    <w:p w14:paraId="1D8BC549"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161C3140" w14:textId="77777777" w:rsidR="00C05744" w:rsidRPr="00680334" w:rsidRDefault="00C05744" w:rsidP="00C05744">
      <w:pPr>
        <w:pStyle w:val="NormalBold"/>
      </w:pPr>
      <w:r w:rsidRPr="00680334">
        <w:rPr>
          <w:rStyle w:val="HideTWBExt"/>
          <w:b w:val="0"/>
        </w:rPr>
        <w:t>&lt;/RepeatBlock-By&gt;</w:t>
      </w:r>
    </w:p>
    <w:p w14:paraId="529A32C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09ABD8F" w14:textId="1213201B"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2A41B6F" w14:textId="77777777" w:rsidTr="001E5A40">
        <w:trPr>
          <w:trHeight w:hRule="exact" w:val="240"/>
          <w:jc w:val="center"/>
        </w:trPr>
        <w:tc>
          <w:tcPr>
            <w:tcW w:w="9752" w:type="dxa"/>
            <w:gridSpan w:val="2"/>
            <w:tcBorders>
              <w:top w:val="nil"/>
              <w:left w:val="nil"/>
              <w:bottom w:val="nil"/>
              <w:right w:val="nil"/>
            </w:tcBorders>
          </w:tcPr>
          <w:p w14:paraId="4B66D271" w14:textId="77777777" w:rsidR="00C05744" w:rsidRPr="00680334" w:rsidRDefault="00C05744" w:rsidP="001E5A40"/>
        </w:tc>
      </w:tr>
      <w:tr w:rsidR="00C05744" w:rsidRPr="00680334" w14:paraId="7420BA70" w14:textId="77777777" w:rsidTr="001E5A40">
        <w:trPr>
          <w:trHeight w:val="240"/>
          <w:jc w:val="center"/>
        </w:trPr>
        <w:tc>
          <w:tcPr>
            <w:tcW w:w="4876" w:type="dxa"/>
            <w:tcBorders>
              <w:top w:val="nil"/>
              <w:left w:val="nil"/>
              <w:bottom w:val="nil"/>
              <w:right w:val="nil"/>
            </w:tcBorders>
          </w:tcPr>
          <w:p w14:paraId="2CBD433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C8A9A3" w14:textId="77777777" w:rsidR="00C05744" w:rsidRPr="00680334" w:rsidRDefault="00C05744" w:rsidP="001E5A40">
            <w:pPr>
              <w:pStyle w:val="AmColumnHeading"/>
            </w:pPr>
            <w:r w:rsidRPr="00680334">
              <w:t>Pozměňovací návrh</w:t>
            </w:r>
          </w:p>
        </w:tc>
      </w:tr>
      <w:tr w:rsidR="00C05744" w:rsidRPr="00680334" w14:paraId="004AF892" w14:textId="77777777" w:rsidTr="001E5A40">
        <w:trPr>
          <w:jc w:val="center"/>
        </w:trPr>
        <w:tc>
          <w:tcPr>
            <w:tcW w:w="4876" w:type="dxa"/>
            <w:tcBorders>
              <w:top w:val="nil"/>
              <w:left w:val="nil"/>
              <w:bottom w:val="nil"/>
              <w:right w:val="nil"/>
            </w:tcBorders>
          </w:tcPr>
          <w:p w14:paraId="269D4E01" w14:textId="77777777" w:rsidR="00C05744" w:rsidRPr="00680334" w:rsidRDefault="00C05744" w:rsidP="001E5A40">
            <w:pPr>
              <w:pStyle w:val="Normal6a"/>
            </w:pPr>
          </w:p>
        </w:tc>
        <w:tc>
          <w:tcPr>
            <w:tcW w:w="4876" w:type="dxa"/>
            <w:tcBorders>
              <w:top w:val="nil"/>
              <w:left w:val="nil"/>
              <w:bottom w:val="nil"/>
              <w:right w:val="nil"/>
            </w:tcBorders>
          </w:tcPr>
          <w:p w14:paraId="7BC644D1" w14:textId="5CC04FCD"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se předpokládá, že změna klimatu ponechaná bez ovlivnění sníží celosvětový HDP do roku 2060</w:t>
            </w:r>
            <w:r w:rsidR="002009BE">
              <w:rPr>
                <w:b/>
                <w:i/>
              </w:rPr>
              <w:t xml:space="preserve"> v </w:t>
            </w:r>
            <w:r w:rsidRPr="00680334">
              <w:rPr>
                <w:b/>
                <w:i/>
              </w:rPr>
              <w:t>průměru</w:t>
            </w:r>
            <w:r w:rsidR="002009BE">
              <w:rPr>
                <w:b/>
                <w:i/>
              </w:rPr>
              <w:t xml:space="preserve"> o </w:t>
            </w:r>
            <w:r w:rsidRPr="00680334">
              <w:rPr>
                <w:b/>
                <w:i/>
              </w:rPr>
              <w:t>více než 2 %, přičemž</w:t>
            </w:r>
            <w:r w:rsidR="002009BE">
              <w:rPr>
                <w:b/>
                <w:i/>
              </w:rPr>
              <w:t xml:space="preserve"> v </w:t>
            </w:r>
            <w:r w:rsidRPr="00680334">
              <w:rPr>
                <w:b/>
                <w:i/>
              </w:rPr>
              <w:t>některých regionech může dojít až</w:t>
            </w:r>
            <w:r w:rsidR="002009BE">
              <w:rPr>
                <w:b/>
                <w:i/>
              </w:rPr>
              <w:t xml:space="preserve"> k </w:t>
            </w:r>
            <w:r w:rsidRPr="00680334">
              <w:rPr>
                <w:b/>
                <w:i/>
              </w:rPr>
              <w:t>6% ztrátám</w:t>
            </w:r>
            <w:r w:rsidR="002009BE">
              <w:rPr>
                <w:b/>
                <w:i/>
              </w:rPr>
              <w:t xml:space="preserve"> v </w:t>
            </w:r>
            <w:r w:rsidRPr="00680334">
              <w:rPr>
                <w:b/>
                <w:i/>
              </w:rPr>
              <w:t>důsledku nepříznivých dopadů na produktivitu práce, zemědělskou produkci, lidské zdraví</w:t>
            </w:r>
            <w:r w:rsidR="002009BE">
              <w:rPr>
                <w:b/>
                <w:i/>
              </w:rPr>
              <w:t xml:space="preserve"> a </w:t>
            </w:r>
            <w:r w:rsidRPr="00680334">
              <w:rPr>
                <w:b/>
                <w:i/>
              </w:rPr>
              <w:t>infrastrukturu</w:t>
            </w:r>
            <w:r w:rsidRPr="00680334">
              <w:rPr>
                <w:b/>
                <w:i/>
                <w:vertAlign w:val="superscript"/>
              </w:rPr>
              <w:t>1a</w:t>
            </w:r>
            <w:r w:rsidRPr="00680334">
              <w:rPr>
                <w:b/>
                <w:i/>
              </w:rPr>
              <w:t>;</w:t>
            </w:r>
          </w:p>
        </w:tc>
      </w:tr>
      <w:tr w:rsidR="00C05744" w:rsidRPr="00680334" w14:paraId="15394FB7" w14:textId="77777777" w:rsidTr="001E5A40">
        <w:trPr>
          <w:jc w:val="center"/>
        </w:trPr>
        <w:tc>
          <w:tcPr>
            <w:tcW w:w="4876" w:type="dxa"/>
            <w:tcBorders>
              <w:top w:val="nil"/>
              <w:left w:val="nil"/>
              <w:bottom w:val="nil"/>
              <w:right w:val="nil"/>
            </w:tcBorders>
          </w:tcPr>
          <w:p w14:paraId="572EA938" w14:textId="77777777" w:rsidR="00C05744" w:rsidRPr="00680334" w:rsidRDefault="00C05744" w:rsidP="001E5A40"/>
        </w:tc>
        <w:tc>
          <w:tcPr>
            <w:tcW w:w="4876" w:type="dxa"/>
            <w:tcBorders>
              <w:top w:val="nil"/>
              <w:left w:val="nil"/>
              <w:bottom w:val="nil"/>
              <w:right w:val="nil"/>
            </w:tcBorders>
          </w:tcPr>
          <w:p w14:paraId="341E9B51" w14:textId="77777777" w:rsidR="00C05744" w:rsidRPr="00680334" w:rsidRDefault="00C05744" w:rsidP="001E5A40">
            <w:pPr>
              <w:pStyle w:val="Normal6a"/>
            </w:pPr>
            <w:r w:rsidRPr="00680334">
              <w:rPr>
                <w:b/>
                <w:i/>
              </w:rPr>
              <w:t>_________________</w:t>
            </w:r>
          </w:p>
        </w:tc>
      </w:tr>
      <w:tr w:rsidR="00C05744" w:rsidRPr="00680334" w14:paraId="27A34242" w14:textId="77777777" w:rsidTr="001E5A40">
        <w:trPr>
          <w:jc w:val="center"/>
        </w:trPr>
        <w:tc>
          <w:tcPr>
            <w:tcW w:w="4876" w:type="dxa"/>
            <w:tcBorders>
              <w:top w:val="nil"/>
              <w:left w:val="nil"/>
              <w:bottom w:val="nil"/>
              <w:right w:val="nil"/>
            </w:tcBorders>
          </w:tcPr>
          <w:p w14:paraId="52B3D86D" w14:textId="77777777" w:rsidR="00C05744" w:rsidRPr="00680334" w:rsidRDefault="00C05744" w:rsidP="001E5A40"/>
        </w:tc>
        <w:tc>
          <w:tcPr>
            <w:tcW w:w="4876" w:type="dxa"/>
            <w:tcBorders>
              <w:top w:val="nil"/>
              <w:left w:val="nil"/>
              <w:bottom w:val="nil"/>
              <w:right w:val="nil"/>
            </w:tcBorders>
          </w:tcPr>
          <w:p w14:paraId="5882A93C" w14:textId="77777777" w:rsidR="00C05744" w:rsidRPr="00680334" w:rsidRDefault="00C05744" w:rsidP="001E5A40">
            <w:pPr>
              <w:pStyle w:val="Normal6a"/>
            </w:pPr>
            <w:r w:rsidRPr="00680334">
              <w:rPr>
                <w:b/>
                <w:i/>
                <w:vertAlign w:val="superscript"/>
              </w:rPr>
              <w:t>1a</w:t>
            </w:r>
            <w:r w:rsidRPr="00680334">
              <w:t xml:space="preserve"> </w:t>
            </w:r>
            <w:r w:rsidRPr="00680334">
              <w:rPr>
                <w:b/>
                <w:i/>
              </w:rPr>
              <w:t>The Economic Consequences of Climate Change</w:t>
            </w:r>
            <w:r w:rsidRPr="00680334">
              <w:t xml:space="preserve"> (</w:t>
            </w:r>
            <w:r w:rsidRPr="00680334">
              <w:rPr>
                <w:b/>
                <w:i/>
              </w:rPr>
              <w:t>Ekonomické důsledky změny klimatu), OECD, 2015, https://www.oecd.org/env/the-economic-consequences-of-climate-change-9789264235410-en.htm</w:t>
            </w:r>
          </w:p>
        </w:tc>
      </w:tr>
    </w:tbl>
    <w:p w14:paraId="3D31A13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0185A8" w14:textId="77777777" w:rsidR="00F2637A" w:rsidRPr="00680334" w:rsidRDefault="00C05744" w:rsidP="00C05744">
      <w:r w:rsidRPr="00680334">
        <w:rPr>
          <w:rStyle w:val="HideTWBExt"/>
        </w:rPr>
        <w:t>&lt;/Amend&gt;</w:t>
      </w:r>
    </w:p>
    <w:p w14:paraId="397141F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87</w:t>
      </w:r>
      <w:r w:rsidRPr="00680334">
        <w:rPr>
          <w:rStyle w:val="HideTWBExt"/>
          <w:b w:val="0"/>
        </w:rPr>
        <w:t>&lt;/NumAm&gt;</w:t>
      </w:r>
    </w:p>
    <w:p w14:paraId="48FD7D72"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3FC265E4" w14:textId="77777777" w:rsidR="00C05744" w:rsidRPr="00680334" w:rsidRDefault="00C05744" w:rsidP="00C05744">
      <w:pPr>
        <w:pStyle w:val="NormalBold"/>
      </w:pPr>
      <w:r w:rsidRPr="00680334">
        <w:rPr>
          <w:rStyle w:val="HideTWBExt"/>
          <w:b w:val="0"/>
        </w:rPr>
        <w:t>&lt;/RepeatBlock-By&gt;</w:t>
      </w:r>
    </w:p>
    <w:p w14:paraId="1FCBAFC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4221D02" w14:textId="78C2E611"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6799FEC" w14:textId="77777777" w:rsidTr="001E5A40">
        <w:trPr>
          <w:trHeight w:hRule="exact" w:val="240"/>
          <w:jc w:val="center"/>
        </w:trPr>
        <w:tc>
          <w:tcPr>
            <w:tcW w:w="9752" w:type="dxa"/>
            <w:gridSpan w:val="2"/>
            <w:tcBorders>
              <w:top w:val="nil"/>
              <w:left w:val="nil"/>
              <w:bottom w:val="nil"/>
              <w:right w:val="nil"/>
            </w:tcBorders>
          </w:tcPr>
          <w:p w14:paraId="0BBFC1C7" w14:textId="77777777" w:rsidR="00C05744" w:rsidRPr="00680334" w:rsidRDefault="00C05744" w:rsidP="001E5A40"/>
        </w:tc>
      </w:tr>
      <w:tr w:rsidR="00C05744" w:rsidRPr="00680334" w14:paraId="74C269BD" w14:textId="77777777" w:rsidTr="001E5A40">
        <w:trPr>
          <w:trHeight w:val="240"/>
          <w:jc w:val="center"/>
        </w:trPr>
        <w:tc>
          <w:tcPr>
            <w:tcW w:w="4876" w:type="dxa"/>
            <w:tcBorders>
              <w:top w:val="nil"/>
              <w:left w:val="nil"/>
              <w:bottom w:val="nil"/>
              <w:right w:val="nil"/>
            </w:tcBorders>
          </w:tcPr>
          <w:p w14:paraId="12F8F62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40812B4" w14:textId="77777777" w:rsidR="00C05744" w:rsidRPr="00680334" w:rsidRDefault="00C05744" w:rsidP="001E5A40">
            <w:pPr>
              <w:pStyle w:val="AmColumnHeading"/>
            </w:pPr>
            <w:r w:rsidRPr="00680334">
              <w:t>Pozměňovací návrh</w:t>
            </w:r>
          </w:p>
        </w:tc>
      </w:tr>
      <w:tr w:rsidR="00C05744" w:rsidRPr="00680334" w14:paraId="15C82B45" w14:textId="77777777" w:rsidTr="001E5A40">
        <w:trPr>
          <w:jc w:val="center"/>
        </w:trPr>
        <w:tc>
          <w:tcPr>
            <w:tcW w:w="4876" w:type="dxa"/>
            <w:tcBorders>
              <w:top w:val="nil"/>
              <w:left w:val="nil"/>
              <w:bottom w:val="nil"/>
              <w:right w:val="nil"/>
            </w:tcBorders>
          </w:tcPr>
          <w:p w14:paraId="615F7CA8" w14:textId="77777777" w:rsidR="00C05744" w:rsidRPr="00680334" w:rsidRDefault="00C05744" w:rsidP="001E5A40">
            <w:pPr>
              <w:pStyle w:val="Normal6a"/>
            </w:pPr>
          </w:p>
        </w:tc>
        <w:tc>
          <w:tcPr>
            <w:tcW w:w="4876" w:type="dxa"/>
            <w:tcBorders>
              <w:top w:val="nil"/>
              <w:left w:val="nil"/>
              <w:bottom w:val="nil"/>
              <w:right w:val="nil"/>
            </w:tcBorders>
          </w:tcPr>
          <w:p w14:paraId="273E22C2" w14:textId="30685A0C"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EU čelí odlivu kapitálu do Spojených států amerických, přičemž na americké kapitálové trhy každoročně odtékají evropské úspory přibližně ve výši 300 miliard EUR; vzhledem</w:t>
            </w:r>
            <w:r w:rsidR="002009BE">
              <w:rPr>
                <w:b/>
                <w:i/>
              </w:rPr>
              <w:t xml:space="preserve"> k </w:t>
            </w:r>
            <w:r w:rsidRPr="00680334">
              <w:rPr>
                <w:b/>
                <w:i/>
              </w:rPr>
              <w:t>tomu, že je naléhavě nutné motivovat evropské domácnosti</w:t>
            </w:r>
            <w:r w:rsidR="002009BE">
              <w:rPr>
                <w:b/>
                <w:i/>
              </w:rPr>
              <w:t xml:space="preserve"> k </w:t>
            </w:r>
            <w:r w:rsidRPr="00680334">
              <w:rPr>
                <w:b/>
                <w:i/>
              </w:rPr>
              <w:t>úsporám</w:t>
            </w:r>
            <w:r w:rsidR="002009BE">
              <w:rPr>
                <w:b/>
                <w:i/>
              </w:rPr>
              <w:t xml:space="preserve"> a </w:t>
            </w:r>
            <w:r w:rsidRPr="00680334">
              <w:rPr>
                <w:b/>
                <w:i/>
              </w:rPr>
              <w:t>investicím</w:t>
            </w:r>
            <w:r w:rsidR="002009BE">
              <w:rPr>
                <w:b/>
                <w:i/>
              </w:rPr>
              <w:t xml:space="preserve"> v </w:t>
            </w:r>
            <w:r w:rsidRPr="00680334">
              <w:rPr>
                <w:b/>
                <w:i/>
              </w:rPr>
              <w:t>Evropě;</w:t>
            </w:r>
          </w:p>
        </w:tc>
      </w:tr>
    </w:tbl>
    <w:p w14:paraId="3B30B1C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6213CF1" w14:textId="77777777" w:rsidR="00F2637A" w:rsidRPr="00680334" w:rsidRDefault="00C05744" w:rsidP="00C05744">
      <w:r w:rsidRPr="00680334">
        <w:rPr>
          <w:rStyle w:val="HideTWBExt"/>
        </w:rPr>
        <w:t>&lt;/Amend&gt;</w:t>
      </w:r>
    </w:p>
    <w:p w14:paraId="542BC9F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88</w:t>
      </w:r>
      <w:r w:rsidRPr="00680334">
        <w:rPr>
          <w:rStyle w:val="HideTWBExt"/>
          <w:b w:val="0"/>
        </w:rPr>
        <w:t>&lt;/NumAm&gt;</w:t>
      </w:r>
    </w:p>
    <w:p w14:paraId="2EF0999F"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5F4230C4" w14:textId="77777777" w:rsidR="00C05744" w:rsidRPr="00680334" w:rsidRDefault="00C05744" w:rsidP="00C05744">
      <w:pPr>
        <w:pStyle w:val="NormalBold"/>
      </w:pPr>
      <w:r w:rsidRPr="00680334">
        <w:rPr>
          <w:rStyle w:val="HideTWBExt"/>
          <w:b w:val="0"/>
        </w:rPr>
        <w:t>&lt;/RepeatBlock-By&gt;</w:t>
      </w:r>
    </w:p>
    <w:p w14:paraId="0955BE6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97617D0" w14:textId="0982559F"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4F06A9A" w14:textId="77777777" w:rsidTr="001E5A40">
        <w:trPr>
          <w:trHeight w:hRule="exact" w:val="240"/>
          <w:jc w:val="center"/>
        </w:trPr>
        <w:tc>
          <w:tcPr>
            <w:tcW w:w="9752" w:type="dxa"/>
            <w:gridSpan w:val="2"/>
            <w:tcBorders>
              <w:top w:val="nil"/>
              <w:left w:val="nil"/>
              <w:bottom w:val="nil"/>
              <w:right w:val="nil"/>
            </w:tcBorders>
          </w:tcPr>
          <w:p w14:paraId="027C485B" w14:textId="77777777" w:rsidR="00C05744" w:rsidRPr="00680334" w:rsidRDefault="00C05744" w:rsidP="001E5A40"/>
        </w:tc>
      </w:tr>
      <w:tr w:rsidR="00C05744" w:rsidRPr="00680334" w14:paraId="4ECFBE82" w14:textId="77777777" w:rsidTr="001E5A40">
        <w:trPr>
          <w:trHeight w:val="240"/>
          <w:jc w:val="center"/>
        </w:trPr>
        <w:tc>
          <w:tcPr>
            <w:tcW w:w="4876" w:type="dxa"/>
            <w:tcBorders>
              <w:top w:val="nil"/>
              <w:left w:val="nil"/>
              <w:bottom w:val="nil"/>
              <w:right w:val="nil"/>
            </w:tcBorders>
          </w:tcPr>
          <w:p w14:paraId="463681D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4201B9A" w14:textId="77777777" w:rsidR="00C05744" w:rsidRPr="00680334" w:rsidRDefault="00C05744" w:rsidP="001E5A40">
            <w:pPr>
              <w:pStyle w:val="AmColumnHeading"/>
            </w:pPr>
            <w:r w:rsidRPr="00680334">
              <w:t>Pozměňovací návrh</w:t>
            </w:r>
          </w:p>
        </w:tc>
      </w:tr>
      <w:tr w:rsidR="00C05744" w:rsidRPr="00680334" w14:paraId="7D3F2830" w14:textId="77777777" w:rsidTr="001E5A40">
        <w:trPr>
          <w:jc w:val="center"/>
        </w:trPr>
        <w:tc>
          <w:tcPr>
            <w:tcW w:w="4876" w:type="dxa"/>
            <w:tcBorders>
              <w:top w:val="nil"/>
              <w:left w:val="nil"/>
              <w:bottom w:val="nil"/>
              <w:right w:val="nil"/>
            </w:tcBorders>
          </w:tcPr>
          <w:p w14:paraId="12CC59B8" w14:textId="77777777" w:rsidR="00C05744" w:rsidRPr="00680334" w:rsidRDefault="00C05744" w:rsidP="001E5A40">
            <w:pPr>
              <w:pStyle w:val="Normal6a"/>
            </w:pPr>
          </w:p>
        </w:tc>
        <w:tc>
          <w:tcPr>
            <w:tcW w:w="4876" w:type="dxa"/>
            <w:tcBorders>
              <w:top w:val="nil"/>
              <w:left w:val="nil"/>
              <w:bottom w:val="nil"/>
              <w:right w:val="nil"/>
            </w:tcBorders>
          </w:tcPr>
          <w:p w14:paraId="449AAF2D" w14:textId="4A2CDF16"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w:t>
            </w:r>
            <w:r w:rsidR="002009BE">
              <w:rPr>
                <w:b/>
                <w:i/>
              </w:rPr>
              <w:t xml:space="preserve"> v </w:t>
            </w:r>
            <w:r w:rsidRPr="00680334">
              <w:rPr>
                <w:b/>
                <w:i/>
              </w:rPr>
              <w:t>současné době se více než 80 % evropských digitálních technologií dováží ze třetích zemí, což vede</w:t>
            </w:r>
            <w:r w:rsidR="002009BE">
              <w:rPr>
                <w:b/>
                <w:i/>
              </w:rPr>
              <w:t xml:space="preserve"> k </w:t>
            </w:r>
            <w:r w:rsidRPr="00680334">
              <w:rPr>
                <w:b/>
                <w:i/>
              </w:rPr>
              <w:t>systémové zranitelnosti</w:t>
            </w:r>
            <w:r w:rsidR="002009BE">
              <w:rPr>
                <w:b/>
                <w:i/>
              </w:rPr>
              <w:t xml:space="preserve"> a </w:t>
            </w:r>
            <w:r w:rsidRPr="00680334">
              <w:rPr>
                <w:b/>
                <w:i/>
              </w:rPr>
              <w:t>omezuje konkurenceschopnost</w:t>
            </w:r>
            <w:r w:rsidR="002009BE">
              <w:rPr>
                <w:b/>
                <w:i/>
              </w:rPr>
              <w:t xml:space="preserve"> a </w:t>
            </w:r>
            <w:r w:rsidRPr="00680334">
              <w:rPr>
                <w:b/>
                <w:i/>
              </w:rPr>
              <w:t>inovační potenciál Evropy;</w:t>
            </w:r>
          </w:p>
        </w:tc>
      </w:tr>
    </w:tbl>
    <w:p w14:paraId="7AF5A74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D1F5A16" w14:textId="77777777" w:rsidR="00F2637A" w:rsidRPr="00680334" w:rsidRDefault="00C05744" w:rsidP="00C05744">
      <w:r w:rsidRPr="00680334">
        <w:rPr>
          <w:rStyle w:val="HideTWBExt"/>
        </w:rPr>
        <w:t>&lt;/Amend&gt;</w:t>
      </w:r>
    </w:p>
    <w:p w14:paraId="76CFCB3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89</w:t>
      </w:r>
      <w:r w:rsidRPr="00680334">
        <w:rPr>
          <w:rStyle w:val="HideTWBExt"/>
          <w:b w:val="0"/>
        </w:rPr>
        <w:t>&lt;/NumAm&gt;</w:t>
      </w:r>
    </w:p>
    <w:p w14:paraId="1CB4EDC8" w14:textId="77777777" w:rsidR="00C05744" w:rsidRPr="00680334" w:rsidRDefault="00C05744" w:rsidP="00C05744">
      <w:pPr>
        <w:pStyle w:val="NormalBold"/>
      </w:pPr>
      <w:r w:rsidRPr="00680334">
        <w:rPr>
          <w:rStyle w:val="HideTWBExt"/>
          <w:b w:val="0"/>
        </w:rPr>
        <w:t>&lt;RepeatBlock-By&gt;&lt;Members&gt;</w:t>
      </w:r>
      <w:r w:rsidRPr="00680334">
        <w:t>Fabio De Masi</w:t>
      </w:r>
      <w:r w:rsidRPr="00680334">
        <w:rPr>
          <w:rStyle w:val="HideTWBExt"/>
          <w:b w:val="0"/>
        </w:rPr>
        <w:t>&lt;/Members&gt;</w:t>
      </w:r>
    </w:p>
    <w:p w14:paraId="6412C6A1" w14:textId="77777777" w:rsidR="00C05744" w:rsidRPr="00680334" w:rsidRDefault="00C05744" w:rsidP="00C05744">
      <w:pPr>
        <w:pStyle w:val="NormalBold"/>
      </w:pPr>
      <w:r w:rsidRPr="00680334">
        <w:rPr>
          <w:rStyle w:val="HideTWBExt"/>
          <w:b w:val="0"/>
        </w:rPr>
        <w:t>&lt;/RepeatBlock-By&gt;</w:t>
      </w:r>
    </w:p>
    <w:p w14:paraId="3F5AF87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FF9B462" w14:textId="544D29A9"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AC8C0D6" w14:textId="77777777" w:rsidTr="001E5A40">
        <w:trPr>
          <w:trHeight w:hRule="exact" w:val="240"/>
          <w:jc w:val="center"/>
        </w:trPr>
        <w:tc>
          <w:tcPr>
            <w:tcW w:w="9752" w:type="dxa"/>
            <w:gridSpan w:val="2"/>
            <w:tcBorders>
              <w:top w:val="nil"/>
              <w:left w:val="nil"/>
              <w:bottom w:val="nil"/>
              <w:right w:val="nil"/>
            </w:tcBorders>
          </w:tcPr>
          <w:p w14:paraId="4989E952" w14:textId="77777777" w:rsidR="00C05744" w:rsidRPr="00680334" w:rsidRDefault="00C05744" w:rsidP="001E5A40"/>
        </w:tc>
      </w:tr>
      <w:tr w:rsidR="00C05744" w:rsidRPr="00680334" w14:paraId="3A8959A8" w14:textId="77777777" w:rsidTr="001E5A40">
        <w:trPr>
          <w:trHeight w:val="240"/>
          <w:jc w:val="center"/>
        </w:trPr>
        <w:tc>
          <w:tcPr>
            <w:tcW w:w="4876" w:type="dxa"/>
            <w:tcBorders>
              <w:top w:val="nil"/>
              <w:left w:val="nil"/>
              <w:bottom w:val="nil"/>
              <w:right w:val="nil"/>
            </w:tcBorders>
          </w:tcPr>
          <w:p w14:paraId="129AA79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21CEBA7" w14:textId="77777777" w:rsidR="00C05744" w:rsidRPr="00680334" w:rsidRDefault="00C05744" w:rsidP="001E5A40">
            <w:pPr>
              <w:pStyle w:val="AmColumnHeading"/>
            </w:pPr>
            <w:r w:rsidRPr="00680334">
              <w:t>Pozměňovací návrh</w:t>
            </w:r>
          </w:p>
        </w:tc>
      </w:tr>
      <w:tr w:rsidR="00C05744" w:rsidRPr="00680334" w14:paraId="23A85FE8" w14:textId="77777777" w:rsidTr="001E5A40">
        <w:trPr>
          <w:jc w:val="center"/>
        </w:trPr>
        <w:tc>
          <w:tcPr>
            <w:tcW w:w="4876" w:type="dxa"/>
            <w:tcBorders>
              <w:top w:val="nil"/>
              <w:left w:val="nil"/>
              <w:bottom w:val="nil"/>
              <w:right w:val="nil"/>
            </w:tcBorders>
          </w:tcPr>
          <w:p w14:paraId="424162C4" w14:textId="77777777" w:rsidR="00C05744" w:rsidRPr="00680334" w:rsidRDefault="00C05744" w:rsidP="001E5A40">
            <w:pPr>
              <w:pStyle w:val="Normal6a"/>
            </w:pPr>
          </w:p>
        </w:tc>
        <w:tc>
          <w:tcPr>
            <w:tcW w:w="4876" w:type="dxa"/>
            <w:tcBorders>
              <w:top w:val="nil"/>
              <w:left w:val="nil"/>
              <w:bottom w:val="nil"/>
              <w:right w:val="nil"/>
            </w:tcBorders>
          </w:tcPr>
          <w:p w14:paraId="6176BFC9" w14:textId="12105FF4"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průzkum bankovních úvěrů ECB</w:t>
            </w:r>
            <w:r w:rsidR="002009BE">
              <w:rPr>
                <w:b/>
                <w:i/>
              </w:rPr>
              <w:t xml:space="preserve"> v </w:t>
            </w:r>
            <w:r w:rsidRPr="00680334">
              <w:rPr>
                <w:b/>
                <w:i/>
              </w:rPr>
              <w:t>eurozóně (leden 2025)</w:t>
            </w:r>
            <w:r w:rsidR="002009BE">
              <w:rPr>
                <w:b/>
                <w:i/>
              </w:rPr>
              <w:t xml:space="preserve"> a </w:t>
            </w:r>
            <w:r w:rsidRPr="00680334">
              <w:rPr>
                <w:b/>
                <w:i/>
              </w:rPr>
              <w:t>zpráva SAFE (listopad 2024) označují za hlavní překážku vyššího růstu úvěrů nedostatečnou poptávku po úvěrech;</w:t>
            </w:r>
          </w:p>
        </w:tc>
      </w:tr>
    </w:tbl>
    <w:p w14:paraId="0D74119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8D46EB4" w14:textId="77777777" w:rsidR="00F2637A" w:rsidRPr="00680334" w:rsidRDefault="00C05744" w:rsidP="00C05744">
      <w:r w:rsidRPr="00680334">
        <w:rPr>
          <w:rStyle w:val="HideTWBExt"/>
        </w:rPr>
        <w:t>&lt;/Amend&gt;</w:t>
      </w:r>
    </w:p>
    <w:p w14:paraId="48A7D1D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90</w:t>
      </w:r>
      <w:r w:rsidRPr="00680334">
        <w:rPr>
          <w:rStyle w:val="HideTWBExt"/>
          <w:b w:val="0"/>
        </w:rPr>
        <w:t>&lt;/NumAm&gt;</w:t>
      </w:r>
    </w:p>
    <w:p w14:paraId="692A3F3B"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4C8ACA1"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71934911" w14:textId="77777777" w:rsidR="00C05744" w:rsidRPr="00680334" w:rsidRDefault="00C05744" w:rsidP="00C05744">
      <w:pPr>
        <w:pStyle w:val="NormalBold"/>
      </w:pPr>
      <w:r w:rsidRPr="00680334">
        <w:rPr>
          <w:rStyle w:val="HideTWBExt"/>
          <w:b w:val="0"/>
        </w:rPr>
        <w:t>&lt;Members&gt;</w:t>
      </w:r>
      <w:r w:rsidRPr="00680334">
        <w:t>René Repasi, Evelyn Regner, Niels Fuglsang, Claire Fita, Lara Wolters</w:t>
      </w:r>
      <w:r w:rsidRPr="00680334">
        <w:rPr>
          <w:rStyle w:val="HideTWBExt"/>
          <w:b w:val="0"/>
        </w:rPr>
        <w:t>&lt;/Members&gt;</w:t>
      </w:r>
    </w:p>
    <w:p w14:paraId="3A67144D" w14:textId="77777777" w:rsidR="00C05744" w:rsidRPr="00680334" w:rsidRDefault="00C05744" w:rsidP="00C05744">
      <w:pPr>
        <w:pStyle w:val="NormalBold"/>
      </w:pPr>
      <w:r w:rsidRPr="00680334">
        <w:rPr>
          <w:rStyle w:val="HideTWBExt"/>
          <w:b w:val="0"/>
        </w:rPr>
        <w:t>&lt;/RepeatBlock-By&gt;</w:t>
      </w:r>
    </w:p>
    <w:p w14:paraId="1F82A30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1B4B082" w14:textId="630BF7A3"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430F5C3" w14:textId="77777777" w:rsidTr="001E5A40">
        <w:trPr>
          <w:trHeight w:hRule="exact" w:val="240"/>
          <w:jc w:val="center"/>
        </w:trPr>
        <w:tc>
          <w:tcPr>
            <w:tcW w:w="9752" w:type="dxa"/>
            <w:gridSpan w:val="2"/>
            <w:tcBorders>
              <w:top w:val="nil"/>
              <w:left w:val="nil"/>
              <w:bottom w:val="nil"/>
              <w:right w:val="nil"/>
            </w:tcBorders>
          </w:tcPr>
          <w:p w14:paraId="3BE4662F" w14:textId="77777777" w:rsidR="00C05744" w:rsidRPr="00680334" w:rsidRDefault="00C05744" w:rsidP="001E5A40"/>
        </w:tc>
      </w:tr>
      <w:tr w:rsidR="00C05744" w:rsidRPr="00680334" w14:paraId="151AB1E1" w14:textId="77777777" w:rsidTr="001E5A40">
        <w:trPr>
          <w:trHeight w:val="240"/>
          <w:jc w:val="center"/>
        </w:trPr>
        <w:tc>
          <w:tcPr>
            <w:tcW w:w="4876" w:type="dxa"/>
            <w:tcBorders>
              <w:top w:val="nil"/>
              <w:left w:val="nil"/>
              <w:bottom w:val="nil"/>
              <w:right w:val="nil"/>
            </w:tcBorders>
          </w:tcPr>
          <w:p w14:paraId="255107C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A3C072" w14:textId="77777777" w:rsidR="00C05744" w:rsidRPr="00680334" w:rsidRDefault="00C05744" w:rsidP="001E5A40">
            <w:pPr>
              <w:pStyle w:val="AmColumnHeading"/>
            </w:pPr>
            <w:r w:rsidRPr="00680334">
              <w:t>Pozměňovací návrh</w:t>
            </w:r>
          </w:p>
        </w:tc>
      </w:tr>
      <w:tr w:rsidR="00C05744" w:rsidRPr="00680334" w14:paraId="0A9F66F8" w14:textId="77777777" w:rsidTr="001E5A40">
        <w:trPr>
          <w:jc w:val="center"/>
        </w:trPr>
        <w:tc>
          <w:tcPr>
            <w:tcW w:w="4876" w:type="dxa"/>
            <w:tcBorders>
              <w:top w:val="nil"/>
              <w:left w:val="nil"/>
              <w:bottom w:val="nil"/>
              <w:right w:val="nil"/>
            </w:tcBorders>
          </w:tcPr>
          <w:p w14:paraId="3C26BDC2" w14:textId="77777777" w:rsidR="00C05744" w:rsidRPr="00680334" w:rsidRDefault="00C05744" w:rsidP="001E5A40">
            <w:pPr>
              <w:pStyle w:val="Normal6a"/>
            </w:pPr>
          </w:p>
        </w:tc>
        <w:tc>
          <w:tcPr>
            <w:tcW w:w="4876" w:type="dxa"/>
            <w:tcBorders>
              <w:top w:val="nil"/>
              <w:left w:val="nil"/>
              <w:bottom w:val="nil"/>
              <w:right w:val="nil"/>
            </w:tcBorders>
          </w:tcPr>
          <w:p w14:paraId="354A9E15" w14:textId="7AFC94CB"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w:t>
            </w:r>
            <w:r w:rsidR="002009BE">
              <w:rPr>
                <w:b/>
                <w:i/>
              </w:rPr>
              <w:t xml:space="preserve"> z </w:t>
            </w:r>
            <w:r w:rsidRPr="00680334">
              <w:rPr>
                <w:b/>
                <w:i/>
              </w:rPr>
              <w:t>uváděných překážek na jednotném trhu malé</w:t>
            </w:r>
            <w:r w:rsidR="002009BE">
              <w:rPr>
                <w:b/>
                <w:i/>
              </w:rPr>
              <w:t xml:space="preserve"> a </w:t>
            </w:r>
            <w:r w:rsidRPr="00680334">
              <w:rPr>
                <w:b/>
                <w:i/>
              </w:rPr>
              <w:t>střední podniky poukázaly</w:t>
            </w:r>
            <w:r w:rsidR="002009BE">
              <w:rPr>
                <w:b/>
                <w:i/>
              </w:rPr>
              <w:t xml:space="preserve"> v </w:t>
            </w:r>
            <w:r w:rsidRPr="00680334">
              <w:rPr>
                <w:b/>
                <w:i/>
              </w:rPr>
              <w:t>17 % případů na DPH, ve 12 % případů na přístup na trh,</w:t>
            </w:r>
            <w:r w:rsidR="002009BE">
              <w:rPr>
                <w:b/>
                <w:i/>
              </w:rPr>
              <w:t xml:space="preserve"> v </w:t>
            </w:r>
            <w:r w:rsidRPr="00680334">
              <w:rPr>
                <w:b/>
                <w:i/>
              </w:rPr>
              <w:t>10 % případů na financování</w:t>
            </w:r>
            <w:r w:rsidR="002009BE">
              <w:rPr>
                <w:b/>
                <w:i/>
              </w:rPr>
              <w:t xml:space="preserve"> v </w:t>
            </w:r>
            <w:r w:rsidRPr="00680334">
              <w:rPr>
                <w:b/>
                <w:i/>
              </w:rPr>
              <w:t>10 %</w:t>
            </w:r>
            <w:r w:rsidR="002009BE">
              <w:rPr>
                <w:b/>
                <w:i/>
              </w:rPr>
              <w:t xml:space="preserve"> a v </w:t>
            </w:r>
            <w:r w:rsidRPr="00680334">
              <w:rPr>
                <w:b/>
                <w:i/>
              </w:rPr>
              <w:t>6 % případů na požadavky na trhy</w:t>
            </w:r>
            <w:r w:rsidRPr="00680334">
              <w:rPr>
                <w:b/>
                <w:i/>
                <w:vertAlign w:val="superscript"/>
              </w:rPr>
              <w:t>1a</w:t>
            </w:r>
            <w:r w:rsidRPr="00680334">
              <w:rPr>
                <w:b/>
                <w:i/>
              </w:rPr>
              <w:t>;</w:t>
            </w:r>
          </w:p>
        </w:tc>
      </w:tr>
      <w:tr w:rsidR="00C05744" w:rsidRPr="00680334" w14:paraId="166E3B01" w14:textId="77777777" w:rsidTr="001E5A40">
        <w:trPr>
          <w:jc w:val="center"/>
        </w:trPr>
        <w:tc>
          <w:tcPr>
            <w:tcW w:w="4876" w:type="dxa"/>
            <w:tcBorders>
              <w:top w:val="nil"/>
              <w:left w:val="nil"/>
              <w:bottom w:val="nil"/>
              <w:right w:val="nil"/>
            </w:tcBorders>
          </w:tcPr>
          <w:p w14:paraId="203DFBAE" w14:textId="77777777" w:rsidR="00C05744" w:rsidRPr="00680334" w:rsidRDefault="00C05744" w:rsidP="001E5A40"/>
        </w:tc>
        <w:tc>
          <w:tcPr>
            <w:tcW w:w="4876" w:type="dxa"/>
            <w:tcBorders>
              <w:top w:val="nil"/>
              <w:left w:val="nil"/>
              <w:bottom w:val="nil"/>
              <w:right w:val="nil"/>
            </w:tcBorders>
          </w:tcPr>
          <w:p w14:paraId="04ED15E9" w14:textId="77777777" w:rsidR="00C05744" w:rsidRPr="00680334" w:rsidRDefault="00C05744" w:rsidP="001E5A40">
            <w:pPr>
              <w:pStyle w:val="Normal6a"/>
            </w:pPr>
            <w:r w:rsidRPr="00680334">
              <w:rPr>
                <w:b/>
                <w:i/>
              </w:rPr>
              <w:t>_________________</w:t>
            </w:r>
          </w:p>
        </w:tc>
      </w:tr>
      <w:tr w:rsidR="00C05744" w:rsidRPr="00680334" w14:paraId="2CCC740E" w14:textId="77777777" w:rsidTr="001E5A40">
        <w:trPr>
          <w:jc w:val="center"/>
        </w:trPr>
        <w:tc>
          <w:tcPr>
            <w:tcW w:w="4876" w:type="dxa"/>
            <w:tcBorders>
              <w:top w:val="nil"/>
              <w:left w:val="nil"/>
              <w:bottom w:val="nil"/>
              <w:right w:val="nil"/>
            </w:tcBorders>
          </w:tcPr>
          <w:p w14:paraId="1DDA410D" w14:textId="77777777" w:rsidR="00C05744" w:rsidRPr="00680334" w:rsidRDefault="00C05744" w:rsidP="001E5A40"/>
        </w:tc>
        <w:tc>
          <w:tcPr>
            <w:tcW w:w="4876" w:type="dxa"/>
            <w:tcBorders>
              <w:top w:val="nil"/>
              <w:left w:val="nil"/>
              <w:bottom w:val="nil"/>
              <w:right w:val="nil"/>
            </w:tcBorders>
          </w:tcPr>
          <w:p w14:paraId="58FE3F3A" w14:textId="3728FBD9" w:rsidR="00C05744" w:rsidRPr="00680334" w:rsidRDefault="00C05744" w:rsidP="001E5A40">
            <w:pPr>
              <w:pStyle w:val="Normal6a"/>
            </w:pPr>
            <w:r w:rsidRPr="00680334">
              <w:rPr>
                <w:b/>
                <w:i/>
                <w:vertAlign w:val="superscript"/>
              </w:rPr>
              <w:t>1a</w:t>
            </w:r>
            <w:r w:rsidRPr="00680334">
              <w:tab/>
            </w:r>
            <w:r w:rsidRPr="00680334">
              <w:rPr>
                <w:b/>
                <w:i/>
              </w:rPr>
              <w:t>Výroční zpráva</w:t>
            </w:r>
            <w:r w:rsidR="002009BE">
              <w:rPr>
                <w:b/>
                <w:i/>
              </w:rPr>
              <w:t xml:space="preserve"> o </w:t>
            </w:r>
            <w:r w:rsidRPr="00680334">
              <w:rPr>
                <w:b/>
                <w:i/>
              </w:rPr>
              <w:t>jednotném trhu</w:t>
            </w:r>
            <w:r w:rsidR="002009BE">
              <w:rPr>
                <w:b/>
                <w:i/>
              </w:rPr>
              <w:t xml:space="preserve"> a </w:t>
            </w:r>
            <w:r w:rsidRPr="00680334">
              <w:rPr>
                <w:b/>
                <w:i/>
              </w:rPr>
              <w:t>konkurenceschopnosti 2025, COM(2025) 26 final</w:t>
            </w:r>
          </w:p>
        </w:tc>
      </w:tr>
    </w:tbl>
    <w:p w14:paraId="3A8D0AB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FE0C8D9" w14:textId="77777777" w:rsidR="00F2637A" w:rsidRPr="00680334" w:rsidRDefault="00C05744" w:rsidP="00C05744">
      <w:r w:rsidRPr="00680334">
        <w:rPr>
          <w:rStyle w:val="HideTWBExt"/>
        </w:rPr>
        <w:t>&lt;/Amend&gt;</w:t>
      </w:r>
    </w:p>
    <w:p w14:paraId="7D8619C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91</w:t>
      </w:r>
      <w:r w:rsidRPr="00680334">
        <w:rPr>
          <w:rStyle w:val="HideTWBExt"/>
          <w:b w:val="0"/>
        </w:rPr>
        <w:t>&lt;/NumAm&gt;</w:t>
      </w:r>
    </w:p>
    <w:p w14:paraId="1C97C52E"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0574401E" w14:textId="77777777" w:rsidR="00C05744" w:rsidRPr="00680334" w:rsidRDefault="00C05744" w:rsidP="00C05744">
      <w:pPr>
        <w:pStyle w:val="NormalBold"/>
      </w:pPr>
      <w:r w:rsidRPr="00680334">
        <w:rPr>
          <w:rStyle w:val="HideTWBExt"/>
          <w:b w:val="0"/>
        </w:rPr>
        <w:t>&lt;/RepeatBlock-By&gt;</w:t>
      </w:r>
    </w:p>
    <w:p w14:paraId="57CC808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B6BE61A" w14:textId="22D5F77D"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AFDADCB" w14:textId="77777777" w:rsidTr="001E5A40">
        <w:trPr>
          <w:trHeight w:hRule="exact" w:val="240"/>
          <w:jc w:val="center"/>
        </w:trPr>
        <w:tc>
          <w:tcPr>
            <w:tcW w:w="9752" w:type="dxa"/>
            <w:gridSpan w:val="2"/>
            <w:tcBorders>
              <w:top w:val="nil"/>
              <w:left w:val="nil"/>
              <w:bottom w:val="nil"/>
              <w:right w:val="nil"/>
            </w:tcBorders>
          </w:tcPr>
          <w:p w14:paraId="55676795" w14:textId="77777777" w:rsidR="00C05744" w:rsidRPr="00680334" w:rsidRDefault="00C05744" w:rsidP="001E5A40"/>
        </w:tc>
      </w:tr>
      <w:tr w:rsidR="00C05744" w:rsidRPr="00680334" w14:paraId="25EA10E4" w14:textId="77777777" w:rsidTr="001E5A40">
        <w:trPr>
          <w:trHeight w:val="240"/>
          <w:jc w:val="center"/>
        </w:trPr>
        <w:tc>
          <w:tcPr>
            <w:tcW w:w="4876" w:type="dxa"/>
            <w:tcBorders>
              <w:top w:val="nil"/>
              <w:left w:val="nil"/>
              <w:bottom w:val="nil"/>
              <w:right w:val="nil"/>
            </w:tcBorders>
          </w:tcPr>
          <w:p w14:paraId="71014FC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A5FBD32" w14:textId="77777777" w:rsidR="00C05744" w:rsidRPr="00680334" w:rsidRDefault="00C05744" w:rsidP="001E5A40">
            <w:pPr>
              <w:pStyle w:val="AmColumnHeading"/>
            </w:pPr>
            <w:r w:rsidRPr="00680334">
              <w:t>Pozměňovací návrh</w:t>
            </w:r>
          </w:p>
        </w:tc>
      </w:tr>
      <w:tr w:rsidR="00C05744" w:rsidRPr="00680334" w14:paraId="7F8D739A" w14:textId="77777777" w:rsidTr="001E5A40">
        <w:trPr>
          <w:jc w:val="center"/>
        </w:trPr>
        <w:tc>
          <w:tcPr>
            <w:tcW w:w="4876" w:type="dxa"/>
            <w:tcBorders>
              <w:top w:val="nil"/>
              <w:left w:val="nil"/>
              <w:bottom w:val="nil"/>
              <w:right w:val="nil"/>
            </w:tcBorders>
          </w:tcPr>
          <w:p w14:paraId="1F96B99F" w14:textId="77777777" w:rsidR="00C05744" w:rsidRPr="00680334" w:rsidRDefault="00C05744" w:rsidP="001E5A40">
            <w:pPr>
              <w:pStyle w:val="Normal6a"/>
            </w:pPr>
          </w:p>
        </w:tc>
        <w:tc>
          <w:tcPr>
            <w:tcW w:w="4876" w:type="dxa"/>
            <w:tcBorders>
              <w:top w:val="nil"/>
              <w:left w:val="nil"/>
              <w:bottom w:val="nil"/>
              <w:right w:val="nil"/>
            </w:tcBorders>
          </w:tcPr>
          <w:p w14:paraId="745BC47A" w14:textId="6219C743"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podle průzkumu Evropské komise</w:t>
            </w:r>
            <w:r w:rsidR="002009BE">
              <w:rPr>
                <w:b/>
                <w:i/>
              </w:rPr>
              <w:t xml:space="preserve"> z </w:t>
            </w:r>
            <w:r w:rsidRPr="00680334">
              <w:rPr>
                <w:b/>
                <w:i/>
              </w:rPr>
              <w:t>19. července 2023 má vysokou úroveň finanční gramotnosti pouze 18 % Evropanů;</w:t>
            </w:r>
          </w:p>
        </w:tc>
      </w:tr>
    </w:tbl>
    <w:p w14:paraId="7098E1B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3419072C" w14:textId="77777777" w:rsidR="00F2637A" w:rsidRPr="00680334" w:rsidRDefault="00C05744" w:rsidP="00C05744">
      <w:r w:rsidRPr="00680334">
        <w:rPr>
          <w:rStyle w:val="HideTWBExt"/>
        </w:rPr>
        <w:t>&lt;/Amend&gt;</w:t>
      </w:r>
    </w:p>
    <w:p w14:paraId="3F34F20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92</w:t>
      </w:r>
      <w:r w:rsidRPr="00680334">
        <w:rPr>
          <w:rStyle w:val="HideTWBExt"/>
          <w:b w:val="0"/>
        </w:rPr>
        <w:t>&lt;/NumAm&gt;</w:t>
      </w:r>
    </w:p>
    <w:p w14:paraId="6D360EF2"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4DE84549" w14:textId="77777777" w:rsidR="00C05744" w:rsidRPr="00680334" w:rsidRDefault="00C05744" w:rsidP="00C05744">
      <w:pPr>
        <w:pStyle w:val="NormalBold"/>
      </w:pPr>
      <w:r w:rsidRPr="00680334">
        <w:rPr>
          <w:rStyle w:val="HideTWBExt"/>
          <w:b w:val="0"/>
        </w:rPr>
        <w:t>&lt;/RepeatBlock-By&gt;</w:t>
      </w:r>
    </w:p>
    <w:p w14:paraId="62B6E69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DB956B2" w14:textId="3A13FD77"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AAA62D0" w14:textId="77777777" w:rsidTr="001E5A40">
        <w:trPr>
          <w:trHeight w:hRule="exact" w:val="240"/>
          <w:jc w:val="center"/>
        </w:trPr>
        <w:tc>
          <w:tcPr>
            <w:tcW w:w="9752" w:type="dxa"/>
            <w:gridSpan w:val="2"/>
            <w:tcBorders>
              <w:top w:val="nil"/>
              <w:left w:val="nil"/>
              <w:bottom w:val="nil"/>
              <w:right w:val="nil"/>
            </w:tcBorders>
          </w:tcPr>
          <w:p w14:paraId="6A3FBFB5" w14:textId="77777777" w:rsidR="00C05744" w:rsidRPr="00680334" w:rsidRDefault="00C05744" w:rsidP="001E5A40"/>
        </w:tc>
      </w:tr>
      <w:tr w:rsidR="00C05744" w:rsidRPr="00680334" w14:paraId="46DDCB66" w14:textId="77777777" w:rsidTr="001E5A40">
        <w:trPr>
          <w:trHeight w:val="240"/>
          <w:jc w:val="center"/>
        </w:trPr>
        <w:tc>
          <w:tcPr>
            <w:tcW w:w="4876" w:type="dxa"/>
            <w:tcBorders>
              <w:top w:val="nil"/>
              <w:left w:val="nil"/>
              <w:bottom w:val="nil"/>
              <w:right w:val="nil"/>
            </w:tcBorders>
          </w:tcPr>
          <w:p w14:paraId="659D9A2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A2FCD24" w14:textId="77777777" w:rsidR="00C05744" w:rsidRPr="00680334" w:rsidRDefault="00C05744" w:rsidP="001E5A40">
            <w:pPr>
              <w:pStyle w:val="AmColumnHeading"/>
            </w:pPr>
            <w:r w:rsidRPr="00680334">
              <w:t>Pozměňovací návrh</w:t>
            </w:r>
          </w:p>
        </w:tc>
      </w:tr>
      <w:tr w:rsidR="00C05744" w:rsidRPr="00680334" w14:paraId="6463DFE8" w14:textId="77777777" w:rsidTr="001E5A40">
        <w:trPr>
          <w:jc w:val="center"/>
        </w:trPr>
        <w:tc>
          <w:tcPr>
            <w:tcW w:w="4876" w:type="dxa"/>
            <w:tcBorders>
              <w:top w:val="nil"/>
              <w:left w:val="nil"/>
              <w:bottom w:val="nil"/>
              <w:right w:val="nil"/>
            </w:tcBorders>
          </w:tcPr>
          <w:p w14:paraId="45D0E26B" w14:textId="77777777" w:rsidR="00C05744" w:rsidRPr="00680334" w:rsidRDefault="00C05744" w:rsidP="001E5A40">
            <w:pPr>
              <w:pStyle w:val="Normal6a"/>
            </w:pPr>
          </w:p>
        </w:tc>
        <w:tc>
          <w:tcPr>
            <w:tcW w:w="4876" w:type="dxa"/>
            <w:tcBorders>
              <w:top w:val="nil"/>
              <w:left w:val="nil"/>
              <w:bottom w:val="nil"/>
              <w:right w:val="nil"/>
            </w:tcBorders>
          </w:tcPr>
          <w:p w14:paraId="798AFEF4" w14:textId="0D59C72C"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Evropská komise</w:t>
            </w:r>
            <w:r w:rsidR="002009BE">
              <w:rPr>
                <w:b/>
                <w:i/>
              </w:rPr>
              <w:t xml:space="preserve"> v </w:t>
            </w:r>
            <w:r w:rsidRPr="00680334">
              <w:rPr>
                <w:b/>
                <w:i/>
              </w:rPr>
              <w:t>září 2015 zveřejnila svůj první akční plán pro vytváření unie kapitálových trhů;</w:t>
            </w:r>
          </w:p>
        </w:tc>
      </w:tr>
    </w:tbl>
    <w:p w14:paraId="6691BE7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045C13E" w14:textId="77777777" w:rsidR="00F2637A" w:rsidRPr="00680334" w:rsidRDefault="00C05744" w:rsidP="00C05744">
      <w:r w:rsidRPr="00680334">
        <w:rPr>
          <w:rStyle w:val="HideTWBExt"/>
        </w:rPr>
        <w:t>&lt;/Amend&gt;</w:t>
      </w:r>
    </w:p>
    <w:p w14:paraId="0F13165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93</w:t>
      </w:r>
      <w:r w:rsidRPr="00680334">
        <w:rPr>
          <w:rStyle w:val="HideTWBExt"/>
          <w:b w:val="0"/>
        </w:rPr>
        <w:t>&lt;/NumAm&gt;</w:t>
      </w:r>
    </w:p>
    <w:p w14:paraId="6A4D68B0" w14:textId="77777777" w:rsidR="00C05744" w:rsidRPr="00680334" w:rsidRDefault="00C05744" w:rsidP="00C05744">
      <w:pPr>
        <w:pStyle w:val="NormalBold"/>
      </w:pPr>
      <w:r w:rsidRPr="00680334">
        <w:rPr>
          <w:rStyle w:val="HideTWBExt"/>
          <w:b w:val="0"/>
        </w:rPr>
        <w:t>&lt;RepeatBlock-By&gt;&lt;Members&gt;</w:t>
      </w:r>
      <w:r w:rsidRPr="00680334">
        <w:t>Thomas Bajada</w:t>
      </w:r>
      <w:r w:rsidRPr="00680334">
        <w:rPr>
          <w:rStyle w:val="HideTWBExt"/>
          <w:b w:val="0"/>
        </w:rPr>
        <w:t>&lt;/Members&gt;</w:t>
      </w:r>
    </w:p>
    <w:p w14:paraId="36B62905" w14:textId="77777777" w:rsidR="00C05744" w:rsidRPr="00680334" w:rsidRDefault="00C05744" w:rsidP="00C05744">
      <w:pPr>
        <w:pStyle w:val="NormalBold"/>
      </w:pPr>
      <w:r w:rsidRPr="00680334">
        <w:rPr>
          <w:rStyle w:val="HideTWBExt"/>
          <w:b w:val="0"/>
        </w:rPr>
        <w:t>&lt;/RepeatBlock-By&gt;</w:t>
      </w:r>
    </w:p>
    <w:p w14:paraId="0550854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D14B952" w14:textId="2136C163" w:rsidR="00C05744" w:rsidRPr="00680334" w:rsidRDefault="00C05744" w:rsidP="00C05744">
      <w:pPr>
        <w:pStyle w:val="NormalBold"/>
      </w:pPr>
      <w:r w:rsidRPr="00680334">
        <w:rPr>
          <w:rStyle w:val="HideTWBExt"/>
          <w:b w:val="0"/>
        </w:rPr>
        <w:t>&lt;Article&gt;</w:t>
      </w:r>
      <w:r w:rsidRPr="00680334">
        <w:t>Bod odůvodnění G</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A6686CD" w14:textId="77777777" w:rsidTr="001E5A40">
        <w:trPr>
          <w:trHeight w:hRule="exact" w:val="240"/>
          <w:jc w:val="center"/>
        </w:trPr>
        <w:tc>
          <w:tcPr>
            <w:tcW w:w="9752" w:type="dxa"/>
            <w:gridSpan w:val="2"/>
            <w:tcBorders>
              <w:top w:val="nil"/>
              <w:left w:val="nil"/>
              <w:bottom w:val="nil"/>
              <w:right w:val="nil"/>
            </w:tcBorders>
          </w:tcPr>
          <w:p w14:paraId="1F166D29" w14:textId="77777777" w:rsidR="00C05744" w:rsidRPr="00680334" w:rsidRDefault="00C05744" w:rsidP="001E5A40"/>
        </w:tc>
      </w:tr>
      <w:tr w:rsidR="00C05744" w:rsidRPr="00680334" w14:paraId="174E4473" w14:textId="77777777" w:rsidTr="001E5A40">
        <w:trPr>
          <w:trHeight w:val="240"/>
          <w:jc w:val="center"/>
        </w:trPr>
        <w:tc>
          <w:tcPr>
            <w:tcW w:w="4876" w:type="dxa"/>
            <w:tcBorders>
              <w:top w:val="nil"/>
              <w:left w:val="nil"/>
              <w:bottom w:val="nil"/>
              <w:right w:val="nil"/>
            </w:tcBorders>
          </w:tcPr>
          <w:p w14:paraId="0A4E363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820031" w14:textId="77777777" w:rsidR="00C05744" w:rsidRPr="00680334" w:rsidRDefault="00C05744" w:rsidP="001E5A40">
            <w:pPr>
              <w:pStyle w:val="AmColumnHeading"/>
            </w:pPr>
            <w:r w:rsidRPr="00680334">
              <w:t>Pozměňovací návrh</w:t>
            </w:r>
          </w:p>
        </w:tc>
      </w:tr>
      <w:tr w:rsidR="00C05744" w:rsidRPr="00680334" w14:paraId="1407CA7B" w14:textId="77777777" w:rsidTr="001E5A40">
        <w:trPr>
          <w:jc w:val="center"/>
        </w:trPr>
        <w:tc>
          <w:tcPr>
            <w:tcW w:w="4876" w:type="dxa"/>
            <w:tcBorders>
              <w:top w:val="nil"/>
              <w:left w:val="nil"/>
              <w:bottom w:val="nil"/>
              <w:right w:val="nil"/>
            </w:tcBorders>
          </w:tcPr>
          <w:p w14:paraId="30A4B1F1" w14:textId="77777777" w:rsidR="00C05744" w:rsidRPr="00680334" w:rsidRDefault="00C05744" w:rsidP="001E5A40">
            <w:pPr>
              <w:pStyle w:val="Normal6a"/>
            </w:pPr>
          </w:p>
        </w:tc>
        <w:tc>
          <w:tcPr>
            <w:tcW w:w="4876" w:type="dxa"/>
            <w:tcBorders>
              <w:top w:val="nil"/>
              <w:left w:val="nil"/>
              <w:bottom w:val="nil"/>
              <w:right w:val="nil"/>
            </w:tcBorders>
          </w:tcPr>
          <w:p w14:paraId="394B2CF0" w14:textId="638F3967"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průzkum Eurobarometru</w:t>
            </w:r>
            <w:r w:rsidR="002009BE">
              <w:rPr>
                <w:b/>
                <w:i/>
              </w:rPr>
              <w:t xml:space="preserve"> z </w:t>
            </w:r>
            <w:r w:rsidRPr="00680334">
              <w:rPr>
                <w:b/>
                <w:i/>
              </w:rPr>
              <w:t>července 2023 ukazuje, že pouze 18 % občanů EU má vysokou úroveň finanční gramotnosti;</w:t>
            </w:r>
          </w:p>
        </w:tc>
      </w:tr>
    </w:tbl>
    <w:p w14:paraId="09EF9B9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831A216" w14:textId="77777777" w:rsidR="00F2637A" w:rsidRPr="00680334" w:rsidRDefault="00C05744" w:rsidP="00C05744">
      <w:r w:rsidRPr="00680334">
        <w:rPr>
          <w:rStyle w:val="HideTWBExt"/>
        </w:rPr>
        <w:t>&lt;/Amend&gt;</w:t>
      </w:r>
    </w:p>
    <w:p w14:paraId="33240DD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94</w:t>
      </w:r>
      <w:r w:rsidRPr="00680334">
        <w:rPr>
          <w:rStyle w:val="HideTWBExt"/>
          <w:b w:val="0"/>
        </w:rPr>
        <w:t>&lt;/NumAm&gt;</w:t>
      </w:r>
    </w:p>
    <w:p w14:paraId="0933E7DF"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75305AB" w14:textId="77777777" w:rsidR="00C05744" w:rsidRPr="00680334" w:rsidRDefault="00C05744" w:rsidP="00C05744">
      <w:pPr>
        <w:pStyle w:val="NormalBold"/>
      </w:pPr>
      <w:r w:rsidRPr="00680334">
        <w:rPr>
          <w:rStyle w:val="HideTWBExt"/>
          <w:b w:val="0"/>
        </w:rPr>
        <w:t>&lt;/RepeatBlock-By&gt;</w:t>
      </w:r>
    </w:p>
    <w:p w14:paraId="370D38A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443099" w14:textId="77777777" w:rsidR="00C05744" w:rsidRPr="00680334" w:rsidRDefault="00C05744" w:rsidP="00C05744">
      <w:pPr>
        <w:pStyle w:val="NormalBold"/>
      </w:pPr>
      <w:r w:rsidRPr="00680334">
        <w:rPr>
          <w:rStyle w:val="HideTWBExt"/>
          <w:b w:val="0"/>
        </w:rPr>
        <w:t>&lt;Article&gt;</w:t>
      </w:r>
      <w:r w:rsidRPr="00680334">
        <w:t>Bod odůvodnění G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80570ED" w14:textId="77777777" w:rsidTr="001E5A40">
        <w:trPr>
          <w:trHeight w:hRule="exact" w:val="240"/>
          <w:jc w:val="center"/>
        </w:trPr>
        <w:tc>
          <w:tcPr>
            <w:tcW w:w="9752" w:type="dxa"/>
            <w:gridSpan w:val="2"/>
            <w:tcBorders>
              <w:top w:val="nil"/>
              <w:left w:val="nil"/>
              <w:bottom w:val="nil"/>
              <w:right w:val="nil"/>
            </w:tcBorders>
          </w:tcPr>
          <w:p w14:paraId="000918B4" w14:textId="77777777" w:rsidR="00C05744" w:rsidRPr="00680334" w:rsidRDefault="00C05744" w:rsidP="001E5A40"/>
        </w:tc>
      </w:tr>
      <w:tr w:rsidR="00C05744" w:rsidRPr="00680334" w14:paraId="051C1CEB" w14:textId="77777777" w:rsidTr="001E5A40">
        <w:trPr>
          <w:trHeight w:val="240"/>
          <w:jc w:val="center"/>
        </w:trPr>
        <w:tc>
          <w:tcPr>
            <w:tcW w:w="4876" w:type="dxa"/>
            <w:tcBorders>
              <w:top w:val="nil"/>
              <w:left w:val="nil"/>
              <w:bottom w:val="nil"/>
              <w:right w:val="nil"/>
            </w:tcBorders>
          </w:tcPr>
          <w:p w14:paraId="03CA358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F734B49" w14:textId="77777777" w:rsidR="00C05744" w:rsidRPr="00680334" w:rsidRDefault="00C05744" w:rsidP="001E5A40">
            <w:pPr>
              <w:pStyle w:val="AmColumnHeading"/>
            </w:pPr>
            <w:r w:rsidRPr="00680334">
              <w:t>Pozměňovací návrh</w:t>
            </w:r>
          </w:p>
        </w:tc>
      </w:tr>
      <w:tr w:rsidR="00C05744" w:rsidRPr="00680334" w14:paraId="3AAB0F52" w14:textId="77777777" w:rsidTr="001E5A40">
        <w:trPr>
          <w:jc w:val="center"/>
        </w:trPr>
        <w:tc>
          <w:tcPr>
            <w:tcW w:w="4876" w:type="dxa"/>
            <w:tcBorders>
              <w:top w:val="nil"/>
              <w:left w:val="nil"/>
              <w:bottom w:val="nil"/>
              <w:right w:val="nil"/>
            </w:tcBorders>
          </w:tcPr>
          <w:p w14:paraId="228E1E57" w14:textId="77777777" w:rsidR="00C05744" w:rsidRPr="00680334" w:rsidRDefault="00C05744" w:rsidP="001E5A40">
            <w:pPr>
              <w:pStyle w:val="Normal6a"/>
            </w:pPr>
          </w:p>
        </w:tc>
        <w:tc>
          <w:tcPr>
            <w:tcW w:w="4876" w:type="dxa"/>
            <w:tcBorders>
              <w:top w:val="nil"/>
              <w:left w:val="nil"/>
              <w:bottom w:val="nil"/>
              <w:right w:val="nil"/>
            </w:tcBorders>
          </w:tcPr>
          <w:p w14:paraId="412EC792" w14:textId="0C65AAA0" w:rsidR="00C05744" w:rsidRPr="00680334" w:rsidRDefault="00C05744" w:rsidP="001E5A40">
            <w:pPr>
              <w:pStyle w:val="Normal6a"/>
            </w:pPr>
            <w:r w:rsidRPr="00680334">
              <w:rPr>
                <w:b/>
                <w:i/>
              </w:rPr>
              <w:t>Gb.</w:t>
            </w:r>
            <w:r w:rsidRPr="00680334">
              <w:tab/>
            </w:r>
            <w:r w:rsidRPr="00680334">
              <w:rPr>
                <w:b/>
                <w:i/>
              </w:rPr>
              <w:t>vzhledem</w:t>
            </w:r>
            <w:r w:rsidR="002009BE">
              <w:rPr>
                <w:b/>
                <w:i/>
              </w:rPr>
              <w:t xml:space="preserve"> k </w:t>
            </w:r>
            <w:r w:rsidRPr="00680334">
              <w:rPr>
                <w:b/>
                <w:i/>
              </w:rPr>
              <w:t>tomu, že probíhající obchodní války</w:t>
            </w:r>
            <w:r w:rsidR="002009BE">
              <w:rPr>
                <w:b/>
                <w:i/>
              </w:rPr>
              <w:t xml:space="preserve"> a </w:t>
            </w:r>
            <w:r w:rsidRPr="00680334">
              <w:rPr>
                <w:b/>
                <w:i/>
              </w:rPr>
              <w:t>celní spory způsobují na světových trzích značnou nejistotu, která ovlivňuje zejména přeshraniční investice</w:t>
            </w:r>
            <w:r w:rsidR="002009BE">
              <w:rPr>
                <w:b/>
                <w:i/>
              </w:rPr>
              <w:t xml:space="preserve"> a </w:t>
            </w:r>
            <w:r w:rsidRPr="00680334">
              <w:rPr>
                <w:b/>
                <w:i/>
              </w:rPr>
              <w:t>narušuje zavedené dodavatelské řetězce; vzhledem</w:t>
            </w:r>
            <w:r w:rsidR="002009BE">
              <w:rPr>
                <w:b/>
                <w:i/>
              </w:rPr>
              <w:t xml:space="preserve"> k </w:t>
            </w:r>
            <w:r w:rsidRPr="00680334">
              <w:rPr>
                <w:b/>
                <w:i/>
              </w:rPr>
              <w:t>tomu, že zavádění cel</w:t>
            </w:r>
            <w:r w:rsidR="002009BE">
              <w:rPr>
                <w:b/>
                <w:i/>
              </w:rPr>
              <w:t xml:space="preserve"> a </w:t>
            </w:r>
            <w:r w:rsidRPr="00680334">
              <w:rPr>
                <w:b/>
                <w:i/>
              </w:rPr>
              <w:t>obchodních překážek podkopává zásady volného obchodu</w:t>
            </w:r>
            <w:r w:rsidR="002009BE">
              <w:rPr>
                <w:b/>
                <w:i/>
              </w:rPr>
              <w:t xml:space="preserve"> a </w:t>
            </w:r>
            <w:r w:rsidRPr="00680334">
              <w:rPr>
                <w:b/>
                <w:i/>
              </w:rPr>
              <w:t>konkurenčních trhů, které jsou nezbytné pro hladké fungování soukromých kapitálových trhů; vzhledem</w:t>
            </w:r>
            <w:r w:rsidR="002009BE">
              <w:rPr>
                <w:b/>
                <w:i/>
              </w:rPr>
              <w:t xml:space="preserve"> k </w:t>
            </w:r>
            <w:r w:rsidRPr="00680334">
              <w:rPr>
                <w:b/>
                <w:i/>
              </w:rPr>
              <w:t>tomu, že toto geopolitické napětí vytváří další rizika pro investory, snižuje důvěru</w:t>
            </w:r>
            <w:r w:rsidR="002009BE">
              <w:rPr>
                <w:b/>
                <w:i/>
              </w:rPr>
              <w:t xml:space="preserve"> a </w:t>
            </w:r>
            <w:r w:rsidRPr="00680334">
              <w:rPr>
                <w:b/>
                <w:i/>
              </w:rPr>
              <w:t>brání přeshraničnímu toku soukromého kapitálu, který je klíčový pro financování inovací, začínajících</w:t>
            </w:r>
            <w:r w:rsidR="002009BE">
              <w:rPr>
                <w:b/>
                <w:i/>
              </w:rPr>
              <w:t xml:space="preserve"> a </w:t>
            </w:r>
            <w:r w:rsidRPr="00680334">
              <w:rPr>
                <w:b/>
                <w:i/>
              </w:rPr>
              <w:t>rostoucích podniků; vzhledem</w:t>
            </w:r>
            <w:r w:rsidR="002009BE">
              <w:rPr>
                <w:b/>
                <w:i/>
              </w:rPr>
              <w:t xml:space="preserve"> k </w:t>
            </w:r>
            <w:r w:rsidRPr="00680334">
              <w:rPr>
                <w:b/>
                <w:i/>
              </w:rPr>
              <w:t>tomu, že nestabilita způsobená těmito obchodními sporů může zpomalit rozvoj unie kapitálových trhů tím, že odrazuje od investic na evropském trhu, zejména</w:t>
            </w:r>
            <w:r w:rsidR="002009BE">
              <w:rPr>
                <w:b/>
                <w:i/>
              </w:rPr>
              <w:t xml:space="preserve"> v </w:t>
            </w:r>
            <w:r w:rsidRPr="00680334">
              <w:rPr>
                <w:b/>
                <w:i/>
              </w:rPr>
              <w:t>rizikových odvětvích, která jsou silně závislá na globálních obchodních sítích;</w:t>
            </w:r>
          </w:p>
        </w:tc>
      </w:tr>
    </w:tbl>
    <w:p w14:paraId="4F778A1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7FA65C2" w14:textId="77777777" w:rsidR="00F2637A" w:rsidRPr="00680334" w:rsidRDefault="00C05744" w:rsidP="00C05744">
      <w:r w:rsidRPr="00680334">
        <w:rPr>
          <w:rStyle w:val="HideTWBExt"/>
        </w:rPr>
        <w:t>&lt;/Amend&gt;</w:t>
      </w:r>
    </w:p>
    <w:p w14:paraId="1C1E9A8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95</w:t>
      </w:r>
      <w:r w:rsidRPr="00680334">
        <w:rPr>
          <w:rStyle w:val="HideTWBExt"/>
          <w:b w:val="0"/>
        </w:rPr>
        <w:t>&lt;/NumAm&gt;</w:t>
      </w:r>
    </w:p>
    <w:p w14:paraId="5D1BA2E2"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08449085" w14:textId="77777777" w:rsidR="00C05744" w:rsidRPr="00680334" w:rsidRDefault="00C05744" w:rsidP="00C05744">
      <w:pPr>
        <w:pStyle w:val="NormalBold"/>
      </w:pPr>
      <w:r w:rsidRPr="00680334">
        <w:rPr>
          <w:rStyle w:val="HideTWBExt"/>
          <w:b w:val="0"/>
        </w:rPr>
        <w:t>&lt;/RepeatBlock-By&gt;</w:t>
      </w:r>
    </w:p>
    <w:p w14:paraId="4968FEA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BFF342C" w14:textId="77777777" w:rsidR="00C05744" w:rsidRPr="00680334" w:rsidRDefault="00C05744" w:rsidP="00C05744">
      <w:pPr>
        <w:pStyle w:val="NormalBold"/>
      </w:pPr>
      <w:r w:rsidRPr="00680334">
        <w:rPr>
          <w:rStyle w:val="HideTWBExt"/>
          <w:b w:val="0"/>
        </w:rPr>
        <w:t>&lt;Article&gt;</w:t>
      </w:r>
      <w:r w:rsidRPr="00680334">
        <w:t>Bod odůvodnění G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7B76F71" w14:textId="77777777" w:rsidTr="001E5A40">
        <w:trPr>
          <w:trHeight w:hRule="exact" w:val="240"/>
          <w:jc w:val="center"/>
        </w:trPr>
        <w:tc>
          <w:tcPr>
            <w:tcW w:w="9752" w:type="dxa"/>
            <w:gridSpan w:val="2"/>
            <w:tcBorders>
              <w:top w:val="nil"/>
              <w:left w:val="nil"/>
              <w:bottom w:val="nil"/>
              <w:right w:val="nil"/>
            </w:tcBorders>
          </w:tcPr>
          <w:p w14:paraId="68816974" w14:textId="77777777" w:rsidR="00C05744" w:rsidRPr="00680334" w:rsidRDefault="00C05744" w:rsidP="001E5A40"/>
        </w:tc>
      </w:tr>
      <w:tr w:rsidR="00C05744" w:rsidRPr="00680334" w14:paraId="2FEFAFA3" w14:textId="77777777" w:rsidTr="001E5A40">
        <w:trPr>
          <w:trHeight w:val="240"/>
          <w:jc w:val="center"/>
        </w:trPr>
        <w:tc>
          <w:tcPr>
            <w:tcW w:w="4876" w:type="dxa"/>
            <w:tcBorders>
              <w:top w:val="nil"/>
              <w:left w:val="nil"/>
              <w:bottom w:val="nil"/>
              <w:right w:val="nil"/>
            </w:tcBorders>
          </w:tcPr>
          <w:p w14:paraId="633B15E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CC3D5D8" w14:textId="77777777" w:rsidR="00C05744" w:rsidRPr="00680334" w:rsidRDefault="00C05744" w:rsidP="001E5A40">
            <w:pPr>
              <w:pStyle w:val="AmColumnHeading"/>
            </w:pPr>
            <w:r w:rsidRPr="00680334">
              <w:t>Pozměňovací návrh</w:t>
            </w:r>
          </w:p>
        </w:tc>
      </w:tr>
      <w:tr w:rsidR="00C05744" w:rsidRPr="00680334" w14:paraId="4AD9B875" w14:textId="77777777" w:rsidTr="001E5A40">
        <w:trPr>
          <w:jc w:val="center"/>
        </w:trPr>
        <w:tc>
          <w:tcPr>
            <w:tcW w:w="4876" w:type="dxa"/>
            <w:tcBorders>
              <w:top w:val="nil"/>
              <w:left w:val="nil"/>
              <w:bottom w:val="nil"/>
              <w:right w:val="nil"/>
            </w:tcBorders>
          </w:tcPr>
          <w:p w14:paraId="1931D6E9" w14:textId="77777777" w:rsidR="00C05744" w:rsidRPr="00680334" w:rsidRDefault="00C05744" w:rsidP="001E5A40">
            <w:pPr>
              <w:pStyle w:val="Normal6a"/>
            </w:pPr>
          </w:p>
        </w:tc>
        <w:tc>
          <w:tcPr>
            <w:tcW w:w="4876" w:type="dxa"/>
            <w:tcBorders>
              <w:top w:val="nil"/>
              <w:left w:val="nil"/>
              <w:bottom w:val="nil"/>
              <w:right w:val="nil"/>
            </w:tcBorders>
          </w:tcPr>
          <w:p w14:paraId="280E6231" w14:textId="0C089B22" w:rsidR="00C05744" w:rsidRPr="00680334" w:rsidRDefault="00C05744" w:rsidP="001E5A40">
            <w:pPr>
              <w:pStyle w:val="Normal6a"/>
            </w:pPr>
            <w:r w:rsidRPr="00680334">
              <w:rPr>
                <w:b/>
                <w:i/>
              </w:rPr>
              <w:t>Gb.</w:t>
            </w:r>
            <w:r w:rsidRPr="00680334">
              <w:tab/>
            </w:r>
            <w:r w:rsidRPr="00680334">
              <w:rPr>
                <w:b/>
                <w:i/>
              </w:rPr>
              <w:t>vzhledem</w:t>
            </w:r>
            <w:r w:rsidR="002009BE">
              <w:rPr>
                <w:b/>
                <w:i/>
              </w:rPr>
              <w:t xml:space="preserve"> k </w:t>
            </w:r>
            <w:r w:rsidRPr="00680334">
              <w:rPr>
                <w:b/>
                <w:i/>
              </w:rPr>
              <w:t>tomu, že pojistitelé hrají zásadní roli při dosahování cílů unie kapitálových trhů tím, že poskytují občanům</w:t>
            </w:r>
            <w:r w:rsidR="002009BE">
              <w:rPr>
                <w:b/>
                <w:i/>
              </w:rPr>
              <w:t xml:space="preserve"> a </w:t>
            </w:r>
            <w:r w:rsidRPr="00680334">
              <w:rPr>
                <w:b/>
                <w:i/>
              </w:rPr>
              <w:t>podnikům ochranu před riziky, podporují důchodové spoření</w:t>
            </w:r>
            <w:r w:rsidR="002009BE">
              <w:rPr>
                <w:b/>
                <w:i/>
              </w:rPr>
              <w:t xml:space="preserve"> a </w:t>
            </w:r>
            <w:r w:rsidRPr="00680334">
              <w:rPr>
                <w:b/>
                <w:i/>
              </w:rPr>
              <w:t>působí jako významní dlouhodobí investoři</w:t>
            </w:r>
            <w:r w:rsidR="002009BE">
              <w:rPr>
                <w:b/>
                <w:i/>
              </w:rPr>
              <w:t xml:space="preserve"> v </w:t>
            </w:r>
            <w:r w:rsidRPr="00680334">
              <w:rPr>
                <w:b/>
                <w:i/>
              </w:rPr>
              <w:t>hospodářství EU;</w:t>
            </w:r>
          </w:p>
        </w:tc>
      </w:tr>
    </w:tbl>
    <w:p w14:paraId="1D86455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31FA0A1" w14:textId="77777777" w:rsidR="00F2637A" w:rsidRPr="00680334" w:rsidRDefault="00C05744" w:rsidP="00C05744">
      <w:r w:rsidRPr="00680334">
        <w:rPr>
          <w:rStyle w:val="HideTWBExt"/>
        </w:rPr>
        <w:t>&lt;/Amend&gt;</w:t>
      </w:r>
    </w:p>
    <w:p w14:paraId="2F6221E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96</w:t>
      </w:r>
      <w:r w:rsidRPr="00680334">
        <w:rPr>
          <w:rStyle w:val="HideTWBExt"/>
          <w:b w:val="0"/>
        </w:rPr>
        <w:t>&lt;/NumAm&gt;</w:t>
      </w:r>
    </w:p>
    <w:p w14:paraId="62BB2D20"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41BF03C9" w14:textId="77777777" w:rsidR="00C05744" w:rsidRPr="00680334" w:rsidRDefault="00C05744" w:rsidP="00C05744">
      <w:pPr>
        <w:pStyle w:val="NormalBold"/>
      </w:pPr>
      <w:r w:rsidRPr="00680334">
        <w:rPr>
          <w:rStyle w:val="HideTWBExt"/>
          <w:b w:val="0"/>
        </w:rPr>
        <w:t>&lt;/RepeatBlock-By&gt;</w:t>
      </w:r>
    </w:p>
    <w:p w14:paraId="580103B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9F8918C" w14:textId="77777777" w:rsidR="00C05744" w:rsidRPr="00680334" w:rsidRDefault="00C05744" w:rsidP="00C05744">
      <w:pPr>
        <w:pStyle w:val="NormalBold"/>
      </w:pPr>
      <w:r w:rsidRPr="00680334">
        <w:rPr>
          <w:rStyle w:val="HideTWBExt"/>
          <w:b w:val="0"/>
        </w:rPr>
        <w:t>&lt;Article&gt;</w:t>
      </w:r>
      <w:r w:rsidRPr="00680334">
        <w:t>Bod odůvodnění G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E9FAA0D" w14:textId="77777777" w:rsidTr="001E5A40">
        <w:trPr>
          <w:trHeight w:hRule="exact" w:val="240"/>
          <w:jc w:val="center"/>
        </w:trPr>
        <w:tc>
          <w:tcPr>
            <w:tcW w:w="9752" w:type="dxa"/>
            <w:gridSpan w:val="2"/>
            <w:tcBorders>
              <w:top w:val="nil"/>
              <w:left w:val="nil"/>
              <w:bottom w:val="nil"/>
              <w:right w:val="nil"/>
            </w:tcBorders>
          </w:tcPr>
          <w:p w14:paraId="0FF46A53" w14:textId="77777777" w:rsidR="00C05744" w:rsidRPr="00680334" w:rsidRDefault="00C05744" w:rsidP="001E5A40"/>
        </w:tc>
      </w:tr>
      <w:tr w:rsidR="00C05744" w:rsidRPr="00680334" w14:paraId="4AFABBB5" w14:textId="77777777" w:rsidTr="001E5A40">
        <w:trPr>
          <w:trHeight w:val="240"/>
          <w:jc w:val="center"/>
        </w:trPr>
        <w:tc>
          <w:tcPr>
            <w:tcW w:w="4876" w:type="dxa"/>
            <w:tcBorders>
              <w:top w:val="nil"/>
              <w:left w:val="nil"/>
              <w:bottom w:val="nil"/>
              <w:right w:val="nil"/>
            </w:tcBorders>
          </w:tcPr>
          <w:p w14:paraId="3E4B7B8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0CEDCD5" w14:textId="77777777" w:rsidR="00C05744" w:rsidRPr="00680334" w:rsidRDefault="00C05744" w:rsidP="001E5A40">
            <w:pPr>
              <w:pStyle w:val="AmColumnHeading"/>
            </w:pPr>
            <w:r w:rsidRPr="00680334">
              <w:t>Pozměňovací návrh</w:t>
            </w:r>
          </w:p>
        </w:tc>
      </w:tr>
      <w:tr w:rsidR="00C05744" w:rsidRPr="00680334" w14:paraId="14B0B7FA" w14:textId="77777777" w:rsidTr="001E5A40">
        <w:trPr>
          <w:jc w:val="center"/>
        </w:trPr>
        <w:tc>
          <w:tcPr>
            <w:tcW w:w="4876" w:type="dxa"/>
            <w:tcBorders>
              <w:top w:val="nil"/>
              <w:left w:val="nil"/>
              <w:bottom w:val="nil"/>
              <w:right w:val="nil"/>
            </w:tcBorders>
          </w:tcPr>
          <w:p w14:paraId="0FFFF0FD" w14:textId="77777777" w:rsidR="00C05744" w:rsidRPr="00680334" w:rsidRDefault="00C05744" w:rsidP="001E5A40">
            <w:pPr>
              <w:pStyle w:val="Normal6a"/>
            </w:pPr>
          </w:p>
        </w:tc>
        <w:tc>
          <w:tcPr>
            <w:tcW w:w="4876" w:type="dxa"/>
            <w:tcBorders>
              <w:top w:val="nil"/>
              <w:left w:val="nil"/>
              <w:bottom w:val="nil"/>
              <w:right w:val="nil"/>
            </w:tcBorders>
          </w:tcPr>
          <w:p w14:paraId="68CCD267" w14:textId="31E65935" w:rsidR="00C05744" w:rsidRPr="00680334" w:rsidRDefault="00C05744" w:rsidP="001E5A40">
            <w:pPr>
              <w:pStyle w:val="Normal6a"/>
            </w:pPr>
            <w:r w:rsidRPr="00680334">
              <w:rPr>
                <w:b/>
                <w:i/>
              </w:rPr>
              <w:t>Gb.</w:t>
            </w:r>
            <w:r w:rsidRPr="00680334">
              <w:tab/>
            </w:r>
            <w:r w:rsidRPr="00680334">
              <w:rPr>
                <w:b/>
                <w:i/>
              </w:rPr>
              <w:t>vzhledem</w:t>
            </w:r>
            <w:r w:rsidR="002009BE">
              <w:rPr>
                <w:b/>
                <w:i/>
              </w:rPr>
              <w:t xml:space="preserve"> k </w:t>
            </w:r>
            <w:r w:rsidRPr="00680334">
              <w:rPr>
                <w:b/>
                <w:i/>
              </w:rPr>
              <w:t>tomu, že snížení finančních omezení by podpořilo rozvoj inovativních, mladých</w:t>
            </w:r>
            <w:r w:rsidR="002009BE">
              <w:rPr>
                <w:b/>
                <w:i/>
              </w:rPr>
              <w:t xml:space="preserve"> a </w:t>
            </w:r>
            <w:r w:rsidRPr="00680334">
              <w:rPr>
                <w:b/>
                <w:i/>
              </w:rPr>
              <w:t>malých podniků</w:t>
            </w:r>
            <w:r w:rsidRPr="00680334">
              <w:rPr>
                <w:b/>
                <w:i/>
                <w:vertAlign w:val="superscript"/>
              </w:rPr>
              <w:t>1a</w:t>
            </w:r>
            <w:r w:rsidRPr="00680334">
              <w:rPr>
                <w:b/>
                <w:i/>
              </w:rPr>
              <w:t>; vzhledem</w:t>
            </w:r>
            <w:r w:rsidR="002009BE">
              <w:rPr>
                <w:b/>
                <w:i/>
              </w:rPr>
              <w:t xml:space="preserve"> k </w:t>
            </w:r>
            <w:r w:rsidRPr="00680334">
              <w:rPr>
                <w:b/>
                <w:i/>
              </w:rPr>
              <w:t>tomu, že Draghiho zpráva zdůrazňuje, že nadměrná nechuť</w:t>
            </w:r>
            <w:r w:rsidR="002009BE">
              <w:rPr>
                <w:b/>
                <w:i/>
              </w:rPr>
              <w:t xml:space="preserve"> k </w:t>
            </w:r>
            <w:r w:rsidRPr="00680334">
              <w:rPr>
                <w:b/>
                <w:i/>
              </w:rPr>
              <w:t>riziku brzdí růst;</w:t>
            </w:r>
          </w:p>
        </w:tc>
      </w:tr>
      <w:tr w:rsidR="00C05744" w:rsidRPr="00680334" w14:paraId="78232F3E" w14:textId="77777777" w:rsidTr="001E5A40">
        <w:trPr>
          <w:jc w:val="center"/>
        </w:trPr>
        <w:tc>
          <w:tcPr>
            <w:tcW w:w="4876" w:type="dxa"/>
            <w:tcBorders>
              <w:top w:val="nil"/>
              <w:left w:val="nil"/>
              <w:bottom w:val="nil"/>
              <w:right w:val="nil"/>
            </w:tcBorders>
          </w:tcPr>
          <w:p w14:paraId="5A8E9D47" w14:textId="77777777" w:rsidR="00C05744" w:rsidRPr="00680334" w:rsidRDefault="00C05744" w:rsidP="001E5A40"/>
        </w:tc>
        <w:tc>
          <w:tcPr>
            <w:tcW w:w="4876" w:type="dxa"/>
            <w:tcBorders>
              <w:top w:val="nil"/>
              <w:left w:val="nil"/>
              <w:bottom w:val="nil"/>
              <w:right w:val="nil"/>
            </w:tcBorders>
          </w:tcPr>
          <w:p w14:paraId="2C34941F" w14:textId="77777777" w:rsidR="00C05744" w:rsidRPr="00680334" w:rsidRDefault="00C05744" w:rsidP="001E5A40">
            <w:pPr>
              <w:pStyle w:val="Normal6a"/>
            </w:pPr>
            <w:r w:rsidRPr="00680334">
              <w:rPr>
                <w:b/>
                <w:i/>
              </w:rPr>
              <w:t>_________________</w:t>
            </w:r>
          </w:p>
        </w:tc>
      </w:tr>
      <w:tr w:rsidR="00C05744" w:rsidRPr="00680334" w14:paraId="57BBB552" w14:textId="77777777" w:rsidTr="001E5A40">
        <w:trPr>
          <w:jc w:val="center"/>
        </w:trPr>
        <w:tc>
          <w:tcPr>
            <w:tcW w:w="4876" w:type="dxa"/>
            <w:tcBorders>
              <w:top w:val="nil"/>
              <w:left w:val="nil"/>
              <w:bottom w:val="nil"/>
              <w:right w:val="nil"/>
            </w:tcBorders>
          </w:tcPr>
          <w:p w14:paraId="78D85063" w14:textId="77777777" w:rsidR="00C05744" w:rsidRPr="00680334" w:rsidRDefault="00C05744" w:rsidP="001E5A40"/>
        </w:tc>
        <w:tc>
          <w:tcPr>
            <w:tcW w:w="4876" w:type="dxa"/>
            <w:tcBorders>
              <w:top w:val="nil"/>
              <w:left w:val="nil"/>
              <w:bottom w:val="nil"/>
              <w:right w:val="nil"/>
            </w:tcBorders>
          </w:tcPr>
          <w:p w14:paraId="1D90D157" w14:textId="21803B76" w:rsidR="00C05744" w:rsidRPr="00680334" w:rsidRDefault="00C05744" w:rsidP="001E5A40">
            <w:pPr>
              <w:pStyle w:val="Normal6a"/>
            </w:pPr>
            <w:r w:rsidRPr="00680334">
              <w:rPr>
                <w:b/>
                <w:i/>
                <w:vertAlign w:val="superscript"/>
              </w:rPr>
              <w:t>1a</w:t>
            </w:r>
            <w:r w:rsidRPr="00680334">
              <w:tab/>
            </w:r>
            <w:r w:rsidRPr="00680334">
              <w:rPr>
                <w:b/>
                <w:i/>
              </w:rPr>
              <w:t>Evropská centrální banka, European competitiveness: the role of institutions and the case for structural reforms (Evropská konkurenceschopnost: role institucí</w:t>
            </w:r>
            <w:r w:rsidR="002009BE">
              <w:rPr>
                <w:b/>
                <w:i/>
              </w:rPr>
              <w:t xml:space="preserve"> a </w:t>
            </w:r>
            <w:r w:rsidRPr="00680334">
              <w:rPr>
                <w:b/>
                <w:i/>
              </w:rPr>
              <w:t>důvody pro strukturální reformy), https://www.ecb.europa.eu/press/economic-bulletin/articles/2025/html/ecb.ebart202501_01~fd1781599d.en.html</w:t>
            </w:r>
          </w:p>
        </w:tc>
      </w:tr>
    </w:tbl>
    <w:p w14:paraId="5727E5E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ABA3F6" w14:textId="77777777" w:rsidR="00F2637A" w:rsidRPr="00680334" w:rsidRDefault="00C05744" w:rsidP="00C05744">
      <w:r w:rsidRPr="00680334">
        <w:rPr>
          <w:rStyle w:val="HideTWBExt"/>
        </w:rPr>
        <w:t>&lt;/Amend&gt;</w:t>
      </w:r>
    </w:p>
    <w:p w14:paraId="43BDF46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97</w:t>
      </w:r>
      <w:r w:rsidRPr="00680334">
        <w:rPr>
          <w:rStyle w:val="HideTWBExt"/>
          <w:b w:val="0"/>
        </w:rPr>
        <w:t>&lt;/NumAm&gt;</w:t>
      </w:r>
    </w:p>
    <w:p w14:paraId="6956CE31"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42310A6A"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6E694B76"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5880EE98" w14:textId="77777777" w:rsidR="00C05744" w:rsidRPr="00680334" w:rsidRDefault="00C05744" w:rsidP="00C05744">
      <w:pPr>
        <w:pStyle w:val="NormalBold"/>
      </w:pPr>
      <w:r w:rsidRPr="00680334">
        <w:rPr>
          <w:rStyle w:val="HideTWBExt"/>
          <w:b w:val="0"/>
        </w:rPr>
        <w:t>&lt;/RepeatBlock-By&gt;</w:t>
      </w:r>
    </w:p>
    <w:p w14:paraId="654E197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03367FD" w14:textId="77777777" w:rsidR="00C05744" w:rsidRPr="00680334" w:rsidRDefault="00C05744" w:rsidP="00C05744">
      <w:pPr>
        <w:pStyle w:val="NormalBold"/>
      </w:pPr>
      <w:r w:rsidRPr="00680334">
        <w:rPr>
          <w:rStyle w:val="HideTWBExt"/>
          <w:b w:val="0"/>
        </w:rPr>
        <w:t>&lt;Article&gt;</w:t>
      </w:r>
      <w:r w:rsidRPr="00680334">
        <w:t>Bod odůvodnění G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19E6D61" w14:textId="77777777" w:rsidTr="001E5A40">
        <w:trPr>
          <w:trHeight w:hRule="exact" w:val="240"/>
          <w:jc w:val="center"/>
        </w:trPr>
        <w:tc>
          <w:tcPr>
            <w:tcW w:w="9752" w:type="dxa"/>
            <w:gridSpan w:val="2"/>
            <w:tcBorders>
              <w:top w:val="nil"/>
              <w:left w:val="nil"/>
              <w:bottom w:val="nil"/>
              <w:right w:val="nil"/>
            </w:tcBorders>
          </w:tcPr>
          <w:p w14:paraId="4F28F727" w14:textId="77777777" w:rsidR="00C05744" w:rsidRPr="00680334" w:rsidRDefault="00C05744" w:rsidP="001E5A40"/>
        </w:tc>
      </w:tr>
      <w:tr w:rsidR="00C05744" w:rsidRPr="00680334" w14:paraId="0964C889" w14:textId="77777777" w:rsidTr="001E5A40">
        <w:trPr>
          <w:trHeight w:val="240"/>
          <w:jc w:val="center"/>
        </w:trPr>
        <w:tc>
          <w:tcPr>
            <w:tcW w:w="4876" w:type="dxa"/>
            <w:tcBorders>
              <w:top w:val="nil"/>
              <w:left w:val="nil"/>
              <w:bottom w:val="nil"/>
              <w:right w:val="nil"/>
            </w:tcBorders>
          </w:tcPr>
          <w:p w14:paraId="65D7252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9B89625" w14:textId="77777777" w:rsidR="00C05744" w:rsidRPr="00680334" w:rsidRDefault="00C05744" w:rsidP="001E5A40">
            <w:pPr>
              <w:pStyle w:val="AmColumnHeading"/>
            </w:pPr>
            <w:r w:rsidRPr="00680334">
              <w:t>Pozměňovací návrh</w:t>
            </w:r>
          </w:p>
        </w:tc>
      </w:tr>
      <w:tr w:rsidR="00C05744" w:rsidRPr="00680334" w14:paraId="71A2139E" w14:textId="77777777" w:rsidTr="001E5A40">
        <w:trPr>
          <w:jc w:val="center"/>
        </w:trPr>
        <w:tc>
          <w:tcPr>
            <w:tcW w:w="4876" w:type="dxa"/>
            <w:tcBorders>
              <w:top w:val="nil"/>
              <w:left w:val="nil"/>
              <w:bottom w:val="nil"/>
              <w:right w:val="nil"/>
            </w:tcBorders>
          </w:tcPr>
          <w:p w14:paraId="7A6DE0FF" w14:textId="77777777" w:rsidR="00C05744" w:rsidRPr="00680334" w:rsidRDefault="00C05744" w:rsidP="001E5A40">
            <w:pPr>
              <w:pStyle w:val="Normal6a"/>
            </w:pPr>
          </w:p>
        </w:tc>
        <w:tc>
          <w:tcPr>
            <w:tcW w:w="4876" w:type="dxa"/>
            <w:tcBorders>
              <w:top w:val="nil"/>
              <w:left w:val="nil"/>
              <w:bottom w:val="nil"/>
              <w:right w:val="nil"/>
            </w:tcBorders>
          </w:tcPr>
          <w:p w14:paraId="645D7D70" w14:textId="27C1FEE6" w:rsidR="00C05744" w:rsidRPr="00680334" w:rsidRDefault="00C05744" w:rsidP="001E5A40">
            <w:pPr>
              <w:pStyle w:val="Normal6a"/>
            </w:pPr>
            <w:r w:rsidRPr="00680334">
              <w:rPr>
                <w:b/>
                <w:i/>
              </w:rPr>
              <w:t>Gb.</w:t>
            </w:r>
            <w:r w:rsidRPr="00680334">
              <w:tab/>
            </w:r>
            <w:r w:rsidRPr="00680334">
              <w:rPr>
                <w:b/>
                <w:i/>
              </w:rPr>
              <w:t>vzhledem</w:t>
            </w:r>
            <w:r w:rsidR="002009BE">
              <w:rPr>
                <w:b/>
                <w:i/>
              </w:rPr>
              <w:t xml:space="preserve"> k </w:t>
            </w:r>
            <w:r w:rsidRPr="00680334">
              <w:rPr>
                <w:b/>
                <w:i/>
              </w:rPr>
              <w:t>tomu, že vnitřní překážky na jednotném trhu se jen</w:t>
            </w:r>
            <w:r w:rsidR="002009BE">
              <w:rPr>
                <w:b/>
                <w:i/>
              </w:rPr>
              <w:t xml:space="preserve"> u </w:t>
            </w:r>
            <w:r w:rsidRPr="00680334">
              <w:rPr>
                <w:b/>
                <w:i/>
              </w:rPr>
              <w:t>finančních služeb vyrovnají více než 100% clům</w:t>
            </w:r>
            <w:r w:rsidRPr="00680334">
              <w:rPr>
                <w:b/>
                <w:i/>
                <w:vertAlign w:val="superscript"/>
              </w:rPr>
              <w:t>1a</w:t>
            </w:r>
            <w:r w:rsidRPr="00680334">
              <w:rPr>
                <w:b/>
                <w:i/>
              </w:rPr>
              <w:t>;</w:t>
            </w:r>
          </w:p>
        </w:tc>
      </w:tr>
      <w:tr w:rsidR="00C05744" w:rsidRPr="00680334" w14:paraId="5FD582F3" w14:textId="77777777" w:rsidTr="001E5A40">
        <w:trPr>
          <w:jc w:val="center"/>
        </w:trPr>
        <w:tc>
          <w:tcPr>
            <w:tcW w:w="4876" w:type="dxa"/>
            <w:tcBorders>
              <w:top w:val="nil"/>
              <w:left w:val="nil"/>
              <w:bottom w:val="nil"/>
              <w:right w:val="nil"/>
            </w:tcBorders>
          </w:tcPr>
          <w:p w14:paraId="71D77DBF" w14:textId="77777777" w:rsidR="00C05744" w:rsidRPr="00680334" w:rsidRDefault="00C05744" w:rsidP="001E5A40"/>
        </w:tc>
        <w:tc>
          <w:tcPr>
            <w:tcW w:w="4876" w:type="dxa"/>
            <w:tcBorders>
              <w:top w:val="nil"/>
              <w:left w:val="nil"/>
              <w:bottom w:val="nil"/>
              <w:right w:val="nil"/>
            </w:tcBorders>
          </w:tcPr>
          <w:p w14:paraId="72FFF135" w14:textId="77777777" w:rsidR="00C05744" w:rsidRPr="00680334" w:rsidRDefault="00C05744" w:rsidP="001E5A40">
            <w:pPr>
              <w:pStyle w:val="Normal6a"/>
            </w:pPr>
            <w:r w:rsidRPr="00680334">
              <w:rPr>
                <w:b/>
                <w:i/>
              </w:rPr>
              <w:t>_________________</w:t>
            </w:r>
          </w:p>
        </w:tc>
      </w:tr>
      <w:tr w:rsidR="00C05744" w:rsidRPr="00680334" w14:paraId="6ABC51F1" w14:textId="77777777" w:rsidTr="001E5A40">
        <w:trPr>
          <w:jc w:val="center"/>
        </w:trPr>
        <w:tc>
          <w:tcPr>
            <w:tcW w:w="4876" w:type="dxa"/>
            <w:tcBorders>
              <w:top w:val="nil"/>
              <w:left w:val="nil"/>
              <w:bottom w:val="nil"/>
              <w:right w:val="nil"/>
            </w:tcBorders>
          </w:tcPr>
          <w:p w14:paraId="1D0D987E" w14:textId="77777777" w:rsidR="00C05744" w:rsidRPr="00680334" w:rsidRDefault="00C05744" w:rsidP="001E5A40"/>
        </w:tc>
        <w:tc>
          <w:tcPr>
            <w:tcW w:w="4876" w:type="dxa"/>
            <w:tcBorders>
              <w:top w:val="nil"/>
              <w:left w:val="nil"/>
              <w:bottom w:val="nil"/>
              <w:right w:val="nil"/>
            </w:tcBorders>
          </w:tcPr>
          <w:p w14:paraId="2D9FE90D" w14:textId="09D027D8" w:rsidR="00C05744" w:rsidRPr="00680334" w:rsidRDefault="00C05744" w:rsidP="001E5A40">
            <w:pPr>
              <w:pStyle w:val="Normal6a"/>
            </w:pPr>
            <w:r w:rsidRPr="00680334">
              <w:rPr>
                <w:b/>
                <w:i/>
                <w:vertAlign w:val="superscript"/>
              </w:rPr>
              <w:t>1a</w:t>
            </w:r>
            <w:r w:rsidRPr="00680334">
              <w:rPr>
                <w:b/>
                <w:bCs/>
                <w:i/>
                <w:iCs/>
              </w:rPr>
              <w:tab/>
              <w:t>MMF, Regional Economic Outlook, Europe’s Declining Productivity Growth:</w:t>
            </w:r>
            <w:r w:rsidRPr="00680334">
              <w:rPr>
                <w:b/>
                <w:i/>
              </w:rPr>
              <w:t xml:space="preserve"> Diagnoses and Remedies (Regionální hospodářský výhled: klesající růst produktivity</w:t>
            </w:r>
            <w:r w:rsidR="002009BE">
              <w:rPr>
                <w:b/>
                <w:i/>
              </w:rPr>
              <w:t xml:space="preserve"> v </w:t>
            </w:r>
            <w:r w:rsidRPr="00680334">
              <w:rPr>
                <w:b/>
                <w:i/>
              </w:rPr>
              <w:t>Evropě: diagnostika</w:t>
            </w:r>
            <w:r w:rsidR="002009BE">
              <w:rPr>
                <w:b/>
                <w:i/>
              </w:rPr>
              <w:t xml:space="preserve"> a </w:t>
            </w:r>
            <w:r w:rsidRPr="00680334">
              <w:rPr>
                <w:b/>
                <w:i/>
              </w:rPr>
              <w:t>nápravná opatření), s. 19.</w:t>
            </w:r>
          </w:p>
        </w:tc>
      </w:tr>
    </w:tbl>
    <w:p w14:paraId="55A0698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5FE7915" w14:textId="77777777" w:rsidR="00F2637A" w:rsidRPr="00680334" w:rsidRDefault="00C05744" w:rsidP="00C05744">
      <w:r w:rsidRPr="00680334">
        <w:rPr>
          <w:rStyle w:val="HideTWBExt"/>
        </w:rPr>
        <w:t>&lt;/Amend&gt;</w:t>
      </w:r>
    </w:p>
    <w:p w14:paraId="0E77BDD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98</w:t>
      </w:r>
      <w:r w:rsidRPr="00680334">
        <w:rPr>
          <w:rStyle w:val="HideTWBExt"/>
          <w:b w:val="0"/>
        </w:rPr>
        <w:t>&lt;/NumAm&gt;</w:t>
      </w:r>
    </w:p>
    <w:p w14:paraId="22BAEF8C"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78848CCC"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01A5E21"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5E99E0BE" w14:textId="77777777" w:rsidR="00C05744" w:rsidRPr="00680334" w:rsidRDefault="00C05744" w:rsidP="00C05744">
      <w:pPr>
        <w:pStyle w:val="NormalBold"/>
      </w:pPr>
      <w:r w:rsidRPr="00680334">
        <w:rPr>
          <w:rStyle w:val="HideTWBExt"/>
          <w:b w:val="0"/>
        </w:rPr>
        <w:t>&lt;/RepeatBlock-By&gt;</w:t>
      </w:r>
    </w:p>
    <w:p w14:paraId="504FC12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EB2A142" w14:textId="77777777" w:rsidR="00C05744" w:rsidRPr="00680334" w:rsidRDefault="00C05744" w:rsidP="00C05744">
      <w:pPr>
        <w:pStyle w:val="NormalBold"/>
      </w:pPr>
      <w:r w:rsidRPr="00680334">
        <w:rPr>
          <w:rStyle w:val="HideTWBExt"/>
          <w:b w:val="0"/>
        </w:rPr>
        <w:t>&lt;Article&gt;</w:t>
      </w:r>
      <w:r w:rsidRPr="00680334">
        <w:t>Bod odůvodnění G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8F38A5" w14:textId="77777777" w:rsidTr="001E5A40">
        <w:trPr>
          <w:trHeight w:hRule="exact" w:val="240"/>
          <w:jc w:val="center"/>
        </w:trPr>
        <w:tc>
          <w:tcPr>
            <w:tcW w:w="9752" w:type="dxa"/>
            <w:gridSpan w:val="2"/>
            <w:tcBorders>
              <w:top w:val="nil"/>
              <w:left w:val="nil"/>
              <w:bottom w:val="nil"/>
              <w:right w:val="nil"/>
            </w:tcBorders>
          </w:tcPr>
          <w:p w14:paraId="45E12683" w14:textId="77777777" w:rsidR="00C05744" w:rsidRPr="00680334" w:rsidRDefault="00C05744" w:rsidP="001E5A40"/>
        </w:tc>
      </w:tr>
      <w:tr w:rsidR="00C05744" w:rsidRPr="00680334" w14:paraId="223B6D55" w14:textId="77777777" w:rsidTr="001E5A40">
        <w:trPr>
          <w:trHeight w:val="240"/>
          <w:jc w:val="center"/>
        </w:trPr>
        <w:tc>
          <w:tcPr>
            <w:tcW w:w="4876" w:type="dxa"/>
            <w:tcBorders>
              <w:top w:val="nil"/>
              <w:left w:val="nil"/>
              <w:bottom w:val="nil"/>
              <w:right w:val="nil"/>
            </w:tcBorders>
          </w:tcPr>
          <w:p w14:paraId="367CEF9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200C2BB" w14:textId="77777777" w:rsidR="00C05744" w:rsidRPr="00680334" w:rsidRDefault="00C05744" w:rsidP="001E5A40">
            <w:pPr>
              <w:pStyle w:val="AmColumnHeading"/>
            </w:pPr>
            <w:r w:rsidRPr="00680334">
              <w:t>Pozměňovací návrh</w:t>
            </w:r>
          </w:p>
        </w:tc>
      </w:tr>
      <w:tr w:rsidR="00C05744" w:rsidRPr="00680334" w14:paraId="02787165" w14:textId="77777777" w:rsidTr="001E5A40">
        <w:trPr>
          <w:jc w:val="center"/>
        </w:trPr>
        <w:tc>
          <w:tcPr>
            <w:tcW w:w="4876" w:type="dxa"/>
            <w:tcBorders>
              <w:top w:val="nil"/>
              <w:left w:val="nil"/>
              <w:bottom w:val="nil"/>
              <w:right w:val="nil"/>
            </w:tcBorders>
          </w:tcPr>
          <w:p w14:paraId="5CDE10D9" w14:textId="77777777" w:rsidR="00C05744" w:rsidRPr="00680334" w:rsidRDefault="00C05744" w:rsidP="001E5A40">
            <w:pPr>
              <w:pStyle w:val="Normal6a"/>
            </w:pPr>
          </w:p>
        </w:tc>
        <w:tc>
          <w:tcPr>
            <w:tcW w:w="4876" w:type="dxa"/>
            <w:tcBorders>
              <w:top w:val="nil"/>
              <w:left w:val="nil"/>
              <w:bottom w:val="nil"/>
              <w:right w:val="nil"/>
            </w:tcBorders>
          </w:tcPr>
          <w:p w14:paraId="4E392CCC" w14:textId="1F0B5F44" w:rsidR="00C05744" w:rsidRPr="00680334" w:rsidRDefault="00C05744" w:rsidP="001E5A40">
            <w:pPr>
              <w:pStyle w:val="Normal6a"/>
            </w:pPr>
            <w:r w:rsidRPr="00680334">
              <w:rPr>
                <w:b/>
                <w:i/>
              </w:rPr>
              <w:t>Gc.</w:t>
            </w:r>
            <w:r w:rsidRPr="00680334">
              <w:tab/>
            </w:r>
            <w:r w:rsidRPr="00680334">
              <w:rPr>
                <w:b/>
                <w:i/>
              </w:rPr>
              <w:t>vzhledem</w:t>
            </w:r>
            <w:r w:rsidR="002009BE">
              <w:rPr>
                <w:b/>
                <w:i/>
              </w:rPr>
              <w:t xml:space="preserve"> k </w:t>
            </w:r>
            <w:r w:rsidRPr="00680334">
              <w:rPr>
                <w:b/>
                <w:i/>
              </w:rPr>
              <w:t>tomu, že</w:t>
            </w:r>
            <w:r w:rsidR="002009BE">
              <w:rPr>
                <w:b/>
                <w:i/>
              </w:rPr>
              <w:t xml:space="preserve"> v </w:t>
            </w:r>
            <w:r w:rsidRPr="00680334">
              <w:rPr>
                <w:b/>
                <w:i/>
              </w:rPr>
              <w:t>březnu 2023 bylo</w:t>
            </w:r>
            <w:r w:rsidR="002009BE">
              <w:rPr>
                <w:b/>
                <w:i/>
              </w:rPr>
              <w:t xml:space="preserve"> v </w:t>
            </w:r>
            <w:r w:rsidRPr="00680334">
              <w:rPr>
                <w:b/>
                <w:i/>
              </w:rPr>
              <w:t>EU 295 obchodních míst, 14 ústředních protistran (CCP)</w:t>
            </w:r>
            <w:r w:rsidR="002009BE">
              <w:rPr>
                <w:b/>
                <w:i/>
              </w:rPr>
              <w:t xml:space="preserve"> a </w:t>
            </w:r>
            <w:r w:rsidRPr="00680334">
              <w:rPr>
                <w:b/>
                <w:i/>
              </w:rPr>
              <w:t>32 centrálních depozitářů cenných papírů (CDCP); vzhledem</w:t>
            </w:r>
            <w:r w:rsidR="002009BE">
              <w:rPr>
                <w:b/>
                <w:i/>
              </w:rPr>
              <w:t xml:space="preserve"> k </w:t>
            </w:r>
            <w:r w:rsidRPr="00680334">
              <w:rPr>
                <w:b/>
                <w:i/>
              </w:rPr>
              <w:t>tomu, že 56-68 % obchodů na burze</w:t>
            </w:r>
            <w:r w:rsidR="002009BE">
              <w:rPr>
                <w:b/>
                <w:i/>
              </w:rPr>
              <w:t xml:space="preserve"> v </w:t>
            </w:r>
            <w:r w:rsidRPr="00680334">
              <w:rPr>
                <w:b/>
                <w:i/>
              </w:rPr>
              <w:t>roce 2023 se uskutečnilo na domácí burze pro pět hlavních západoevropských akciových indexů (AEX 25, CAC 40, DAX 40, IBEX 35</w:t>
            </w:r>
            <w:r w:rsidR="002009BE">
              <w:rPr>
                <w:b/>
                <w:i/>
              </w:rPr>
              <w:t xml:space="preserve"> a </w:t>
            </w:r>
            <w:r w:rsidRPr="00680334">
              <w:rPr>
                <w:b/>
                <w:i/>
              </w:rPr>
              <w:t>MIB 40)</w:t>
            </w:r>
            <w:r w:rsidRPr="00680334">
              <w:rPr>
                <w:b/>
                <w:i/>
                <w:vertAlign w:val="superscript"/>
              </w:rPr>
              <w:t>1a</w:t>
            </w:r>
            <w:r w:rsidRPr="00680334">
              <w:rPr>
                <w:b/>
                <w:i/>
              </w:rPr>
              <w:t>;</w:t>
            </w:r>
          </w:p>
        </w:tc>
      </w:tr>
      <w:tr w:rsidR="00C05744" w:rsidRPr="00680334" w14:paraId="2495ABE6" w14:textId="77777777" w:rsidTr="001E5A40">
        <w:trPr>
          <w:jc w:val="center"/>
        </w:trPr>
        <w:tc>
          <w:tcPr>
            <w:tcW w:w="4876" w:type="dxa"/>
            <w:tcBorders>
              <w:top w:val="nil"/>
              <w:left w:val="nil"/>
              <w:bottom w:val="nil"/>
              <w:right w:val="nil"/>
            </w:tcBorders>
          </w:tcPr>
          <w:p w14:paraId="61A2D6A7" w14:textId="77777777" w:rsidR="00C05744" w:rsidRPr="00680334" w:rsidRDefault="00C05744" w:rsidP="001E5A40"/>
        </w:tc>
        <w:tc>
          <w:tcPr>
            <w:tcW w:w="4876" w:type="dxa"/>
            <w:tcBorders>
              <w:top w:val="nil"/>
              <w:left w:val="nil"/>
              <w:bottom w:val="nil"/>
              <w:right w:val="nil"/>
            </w:tcBorders>
          </w:tcPr>
          <w:p w14:paraId="3F11AFE5" w14:textId="77777777" w:rsidR="00C05744" w:rsidRPr="00680334" w:rsidRDefault="00C05744" w:rsidP="001E5A40">
            <w:pPr>
              <w:pStyle w:val="Normal6a"/>
            </w:pPr>
            <w:r w:rsidRPr="00680334">
              <w:rPr>
                <w:b/>
                <w:i/>
              </w:rPr>
              <w:t>_________________</w:t>
            </w:r>
          </w:p>
        </w:tc>
      </w:tr>
      <w:tr w:rsidR="00C05744" w:rsidRPr="00680334" w14:paraId="6C0460AF" w14:textId="77777777" w:rsidTr="001E5A40">
        <w:trPr>
          <w:jc w:val="center"/>
        </w:trPr>
        <w:tc>
          <w:tcPr>
            <w:tcW w:w="4876" w:type="dxa"/>
            <w:tcBorders>
              <w:top w:val="nil"/>
              <w:left w:val="nil"/>
              <w:bottom w:val="nil"/>
              <w:right w:val="nil"/>
            </w:tcBorders>
          </w:tcPr>
          <w:p w14:paraId="1CF069E1" w14:textId="77777777" w:rsidR="00C05744" w:rsidRPr="00680334" w:rsidRDefault="00C05744" w:rsidP="001E5A40"/>
        </w:tc>
        <w:tc>
          <w:tcPr>
            <w:tcW w:w="4876" w:type="dxa"/>
            <w:tcBorders>
              <w:top w:val="nil"/>
              <w:left w:val="nil"/>
              <w:bottom w:val="nil"/>
              <w:right w:val="nil"/>
            </w:tcBorders>
          </w:tcPr>
          <w:p w14:paraId="4E1A8F9D" w14:textId="77777777" w:rsidR="00C05744" w:rsidRPr="00680334" w:rsidRDefault="00C05744" w:rsidP="001E5A40">
            <w:pPr>
              <w:pStyle w:val="Normal6a"/>
            </w:pPr>
            <w:r w:rsidRPr="00680334">
              <w:rPr>
                <w:b/>
                <w:i/>
                <w:vertAlign w:val="superscript"/>
              </w:rPr>
              <w:t>1a</w:t>
            </w:r>
            <w:r w:rsidRPr="00680334">
              <w:tab/>
            </w:r>
            <w:r w:rsidRPr="00680334">
              <w:rPr>
                <w:b/>
                <w:i/>
              </w:rPr>
              <w:t>ECB, Occasional Paper Series č. 369</w:t>
            </w:r>
          </w:p>
        </w:tc>
      </w:tr>
    </w:tbl>
    <w:p w14:paraId="7EFE13E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44F8320" w14:textId="77777777" w:rsidR="00F2637A" w:rsidRPr="00680334" w:rsidRDefault="00C05744" w:rsidP="00C05744">
      <w:r w:rsidRPr="00680334">
        <w:rPr>
          <w:rStyle w:val="HideTWBExt"/>
        </w:rPr>
        <w:t>&lt;/Amend&gt;</w:t>
      </w:r>
    </w:p>
    <w:p w14:paraId="2966519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99</w:t>
      </w:r>
      <w:r w:rsidRPr="00680334">
        <w:rPr>
          <w:rStyle w:val="HideTWBExt"/>
          <w:b w:val="0"/>
        </w:rPr>
        <w:t>&lt;/NumAm&gt;</w:t>
      </w:r>
    </w:p>
    <w:p w14:paraId="55550E82"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3B1A6659" w14:textId="77777777" w:rsidR="00C05744" w:rsidRPr="00680334" w:rsidRDefault="00C05744" w:rsidP="00C05744">
      <w:pPr>
        <w:pStyle w:val="NormalBold"/>
      </w:pPr>
      <w:r w:rsidRPr="00680334">
        <w:rPr>
          <w:rStyle w:val="HideTWBExt"/>
          <w:b w:val="0"/>
        </w:rPr>
        <w:t>&lt;/RepeatBlock-By&gt;</w:t>
      </w:r>
    </w:p>
    <w:p w14:paraId="7ED524F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F91B1C" w14:textId="77777777" w:rsidR="00C05744" w:rsidRPr="00680334" w:rsidRDefault="00C05744" w:rsidP="00C05744">
      <w:pPr>
        <w:pStyle w:val="NormalBold"/>
      </w:pPr>
      <w:r w:rsidRPr="00680334">
        <w:rPr>
          <w:rStyle w:val="HideTWBExt"/>
          <w:b w:val="0"/>
        </w:rPr>
        <w:t>&lt;Article&gt;</w:t>
      </w:r>
      <w:r w:rsidRPr="00680334">
        <w:t>Bod odůvodnění G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30A4E12" w14:textId="77777777" w:rsidTr="001E5A40">
        <w:trPr>
          <w:trHeight w:hRule="exact" w:val="240"/>
          <w:jc w:val="center"/>
        </w:trPr>
        <w:tc>
          <w:tcPr>
            <w:tcW w:w="9752" w:type="dxa"/>
            <w:gridSpan w:val="2"/>
            <w:tcBorders>
              <w:top w:val="nil"/>
              <w:left w:val="nil"/>
              <w:bottom w:val="nil"/>
              <w:right w:val="nil"/>
            </w:tcBorders>
          </w:tcPr>
          <w:p w14:paraId="5C91DE4E" w14:textId="77777777" w:rsidR="00C05744" w:rsidRPr="00680334" w:rsidRDefault="00C05744" w:rsidP="001E5A40"/>
        </w:tc>
      </w:tr>
      <w:tr w:rsidR="00C05744" w:rsidRPr="00680334" w14:paraId="300B5562" w14:textId="77777777" w:rsidTr="001E5A40">
        <w:trPr>
          <w:trHeight w:val="240"/>
          <w:jc w:val="center"/>
        </w:trPr>
        <w:tc>
          <w:tcPr>
            <w:tcW w:w="4876" w:type="dxa"/>
            <w:tcBorders>
              <w:top w:val="nil"/>
              <w:left w:val="nil"/>
              <w:bottom w:val="nil"/>
              <w:right w:val="nil"/>
            </w:tcBorders>
          </w:tcPr>
          <w:p w14:paraId="1D61EC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0B7A394" w14:textId="77777777" w:rsidR="00C05744" w:rsidRPr="00680334" w:rsidRDefault="00C05744" w:rsidP="001E5A40">
            <w:pPr>
              <w:pStyle w:val="AmColumnHeading"/>
            </w:pPr>
            <w:r w:rsidRPr="00680334">
              <w:t>Pozměňovací návrh</w:t>
            </w:r>
          </w:p>
        </w:tc>
      </w:tr>
      <w:tr w:rsidR="00C05744" w:rsidRPr="00680334" w14:paraId="57AECA44" w14:textId="77777777" w:rsidTr="001E5A40">
        <w:trPr>
          <w:jc w:val="center"/>
        </w:trPr>
        <w:tc>
          <w:tcPr>
            <w:tcW w:w="4876" w:type="dxa"/>
            <w:tcBorders>
              <w:top w:val="nil"/>
              <w:left w:val="nil"/>
              <w:bottom w:val="nil"/>
              <w:right w:val="nil"/>
            </w:tcBorders>
          </w:tcPr>
          <w:p w14:paraId="3DD76AAA" w14:textId="77777777" w:rsidR="00C05744" w:rsidRPr="00680334" w:rsidRDefault="00C05744" w:rsidP="001E5A40">
            <w:pPr>
              <w:pStyle w:val="Normal6a"/>
            </w:pPr>
          </w:p>
        </w:tc>
        <w:tc>
          <w:tcPr>
            <w:tcW w:w="4876" w:type="dxa"/>
            <w:tcBorders>
              <w:top w:val="nil"/>
              <w:left w:val="nil"/>
              <w:bottom w:val="nil"/>
              <w:right w:val="nil"/>
            </w:tcBorders>
          </w:tcPr>
          <w:p w14:paraId="0C23E257" w14:textId="72B1627C" w:rsidR="00C05744" w:rsidRPr="00680334" w:rsidRDefault="00C05744" w:rsidP="001E5A40">
            <w:pPr>
              <w:pStyle w:val="Normal6a"/>
            </w:pPr>
            <w:r w:rsidRPr="00680334">
              <w:rPr>
                <w:b/>
                <w:i/>
              </w:rPr>
              <w:t>Gc.</w:t>
            </w:r>
            <w:r w:rsidRPr="00680334">
              <w:tab/>
            </w:r>
            <w:r w:rsidRPr="00680334">
              <w:rPr>
                <w:b/>
                <w:i/>
              </w:rPr>
              <w:t>vzhledem</w:t>
            </w:r>
            <w:r w:rsidR="002009BE">
              <w:rPr>
                <w:b/>
                <w:i/>
              </w:rPr>
              <w:t xml:space="preserve"> k </w:t>
            </w:r>
            <w:r w:rsidRPr="00680334">
              <w:rPr>
                <w:b/>
                <w:i/>
              </w:rPr>
              <w:t>tomu, že evropské kapitálové trhy jsou velmi roztříštěné</w:t>
            </w:r>
            <w:r w:rsidR="002009BE">
              <w:rPr>
                <w:b/>
                <w:i/>
              </w:rPr>
              <w:t xml:space="preserve"> a </w:t>
            </w:r>
            <w:r w:rsidRPr="00680334">
              <w:rPr>
                <w:b/>
                <w:i/>
              </w:rPr>
              <w:t>na celém kontinentu působí značný počet obchodních míst;</w:t>
            </w:r>
          </w:p>
        </w:tc>
      </w:tr>
    </w:tbl>
    <w:p w14:paraId="6792886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B88320E" w14:textId="77777777" w:rsidR="00F2637A" w:rsidRPr="00680334" w:rsidRDefault="00C05744" w:rsidP="00C05744">
      <w:r w:rsidRPr="00680334">
        <w:rPr>
          <w:rStyle w:val="HideTWBExt"/>
        </w:rPr>
        <w:t>&lt;/Amend&gt;</w:t>
      </w:r>
    </w:p>
    <w:p w14:paraId="32F5445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100</w:t>
      </w:r>
      <w:r w:rsidRPr="00680334">
        <w:rPr>
          <w:rStyle w:val="HideTWBExt"/>
          <w:b w:val="0"/>
        </w:rPr>
        <w:t>&lt;/NumAm&gt;</w:t>
      </w:r>
    </w:p>
    <w:p w14:paraId="064B7DD3"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1926AE51" w14:textId="77777777" w:rsidR="00C05744" w:rsidRPr="00680334" w:rsidRDefault="00C05744" w:rsidP="00C05744">
      <w:pPr>
        <w:pStyle w:val="NormalBold"/>
      </w:pPr>
      <w:r w:rsidRPr="00680334">
        <w:rPr>
          <w:rStyle w:val="HideTWBExt"/>
          <w:b w:val="0"/>
        </w:rPr>
        <w:t>&lt;/RepeatBlock-By&gt;</w:t>
      </w:r>
    </w:p>
    <w:p w14:paraId="7BFA28C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6FB1B7B" w14:textId="77777777" w:rsidR="00C05744" w:rsidRPr="00680334" w:rsidRDefault="00C05744" w:rsidP="00C05744">
      <w:pPr>
        <w:pStyle w:val="NormalBold"/>
      </w:pPr>
      <w:r w:rsidRPr="00680334">
        <w:rPr>
          <w:rStyle w:val="HideTWBExt"/>
          <w:b w:val="0"/>
        </w:rPr>
        <w:t>&lt;Article&gt;</w:t>
      </w:r>
      <w:r w:rsidRPr="00680334">
        <w:t>Bod odůvodnění G 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D733F48" w14:textId="77777777" w:rsidTr="001E5A40">
        <w:trPr>
          <w:trHeight w:hRule="exact" w:val="240"/>
          <w:jc w:val="center"/>
        </w:trPr>
        <w:tc>
          <w:tcPr>
            <w:tcW w:w="9752" w:type="dxa"/>
            <w:gridSpan w:val="2"/>
            <w:tcBorders>
              <w:top w:val="nil"/>
              <w:left w:val="nil"/>
              <w:bottom w:val="nil"/>
              <w:right w:val="nil"/>
            </w:tcBorders>
          </w:tcPr>
          <w:p w14:paraId="2A5A18B9" w14:textId="77777777" w:rsidR="00C05744" w:rsidRPr="00680334" w:rsidRDefault="00C05744" w:rsidP="001E5A40"/>
        </w:tc>
      </w:tr>
      <w:tr w:rsidR="00C05744" w:rsidRPr="00680334" w14:paraId="2125E301" w14:textId="77777777" w:rsidTr="001E5A40">
        <w:trPr>
          <w:trHeight w:val="240"/>
          <w:jc w:val="center"/>
        </w:trPr>
        <w:tc>
          <w:tcPr>
            <w:tcW w:w="4876" w:type="dxa"/>
            <w:tcBorders>
              <w:top w:val="nil"/>
              <w:left w:val="nil"/>
              <w:bottom w:val="nil"/>
              <w:right w:val="nil"/>
            </w:tcBorders>
          </w:tcPr>
          <w:p w14:paraId="294F915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C876476" w14:textId="77777777" w:rsidR="00C05744" w:rsidRPr="00680334" w:rsidRDefault="00C05744" w:rsidP="001E5A40">
            <w:pPr>
              <w:pStyle w:val="AmColumnHeading"/>
            </w:pPr>
            <w:r w:rsidRPr="00680334">
              <w:t>Pozměňovací návrh</w:t>
            </w:r>
          </w:p>
        </w:tc>
      </w:tr>
      <w:tr w:rsidR="00C05744" w:rsidRPr="00680334" w14:paraId="78D7AE0E" w14:textId="77777777" w:rsidTr="001E5A40">
        <w:trPr>
          <w:jc w:val="center"/>
        </w:trPr>
        <w:tc>
          <w:tcPr>
            <w:tcW w:w="4876" w:type="dxa"/>
            <w:tcBorders>
              <w:top w:val="nil"/>
              <w:left w:val="nil"/>
              <w:bottom w:val="nil"/>
              <w:right w:val="nil"/>
            </w:tcBorders>
          </w:tcPr>
          <w:p w14:paraId="458252A3" w14:textId="77777777" w:rsidR="00C05744" w:rsidRPr="00680334" w:rsidRDefault="00C05744" w:rsidP="001E5A40">
            <w:pPr>
              <w:pStyle w:val="Normal6a"/>
            </w:pPr>
          </w:p>
        </w:tc>
        <w:tc>
          <w:tcPr>
            <w:tcW w:w="4876" w:type="dxa"/>
            <w:tcBorders>
              <w:top w:val="nil"/>
              <w:left w:val="nil"/>
              <w:bottom w:val="nil"/>
              <w:right w:val="nil"/>
            </w:tcBorders>
          </w:tcPr>
          <w:p w14:paraId="33A916AD" w14:textId="4B915E94" w:rsidR="00C05744" w:rsidRPr="00680334" w:rsidRDefault="00C05744" w:rsidP="001E5A40">
            <w:pPr>
              <w:pStyle w:val="Normal6a"/>
            </w:pPr>
            <w:r w:rsidRPr="00680334">
              <w:rPr>
                <w:b/>
                <w:i/>
              </w:rPr>
              <w:t>Gd.</w:t>
            </w:r>
            <w:r w:rsidRPr="00680334">
              <w:tab/>
            </w:r>
            <w:r w:rsidRPr="00680334">
              <w:rPr>
                <w:b/>
                <w:i/>
              </w:rPr>
              <w:t>vzhledem</w:t>
            </w:r>
            <w:r w:rsidR="002009BE">
              <w:rPr>
                <w:b/>
                <w:i/>
              </w:rPr>
              <w:t xml:space="preserve"> k </w:t>
            </w:r>
            <w:r w:rsidRPr="00680334">
              <w:rPr>
                <w:b/>
                <w:i/>
              </w:rPr>
              <w:t>tomu, že kapitálové financování má značný nevyužitý potenciál pro podporu růstu</w:t>
            </w:r>
            <w:r w:rsidR="002009BE">
              <w:rPr>
                <w:b/>
                <w:i/>
              </w:rPr>
              <w:t xml:space="preserve"> a </w:t>
            </w:r>
            <w:r w:rsidRPr="00680334">
              <w:rPr>
                <w:b/>
                <w:i/>
              </w:rPr>
              <w:t>inovací podniků</w:t>
            </w:r>
            <w:r w:rsidR="002009BE">
              <w:rPr>
                <w:b/>
                <w:i/>
              </w:rPr>
              <w:t xml:space="preserve"> v </w:t>
            </w:r>
            <w:r w:rsidRPr="00680334">
              <w:rPr>
                <w:b/>
                <w:i/>
              </w:rPr>
              <w:t>EU; vzhledem</w:t>
            </w:r>
            <w:r w:rsidR="002009BE">
              <w:rPr>
                <w:b/>
                <w:i/>
              </w:rPr>
              <w:t xml:space="preserve"> k </w:t>
            </w:r>
            <w:r w:rsidRPr="00680334">
              <w:rPr>
                <w:b/>
                <w:i/>
              </w:rPr>
              <w:t>tomu, že na banky</w:t>
            </w:r>
            <w:r w:rsidR="002009BE">
              <w:rPr>
                <w:b/>
                <w:i/>
              </w:rPr>
              <w:t xml:space="preserve"> v </w:t>
            </w:r>
            <w:r w:rsidRPr="00680334">
              <w:rPr>
                <w:b/>
                <w:i/>
              </w:rPr>
              <w:t>současné době připadá méně než 5 % investic do soukromého kapitálu, což je částečně způsobeno obezřetnostním zacházením</w:t>
            </w:r>
            <w:r w:rsidR="002009BE">
              <w:rPr>
                <w:b/>
                <w:i/>
              </w:rPr>
              <w:t xml:space="preserve"> s </w:t>
            </w:r>
            <w:r w:rsidRPr="00680334">
              <w:rPr>
                <w:b/>
                <w:i/>
              </w:rPr>
              <w:t>podnikovými majetkovými účastmi podle nařízení</w:t>
            </w:r>
            <w:r w:rsidR="002009BE">
              <w:rPr>
                <w:b/>
                <w:i/>
              </w:rPr>
              <w:t xml:space="preserve"> o </w:t>
            </w:r>
            <w:r w:rsidRPr="00680334">
              <w:rPr>
                <w:b/>
                <w:i/>
              </w:rPr>
              <w:t>kapitálových požadavcích</w:t>
            </w:r>
            <w:r w:rsidR="002009BE">
              <w:rPr>
                <w:b/>
                <w:i/>
              </w:rPr>
              <w:t xml:space="preserve"> a </w:t>
            </w:r>
            <w:r w:rsidRPr="00680334">
              <w:rPr>
                <w:b/>
                <w:i/>
              </w:rPr>
              <w:t>rámce Basel III;</w:t>
            </w:r>
          </w:p>
        </w:tc>
      </w:tr>
    </w:tbl>
    <w:p w14:paraId="053D4CA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BB30015" w14:textId="77777777" w:rsidR="00F2637A" w:rsidRPr="00680334" w:rsidRDefault="00C05744" w:rsidP="00C05744">
      <w:r w:rsidRPr="00680334">
        <w:rPr>
          <w:rStyle w:val="HideTWBExt"/>
        </w:rPr>
        <w:t>&lt;/Amend&gt;</w:t>
      </w:r>
    </w:p>
    <w:p w14:paraId="3D16F5C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101</w:t>
      </w:r>
      <w:r w:rsidRPr="00680334">
        <w:rPr>
          <w:rStyle w:val="HideTWBExt"/>
          <w:b w:val="0"/>
        </w:rPr>
        <w:t>&lt;/NumAm&gt;</w:t>
      </w:r>
    </w:p>
    <w:p w14:paraId="34E0A0F3"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288B5E33"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05A98ECA"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54D7A111" w14:textId="77777777" w:rsidR="00C05744" w:rsidRPr="00680334" w:rsidRDefault="00C05744" w:rsidP="00C05744">
      <w:pPr>
        <w:pStyle w:val="NormalBold"/>
      </w:pPr>
      <w:r w:rsidRPr="00680334">
        <w:rPr>
          <w:rStyle w:val="HideTWBExt"/>
          <w:b w:val="0"/>
        </w:rPr>
        <w:t>&lt;/RepeatBlock-By&gt;</w:t>
      </w:r>
    </w:p>
    <w:p w14:paraId="6F4AE02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686A70B" w14:textId="77777777" w:rsidR="00C05744" w:rsidRPr="00680334" w:rsidRDefault="00C05744" w:rsidP="00C05744">
      <w:pPr>
        <w:pStyle w:val="NormalBold"/>
      </w:pPr>
      <w:r w:rsidRPr="00680334">
        <w:rPr>
          <w:rStyle w:val="HideTWBExt"/>
          <w:b w:val="0"/>
        </w:rPr>
        <w:t>&lt;Article&gt;</w:t>
      </w:r>
      <w:r w:rsidRPr="00680334">
        <w:t>Bod odůvodnění G 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2F6E2F9" w14:textId="77777777" w:rsidTr="001E5A40">
        <w:trPr>
          <w:trHeight w:hRule="exact" w:val="240"/>
          <w:jc w:val="center"/>
        </w:trPr>
        <w:tc>
          <w:tcPr>
            <w:tcW w:w="9752" w:type="dxa"/>
            <w:gridSpan w:val="2"/>
            <w:tcBorders>
              <w:top w:val="nil"/>
              <w:left w:val="nil"/>
              <w:bottom w:val="nil"/>
              <w:right w:val="nil"/>
            </w:tcBorders>
          </w:tcPr>
          <w:p w14:paraId="16C3072C" w14:textId="77777777" w:rsidR="00C05744" w:rsidRPr="00680334" w:rsidRDefault="00C05744" w:rsidP="001E5A40"/>
        </w:tc>
      </w:tr>
      <w:tr w:rsidR="00C05744" w:rsidRPr="00680334" w14:paraId="3E95EDC4" w14:textId="77777777" w:rsidTr="001E5A40">
        <w:trPr>
          <w:trHeight w:val="240"/>
          <w:jc w:val="center"/>
        </w:trPr>
        <w:tc>
          <w:tcPr>
            <w:tcW w:w="4876" w:type="dxa"/>
            <w:tcBorders>
              <w:top w:val="nil"/>
              <w:left w:val="nil"/>
              <w:bottom w:val="nil"/>
              <w:right w:val="nil"/>
            </w:tcBorders>
          </w:tcPr>
          <w:p w14:paraId="646E48F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F12143" w14:textId="77777777" w:rsidR="00C05744" w:rsidRPr="00680334" w:rsidRDefault="00C05744" w:rsidP="001E5A40">
            <w:pPr>
              <w:pStyle w:val="AmColumnHeading"/>
            </w:pPr>
            <w:r w:rsidRPr="00680334">
              <w:t>Pozměňovací návrh</w:t>
            </w:r>
          </w:p>
        </w:tc>
      </w:tr>
      <w:tr w:rsidR="00C05744" w:rsidRPr="00680334" w14:paraId="004B9D75" w14:textId="77777777" w:rsidTr="001E5A40">
        <w:trPr>
          <w:jc w:val="center"/>
        </w:trPr>
        <w:tc>
          <w:tcPr>
            <w:tcW w:w="4876" w:type="dxa"/>
            <w:tcBorders>
              <w:top w:val="nil"/>
              <w:left w:val="nil"/>
              <w:bottom w:val="nil"/>
              <w:right w:val="nil"/>
            </w:tcBorders>
          </w:tcPr>
          <w:p w14:paraId="18CF5DBC" w14:textId="77777777" w:rsidR="00C05744" w:rsidRPr="00680334" w:rsidRDefault="00C05744" w:rsidP="001E5A40">
            <w:pPr>
              <w:pStyle w:val="Normal6a"/>
            </w:pPr>
          </w:p>
        </w:tc>
        <w:tc>
          <w:tcPr>
            <w:tcW w:w="4876" w:type="dxa"/>
            <w:tcBorders>
              <w:top w:val="nil"/>
              <w:left w:val="nil"/>
              <w:bottom w:val="nil"/>
              <w:right w:val="nil"/>
            </w:tcBorders>
          </w:tcPr>
          <w:p w14:paraId="664BAD7E" w14:textId="75EE8844" w:rsidR="00C05744" w:rsidRPr="00680334" w:rsidRDefault="00C05744" w:rsidP="001E5A40">
            <w:pPr>
              <w:pStyle w:val="Normal6a"/>
            </w:pPr>
            <w:r w:rsidRPr="00680334">
              <w:rPr>
                <w:b/>
                <w:i/>
              </w:rPr>
              <w:t>Gd.</w:t>
            </w:r>
            <w:r w:rsidRPr="00680334">
              <w:tab/>
            </w:r>
            <w:r w:rsidRPr="00680334">
              <w:rPr>
                <w:b/>
                <w:i/>
              </w:rPr>
              <w:t>vzhledem</w:t>
            </w:r>
            <w:r w:rsidR="002009BE">
              <w:rPr>
                <w:b/>
                <w:i/>
              </w:rPr>
              <w:t xml:space="preserve"> k </w:t>
            </w:r>
            <w:r w:rsidRPr="00680334">
              <w:rPr>
                <w:b/>
                <w:i/>
              </w:rPr>
              <w:t>tomu, že daňové</w:t>
            </w:r>
            <w:r w:rsidR="002009BE">
              <w:rPr>
                <w:b/>
                <w:i/>
              </w:rPr>
              <w:t xml:space="preserve"> a </w:t>
            </w:r>
            <w:r w:rsidRPr="00680334">
              <w:rPr>
                <w:b/>
                <w:i/>
              </w:rPr>
              <w:t>insolvenční režimy</w:t>
            </w:r>
            <w:r w:rsidR="002009BE">
              <w:rPr>
                <w:b/>
                <w:i/>
              </w:rPr>
              <w:t xml:space="preserve"> v </w:t>
            </w:r>
            <w:r w:rsidRPr="00680334">
              <w:rPr>
                <w:b/>
                <w:i/>
              </w:rPr>
              <w:t>členských státech zůstávají značně nesladěné;</w:t>
            </w:r>
          </w:p>
        </w:tc>
      </w:tr>
    </w:tbl>
    <w:p w14:paraId="6FE44D7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47BF43F" w14:textId="77777777" w:rsidR="00F2637A" w:rsidRPr="00680334" w:rsidRDefault="00C05744" w:rsidP="00C05744">
      <w:r w:rsidRPr="00680334">
        <w:rPr>
          <w:rStyle w:val="HideTWBExt"/>
        </w:rPr>
        <w:t>&lt;/Amend&gt;</w:t>
      </w:r>
    </w:p>
    <w:p w14:paraId="4255D10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102</w:t>
      </w:r>
      <w:r w:rsidRPr="00680334">
        <w:rPr>
          <w:rStyle w:val="HideTWBExt"/>
          <w:b w:val="0"/>
        </w:rPr>
        <w:t>&lt;/NumAm&gt;</w:t>
      </w:r>
    </w:p>
    <w:p w14:paraId="7141DA74"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06668237" w14:textId="77777777" w:rsidR="00C05744" w:rsidRPr="00680334" w:rsidRDefault="00C05744" w:rsidP="00C05744">
      <w:pPr>
        <w:pStyle w:val="NormalBold"/>
      </w:pPr>
      <w:r w:rsidRPr="00680334">
        <w:rPr>
          <w:rStyle w:val="HideTWBExt"/>
          <w:b w:val="0"/>
        </w:rPr>
        <w:t>&lt;/RepeatBlock-By&gt;</w:t>
      </w:r>
    </w:p>
    <w:p w14:paraId="259E250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EFEC44C" w14:textId="77777777" w:rsidR="00C05744" w:rsidRPr="00680334" w:rsidRDefault="00C05744" w:rsidP="00C05744">
      <w:pPr>
        <w:pStyle w:val="NormalBold"/>
      </w:pPr>
      <w:r w:rsidRPr="00680334">
        <w:rPr>
          <w:rStyle w:val="HideTWBExt"/>
          <w:b w:val="0"/>
        </w:rPr>
        <w:t>&lt;Article&gt;</w:t>
      </w:r>
      <w:r w:rsidRPr="00680334">
        <w:t>Bod odůvodnění G e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6038B72" w14:textId="77777777" w:rsidTr="001E5A40">
        <w:trPr>
          <w:trHeight w:hRule="exact" w:val="240"/>
          <w:jc w:val="center"/>
        </w:trPr>
        <w:tc>
          <w:tcPr>
            <w:tcW w:w="9752" w:type="dxa"/>
            <w:gridSpan w:val="2"/>
            <w:tcBorders>
              <w:top w:val="nil"/>
              <w:left w:val="nil"/>
              <w:bottom w:val="nil"/>
              <w:right w:val="nil"/>
            </w:tcBorders>
          </w:tcPr>
          <w:p w14:paraId="4EBD7A24" w14:textId="77777777" w:rsidR="00C05744" w:rsidRPr="00680334" w:rsidRDefault="00C05744" w:rsidP="001E5A40"/>
        </w:tc>
      </w:tr>
      <w:tr w:rsidR="00C05744" w:rsidRPr="00680334" w14:paraId="5264C963" w14:textId="77777777" w:rsidTr="001E5A40">
        <w:trPr>
          <w:trHeight w:val="240"/>
          <w:jc w:val="center"/>
        </w:trPr>
        <w:tc>
          <w:tcPr>
            <w:tcW w:w="4876" w:type="dxa"/>
            <w:tcBorders>
              <w:top w:val="nil"/>
              <w:left w:val="nil"/>
              <w:bottom w:val="nil"/>
              <w:right w:val="nil"/>
            </w:tcBorders>
          </w:tcPr>
          <w:p w14:paraId="6109827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4DFA25E" w14:textId="77777777" w:rsidR="00C05744" w:rsidRPr="00680334" w:rsidRDefault="00C05744" w:rsidP="001E5A40">
            <w:pPr>
              <w:pStyle w:val="AmColumnHeading"/>
            </w:pPr>
            <w:r w:rsidRPr="00680334">
              <w:t>Pozměňovací návrh</w:t>
            </w:r>
          </w:p>
        </w:tc>
      </w:tr>
      <w:tr w:rsidR="00C05744" w:rsidRPr="00680334" w14:paraId="6D1753FE" w14:textId="77777777" w:rsidTr="001E5A40">
        <w:trPr>
          <w:jc w:val="center"/>
        </w:trPr>
        <w:tc>
          <w:tcPr>
            <w:tcW w:w="4876" w:type="dxa"/>
            <w:tcBorders>
              <w:top w:val="nil"/>
              <w:left w:val="nil"/>
              <w:bottom w:val="nil"/>
              <w:right w:val="nil"/>
            </w:tcBorders>
          </w:tcPr>
          <w:p w14:paraId="7F8EC19D" w14:textId="77777777" w:rsidR="00C05744" w:rsidRPr="00680334" w:rsidRDefault="00C05744" w:rsidP="001E5A40">
            <w:pPr>
              <w:pStyle w:val="Normal6a"/>
            </w:pPr>
          </w:p>
        </w:tc>
        <w:tc>
          <w:tcPr>
            <w:tcW w:w="4876" w:type="dxa"/>
            <w:tcBorders>
              <w:top w:val="nil"/>
              <w:left w:val="nil"/>
              <w:bottom w:val="nil"/>
              <w:right w:val="nil"/>
            </w:tcBorders>
          </w:tcPr>
          <w:p w14:paraId="22A69E65" w14:textId="0F3BC4B8"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úspory budou</w:t>
            </w:r>
            <w:r w:rsidR="002009BE">
              <w:rPr>
                <w:b/>
                <w:i/>
              </w:rPr>
              <w:t xml:space="preserve"> v </w:t>
            </w:r>
            <w:r w:rsidRPr="00680334">
              <w:rPr>
                <w:b/>
                <w:i/>
              </w:rPr>
              <w:t>Unii investovány pouze tehdy, pokud evropská ekonomika nabídne dostatečně atraktivní</w:t>
            </w:r>
            <w:r w:rsidR="002009BE">
              <w:rPr>
                <w:b/>
                <w:i/>
              </w:rPr>
              <w:t xml:space="preserve"> a </w:t>
            </w:r>
            <w:r w:rsidRPr="00680334">
              <w:rPr>
                <w:b/>
                <w:i/>
              </w:rPr>
              <w:t>výnosné příležitosti; vzhledem</w:t>
            </w:r>
            <w:r w:rsidR="002009BE">
              <w:rPr>
                <w:b/>
                <w:i/>
              </w:rPr>
              <w:t xml:space="preserve"> k </w:t>
            </w:r>
            <w:r w:rsidRPr="00680334">
              <w:rPr>
                <w:b/>
                <w:i/>
              </w:rPr>
              <w:t>tomu, že úspěch unie úspor</w:t>
            </w:r>
            <w:r w:rsidR="002009BE">
              <w:rPr>
                <w:b/>
                <w:i/>
              </w:rPr>
              <w:t xml:space="preserve"> a </w:t>
            </w:r>
            <w:r w:rsidRPr="00680334">
              <w:rPr>
                <w:b/>
                <w:i/>
              </w:rPr>
              <w:t>investic závisí na podstatném zlepšení konkurenceschopnosti</w:t>
            </w:r>
            <w:r w:rsidR="002009BE">
              <w:rPr>
                <w:b/>
                <w:i/>
              </w:rPr>
              <w:t xml:space="preserve"> a </w:t>
            </w:r>
            <w:r w:rsidRPr="00680334">
              <w:rPr>
                <w:b/>
                <w:i/>
              </w:rPr>
              <w:t>celkové hospodářské přitažlivosti Unie;</w:t>
            </w:r>
          </w:p>
        </w:tc>
      </w:tr>
    </w:tbl>
    <w:p w14:paraId="32FE262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B0B12DD" w14:textId="77777777" w:rsidR="00F2637A" w:rsidRPr="00680334" w:rsidRDefault="00C05744" w:rsidP="00C05744">
      <w:r w:rsidRPr="00680334">
        <w:rPr>
          <w:rStyle w:val="HideTWBExt"/>
        </w:rPr>
        <w:t>&lt;/Amend&gt;</w:t>
      </w:r>
    </w:p>
    <w:p w14:paraId="52DFA0E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103</w:t>
      </w:r>
      <w:r w:rsidRPr="00680334">
        <w:rPr>
          <w:rStyle w:val="HideTWBExt"/>
          <w:b w:val="0"/>
        </w:rPr>
        <w:t>&lt;/NumAm&gt;</w:t>
      </w:r>
    </w:p>
    <w:p w14:paraId="682D4224"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2B4F5910"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E188991"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2E622F7B" w14:textId="77777777" w:rsidR="00C05744" w:rsidRPr="00680334" w:rsidRDefault="00C05744" w:rsidP="00C05744">
      <w:pPr>
        <w:pStyle w:val="NormalBold"/>
      </w:pPr>
      <w:r w:rsidRPr="00680334">
        <w:rPr>
          <w:rStyle w:val="HideTWBExt"/>
          <w:b w:val="0"/>
        </w:rPr>
        <w:t>&lt;/RepeatBlock-By&gt;</w:t>
      </w:r>
    </w:p>
    <w:p w14:paraId="07C4572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2513CDB" w14:textId="77777777" w:rsidR="00C05744" w:rsidRPr="00680334" w:rsidRDefault="00C05744" w:rsidP="00C05744">
      <w:pPr>
        <w:pStyle w:val="NormalBold"/>
      </w:pPr>
      <w:r w:rsidRPr="00680334">
        <w:rPr>
          <w:rStyle w:val="HideTWBExt"/>
          <w:b w:val="0"/>
        </w:rPr>
        <w:t>&lt;Article&gt;</w:t>
      </w:r>
      <w:r w:rsidRPr="00680334">
        <w:t>Bod odůvodnění G e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CAB8975" w14:textId="77777777" w:rsidTr="001E5A40">
        <w:trPr>
          <w:trHeight w:hRule="exact" w:val="240"/>
          <w:jc w:val="center"/>
        </w:trPr>
        <w:tc>
          <w:tcPr>
            <w:tcW w:w="9752" w:type="dxa"/>
            <w:gridSpan w:val="2"/>
            <w:tcBorders>
              <w:top w:val="nil"/>
              <w:left w:val="nil"/>
              <w:bottom w:val="nil"/>
              <w:right w:val="nil"/>
            </w:tcBorders>
          </w:tcPr>
          <w:p w14:paraId="5198596D" w14:textId="77777777" w:rsidR="00C05744" w:rsidRPr="00680334" w:rsidRDefault="00C05744" w:rsidP="001E5A40"/>
        </w:tc>
      </w:tr>
      <w:tr w:rsidR="00C05744" w:rsidRPr="00680334" w14:paraId="6A474F5F" w14:textId="77777777" w:rsidTr="001E5A40">
        <w:trPr>
          <w:trHeight w:val="240"/>
          <w:jc w:val="center"/>
        </w:trPr>
        <w:tc>
          <w:tcPr>
            <w:tcW w:w="4876" w:type="dxa"/>
            <w:tcBorders>
              <w:top w:val="nil"/>
              <w:left w:val="nil"/>
              <w:bottom w:val="nil"/>
              <w:right w:val="nil"/>
            </w:tcBorders>
          </w:tcPr>
          <w:p w14:paraId="3BC525B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543EF7D" w14:textId="77777777" w:rsidR="00C05744" w:rsidRPr="00680334" w:rsidRDefault="00C05744" w:rsidP="001E5A40">
            <w:pPr>
              <w:pStyle w:val="AmColumnHeading"/>
            </w:pPr>
            <w:r w:rsidRPr="00680334">
              <w:t>Pozměňovací návrh</w:t>
            </w:r>
          </w:p>
        </w:tc>
      </w:tr>
      <w:tr w:rsidR="00C05744" w:rsidRPr="00680334" w14:paraId="58CC4188" w14:textId="77777777" w:rsidTr="001E5A40">
        <w:trPr>
          <w:jc w:val="center"/>
        </w:trPr>
        <w:tc>
          <w:tcPr>
            <w:tcW w:w="4876" w:type="dxa"/>
            <w:tcBorders>
              <w:top w:val="nil"/>
              <w:left w:val="nil"/>
              <w:bottom w:val="nil"/>
              <w:right w:val="nil"/>
            </w:tcBorders>
          </w:tcPr>
          <w:p w14:paraId="4CBCDBDC" w14:textId="77777777" w:rsidR="00C05744" w:rsidRPr="00680334" w:rsidRDefault="00C05744" w:rsidP="001E5A40">
            <w:pPr>
              <w:pStyle w:val="Normal6a"/>
            </w:pPr>
          </w:p>
        </w:tc>
        <w:tc>
          <w:tcPr>
            <w:tcW w:w="4876" w:type="dxa"/>
            <w:tcBorders>
              <w:top w:val="nil"/>
              <w:left w:val="nil"/>
              <w:bottom w:val="nil"/>
              <w:right w:val="nil"/>
            </w:tcBorders>
          </w:tcPr>
          <w:p w14:paraId="044B536D" w14:textId="4740709F" w:rsidR="00C05744" w:rsidRPr="00680334" w:rsidRDefault="00C05744" w:rsidP="001E5A40">
            <w:pPr>
              <w:pStyle w:val="Normal6a"/>
            </w:pPr>
            <w:r w:rsidRPr="00680334">
              <w:rPr>
                <w:b/>
                <w:i/>
              </w:rPr>
              <w:t>Ga.</w:t>
            </w:r>
            <w:r w:rsidRPr="00680334">
              <w:tab/>
            </w:r>
            <w:r w:rsidRPr="00680334">
              <w:rPr>
                <w:b/>
                <w:i/>
              </w:rPr>
              <w:t>vzhledem</w:t>
            </w:r>
            <w:r w:rsidR="002009BE">
              <w:rPr>
                <w:b/>
                <w:i/>
              </w:rPr>
              <w:t xml:space="preserve"> k </w:t>
            </w:r>
            <w:r w:rsidRPr="00680334">
              <w:rPr>
                <w:b/>
                <w:i/>
              </w:rPr>
              <w:t>tomu, že podle Draghiho zprávy by občané EU měli mít možnost investovat</w:t>
            </w:r>
            <w:r w:rsidR="002009BE">
              <w:rPr>
                <w:b/>
                <w:i/>
              </w:rPr>
              <w:t xml:space="preserve"> v </w:t>
            </w:r>
            <w:r w:rsidRPr="00680334">
              <w:rPr>
                <w:b/>
                <w:i/>
              </w:rPr>
              <w:t>celé Evropě bez složitého zdanění</w:t>
            </w:r>
            <w:r w:rsidR="002009BE">
              <w:rPr>
                <w:b/>
                <w:i/>
              </w:rPr>
              <w:t xml:space="preserve"> a </w:t>
            </w:r>
            <w:r w:rsidRPr="00680334">
              <w:rPr>
                <w:b/>
                <w:i/>
              </w:rPr>
              <w:t>„zdanění související</w:t>
            </w:r>
            <w:r w:rsidR="002009BE">
              <w:rPr>
                <w:b/>
                <w:i/>
              </w:rPr>
              <w:t xml:space="preserve"> s </w:t>
            </w:r>
            <w:r w:rsidRPr="00680334">
              <w:rPr>
                <w:b/>
                <w:i/>
              </w:rPr>
              <w:t>kapitálovými investicemi by mělo být co nejvíce synchronizováno, aby se snížila roztříštěnost pobídek“</w:t>
            </w:r>
            <w:r w:rsidRPr="00680334">
              <w:rPr>
                <w:b/>
                <w:i/>
                <w:vertAlign w:val="superscript"/>
              </w:rPr>
              <w:t>1a</w:t>
            </w:r>
            <w:r w:rsidRPr="00680334">
              <w:rPr>
                <w:b/>
                <w:i/>
              </w:rPr>
              <w:t>;</w:t>
            </w:r>
          </w:p>
        </w:tc>
      </w:tr>
      <w:tr w:rsidR="00C05744" w:rsidRPr="00680334" w14:paraId="1BD70338" w14:textId="77777777" w:rsidTr="001E5A40">
        <w:trPr>
          <w:jc w:val="center"/>
        </w:trPr>
        <w:tc>
          <w:tcPr>
            <w:tcW w:w="4876" w:type="dxa"/>
            <w:tcBorders>
              <w:top w:val="nil"/>
              <w:left w:val="nil"/>
              <w:bottom w:val="nil"/>
              <w:right w:val="nil"/>
            </w:tcBorders>
          </w:tcPr>
          <w:p w14:paraId="2EFADC71" w14:textId="77777777" w:rsidR="00C05744" w:rsidRPr="00680334" w:rsidRDefault="00C05744" w:rsidP="001E5A40"/>
        </w:tc>
        <w:tc>
          <w:tcPr>
            <w:tcW w:w="4876" w:type="dxa"/>
            <w:tcBorders>
              <w:top w:val="nil"/>
              <w:left w:val="nil"/>
              <w:bottom w:val="nil"/>
              <w:right w:val="nil"/>
            </w:tcBorders>
          </w:tcPr>
          <w:p w14:paraId="68E7B350" w14:textId="77777777" w:rsidR="00C05744" w:rsidRPr="00680334" w:rsidRDefault="00C05744" w:rsidP="001E5A40">
            <w:pPr>
              <w:pStyle w:val="Normal6a"/>
            </w:pPr>
            <w:r w:rsidRPr="00680334">
              <w:rPr>
                <w:b/>
                <w:i/>
              </w:rPr>
              <w:t>_________________</w:t>
            </w:r>
          </w:p>
        </w:tc>
      </w:tr>
      <w:tr w:rsidR="00C05744" w:rsidRPr="00680334" w14:paraId="62950E16" w14:textId="77777777" w:rsidTr="001E5A40">
        <w:trPr>
          <w:jc w:val="center"/>
        </w:trPr>
        <w:tc>
          <w:tcPr>
            <w:tcW w:w="4876" w:type="dxa"/>
            <w:tcBorders>
              <w:top w:val="nil"/>
              <w:left w:val="nil"/>
              <w:bottom w:val="nil"/>
              <w:right w:val="nil"/>
            </w:tcBorders>
          </w:tcPr>
          <w:p w14:paraId="22A33830" w14:textId="77777777" w:rsidR="00C05744" w:rsidRPr="00680334" w:rsidRDefault="00C05744" w:rsidP="001E5A40"/>
        </w:tc>
        <w:tc>
          <w:tcPr>
            <w:tcW w:w="4876" w:type="dxa"/>
            <w:tcBorders>
              <w:top w:val="nil"/>
              <w:left w:val="nil"/>
              <w:bottom w:val="nil"/>
              <w:right w:val="nil"/>
            </w:tcBorders>
          </w:tcPr>
          <w:p w14:paraId="6AAF4FCB" w14:textId="7E035935" w:rsidR="00C05744" w:rsidRPr="00680334" w:rsidRDefault="00C05744" w:rsidP="001E5A40">
            <w:pPr>
              <w:pStyle w:val="Normal6a"/>
            </w:pPr>
            <w:r w:rsidRPr="00680334">
              <w:rPr>
                <w:b/>
                <w:i/>
                <w:vertAlign w:val="superscript"/>
              </w:rPr>
              <w:t>1a</w:t>
            </w:r>
            <w:r w:rsidRPr="00680334">
              <w:tab/>
            </w:r>
            <w:r w:rsidRPr="00680334">
              <w:rPr>
                <w:b/>
                <w:i/>
              </w:rPr>
              <w:t>Mario Draghi, The future of European competitiveness Part</w:t>
            </w:r>
            <w:r w:rsidR="002009BE">
              <w:rPr>
                <w:b/>
                <w:i/>
              </w:rPr>
              <w:t xml:space="preserve"> A </w:t>
            </w:r>
            <w:r w:rsidRPr="00680334">
              <w:rPr>
                <w:b/>
                <w:i/>
              </w:rPr>
              <w:t>|</w:t>
            </w:r>
            <w:r w:rsidR="002009BE">
              <w:rPr>
                <w:b/>
                <w:i/>
              </w:rPr>
              <w:t xml:space="preserve"> A </w:t>
            </w:r>
            <w:r w:rsidRPr="00680334">
              <w:rPr>
                <w:b/>
                <w:i/>
              </w:rPr>
              <w:t>competitiveness strategy for Europe (Budoucnost evropské konkurenceschopnosti, část A, – Hloubková analýza</w:t>
            </w:r>
            <w:r w:rsidR="002009BE">
              <w:rPr>
                <w:b/>
                <w:i/>
              </w:rPr>
              <w:t xml:space="preserve"> a </w:t>
            </w:r>
            <w:r w:rsidRPr="00680334">
              <w:rPr>
                <w:b/>
                <w:i/>
              </w:rPr>
              <w:t>doporučení), září 2024, s. 293</w:t>
            </w:r>
          </w:p>
        </w:tc>
      </w:tr>
    </w:tbl>
    <w:p w14:paraId="0B4A5F0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F2D2F45" w14:textId="77777777" w:rsidR="00F2637A" w:rsidRPr="00680334" w:rsidRDefault="00C05744" w:rsidP="00C05744">
      <w:r w:rsidRPr="00680334">
        <w:rPr>
          <w:rStyle w:val="HideTWBExt"/>
        </w:rPr>
        <w:t>&lt;/Amend&gt;</w:t>
      </w:r>
    </w:p>
    <w:p w14:paraId="437B30B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104</w:t>
      </w:r>
      <w:r w:rsidRPr="00680334">
        <w:rPr>
          <w:rStyle w:val="HideTWBExt"/>
          <w:b w:val="0"/>
        </w:rPr>
        <w:t>&lt;/NumAm&gt;</w:t>
      </w:r>
    </w:p>
    <w:p w14:paraId="68090E0F"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3E6D4205"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008A9B3A"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6071B8A4" w14:textId="77777777" w:rsidR="00C05744" w:rsidRPr="00680334" w:rsidRDefault="00C05744" w:rsidP="00C05744">
      <w:pPr>
        <w:pStyle w:val="NormalBold"/>
      </w:pPr>
      <w:r w:rsidRPr="00680334">
        <w:rPr>
          <w:rStyle w:val="HideTWBExt"/>
          <w:b w:val="0"/>
        </w:rPr>
        <w:t>&lt;/RepeatBlock-By&gt;</w:t>
      </w:r>
    </w:p>
    <w:p w14:paraId="05C54AB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CD10DD2" w14:textId="77777777" w:rsidR="00C05744" w:rsidRPr="00680334" w:rsidRDefault="00C05744" w:rsidP="00C05744">
      <w:pPr>
        <w:pStyle w:val="NormalBold"/>
      </w:pPr>
      <w:r w:rsidRPr="00680334">
        <w:rPr>
          <w:rStyle w:val="HideTWBExt"/>
          <w:b w:val="0"/>
        </w:rPr>
        <w:t>&lt;Article&gt;</w:t>
      </w:r>
      <w:r w:rsidRPr="00680334">
        <w:t>Bod odůvodnění G f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EB3B66F" w14:textId="77777777" w:rsidTr="001E5A40">
        <w:trPr>
          <w:trHeight w:hRule="exact" w:val="240"/>
          <w:jc w:val="center"/>
        </w:trPr>
        <w:tc>
          <w:tcPr>
            <w:tcW w:w="9752" w:type="dxa"/>
            <w:gridSpan w:val="2"/>
            <w:tcBorders>
              <w:top w:val="nil"/>
              <w:left w:val="nil"/>
              <w:bottom w:val="nil"/>
              <w:right w:val="nil"/>
            </w:tcBorders>
          </w:tcPr>
          <w:p w14:paraId="7B0C3755" w14:textId="77777777" w:rsidR="00C05744" w:rsidRPr="00680334" w:rsidRDefault="00C05744" w:rsidP="001E5A40"/>
        </w:tc>
      </w:tr>
      <w:tr w:rsidR="00C05744" w:rsidRPr="00680334" w14:paraId="3286C171" w14:textId="77777777" w:rsidTr="001E5A40">
        <w:trPr>
          <w:trHeight w:val="240"/>
          <w:jc w:val="center"/>
        </w:trPr>
        <w:tc>
          <w:tcPr>
            <w:tcW w:w="4876" w:type="dxa"/>
            <w:tcBorders>
              <w:top w:val="nil"/>
              <w:left w:val="nil"/>
              <w:bottom w:val="nil"/>
              <w:right w:val="nil"/>
            </w:tcBorders>
          </w:tcPr>
          <w:p w14:paraId="6F6A923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6785CA3" w14:textId="77777777" w:rsidR="00C05744" w:rsidRPr="00680334" w:rsidRDefault="00C05744" w:rsidP="001E5A40">
            <w:pPr>
              <w:pStyle w:val="AmColumnHeading"/>
            </w:pPr>
            <w:r w:rsidRPr="00680334">
              <w:t>Pozměňovací návrh</w:t>
            </w:r>
          </w:p>
        </w:tc>
      </w:tr>
      <w:tr w:rsidR="00C05744" w:rsidRPr="00680334" w14:paraId="4477D1E1" w14:textId="77777777" w:rsidTr="001E5A40">
        <w:trPr>
          <w:jc w:val="center"/>
        </w:trPr>
        <w:tc>
          <w:tcPr>
            <w:tcW w:w="4876" w:type="dxa"/>
            <w:tcBorders>
              <w:top w:val="nil"/>
              <w:left w:val="nil"/>
              <w:bottom w:val="nil"/>
              <w:right w:val="nil"/>
            </w:tcBorders>
          </w:tcPr>
          <w:p w14:paraId="76B7D8ED" w14:textId="77777777" w:rsidR="00C05744" w:rsidRPr="00680334" w:rsidRDefault="00C05744" w:rsidP="001E5A40">
            <w:pPr>
              <w:pStyle w:val="Normal6a"/>
            </w:pPr>
          </w:p>
        </w:tc>
        <w:tc>
          <w:tcPr>
            <w:tcW w:w="4876" w:type="dxa"/>
            <w:tcBorders>
              <w:top w:val="nil"/>
              <w:left w:val="nil"/>
              <w:bottom w:val="nil"/>
              <w:right w:val="nil"/>
            </w:tcBorders>
          </w:tcPr>
          <w:p w14:paraId="0609E3E1" w14:textId="7D9DA36B" w:rsidR="00C05744" w:rsidRPr="00680334" w:rsidRDefault="00C05744" w:rsidP="001E5A40">
            <w:pPr>
              <w:pStyle w:val="Normal6a"/>
            </w:pPr>
            <w:r w:rsidRPr="00680334">
              <w:rPr>
                <w:b/>
                <w:i/>
              </w:rPr>
              <w:t>Gf.</w:t>
            </w:r>
            <w:r w:rsidRPr="00680334">
              <w:tab/>
            </w:r>
            <w:r w:rsidRPr="00680334">
              <w:rPr>
                <w:b/>
                <w:i/>
              </w:rPr>
              <w:t>vzhledem</w:t>
            </w:r>
            <w:r w:rsidR="002009BE">
              <w:rPr>
                <w:b/>
                <w:i/>
              </w:rPr>
              <w:t xml:space="preserve"> k </w:t>
            </w:r>
            <w:r w:rsidRPr="00680334">
              <w:rPr>
                <w:b/>
                <w:i/>
              </w:rPr>
              <w:t>tomu, že podle Lettovy zprávy je roztříštěnost daní</w:t>
            </w:r>
            <w:r w:rsidR="002009BE">
              <w:rPr>
                <w:b/>
                <w:i/>
              </w:rPr>
              <w:t xml:space="preserve"> i </w:t>
            </w:r>
            <w:r w:rsidRPr="00680334">
              <w:rPr>
                <w:b/>
                <w:i/>
              </w:rPr>
              <w:t>nadále hlavní překážkou pro podniky</w:t>
            </w:r>
            <w:r w:rsidR="002009BE">
              <w:rPr>
                <w:b/>
                <w:i/>
              </w:rPr>
              <w:t xml:space="preserve"> v </w:t>
            </w:r>
            <w:r w:rsidRPr="00680334">
              <w:rPr>
                <w:b/>
                <w:i/>
              </w:rPr>
              <w:t>EU</w:t>
            </w:r>
            <w:r w:rsidR="002009BE">
              <w:rPr>
                <w:b/>
                <w:i/>
              </w:rPr>
              <w:t xml:space="preserve"> a </w:t>
            </w:r>
            <w:r w:rsidRPr="00680334">
              <w:rPr>
                <w:b/>
                <w:i/>
              </w:rPr>
              <w:t>zejména pro malé</w:t>
            </w:r>
            <w:r w:rsidR="002009BE">
              <w:rPr>
                <w:b/>
                <w:i/>
              </w:rPr>
              <w:t xml:space="preserve"> a </w:t>
            </w:r>
            <w:r w:rsidRPr="00680334">
              <w:rPr>
                <w:b/>
                <w:i/>
              </w:rPr>
              <w:t>střední podniky</w:t>
            </w:r>
            <w:r w:rsidR="002009BE">
              <w:rPr>
                <w:b/>
                <w:i/>
              </w:rPr>
              <w:t xml:space="preserve"> a </w:t>
            </w:r>
            <w:r w:rsidRPr="00680334">
              <w:rPr>
                <w:b/>
                <w:i/>
              </w:rPr>
              <w:t>že lepší sladění prostřednictvím harmonizovaného daňového rámce EU je klíčem</w:t>
            </w:r>
            <w:r w:rsidR="002009BE">
              <w:rPr>
                <w:b/>
                <w:i/>
              </w:rPr>
              <w:t xml:space="preserve"> k </w:t>
            </w:r>
            <w:r w:rsidRPr="00680334">
              <w:rPr>
                <w:b/>
                <w:i/>
              </w:rPr>
              <w:t>usnadnění volného pohybu pracovníků, zboží</w:t>
            </w:r>
            <w:r w:rsidR="002009BE">
              <w:rPr>
                <w:b/>
                <w:i/>
              </w:rPr>
              <w:t xml:space="preserve"> a </w:t>
            </w:r>
            <w:r w:rsidRPr="00680334">
              <w:rPr>
                <w:b/>
                <w:i/>
              </w:rPr>
              <w:t>služeb</w:t>
            </w:r>
            <w:r w:rsidR="002009BE">
              <w:rPr>
                <w:b/>
                <w:i/>
              </w:rPr>
              <w:t xml:space="preserve"> a k </w:t>
            </w:r>
            <w:r w:rsidRPr="00680334">
              <w:rPr>
                <w:b/>
                <w:i/>
              </w:rPr>
              <w:t>podpoře růstu</w:t>
            </w:r>
            <w:r w:rsidR="002009BE">
              <w:rPr>
                <w:b/>
                <w:i/>
              </w:rPr>
              <w:t xml:space="preserve"> a </w:t>
            </w:r>
            <w:r w:rsidRPr="00680334">
              <w:rPr>
                <w:b/>
                <w:i/>
              </w:rPr>
              <w:t>soukromých investic</w:t>
            </w:r>
            <w:r w:rsidRPr="00680334">
              <w:rPr>
                <w:b/>
                <w:i/>
                <w:vertAlign w:val="superscript"/>
              </w:rPr>
              <w:t>1a</w:t>
            </w:r>
            <w:r w:rsidRPr="00680334">
              <w:rPr>
                <w:b/>
                <w:i/>
              </w:rPr>
              <w:t>;</w:t>
            </w:r>
          </w:p>
        </w:tc>
      </w:tr>
      <w:tr w:rsidR="00C05744" w:rsidRPr="00680334" w14:paraId="0D98527A" w14:textId="77777777" w:rsidTr="001E5A40">
        <w:trPr>
          <w:jc w:val="center"/>
        </w:trPr>
        <w:tc>
          <w:tcPr>
            <w:tcW w:w="4876" w:type="dxa"/>
            <w:tcBorders>
              <w:top w:val="nil"/>
              <w:left w:val="nil"/>
              <w:bottom w:val="nil"/>
              <w:right w:val="nil"/>
            </w:tcBorders>
          </w:tcPr>
          <w:p w14:paraId="43BB85D8" w14:textId="77777777" w:rsidR="00C05744" w:rsidRPr="00680334" w:rsidRDefault="00C05744" w:rsidP="001E5A40"/>
        </w:tc>
        <w:tc>
          <w:tcPr>
            <w:tcW w:w="4876" w:type="dxa"/>
            <w:tcBorders>
              <w:top w:val="nil"/>
              <w:left w:val="nil"/>
              <w:bottom w:val="nil"/>
              <w:right w:val="nil"/>
            </w:tcBorders>
          </w:tcPr>
          <w:p w14:paraId="0C0A98E5" w14:textId="77777777" w:rsidR="00C05744" w:rsidRPr="00680334" w:rsidRDefault="00C05744" w:rsidP="001E5A40">
            <w:pPr>
              <w:pStyle w:val="Normal6a"/>
            </w:pPr>
            <w:r w:rsidRPr="00680334">
              <w:rPr>
                <w:b/>
                <w:i/>
              </w:rPr>
              <w:t>_________________</w:t>
            </w:r>
          </w:p>
        </w:tc>
      </w:tr>
      <w:tr w:rsidR="00C05744" w:rsidRPr="00680334" w14:paraId="4E3C2DF2" w14:textId="77777777" w:rsidTr="001E5A40">
        <w:trPr>
          <w:jc w:val="center"/>
        </w:trPr>
        <w:tc>
          <w:tcPr>
            <w:tcW w:w="4876" w:type="dxa"/>
            <w:tcBorders>
              <w:top w:val="nil"/>
              <w:left w:val="nil"/>
              <w:bottom w:val="nil"/>
              <w:right w:val="nil"/>
            </w:tcBorders>
          </w:tcPr>
          <w:p w14:paraId="27A0B829" w14:textId="77777777" w:rsidR="00C05744" w:rsidRPr="00680334" w:rsidRDefault="00C05744" w:rsidP="001E5A40"/>
        </w:tc>
        <w:tc>
          <w:tcPr>
            <w:tcW w:w="4876" w:type="dxa"/>
            <w:tcBorders>
              <w:top w:val="nil"/>
              <w:left w:val="nil"/>
              <w:bottom w:val="nil"/>
              <w:right w:val="nil"/>
            </w:tcBorders>
          </w:tcPr>
          <w:p w14:paraId="5BC5CC51" w14:textId="0C0D23AB" w:rsidR="00C05744" w:rsidRPr="00680334" w:rsidRDefault="00C05744" w:rsidP="001E5A40">
            <w:pPr>
              <w:pStyle w:val="Normal6a"/>
            </w:pPr>
            <w:r w:rsidRPr="00680334">
              <w:rPr>
                <w:b/>
                <w:i/>
                <w:vertAlign w:val="superscript"/>
              </w:rPr>
              <w:t>1a</w:t>
            </w:r>
            <w:r w:rsidRPr="00680334">
              <w:rPr>
                <w:b/>
                <w:i/>
              </w:rPr>
              <w:tab/>
              <w:t>Letta, Enrico, „Much more than</w:t>
            </w:r>
            <w:r w:rsidR="002009BE">
              <w:rPr>
                <w:b/>
                <w:i/>
              </w:rPr>
              <w:t xml:space="preserve"> a </w:t>
            </w:r>
            <w:r w:rsidRPr="00680334">
              <w:rPr>
                <w:b/>
                <w:i/>
              </w:rPr>
              <w:t>market – Empowering the Single Market to deliver</w:t>
            </w:r>
            <w:r w:rsidR="002009BE">
              <w:rPr>
                <w:b/>
                <w:i/>
              </w:rPr>
              <w:t xml:space="preserve"> a </w:t>
            </w:r>
            <w:r w:rsidRPr="00680334">
              <w:rPr>
                <w:b/>
                <w:i/>
              </w:rPr>
              <w:t>sustainable future and prosperity for all EU Citizens” (Více než trh – posílení jednotného trhu</w:t>
            </w:r>
            <w:r w:rsidR="002009BE">
              <w:rPr>
                <w:b/>
                <w:i/>
              </w:rPr>
              <w:t xml:space="preserve"> s </w:t>
            </w:r>
            <w:r w:rsidRPr="00680334">
              <w:rPr>
                <w:b/>
                <w:i/>
              </w:rPr>
              <w:t>cílem zajistit udržitelnou budoucnost</w:t>
            </w:r>
            <w:r w:rsidR="002009BE">
              <w:rPr>
                <w:b/>
                <w:i/>
              </w:rPr>
              <w:t xml:space="preserve"> a </w:t>
            </w:r>
            <w:r w:rsidRPr="00680334">
              <w:rPr>
                <w:b/>
                <w:i/>
              </w:rPr>
              <w:t>prosperitu pro všechny občany EU), duben 2024, s. 91, 111.</w:t>
            </w:r>
          </w:p>
        </w:tc>
      </w:tr>
    </w:tbl>
    <w:p w14:paraId="75BB73A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351C117" w14:textId="77777777" w:rsidR="00F2637A" w:rsidRPr="00680334" w:rsidRDefault="00C05744" w:rsidP="00C05744">
      <w:r w:rsidRPr="00680334">
        <w:rPr>
          <w:rStyle w:val="HideTWBExt"/>
        </w:rPr>
        <w:t>&lt;/Amend&gt;</w:t>
      </w:r>
    </w:p>
    <w:p w14:paraId="626951F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105</w:t>
      </w:r>
      <w:r w:rsidRPr="00680334">
        <w:rPr>
          <w:rStyle w:val="HideTWBExt"/>
          <w:b w:val="0"/>
        </w:rPr>
        <w:t>&lt;/NumAm&gt;</w:t>
      </w:r>
    </w:p>
    <w:p w14:paraId="7D7A5CEC"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5A4BD506" w14:textId="77777777" w:rsidR="00C05744" w:rsidRPr="00680334" w:rsidRDefault="00C05744" w:rsidP="00C05744">
      <w:pPr>
        <w:pStyle w:val="NormalBold"/>
      </w:pPr>
      <w:r w:rsidRPr="00680334">
        <w:rPr>
          <w:rStyle w:val="HideTWBExt"/>
          <w:b w:val="0"/>
        </w:rPr>
        <w:t>&lt;/RepeatBlock-By&gt;</w:t>
      </w:r>
    </w:p>
    <w:p w14:paraId="2A383AC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A346200" w14:textId="77777777" w:rsidR="00C05744" w:rsidRPr="00680334" w:rsidRDefault="00C05744" w:rsidP="00C05744">
      <w:pPr>
        <w:pStyle w:val="NormalBold"/>
      </w:pPr>
      <w:r w:rsidRPr="00680334">
        <w:rPr>
          <w:rStyle w:val="HideTWBExt"/>
          <w:b w:val="0"/>
        </w:rPr>
        <w:t>&lt;Article&gt;</w:t>
      </w:r>
      <w:r w:rsidRPr="00680334">
        <w:t>Bod odůvodnění G f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4BC8E73" w14:textId="77777777" w:rsidTr="001E5A40">
        <w:trPr>
          <w:trHeight w:hRule="exact" w:val="240"/>
          <w:jc w:val="center"/>
        </w:trPr>
        <w:tc>
          <w:tcPr>
            <w:tcW w:w="9752" w:type="dxa"/>
            <w:gridSpan w:val="2"/>
            <w:tcBorders>
              <w:top w:val="nil"/>
              <w:left w:val="nil"/>
              <w:bottom w:val="nil"/>
              <w:right w:val="nil"/>
            </w:tcBorders>
          </w:tcPr>
          <w:p w14:paraId="56A07530" w14:textId="77777777" w:rsidR="00C05744" w:rsidRPr="00680334" w:rsidRDefault="00C05744" w:rsidP="001E5A40"/>
        </w:tc>
      </w:tr>
      <w:tr w:rsidR="00C05744" w:rsidRPr="00680334" w14:paraId="6D9D86DD" w14:textId="77777777" w:rsidTr="001E5A40">
        <w:trPr>
          <w:trHeight w:val="240"/>
          <w:jc w:val="center"/>
        </w:trPr>
        <w:tc>
          <w:tcPr>
            <w:tcW w:w="4876" w:type="dxa"/>
            <w:tcBorders>
              <w:top w:val="nil"/>
              <w:left w:val="nil"/>
              <w:bottom w:val="nil"/>
              <w:right w:val="nil"/>
            </w:tcBorders>
          </w:tcPr>
          <w:p w14:paraId="30B1ADB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B621A73" w14:textId="77777777" w:rsidR="00C05744" w:rsidRPr="00680334" w:rsidRDefault="00C05744" w:rsidP="001E5A40">
            <w:pPr>
              <w:pStyle w:val="AmColumnHeading"/>
            </w:pPr>
            <w:r w:rsidRPr="00680334">
              <w:t>Pozměňovací návrh</w:t>
            </w:r>
          </w:p>
        </w:tc>
      </w:tr>
      <w:tr w:rsidR="00C05744" w:rsidRPr="00680334" w14:paraId="1A732FA9" w14:textId="77777777" w:rsidTr="001E5A40">
        <w:trPr>
          <w:jc w:val="center"/>
        </w:trPr>
        <w:tc>
          <w:tcPr>
            <w:tcW w:w="4876" w:type="dxa"/>
            <w:tcBorders>
              <w:top w:val="nil"/>
              <w:left w:val="nil"/>
              <w:bottom w:val="nil"/>
              <w:right w:val="nil"/>
            </w:tcBorders>
          </w:tcPr>
          <w:p w14:paraId="4F4BCB5D" w14:textId="77777777" w:rsidR="00C05744" w:rsidRPr="00680334" w:rsidRDefault="00C05744" w:rsidP="001E5A40">
            <w:pPr>
              <w:pStyle w:val="Normal6a"/>
            </w:pPr>
          </w:p>
        </w:tc>
        <w:tc>
          <w:tcPr>
            <w:tcW w:w="4876" w:type="dxa"/>
            <w:tcBorders>
              <w:top w:val="nil"/>
              <w:left w:val="nil"/>
              <w:bottom w:val="nil"/>
              <w:right w:val="nil"/>
            </w:tcBorders>
          </w:tcPr>
          <w:p w14:paraId="29C58B06" w14:textId="178252BA" w:rsidR="00C05744" w:rsidRPr="00680334" w:rsidRDefault="00C05744" w:rsidP="001E5A40">
            <w:pPr>
              <w:pStyle w:val="Normal6a"/>
            </w:pPr>
            <w:r w:rsidRPr="00680334">
              <w:rPr>
                <w:b/>
                <w:i/>
              </w:rPr>
              <w:t>Gf.</w:t>
            </w:r>
            <w:r w:rsidRPr="00680334">
              <w:tab/>
            </w:r>
            <w:r w:rsidRPr="00680334">
              <w:rPr>
                <w:b/>
                <w:i/>
              </w:rPr>
              <w:t>vzhledem</w:t>
            </w:r>
            <w:r w:rsidR="002009BE">
              <w:rPr>
                <w:b/>
                <w:i/>
              </w:rPr>
              <w:t xml:space="preserve"> k </w:t>
            </w:r>
            <w:r w:rsidRPr="00680334">
              <w:rPr>
                <w:b/>
                <w:i/>
              </w:rPr>
              <w:t>tomu, že vystoupení Spojeného království</w:t>
            </w:r>
            <w:r w:rsidR="002009BE">
              <w:rPr>
                <w:b/>
                <w:i/>
              </w:rPr>
              <w:t xml:space="preserve"> z </w:t>
            </w:r>
            <w:r w:rsidRPr="00680334">
              <w:rPr>
                <w:b/>
                <w:i/>
              </w:rPr>
              <w:t>Evropské unie vedlo ke ztrátě významného podílu na kapitálovém trhu Unie</w:t>
            </w:r>
            <w:r w:rsidR="002009BE">
              <w:rPr>
                <w:b/>
                <w:i/>
              </w:rPr>
              <w:t xml:space="preserve"> a </w:t>
            </w:r>
            <w:r w:rsidRPr="00680334">
              <w:rPr>
                <w:b/>
                <w:i/>
              </w:rPr>
              <w:t>zároveň</w:t>
            </w:r>
            <w:r w:rsidR="002009BE">
              <w:rPr>
                <w:b/>
                <w:i/>
              </w:rPr>
              <w:t xml:space="preserve"> k </w:t>
            </w:r>
            <w:r w:rsidRPr="00680334">
              <w:rPr>
                <w:b/>
                <w:i/>
              </w:rPr>
              <w:t>vytvoření blízkého konkurenta</w:t>
            </w:r>
            <w:r w:rsidR="002009BE">
              <w:rPr>
                <w:b/>
                <w:i/>
              </w:rPr>
              <w:t xml:space="preserve"> s </w:t>
            </w:r>
            <w:r w:rsidRPr="00680334">
              <w:rPr>
                <w:b/>
                <w:i/>
              </w:rPr>
              <w:t>dobře rozvinutou finanční infrastrukturou</w:t>
            </w:r>
            <w:r w:rsidR="002009BE">
              <w:rPr>
                <w:b/>
                <w:i/>
              </w:rPr>
              <w:t xml:space="preserve"> a </w:t>
            </w:r>
            <w:r w:rsidRPr="00680334">
              <w:rPr>
                <w:b/>
                <w:i/>
              </w:rPr>
              <w:t>hlubokými rezervoáry likvidity;</w:t>
            </w:r>
          </w:p>
        </w:tc>
      </w:tr>
    </w:tbl>
    <w:p w14:paraId="4FF82F0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F2FED36" w14:textId="77777777" w:rsidR="00F2637A" w:rsidRPr="00680334" w:rsidRDefault="00C05744" w:rsidP="00C05744">
      <w:r w:rsidRPr="00680334">
        <w:rPr>
          <w:rStyle w:val="HideTWBExt"/>
        </w:rPr>
        <w:t>&lt;/Amend&gt;</w:t>
      </w:r>
    </w:p>
    <w:p w14:paraId="6CAC252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106</w:t>
      </w:r>
      <w:r w:rsidRPr="00680334">
        <w:rPr>
          <w:rStyle w:val="HideTWBExt"/>
          <w:b w:val="0"/>
        </w:rPr>
        <w:t>&lt;/NumAm&gt;</w:t>
      </w:r>
    </w:p>
    <w:p w14:paraId="23194E36"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1CDA44C3" w14:textId="77777777" w:rsidR="00C05744" w:rsidRPr="00680334" w:rsidRDefault="00C05744" w:rsidP="00C05744">
      <w:pPr>
        <w:pStyle w:val="NormalBold"/>
      </w:pPr>
      <w:r w:rsidRPr="00680334">
        <w:rPr>
          <w:rStyle w:val="HideTWBExt"/>
          <w:b w:val="0"/>
        </w:rPr>
        <w:t>&lt;/RepeatBlock-By&gt;</w:t>
      </w:r>
    </w:p>
    <w:p w14:paraId="7C8CA9D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B5C24AD" w14:textId="77777777" w:rsidR="00C05744" w:rsidRPr="00680334" w:rsidRDefault="00C05744" w:rsidP="00C05744">
      <w:pPr>
        <w:pStyle w:val="NormalBold"/>
      </w:pPr>
      <w:r w:rsidRPr="00680334">
        <w:rPr>
          <w:rStyle w:val="HideTWBExt"/>
          <w:b w:val="0"/>
        </w:rPr>
        <w:t>&lt;Article&gt;</w:t>
      </w:r>
      <w:r w:rsidRPr="00680334">
        <w:t>Bod odůvodnění G g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3CD4ECE" w14:textId="77777777" w:rsidTr="001E5A40">
        <w:trPr>
          <w:trHeight w:hRule="exact" w:val="240"/>
          <w:jc w:val="center"/>
        </w:trPr>
        <w:tc>
          <w:tcPr>
            <w:tcW w:w="9752" w:type="dxa"/>
            <w:gridSpan w:val="2"/>
            <w:tcBorders>
              <w:top w:val="nil"/>
              <w:left w:val="nil"/>
              <w:bottom w:val="nil"/>
              <w:right w:val="nil"/>
            </w:tcBorders>
          </w:tcPr>
          <w:p w14:paraId="58F7C1A9" w14:textId="77777777" w:rsidR="00C05744" w:rsidRPr="00680334" w:rsidRDefault="00C05744" w:rsidP="001E5A40"/>
        </w:tc>
      </w:tr>
      <w:tr w:rsidR="00C05744" w:rsidRPr="00680334" w14:paraId="03D1AB25" w14:textId="77777777" w:rsidTr="001E5A40">
        <w:trPr>
          <w:trHeight w:val="240"/>
          <w:jc w:val="center"/>
        </w:trPr>
        <w:tc>
          <w:tcPr>
            <w:tcW w:w="4876" w:type="dxa"/>
            <w:tcBorders>
              <w:top w:val="nil"/>
              <w:left w:val="nil"/>
              <w:bottom w:val="nil"/>
              <w:right w:val="nil"/>
            </w:tcBorders>
          </w:tcPr>
          <w:p w14:paraId="6655099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75D5D50" w14:textId="77777777" w:rsidR="00C05744" w:rsidRPr="00680334" w:rsidRDefault="00C05744" w:rsidP="001E5A40">
            <w:pPr>
              <w:pStyle w:val="AmColumnHeading"/>
            </w:pPr>
            <w:r w:rsidRPr="00680334">
              <w:t>Pozměňovací návrh</w:t>
            </w:r>
          </w:p>
        </w:tc>
      </w:tr>
      <w:tr w:rsidR="00C05744" w:rsidRPr="00680334" w14:paraId="3C4DD187" w14:textId="77777777" w:rsidTr="001E5A40">
        <w:trPr>
          <w:jc w:val="center"/>
        </w:trPr>
        <w:tc>
          <w:tcPr>
            <w:tcW w:w="4876" w:type="dxa"/>
            <w:tcBorders>
              <w:top w:val="nil"/>
              <w:left w:val="nil"/>
              <w:bottom w:val="nil"/>
              <w:right w:val="nil"/>
            </w:tcBorders>
          </w:tcPr>
          <w:p w14:paraId="1D9F5F31" w14:textId="77777777" w:rsidR="00C05744" w:rsidRPr="00680334" w:rsidRDefault="00C05744" w:rsidP="001E5A40">
            <w:pPr>
              <w:pStyle w:val="Normal6a"/>
            </w:pPr>
          </w:p>
        </w:tc>
        <w:tc>
          <w:tcPr>
            <w:tcW w:w="4876" w:type="dxa"/>
            <w:tcBorders>
              <w:top w:val="nil"/>
              <w:left w:val="nil"/>
              <w:bottom w:val="nil"/>
              <w:right w:val="nil"/>
            </w:tcBorders>
          </w:tcPr>
          <w:p w14:paraId="0613AFD9" w14:textId="70C377D2" w:rsidR="00C05744" w:rsidRPr="00680334" w:rsidRDefault="00C05744" w:rsidP="001E5A40">
            <w:pPr>
              <w:pStyle w:val="Normal6a"/>
            </w:pPr>
            <w:r w:rsidRPr="00680334">
              <w:rPr>
                <w:b/>
                <w:i/>
              </w:rPr>
              <w:t>Gg.</w:t>
            </w:r>
            <w:r w:rsidRPr="00680334">
              <w:tab/>
            </w:r>
            <w:r w:rsidRPr="00680334">
              <w:rPr>
                <w:b/>
                <w:i/>
              </w:rPr>
              <w:t>vzhledem</w:t>
            </w:r>
            <w:r w:rsidR="002009BE">
              <w:rPr>
                <w:b/>
                <w:i/>
              </w:rPr>
              <w:t xml:space="preserve"> k </w:t>
            </w:r>
            <w:r w:rsidRPr="00680334">
              <w:rPr>
                <w:b/>
                <w:i/>
              </w:rPr>
              <w:t>tomu, že integrace kapitálových trhů je sice nezbytná, ale sama</w:t>
            </w:r>
            <w:r w:rsidR="002009BE">
              <w:rPr>
                <w:b/>
                <w:i/>
              </w:rPr>
              <w:t xml:space="preserve"> o </w:t>
            </w:r>
            <w:r w:rsidRPr="00680334">
              <w:rPr>
                <w:b/>
                <w:i/>
              </w:rPr>
              <w:t>sobě nestačí</w:t>
            </w:r>
            <w:r w:rsidR="002009BE">
              <w:rPr>
                <w:b/>
                <w:i/>
              </w:rPr>
              <w:t xml:space="preserve"> k </w:t>
            </w:r>
            <w:r w:rsidRPr="00680334">
              <w:rPr>
                <w:b/>
                <w:i/>
              </w:rPr>
              <w:t>dosažení cíleného zvýšení investic; zlepšení účinnosti kapitálových trhů by mělo být doplněno vhodnými daňovými pobídkami</w:t>
            </w:r>
            <w:r w:rsidR="002009BE">
              <w:rPr>
                <w:b/>
                <w:i/>
              </w:rPr>
              <w:t xml:space="preserve"> a </w:t>
            </w:r>
            <w:r w:rsidRPr="00680334">
              <w:rPr>
                <w:b/>
                <w:i/>
              </w:rPr>
              <w:t>cílenými veřejnými investicemi;</w:t>
            </w:r>
          </w:p>
        </w:tc>
      </w:tr>
    </w:tbl>
    <w:p w14:paraId="106BFCA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9C7D5D4" w14:textId="77777777" w:rsidR="00F2637A" w:rsidRPr="00680334" w:rsidRDefault="00C05744" w:rsidP="00C05744">
      <w:r w:rsidRPr="00680334">
        <w:rPr>
          <w:rStyle w:val="HideTWBExt"/>
        </w:rPr>
        <w:t>&lt;/Amend&gt;</w:t>
      </w:r>
    </w:p>
    <w:p w14:paraId="2262ECF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107</w:t>
      </w:r>
      <w:r w:rsidRPr="00680334">
        <w:rPr>
          <w:rStyle w:val="HideTWBExt"/>
          <w:b w:val="0"/>
        </w:rPr>
        <w:t>&lt;/NumAm&gt;</w:t>
      </w:r>
    </w:p>
    <w:p w14:paraId="4829E6D2"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0A88E261"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40615FC8"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72A44C80" w14:textId="77777777" w:rsidR="00C05744" w:rsidRPr="00680334" w:rsidRDefault="00C05744" w:rsidP="00C05744">
      <w:pPr>
        <w:pStyle w:val="NormalBold"/>
      </w:pPr>
      <w:r w:rsidRPr="00680334">
        <w:rPr>
          <w:rStyle w:val="HideTWBExt"/>
          <w:b w:val="0"/>
        </w:rPr>
        <w:t>&lt;/RepeatBlock-By&gt;</w:t>
      </w:r>
    </w:p>
    <w:p w14:paraId="2417CA5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FB9CDDC" w14:textId="77777777" w:rsidR="00C05744" w:rsidRPr="00680334" w:rsidRDefault="00C05744" w:rsidP="00C05744">
      <w:pPr>
        <w:pStyle w:val="NormalBold"/>
      </w:pPr>
      <w:r w:rsidRPr="00680334">
        <w:rPr>
          <w:rStyle w:val="HideTWBExt"/>
          <w:b w:val="0"/>
        </w:rPr>
        <w:t>&lt;Article&gt;</w:t>
      </w:r>
      <w:r w:rsidRPr="00680334">
        <w:t>Bod odůvodnění G g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6C13E1" w14:textId="77777777" w:rsidTr="001E5A40">
        <w:trPr>
          <w:trHeight w:hRule="exact" w:val="240"/>
          <w:jc w:val="center"/>
        </w:trPr>
        <w:tc>
          <w:tcPr>
            <w:tcW w:w="9752" w:type="dxa"/>
            <w:gridSpan w:val="2"/>
            <w:tcBorders>
              <w:top w:val="nil"/>
              <w:left w:val="nil"/>
              <w:bottom w:val="nil"/>
              <w:right w:val="nil"/>
            </w:tcBorders>
          </w:tcPr>
          <w:p w14:paraId="561B467D" w14:textId="77777777" w:rsidR="00C05744" w:rsidRPr="00680334" w:rsidRDefault="00C05744" w:rsidP="001E5A40"/>
        </w:tc>
      </w:tr>
      <w:tr w:rsidR="00C05744" w:rsidRPr="00680334" w14:paraId="6FC0D8DD" w14:textId="77777777" w:rsidTr="001E5A40">
        <w:trPr>
          <w:trHeight w:val="240"/>
          <w:jc w:val="center"/>
        </w:trPr>
        <w:tc>
          <w:tcPr>
            <w:tcW w:w="4876" w:type="dxa"/>
            <w:tcBorders>
              <w:top w:val="nil"/>
              <w:left w:val="nil"/>
              <w:bottom w:val="nil"/>
              <w:right w:val="nil"/>
            </w:tcBorders>
          </w:tcPr>
          <w:p w14:paraId="2043A33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DD92DD9" w14:textId="77777777" w:rsidR="00C05744" w:rsidRPr="00680334" w:rsidRDefault="00C05744" w:rsidP="001E5A40">
            <w:pPr>
              <w:pStyle w:val="AmColumnHeading"/>
            </w:pPr>
            <w:r w:rsidRPr="00680334">
              <w:t>Pozměňovací návrh</w:t>
            </w:r>
          </w:p>
        </w:tc>
      </w:tr>
      <w:tr w:rsidR="00C05744" w:rsidRPr="00680334" w14:paraId="3C44DBA8" w14:textId="77777777" w:rsidTr="001E5A40">
        <w:trPr>
          <w:jc w:val="center"/>
        </w:trPr>
        <w:tc>
          <w:tcPr>
            <w:tcW w:w="4876" w:type="dxa"/>
            <w:tcBorders>
              <w:top w:val="nil"/>
              <w:left w:val="nil"/>
              <w:bottom w:val="nil"/>
              <w:right w:val="nil"/>
            </w:tcBorders>
          </w:tcPr>
          <w:p w14:paraId="544C79DD" w14:textId="77777777" w:rsidR="00C05744" w:rsidRPr="00680334" w:rsidRDefault="00C05744" w:rsidP="001E5A40">
            <w:pPr>
              <w:pStyle w:val="Normal6a"/>
            </w:pPr>
          </w:p>
        </w:tc>
        <w:tc>
          <w:tcPr>
            <w:tcW w:w="4876" w:type="dxa"/>
            <w:tcBorders>
              <w:top w:val="nil"/>
              <w:left w:val="nil"/>
              <w:bottom w:val="nil"/>
              <w:right w:val="nil"/>
            </w:tcBorders>
          </w:tcPr>
          <w:p w14:paraId="14EBFC90" w14:textId="62A0AF90" w:rsidR="00C05744" w:rsidRPr="00680334" w:rsidRDefault="00C05744" w:rsidP="001E5A40">
            <w:pPr>
              <w:pStyle w:val="Normal6a"/>
            </w:pPr>
            <w:r w:rsidRPr="00680334">
              <w:rPr>
                <w:b/>
                <w:i/>
              </w:rPr>
              <w:t>Gg.</w:t>
            </w:r>
            <w:r w:rsidRPr="00680334">
              <w:tab/>
            </w:r>
            <w:r w:rsidRPr="00680334">
              <w:rPr>
                <w:b/>
                <w:i/>
              </w:rPr>
              <w:t>vzhledem</w:t>
            </w:r>
            <w:r w:rsidR="002009BE">
              <w:rPr>
                <w:b/>
                <w:i/>
              </w:rPr>
              <w:t xml:space="preserve"> k </w:t>
            </w:r>
            <w:r w:rsidRPr="00680334">
              <w:rPr>
                <w:b/>
                <w:i/>
              </w:rPr>
              <w:t>tomu, že nedostatek možnosti</w:t>
            </w:r>
            <w:r w:rsidR="002009BE">
              <w:rPr>
                <w:b/>
                <w:i/>
              </w:rPr>
              <w:t xml:space="preserve"> k </w:t>
            </w:r>
            <w:r w:rsidRPr="00680334">
              <w:rPr>
                <w:b/>
                <w:i/>
              </w:rPr>
              <w:t>odstoupení pro investory je klíčovým faktorem nedostatečného rozvoje fondů rizikového</w:t>
            </w:r>
            <w:r w:rsidR="002009BE">
              <w:rPr>
                <w:b/>
                <w:i/>
              </w:rPr>
              <w:t xml:space="preserve"> a </w:t>
            </w:r>
            <w:r w:rsidRPr="00680334">
              <w:rPr>
                <w:b/>
                <w:i/>
              </w:rPr>
              <w:t>růstového kapitálu</w:t>
            </w:r>
            <w:r w:rsidR="002009BE">
              <w:rPr>
                <w:b/>
                <w:i/>
              </w:rPr>
              <w:t xml:space="preserve"> v </w:t>
            </w:r>
            <w:r w:rsidRPr="00680334">
              <w:rPr>
                <w:b/>
                <w:i/>
              </w:rPr>
              <w:t>EU, zatímco se EU nadměrně spoléhá na bankovní financování</w:t>
            </w:r>
            <w:r w:rsidRPr="00680334">
              <w:rPr>
                <w:b/>
                <w:i/>
                <w:vertAlign w:val="superscript"/>
              </w:rPr>
              <w:t>1a</w:t>
            </w:r>
            <w:r w:rsidRPr="00680334">
              <w:rPr>
                <w:b/>
                <w:i/>
              </w:rPr>
              <w:t>;</w:t>
            </w:r>
          </w:p>
        </w:tc>
      </w:tr>
      <w:tr w:rsidR="00C05744" w:rsidRPr="00680334" w14:paraId="2AC613D6" w14:textId="77777777" w:rsidTr="001E5A40">
        <w:trPr>
          <w:jc w:val="center"/>
        </w:trPr>
        <w:tc>
          <w:tcPr>
            <w:tcW w:w="4876" w:type="dxa"/>
            <w:tcBorders>
              <w:top w:val="nil"/>
              <w:left w:val="nil"/>
              <w:bottom w:val="nil"/>
              <w:right w:val="nil"/>
            </w:tcBorders>
          </w:tcPr>
          <w:p w14:paraId="38AB907A" w14:textId="77777777" w:rsidR="00C05744" w:rsidRPr="00680334" w:rsidRDefault="00C05744" w:rsidP="001E5A40"/>
        </w:tc>
        <w:tc>
          <w:tcPr>
            <w:tcW w:w="4876" w:type="dxa"/>
            <w:tcBorders>
              <w:top w:val="nil"/>
              <w:left w:val="nil"/>
              <w:bottom w:val="nil"/>
              <w:right w:val="nil"/>
            </w:tcBorders>
          </w:tcPr>
          <w:p w14:paraId="28D266FF" w14:textId="77777777" w:rsidR="00C05744" w:rsidRPr="00680334" w:rsidRDefault="00C05744" w:rsidP="001E5A40">
            <w:pPr>
              <w:pStyle w:val="Normal6a"/>
            </w:pPr>
            <w:r w:rsidRPr="00680334">
              <w:rPr>
                <w:b/>
                <w:i/>
              </w:rPr>
              <w:t>_________________</w:t>
            </w:r>
          </w:p>
        </w:tc>
      </w:tr>
      <w:tr w:rsidR="00C05744" w:rsidRPr="00680334" w14:paraId="7614A730" w14:textId="77777777" w:rsidTr="001E5A40">
        <w:trPr>
          <w:jc w:val="center"/>
        </w:trPr>
        <w:tc>
          <w:tcPr>
            <w:tcW w:w="4876" w:type="dxa"/>
            <w:tcBorders>
              <w:top w:val="nil"/>
              <w:left w:val="nil"/>
              <w:bottom w:val="nil"/>
              <w:right w:val="nil"/>
            </w:tcBorders>
          </w:tcPr>
          <w:p w14:paraId="0BF3D25C" w14:textId="77777777" w:rsidR="00C05744" w:rsidRPr="00680334" w:rsidRDefault="00C05744" w:rsidP="001E5A40"/>
        </w:tc>
        <w:tc>
          <w:tcPr>
            <w:tcW w:w="4876" w:type="dxa"/>
            <w:tcBorders>
              <w:top w:val="nil"/>
              <w:left w:val="nil"/>
              <w:bottom w:val="nil"/>
              <w:right w:val="nil"/>
            </w:tcBorders>
          </w:tcPr>
          <w:p w14:paraId="23D9D031" w14:textId="76803E57" w:rsidR="00C05744" w:rsidRPr="00680334" w:rsidRDefault="00C05744" w:rsidP="001E5A40">
            <w:pPr>
              <w:pStyle w:val="Normal6a"/>
            </w:pPr>
            <w:r w:rsidRPr="00680334">
              <w:rPr>
                <w:b/>
                <w:i/>
                <w:vertAlign w:val="superscript"/>
              </w:rPr>
              <w:t>1a</w:t>
            </w:r>
            <w:r w:rsidRPr="00680334">
              <w:tab/>
            </w:r>
            <w:r w:rsidRPr="00680334">
              <w:rPr>
                <w:b/>
                <w:i/>
              </w:rPr>
              <w:t>Bankovní úvěry se na financování nefinančních podniků podílely 50,43 % (ESTAT, ECB, výpočty GŘ FISMA 2023), Sdělení</w:t>
            </w:r>
            <w:r w:rsidR="002009BE">
              <w:rPr>
                <w:b/>
                <w:i/>
              </w:rPr>
              <w:t xml:space="preserve"> o </w:t>
            </w:r>
            <w:r w:rsidRPr="00680334">
              <w:rPr>
                <w:b/>
                <w:i/>
              </w:rPr>
              <w:t>Evropské unii úspor</w:t>
            </w:r>
            <w:r w:rsidR="002009BE">
              <w:rPr>
                <w:b/>
                <w:i/>
              </w:rPr>
              <w:t xml:space="preserve"> a </w:t>
            </w:r>
            <w:r w:rsidRPr="00680334">
              <w:rPr>
                <w:b/>
                <w:i/>
              </w:rPr>
              <w:t>investic, výzva</w:t>
            </w:r>
            <w:r w:rsidR="002009BE">
              <w:rPr>
                <w:b/>
                <w:i/>
              </w:rPr>
              <w:t xml:space="preserve"> k </w:t>
            </w:r>
            <w:r w:rsidRPr="00680334">
              <w:rPr>
                <w:b/>
                <w:i/>
              </w:rPr>
              <w:t>předložení důkazů.</w:t>
            </w:r>
          </w:p>
        </w:tc>
      </w:tr>
    </w:tbl>
    <w:p w14:paraId="115ECFE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D5AA74F" w14:textId="77777777" w:rsidR="00F2637A" w:rsidRPr="00680334" w:rsidRDefault="00C05744" w:rsidP="00C05744">
      <w:r w:rsidRPr="00680334">
        <w:rPr>
          <w:rStyle w:val="HideTWBExt"/>
        </w:rPr>
        <w:t>&lt;/Amend&gt;</w:t>
      </w:r>
    </w:p>
    <w:p w14:paraId="19D16C1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108</w:t>
      </w:r>
      <w:r w:rsidRPr="00680334">
        <w:rPr>
          <w:rStyle w:val="HideTWBExt"/>
          <w:b w:val="0"/>
        </w:rPr>
        <w:t>&lt;/NumAm&gt;</w:t>
      </w:r>
    </w:p>
    <w:p w14:paraId="122CD23A"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5C89B80F"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2A67121C"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4F2E7CE9" w14:textId="77777777" w:rsidR="00C05744" w:rsidRPr="00680334" w:rsidRDefault="00C05744" w:rsidP="00C05744">
      <w:pPr>
        <w:pStyle w:val="NormalBold"/>
      </w:pPr>
      <w:r w:rsidRPr="00680334">
        <w:rPr>
          <w:rStyle w:val="HideTWBExt"/>
          <w:b w:val="0"/>
        </w:rPr>
        <w:t>&lt;/RepeatBlock-By&gt;</w:t>
      </w:r>
    </w:p>
    <w:p w14:paraId="457ACE1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340FADC" w14:textId="77777777" w:rsidR="00C05744" w:rsidRPr="00680334" w:rsidRDefault="00C05744" w:rsidP="00C05744">
      <w:pPr>
        <w:pStyle w:val="NormalBold"/>
      </w:pPr>
      <w:r w:rsidRPr="00680334">
        <w:rPr>
          <w:rStyle w:val="HideTWBExt"/>
          <w:b w:val="0"/>
        </w:rPr>
        <w:t>&lt;Article&gt;</w:t>
      </w:r>
      <w:r w:rsidRPr="00680334">
        <w:t>Bod odůvodnění G h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11E2788" w14:textId="77777777" w:rsidTr="001E5A40">
        <w:trPr>
          <w:trHeight w:hRule="exact" w:val="240"/>
          <w:jc w:val="center"/>
        </w:trPr>
        <w:tc>
          <w:tcPr>
            <w:tcW w:w="9752" w:type="dxa"/>
            <w:gridSpan w:val="2"/>
            <w:tcBorders>
              <w:top w:val="nil"/>
              <w:left w:val="nil"/>
              <w:bottom w:val="nil"/>
              <w:right w:val="nil"/>
            </w:tcBorders>
          </w:tcPr>
          <w:p w14:paraId="3EE48DBB" w14:textId="77777777" w:rsidR="00C05744" w:rsidRPr="00680334" w:rsidRDefault="00C05744" w:rsidP="001E5A40"/>
        </w:tc>
      </w:tr>
      <w:tr w:rsidR="00C05744" w:rsidRPr="00680334" w14:paraId="7C0A1F69" w14:textId="77777777" w:rsidTr="001E5A40">
        <w:trPr>
          <w:trHeight w:val="240"/>
          <w:jc w:val="center"/>
        </w:trPr>
        <w:tc>
          <w:tcPr>
            <w:tcW w:w="4876" w:type="dxa"/>
            <w:tcBorders>
              <w:top w:val="nil"/>
              <w:left w:val="nil"/>
              <w:bottom w:val="nil"/>
              <w:right w:val="nil"/>
            </w:tcBorders>
          </w:tcPr>
          <w:p w14:paraId="5CDF7C1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4A9AACD" w14:textId="77777777" w:rsidR="00C05744" w:rsidRPr="00680334" w:rsidRDefault="00C05744" w:rsidP="001E5A40">
            <w:pPr>
              <w:pStyle w:val="AmColumnHeading"/>
            </w:pPr>
            <w:r w:rsidRPr="00680334">
              <w:t>Pozměňovací návrh</w:t>
            </w:r>
          </w:p>
        </w:tc>
      </w:tr>
      <w:tr w:rsidR="00C05744" w:rsidRPr="00680334" w14:paraId="79BA3202" w14:textId="77777777" w:rsidTr="001E5A40">
        <w:trPr>
          <w:jc w:val="center"/>
        </w:trPr>
        <w:tc>
          <w:tcPr>
            <w:tcW w:w="4876" w:type="dxa"/>
            <w:tcBorders>
              <w:top w:val="nil"/>
              <w:left w:val="nil"/>
              <w:bottom w:val="nil"/>
              <w:right w:val="nil"/>
            </w:tcBorders>
          </w:tcPr>
          <w:p w14:paraId="2B63EE0A" w14:textId="77777777" w:rsidR="00C05744" w:rsidRPr="00680334" w:rsidRDefault="00C05744" w:rsidP="001E5A40">
            <w:pPr>
              <w:pStyle w:val="Normal6a"/>
            </w:pPr>
          </w:p>
        </w:tc>
        <w:tc>
          <w:tcPr>
            <w:tcW w:w="4876" w:type="dxa"/>
            <w:tcBorders>
              <w:top w:val="nil"/>
              <w:left w:val="nil"/>
              <w:bottom w:val="nil"/>
              <w:right w:val="nil"/>
            </w:tcBorders>
          </w:tcPr>
          <w:p w14:paraId="33AFC8E1" w14:textId="072C27A3" w:rsidR="00C05744" w:rsidRPr="00680334" w:rsidRDefault="00C05744" w:rsidP="001E5A40">
            <w:pPr>
              <w:pStyle w:val="Normal6a"/>
            </w:pPr>
            <w:r w:rsidRPr="00680334">
              <w:rPr>
                <w:b/>
                <w:i/>
              </w:rPr>
              <w:t>Gh.</w:t>
            </w:r>
            <w:r w:rsidRPr="00680334">
              <w:tab/>
            </w:r>
            <w:r w:rsidRPr="00680334">
              <w:rPr>
                <w:b/>
                <w:i/>
              </w:rPr>
              <w:t>vzhledem</w:t>
            </w:r>
            <w:r w:rsidR="002009BE">
              <w:rPr>
                <w:b/>
                <w:i/>
              </w:rPr>
              <w:t xml:space="preserve"> k </w:t>
            </w:r>
            <w:r w:rsidRPr="00680334">
              <w:rPr>
                <w:b/>
                <w:i/>
              </w:rPr>
              <w:t>tomu, že 84 %</w:t>
            </w:r>
            <w:r w:rsidRPr="00680334">
              <w:rPr>
                <w:b/>
                <w:i/>
                <w:vertAlign w:val="superscript"/>
              </w:rPr>
              <w:t>1a</w:t>
            </w:r>
            <w:r w:rsidRPr="00680334">
              <w:rPr>
                <w:b/>
                <w:i/>
              </w:rPr>
              <w:t xml:space="preserve"> všech evropských sekuritizací si ponechaly banky</w:t>
            </w:r>
            <w:r w:rsidR="002009BE">
              <w:rPr>
                <w:b/>
                <w:i/>
              </w:rPr>
              <w:t xml:space="preserve"> a </w:t>
            </w:r>
            <w:r w:rsidRPr="00680334">
              <w:rPr>
                <w:b/>
                <w:i/>
              </w:rPr>
              <w:t>neprodaly je investorům; vzhledem</w:t>
            </w:r>
            <w:r w:rsidR="002009BE">
              <w:rPr>
                <w:b/>
                <w:i/>
              </w:rPr>
              <w:t xml:space="preserve"> k </w:t>
            </w:r>
            <w:r w:rsidRPr="00680334">
              <w:rPr>
                <w:b/>
                <w:i/>
              </w:rPr>
              <w:t>tomu, že 80 % sekuritizačních emisí je soustředěno ve čtyřech členských státech; vzhledem</w:t>
            </w:r>
            <w:r w:rsidR="002009BE">
              <w:rPr>
                <w:b/>
                <w:i/>
              </w:rPr>
              <w:t xml:space="preserve"> k </w:t>
            </w:r>
            <w:r w:rsidRPr="00680334">
              <w:rPr>
                <w:b/>
                <w:i/>
              </w:rPr>
              <w:t>tomu, že trh se sekuritizačními emisemi je vysoce koncentrovaný mezi účastníky trhu</w:t>
            </w:r>
            <w:r w:rsidRPr="00680334">
              <w:rPr>
                <w:b/>
                <w:i/>
                <w:vertAlign w:val="superscript"/>
              </w:rPr>
              <w:t>1b</w:t>
            </w:r>
            <w:r w:rsidRPr="00680334">
              <w:rPr>
                <w:b/>
                <w:i/>
              </w:rPr>
              <w:t>;</w:t>
            </w:r>
          </w:p>
        </w:tc>
      </w:tr>
      <w:tr w:rsidR="00C05744" w:rsidRPr="00680334" w14:paraId="4BAF36F5" w14:textId="77777777" w:rsidTr="001E5A40">
        <w:trPr>
          <w:jc w:val="center"/>
        </w:trPr>
        <w:tc>
          <w:tcPr>
            <w:tcW w:w="4876" w:type="dxa"/>
            <w:tcBorders>
              <w:top w:val="nil"/>
              <w:left w:val="nil"/>
              <w:bottom w:val="nil"/>
              <w:right w:val="nil"/>
            </w:tcBorders>
          </w:tcPr>
          <w:p w14:paraId="771D617F" w14:textId="77777777" w:rsidR="00C05744" w:rsidRPr="00680334" w:rsidRDefault="00C05744" w:rsidP="001E5A40"/>
        </w:tc>
        <w:tc>
          <w:tcPr>
            <w:tcW w:w="4876" w:type="dxa"/>
            <w:tcBorders>
              <w:top w:val="nil"/>
              <w:left w:val="nil"/>
              <w:bottom w:val="nil"/>
              <w:right w:val="nil"/>
            </w:tcBorders>
          </w:tcPr>
          <w:p w14:paraId="3D323F32" w14:textId="77777777" w:rsidR="00C05744" w:rsidRPr="00680334" w:rsidRDefault="00C05744" w:rsidP="001E5A40">
            <w:pPr>
              <w:pStyle w:val="Normal6a"/>
            </w:pPr>
            <w:r w:rsidRPr="00680334">
              <w:rPr>
                <w:b/>
                <w:i/>
              </w:rPr>
              <w:t>_________________</w:t>
            </w:r>
          </w:p>
        </w:tc>
      </w:tr>
      <w:tr w:rsidR="00C05744" w:rsidRPr="00680334" w14:paraId="326C3FAC" w14:textId="77777777" w:rsidTr="001E5A40">
        <w:trPr>
          <w:jc w:val="center"/>
        </w:trPr>
        <w:tc>
          <w:tcPr>
            <w:tcW w:w="4876" w:type="dxa"/>
            <w:tcBorders>
              <w:top w:val="nil"/>
              <w:left w:val="nil"/>
              <w:bottom w:val="nil"/>
              <w:right w:val="nil"/>
            </w:tcBorders>
          </w:tcPr>
          <w:p w14:paraId="1BDC2E05" w14:textId="77777777" w:rsidR="00C05744" w:rsidRPr="00680334" w:rsidRDefault="00C05744" w:rsidP="001E5A40"/>
        </w:tc>
        <w:tc>
          <w:tcPr>
            <w:tcW w:w="4876" w:type="dxa"/>
            <w:tcBorders>
              <w:top w:val="nil"/>
              <w:left w:val="nil"/>
              <w:bottom w:val="nil"/>
              <w:right w:val="nil"/>
            </w:tcBorders>
          </w:tcPr>
          <w:p w14:paraId="68DE4790" w14:textId="77777777" w:rsidR="00C05744" w:rsidRPr="00680334" w:rsidRDefault="00C05744" w:rsidP="001E5A40">
            <w:pPr>
              <w:pStyle w:val="Normal6a"/>
            </w:pPr>
            <w:r w:rsidRPr="00680334">
              <w:rPr>
                <w:b/>
                <w:i/>
                <w:vertAlign w:val="superscript"/>
              </w:rPr>
              <w:t>1a</w:t>
            </w:r>
            <w:r w:rsidRPr="00680334">
              <w:rPr>
                <w:b/>
                <w:i/>
              </w:rPr>
              <w:tab/>
              <w:t>Monitoring Systemic Risks in the EU Securitisation Market (Monitorování systémových rizik na sekuritizačním trhu EU), Evropská rada pro systémová rizika, červenec 2022.</w:t>
            </w:r>
          </w:p>
        </w:tc>
      </w:tr>
      <w:tr w:rsidR="00C05744" w:rsidRPr="00680334" w14:paraId="6D051300" w14:textId="77777777" w:rsidTr="001E5A40">
        <w:trPr>
          <w:jc w:val="center"/>
        </w:trPr>
        <w:tc>
          <w:tcPr>
            <w:tcW w:w="4876" w:type="dxa"/>
            <w:tcBorders>
              <w:top w:val="nil"/>
              <w:left w:val="nil"/>
              <w:bottom w:val="nil"/>
              <w:right w:val="nil"/>
            </w:tcBorders>
          </w:tcPr>
          <w:p w14:paraId="7DD37396" w14:textId="77777777" w:rsidR="00C05744" w:rsidRPr="00680334" w:rsidRDefault="00C05744" w:rsidP="001E5A40"/>
        </w:tc>
        <w:tc>
          <w:tcPr>
            <w:tcW w:w="4876" w:type="dxa"/>
            <w:tcBorders>
              <w:top w:val="nil"/>
              <w:left w:val="nil"/>
              <w:bottom w:val="nil"/>
              <w:right w:val="nil"/>
            </w:tcBorders>
          </w:tcPr>
          <w:p w14:paraId="340633FC" w14:textId="36B7D628" w:rsidR="00C05744" w:rsidRPr="00680334" w:rsidRDefault="00C05744" w:rsidP="001E5A40">
            <w:pPr>
              <w:pStyle w:val="Normal6a"/>
            </w:pPr>
            <w:r w:rsidRPr="00680334">
              <w:rPr>
                <w:b/>
                <w:i/>
                <w:vertAlign w:val="superscript"/>
              </w:rPr>
              <w:t>1b</w:t>
            </w:r>
            <w:r w:rsidRPr="00680334">
              <w:tab/>
            </w:r>
            <w:r w:rsidRPr="00680334">
              <w:rPr>
                <w:b/>
                <w:i/>
              </w:rPr>
              <w:t>Podle zprávy Evropské rady pro systémová rizika (ESRB)</w:t>
            </w:r>
            <w:r w:rsidR="002009BE">
              <w:rPr>
                <w:b/>
                <w:i/>
              </w:rPr>
              <w:t xml:space="preserve"> s </w:t>
            </w:r>
            <w:r w:rsidRPr="00680334">
              <w:rPr>
                <w:b/>
                <w:i/>
              </w:rPr>
              <w:t>názvem „Monitoring Systemic Risks in the EU Securitisation Market“ (Monitorování systémových rizik na sekuritizačním trhu EU) (červenec 2022) se</w:t>
            </w:r>
            <w:r w:rsidR="002009BE">
              <w:rPr>
                <w:b/>
                <w:i/>
              </w:rPr>
              <w:t xml:space="preserve"> v </w:t>
            </w:r>
            <w:r w:rsidRPr="00680334">
              <w:rPr>
                <w:b/>
                <w:i/>
              </w:rPr>
              <w:t>největším segmentu trhu EU, RMBS, deset bank podílelo dvěma třetinami na celkové emisi.</w:t>
            </w:r>
          </w:p>
        </w:tc>
      </w:tr>
    </w:tbl>
    <w:p w14:paraId="76B6D9A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FC83F1E" w14:textId="77777777" w:rsidR="00F2637A" w:rsidRPr="00680334" w:rsidRDefault="00C05744" w:rsidP="00C05744">
      <w:r w:rsidRPr="00680334">
        <w:rPr>
          <w:rStyle w:val="HideTWBExt"/>
        </w:rPr>
        <w:t>&lt;/Amend&gt;</w:t>
      </w:r>
    </w:p>
    <w:p w14:paraId="202A5A4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109</w:t>
      </w:r>
      <w:r w:rsidRPr="00680334">
        <w:rPr>
          <w:rStyle w:val="HideTWBExt"/>
          <w:b w:val="0"/>
        </w:rPr>
        <w:t>&lt;/NumAm&gt;</w:t>
      </w:r>
    </w:p>
    <w:p w14:paraId="13D75E92"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4853C0A9"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012E10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7F4F5D8C" w14:textId="77777777" w:rsidR="00C05744" w:rsidRPr="00680334" w:rsidRDefault="00C05744" w:rsidP="00C05744">
      <w:pPr>
        <w:pStyle w:val="NormalBold"/>
      </w:pPr>
      <w:r w:rsidRPr="00680334">
        <w:rPr>
          <w:rStyle w:val="HideTWBExt"/>
          <w:b w:val="0"/>
        </w:rPr>
        <w:t>&lt;/RepeatBlock-By&gt;</w:t>
      </w:r>
    </w:p>
    <w:p w14:paraId="22C4B0C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BFACDE" w14:textId="1AF3B862" w:rsidR="00C05744" w:rsidRPr="00680334" w:rsidRDefault="00C05744" w:rsidP="00C05744">
      <w:pPr>
        <w:pStyle w:val="NormalBold"/>
      </w:pPr>
      <w:r w:rsidRPr="00680334">
        <w:rPr>
          <w:rStyle w:val="HideTWBExt"/>
          <w:b w:val="0"/>
        </w:rPr>
        <w:t>&lt;Article&gt;</w:t>
      </w:r>
      <w:r w:rsidRPr="00680334">
        <w:t>Bod odůvodnění G</w:t>
      </w:r>
      <w:r w:rsidR="002009BE">
        <w:t xml:space="preserve"> i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351DFBC" w14:textId="77777777" w:rsidTr="001E5A40">
        <w:trPr>
          <w:trHeight w:hRule="exact" w:val="240"/>
          <w:jc w:val="center"/>
        </w:trPr>
        <w:tc>
          <w:tcPr>
            <w:tcW w:w="9752" w:type="dxa"/>
            <w:gridSpan w:val="2"/>
            <w:tcBorders>
              <w:top w:val="nil"/>
              <w:left w:val="nil"/>
              <w:bottom w:val="nil"/>
              <w:right w:val="nil"/>
            </w:tcBorders>
          </w:tcPr>
          <w:p w14:paraId="4A57BF47" w14:textId="77777777" w:rsidR="00C05744" w:rsidRPr="00680334" w:rsidRDefault="00C05744" w:rsidP="001E5A40"/>
        </w:tc>
      </w:tr>
      <w:tr w:rsidR="00C05744" w:rsidRPr="00680334" w14:paraId="14376C56" w14:textId="77777777" w:rsidTr="001E5A40">
        <w:trPr>
          <w:trHeight w:val="240"/>
          <w:jc w:val="center"/>
        </w:trPr>
        <w:tc>
          <w:tcPr>
            <w:tcW w:w="4876" w:type="dxa"/>
            <w:tcBorders>
              <w:top w:val="nil"/>
              <w:left w:val="nil"/>
              <w:bottom w:val="nil"/>
              <w:right w:val="nil"/>
            </w:tcBorders>
          </w:tcPr>
          <w:p w14:paraId="1700FA1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B868F62" w14:textId="77777777" w:rsidR="00C05744" w:rsidRPr="00680334" w:rsidRDefault="00C05744" w:rsidP="001E5A40">
            <w:pPr>
              <w:pStyle w:val="AmColumnHeading"/>
            </w:pPr>
            <w:r w:rsidRPr="00680334">
              <w:t>Pozměňovací návrh</w:t>
            </w:r>
          </w:p>
        </w:tc>
      </w:tr>
      <w:tr w:rsidR="00C05744" w:rsidRPr="00680334" w14:paraId="2C869637" w14:textId="77777777" w:rsidTr="001E5A40">
        <w:trPr>
          <w:jc w:val="center"/>
        </w:trPr>
        <w:tc>
          <w:tcPr>
            <w:tcW w:w="4876" w:type="dxa"/>
            <w:tcBorders>
              <w:top w:val="nil"/>
              <w:left w:val="nil"/>
              <w:bottom w:val="nil"/>
              <w:right w:val="nil"/>
            </w:tcBorders>
          </w:tcPr>
          <w:p w14:paraId="2D43C887" w14:textId="77777777" w:rsidR="00C05744" w:rsidRPr="00680334" w:rsidRDefault="00C05744" w:rsidP="001E5A40">
            <w:pPr>
              <w:pStyle w:val="Normal6a"/>
            </w:pPr>
          </w:p>
        </w:tc>
        <w:tc>
          <w:tcPr>
            <w:tcW w:w="4876" w:type="dxa"/>
            <w:tcBorders>
              <w:top w:val="nil"/>
              <w:left w:val="nil"/>
              <w:bottom w:val="nil"/>
              <w:right w:val="nil"/>
            </w:tcBorders>
          </w:tcPr>
          <w:p w14:paraId="1C70C01B" w14:textId="17192386" w:rsidR="00C05744" w:rsidRPr="00680334" w:rsidRDefault="00C05744" w:rsidP="001E5A40">
            <w:pPr>
              <w:pStyle w:val="Normal6a"/>
            </w:pPr>
            <w:r w:rsidRPr="00680334">
              <w:rPr>
                <w:b/>
                <w:i/>
              </w:rPr>
              <w:t>Gi.</w:t>
            </w:r>
            <w:r w:rsidRPr="00680334">
              <w:tab/>
            </w:r>
            <w:r w:rsidRPr="00680334">
              <w:rPr>
                <w:b/>
                <w:i/>
              </w:rPr>
              <w:t>vzhledem</w:t>
            </w:r>
            <w:r w:rsidR="002009BE">
              <w:rPr>
                <w:b/>
                <w:i/>
              </w:rPr>
              <w:t xml:space="preserve"> k </w:t>
            </w:r>
            <w:r w:rsidRPr="00680334">
              <w:rPr>
                <w:b/>
                <w:i/>
              </w:rPr>
              <w:t>tomu, že Nástroj na podporu oživení</w:t>
            </w:r>
            <w:r w:rsidR="002009BE">
              <w:rPr>
                <w:b/>
                <w:i/>
              </w:rPr>
              <w:t xml:space="preserve"> a </w:t>
            </w:r>
            <w:r w:rsidRPr="00680334">
              <w:rPr>
                <w:b/>
                <w:i/>
              </w:rPr>
              <w:t>odolnosti (RRF) by mohl do roku 2026 přispět ke kumulativnímu zvýšení HDP Evropské unie</w:t>
            </w:r>
            <w:r w:rsidR="002009BE">
              <w:rPr>
                <w:b/>
                <w:i/>
              </w:rPr>
              <w:t xml:space="preserve"> o </w:t>
            </w:r>
            <w:r w:rsidRPr="00680334">
              <w:rPr>
                <w:b/>
                <w:i/>
              </w:rPr>
              <w:t>0,4 až 0,9 procentního bodu</w:t>
            </w:r>
            <w:r w:rsidR="002009BE">
              <w:rPr>
                <w:b/>
                <w:i/>
              </w:rPr>
              <w:t xml:space="preserve"> a v </w:t>
            </w:r>
            <w:r w:rsidRPr="00680334">
              <w:rPr>
                <w:b/>
                <w:i/>
              </w:rPr>
              <w:t>konkrétních případech Itálie</w:t>
            </w:r>
            <w:r w:rsidR="002009BE">
              <w:rPr>
                <w:b/>
                <w:i/>
              </w:rPr>
              <w:t xml:space="preserve"> a </w:t>
            </w:r>
            <w:r w:rsidRPr="00680334">
              <w:rPr>
                <w:b/>
                <w:i/>
              </w:rPr>
              <w:t>Španělska</w:t>
            </w:r>
            <w:r w:rsidR="002009BE">
              <w:rPr>
                <w:b/>
                <w:i/>
              </w:rPr>
              <w:t xml:space="preserve"> o </w:t>
            </w:r>
            <w:r w:rsidRPr="00680334">
              <w:rPr>
                <w:b/>
                <w:i/>
              </w:rPr>
              <w:t>1,2 až 1,9 procentního bodu</w:t>
            </w:r>
            <w:r w:rsidRPr="00680334">
              <w:rPr>
                <w:b/>
                <w:i/>
                <w:vertAlign w:val="superscript"/>
              </w:rPr>
              <w:t>1a</w:t>
            </w:r>
            <w:r w:rsidRPr="00680334">
              <w:rPr>
                <w:b/>
                <w:i/>
              </w:rPr>
              <w:t>;</w:t>
            </w:r>
          </w:p>
        </w:tc>
      </w:tr>
      <w:tr w:rsidR="00C05744" w:rsidRPr="00680334" w14:paraId="0EA19E13" w14:textId="77777777" w:rsidTr="001E5A40">
        <w:trPr>
          <w:jc w:val="center"/>
        </w:trPr>
        <w:tc>
          <w:tcPr>
            <w:tcW w:w="4876" w:type="dxa"/>
            <w:tcBorders>
              <w:top w:val="nil"/>
              <w:left w:val="nil"/>
              <w:bottom w:val="nil"/>
              <w:right w:val="nil"/>
            </w:tcBorders>
          </w:tcPr>
          <w:p w14:paraId="423D7D9E" w14:textId="77777777" w:rsidR="00C05744" w:rsidRPr="00680334" w:rsidRDefault="00C05744" w:rsidP="001E5A40"/>
        </w:tc>
        <w:tc>
          <w:tcPr>
            <w:tcW w:w="4876" w:type="dxa"/>
            <w:tcBorders>
              <w:top w:val="nil"/>
              <w:left w:val="nil"/>
              <w:bottom w:val="nil"/>
              <w:right w:val="nil"/>
            </w:tcBorders>
          </w:tcPr>
          <w:p w14:paraId="4C08F4BC" w14:textId="77777777" w:rsidR="00C05744" w:rsidRPr="00680334" w:rsidRDefault="00C05744" w:rsidP="001E5A40">
            <w:pPr>
              <w:pStyle w:val="Normal6a"/>
            </w:pPr>
            <w:r w:rsidRPr="00680334">
              <w:rPr>
                <w:b/>
                <w:i/>
              </w:rPr>
              <w:t>_________________</w:t>
            </w:r>
          </w:p>
        </w:tc>
      </w:tr>
      <w:tr w:rsidR="00C05744" w:rsidRPr="00680334" w14:paraId="381B75A4" w14:textId="77777777" w:rsidTr="001E5A40">
        <w:trPr>
          <w:jc w:val="center"/>
        </w:trPr>
        <w:tc>
          <w:tcPr>
            <w:tcW w:w="4876" w:type="dxa"/>
            <w:tcBorders>
              <w:top w:val="nil"/>
              <w:left w:val="nil"/>
              <w:bottom w:val="nil"/>
              <w:right w:val="nil"/>
            </w:tcBorders>
          </w:tcPr>
          <w:p w14:paraId="693A0735" w14:textId="77777777" w:rsidR="00C05744" w:rsidRPr="00680334" w:rsidRDefault="00C05744" w:rsidP="001E5A40"/>
        </w:tc>
        <w:tc>
          <w:tcPr>
            <w:tcW w:w="4876" w:type="dxa"/>
            <w:tcBorders>
              <w:top w:val="nil"/>
              <w:left w:val="nil"/>
              <w:bottom w:val="nil"/>
              <w:right w:val="nil"/>
            </w:tcBorders>
          </w:tcPr>
          <w:p w14:paraId="723360F4" w14:textId="77777777" w:rsidR="00C05744" w:rsidRPr="00680334" w:rsidRDefault="00C05744" w:rsidP="001E5A40">
            <w:pPr>
              <w:pStyle w:val="Normal6a"/>
            </w:pPr>
            <w:r w:rsidRPr="00680334">
              <w:rPr>
                <w:b/>
                <w:i/>
                <w:vertAlign w:val="superscript"/>
              </w:rPr>
              <w:t>1a</w:t>
            </w:r>
            <w:r w:rsidRPr="00680334">
              <w:tab/>
            </w:r>
            <w:r w:rsidRPr="00680334">
              <w:rPr>
                <w:b/>
                <w:i/>
              </w:rPr>
              <w:t>ECB Occasional Paper Series č. 362</w:t>
            </w:r>
          </w:p>
        </w:tc>
      </w:tr>
    </w:tbl>
    <w:p w14:paraId="107CD7F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074F758" w14:textId="77777777" w:rsidR="00F2637A" w:rsidRPr="00680334" w:rsidRDefault="00C05744" w:rsidP="00C05744">
      <w:r w:rsidRPr="00680334">
        <w:rPr>
          <w:rStyle w:val="HideTWBExt"/>
        </w:rPr>
        <w:t>&lt;/Amend&gt;</w:t>
      </w:r>
    </w:p>
    <w:p w14:paraId="4241A6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110</w:t>
      </w:r>
      <w:r w:rsidRPr="00680334">
        <w:rPr>
          <w:rStyle w:val="HideTWBExt"/>
          <w:b w:val="0"/>
        </w:rPr>
        <w:t>&lt;/NumAm&gt;</w:t>
      </w:r>
    </w:p>
    <w:p w14:paraId="6BA47EDC"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20A39E5B"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FFEDA3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2F05F23B" w14:textId="77777777" w:rsidR="00C05744" w:rsidRPr="00680334" w:rsidRDefault="00C05744" w:rsidP="00C05744">
      <w:pPr>
        <w:pStyle w:val="NormalBold"/>
      </w:pPr>
      <w:r w:rsidRPr="00680334">
        <w:rPr>
          <w:rStyle w:val="HideTWBExt"/>
          <w:b w:val="0"/>
        </w:rPr>
        <w:t>&lt;/RepeatBlock-By&gt;</w:t>
      </w:r>
    </w:p>
    <w:p w14:paraId="122A862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4690293" w14:textId="77777777" w:rsidR="00C05744" w:rsidRPr="00680334" w:rsidRDefault="00C05744" w:rsidP="00C05744">
      <w:pPr>
        <w:pStyle w:val="NormalBold"/>
      </w:pPr>
      <w:r w:rsidRPr="00680334">
        <w:rPr>
          <w:rStyle w:val="HideTWBExt"/>
          <w:b w:val="0"/>
        </w:rPr>
        <w:t>&lt;Article&gt;</w:t>
      </w:r>
      <w:r w:rsidRPr="00680334">
        <w:t>Bod odůvodnění G j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AF29ACA" w14:textId="77777777" w:rsidTr="001E5A40">
        <w:trPr>
          <w:trHeight w:hRule="exact" w:val="240"/>
          <w:jc w:val="center"/>
        </w:trPr>
        <w:tc>
          <w:tcPr>
            <w:tcW w:w="9752" w:type="dxa"/>
            <w:gridSpan w:val="2"/>
            <w:tcBorders>
              <w:top w:val="nil"/>
              <w:left w:val="nil"/>
              <w:bottom w:val="nil"/>
              <w:right w:val="nil"/>
            </w:tcBorders>
          </w:tcPr>
          <w:p w14:paraId="4B947FAB" w14:textId="77777777" w:rsidR="00C05744" w:rsidRPr="00680334" w:rsidRDefault="00C05744" w:rsidP="001E5A40"/>
        </w:tc>
      </w:tr>
      <w:tr w:rsidR="00C05744" w:rsidRPr="00680334" w14:paraId="6EA76686" w14:textId="77777777" w:rsidTr="001E5A40">
        <w:trPr>
          <w:trHeight w:val="240"/>
          <w:jc w:val="center"/>
        </w:trPr>
        <w:tc>
          <w:tcPr>
            <w:tcW w:w="4876" w:type="dxa"/>
            <w:tcBorders>
              <w:top w:val="nil"/>
              <w:left w:val="nil"/>
              <w:bottom w:val="nil"/>
              <w:right w:val="nil"/>
            </w:tcBorders>
          </w:tcPr>
          <w:p w14:paraId="6828FEC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C36932" w14:textId="77777777" w:rsidR="00C05744" w:rsidRPr="00680334" w:rsidRDefault="00C05744" w:rsidP="001E5A40">
            <w:pPr>
              <w:pStyle w:val="AmColumnHeading"/>
            </w:pPr>
            <w:r w:rsidRPr="00680334">
              <w:t>Pozměňovací návrh</w:t>
            </w:r>
          </w:p>
        </w:tc>
      </w:tr>
      <w:tr w:rsidR="00C05744" w:rsidRPr="00680334" w14:paraId="0F863789" w14:textId="77777777" w:rsidTr="001E5A40">
        <w:trPr>
          <w:jc w:val="center"/>
        </w:trPr>
        <w:tc>
          <w:tcPr>
            <w:tcW w:w="4876" w:type="dxa"/>
            <w:tcBorders>
              <w:top w:val="nil"/>
              <w:left w:val="nil"/>
              <w:bottom w:val="nil"/>
              <w:right w:val="nil"/>
            </w:tcBorders>
          </w:tcPr>
          <w:p w14:paraId="271507D6" w14:textId="77777777" w:rsidR="00C05744" w:rsidRPr="00680334" w:rsidRDefault="00C05744" w:rsidP="001E5A40">
            <w:pPr>
              <w:pStyle w:val="Normal6a"/>
            </w:pPr>
          </w:p>
        </w:tc>
        <w:tc>
          <w:tcPr>
            <w:tcW w:w="4876" w:type="dxa"/>
            <w:tcBorders>
              <w:top w:val="nil"/>
              <w:left w:val="nil"/>
              <w:bottom w:val="nil"/>
              <w:right w:val="nil"/>
            </w:tcBorders>
          </w:tcPr>
          <w:p w14:paraId="6CDA589C" w14:textId="4ADD71AF" w:rsidR="00C05744" w:rsidRPr="00680334" w:rsidRDefault="00C05744" w:rsidP="001E5A40">
            <w:pPr>
              <w:pStyle w:val="Normal6a"/>
            </w:pPr>
            <w:r w:rsidRPr="00680334">
              <w:rPr>
                <w:b/>
                <w:i/>
              </w:rPr>
              <w:t>Gj.</w:t>
            </w:r>
            <w:r w:rsidRPr="00680334">
              <w:tab/>
            </w:r>
            <w:r w:rsidRPr="00680334">
              <w:rPr>
                <w:b/>
                <w:i/>
              </w:rPr>
              <w:t>vzhledem</w:t>
            </w:r>
            <w:r w:rsidR="002009BE">
              <w:rPr>
                <w:b/>
                <w:i/>
              </w:rPr>
              <w:t xml:space="preserve"> k </w:t>
            </w:r>
            <w:r w:rsidRPr="00680334">
              <w:rPr>
                <w:b/>
                <w:i/>
              </w:rPr>
              <w:t>tomu, že platby</w:t>
            </w:r>
            <w:r w:rsidR="002009BE">
              <w:rPr>
                <w:b/>
                <w:i/>
              </w:rPr>
              <w:t xml:space="preserve"> v </w:t>
            </w:r>
            <w:r w:rsidRPr="00680334">
              <w:rPr>
                <w:b/>
                <w:i/>
              </w:rPr>
              <w:t>rámci Nástroje na podporu oživení</w:t>
            </w:r>
            <w:r w:rsidR="002009BE">
              <w:rPr>
                <w:b/>
                <w:i/>
              </w:rPr>
              <w:t xml:space="preserve"> a </w:t>
            </w:r>
            <w:r w:rsidRPr="00680334">
              <w:rPr>
                <w:b/>
                <w:i/>
              </w:rPr>
              <w:t>odolnosti (RRF) nelze</w:t>
            </w:r>
            <w:r w:rsidR="002009BE">
              <w:rPr>
                <w:b/>
                <w:i/>
              </w:rPr>
              <w:t xml:space="preserve"> v </w:t>
            </w:r>
            <w:r w:rsidRPr="00680334">
              <w:rPr>
                <w:b/>
                <w:i/>
              </w:rPr>
              <w:t>současné době provádět po prosinci 2026;</w:t>
            </w:r>
          </w:p>
        </w:tc>
      </w:tr>
    </w:tbl>
    <w:p w14:paraId="2B0D34C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AD6325" w14:textId="77777777" w:rsidR="00F2637A" w:rsidRPr="00680334" w:rsidRDefault="00C05744" w:rsidP="00C05744">
      <w:r w:rsidRPr="00680334">
        <w:rPr>
          <w:rStyle w:val="HideTWBExt"/>
        </w:rPr>
        <w:t>&lt;/Amend&gt;</w:t>
      </w:r>
    </w:p>
    <w:p w14:paraId="7AC1618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111</w:t>
      </w:r>
      <w:r w:rsidRPr="00680334">
        <w:rPr>
          <w:rStyle w:val="HideTWBExt"/>
          <w:b w:val="0"/>
        </w:rPr>
        <w:t>&lt;/NumAm&gt;</w:t>
      </w:r>
    </w:p>
    <w:p w14:paraId="67C73EC6"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61C01DC0"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22423734"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614C814F" w14:textId="77777777" w:rsidR="00C05744" w:rsidRPr="00680334" w:rsidRDefault="00C05744" w:rsidP="00C05744">
      <w:pPr>
        <w:pStyle w:val="NormalBold"/>
      </w:pPr>
      <w:r w:rsidRPr="00680334">
        <w:rPr>
          <w:rStyle w:val="HideTWBExt"/>
          <w:b w:val="0"/>
        </w:rPr>
        <w:t>&lt;/RepeatBlock-By&gt;</w:t>
      </w:r>
    </w:p>
    <w:p w14:paraId="4F098F1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CC41617" w14:textId="1ECDD522" w:rsidR="00C05744" w:rsidRPr="00680334" w:rsidRDefault="00C05744" w:rsidP="00C05744">
      <w:pPr>
        <w:pStyle w:val="NormalBold"/>
      </w:pPr>
      <w:r w:rsidRPr="00680334">
        <w:rPr>
          <w:rStyle w:val="HideTWBExt"/>
          <w:b w:val="0"/>
        </w:rPr>
        <w:t>&lt;Article&gt;</w:t>
      </w:r>
      <w:r w:rsidRPr="00680334">
        <w:t>Bod odůvodnění G</w:t>
      </w:r>
      <w:r w:rsidR="002009BE">
        <w:t xml:space="preserve"> k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DF1638E" w14:textId="77777777" w:rsidTr="001E5A40">
        <w:trPr>
          <w:trHeight w:hRule="exact" w:val="240"/>
          <w:jc w:val="center"/>
        </w:trPr>
        <w:tc>
          <w:tcPr>
            <w:tcW w:w="9752" w:type="dxa"/>
            <w:gridSpan w:val="2"/>
            <w:tcBorders>
              <w:top w:val="nil"/>
              <w:left w:val="nil"/>
              <w:bottom w:val="nil"/>
              <w:right w:val="nil"/>
            </w:tcBorders>
          </w:tcPr>
          <w:p w14:paraId="49903FEE" w14:textId="77777777" w:rsidR="00C05744" w:rsidRPr="00680334" w:rsidRDefault="00C05744" w:rsidP="001E5A40"/>
        </w:tc>
      </w:tr>
      <w:tr w:rsidR="00C05744" w:rsidRPr="00680334" w14:paraId="4027BE0A" w14:textId="77777777" w:rsidTr="001E5A40">
        <w:trPr>
          <w:trHeight w:val="240"/>
          <w:jc w:val="center"/>
        </w:trPr>
        <w:tc>
          <w:tcPr>
            <w:tcW w:w="4876" w:type="dxa"/>
            <w:tcBorders>
              <w:top w:val="nil"/>
              <w:left w:val="nil"/>
              <w:bottom w:val="nil"/>
              <w:right w:val="nil"/>
            </w:tcBorders>
          </w:tcPr>
          <w:p w14:paraId="70850D1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54D2CC" w14:textId="77777777" w:rsidR="00C05744" w:rsidRPr="00680334" w:rsidRDefault="00C05744" w:rsidP="001E5A40">
            <w:pPr>
              <w:pStyle w:val="AmColumnHeading"/>
            </w:pPr>
            <w:r w:rsidRPr="00680334">
              <w:t>Pozměňovací návrh</w:t>
            </w:r>
          </w:p>
        </w:tc>
      </w:tr>
      <w:tr w:rsidR="00C05744" w:rsidRPr="00680334" w14:paraId="5C94773E" w14:textId="77777777" w:rsidTr="001E5A40">
        <w:trPr>
          <w:jc w:val="center"/>
        </w:trPr>
        <w:tc>
          <w:tcPr>
            <w:tcW w:w="4876" w:type="dxa"/>
            <w:tcBorders>
              <w:top w:val="nil"/>
              <w:left w:val="nil"/>
              <w:bottom w:val="nil"/>
              <w:right w:val="nil"/>
            </w:tcBorders>
          </w:tcPr>
          <w:p w14:paraId="4FB26EFB" w14:textId="77777777" w:rsidR="00C05744" w:rsidRPr="00680334" w:rsidRDefault="00C05744" w:rsidP="001E5A40">
            <w:pPr>
              <w:pStyle w:val="Normal6a"/>
            </w:pPr>
          </w:p>
        </w:tc>
        <w:tc>
          <w:tcPr>
            <w:tcW w:w="4876" w:type="dxa"/>
            <w:tcBorders>
              <w:top w:val="nil"/>
              <w:left w:val="nil"/>
              <w:bottom w:val="nil"/>
              <w:right w:val="nil"/>
            </w:tcBorders>
          </w:tcPr>
          <w:p w14:paraId="0B587BDD" w14:textId="67F5E454" w:rsidR="00C05744" w:rsidRPr="00680334" w:rsidRDefault="00C05744" w:rsidP="001E5A40">
            <w:pPr>
              <w:pStyle w:val="Normal6a"/>
            </w:pPr>
            <w:r w:rsidRPr="00680334">
              <w:rPr>
                <w:b/>
                <w:i/>
              </w:rPr>
              <w:t>Gk.</w:t>
            </w:r>
            <w:r w:rsidRPr="00680334">
              <w:tab/>
            </w:r>
            <w:r w:rsidRPr="00680334">
              <w:rPr>
                <w:b/>
                <w:i/>
              </w:rPr>
              <w:t>vzhledem</w:t>
            </w:r>
            <w:r w:rsidR="002009BE">
              <w:rPr>
                <w:b/>
                <w:i/>
              </w:rPr>
              <w:t xml:space="preserve"> k </w:t>
            </w:r>
            <w:r w:rsidRPr="00680334">
              <w:rPr>
                <w:b/>
                <w:i/>
              </w:rPr>
              <w:t>tomu, že současným největším nástrojem Unie pro sdílení rizik je program InvestEU; vzhledem</w:t>
            </w:r>
            <w:r w:rsidR="002009BE">
              <w:rPr>
                <w:b/>
                <w:i/>
              </w:rPr>
              <w:t xml:space="preserve"> k </w:t>
            </w:r>
            <w:r w:rsidRPr="00680334">
              <w:rPr>
                <w:b/>
                <w:i/>
              </w:rPr>
              <w:t>tomu, že většina prováděcích partnerů se nadále zaměřuje především na méně rizikový rozsah investic;</w:t>
            </w:r>
          </w:p>
        </w:tc>
      </w:tr>
    </w:tbl>
    <w:p w14:paraId="46AF7AF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50C14DD" w14:textId="77777777" w:rsidR="00F2637A" w:rsidRPr="00680334" w:rsidRDefault="00C05744" w:rsidP="00C05744">
      <w:r w:rsidRPr="00680334">
        <w:rPr>
          <w:rStyle w:val="HideTWBExt"/>
        </w:rPr>
        <w:t>&lt;/Amend&gt;</w:t>
      </w:r>
    </w:p>
    <w:p w14:paraId="4B894DA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112</w:t>
      </w:r>
      <w:r w:rsidRPr="00680334">
        <w:rPr>
          <w:rStyle w:val="HideTWBExt"/>
          <w:b w:val="0"/>
        </w:rPr>
        <w:t>&lt;/NumAm&gt;</w:t>
      </w:r>
    </w:p>
    <w:p w14:paraId="6D750B08"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3E352C6A"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8F5B7C0"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2597010A" w14:textId="77777777" w:rsidR="00C05744" w:rsidRPr="00680334" w:rsidRDefault="00C05744" w:rsidP="00C05744">
      <w:pPr>
        <w:pStyle w:val="NormalBold"/>
      </w:pPr>
      <w:r w:rsidRPr="00680334">
        <w:rPr>
          <w:rStyle w:val="HideTWBExt"/>
          <w:b w:val="0"/>
        </w:rPr>
        <w:t>&lt;/RepeatBlock-By&gt;</w:t>
      </w:r>
    </w:p>
    <w:p w14:paraId="2D0FB0A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DF7DBB7" w14:textId="77777777" w:rsidR="00C05744" w:rsidRPr="00680334" w:rsidRDefault="00C05744" w:rsidP="00C05744">
      <w:pPr>
        <w:pStyle w:val="NormalBold"/>
      </w:pPr>
      <w:r w:rsidRPr="00680334">
        <w:rPr>
          <w:rStyle w:val="HideTWBExt"/>
          <w:b w:val="0"/>
        </w:rPr>
        <w:t>&lt;Article&gt;</w:t>
      </w:r>
      <w:r w:rsidRPr="00680334">
        <w:t>Bod odůvodnění G l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84E427" w14:textId="77777777" w:rsidTr="001E5A40">
        <w:trPr>
          <w:trHeight w:hRule="exact" w:val="240"/>
          <w:jc w:val="center"/>
        </w:trPr>
        <w:tc>
          <w:tcPr>
            <w:tcW w:w="9752" w:type="dxa"/>
            <w:gridSpan w:val="2"/>
            <w:tcBorders>
              <w:top w:val="nil"/>
              <w:left w:val="nil"/>
              <w:bottom w:val="nil"/>
              <w:right w:val="nil"/>
            </w:tcBorders>
          </w:tcPr>
          <w:p w14:paraId="38B4E368" w14:textId="77777777" w:rsidR="00C05744" w:rsidRPr="00680334" w:rsidRDefault="00C05744" w:rsidP="001E5A40"/>
        </w:tc>
      </w:tr>
      <w:tr w:rsidR="00C05744" w:rsidRPr="00680334" w14:paraId="0F289E05" w14:textId="77777777" w:rsidTr="001E5A40">
        <w:trPr>
          <w:trHeight w:val="240"/>
          <w:jc w:val="center"/>
        </w:trPr>
        <w:tc>
          <w:tcPr>
            <w:tcW w:w="4876" w:type="dxa"/>
            <w:tcBorders>
              <w:top w:val="nil"/>
              <w:left w:val="nil"/>
              <w:bottom w:val="nil"/>
              <w:right w:val="nil"/>
            </w:tcBorders>
          </w:tcPr>
          <w:p w14:paraId="1B3157B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EFE5C52" w14:textId="77777777" w:rsidR="00C05744" w:rsidRPr="00680334" w:rsidRDefault="00C05744" w:rsidP="001E5A40">
            <w:pPr>
              <w:pStyle w:val="AmColumnHeading"/>
            </w:pPr>
            <w:r w:rsidRPr="00680334">
              <w:t>Pozměňovací návrh</w:t>
            </w:r>
          </w:p>
        </w:tc>
      </w:tr>
      <w:tr w:rsidR="00C05744" w:rsidRPr="00680334" w14:paraId="391CF8AD" w14:textId="77777777" w:rsidTr="001E5A40">
        <w:trPr>
          <w:jc w:val="center"/>
        </w:trPr>
        <w:tc>
          <w:tcPr>
            <w:tcW w:w="4876" w:type="dxa"/>
            <w:tcBorders>
              <w:top w:val="nil"/>
              <w:left w:val="nil"/>
              <w:bottom w:val="nil"/>
              <w:right w:val="nil"/>
            </w:tcBorders>
          </w:tcPr>
          <w:p w14:paraId="2442CC55" w14:textId="77777777" w:rsidR="00C05744" w:rsidRPr="00680334" w:rsidRDefault="00C05744" w:rsidP="001E5A40">
            <w:pPr>
              <w:pStyle w:val="Normal6a"/>
            </w:pPr>
          </w:p>
        </w:tc>
        <w:tc>
          <w:tcPr>
            <w:tcW w:w="4876" w:type="dxa"/>
            <w:tcBorders>
              <w:top w:val="nil"/>
              <w:left w:val="nil"/>
              <w:bottom w:val="nil"/>
              <w:right w:val="nil"/>
            </w:tcBorders>
          </w:tcPr>
          <w:p w14:paraId="31A59A4B" w14:textId="03C8B5C8" w:rsidR="00C05744" w:rsidRPr="00680334" w:rsidRDefault="00C05744" w:rsidP="001E5A40">
            <w:pPr>
              <w:pStyle w:val="Normal6a"/>
            </w:pPr>
            <w:r w:rsidRPr="00680334">
              <w:rPr>
                <w:b/>
                <w:i/>
              </w:rPr>
              <w:t>Gl.</w:t>
            </w:r>
            <w:r w:rsidRPr="00680334">
              <w:tab/>
            </w:r>
            <w:r w:rsidRPr="00680334">
              <w:rPr>
                <w:b/>
                <w:i/>
              </w:rPr>
              <w:t>vzhledem</w:t>
            </w:r>
            <w:r w:rsidR="002009BE">
              <w:rPr>
                <w:b/>
                <w:i/>
              </w:rPr>
              <w:t xml:space="preserve"> k </w:t>
            </w:r>
            <w:r w:rsidRPr="00680334">
              <w:rPr>
                <w:b/>
                <w:i/>
              </w:rPr>
              <w:t>tomu, že politický odpor</w:t>
            </w:r>
            <w:r w:rsidR="002009BE">
              <w:rPr>
                <w:b/>
                <w:i/>
              </w:rPr>
              <w:t xml:space="preserve"> a </w:t>
            </w:r>
            <w:r w:rsidRPr="00680334">
              <w:rPr>
                <w:b/>
                <w:i/>
              </w:rPr>
              <w:t>rozdílné národní zájmy brání dosažení konsensu</w:t>
            </w:r>
            <w:r w:rsidR="002009BE">
              <w:rPr>
                <w:b/>
                <w:i/>
              </w:rPr>
              <w:t xml:space="preserve"> o </w:t>
            </w:r>
            <w:r w:rsidRPr="00680334">
              <w:rPr>
                <w:b/>
                <w:i/>
              </w:rPr>
              <w:t>vytvoření unie kapitálových trhů;</w:t>
            </w:r>
          </w:p>
        </w:tc>
      </w:tr>
    </w:tbl>
    <w:p w14:paraId="277CDEF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C835717" w14:textId="77777777" w:rsidR="00F2637A" w:rsidRPr="00680334" w:rsidRDefault="00C05744" w:rsidP="00C05744">
      <w:r w:rsidRPr="00680334">
        <w:rPr>
          <w:rStyle w:val="HideTWBExt"/>
        </w:rPr>
        <w:t>&lt;/Amend&gt;</w:t>
      </w:r>
    </w:p>
    <w:p w14:paraId="55B0FC9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113</w:t>
      </w:r>
      <w:r w:rsidRPr="00680334">
        <w:rPr>
          <w:rStyle w:val="HideTWBExt"/>
          <w:b w:val="0"/>
        </w:rPr>
        <w:t>&lt;/NumAm&gt;</w:t>
      </w:r>
    </w:p>
    <w:p w14:paraId="01D855EE"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636529BB" w14:textId="77777777" w:rsidR="00C05744" w:rsidRPr="00680334" w:rsidRDefault="00C05744" w:rsidP="00C05744">
      <w:pPr>
        <w:pStyle w:val="NormalBold"/>
      </w:pPr>
      <w:r w:rsidRPr="00680334">
        <w:rPr>
          <w:rStyle w:val="HideTWBExt"/>
          <w:b w:val="0"/>
        </w:rPr>
        <w:t>&lt;/RepeatBlock-By&gt;</w:t>
      </w:r>
    </w:p>
    <w:p w14:paraId="3AFED37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D032F41" w14:textId="77777777" w:rsidR="00C05744" w:rsidRPr="00680334" w:rsidRDefault="00C05744" w:rsidP="00C05744">
      <w:pPr>
        <w:pStyle w:val="NormalBold"/>
      </w:pPr>
      <w:r w:rsidRPr="00680334">
        <w:rPr>
          <w:rStyle w:val="HideTWBExt"/>
          <w:b w:val="0"/>
        </w:rPr>
        <w:t>&lt;Article&gt;</w:t>
      </w:r>
      <w:r w:rsidRPr="00680334">
        <w:t>Dílčí nadpis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2F227A5" w14:textId="77777777" w:rsidTr="001E5A40">
        <w:trPr>
          <w:trHeight w:hRule="exact" w:val="240"/>
          <w:jc w:val="center"/>
        </w:trPr>
        <w:tc>
          <w:tcPr>
            <w:tcW w:w="9752" w:type="dxa"/>
            <w:gridSpan w:val="2"/>
            <w:tcBorders>
              <w:top w:val="nil"/>
              <w:left w:val="nil"/>
              <w:bottom w:val="nil"/>
              <w:right w:val="nil"/>
            </w:tcBorders>
          </w:tcPr>
          <w:p w14:paraId="5E38C533" w14:textId="77777777" w:rsidR="00C05744" w:rsidRPr="00680334" w:rsidRDefault="00C05744" w:rsidP="001E5A40"/>
        </w:tc>
      </w:tr>
      <w:tr w:rsidR="00C05744" w:rsidRPr="00680334" w14:paraId="7FF87A21" w14:textId="77777777" w:rsidTr="001E5A40">
        <w:trPr>
          <w:trHeight w:val="240"/>
          <w:jc w:val="center"/>
        </w:trPr>
        <w:tc>
          <w:tcPr>
            <w:tcW w:w="4876" w:type="dxa"/>
            <w:tcBorders>
              <w:top w:val="nil"/>
              <w:left w:val="nil"/>
              <w:bottom w:val="nil"/>
              <w:right w:val="nil"/>
            </w:tcBorders>
          </w:tcPr>
          <w:p w14:paraId="5EE7B0E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97B0840" w14:textId="77777777" w:rsidR="00C05744" w:rsidRPr="00680334" w:rsidRDefault="00C05744" w:rsidP="001E5A40">
            <w:pPr>
              <w:pStyle w:val="AmColumnHeading"/>
            </w:pPr>
            <w:r w:rsidRPr="00680334">
              <w:t>Pozměňovací návrh</w:t>
            </w:r>
          </w:p>
        </w:tc>
      </w:tr>
      <w:tr w:rsidR="00C05744" w:rsidRPr="00680334" w14:paraId="0C0EFA6B" w14:textId="77777777" w:rsidTr="001E5A40">
        <w:trPr>
          <w:jc w:val="center"/>
        </w:trPr>
        <w:tc>
          <w:tcPr>
            <w:tcW w:w="4876" w:type="dxa"/>
            <w:tcBorders>
              <w:top w:val="nil"/>
              <w:left w:val="nil"/>
              <w:bottom w:val="nil"/>
              <w:right w:val="nil"/>
            </w:tcBorders>
          </w:tcPr>
          <w:p w14:paraId="7A723FFE" w14:textId="0ADF3592" w:rsidR="00C05744" w:rsidRPr="00680334" w:rsidRDefault="00C05744" w:rsidP="001E5A40">
            <w:pPr>
              <w:pStyle w:val="Normal6a"/>
            </w:pPr>
            <w:r w:rsidRPr="00680334">
              <w:t>Vytváření společné vize pro evropskou produktivitu</w:t>
            </w:r>
            <w:r w:rsidR="002009BE">
              <w:t xml:space="preserve"> a </w:t>
            </w:r>
            <w:r w:rsidRPr="00680334">
              <w:rPr>
                <w:b/>
                <w:i/>
              </w:rPr>
              <w:t>udržitelný</w:t>
            </w:r>
            <w:r w:rsidRPr="00680334">
              <w:t xml:space="preserve"> růst</w:t>
            </w:r>
          </w:p>
        </w:tc>
        <w:tc>
          <w:tcPr>
            <w:tcW w:w="4876" w:type="dxa"/>
            <w:tcBorders>
              <w:top w:val="nil"/>
              <w:left w:val="nil"/>
              <w:bottom w:val="nil"/>
              <w:right w:val="nil"/>
            </w:tcBorders>
          </w:tcPr>
          <w:p w14:paraId="0C0DE4CB" w14:textId="76D91CD2" w:rsidR="00C05744" w:rsidRPr="00680334" w:rsidRDefault="00C05744" w:rsidP="001E5A40">
            <w:pPr>
              <w:pStyle w:val="Normal6a"/>
            </w:pPr>
            <w:r w:rsidRPr="00680334">
              <w:t>Vytváření společné vize pro evropskou produktivitu</w:t>
            </w:r>
            <w:r w:rsidR="002009BE">
              <w:t xml:space="preserve"> a </w:t>
            </w:r>
            <w:r w:rsidRPr="00680334">
              <w:t>růst</w:t>
            </w:r>
          </w:p>
        </w:tc>
      </w:tr>
    </w:tbl>
    <w:p w14:paraId="35A996F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6114F22" w14:textId="77777777" w:rsidR="00F2637A" w:rsidRPr="00680334" w:rsidRDefault="00C05744" w:rsidP="00C05744">
      <w:r w:rsidRPr="00680334">
        <w:rPr>
          <w:rStyle w:val="HideTWBExt"/>
        </w:rPr>
        <w:t>&lt;/Amend&gt;</w:t>
      </w:r>
    </w:p>
    <w:p w14:paraId="2115972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114</w:t>
      </w:r>
      <w:r w:rsidRPr="00680334">
        <w:rPr>
          <w:rStyle w:val="HideTWBExt"/>
          <w:b w:val="0"/>
        </w:rPr>
        <w:t>&lt;/NumAm&gt;</w:t>
      </w:r>
    </w:p>
    <w:p w14:paraId="545592A8" w14:textId="77777777" w:rsidR="00C05744" w:rsidRPr="00680334" w:rsidRDefault="00C05744" w:rsidP="00C05744">
      <w:pPr>
        <w:pStyle w:val="NormalBold"/>
      </w:pPr>
      <w:r w:rsidRPr="00680334">
        <w:rPr>
          <w:rStyle w:val="HideTWBExt"/>
          <w:b w:val="0"/>
        </w:rPr>
        <w:t>&lt;RepeatBlock-By&gt;&lt;Members&gt;</w:t>
      </w:r>
      <w:r w:rsidRPr="00680334">
        <w:t>Lefteris Nikolaou-Alavanos, Kostas Papadakis</w:t>
      </w:r>
      <w:r w:rsidRPr="00680334">
        <w:rPr>
          <w:rStyle w:val="HideTWBExt"/>
          <w:b w:val="0"/>
        </w:rPr>
        <w:t>&lt;/Members&gt;</w:t>
      </w:r>
    </w:p>
    <w:p w14:paraId="71E813CA" w14:textId="77777777" w:rsidR="00C05744" w:rsidRPr="00680334" w:rsidRDefault="00C05744" w:rsidP="00C05744">
      <w:pPr>
        <w:pStyle w:val="NormalBold"/>
      </w:pPr>
      <w:r w:rsidRPr="00680334">
        <w:rPr>
          <w:rStyle w:val="HideTWBExt"/>
          <w:b w:val="0"/>
        </w:rPr>
        <w:t>&lt;/RepeatBlock-By&gt;</w:t>
      </w:r>
    </w:p>
    <w:p w14:paraId="6F4C27A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79990C6" w14:textId="77777777" w:rsidR="00C05744" w:rsidRPr="00680334" w:rsidRDefault="00C05744" w:rsidP="00C05744">
      <w:pPr>
        <w:pStyle w:val="NormalBold"/>
      </w:pPr>
      <w:r w:rsidRPr="00680334">
        <w:rPr>
          <w:rStyle w:val="HideTWBExt"/>
          <w:b w:val="0"/>
        </w:rPr>
        <w:t>&lt;Article&gt;</w:t>
      </w:r>
      <w:r w:rsidRPr="00680334">
        <w:t>Bod -1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1BDE6E8" w14:textId="77777777" w:rsidTr="001E5A40">
        <w:trPr>
          <w:trHeight w:hRule="exact" w:val="240"/>
          <w:jc w:val="center"/>
        </w:trPr>
        <w:tc>
          <w:tcPr>
            <w:tcW w:w="9752" w:type="dxa"/>
            <w:gridSpan w:val="2"/>
            <w:tcBorders>
              <w:top w:val="nil"/>
              <w:left w:val="nil"/>
              <w:bottom w:val="nil"/>
              <w:right w:val="nil"/>
            </w:tcBorders>
          </w:tcPr>
          <w:p w14:paraId="3953DFCF" w14:textId="77777777" w:rsidR="00C05744" w:rsidRPr="00680334" w:rsidRDefault="00C05744" w:rsidP="001E5A40"/>
        </w:tc>
      </w:tr>
      <w:tr w:rsidR="00C05744" w:rsidRPr="00680334" w14:paraId="3418D2FA" w14:textId="77777777" w:rsidTr="001E5A40">
        <w:trPr>
          <w:trHeight w:val="240"/>
          <w:jc w:val="center"/>
        </w:trPr>
        <w:tc>
          <w:tcPr>
            <w:tcW w:w="4876" w:type="dxa"/>
            <w:tcBorders>
              <w:top w:val="nil"/>
              <w:left w:val="nil"/>
              <w:bottom w:val="nil"/>
              <w:right w:val="nil"/>
            </w:tcBorders>
          </w:tcPr>
          <w:p w14:paraId="4D5042E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B234B9F" w14:textId="77777777" w:rsidR="00C05744" w:rsidRPr="00680334" w:rsidRDefault="00C05744" w:rsidP="001E5A40">
            <w:pPr>
              <w:pStyle w:val="AmColumnHeading"/>
            </w:pPr>
            <w:r w:rsidRPr="00680334">
              <w:t>Pozměňovací návrh</w:t>
            </w:r>
          </w:p>
        </w:tc>
      </w:tr>
      <w:tr w:rsidR="00C05744" w:rsidRPr="00680334" w14:paraId="267D0544" w14:textId="77777777" w:rsidTr="001E5A40">
        <w:trPr>
          <w:jc w:val="center"/>
        </w:trPr>
        <w:tc>
          <w:tcPr>
            <w:tcW w:w="4876" w:type="dxa"/>
            <w:tcBorders>
              <w:top w:val="nil"/>
              <w:left w:val="nil"/>
              <w:bottom w:val="nil"/>
              <w:right w:val="nil"/>
            </w:tcBorders>
          </w:tcPr>
          <w:p w14:paraId="37628DD9" w14:textId="77777777" w:rsidR="00C05744" w:rsidRPr="00680334" w:rsidRDefault="00C05744" w:rsidP="001E5A40">
            <w:pPr>
              <w:pStyle w:val="Normal6a"/>
            </w:pPr>
          </w:p>
        </w:tc>
        <w:tc>
          <w:tcPr>
            <w:tcW w:w="4876" w:type="dxa"/>
            <w:tcBorders>
              <w:top w:val="nil"/>
              <w:left w:val="nil"/>
              <w:bottom w:val="nil"/>
              <w:right w:val="nil"/>
            </w:tcBorders>
          </w:tcPr>
          <w:p w14:paraId="5AE88D2E" w14:textId="5BCA60E1" w:rsidR="00C05744" w:rsidRPr="00680334" w:rsidRDefault="00C05744" w:rsidP="001E5A40">
            <w:pPr>
              <w:pStyle w:val="Normal6a"/>
            </w:pPr>
            <w:r w:rsidRPr="00680334">
              <w:rPr>
                <w:b/>
                <w:i/>
              </w:rPr>
              <w:t>-1.</w:t>
            </w:r>
            <w:r w:rsidRPr="00680334">
              <w:tab/>
            </w:r>
            <w:r w:rsidRPr="00680334">
              <w:rPr>
                <w:b/>
                <w:i/>
              </w:rPr>
              <w:t>Draghiho zpráva</w:t>
            </w:r>
            <w:r w:rsidR="002009BE">
              <w:rPr>
                <w:b/>
                <w:i/>
              </w:rPr>
              <w:t xml:space="preserve"> o </w:t>
            </w:r>
            <w:r w:rsidRPr="00680334">
              <w:rPr>
                <w:b/>
                <w:i/>
              </w:rPr>
              <w:t>konkurenceschopnosti podniků EU se snaží změnit orientaci kapitalistické ekonomiky EU</w:t>
            </w:r>
            <w:r w:rsidR="002009BE">
              <w:rPr>
                <w:b/>
                <w:i/>
              </w:rPr>
              <w:t xml:space="preserve"> v </w:t>
            </w:r>
            <w:r w:rsidRPr="00680334">
              <w:rPr>
                <w:b/>
                <w:i/>
              </w:rPr>
              <w:t>době, kdy</w:t>
            </w:r>
            <w:r w:rsidR="002009BE">
              <w:rPr>
                <w:b/>
                <w:i/>
              </w:rPr>
              <w:t xml:space="preserve"> v </w:t>
            </w:r>
            <w:r w:rsidRPr="00680334">
              <w:rPr>
                <w:b/>
                <w:i/>
              </w:rPr>
              <w:t>EU sílí geopolitická konkurence, kdy</w:t>
            </w:r>
            <w:r w:rsidR="002009BE">
              <w:rPr>
                <w:b/>
                <w:i/>
              </w:rPr>
              <w:t xml:space="preserve"> o </w:t>
            </w:r>
            <w:r w:rsidRPr="00680334">
              <w:rPr>
                <w:b/>
                <w:i/>
              </w:rPr>
              <w:t>prvenství soupeří Čína</w:t>
            </w:r>
            <w:r w:rsidR="002009BE">
              <w:rPr>
                <w:b/>
                <w:i/>
              </w:rPr>
              <w:t xml:space="preserve"> s </w:t>
            </w:r>
            <w:r w:rsidRPr="00680334">
              <w:rPr>
                <w:b/>
                <w:i/>
              </w:rPr>
              <w:t>USA, ale také</w:t>
            </w:r>
            <w:r w:rsidR="002009BE">
              <w:rPr>
                <w:b/>
                <w:i/>
              </w:rPr>
              <w:t xml:space="preserve"> s </w:t>
            </w:r>
            <w:r w:rsidRPr="00680334">
              <w:rPr>
                <w:b/>
                <w:i/>
              </w:rPr>
              <w:t>Ruskem,</w:t>
            </w:r>
            <w:r w:rsidR="002009BE">
              <w:rPr>
                <w:b/>
                <w:i/>
              </w:rPr>
              <w:t xml:space="preserve"> a </w:t>
            </w:r>
            <w:r w:rsidRPr="00680334">
              <w:rPr>
                <w:b/>
                <w:i/>
              </w:rPr>
              <w:t>zároveň se objevují první známky nové hospodářské krize. Jejím cílem je mobilizovat nashromážděné prostředky, které nebyly investovány prostřednictvím evropské Zeleného dohody</w:t>
            </w:r>
            <w:r w:rsidR="002009BE">
              <w:rPr>
                <w:b/>
                <w:i/>
              </w:rPr>
              <w:t xml:space="preserve"> a </w:t>
            </w:r>
            <w:r w:rsidRPr="00680334">
              <w:rPr>
                <w:b/>
                <w:i/>
              </w:rPr>
              <w:t>fondu na podporu oživení</w:t>
            </w:r>
            <w:r w:rsidR="002009BE">
              <w:rPr>
                <w:b/>
                <w:i/>
              </w:rPr>
              <w:t xml:space="preserve"> a </w:t>
            </w:r>
            <w:r w:rsidRPr="00680334">
              <w:rPr>
                <w:b/>
                <w:i/>
              </w:rPr>
              <w:t>odolnosti, poskytnout dodatečné pobídky hospodářským skupinám</w:t>
            </w:r>
            <w:r w:rsidR="002009BE">
              <w:rPr>
                <w:b/>
                <w:i/>
              </w:rPr>
              <w:t xml:space="preserve"> v </w:t>
            </w:r>
            <w:r w:rsidRPr="00680334">
              <w:rPr>
                <w:b/>
                <w:i/>
              </w:rPr>
              <w:t>hodnotě miliard eur,</w:t>
            </w:r>
            <w:r w:rsidR="002009BE">
              <w:rPr>
                <w:b/>
                <w:i/>
              </w:rPr>
              <w:t xml:space="preserve"> a </w:t>
            </w:r>
            <w:r w:rsidRPr="00680334">
              <w:rPr>
                <w:b/>
                <w:i/>
              </w:rPr>
              <w:t>dokonce nabídnout vklady obyčejných lidí, penzijní fondy, plody celoživotní tvrdé práce pracujících rodin. Zpráva se vyznačuje podporou přechodu EU na „válečnou ekonomiku“, který již probíhá</w:t>
            </w:r>
            <w:r w:rsidR="002009BE">
              <w:rPr>
                <w:b/>
                <w:i/>
              </w:rPr>
              <w:t xml:space="preserve"> v </w:t>
            </w:r>
            <w:r w:rsidRPr="00680334">
              <w:rPr>
                <w:b/>
                <w:i/>
              </w:rPr>
              <w:t>rámci plánů „ReArm Europe“, „Unie připravenosti EU“</w:t>
            </w:r>
            <w:r w:rsidR="002009BE">
              <w:rPr>
                <w:b/>
                <w:i/>
              </w:rPr>
              <w:t xml:space="preserve"> a </w:t>
            </w:r>
            <w:r w:rsidRPr="00680334">
              <w:rPr>
                <w:b/>
                <w:i/>
              </w:rPr>
              <w:t>„ProtectEU“,</w:t>
            </w:r>
            <w:r w:rsidR="002009BE">
              <w:rPr>
                <w:b/>
                <w:i/>
              </w:rPr>
              <w:t xml:space="preserve"> a </w:t>
            </w:r>
            <w:r w:rsidRPr="00680334">
              <w:rPr>
                <w:b/>
                <w:i/>
              </w:rPr>
              <w:t>znamená rostoucí zapojení EU do imperialistické války na Ukrajině proti kapitalistickému Rusku</w:t>
            </w:r>
            <w:r w:rsidR="002009BE">
              <w:rPr>
                <w:b/>
                <w:i/>
              </w:rPr>
              <w:t xml:space="preserve"> v </w:t>
            </w:r>
            <w:r w:rsidRPr="00680334">
              <w:rPr>
                <w:b/>
                <w:i/>
              </w:rPr>
              <w:t>rámci euroatlantického plánování, ale</w:t>
            </w:r>
            <w:r w:rsidR="002009BE">
              <w:rPr>
                <w:b/>
                <w:i/>
              </w:rPr>
              <w:t xml:space="preserve"> i </w:t>
            </w:r>
            <w:r w:rsidRPr="00680334">
              <w:rPr>
                <w:b/>
                <w:i/>
              </w:rPr>
              <w:t>samostatně,</w:t>
            </w:r>
            <w:r w:rsidR="002009BE">
              <w:rPr>
                <w:b/>
                <w:i/>
              </w:rPr>
              <w:t xml:space="preserve"> s </w:t>
            </w:r>
            <w:r w:rsidRPr="00680334">
              <w:rPr>
                <w:b/>
                <w:i/>
              </w:rPr>
              <w:t>„drancováním“ ukrajinského nerostného bohatství, energetických přenosových sítí atd. Týká se to také podpory EU okupačnímu státu Izrael, který páchá genocidu na palestinském lidu. Ve jménu konkurenceschopnosti prosazuje Draghiho zpráva zmrazení mezd</w:t>
            </w:r>
            <w:r w:rsidR="002009BE">
              <w:rPr>
                <w:b/>
                <w:i/>
              </w:rPr>
              <w:t xml:space="preserve"> a </w:t>
            </w:r>
            <w:r w:rsidRPr="00680334">
              <w:rPr>
                <w:b/>
                <w:i/>
              </w:rPr>
              <w:t>důchodů, dramatické škrty ve školství, zdravotnictví, sociální péči</w:t>
            </w:r>
            <w:r w:rsidR="002009BE">
              <w:rPr>
                <w:b/>
                <w:i/>
              </w:rPr>
              <w:t xml:space="preserve"> a </w:t>
            </w:r>
            <w:r w:rsidRPr="00680334">
              <w:rPr>
                <w:b/>
                <w:i/>
              </w:rPr>
              <w:t>občanské ochraně</w:t>
            </w:r>
            <w:r w:rsidR="002009BE">
              <w:rPr>
                <w:b/>
                <w:i/>
              </w:rPr>
              <w:t xml:space="preserve"> a </w:t>
            </w:r>
            <w:r w:rsidRPr="00680334">
              <w:rPr>
                <w:b/>
                <w:i/>
              </w:rPr>
              <w:t>jejich současnou komercializaci</w:t>
            </w:r>
            <w:r w:rsidR="002009BE">
              <w:rPr>
                <w:b/>
                <w:i/>
              </w:rPr>
              <w:t xml:space="preserve"> s </w:t>
            </w:r>
            <w:r w:rsidRPr="00680334">
              <w:rPr>
                <w:b/>
                <w:i/>
              </w:rPr>
              <w:t>cílem dotovat ziskovost skupin. Stejně tak podporuje další omezování práva na odborovou organizaci</w:t>
            </w:r>
            <w:r w:rsidR="002009BE">
              <w:rPr>
                <w:b/>
                <w:i/>
              </w:rPr>
              <w:t xml:space="preserve"> a </w:t>
            </w:r>
            <w:r w:rsidRPr="00680334">
              <w:rPr>
                <w:b/>
                <w:i/>
              </w:rPr>
              <w:t>akci</w:t>
            </w:r>
            <w:r w:rsidR="002009BE">
              <w:rPr>
                <w:b/>
                <w:i/>
              </w:rPr>
              <w:t xml:space="preserve"> a </w:t>
            </w:r>
            <w:r w:rsidRPr="00680334">
              <w:rPr>
                <w:b/>
                <w:i/>
              </w:rPr>
              <w:t>práva na stávku</w:t>
            </w:r>
            <w:r w:rsidR="002009BE">
              <w:rPr>
                <w:b/>
                <w:i/>
              </w:rPr>
              <w:t xml:space="preserve"> a </w:t>
            </w:r>
            <w:r w:rsidRPr="00680334">
              <w:rPr>
                <w:b/>
                <w:i/>
              </w:rPr>
              <w:t>podporuje atmosféru „hrozby války“</w:t>
            </w:r>
            <w:r w:rsidR="002009BE">
              <w:rPr>
                <w:b/>
                <w:i/>
              </w:rPr>
              <w:t xml:space="preserve"> a </w:t>
            </w:r>
            <w:r w:rsidRPr="00680334">
              <w:rPr>
                <w:b/>
                <w:i/>
              </w:rPr>
              <w:t>„mimořádných okolností“. Podle Draghiho zprávy zaplatí účet za válečnou ekonomiku ve výši 800 miliard eur velmi draze zaměstnanci EU, chudé pracující vrstvy, aby byla zajištěna ziskovost</w:t>
            </w:r>
            <w:r w:rsidR="002009BE">
              <w:rPr>
                <w:b/>
                <w:i/>
              </w:rPr>
              <w:t xml:space="preserve"> a </w:t>
            </w:r>
            <w:r w:rsidRPr="00680334">
              <w:rPr>
                <w:b/>
                <w:i/>
              </w:rPr>
              <w:t>zájmy velkých společností,</w:t>
            </w:r>
            <w:r w:rsidR="002009BE">
              <w:rPr>
                <w:b/>
                <w:i/>
              </w:rPr>
              <w:t xml:space="preserve"> a </w:t>
            </w:r>
            <w:r w:rsidRPr="00680334">
              <w:rPr>
                <w:b/>
                <w:i/>
              </w:rPr>
              <w:t>to</w:t>
            </w:r>
            <w:r w:rsidR="002009BE">
              <w:rPr>
                <w:b/>
                <w:i/>
              </w:rPr>
              <w:t xml:space="preserve"> v </w:t>
            </w:r>
            <w:r w:rsidRPr="00680334">
              <w:rPr>
                <w:b/>
                <w:i/>
              </w:rPr>
              <w:t>době, kdy „chudí pracující“ tvoří více než třetinu obyvatel EU</w:t>
            </w:r>
            <w:r w:rsidR="002009BE">
              <w:rPr>
                <w:b/>
                <w:i/>
              </w:rPr>
              <w:t xml:space="preserve"> a </w:t>
            </w:r>
            <w:r w:rsidRPr="00680334">
              <w:rPr>
                <w:b/>
                <w:i/>
              </w:rPr>
              <w:t>čtyři</w:t>
            </w:r>
            <w:r w:rsidR="002009BE">
              <w:rPr>
                <w:b/>
                <w:i/>
              </w:rPr>
              <w:t xml:space="preserve"> z </w:t>
            </w:r>
            <w:r w:rsidRPr="00680334">
              <w:rPr>
                <w:b/>
                <w:i/>
              </w:rPr>
              <w:t>deseti nejsou trvale nebo pravidelně schopni plnit své stálé závazky.</w:t>
            </w:r>
          </w:p>
        </w:tc>
      </w:tr>
      <w:tr w:rsidR="00C05744" w:rsidRPr="00680334" w14:paraId="38C88E76" w14:textId="77777777" w:rsidTr="001E5A40">
        <w:trPr>
          <w:jc w:val="center"/>
        </w:trPr>
        <w:tc>
          <w:tcPr>
            <w:tcW w:w="4876" w:type="dxa"/>
            <w:tcBorders>
              <w:top w:val="nil"/>
              <w:left w:val="nil"/>
              <w:bottom w:val="nil"/>
              <w:right w:val="nil"/>
            </w:tcBorders>
          </w:tcPr>
          <w:p w14:paraId="253FB63B" w14:textId="77777777" w:rsidR="00C05744" w:rsidRPr="00680334" w:rsidRDefault="00C05744" w:rsidP="001E5A40">
            <w:pPr>
              <w:pStyle w:val="Normal6a"/>
            </w:pPr>
          </w:p>
        </w:tc>
        <w:tc>
          <w:tcPr>
            <w:tcW w:w="4876" w:type="dxa"/>
            <w:tcBorders>
              <w:top w:val="nil"/>
              <w:left w:val="nil"/>
              <w:bottom w:val="nil"/>
              <w:right w:val="nil"/>
            </w:tcBorders>
          </w:tcPr>
          <w:p w14:paraId="183EB593" w14:textId="185D661D" w:rsidR="00C05744" w:rsidRPr="00680334" w:rsidRDefault="00C05744" w:rsidP="001E5A40">
            <w:pPr>
              <w:pStyle w:val="Normal6a"/>
            </w:pPr>
            <w:r w:rsidRPr="00680334">
              <w:rPr>
                <w:b/>
                <w:i/>
              </w:rPr>
              <w:t>Z těchto důvodů odmítáme Draghiho zprávu</w:t>
            </w:r>
            <w:r w:rsidR="002009BE">
              <w:rPr>
                <w:b/>
                <w:i/>
              </w:rPr>
              <w:t xml:space="preserve"> a </w:t>
            </w:r>
            <w:r w:rsidRPr="00680334">
              <w:rPr>
                <w:b/>
                <w:i/>
              </w:rPr>
              <w:t>plánování EU zaměřené proti občanům, jehož cílem je posílit ekonomické skupiny na úkor práv</w:t>
            </w:r>
            <w:r w:rsidR="002009BE">
              <w:rPr>
                <w:b/>
                <w:i/>
              </w:rPr>
              <w:t xml:space="preserve"> a </w:t>
            </w:r>
            <w:r w:rsidRPr="00680334">
              <w:rPr>
                <w:b/>
                <w:i/>
              </w:rPr>
              <w:t>potřeb pracujících.</w:t>
            </w:r>
          </w:p>
        </w:tc>
      </w:tr>
    </w:tbl>
    <w:p w14:paraId="010E185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{EL}</w:t>
      </w:r>
      <w:r w:rsidRPr="00680334">
        <w:t>el</w:t>
      </w:r>
      <w:r w:rsidRPr="00680334">
        <w:rPr>
          <w:rStyle w:val="HideTWBExt"/>
        </w:rPr>
        <w:t>&lt;/Original&gt;</w:t>
      </w:r>
    </w:p>
    <w:p w14:paraId="14C8826C" w14:textId="77777777" w:rsidR="00F2637A" w:rsidRPr="00680334" w:rsidRDefault="00C05744" w:rsidP="00C05744">
      <w:r w:rsidRPr="00680334">
        <w:rPr>
          <w:rStyle w:val="HideTWBExt"/>
        </w:rPr>
        <w:t>&lt;/Amend&gt;</w:t>
      </w:r>
    </w:p>
    <w:p w14:paraId="6B40214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115</w:t>
      </w:r>
      <w:r w:rsidRPr="00680334">
        <w:rPr>
          <w:rStyle w:val="HideTWBExt"/>
          <w:b w:val="0"/>
        </w:rPr>
        <w:t>&lt;/NumAm&gt;</w:t>
      </w:r>
    </w:p>
    <w:p w14:paraId="1649A768"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22A7ED5E" w14:textId="77777777" w:rsidR="00C05744" w:rsidRPr="00680334" w:rsidRDefault="00C05744" w:rsidP="00C05744">
      <w:pPr>
        <w:pStyle w:val="NormalBold"/>
      </w:pPr>
      <w:r w:rsidRPr="00680334">
        <w:rPr>
          <w:rStyle w:val="HideTWBExt"/>
          <w:b w:val="0"/>
        </w:rPr>
        <w:t>&lt;/RepeatBlock-By&gt;</w:t>
      </w:r>
    </w:p>
    <w:p w14:paraId="1F49E58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0F800C0" w14:textId="77777777" w:rsidR="00C05744" w:rsidRPr="00680334" w:rsidRDefault="00C05744" w:rsidP="00C05744">
      <w:pPr>
        <w:pStyle w:val="NormalBold"/>
      </w:pPr>
      <w:r w:rsidRPr="00680334">
        <w:rPr>
          <w:rStyle w:val="HideTWBExt"/>
          <w:b w:val="0"/>
        </w:rPr>
        <w:t>&lt;Article&gt;</w:t>
      </w:r>
      <w:r w:rsidRPr="00680334">
        <w:t>Bod -1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62BE0A1" w14:textId="77777777" w:rsidTr="001E5A40">
        <w:trPr>
          <w:trHeight w:hRule="exact" w:val="240"/>
          <w:jc w:val="center"/>
        </w:trPr>
        <w:tc>
          <w:tcPr>
            <w:tcW w:w="9752" w:type="dxa"/>
            <w:gridSpan w:val="2"/>
            <w:tcBorders>
              <w:top w:val="nil"/>
              <w:left w:val="nil"/>
              <w:bottom w:val="nil"/>
              <w:right w:val="nil"/>
            </w:tcBorders>
          </w:tcPr>
          <w:p w14:paraId="7541BE3B" w14:textId="77777777" w:rsidR="00C05744" w:rsidRPr="00680334" w:rsidRDefault="00C05744" w:rsidP="001E5A40"/>
        </w:tc>
      </w:tr>
      <w:tr w:rsidR="00C05744" w:rsidRPr="00680334" w14:paraId="2DBEB9A8" w14:textId="77777777" w:rsidTr="001E5A40">
        <w:trPr>
          <w:trHeight w:val="240"/>
          <w:jc w:val="center"/>
        </w:trPr>
        <w:tc>
          <w:tcPr>
            <w:tcW w:w="4876" w:type="dxa"/>
            <w:tcBorders>
              <w:top w:val="nil"/>
              <w:left w:val="nil"/>
              <w:bottom w:val="nil"/>
              <w:right w:val="nil"/>
            </w:tcBorders>
          </w:tcPr>
          <w:p w14:paraId="0C5582C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787546D" w14:textId="77777777" w:rsidR="00C05744" w:rsidRPr="00680334" w:rsidRDefault="00C05744" w:rsidP="001E5A40">
            <w:pPr>
              <w:pStyle w:val="AmColumnHeading"/>
            </w:pPr>
            <w:r w:rsidRPr="00680334">
              <w:t>Pozměňovací návrh</w:t>
            </w:r>
          </w:p>
        </w:tc>
      </w:tr>
      <w:tr w:rsidR="00C05744" w:rsidRPr="00680334" w14:paraId="6E243D9D" w14:textId="77777777" w:rsidTr="001E5A40">
        <w:trPr>
          <w:jc w:val="center"/>
        </w:trPr>
        <w:tc>
          <w:tcPr>
            <w:tcW w:w="4876" w:type="dxa"/>
            <w:tcBorders>
              <w:top w:val="nil"/>
              <w:left w:val="nil"/>
              <w:bottom w:val="nil"/>
              <w:right w:val="nil"/>
            </w:tcBorders>
          </w:tcPr>
          <w:p w14:paraId="08E536A1" w14:textId="77777777" w:rsidR="00C05744" w:rsidRPr="00680334" w:rsidRDefault="00C05744" w:rsidP="001E5A40">
            <w:pPr>
              <w:pStyle w:val="Normal6a"/>
            </w:pPr>
          </w:p>
        </w:tc>
        <w:tc>
          <w:tcPr>
            <w:tcW w:w="4876" w:type="dxa"/>
            <w:tcBorders>
              <w:top w:val="nil"/>
              <w:left w:val="nil"/>
              <w:bottom w:val="nil"/>
              <w:right w:val="nil"/>
            </w:tcBorders>
          </w:tcPr>
          <w:p w14:paraId="5C6D74BC" w14:textId="3F9D6B77" w:rsidR="00C05744" w:rsidRPr="00680334" w:rsidRDefault="00C05744" w:rsidP="001E5A40">
            <w:pPr>
              <w:pStyle w:val="Normal6a"/>
            </w:pPr>
            <w:r w:rsidRPr="00680334">
              <w:rPr>
                <w:b/>
                <w:i/>
              </w:rPr>
              <w:t>-1.</w:t>
            </w:r>
            <w:r w:rsidRPr="00680334">
              <w:tab/>
            </w:r>
            <w:r w:rsidRPr="00680334">
              <w:rPr>
                <w:b/>
                <w:i/>
              </w:rPr>
              <w:t>je znepokojen přetrvávající geopolitickou nejistotou</w:t>
            </w:r>
            <w:r w:rsidR="002009BE">
              <w:rPr>
                <w:b/>
                <w:i/>
              </w:rPr>
              <w:t xml:space="preserve"> a </w:t>
            </w:r>
            <w:r w:rsidRPr="00680334">
              <w:rPr>
                <w:b/>
                <w:i/>
              </w:rPr>
              <w:t>jejím dopadem na makroekonomické ukazatele</w:t>
            </w:r>
            <w:r w:rsidR="002009BE">
              <w:rPr>
                <w:b/>
                <w:i/>
              </w:rPr>
              <w:t xml:space="preserve"> a </w:t>
            </w:r>
            <w:r w:rsidRPr="00680334">
              <w:rPr>
                <w:b/>
                <w:i/>
              </w:rPr>
              <w:t>jejich sociální důsledky; konstatuje, že tyto nejistoty již výrazně zvýšily kolísavost na finančních trzích</w:t>
            </w:r>
            <w:r w:rsidR="002009BE">
              <w:rPr>
                <w:b/>
                <w:i/>
              </w:rPr>
              <w:t xml:space="preserve"> a </w:t>
            </w:r>
            <w:r w:rsidRPr="00680334">
              <w:rPr>
                <w:b/>
                <w:i/>
              </w:rPr>
              <w:t>vedly</w:t>
            </w:r>
            <w:r w:rsidR="002009BE">
              <w:rPr>
                <w:b/>
                <w:i/>
              </w:rPr>
              <w:t xml:space="preserve"> k </w:t>
            </w:r>
            <w:r w:rsidRPr="00680334">
              <w:rPr>
                <w:b/>
                <w:i/>
              </w:rPr>
              <w:t>oslabení amerického dolaru; domnívá se, že nyní je ideální okamžik pro urychlení integrace evropských kapitálových trhů, neboť integrovanější kapitálový trh může podpořit větší investiční toky, zlepšit finanční stabilitu</w:t>
            </w:r>
            <w:r w:rsidR="002009BE">
              <w:rPr>
                <w:b/>
                <w:i/>
              </w:rPr>
              <w:t xml:space="preserve"> a </w:t>
            </w:r>
            <w:r w:rsidRPr="00680334">
              <w:rPr>
                <w:b/>
                <w:i/>
              </w:rPr>
              <w:t>posílit postavení eura jako významnější světové měny,</w:t>
            </w:r>
            <w:r w:rsidR="002009BE">
              <w:rPr>
                <w:b/>
                <w:i/>
              </w:rPr>
              <w:t xml:space="preserve"> a </w:t>
            </w:r>
            <w:r w:rsidRPr="00680334">
              <w:rPr>
                <w:b/>
                <w:i/>
              </w:rPr>
              <w:t>tím posílit hospodářskou suverenitu</w:t>
            </w:r>
            <w:r w:rsidR="002009BE">
              <w:rPr>
                <w:b/>
                <w:i/>
              </w:rPr>
              <w:t xml:space="preserve"> a </w:t>
            </w:r>
            <w:r w:rsidRPr="00680334">
              <w:rPr>
                <w:b/>
                <w:i/>
              </w:rPr>
              <w:t>odolnost Evropy; zdůrazňuje, že právní stát, legislativní stabilita</w:t>
            </w:r>
            <w:r w:rsidR="002009BE">
              <w:rPr>
                <w:b/>
                <w:i/>
              </w:rPr>
              <w:t xml:space="preserve"> a </w:t>
            </w:r>
            <w:r w:rsidRPr="00680334">
              <w:rPr>
                <w:b/>
                <w:i/>
              </w:rPr>
              <w:t>předvídatelnost jsou pro mezinárodní investory klíčové; vyzývá Komisi, aby se zdržela významných změn nedávno přijatých právních předpisů; zdůrazňuje, že emise společného dluhu EU by přispěla</w:t>
            </w:r>
            <w:r w:rsidR="002009BE">
              <w:rPr>
                <w:b/>
                <w:i/>
              </w:rPr>
              <w:t xml:space="preserve"> k </w:t>
            </w:r>
            <w:r w:rsidRPr="00680334">
              <w:rPr>
                <w:b/>
                <w:i/>
              </w:rPr>
              <w:t>atraktivitě finančních trhů EU, neboť by mezinárodním investorům poskytla bezpečné</w:t>
            </w:r>
            <w:r w:rsidR="002009BE">
              <w:rPr>
                <w:b/>
                <w:i/>
              </w:rPr>
              <w:t xml:space="preserve"> a </w:t>
            </w:r>
            <w:r w:rsidRPr="00680334">
              <w:rPr>
                <w:b/>
                <w:i/>
              </w:rPr>
              <w:t>likvidní aktivum; zdůrazňuje, že digitální euro, které by poskytovalo zabezpečený, bezplatný</w:t>
            </w:r>
            <w:r w:rsidR="002009BE">
              <w:rPr>
                <w:b/>
                <w:i/>
              </w:rPr>
              <w:t xml:space="preserve"> a </w:t>
            </w:r>
            <w:r w:rsidRPr="00680334">
              <w:rPr>
                <w:b/>
                <w:i/>
              </w:rPr>
              <w:t>snadno dostupný platební prostředek, by významně přispělo</w:t>
            </w:r>
            <w:r w:rsidR="002009BE">
              <w:rPr>
                <w:b/>
                <w:i/>
              </w:rPr>
              <w:t xml:space="preserve"> k </w:t>
            </w:r>
            <w:r w:rsidRPr="00680334">
              <w:rPr>
                <w:b/>
                <w:i/>
              </w:rPr>
              <w:t>měnové suverenitě</w:t>
            </w:r>
            <w:r w:rsidR="002009BE">
              <w:rPr>
                <w:b/>
                <w:i/>
              </w:rPr>
              <w:t xml:space="preserve"> a </w:t>
            </w:r>
            <w:r w:rsidRPr="00680334">
              <w:rPr>
                <w:b/>
                <w:i/>
              </w:rPr>
              <w:t>podpořilo mezinárodní úlohu eura;</w:t>
            </w:r>
          </w:p>
        </w:tc>
      </w:tr>
    </w:tbl>
    <w:p w14:paraId="7F5CB0C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1F60514" w14:textId="77777777" w:rsidR="00F2637A" w:rsidRPr="00680334" w:rsidRDefault="00C05744" w:rsidP="00C05744">
      <w:r w:rsidRPr="00680334">
        <w:rPr>
          <w:rStyle w:val="HideTWBExt"/>
        </w:rPr>
        <w:t>&lt;/Amend&gt;</w:t>
      </w:r>
    </w:p>
    <w:p w14:paraId="762D9AD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116</w:t>
      </w:r>
      <w:r w:rsidRPr="00680334">
        <w:rPr>
          <w:rStyle w:val="HideTWBExt"/>
          <w:b w:val="0"/>
        </w:rPr>
        <w:t>&lt;/NumAm&gt;</w:t>
      </w:r>
    </w:p>
    <w:p w14:paraId="4E9939DD"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674DA987" w14:textId="77777777" w:rsidR="00C05744" w:rsidRPr="00680334" w:rsidRDefault="00C05744" w:rsidP="00C05744">
      <w:pPr>
        <w:pStyle w:val="NormalBold"/>
      </w:pPr>
      <w:r w:rsidRPr="00680334">
        <w:rPr>
          <w:rStyle w:val="HideTWBExt"/>
          <w:b w:val="0"/>
        </w:rPr>
        <w:t>&lt;/RepeatBlock-By&gt;</w:t>
      </w:r>
    </w:p>
    <w:p w14:paraId="296D7C8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84E403F"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D3E241D" w14:textId="77777777" w:rsidTr="001E5A40">
        <w:trPr>
          <w:trHeight w:hRule="exact" w:val="240"/>
          <w:jc w:val="center"/>
        </w:trPr>
        <w:tc>
          <w:tcPr>
            <w:tcW w:w="9752" w:type="dxa"/>
            <w:gridSpan w:val="2"/>
            <w:tcBorders>
              <w:top w:val="nil"/>
              <w:left w:val="nil"/>
              <w:bottom w:val="nil"/>
              <w:right w:val="nil"/>
            </w:tcBorders>
          </w:tcPr>
          <w:p w14:paraId="1D03937F" w14:textId="77777777" w:rsidR="00C05744" w:rsidRPr="00680334" w:rsidRDefault="00C05744" w:rsidP="001E5A40"/>
        </w:tc>
      </w:tr>
      <w:tr w:rsidR="00C05744" w:rsidRPr="00680334" w14:paraId="68CBD4B8" w14:textId="77777777" w:rsidTr="001E5A40">
        <w:trPr>
          <w:trHeight w:val="240"/>
          <w:jc w:val="center"/>
        </w:trPr>
        <w:tc>
          <w:tcPr>
            <w:tcW w:w="4876" w:type="dxa"/>
            <w:tcBorders>
              <w:top w:val="nil"/>
              <w:left w:val="nil"/>
              <w:bottom w:val="nil"/>
              <w:right w:val="nil"/>
            </w:tcBorders>
          </w:tcPr>
          <w:p w14:paraId="43FC301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CCEE8F5" w14:textId="77777777" w:rsidR="00C05744" w:rsidRPr="00680334" w:rsidRDefault="00C05744" w:rsidP="001E5A40">
            <w:pPr>
              <w:pStyle w:val="AmColumnHeading"/>
            </w:pPr>
            <w:r w:rsidRPr="00680334">
              <w:t>Pozměňovací návrh</w:t>
            </w:r>
          </w:p>
        </w:tc>
      </w:tr>
      <w:tr w:rsidR="00C05744" w:rsidRPr="00680334" w14:paraId="4833FCD1" w14:textId="77777777" w:rsidTr="001E5A40">
        <w:trPr>
          <w:jc w:val="center"/>
        </w:trPr>
        <w:tc>
          <w:tcPr>
            <w:tcW w:w="4876" w:type="dxa"/>
            <w:tcBorders>
              <w:top w:val="nil"/>
              <w:left w:val="nil"/>
              <w:bottom w:val="nil"/>
              <w:right w:val="nil"/>
            </w:tcBorders>
          </w:tcPr>
          <w:p w14:paraId="6EAC8F40" w14:textId="32C33C0F" w:rsidR="00C05744" w:rsidRPr="00680334" w:rsidRDefault="00C05744" w:rsidP="001E5A40">
            <w:pPr>
              <w:pStyle w:val="Normal6a"/>
            </w:pPr>
            <w:r w:rsidRPr="00680334">
              <w:t>1.</w:t>
            </w:r>
            <w:r w:rsidRPr="00680334">
              <w:tab/>
            </w:r>
            <w:r w:rsidRPr="00680334">
              <w:rPr>
                <w:b/>
                <w:i/>
              </w:rPr>
              <w:t>s ohledem na geopolitickou nestabilitu</w:t>
            </w:r>
            <w:r w:rsidR="002009BE">
              <w:rPr>
                <w:b/>
                <w:i/>
              </w:rPr>
              <w:t xml:space="preserve"> a </w:t>
            </w:r>
            <w:r w:rsidRPr="00680334">
              <w:rPr>
                <w:b/>
                <w:i/>
              </w:rPr>
              <w:t>napětí na mezinárodní scéně</w:t>
            </w:r>
            <w:r w:rsidRPr="00680334">
              <w:t xml:space="preserve"> vyzývá</w:t>
            </w:r>
            <w:r w:rsidR="002009BE">
              <w:t xml:space="preserve"> k </w:t>
            </w:r>
            <w:r w:rsidRPr="00680334">
              <w:rPr>
                <w:b/>
                <w:i/>
              </w:rPr>
              <w:t>všeobecné</w:t>
            </w:r>
            <w:r w:rsidRPr="00680334">
              <w:t xml:space="preserve">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Pr="00680334">
              <w:rPr>
                <w:b/>
                <w:i/>
              </w:rPr>
              <w:t>, pokračování</w:t>
            </w:r>
            <w:r w:rsidR="002009BE">
              <w:rPr>
                <w:b/>
                <w:i/>
              </w:rPr>
              <w:t xml:space="preserve"> v </w:t>
            </w:r>
            <w:r w:rsidRPr="00680334">
              <w:rPr>
                <w:b/>
                <w:i/>
              </w:rPr>
              <w:t>ekologické transformaci, vytváření kvalitních pracovních míst</w:t>
            </w:r>
            <w:r w:rsidR="002009BE">
              <w:rPr>
                <w:b/>
                <w:i/>
              </w:rPr>
              <w:t xml:space="preserve"> a </w:t>
            </w:r>
            <w:r w:rsidRPr="00680334">
              <w:rPr>
                <w:b/>
                <w:i/>
              </w:rPr>
              <w:t>podpory</w:t>
            </w:r>
            <w:r w:rsidRPr="00680334">
              <w:t xml:space="preserve"> </w:t>
            </w:r>
            <w:r w:rsidRPr="00680334">
              <w:rPr>
                <w:b/>
                <w:i/>
              </w:rPr>
              <w:t>vzestupné sociální konvergence</w:t>
            </w:r>
            <w:r w:rsidRPr="00680334">
              <w:t>;</w:t>
            </w:r>
          </w:p>
        </w:tc>
        <w:tc>
          <w:tcPr>
            <w:tcW w:w="4876" w:type="dxa"/>
            <w:tcBorders>
              <w:top w:val="nil"/>
              <w:left w:val="nil"/>
              <w:bottom w:val="nil"/>
              <w:right w:val="nil"/>
            </w:tcBorders>
          </w:tcPr>
          <w:p w14:paraId="6D00867B" w14:textId="75DA9897" w:rsidR="00C05744" w:rsidRPr="00680334" w:rsidRDefault="00C05744" w:rsidP="001E5A40">
            <w:pPr>
              <w:pStyle w:val="Normal6a"/>
            </w:pPr>
            <w:r w:rsidRPr="00680334">
              <w:t>1.</w:t>
            </w:r>
            <w:r w:rsidRPr="00680334">
              <w:tab/>
              <w:t>vyzývá</w:t>
            </w:r>
            <w:r w:rsidR="002009BE">
              <w:t xml:space="preserve"> k </w:t>
            </w:r>
            <w:r w:rsidRPr="00680334">
              <w:rPr>
                <w:b/>
                <w:i/>
              </w:rPr>
              <w:t>liberalizaci trhu, která by podpořila</w:t>
            </w:r>
            <w:r w:rsidRPr="00680334">
              <w:t xml:space="preserve"> </w:t>
            </w:r>
            <w:r w:rsidRPr="00680334">
              <w:rPr>
                <w:b/>
                <w:i/>
              </w:rPr>
              <w:t>všeobecnou</w:t>
            </w:r>
            <w:r w:rsidRPr="00680334">
              <w:t xml:space="preserve"> mobilizaci všech finančních zdrojů</w:t>
            </w:r>
            <w:r w:rsidR="002009BE">
              <w:t xml:space="preserve"> a </w:t>
            </w:r>
            <w:r w:rsidRPr="00680334">
              <w:t>dostupných nástrojů</w:t>
            </w:r>
            <w:r w:rsidRPr="00680334">
              <w:rPr>
                <w:b/>
                <w:i/>
              </w:rPr>
              <w:t xml:space="preserve"> , jež by byly účinně nasazeny</w:t>
            </w:r>
            <w:r w:rsidRPr="00680334">
              <w:t xml:space="preserve"> za účelem posílení bezpečnosti</w:t>
            </w:r>
            <w:r w:rsidR="002009BE">
              <w:t xml:space="preserve"> a </w:t>
            </w:r>
            <w:r w:rsidRPr="00680334">
              <w:t>průmyslové</w:t>
            </w:r>
            <w:r w:rsidR="002009BE">
              <w:t xml:space="preserve"> a </w:t>
            </w:r>
            <w:r w:rsidRPr="00680334">
              <w:t>technologické suverenity EU</w:t>
            </w:r>
            <w:r w:rsidRPr="00680334">
              <w:rPr>
                <w:b/>
                <w:i/>
              </w:rPr>
              <w:t>,</w:t>
            </w:r>
            <w:r w:rsidR="002009BE">
              <w:rPr>
                <w:b/>
                <w:i/>
              </w:rPr>
              <w:t xml:space="preserve"> a </w:t>
            </w:r>
            <w:r w:rsidRPr="00680334">
              <w:rPr>
                <w:b/>
                <w:i/>
              </w:rPr>
              <w:t>to prostřednictvím soukromých investic, otevření trhu</w:t>
            </w:r>
            <w:r w:rsidR="002009BE">
              <w:rPr>
                <w:b/>
                <w:i/>
              </w:rPr>
              <w:t xml:space="preserve"> a </w:t>
            </w:r>
            <w:r w:rsidRPr="00680334">
              <w:rPr>
                <w:b/>
                <w:i/>
              </w:rPr>
              <w:t>snížení překážek, čímž by se odstranila velká závislost na dotacích; připomíná, že liberalizace trhu vede</w:t>
            </w:r>
            <w:r w:rsidR="002009BE">
              <w:rPr>
                <w:b/>
                <w:i/>
              </w:rPr>
              <w:t xml:space="preserve"> k </w:t>
            </w:r>
            <w:r w:rsidRPr="00680334">
              <w:rPr>
                <w:b/>
                <w:i/>
              </w:rPr>
              <w:t>přilákání investic</w:t>
            </w:r>
            <w:r w:rsidR="002009BE">
              <w:rPr>
                <w:b/>
                <w:i/>
              </w:rPr>
              <w:t xml:space="preserve"> a </w:t>
            </w:r>
            <w:r w:rsidRPr="00680334">
              <w:rPr>
                <w:b/>
                <w:i/>
              </w:rPr>
              <w:t>podporuje vznik</w:t>
            </w:r>
            <w:r w:rsidR="002009BE">
              <w:rPr>
                <w:b/>
                <w:i/>
              </w:rPr>
              <w:t xml:space="preserve"> a </w:t>
            </w:r>
            <w:r w:rsidRPr="00680334">
              <w:rPr>
                <w:b/>
                <w:i/>
              </w:rPr>
              <w:t>růst podniků, což rovněž vytváří kvalitní pracovní místa</w:t>
            </w:r>
            <w:r w:rsidR="002009BE">
              <w:rPr>
                <w:b/>
                <w:i/>
              </w:rPr>
              <w:t xml:space="preserve"> a </w:t>
            </w:r>
            <w:r w:rsidRPr="00680334">
              <w:rPr>
                <w:b/>
                <w:i/>
              </w:rPr>
              <w:t>přispívá ke zlepšení kvality života občanů ,</w:t>
            </w:r>
            <w:r w:rsidR="002009BE">
              <w:rPr>
                <w:b/>
                <w:i/>
              </w:rPr>
              <w:t xml:space="preserve"> a </w:t>
            </w:r>
            <w:r w:rsidRPr="00680334">
              <w:rPr>
                <w:b/>
                <w:i/>
              </w:rPr>
              <w:t>to</w:t>
            </w:r>
            <w:r w:rsidR="002009BE">
              <w:rPr>
                <w:b/>
                <w:i/>
              </w:rPr>
              <w:t xml:space="preserve"> s </w:t>
            </w:r>
            <w:r w:rsidRPr="00680334">
              <w:rPr>
                <w:b/>
                <w:i/>
              </w:rPr>
              <w:t>ohledem na geopolitickou nestabilitu</w:t>
            </w:r>
            <w:r w:rsidR="002009BE">
              <w:rPr>
                <w:b/>
                <w:i/>
              </w:rPr>
              <w:t xml:space="preserve"> a </w:t>
            </w:r>
            <w:r w:rsidRPr="00680334">
              <w:rPr>
                <w:b/>
                <w:i/>
              </w:rPr>
              <w:t>napětí na mezinárodní scéně, kdy nadměrná regulace odrazuje od investic</w:t>
            </w:r>
            <w:r w:rsidR="002009BE">
              <w:rPr>
                <w:b/>
                <w:i/>
              </w:rPr>
              <w:t xml:space="preserve"> a </w:t>
            </w:r>
            <w:r w:rsidRPr="00680334">
              <w:rPr>
                <w:b/>
                <w:i/>
              </w:rPr>
              <w:t>vytváření bohatství</w:t>
            </w:r>
            <w:r w:rsidRPr="00680334">
              <w:t>;</w:t>
            </w:r>
          </w:p>
        </w:tc>
      </w:tr>
    </w:tbl>
    <w:p w14:paraId="0D76B99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EB9A8C6" w14:textId="77777777" w:rsidR="00F2637A" w:rsidRPr="00680334" w:rsidRDefault="00C05744" w:rsidP="00C05744">
      <w:r w:rsidRPr="00680334">
        <w:rPr>
          <w:rStyle w:val="HideTWBExt"/>
        </w:rPr>
        <w:t>&lt;/Amend&gt;</w:t>
      </w:r>
    </w:p>
    <w:p w14:paraId="538C772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117</w:t>
      </w:r>
      <w:r w:rsidRPr="00680334">
        <w:rPr>
          <w:rStyle w:val="HideTWBExt"/>
          <w:b w:val="0"/>
        </w:rPr>
        <w:t>&lt;/NumAm&gt;</w:t>
      </w:r>
    </w:p>
    <w:p w14:paraId="4EC3774B"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3BC46292" w14:textId="77777777" w:rsidR="00C05744" w:rsidRPr="00680334" w:rsidRDefault="00C05744" w:rsidP="00C05744">
      <w:pPr>
        <w:pStyle w:val="NormalBold"/>
      </w:pPr>
      <w:r w:rsidRPr="00680334">
        <w:rPr>
          <w:rStyle w:val="HideTWBExt"/>
          <w:b w:val="0"/>
        </w:rPr>
        <w:t>&lt;/RepeatBlock-By&gt;</w:t>
      </w:r>
    </w:p>
    <w:p w14:paraId="78064B3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4803E18"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89E21B5" w14:textId="77777777" w:rsidTr="001E5A40">
        <w:trPr>
          <w:trHeight w:hRule="exact" w:val="240"/>
          <w:jc w:val="center"/>
        </w:trPr>
        <w:tc>
          <w:tcPr>
            <w:tcW w:w="9752" w:type="dxa"/>
            <w:gridSpan w:val="2"/>
            <w:tcBorders>
              <w:top w:val="nil"/>
              <w:left w:val="nil"/>
              <w:bottom w:val="nil"/>
              <w:right w:val="nil"/>
            </w:tcBorders>
          </w:tcPr>
          <w:p w14:paraId="66DAF2B6" w14:textId="77777777" w:rsidR="00C05744" w:rsidRPr="00680334" w:rsidRDefault="00C05744" w:rsidP="001E5A40"/>
        </w:tc>
      </w:tr>
      <w:tr w:rsidR="00C05744" w:rsidRPr="00680334" w14:paraId="6F7C0588" w14:textId="77777777" w:rsidTr="001E5A40">
        <w:trPr>
          <w:trHeight w:val="240"/>
          <w:jc w:val="center"/>
        </w:trPr>
        <w:tc>
          <w:tcPr>
            <w:tcW w:w="4876" w:type="dxa"/>
            <w:tcBorders>
              <w:top w:val="nil"/>
              <w:left w:val="nil"/>
              <w:bottom w:val="nil"/>
              <w:right w:val="nil"/>
            </w:tcBorders>
          </w:tcPr>
          <w:p w14:paraId="658004A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B405EA6" w14:textId="77777777" w:rsidR="00C05744" w:rsidRPr="00680334" w:rsidRDefault="00C05744" w:rsidP="001E5A40">
            <w:pPr>
              <w:pStyle w:val="AmColumnHeading"/>
            </w:pPr>
            <w:r w:rsidRPr="00680334">
              <w:t>Pozměňovací návrh</w:t>
            </w:r>
          </w:p>
        </w:tc>
      </w:tr>
      <w:tr w:rsidR="00C05744" w:rsidRPr="00680334" w14:paraId="0F848D29" w14:textId="77777777" w:rsidTr="001E5A40">
        <w:trPr>
          <w:jc w:val="center"/>
        </w:trPr>
        <w:tc>
          <w:tcPr>
            <w:tcW w:w="4876" w:type="dxa"/>
            <w:tcBorders>
              <w:top w:val="nil"/>
              <w:left w:val="nil"/>
              <w:bottom w:val="nil"/>
              <w:right w:val="nil"/>
            </w:tcBorders>
          </w:tcPr>
          <w:p w14:paraId="03ED1CBC" w14:textId="70AC305F"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 xml:space="preserve">všeobecné mobilizaci </w:t>
            </w:r>
            <w:r w:rsidRPr="00680334">
              <w:rPr>
                <w:b/>
                <w:i/>
              </w:rPr>
              <w:t>všech</w:t>
            </w:r>
            <w:r w:rsidRPr="00680334">
              <w:t xml:space="preserve"> finančních zdrojů</w:t>
            </w:r>
            <w:r w:rsidR="002009BE">
              <w:t xml:space="preserve"> a </w:t>
            </w:r>
            <w:r w:rsidRPr="00680334">
              <w:rPr>
                <w:b/>
                <w:i/>
              </w:rPr>
              <w:t>dostupných nástrojů za účelem posílení bezpečnosti</w:t>
            </w:r>
            <w:r w:rsidR="002009BE">
              <w:rPr>
                <w:b/>
                <w:i/>
              </w:rPr>
              <w:t xml:space="preserve"> a </w:t>
            </w:r>
            <w:r w:rsidRPr="00680334">
              <w:rPr>
                <w:b/>
                <w:i/>
              </w:rPr>
              <w:t>průmyslové</w:t>
            </w:r>
            <w:r w:rsidR="002009BE">
              <w:rPr>
                <w:b/>
                <w:i/>
              </w:rPr>
              <w:t xml:space="preserve"> a </w:t>
            </w:r>
            <w:r w:rsidRPr="00680334">
              <w:rPr>
                <w:b/>
                <w:i/>
              </w:rPr>
              <w:t>technologické suverenity EU, pokračování</w:t>
            </w:r>
            <w:r w:rsidR="002009BE">
              <w:rPr>
                <w:b/>
                <w:i/>
              </w:rPr>
              <w:t xml:space="preserve"> v </w:t>
            </w:r>
            <w:r w:rsidRPr="00680334">
              <w:rPr>
                <w:b/>
                <w:i/>
              </w:rPr>
              <w:t>ekologické transformaci, vytváření kvalitních pracovních míst</w:t>
            </w:r>
            <w:r w:rsidR="002009BE">
              <w:rPr>
                <w:b/>
                <w:i/>
              </w:rPr>
              <w:t xml:space="preserve"> a </w:t>
            </w:r>
            <w:r w:rsidRPr="00680334">
              <w:rPr>
                <w:b/>
                <w:i/>
              </w:rPr>
              <w:t>podpory vzestupné sociální konvergence</w:t>
            </w:r>
            <w:r w:rsidRPr="00680334">
              <w:t>;</w:t>
            </w:r>
          </w:p>
        </w:tc>
        <w:tc>
          <w:tcPr>
            <w:tcW w:w="4876" w:type="dxa"/>
            <w:tcBorders>
              <w:top w:val="nil"/>
              <w:left w:val="nil"/>
              <w:bottom w:val="nil"/>
              <w:right w:val="nil"/>
            </w:tcBorders>
          </w:tcPr>
          <w:p w14:paraId="3A74022F" w14:textId="0EBCC805"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 xml:space="preserve">všeobecné mobilizaci </w:t>
            </w:r>
            <w:r w:rsidRPr="00680334">
              <w:rPr>
                <w:b/>
                <w:i/>
              </w:rPr>
              <w:t>právních, administrativních</w:t>
            </w:r>
            <w:r w:rsidR="002009BE">
              <w:rPr>
                <w:b/>
                <w:i/>
              </w:rPr>
              <w:t xml:space="preserve"> a </w:t>
            </w:r>
            <w:r w:rsidRPr="00680334">
              <w:t>finančních zdrojů</w:t>
            </w:r>
            <w:r w:rsidR="002009BE">
              <w:rPr>
                <w:b/>
                <w:i/>
              </w:rPr>
              <w:t xml:space="preserve"> k </w:t>
            </w:r>
            <w:r w:rsidRPr="00680334">
              <w:rPr>
                <w:b/>
                <w:i/>
              </w:rPr>
              <w:t>vybudování silné unie kapitálových trhů</w:t>
            </w:r>
            <w:r w:rsidR="002009BE">
              <w:rPr>
                <w:b/>
                <w:i/>
              </w:rPr>
              <w:t xml:space="preserve"> v </w:t>
            </w:r>
            <w:r w:rsidRPr="00680334">
              <w:rPr>
                <w:b/>
                <w:i/>
              </w:rPr>
              <w:t>Evropě, která podpoří soukromé investice, zvýší drobné investice, změní střadatele</w:t>
            </w:r>
            <w:r w:rsidR="002009BE">
              <w:rPr>
                <w:b/>
                <w:i/>
              </w:rPr>
              <w:t xml:space="preserve"> v </w:t>
            </w:r>
            <w:r w:rsidRPr="00680334">
              <w:rPr>
                <w:b/>
                <w:i/>
              </w:rPr>
              <w:t>investory, zvýší produktivitu úspor, zlepší životní úroveň</w:t>
            </w:r>
            <w:r w:rsidR="002009BE">
              <w:rPr>
                <w:b/>
                <w:i/>
              </w:rPr>
              <w:t xml:space="preserve"> v </w:t>
            </w:r>
            <w:r w:rsidRPr="00680334">
              <w:rPr>
                <w:b/>
                <w:i/>
              </w:rPr>
              <w:t>Evropě, zvýší hospodářský růst</w:t>
            </w:r>
            <w:r w:rsidR="002009BE">
              <w:rPr>
                <w:b/>
                <w:i/>
              </w:rPr>
              <w:t xml:space="preserve"> a </w:t>
            </w:r>
            <w:r w:rsidRPr="00680334">
              <w:rPr>
                <w:b/>
                <w:i/>
              </w:rPr>
              <w:t>vytvoří více kapitálu pro investice,</w:t>
            </w:r>
            <w:r w:rsidRPr="00680334">
              <w:t xml:space="preserve"> </w:t>
            </w:r>
            <w:r w:rsidRPr="00680334">
              <w:rPr>
                <w:b/>
                <w:i/>
              </w:rPr>
              <w:t>což následně podpoří ekologickou</w:t>
            </w:r>
            <w:r w:rsidR="002009BE">
              <w:rPr>
                <w:b/>
                <w:i/>
              </w:rPr>
              <w:t xml:space="preserve"> a </w:t>
            </w:r>
            <w:r w:rsidRPr="00680334">
              <w:rPr>
                <w:b/>
                <w:i/>
              </w:rPr>
              <w:t>digitální transformaci, vytvoří kvalitní pracovní místa</w:t>
            </w:r>
            <w:r w:rsidR="002009BE">
              <w:rPr>
                <w:b/>
                <w:i/>
              </w:rPr>
              <w:t xml:space="preserve"> a </w:t>
            </w:r>
            <w:r w:rsidRPr="00680334">
              <w:rPr>
                <w:b/>
                <w:i/>
              </w:rPr>
              <w:t>zvýší hospodářské příležitosti</w:t>
            </w:r>
            <w:r w:rsidR="002009BE">
              <w:rPr>
                <w:b/>
                <w:i/>
              </w:rPr>
              <w:t xml:space="preserve"> a </w:t>
            </w:r>
            <w:r w:rsidRPr="00680334">
              <w:rPr>
                <w:b/>
                <w:i/>
              </w:rPr>
              <w:t>sociální mobilitu</w:t>
            </w:r>
            <w:r w:rsidRPr="00680334">
              <w:t>;</w:t>
            </w:r>
          </w:p>
        </w:tc>
      </w:tr>
    </w:tbl>
    <w:p w14:paraId="6B28075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9AE0C83" w14:textId="77777777" w:rsidR="00F2637A" w:rsidRPr="00680334" w:rsidRDefault="00C05744" w:rsidP="00C05744">
      <w:r w:rsidRPr="00680334">
        <w:rPr>
          <w:rStyle w:val="HideTWBExt"/>
        </w:rPr>
        <w:t>&lt;/Amend&gt;</w:t>
      </w:r>
    </w:p>
    <w:p w14:paraId="2522E61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118</w:t>
      </w:r>
      <w:r w:rsidRPr="00680334">
        <w:rPr>
          <w:rStyle w:val="HideTWBExt"/>
          <w:b w:val="0"/>
        </w:rPr>
        <w:t>&lt;/NumAm&gt;</w:t>
      </w:r>
    </w:p>
    <w:p w14:paraId="46E2CF5C"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0639DAAF" w14:textId="77777777" w:rsidR="00C05744" w:rsidRPr="00680334" w:rsidRDefault="00C05744" w:rsidP="00C05744">
      <w:pPr>
        <w:pStyle w:val="NormalBold"/>
      </w:pPr>
      <w:r w:rsidRPr="00680334">
        <w:rPr>
          <w:rStyle w:val="HideTWBExt"/>
          <w:b w:val="0"/>
        </w:rPr>
        <w:t>&lt;/RepeatBlock-By&gt;</w:t>
      </w:r>
    </w:p>
    <w:p w14:paraId="7487326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1A4A608"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3B2D32C" w14:textId="77777777" w:rsidTr="001E5A40">
        <w:trPr>
          <w:trHeight w:hRule="exact" w:val="240"/>
          <w:jc w:val="center"/>
        </w:trPr>
        <w:tc>
          <w:tcPr>
            <w:tcW w:w="9752" w:type="dxa"/>
            <w:gridSpan w:val="2"/>
            <w:tcBorders>
              <w:top w:val="nil"/>
              <w:left w:val="nil"/>
              <w:bottom w:val="nil"/>
              <w:right w:val="nil"/>
            </w:tcBorders>
          </w:tcPr>
          <w:p w14:paraId="24823EE0" w14:textId="77777777" w:rsidR="00C05744" w:rsidRPr="00680334" w:rsidRDefault="00C05744" w:rsidP="001E5A40"/>
        </w:tc>
      </w:tr>
      <w:tr w:rsidR="00C05744" w:rsidRPr="00680334" w14:paraId="7E22C69E" w14:textId="77777777" w:rsidTr="001E5A40">
        <w:trPr>
          <w:trHeight w:val="240"/>
          <w:jc w:val="center"/>
        </w:trPr>
        <w:tc>
          <w:tcPr>
            <w:tcW w:w="4876" w:type="dxa"/>
            <w:tcBorders>
              <w:top w:val="nil"/>
              <w:left w:val="nil"/>
              <w:bottom w:val="nil"/>
              <w:right w:val="nil"/>
            </w:tcBorders>
          </w:tcPr>
          <w:p w14:paraId="6E5BFC0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9DFEA0C" w14:textId="77777777" w:rsidR="00C05744" w:rsidRPr="00680334" w:rsidRDefault="00C05744" w:rsidP="001E5A40">
            <w:pPr>
              <w:pStyle w:val="AmColumnHeading"/>
            </w:pPr>
            <w:r w:rsidRPr="00680334">
              <w:t>Pozměňovací návrh</w:t>
            </w:r>
          </w:p>
        </w:tc>
      </w:tr>
      <w:tr w:rsidR="00C05744" w:rsidRPr="00680334" w14:paraId="21528EEC" w14:textId="77777777" w:rsidTr="001E5A40">
        <w:trPr>
          <w:jc w:val="center"/>
        </w:trPr>
        <w:tc>
          <w:tcPr>
            <w:tcW w:w="4876" w:type="dxa"/>
            <w:tcBorders>
              <w:top w:val="nil"/>
              <w:left w:val="nil"/>
              <w:bottom w:val="nil"/>
              <w:right w:val="nil"/>
            </w:tcBorders>
          </w:tcPr>
          <w:p w14:paraId="172A89B2" w14:textId="192CEF9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 xml:space="preserve">dostupných nástrojů za účelem posílení </w:t>
            </w:r>
            <w:r w:rsidRPr="00680334">
              <w:rPr>
                <w:b/>
                <w:i/>
              </w:rPr>
              <w:t>bezpečnosti</w:t>
            </w:r>
            <w:r w:rsidR="002009BE">
              <w:rPr>
                <w:b/>
                <w:i/>
              </w:rPr>
              <w:t xml:space="preserve"> a </w:t>
            </w:r>
            <w:r w:rsidRPr="00680334">
              <w:rPr>
                <w:b/>
                <w:i/>
              </w:rPr>
              <w:t>průmyslové</w:t>
            </w:r>
            <w:r w:rsidR="002009BE">
              <w:rPr>
                <w:b/>
                <w:i/>
              </w:rPr>
              <w:t xml:space="preserve"> a </w:t>
            </w:r>
            <w:r w:rsidRPr="00680334">
              <w:rPr>
                <w:b/>
                <w:i/>
              </w:rPr>
              <w:t>technologické suverenity EU, pokračování</w:t>
            </w:r>
            <w:r w:rsidR="002009BE">
              <w:rPr>
                <w:b/>
                <w:i/>
              </w:rPr>
              <w:t xml:space="preserve"> v </w:t>
            </w:r>
            <w:r w:rsidRPr="00680334">
              <w:rPr>
                <w:b/>
                <w:i/>
              </w:rPr>
              <w:t>ekologické transformaci, vytváření kvalitních pracovních míst</w:t>
            </w:r>
            <w:r w:rsidR="002009BE">
              <w:rPr>
                <w:b/>
                <w:i/>
              </w:rPr>
              <w:t xml:space="preserve"> a </w:t>
            </w:r>
            <w:r w:rsidRPr="00680334">
              <w:rPr>
                <w:b/>
                <w:i/>
              </w:rPr>
              <w:t>podpory vzestupné sociální konvergence</w:t>
            </w:r>
            <w:r w:rsidRPr="00680334">
              <w:t>;</w:t>
            </w:r>
          </w:p>
        </w:tc>
        <w:tc>
          <w:tcPr>
            <w:tcW w:w="4876" w:type="dxa"/>
            <w:tcBorders>
              <w:top w:val="nil"/>
              <w:left w:val="nil"/>
              <w:bottom w:val="nil"/>
              <w:right w:val="nil"/>
            </w:tcBorders>
          </w:tcPr>
          <w:p w14:paraId="55F13386" w14:textId="2F9CCA3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 xml:space="preserve">dostupných nástrojů za účelem posílení </w:t>
            </w:r>
            <w:r w:rsidRPr="00680334">
              <w:rPr>
                <w:b/>
                <w:i/>
              </w:rPr>
              <w:t>konkurenceschopnosti</w:t>
            </w:r>
            <w:r w:rsidR="002009BE">
              <w:rPr>
                <w:b/>
                <w:i/>
              </w:rPr>
              <w:t xml:space="preserve"> a </w:t>
            </w:r>
            <w:r w:rsidRPr="00680334">
              <w:rPr>
                <w:b/>
                <w:i/>
              </w:rPr>
              <w:t>otevřené strategické autonomie EU prostřednictvím posílené</w:t>
            </w:r>
            <w:r w:rsidR="002009BE">
              <w:rPr>
                <w:b/>
                <w:i/>
              </w:rPr>
              <w:t xml:space="preserve"> a </w:t>
            </w:r>
            <w:r w:rsidRPr="00680334">
              <w:rPr>
                <w:b/>
                <w:i/>
              </w:rPr>
              <w:t>horizontální průmyslové politiky zaměřené na inovace, kritické technologie</w:t>
            </w:r>
            <w:r w:rsidR="002009BE">
              <w:rPr>
                <w:b/>
                <w:i/>
              </w:rPr>
              <w:t xml:space="preserve"> a </w:t>
            </w:r>
            <w:r w:rsidRPr="00680334">
              <w:rPr>
                <w:b/>
                <w:i/>
              </w:rPr>
              <w:t>obranné schopnosti, aby podniky EU mohly konkurovat na celosvětové úrovni</w:t>
            </w:r>
            <w:r w:rsidRPr="00680334">
              <w:t>;</w:t>
            </w:r>
          </w:p>
        </w:tc>
      </w:tr>
    </w:tbl>
    <w:p w14:paraId="7741B52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ECF3C3C" w14:textId="77777777" w:rsidR="00F2637A" w:rsidRPr="00680334" w:rsidRDefault="00C05744" w:rsidP="00C05744">
      <w:r w:rsidRPr="00680334">
        <w:rPr>
          <w:rStyle w:val="HideTWBExt"/>
        </w:rPr>
        <w:t>&lt;/Amend&gt;</w:t>
      </w:r>
    </w:p>
    <w:p w14:paraId="5F46A3E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119</w:t>
      </w:r>
      <w:r w:rsidRPr="00680334">
        <w:rPr>
          <w:rStyle w:val="HideTWBExt"/>
          <w:b w:val="0"/>
        </w:rPr>
        <w:t>&lt;/NumAm&gt;</w:t>
      </w:r>
    </w:p>
    <w:p w14:paraId="340BF55F"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49D1066B" w14:textId="77777777" w:rsidR="00C05744" w:rsidRPr="00680334" w:rsidRDefault="00C05744" w:rsidP="00C05744">
      <w:pPr>
        <w:pStyle w:val="NormalBold"/>
      </w:pPr>
      <w:r w:rsidRPr="00680334">
        <w:rPr>
          <w:rStyle w:val="HideTWBExt"/>
          <w:b w:val="0"/>
        </w:rPr>
        <w:t>&lt;/RepeatBlock-By&gt;</w:t>
      </w:r>
    </w:p>
    <w:p w14:paraId="72F0069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D39D93F"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B253BA" w14:textId="77777777" w:rsidTr="001E5A40">
        <w:trPr>
          <w:trHeight w:hRule="exact" w:val="240"/>
          <w:jc w:val="center"/>
        </w:trPr>
        <w:tc>
          <w:tcPr>
            <w:tcW w:w="9752" w:type="dxa"/>
            <w:gridSpan w:val="2"/>
            <w:tcBorders>
              <w:top w:val="nil"/>
              <w:left w:val="nil"/>
              <w:bottom w:val="nil"/>
              <w:right w:val="nil"/>
            </w:tcBorders>
          </w:tcPr>
          <w:p w14:paraId="2F50329C" w14:textId="77777777" w:rsidR="00C05744" w:rsidRPr="00680334" w:rsidRDefault="00C05744" w:rsidP="001E5A40"/>
        </w:tc>
      </w:tr>
      <w:tr w:rsidR="00C05744" w:rsidRPr="00680334" w14:paraId="4B625CD0" w14:textId="77777777" w:rsidTr="001E5A40">
        <w:trPr>
          <w:trHeight w:val="240"/>
          <w:jc w:val="center"/>
        </w:trPr>
        <w:tc>
          <w:tcPr>
            <w:tcW w:w="4876" w:type="dxa"/>
            <w:tcBorders>
              <w:top w:val="nil"/>
              <w:left w:val="nil"/>
              <w:bottom w:val="nil"/>
              <w:right w:val="nil"/>
            </w:tcBorders>
          </w:tcPr>
          <w:p w14:paraId="7E42E43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73A8738" w14:textId="77777777" w:rsidR="00C05744" w:rsidRPr="00680334" w:rsidRDefault="00C05744" w:rsidP="001E5A40">
            <w:pPr>
              <w:pStyle w:val="AmColumnHeading"/>
            </w:pPr>
            <w:r w:rsidRPr="00680334">
              <w:t>Pozměňovací návrh</w:t>
            </w:r>
          </w:p>
        </w:tc>
      </w:tr>
      <w:tr w:rsidR="00C05744" w:rsidRPr="00680334" w14:paraId="7E1C76A4" w14:textId="77777777" w:rsidTr="001E5A40">
        <w:trPr>
          <w:jc w:val="center"/>
        </w:trPr>
        <w:tc>
          <w:tcPr>
            <w:tcW w:w="4876" w:type="dxa"/>
            <w:tcBorders>
              <w:top w:val="nil"/>
              <w:left w:val="nil"/>
              <w:bottom w:val="nil"/>
              <w:right w:val="nil"/>
            </w:tcBorders>
          </w:tcPr>
          <w:p w14:paraId="178F7FDE" w14:textId="5505027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všeobecné mobilizaci všech finančních zdrojů</w:t>
            </w:r>
            <w:r w:rsidR="002009BE">
              <w:rPr>
                <w:b/>
                <w:i/>
              </w:rPr>
              <w:t xml:space="preserve"> a </w:t>
            </w:r>
            <w:r w:rsidRPr="00680334">
              <w:rPr>
                <w:b/>
                <w:i/>
              </w:rPr>
              <w:t>dostupných nástrojů</w:t>
            </w:r>
            <w:r w:rsidRPr="00680334">
              <w:t xml:space="preserve"> </w:t>
            </w:r>
            <w:r w:rsidRPr="00680334">
              <w:rPr>
                <w:b/>
                <w:i/>
              </w:rPr>
              <w:t>za účelem</w:t>
            </w:r>
            <w:r w:rsidRPr="00680334">
              <w:t xml:space="preserve"> posílení bezpečnosti</w:t>
            </w:r>
            <w:r w:rsidR="002009BE">
              <w:t xml:space="preserve"> a </w:t>
            </w:r>
            <w:r w:rsidRPr="00680334">
              <w:t>průmyslové</w:t>
            </w:r>
            <w:r w:rsidR="002009BE">
              <w:t xml:space="preserve"> a </w:t>
            </w:r>
            <w:r w:rsidRPr="00680334">
              <w:t>technologické suverenity EU</w:t>
            </w:r>
            <w:r w:rsidRPr="00680334">
              <w:rPr>
                <w:b/>
                <w:i/>
              </w:rPr>
              <w:t>, pokračování</w:t>
            </w:r>
            <w:r w:rsidR="002009BE">
              <w:rPr>
                <w:b/>
                <w:i/>
              </w:rPr>
              <w:t xml:space="preserve"> v </w:t>
            </w:r>
            <w:r w:rsidRPr="00680334">
              <w:rPr>
                <w:b/>
                <w:i/>
              </w:rPr>
              <w:t>ekologické transformaci, vytváření kvalitních pracovních míst</w:t>
            </w:r>
            <w:r w:rsidR="002009BE">
              <w:rPr>
                <w:b/>
                <w:i/>
              </w:rPr>
              <w:t xml:space="preserve"> a </w:t>
            </w:r>
            <w:r w:rsidRPr="00680334">
              <w:rPr>
                <w:b/>
                <w:i/>
              </w:rPr>
              <w:t>podpory</w:t>
            </w:r>
            <w:r w:rsidRPr="00680334">
              <w:t xml:space="preserve"> vzestupné sociální</w:t>
            </w:r>
            <w:r w:rsidRPr="00680334">
              <w:rPr>
                <w:b/>
                <w:i/>
              </w:rPr>
              <w:t xml:space="preserve"> konvergence</w:t>
            </w:r>
            <w:r w:rsidRPr="00680334">
              <w:t>;</w:t>
            </w:r>
          </w:p>
        </w:tc>
        <w:tc>
          <w:tcPr>
            <w:tcW w:w="4876" w:type="dxa"/>
            <w:tcBorders>
              <w:top w:val="nil"/>
              <w:left w:val="nil"/>
              <w:bottom w:val="nil"/>
              <w:right w:val="nil"/>
            </w:tcBorders>
          </w:tcPr>
          <w:p w14:paraId="77291520" w14:textId="55E7E8A5"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posílení bezpečnosti</w:t>
            </w:r>
            <w:r w:rsidRPr="00680334">
              <w:rPr>
                <w:b/>
                <w:i/>
              </w:rPr>
              <w:t>,</w:t>
            </w:r>
            <w:r w:rsidRPr="00680334">
              <w:t xml:space="preserve"> průmyslové</w:t>
            </w:r>
            <w:r w:rsidR="002009BE">
              <w:t xml:space="preserve"> a </w:t>
            </w:r>
            <w:r w:rsidRPr="00680334">
              <w:t>technologické suverenity EU</w:t>
            </w:r>
            <w:r w:rsidR="002009BE">
              <w:t xml:space="preserve"> a </w:t>
            </w:r>
            <w:r w:rsidRPr="00680334">
              <w:rPr>
                <w:b/>
                <w:i/>
              </w:rPr>
              <w:t>konkurenceschopnosti, jež vytváří kvalitní pracovní místa</w:t>
            </w:r>
            <w:r w:rsidR="002009BE">
              <w:rPr>
                <w:b/>
                <w:i/>
              </w:rPr>
              <w:t xml:space="preserve"> a </w:t>
            </w:r>
            <w:r w:rsidRPr="00680334">
              <w:rPr>
                <w:b/>
                <w:i/>
              </w:rPr>
              <w:t>přispívá</w:t>
            </w:r>
            <w:r w:rsidR="002009BE">
              <w:rPr>
                <w:b/>
                <w:i/>
              </w:rPr>
              <w:t xml:space="preserve"> k </w:t>
            </w:r>
            <w:r w:rsidRPr="00680334">
              <w:t xml:space="preserve">vzestupné sociální </w:t>
            </w:r>
            <w:r w:rsidRPr="00680334">
              <w:rPr>
                <w:b/>
                <w:i/>
              </w:rPr>
              <w:t>konvergenci</w:t>
            </w:r>
            <w:r w:rsidRPr="00680334">
              <w:t>;</w:t>
            </w:r>
          </w:p>
        </w:tc>
      </w:tr>
    </w:tbl>
    <w:p w14:paraId="250061E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AB872D3" w14:textId="77777777" w:rsidR="00F2637A" w:rsidRPr="00680334" w:rsidRDefault="00C05744" w:rsidP="00C05744">
      <w:r w:rsidRPr="00680334">
        <w:rPr>
          <w:rStyle w:val="HideTWBExt"/>
        </w:rPr>
        <w:t>&lt;/Amend&gt;</w:t>
      </w:r>
    </w:p>
    <w:p w14:paraId="3119B9F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120</w:t>
      </w:r>
      <w:r w:rsidRPr="00680334">
        <w:rPr>
          <w:rStyle w:val="HideTWBExt"/>
          <w:b w:val="0"/>
        </w:rPr>
        <w:t>&lt;/NumAm&gt;</w:t>
      </w:r>
    </w:p>
    <w:p w14:paraId="42FFB369" w14:textId="77777777" w:rsidR="00C05744" w:rsidRPr="00680334" w:rsidRDefault="00C05744" w:rsidP="00C05744">
      <w:pPr>
        <w:pStyle w:val="NormalBold"/>
      </w:pPr>
      <w:r w:rsidRPr="00680334">
        <w:rPr>
          <w:rStyle w:val="HideTWBExt"/>
          <w:b w:val="0"/>
        </w:rPr>
        <w:t>&lt;RepeatBlock-By&gt;&lt;Members&gt;</w:t>
      </w:r>
      <w:r w:rsidRPr="00680334">
        <w:t>Pierre Pimpie</w:t>
      </w:r>
      <w:r w:rsidRPr="00680334">
        <w:rPr>
          <w:rStyle w:val="HideTWBExt"/>
          <w:b w:val="0"/>
        </w:rPr>
        <w:t>&lt;/Members&gt;</w:t>
      </w:r>
    </w:p>
    <w:p w14:paraId="6692A0F4" w14:textId="77777777" w:rsidR="00C05744" w:rsidRPr="00680334" w:rsidRDefault="00C05744" w:rsidP="00C05744">
      <w:pPr>
        <w:pStyle w:val="NormalBold"/>
      </w:pPr>
      <w:r w:rsidRPr="00680334">
        <w:rPr>
          <w:rStyle w:val="HideTWBExt"/>
          <w:b w:val="0"/>
        </w:rPr>
        <w:t>&lt;/RepeatBlock-By&gt;</w:t>
      </w:r>
    </w:p>
    <w:p w14:paraId="22359A5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D6FC6EF"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7FC7310" w14:textId="77777777" w:rsidTr="001E5A40">
        <w:trPr>
          <w:trHeight w:hRule="exact" w:val="240"/>
          <w:jc w:val="center"/>
        </w:trPr>
        <w:tc>
          <w:tcPr>
            <w:tcW w:w="9752" w:type="dxa"/>
            <w:gridSpan w:val="2"/>
            <w:tcBorders>
              <w:top w:val="nil"/>
              <w:left w:val="nil"/>
              <w:bottom w:val="nil"/>
              <w:right w:val="nil"/>
            </w:tcBorders>
          </w:tcPr>
          <w:p w14:paraId="442FC745" w14:textId="77777777" w:rsidR="00C05744" w:rsidRPr="00680334" w:rsidRDefault="00C05744" w:rsidP="001E5A40"/>
        </w:tc>
      </w:tr>
      <w:tr w:rsidR="00C05744" w:rsidRPr="00680334" w14:paraId="69F3EF34" w14:textId="77777777" w:rsidTr="001E5A40">
        <w:trPr>
          <w:trHeight w:val="240"/>
          <w:jc w:val="center"/>
        </w:trPr>
        <w:tc>
          <w:tcPr>
            <w:tcW w:w="4876" w:type="dxa"/>
            <w:tcBorders>
              <w:top w:val="nil"/>
              <w:left w:val="nil"/>
              <w:bottom w:val="nil"/>
              <w:right w:val="nil"/>
            </w:tcBorders>
          </w:tcPr>
          <w:p w14:paraId="2AD7143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82F4EEF" w14:textId="77777777" w:rsidR="00C05744" w:rsidRPr="00680334" w:rsidRDefault="00C05744" w:rsidP="001E5A40">
            <w:pPr>
              <w:pStyle w:val="AmColumnHeading"/>
            </w:pPr>
            <w:r w:rsidRPr="00680334">
              <w:t>Pozměňovací návrh</w:t>
            </w:r>
          </w:p>
        </w:tc>
      </w:tr>
      <w:tr w:rsidR="00C05744" w:rsidRPr="00680334" w14:paraId="0C1F0FAE" w14:textId="77777777" w:rsidTr="001E5A40">
        <w:trPr>
          <w:jc w:val="center"/>
        </w:trPr>
        <w:tc>
          <w:tcPr>
            <w:tcW w:w="4876" w:type="dxa"/>
            <w:tcBorders>
              <w:top w:val="nil"/>
              <w:left w:val="nil"/>
              <w:bottom w:val="nil"/>
              <w:right w:val="nil"/>
            </w:tcBorders>
          </w:tcPr>
          <w:p w14:paraId="4E2C8990" w14:textId="5407A04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Pr="00680334">
              <w:rPr>
                <w:b/>
                <w:i/>
              </w:rPr>
              <w:t xml:space="preserve"> pokračování</w:t>
            </w:r>
            <w:r w:rsidR="002009BE">
              <w:rPr>
                <w:b/>
                <w:i/>
              </w:rPr>
              <w:t xml:space="preserve"> v </w:t>
            </w:r>
            <w:r w:rsidRPr="00680334">
              <w:rPr>
                <w:b/>
                <w:i/>
              </w:rPr>
              <w:t>ekologické transformaci,</w:t>
            </w:r>
            <w:r w:rsidRPr="00680334">
              <w:t xml:space="preserve"> vytváření kvalitních pracovních míst</w:t>
            </w:r>
            <w:r w:rsidR="002009BE">
              <w:t xml:space="preserve"> a </w:t>
            </w:r>
            <w:r w:rsidRPr="00680334">
              <w:rPr>
                <w:b/>
                <w:i/>
              </w:rPr>
              <w:t>podpory vzestupné sociální konvergence</w:t>
            </w:r>
            <w:r w:rsidRPr="00680334">
              <w:t>;</w:t>
            </w:r>
          </w:p>
        </w:tc>
        <w:tc>
          <w:tcPr>
            <w:tcW w:w="4876" w:type="dxa"/>
            <w:tcBorders>
              <w:top w:val="nil"/>
              <w:left w:val="nil"/>
              <w:bottom w:val="nil"/>
              <w:right w:val="nil"/>
            </w:tcBorders>
          </w:tcPr>
          <w:p w14:paraId="1DA633D4" w14:textId="6472CF68"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002009BE">
              <w:t xml:space="preserve"> a </w:t>
            </w:r>
            <w:r w:rsidRPr="00680334">
              <w:t>vytváření kvalitních pracovních míst;</w:t>
            </w:r>
          </w:p>
        </w:tc>
      </w:tr>
    </w:tbl>
    <w:p w14:paraId="1EA93A8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D36852F" w14:textId="77777777" w:rsidR="00F2637A" w:rsidRPr="00680334" w:rsidRDefault="00C05744" w:rsidP="00C05744">
      <w:r w:rsidRPr="00680334">
        <w:rPr>
          <w:rStyle w:val="HideTWBExt"/>
        </w:rPr>
        <w:t>&lt;/Amend&gt;</w:t>
      </w:r>
    </w:p>
    <w:p w14:paraId="0FA054D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121</w:t>
      </w:r>
      <w:r w:rsidRPr="00680334">
        <w:rPr>
          <w:rStyle w:val="HideTWBExt"/>
          <w:b w:val="0"/>
        </w:rPr>
        <w:t>&lt;/NumAm&gt;</w:t>
      </w:r>
    </w:p>
    <w:p w14:paraId="14E44E45"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159B7872" w14:textId="77777777" w:rsidR="00C05744" w:rsidRPr="00680334" w:rsidRDefault="00C05744" w:rsidP="00C05744">
      <w:pPr>
        <w:pStyle w:val="NormalBold"/>
      </w:pPr>
      <w:r w:rsidRPr="00680334">
        <w:rPr>
          <w:rStyle w:val="HideTWBExt"/>
          <w:b w:val="0"/>
        </w:rPr>
        <w:t>&lt;/RepeatBlock-By&gt;</w:t>
      </w:r>
    </w:p>
    <w:p w14:paraId="08687CE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B8CEC22"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526BE3" w14:textId="77777777" w:rsidTr="001E5A40">
        <w:trPr>
          <w:trHeight w:hRule="exact" w:val="240"/>
          <w:jc w:val="center"/>
        </w:trPr>
        <w:tc>
          <w:tcPr>
            <w:tcW w:w="9752" w:type="dxa"/>
            <w:gridSpan w:val="2"/>
            <w:tcBorders>
              <w:top w:val="nil"/>
              <w:left w:val="nil"/>
              <w:bottom w:val="nil"/>
              <w:right w:val="nil"/>
            </w:tcBorders>
          </w:tcPr>
          <w:p w14:paraId="584BA6FF" w14:textId="77777777" w:rsidR="00C05744" w:rsidRPr="00680334" w:rsidRDefault="00C05744" w:rsidP="001E5A40"/>
        </w:tc>
      </w:tr>
      <w:tr w:rsidR="00C05744" w:rsidRPr="00680334" w14:paraId="23827848" w14:textId="77777777" w:rsidTr="001E5A40">
        <w:trPr>
          <w:trHeight w:val="240"/>
          <w:jc w:val="center"/>
        </w:trPr>
        <w:tc>
          <w:tcPr>
            <w:tcW w:w="4876" w:type="dxa"/>
            <w:tcBorders>
              <w:top w:val="nil"/>
              <w:left w:val="nil"/>
              <w:bottom w:val="nil"/>
              <w:right w:val="nil"/>
            </w:tcBorders>
          </w:tcPr>
          <w:p w14:paraId="1A01C8D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182D717" w14:textId="77777777" w:rsidR="00C05744" w:rsidRPr="00680334" w:rsidRDefault="00C05744" w:rsidP="001E5A40">
            <w:pPr>
              <w:pStyle w:val="AmColumnHeading"/>
            </w:pPr>
            <w:r w:rsidRPr="00680334">
              <w:t>Pozměňovací návrh</w:t>
            </w:r>
          </w:p>
        </w:tc>
      </w:tr>
      <w:tr w:rsidR="00C05744" w:rsidRPr="00680334" w14:paraId="3E85BDCF" w14:textId="77777777" w:rsidTr="001E5A40">
        <w:trPr>
          <w:jc w:val="center"/>
        </w:trPr>
        <w:tc>
          <w:tcPr>
            <w:tcW w:w="4876" w:type="dxa"/>
            <w:tcBorders>
              <w:top w:val="nil"/>
              <w:left w:val="nil"/>
              <w:bottom w:val="nil"/>
              <w:right w:val="nil"/>
            </w:tcBorders>
          </w:tcPr>
          <w:p w14:paraId="5F4D1D59" w14:textId="4ACACCEE"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všeobecné mobilizaci všech finančních zdrojů</w:t>
            </w:r>
            <w:r w:rsidR="002009BE">
              <w:rPr>
                <w:b/>
                <w:i/>
              </w:rPr>
              <w:t xml:space="preserve"> a </w:t>
            </w:r>
            <w:r w:rsidRPr="00680334">
              <w:rPr>
                <w:b/>
                <w:i/>
              </w:rPr>
              <w:t>dostupných nástrojů</w:t>
            </w:r>
            <w:r w:rsidRPr="00680334">
              <w:t xml:space="preserve">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2C6BCC34" w14:textId="544085FD"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vytvoření unie úspor</w:t>
            </w:r>
            <w:r w:rsidR="002009BE">
              <w:rPr>
                <w:b/>
                <w:i/>
              </w:rPr>
              <w:t xml:space="preserve"> a </w:t>
            </w:r>
            <w:r w:rsidRPr="00680334">
              <w:rPr>
                <w:b/>
                <w:i/>
              </w:rPr>
              <w:t>investic</w:t>
            </w:r>
            <w:r w:rsidRPr="00680334">
              <w:t xml:space="preserve">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w:t>
            </w:r>
            <w:r w:rsidRPr="00680334">
              <w:rPr>
                <w:b/>
                <w:i/>
              </w:rPr>
              <w:t xml:space="preserve"> posílení konkurenceschopnosti, zvýšení hospodářského růstu,</w:t>
            </w:r>
            <w:r w:rsidRPr="00680334">
              <w:t xml:space="preserve"> vytváření kvalitních pracovních míst</w:t>
            </w:r>
            <w:r w:rsidR="002009BE">
              <w:t xml:space="preserve"> a </w:t>
            </w:r>
            <w:r w:rsidRPr="00680334">
              <w:t>podpory vzestupné sociální konvergence;</w:t>
            </w:r>
          </w:p>
        </w:tc>
      </w:tr>
    </w:tbl>
    <w:p w14:paraId="2BCF7CA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1EDCCF6" w14:textId="77777777" w:rsidR="00F2637A" w:rsidRPr="00680334" w:rsidRDefault="00C05744" w:rsidP="00C05744">
      <w:r w:rsidRPr="00680334">
        <w:rPr>
          <w:rStyle w:val="HideTWBExt"/>
        </w:rPr>
        <w:t>&lt;/Amend&gt;</w:t>
      </w:r>
    </w:p>
    <w:p w14:paraId="2ADCDF5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122</w:t>
      </w:r>
      <w:r w:rsidRPr="00680334">
        <w:rPr>
          <w:rStyle w:val="HideTWBExt"/>
          <w:b w:val="0"/>
        </w:rPr>
        <w:t>&lt;/NumAm&gt;</w:t>
      </w:r>
    </w:p>
    <w:p w14:paraId="767114F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B3E84C6" w14:textId="77777777" w:rsidR="00C05744" w:rsidRPr="00680334" w:rsidRDefault="00C05744" w:rsidP="00C05744">
      <w:pPr>
        <w:pStyle w:val="NormalBold"/>
      </w:pPr>
      <w:r w:rsidRPr="00680334">
        <w:rPr>
          <w:rStyle w:val="HideTWBExt"/>
          <w:b w:val="0"/>
        </w:rPr>
        <w:t>&lt;/RepeatBlock-By&gt;</w:t>
      </w:r>
    </w:p>
    <w:p w14:paraId="5878848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28239B1"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23C0B8A" w14:textId="77777777" w:rsidTr="001E5A40">
        <w:trPr>
          <w:trHeight w:hRule="exact" w:val="240"/>
          <w:jc w:val="center"/>
        </w:trPr>
        <w:tc>
          <w:tcPr>
            <w:tcW w:w="9752" w:type="dxa"/>
            <w:gridSpan w:val="2"/>
            <w:tcBorders>
              <w:top w:val="nil"/>
              <w:left w:val="nil"/>
              <w:bottom w:val="nil"/>
              <w:right w:val="nil"/>
            </w:tcBorders>
          </w:tcPr>
          <w:p w14:paraId="78EC09AC" w14:textId="77777777" w:rsidR="00C05744" w:rsidRPr="00680334" w:rsidRDefault="00C05744" w:rsidP="001E5A40"/>
        </w:tc>
      </w:tr>
      <w:tr w:rsidR="00C05744" w:rsidRPr="00680334" w14:paraId="6438BF85" w14:textId="77777777" w:rsidTr="001E5A40">
        <w:trPr>
          <w:trHeight w:val="240"/>
          <w:jc w:val="center"/>
        </w:trPr>
        <w:tc>
          <w:tcPr>
            <w:tcW w:w="4876" w:type="dxa"/>
            <w:tcBorders>
              <w:top w:val="nil"/>
              <w:left w:val="nil"/>
              <w:bottom w:val="nil"/>
              <w:right w:val="nil"/>
            </w:tcBorders>
          </w:tcPr>
          <w:p w14:paraId="249370F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760B627" w14:textId="77777777" w:rsidR="00C05744" w:rsidRPr="00680334" w:rsidRDefault="00C05744" w:rsidP="001E5A40">
            <w:pPr>
              <w:pStyle w:val="AmColumnHeading"/>
            </w:pPr>
            <w:r w:rsidRPr="00680334">
              <w:t>Pozměňovací návrh</w:t>
            </w:r>
          </w:p>
        </w:tc>
      </w:tr>
      <w:tr w:rsidR="00C05744" w:rsidRPr="00680334" w14:paraId="61DBEF1B" w14:textId="77777777" w:rsidTr="001E5A40">
        <w:trPr>
          <w:jc w:val="center"/>
        </w:trPr>
        <w:tc>
          <w:tcPr>
            <w:tcW w:w="4876" w:type="dxa"/>
            <w:tcBorders>
              <w:top w:val="nil"/>
              <w:left w:val="nil"/>
              <w:bottom w:val="nil"/>
              <w:right w:val="nil"/>
            </w:tcBorders>
          </w:tcPr>
          <w:p w14:paraId="70184AD9" w14:textId="0CBE74E3"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Pr="00680334">
              <w:rPr>
                <w:b/>
                <w:i/>
              </w:rPr>
              <w:t>,</w:t>
            </w:r>
            <w:r w:rsidRPr="00680334">
              <w:t xml:space="preserve"> </w:t>
            </w:r>
            <w:r w:rsidRPr="00680334">
              <w:rPr>
                <w:b/>
                <w:i/>
              </w:rPr>
              <w:t>pokračování</w:t>
            </w:r>
            <w:r w:rsidR="002009BE">
              <w:rPr>
                <w:b/>
                <w:i/>
              </w:rPr>
              <w:t xml:space="preserve"> v </w:t>
            </w:r>
            <w:r w:rsidRPr="00680334">
              <w:rPr>
                <w:b/>
                <w:i/>
              </w:rPr>
              <w:t>ekologické transformaci, vytváření kvalitních pracovních míst</w:t>
            </w:r>
            <w:r w:rsidR="002009BE">
              <w:rPr>
                <w:b/>
                <w:i/>
              </w:rPr>
              <w:t xml:space="preserve"> a </w:t>
            </w:r>
            <w:r w:rsidRPr="00680334">
              <w:rPr>
                <w:b/>
                <w:i/>
              </w:rPr>
              <w:t>podpory vzestupné sociální konvergence</w:t>
            </w:r>
            <w:r w:rsidRPr="00680334">
              <w:t>;</w:t>
            </w:r>
          </w:p>
        </w:tc>
        <w:tc>
          <w:tcPr>
            <w:tcW w:w="4876" w:type="dxa"/>
            <w:tcBorders>
              <w:top w:val="nil"/>
              <w:left w:val="nil"/>
              <w:bottom w:val="nil"/>
              <w:right w:val="nil"/>
            </w:tcBorders>
          </w:tcPr>
          <w:p w14:paraId="6EFC587F" w14:textId="17971128"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002009BE">
              <w:t xml:space="preserve"> a </w:t>
            </w:r>
            <w:r w:rsidRPr="00680334">
              <w:rPr>
                <w:b/>
                <w:i/>
              </w:rPr>
              <w:t>zlepšení konkurenceschopnosti Unie</w:t>
            </w:r>
            <w:r w:rsidRPr="00680334">
              <w:t>;</w:t>
            </w:r>
          </w:p>
        </w:tc>
      </w:tr>
    </w:tbl>
    <w:p w14:paraId="4D70B91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879C933" w14:textId="77777777" w:rsidR="00F2637A" w:rsidRPr="00680334" w:rsidRDefault="00C05744" w:rsidP="00C05744">
      <w:r w:rsidRPr="00680334">
        <w:rPr>
          <w:rStyle w:val="HideTWBExt"/>
        </w:rPr>
        <w:t>&lt;/Amend&gt;</w:t>
      </w:r>
    </w:p>
    <w:p w14:paraId="7328908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123</w:t>
      </w:r>
      <w:r w:rsidRPr="00680334">
        <w:rPr>
          <w:rStyle w:val="HideTWBExt"/>
          <w:b w:val="0"/>
        </w:rPr>
        <w:t>&lt;/NumAm&gt;</w:t>
      </w:r>
    </w:p>
    <w:p w14:paraId="763E6822"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532DC461" w14:textId="77777777" w:rsidR="00C05744" w:rsidRPr="00680334" w:rsidRDefault="00C05744" w:rsidP="00C05744">
      <w:pPr>
        <w:pStyle w:val="NormalBold"/>
      </w:pPr>
      <w:r w:rsidRPr="00680334">
        <w:rPr>
          <w:rStyle w:val="HideTWBExt"/>
          <w:b w:val="0"/>
        </w:rPr>
        <w:t>&lt;/RepeatBlock-By&gt;</w:t>
      </w:r>
    </w:p>
    <w:p w14:paraId="1DD3A9F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C2C0B59"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DF1C216" w14:textId="77777777" w:rsidTr="001E5A40">
        <w:trPr>
          <w:trHeight w:hRule="exact" w:val="240"/>
          <w:jc w:val="center"/>
        </w:trPr>
        <w:tc>
          <w:tcPr>
            <w:tcW w:w="9752" w:type="dxa"/>
            <w:gridSpan w:val="2"/>
            <w:tcBorders>
              <w:top w:val="nil"/>
              <w:left w:val="nil"/>
              <w:bottom w:val="nil"/>
              <w:right w:val="nil"/>
            </w:tcBorders>
          </w:tcPr>
          <w:p w14:paraId="20BC2C07" w14:textId="77777777" w:rsidR="00C05744" w:rsidRPr="00680334" w:rsidRDefault="00C05744" w:rsidP="001E5A40"/>
        </w:tc>
      </w:tr>
      <w:tr w:rsidR="00C05744" w:rsidRPr="00680334" w14:paraId="16111012" w14:textId="77777777" w:rsidTr="001E5A40">
        <w:trPr>
          <w:trHeight w:val="240"/>
          <w:jc w:val="center"/>
        </w:trPr>
        <w:tc>
          <w:tcPr>
            <w:tcW w:w="4876" w:type="dxa"/>
            <w:tcBorders>
              <w:top w:val="nil"/>
              <w:left w:val="nil"/>
              <w:bottom w:val="nil"/>
              <w:right w:val="nil"/>
            </w:tcBorders>
          </w:tcPr>
          <w:p w14:paraId="6EAFB30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735F04" w14:textId="77777777" w:rsidR="00C05744" w:rsidRPr="00680334" w:rsidRDefault="00C05744" w:rsidP="001E5A40">
            <w:pPr>
              <w:pStyle w:val="AmColumnHeading"/>
            </w:pPr>
            <w:r w:rsidRPr="00680334">
              <w:t>Pozměňovací návrh</w:t>
            </w:r>
          </w:p>
        </w:tc>
      </w:tr>
      <w:tr w:rsidR="00C05744" w:rsidRPr="00680334" w14:paraId="774968D0" w14:textId="77777777" w:rsidTr="001E5A40">
        <w:trPr>
          <w:jc w:val="center"/>
        </w:trPr>
        <w:tc>
          <w:tcPr>
            <w:tcW w:w="4876" w:type="dxa"/>
            <w:tcBorders>
              <w:top w:val="nil"/>
              <w:left w:val="nil"/>
              <w:bottom w:val="nil"/>
              <w:right w:val="nil"/>
            </w:tcBorders>
          </w:tcPr>
          <w:p w14:paraId="27A2406F" w14:textId="135DFFC7"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 xml:space="preserve">technologické suverenity EU, </w:t>
            </w:r>
            <w:r w:rsidRPr="00680334">
              <w:rPr>
                <w:b/>
                <w:i/>
              </w:rPr>
              <w:t>pokračování</w:t>
            </w:r>
            <w:r w:rsidR="002009BE">
              <w:rPr>
                <w:b/>
                <w:i/>
              </w:rPr>
              <w:t xml:space="preserve"> v </w:t>
            </w:r>
            <w:r w:rsidRPr="00680334">
              <w:t xml:space="preserve">ekologické </w:t>
            </w:r>
            <w:r w:rsidRPr="00680334">
              <w:rPr>
                <w:b/>
                <w:i/>
              </w:rPr>
              <w:t>transformaci</w:t>
            </w:r>
            <w:r w:rsidRPr="00680334">
              <w:t>,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168E9727" w14:textId="482E4BFC"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 xml:space="preserve">technologické suverenity EU, </w:t>
            </w:r>
            <w:r w:rsidRPr="00680334">
              <w:rPr>
                <w:b/>
                <w:i/>
              </w:rPr>
              <w:t>urychlení</w:t>
            </w:r>
            <w:r w:rsidRPr="00680334">
              <w:t xml:space="preserve"> ekologické </w:t>
            </w:r>
            <w:r w:rsidRPr="00680334">
              <w:rPr>
                <w:b/>
                <w:i/>
              </w:rPr>
              <w:t>transformace</w:t>
            </w:r>
            <w:r w:rsidRPr="00680334">
              <w:t>, vytváření kvalitních pracovních míst</w:t>
            </w:r>
            <w:r w:rsidR="002009BE">
              <w:t xml:space="preserve"> a </w:t>
            </w:r>
            <w:r w:rsidRPr="00680334">
              <w:t>podpory vzestupné sociální konvergence;</w:t>
            </w:r>
          </w:p>
        </w:tc>
      </w:tr>
    </w:tbl>
    <w:p w14:paraId="5646F5D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B52F453" w14:textId="77777777" w:rsidR="00F2637A" w:rsidRPr="00680334" w:rsidRDefault="00C05744" w:rsidP="00C05744">
      <w:r w:rsidRPr="00680334">
        <w:rPr>
          <w:rStyle w:val="HideTWBExt"/>
        </w:rPr>
        <w:t>&lt;/Amend&gt;</w:t>
      </w:r>
    </w:p>
    <w:p w14:paraId="38741A9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124</w:t>
      </w:r>
      <w:r w:rsidRPr="00680334">
        <w:rPr>
          <w:rStyle w:val="HideTWBExt"/>
          <w:b w:val="0"/>
        </w:rPr>
        <w:t>&lt;/NumAm&gt;</w:t>
      </w:r>
    </w:p>
    <w:p w14:paraId="592C4E25" w14:textId="77777777" w:rsidR="00C05744" w:rsidRPr="00680334" w:rsidRDefault="00C05744" w:rsidP="00C05744">
      <w:pPr>
        <w:pStyle w:val="NormalBold"/>
      </w:pPr>
      <w:r w:rsidRPr="00680334">
        <w:rPr>
          <w:rStyle w:val="HideTWBExt"/>
          <w:b w:val="0"/>
        </w:rPr>
        <w:t>&lt;RepeatBlock-By&gt;&lt;Members&gt;</w:t>
      </w:r>
      <w:r w:rsidRPr="00680334">
        <w:t>Fernand Kartheiser, Geadis Geadi, Kristoffer Storm, Nora Junco García, Diego Solier, Adrian-George Axinia, Georgiana Teodorescu</w:t>
      </w:r>
      <w:r w:rsidRPr="00680334">
        <w:rPr>
          <w:rStyle w:val="HideTWBExt"/>
          <w:b w:val="0"/>
        </w:rPr>
        <w:t>&lt;/Members&gt;</w:t>
      </w:r>
    </w:p>
    <w:p w14:paraId="13BECBFE" w14:textId="77777777" w:rsidR="00C05744" w:rsidRPr="00680334" w:rsidRDefault="00C05744" w:rsidP="00C05744">
      <w:pPr>
        <w:pStyle w:val="NormalBold"/>
      </w:pPr>
      <w:r w:rsidRPr="00680334">
        <w:rPr>
          <w:rStyle w:val="HideTWBExt"/>
          <w:b w:val="0"/>
        </w:rPr>
        <w:t>&lt;/RepeatBlock-By&gt;</w:t>
      </w:r>
    </w:p>
    <w:p w14:paraId="19A48DF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8E7FE06"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F80C7C5" w14:textId="77777777" w:rsidTr="001E5A40">
        <w:trPr>
          <w:trHeight w:hRule="exact" w:val="240"/>
          <w:jc w:val="center"/>
        </w:trPr>
        <w:tc>
          <w:tcPr>
            <w:tcW w:w="9752" w:type="dxa"/>
            <w:gridSpan w:val="2"/>
            <w:tcBorders>
              <w:top w:val="nil"/>
              <w:left w:val="nil"/>
              <w:bottom w:val="nil"/>
              <w:right w:val="nil"/>
            </w:tcBorders>
          </w:tcPr>
          <w:p w14:paraId="57090139" w14:textId="77777777" w:rsidR="00C05744" w:rsidRPr="00680334" w:rsidRDefault="00C05744" w:rsidP="001E5A40"/>
        </w:tc>
      </w:tr>
      <w:tr w:rsidR="00C05744" w:rsidRPr="00680334" w14:paraId="6308642A" w14:textId="77777777" w:rsidTr="001E5A40">
        <w:trPr>
          <w:trHeight w:val="240"/>
          <w:jc w:val="center"/>
        </w:trPr>
        <w:tc>
          <w:tcPr>
            <w:tcW w:w="4876" w:type="dxa"/>
            <w:tcBorders>
              <w:top w:val="nil"/>
              <w:left w:val="nil"/>
              <w:bottom w:val="nil"/>
              <w:right w:val="nil"/>
            </w:tcBorders>
          </w:tcPr>
          <w:p w14:paraId="5A7C7EC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1934B8" w14:textId="77777777" w:rsidR="00C05744" w:rsidRPr="00680334" w:rsidRDefault="00C05744" w:rsidP="001E5A40">
            <w:pPr>
              <w:pStyle w:val="AmColumnHeading"/>
            </w:pPr>
            <w:r w:rsidRPr="00680334">
              <w:t>Pozměňovací návrh</w:t>
            </w:r>
          </w:p>
        </w:tc>
      </w:tr>
      <w:tr w:rsidR="00C05744" w:rsidRPr="00680334" w14:paraId="406465A1" w14:textId="77777777" w:rsidTr="001E5A40">
        <w:trPr>
          <w:jc w:val="center"/>
        </w:trPr>
        <w:tc>
          <w:tcPr>
            <w:tcW w:w="4876" w:type="dxa"/>
            <w:tcBorders>
              <w:top w:val="nil"/>
              <w:left w:val="nil"/>
              <w:bottom w:val="nil"/>
              <w:right w:val="nil"/>
            </w:tcBorders>
          </w:tcPr>
          <w:p w14:paraId="53F779B2" w14:textId="2603186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rPr>
                <w:b/>
                <w:i/>
              </w:rPr>
              <w:t>ekologické</w:t>
            </w:r>
            <w:r w:rsidRPr="00680334">
              <w:t xml:space="preserve">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580484B8" w14:textId="08C5EA76"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rPr>
                <w:b/>
                <w:i/>
              </w:rPr>
              <w:t>digitální</w:t>
            </w:r>
            <w:r w:rsidRPr="00680334">
              <w:t xml:space="preserve"> transformaci, vytváření kvalitních pracovních míst</w:t>
            </w:r>
            <w:r w:rsidR="002009BE">
              <w:t xml:space="preserve"> a </w:t>
            </w:r>
            <w:r w:rsidRPr="00680334">
              <w:t>podpory vzestupné sociální konvergence;</w:t>
            </w:r>
          </w:p>
        </w:tc>
      </w:tr>
    </w:tbl>
    <w:p w14:paraId="669BA2B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BBDF60E" w14:textId="77777777" w:rsidR="00F2637A" w:rsidRPr="00680334" w:rsidRDefault="00C05744" w:rsidP="00C05744">
      <w:r w:rsidRPr="00680334">
        <w:rPr>
          <w:rStyle w:val="HideTWBExt"/>
        </w:rPr>
        <w:t>&lt;/Amend&gt;</w:t>
      </w:r>
    </w:p>
    <w:p w14:paraId="4195846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125</w:t>
      </w:r>
      <w:r w:rsidRPr="00680334">
        <w:rPr>
          <w:rStyle w:val="HideTWBExt"/>
          <w:b w:val="0"/>
        </w:rPr>
        <w:t>&lt;/NumAm&gt;</w:t>
      </w:r>
    </w:p>
    <w:p w14:paraId="20052D13"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019EFA96" w14:textId="77777777" w:rsidR="00C05744" w:rsidRPr="00680334" w:rsidRDefault="00C05744" w:rsidP="00C05744">
      <w:pPr>
        <w:pStyle w:val="NormalBold"/>
      </w:pPr>
      <w:r w:rsidRPr="00680334">
        <w:rPr>
          <w:rStyle w:val="HideTWBExt"/>
          <w:b w:val="0"/>
        </w:rPr>
        <w:t>&lt;/RepeatBlock-By&gt;</w:t>
      </w:r>
    </w:p>
    <w:p w14:paraId="4B00075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B255217"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B7D7B88" w14:textId="77777777" w:rsidTr="001E5A40">
        <w:trPr>
          <w:trHeight w:hRule="exact" w:val="240"/>
          <w:jc w:val="center"/>
        </w:trPr>
        <w:tc>
          <w:tcPr>
            <w:tcW w:w="9752" w:type="dxa"/>
            <w:gridSpan w:val="2"/>
            <w:tcBorders>
              <w:top w:val="nil"/>
              <w:left w:val="nil"/>
              <w:bottom w:val="nil"/>
              <w:right w:val="nil"/>
            </w:tcBorders>
          </w:tcPr>
          <w:p w14:paraId="41CB3358" w14:textId="77777777" w:rsidR="00C05744" w:rsidRPr="00680334" w:rsidRDefault="00C05744" w:rsidP="001E5A40"/>
        </w:tc>
      </w:tr>
      <w:tr w:rsidR="00C05744" w:rsidRPr="00680334" w14:paraId="2EB6CE0F" w14:textId="77777777" w:rsidTr="001E5A40">
        <w:trPr>
          <w:trHeight w:val="240"/>
          <w:jc w:val="center"/>
        </w:trPr>
        <w:tc>
          <w:tcPr>
            <w:tcW w:w="4876" w:type="dxa"/>
            <w:tcBorders>
              <w:top w:val="nil"/>
              <w:left w:val="nil"/>
              <w:bottom w:val="nil"/>
              <w:right w:val="nil"/>
            </w:tcBorders>
          </w:tcPr>
          <w:p w14:paraId="07F8CB9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EA79973" w14:textId="77777777" w:rsidR="00C05744" w:rsidRPr="00680334" w:rsidRDefault="00C05744" w:rsidP="001E5A40">
            <w:pPr>
              <w:pStyle w:val="AmColumnHeading"/>
            </w:pPr>
            <w:r w:rsidRPr="00680334">
              <w:t>Pozměňovací návrh</w:t>
            </w:r>
          </w:p>
        </w:tc>
      </w:tr>
      <w:tr w:rsidR="00C05744" w:rsidRPr="00680334" w14:paraId="15443099" w14:textId="77777777" w:rsidTr="001E5A40">
        <w:trPr>
          <w:jc w:val="center"/>
        </w:trPr>
        <w:tc>
          <w:tcPr>
            <w:tcW w:w="4876" w:type="dxa"/>
            <w:tcBorders>
              <w:top w:val="nil"/>
              <w:left w:val="nil"/>
              <w:bottom w:val="nil"/>
              <w:right w:val="nil"/>
            </w:tcBorders>
          </w:tcPr>
          <w:p w14:paraId="360BE3E6" w14:textId="0F632F4F"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 xml:space="preserve">technologické suverenity </w:t>
            </w:r>
            <w:r w:rsidRPr="00680334">
              <w:rPr>
                <w:b/>
                <w:i/>
              </w:rPr>
              <w:t>EU</w:t>
            </w:r>
            <w:r w:rsidRPr="00680334">
              <w:t>,</w:t>
            </w:r>
            <w:r w:rsidRPr="00680334">
              <w:rPr>
                <w:b/>
                <w:i/>
              </w:rPr>
              <w:t xml:space="preserve"> pokračování</w:t>
            </w:r>
            <w:r w:rsidR="002009BE">
              <w:rPr>
                <w:b/>
                <w:i/>
              </w:rPr>
              <w:t xml:space="preserve"> v </w:t>
            </w:r>
            <w:r w:rsidRPr="00680334">
              <w:rPr>
                <w:b/>
                <w:i/>
              </w:rPr>
              <w:t>ekologické transformaci,</w:t>
            </w:r>
            <w:r w:rsidRPr="00680334">
              <w:t xml:space="preserve">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0132CF37" w14:textId="4906699C"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 xml:space="preserve">dostupných nástrojů za účelem posílení </w:t>
            </w:r>
            <w:r w:rsidRPr="00680334">
              <w:rPr>
                <w:b/>
                <w:i/>
              </w:rPr>
              <w:t>konkurenceschopnosti EU</w:t>
            </w:r>
            <w:r w:rsidR="002009BE">
              <w:rPr>
                <w:b/>
                <w:i/>
              </w:rPr>
              <w:t xml:space="preserve"> a </w:t>
            </w:r>
            <w:r w:rsidRPr="00680334">
              <w:rPr>
                <w:b/>
                <w:i/>
              </w:rPr>
              <w:t>její</w:t>
            </w:r>
            <w:r w:rsidRPr="00680334">
              <w:t xml:space="preserve"> bezpečnosti</w:t>
            </w:r>
            <w:r w:rsidR="002009BE">
              <w:t xml:space="preserve"> a </w:t>
            </w:r>
            <w:r w:rsidRPr="00680334">
              <w:t>průmyslové</w:t>
            </w:r>
            <w:r w:rsidR="002009BE">
              <w:t xml:space="preserve"> a </w:t>
            </w:r>
            <w:r w:rsidRPr="00680334">
              <w:t>technologické suverenity, vytváření kvalitních pracovních míst</w:t>
            </w:r>
            <w:r w:rsidR="002009BE">
              <w:t xml:space="preserve"> a </w:t>
            </w:r>
            <w:r w:rsidRPr="00680334">
              <w:t>podpory vzestupné sociální konvergence;</w:t>
            </w:r>
          </w:p>
        </w:tc>
      </w:tr>
    </w:tbl>
    <w:p w14:paraId="7409193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C199B87" w14:textId="77777777" w:rsidR="00F2637A" w:rsidRPr="00680334" w:rsidRDefault="00C05744" w:rsidP="00C05744">
      <w:r w:rsidRPr="00680334">
        <w:rPr>
          <w:rStyle w:val="HideTWBExt"/>
        </w:rPr>
        <w:t>&lt;/Amend&gt;</w:t>
      </w:r>
    </w:p>
    <w:p w14:paraId="1D7056F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126</w:t>
      </w:r>
      <w:r w:rsidRPr="00680334">
        <w:rPr>
          <w:rStyle w:val="HideTWBExt"/>
          <w:b w:val="0"/>
        </w:rPr>
        <w:t>&lt;/NumAm&gt;</w:t>
      </w:r>
    </w:p>
    <w:p w14:paraId="79C63D04"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451FAE20" w14:textId="77777777" w:rsidR="00C05744" w:rsidRPr="00680334" w:rsidRDefault="00C05744" w:rsidP="00C05744">
      <w:pPr>
        <w:pStyle w:val="NormalBold"/>
      </w:pPr>
      <w:r w:rsidRPr="00680334">
        <w:rPr>
          <w:rStyle w:val="HideTWBExt"/>
          <w:b w:val="0"/>
        </w:rPr>
        <w:t>&lt;/RepeatBlock-By&gt;</w:t>
      </w:r>
    </w:p>
    <w:p w14:paraId="6B67DC3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A77F49D"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AB99EF4" w14:textId="77777777" w:rsidTr="001E5A40">
        <w:trPr>
          <w:trHeight w:hRule="exact" w:val="240"/>
          <w:jc w:val="center"/>
        </w:trPr>
        <w:tc>
          <w:tcPr>
            <w:tcW w:w="9752" w:type="dxa"/>
            <w:gridSpan w:val="2"/>
            <w:tcBorders>
              <w:top w:val="nil"/>
              <w:left w:val="nil"/>
              <w:bottom w:val="nil"/>
              <w:right w:val="nil"/>
            </w:tcBorders>
          </w:tcPr>
          <w:p w14:paraId="36EFDB37" w14:textId="77777777" w:rsidR="00C05744" w:rsidRPr="00680334" w:rsidRDefault="00C05744" w:rsidP="001E5A40"/>
        </w:tc>
      </w:tr>
      <w:tr w:rsidR="00C05744" w:rsidRPr="00680334" w14:paraId="32EAA86A" w14:textId="77777777" w:rsidTr="001E5A40">
        <w:trPr>
          <w:trHeight w:val="240"/>
          <w:jc w:val="center"/>
        </w:trPr>
        <w:tc>
          <w:tcPr>
            <w:tcW w:w="4876" w:type="dxa"/>
            <w:tcBorders>
              <w:top w:val="nil"/>
              <w:left w:val="nil"/>
              <w:bottom w:val="nil"/>
              <w:right w:val="nil"/>
            </w:tcBorders>
          </w:tcPr>
          <w:p w14:paraId="2E13C58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78E233D" w14:textId="77777777" w:rsidR="00C05744" w:rsidRPr="00680334" w:rsidRDefault="00C05744" w:rsidP="001E5A40">
            <w:pPr>
              <w:pStyle w:val="AmColumnHeading"/>
            </w:pPr>
            <w:r w:rsidRPr="00680334">
              <w:t>Pozměňovací návrh</w:t>
            </w:r>
          </w:p>
        </w:tc>
      </w:tr>
      <w:tr w:rsidR="00C05744" w:rsidRPr="00680334" w14:paraId="3716229C" w14:textId="77777777" w:rsidTr="001E5A40">
        <w:trPr>
          <w:jc w:val="center"/>
        </w:trPr>
        <w:tc>
          <w:tcPr>
            <w:tcW w:w="4876" w:type="dxa"/>
            <w:tcBorders>
              <w:top w:val="nil"/>
              <w:left w:val="nil"/>
              <w:bottom w:val="nil"/>
              <w:right w:val="nil"/>
            </w:tcBorders>
          </w:tcPr>
          <w:p w14:paraId="6F4BA865" w14:textId="75774B40"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všeobecné</w:t>
            </w:r>
            <w:r w:rsidRPr="00680334">
              <w:t xml:space="preserve"> mobilizaci</w:t>
            </w:r>
            <w:r w:rsidRPr="00680334">
              <w:rPr>
                <w:b/>
                <w:i/>
              </w:rPr>
              <w:t xml:space="preserve"> všech</w:t>
            </w:r>
            <w:r w:rsidRPr="00680334">
              <w:t xml:space="preserve"> finančních zdrojů</w:t>
            </w:r>
            <w:r w:rsidR="002009BE">
              <w:t xml:space="preserve"> a </w:t>
            </w:r>
            <w:r w:rsidRPr="00680334">
              <w:rPr>
                <w:b/>
                <w:i/>
              </w:rPr>
              <w:t>dostupných nástrojů</w:t>
            </w:r>
            <w:r w:rsidRPr="00680334">
              <w:t xml:space="preserve">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44882C3E" w14:textId="0F8F28D6"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 xml:space="preserve">mobilizaci finančních zdrojů </w:t>
            </w:r>
            <w:r w:rsidRPr="00680334">
              <w:rPr>
                <w:b/>
                <w:i/>
              </w:rPr>
              <w:t>soukromého sektoru</w:t>
            </w:r>
            <w:r w:rsidRPr="00680334">
              <w:t xml:space="preserve">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w:t>
            </w:r>
            <w:r w:rsidR="002009BE">
              <w:t xml:space="preserve"> a </w:t>
            </w:r>
            <w:r w:rsidRPr="00680334">
              <w:rPr>
                <w:b/>
                <w:i/>
              </w:rPr>
              <w:t>dekarbonizaci</w:t>
            </w:r>
            <w:r w:rsidRPr="00680334">
              <w:t>, vytváření kvalitních pracovních míst</w:t>
            </w:r>
            <w:r w:rsidR="002009BE">
              <w:t xml:space="preserve"> a </w:t>
            </w:r>
            <w:r w:rsidRPr="00680334">
              <w:t>podpory vzestupné sociální konvergence;</w:t>
            </w:r>
          </w:p>
        </w:tc>
      </w:tr>
    </w:tbl>
    <w:p w14:paraId="673A9D9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EBC079D" w14:textId="77777777" w:rsidR="00F2637A" w:rsidRPr="00680334" w:rsidRDefault="00C05744" w:rsidP="00C05744">
      <w:r w:rsidRPr="00680334">
        <w:rPr>
          <w:rStyle w:val="HideTWBExt"/>
        </w:rPr>
        <w:t>&lt;/Amend&gt;</w:t>
      </w:r>
    </w:p>
    <w:p w14:paraId="1E7CEB8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127</w:t>
      </w:r>
      <w:r w:rsidRPr="00680334">
        <w:rPr>
          <w:rStyle w:val="HideTWBExt"/>
          <w:b w:val="0"/>
        </w:rPr>
        <w:t>&lt;/NumAm&gt;</w:t>
      </w:r>
    </w:p>
    <w:p w14:paraId="396362B2"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34CE0E4C" w14:textId="77777777" w:rsidR="00C05744" w:rsidRPr="00680334" w:rsidRDefault="00C05744" w:rsidP="00C05744">
      <w:pPr>
        <w:pStyle w:val="NormalBold"/>
      </w:pPr>
      <w:r w:rsidRPr="00680334">
        <w:rPr>
          <w:rStyle w:val="HideTWBExt"/>
          <w:b w:val="0"/>
        </w:rPr>
        <w:t>&lt;/RepeatBlock-By&gt;</w:t>
      </w:r>
    </w:p>
    <w:p w14:paraId="600745F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213CBBB"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9A45059" w14:textId="77777777" w:rsidTr="001E5A40">
        <w:trPr>
          <w:trHeight w:hRule="exact" w:val="240"/>
          <w:jc w:val="center"/>
        </w:trPr>
        <w:tc>
          <w:tcPr>
            <w:tcW w:w="9752" w:type="dxa"/>
            <w:gridSpan w:val="2"/>
            <w:tcBorders>
              <w:top w:val="nil"/>
              <w:left w:val="nil"/>
              <w:bottom w:val="nil"/>
              <w:right w:val="nil"/>
            </w:tcBorders>
          </w:tcPr>
          <w:p w14:paraId="1C7B84DA" w14:textId="77777777" w:rsidR="00C05744" w:rsidRPr="00680334" w:rsidRDefault="00C05744" w:rsidP="001E5A40"/>
        </w:tc>
      </w:tr>
      <w:tr w:rsidR="00C05744" w:rsidRPr="00680334" w14:paraId="747F82AC" w14:textId="77777777" w:rsidTr="001E5A40">
        <w:trPr>
          <w:trHeight w:val="240"/>
          <w:jc w:val="center"/>
        </w:trPr>
        <w:tc>
          <w:tcPr>
            <w:tcW w:w="4876" w:type="dxa"/>
            <w:tcBorders>
              <w:top w:val="nil"/>
              <w:left w:val="nil"/>
              <w:bottom w:val="nil"/>
              <w:right w:val="nil"/>
            </w:tcBorders>
          </w:tcPr>
          <w:p w14:paraId="3FAB462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8AF9F50" w14:textId="77777777" w:rsidR="00C05744" w:rsidRPr="00680334" w:rsidRDefault="00C05744" w:rsidP="001E5A40">
            <w:pPr>
              <w:pStyle w:val="AmColumnHeading"/>
            </w:pPr>
            <w:r w:rsidRPr="00680334">
              <w:t>Pozměňovací návrh</w:t>
            </w:r>
          </w:p>
        </w:tc>
      </w:tr>
      <w:tr w:rsidR="00C05744" w:rsidRPr="00680334" w14:paraId="7BE39640" w14:textId="77777777" w:rsidTr="001E5A40">
        <w:trPr>
          <w:jc w:val="center"/>
        </w:trPr>
        <w:tc>
          <w:tcPr>
            <w:tcW w:w="4876" w:type="dxa"/>
            <w:tcBorders>
              <w:top w:val="nil"/>
              <w:left w:val="nil"/>
              <w:bottom w:val="nil"/>
              <w:right w:val="nil"/>
            </w:tcBorders>
          </w:tcPr>
          <w:p w14:paraId="5AC4ECAE" w14:textId="634543D2"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4FB8B424" w14:textId="77777777" w:rsidR="00C05744" w:rsidRPr="00680334" w:rsidRDefault="00C05744" w:rsidP="001E5A40">
            <w:pPr>
              <w:pStyle w:val="Normal6a"/>
            </w:pPr>
            <w:r w:rsidRPr="00680334">
              <w:rPr>
                <w:i/>
                <w:iCs/>
              </w:rPr>
              <w:t>(Netýká se českého znění.)</w:t>
            </w:r>
            <w:r w:rsidRPr="00680334">
              <w:tab/>
            </w:r>
          </w:p>
        </w:tc>
      </w:tr>
    </w:tbl>
    <w:p w14:paraId="650818E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2B00EF1" w14:textId="77777777" w:rsidR="00F2637A" w:rsidRPr="00680334" w:rsidRDefault="00C05744" w:rsidP="00C05744">
      <w:r w:rsidRPr="00680334">
        <w:rPr>
          <w:rStyle w:val="HideTWBExt"/>
        </w:rPr>
        <w:t>&lt;/Amend&gt;</w:t>
      </w:r>
    </w:p>
    <w:p w14:paraId="3739EFC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128</w:t>
      </w:r>
      <w:r w:rsidRPr="00680334">
        <w:rPr>
          <w:rStyle w:val="HideTWBExt"/>
          <w:b w:val="0"/>
        </w:rPr>
        <w:t>&lt;/NumAm&gt;</w:t>
      </w:r>
    </w:p>
    <w:p w14:paraId="44B11A16" w14:textId="77777777" w:rsidR="00C05744" w:rsidRPr="00680334" w:rsidRDefault="00C05744" w:rsidP="00C05744">
      <w:pPr>
        <w:pStyle w:val="NormalBold"/>
      </w:pPr>
      <w:r w:rsidRPr="00680334">
        <w:rPr>
          <w:rStyle w:val="HideTWBExt"/>
          <w:b w:val="0"/>
        </w:rPr>
        <w:t>&lt;RepeatBlock-By&gt;&lt;Members&gt;</w:t>
      </w:r>
      <w:r w:rsidRPr="00680334">
        <w:t>Anouk Van Brug, Engin Eroglu</w:t>
      </w:r>
      <w:r w:rsidRPr="00680334">
        <w:rPr>
          <w:rStyle w:val="HideTWBExt"/>
          <w:b w:val="0"/>
        </w:rPr>
        <w:t>&lt;/Members&gt;</w:t>
      </w:r>
    </w:p>
    <w:p w14:paraId="59429894" w14:textId="77777777" w:rsidR="00C05744" w:rsidRPr="00680334" w:rsidRDefault="00C05744" w:rsidP="00C05744">
      <w:pPr>
        <w:pStyle w:val="NormalBold"/>
      </w:pPr>
      <w:r w:rsidRPr="00680334">
        <w:rPr>
          <w:rStyle w:val="HideTWBExt"/>
          <w:b w:val="0"/>
        </w:rPr>
        <w:t>&lt;/RepeatBlock-By&gt;</w:t>
      </w:r>
    </w:p>
    <w:p w14:paraId="6AE456C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4E12705"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A344027" w14:textId="77777777" w:rsidTr="001E5A40">
        <w:trPr>
          <w:trHeight w:hRule="exact" w:val="240"/>
          <w:jc w:val="center"/>
        </w:trPr>
        <w:tc>
          <w:tcPr>
            <w:tcW w:w="9752" w:type="dxa"/>
            <w:gridSpan w:val="2"/>
            <w:tcBorders>
              <w:top w:val="nil"/>
              <w:left w:val="nil"/>
              <w:bottom w:val="nil"/>
              <w:right w:val="nil"/>
            </w:tcBorders>
          </w:tcPr>
          <w:p w14:paraId="5CA2BCDD" w14:textId="77777777" w:rsidR="00C05744" w:rsidRPr="00680334" w:rsidRDefault="00C05744" w:rsidP="001E5A40"/>
        </w:tc>
      </w:tr>
      <w:tr w:rsidR="00C05744" w:rsidRPr="00680334" w14:paraId="35FEF57B" w14:textId="77777777" w:rsidTr="001E5A40">
        <w:trPr>
          <w:trHeight w:val="240"/>
          <w:jc w:val="center"/>
        </w:trPr>
        <w:tc>
          <w:tcPr>
            <w:tcW w:w="4876" w:type="dxa"/>
            <w:tcBorders>
              <w:top w:val="nil"/>
              <w:left w:val="nil"/>
              <w:bottom w:val="nil"/>
              <w:right w:val="nil"/>
            </w:tcBorders>
          </w:tcPr>
          <w:p w14:paraId="718DF82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E75BDCB" w14:textId="77777777" w:rsidR="00C05744" w:rsidRPr="00680334" w:rsidRDefault="00C05744" w:rsidP="001E5A40">
            <w:pPr>
              <w:pStyle w:val="AmColumnHeading"/>
            </w:pPr>
            <w:r w:rsidRPr="00680334">
              <w:t>Pozměňovací návrh</w:t>
            </w:r>
          </w:p>
        </w:tc>
      </w:tr>
      <w:tr w:rsidR="00C05744" w:rsidRPr="00680334" w14:paraId="59E25113" w14:textId="77777777" w:rsidTr="001E5A40">
        <w:trPr>
          <w:jc w:val="center"/>
        </w:trPr>
        <w:tc>
          <w:tcPr>
            <w:tcW w:w="4876" w:type="dxa"/>
            <w:tcBorders>
              <w:top w:val="nil"/>
              <w:left w:val="nil"/>
              <w:bottom w:val="nil"/>
              <w:right w:val="nil"/>
            </w:tcBorders>
          </w:tcPr>
          <w:p w14:paraId="111C3658" w14:textId="1FD1386C"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všeobecné</w:t>
            </w:r>
            <w:r w:rsidRPr="00680334">
              <w:t xml:space="preserve"> mobilizaci </w:t>
            </w:r>
            <w:r w:rsidRPr="00680334">
              <w:rPr>
                <w:b/>
                <w:i/>
              </w:rPr>
              <w:t>všech</w:t>
            </w:r>
            <w:r w:rsidRPr="00680334">
              <w:t xml:space="preserve">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025D8C77" w14:textId="7C0DB8E7"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zásadní</w:t>
            </w:r>
            <w:r w:rsidRPr="00680334">
              <w:t xml:space="preserve"> mobilizaci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r>
    </w:tbl>
    <w:p w14:paraId="5A4D274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E9F7A3" w14:textId="77777777" w:rsidR="00F2637A" w:rsidRPr="00680334" w:rsidRDefault="00C05744" w:rsidP="00C05744">
      <w:r w:rsidRPr="00680334">
        <w:rPr>
          <w:rStyle w:val="HideTWBExt"/>
        </w:rPr>
        <w:t>&lt;/Amend&gt;</w:t>
      </w:r>
    </w:p>
    <w:p w14:paraId="16CDFE4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129</w:t>
      </w:r>
      <w:r w:rsidRPr="00680334">
        <w:rPr>
          <w:rStyle w:val="HideTWBExt"/>
          <w:b w:val="0"/>
        </w:rPr>
        <w:t>&lt;/NumAm&gt;</w:t>
      </w:r>
    </w:p>
    <w:p w14:paraId="77A1EB39" w14:textId="77777777" w:rsidR="00C05744" w:rsidRPr="00680334" w:rsidRDefault="00C05744" w:rsidP="00C05744">
      <w:pPr>
        <w:pStyle w:val="NormalBold"/>
      </w:pPr>
      <w:r w:rsidRPr="00680334">
        <w:rPr>
          <w:rStyle w:val="HideTWBExt"/>
          <w:b w:val="0"/>
        </w:rPr>
        <w:t>&lt;RepeatBlock-By&gt;&lt;Members&gt;</w:t>
      </w:r>
      <w:r w:rsidRPr="00680334">
        <w:t>Lídia Pereira</w:t>
      </w:r>
      <w:r w:rsidRPr="00680334">
        <w:rPr>
          <w:rStyle w:val="HideTWBExt"/>
          <w:b w:val="0"/>
        </w:rPr>
        <w:t>&lt;/Members&gt;</w:t>
      </w:r>
    </w:p>
    <w:p w14:paraId="19C9D156" w14:textId="77777777" w:rsidR="00C05744" w:rsidRPr="00680334" w:rsidRDefault="00C05744" w:rsidP="00C05744">
      <w:pPr>
        <w:pStyle w:val="NormalBold"/>
      </w:pPr>
      <w:r w:rsidRPr="00680334">
        <w:rPr>
          <w:rStyle w:val="HideTWBExt"/>
          <w:b w:val="0"/>
        </w:rPr>
        <w:t>&lt;/RepeatBlock-By&gt;</w:t>
      </w:r>
    </w:p>
    <w:p w14:paraId="6E708BC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B06D8C"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A2723E8" w14:textId="77777777" w:rsidTr="001E5A40">
        <w:trPr>
          <w:trHeight w:hRule="exact" w:val="240"/>
          <w:jc w:val="center"/>
        </w:trPr>
        <w:tc>
          <w:tcPr>
            <w:tcW w:w="9752" w:type="dxa"/>
            <w:gridSpan w:val="2"/>
            <w:tcBorders>
              <w:top w:val="nil"/>
              <w:left w:val="nil"/>
              <w:bottom w:val="nil"/>
              <w:right w:val="nil"/>
            </w:tcBorders>
          </w:tcPr>
          <w:p w14:paraId="01677CB0" w14:textId="77777777" w:rsidR="00C05744" w:rsidRPr="00680334" w:rsidRDefault="00C05744" w:rsidP="001E5A40"/>
        </w:tc>
      </w:tr>
      <w:tr w:rsidR="00C05744" w:rsidRPr="00680334" w14:paraId="6D7720EB" w14:textId="77777777" w:rsidTr="001E5A40">
        <w:trPr>
          <w:trHeight w:val="240"/>
          <w:jc w:val="center"/>
        </w:trPr>
        <w:tc>
          <w:tcPr>
            <w:tcW w:w="4876" w:type="dxa"/>
            <w:tcBorders>
              <w:top w:val="nil"/>
              <w:left w:val="nil"/>
              <w:bottom w:val="nil"/>
              <w:right w:val="nil"/>
            </w:tcBorders>
          </w:tcPr>
          <w:p w14:paraId="4A996F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B545613" w14:textId="77777777" w:rsidR="00C05744" w:rsidRPr="00680334" w:rsidRDefault="00C05744" w:rsidP="001E5A40">
            <w:pPr>
              <w:pStyle w:val="AmColumnHeading"/>
            </w:pPr>
            <w:r w:rsidRPr="00680334">
              <w:t>Pozměňovací návrh</w:t>
            </w:r>
          </w:p>
        </w:tc>
      </w:tr>
      <w:tr w:rsidR="00C05744" w:rsidRPr="00680334" w14:paraId="5F6B8557" w14:textId="77777777" w:rsidTr="001E5A40">
        <w:trPr>
          <w:jc w:val="center"/>
        </w:trPr>
        <w:tc>
          <w:tcPr>
            <w:tcW w:w="4876" w:type="dxa"/>
            <w:tcBorders>
              <w:top w:val="nil"/>
              <w:left w:val="nil"/>
              <w:bottom w:val="nil"/>
              <w:right w:val="nil"/>
            </w:tcBorders>
          </w:tcPr>
          <w:p w14:paraId="0E36C7B1" w14:textId="58E2FDE0"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66978F90" w14:textId="017F2C07"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rPr>
                <w:b/>
                <w:i/>
              </w:rPr>
              <w:t>digitální</w:t>
            </w:r>
            <w:r w:rsidR="002009BE">
              <w:rPr>
                <w:b/>
                <w:i/>
              </w:rPr>
              <w:t xml:space="preserve"> a </w:t>
            </w:r>
            <w:r w:rsidRPr="00680334">
              <w:t xml:space="preserve">ekologické transformaci, posilování konkurenceschopnosti, vytváření </w:t>
            </w:r>
            <w:r w:rsidRPr="00680334">
              <w:rPr>
                <w:b/>
                <w:i/>
              </w:rPr>
              <w:t>udržitelného hospodářského růstu</w:t>
            </w:r>
            <w:r w:rsidR="002009BE">
              <w:rPr>
                <w:b/>
                <w:i/>
              </w:rPr>
              <w:t xml:space="preserve"> a </w:t>
            </w:r>
            <w:r w:rsidRPr="00680334">
              <w:t>kvalitních pracovních míst</w:t>
            </w:r>
            <w:r w:rsidR="002009BE">
              <w:t xml:space="preserve"> a </w:t>
            </w:r>
            <w:r w:rsidRPr="00680334">
              <w:t>podpory vzestupné sociální konvergence</w:t>
            </w:r>
            <w:r w:rsidR="002009BE">
              <w:t xml:space="preserve"> a </w:t>
            </w:r>
            <w:r w:rsidRPr="00680334">
              <w:rPr>
                <w:b/>
                <w:i/>
              </w:rPr>
              <w:t>soudržnosti</w:t>
            </w:r>
            <w:r w:rsidRPr="00680334">
              <w:t>;</w:t>
            </w:r>
          </w:p>
        </w:tc>
      </w:tr>
    </w:tbl>
    <w:p w14:paraId="3AE7486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5D068AF" w14:textId="77777777" w:rsidR="00F2637A" w:rsidRPr="00680334" w:rsidRDefault="00C05744" w:rsidP="00C05744">
      <w:r w:rsidRPr="00680334">
        <w:rPr>
          <w:rStyle w:val="HideTWBExt"/>
        </w:rPr>
        <w:t>&lt;/Amend&gt;</w:t>
      </w:r>
    </w:p>
    <w:p w14:paraId="374CEB4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130</w:t>
      </w:r>
      <w:r w:rsidRPr="00680334">
        <w:rPr>
          <w:rStyle w:val="HideTWBExt"/>
          <w:b w:val="0"/>
        </w:rPr>
        <w:t>&lt;/NumAm&gt;</w:t>
      </w:r>
    </w:p>
    <w:p w14:paraId="1CEBA7C4"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178FC5EC" w14:textId="77777777" w:rsidR="00C05744" w:rsidRPr="00680334" w:rsidRDefault="00C05744" w:rsidP="00C05744">
      <w:pPr>
        <w:pStyle w:val="NormalBold"/>
      </w:pPr>
      <w:r w:rsidRPr="00680334">
        <w:rPr>
          <w:rStyle w:val="HideTWBExt"/>
          <w:b w:val="0"/>
        </w:rPr>
        <w:t>&lt;/RepeatBlock-By&gt;</w:t>
      </w:r>
    </w:p>
    <w:p w14:paraId="01A8BFA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1CD7077"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DBC1CE" w14:textId="77777777" w:rsidTr="001E5A40">
        <w:trPr>
          <w:trHeight w:hRule="exact" w:val="240"/>
          <w:jc w:val="center"/>
        </w:trPr>
        <w:tc>
          <w:tcPr>
            <w:tcW w:w="9752" w:type="dxa"/>
            <w:gridSpan w:val="2"/>
            <w:tcBorders>
              <w:top w:val="nil"/>
              <w:left w:val="nil"/>
              <w:bottom w:val="nil"/>
              <w:right w:val="nil"/>
            </w:tcBorders>
          </w:tcPr>
          <w:p w14:paraId="0160564F" w14:textId="77777777" w:rsidR="00C05744" w:rsidRPr="00680334" w:rsidRDefault="00C05744" w:rsidP="001E5A40"/>
        </w:tc>
      </w:tr>
      <w:tr w:rsidR="00C05744" w:rsidRPr="00680334" w14:paraId="14537789" w14:textId="77777777" w:rsidTr="001E5A40">
        <w:trPr>
          <w:trHeight w:val="240"/>
          <w:jc w:val="center"/>
        </w:trPr>
        <w:tc>
          <w:tcPr>
            <w:tcW w:w="4876" w:type="dxa"/>
            <w:tcBorders>
              <w:top w:val="nil"/>
              <w:left w:val="nil"/>
              <w:bottom w:val="nil"/>
              <w:right w:val="nil"/>
            </w:tcBorders>
          </w:tcPr>
          <w:p w14:paraId="74A6E30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15FD3F7" w14:textId="77777777" w:rsidR="00C05744" w:rsidRPr="00680334" w:rsidRDefault="00C05744" w:rsidP="001E5A40">
            <w:pPr>
              <w:pStyle w:val="AmColumnHeading"/>
            </w:pPr>
            <w:r w:rsidRPr="00680334">
              <w:t>Pozměňovací návrh</w:t>
            </w:r>
          </w:p>
        </w:tc>
      </w:tr>
      <w:tr w:rsidR="00C05744" w:rsidRPr="00680334" w14:paraId="59D85F2B" w14:textId="77777777" w:rsidTr="001E5A40">
        <w:trPr>
          <w:jc w:val="center"/>
        </w:trPr>
        <w:tc>
          <w:tcPr>
            <w:tcW w:w="4876" w:type="dxa"/>
            <w:tcBorders>
              <w:top w:val="nil"/>
              <w:left w:val="nil"/>
              <w:bottom w:val="nil"/>
              <w:right w:val="nil"/>
            </w:tcBorders>
          </w:tcPr>
          <w:p w14:paraId="611D7D36" w14:textId="5BDF54A3"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43597488" w14:textId="3278F784"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 xml:space="preserve">podpory </w:t>
            </w:r>
            <w:r w:rsidRPr="00680334">
              <w:rPr>
                <w:b/>
                <w:i/>
              </w:rPr>
              <w:t>odvětví malých</w:t>
            </w:r>
            <w:r w:rsidR="002009BE">
              <w:rPr>
                <w:b/>
                <w:i/>
              </w:rPr>
              <w:t xml:space="preserve"> a </w:t>
            </w:r>
            <w:r w:rsidRPr="00680334">
              <w:rPr>
                <w:b/>
                <w:i/>
              </w:rPr>
              <w:t>středních podniků</w:t>
            </w:r>
            <w:r w:rsidR="002009BE">
              <w:rPr>
                <w:b/>
                <w:i/>
              </w:rPr>
              <w:t xml:space="preserve"> a </w:t>
            </w:r>
            <w:r w:rsidRPr="00680334">
              <w:t xml:space="preserve">vzestupné sociální konvergence; </w:t>
            </w:r>
            <w:r w:rsidRPr="00680334">
              <w:rPr>
                <w:b/>
                <w:i/>
              </w:rPr>
              <w:t>konstatuje, že bezpečnost je předpokladem udržitelného růstu;</w:t>
            </w:r>
          </w:p>
        </w:tc>
      </w:tr>
    </w:tbl>
    <w:p w14:paraId="5CC7E5B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BC36E72" w14:textId="77777777" w:rsidR="00F2637A" w:rsidRPr="00680334" w:rsidRDefault="00C05744" w:rsidP="00C05744">
      <w:r w:rsidRPr="00680334">
        <w:rPr>
          <w:rStyle w:val="HideTWBExt"/>
        </w:rPr>
        <w:t>&lt;/Amend&gt;</w:t>
      </w:r>
    </w:p>
    <w:p w14:paraId="1370FFA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131</w:t>
      </w:r>
      <w:r w:rsidRPr="00680334">
        <w:rPr>
          <w:rStyle w:val="HideTWBExt"/>
          <w:b w:val="0"/>
        </w:rPr>
        <w:t>&lt;/NumAm&gt;</w:t>
      </w:r>
    </w:p>
    <w:p w14:paraId="710B92D6" w14:textId="77777777" w:rsidR="00C05744" w:rsidRPr="00680334" w:rsidRDefault="00C05744" w:rsidP="00C05744">
      <w:pPr>
        <w:pStyle w:val="NormalBold"/>
      </w:pPr>
      <w:r w:rsidRPr="00680334">
        <w:rPr>
          <w:rStyle w:val="HideTWBExt"/>
          <w:b w:val="0"/>
        </w:rPr>
        <w:t>&lt;RepeatBlock-By&gt;&lt;Members&gt;</w:t>
      </w:r>
      <w:r w:rsidRPr="00680334">
        <w:t>Guillaume Peltier</w:t>
      </w:r>
      <w:r w:rsidRPr="00680334">
        <w:rPr>
          <w:rStyle w:val="HideTWBExt"/>
          <w:b w:val="0"/>
        </w:rPr>
        <w:t>&lt;/Members&gt;</w:t>
      </w:r>
    </w:p>
    <w:p w14:paraId="640D034B" w14:textId="77777777" w:rsidR="00C05744" w:rsidRPr="00680334" w:rsidRDefault="00C05744" w:rsidP="00C05744">
      <w:pPr>
        <w:pStyle w:val="NormalBold"/>
      </w:pPr>
      <w:r w:rsidRPr="00680334">
        <w:rPr>
          <w:rStyle w:val="HideTWBExt"/>
          <w:b w:val="0"/>
        </w:rPr>
        <w:t>&lt;/RepeatBlock-By&gt;</w:t>
      </w:r>
    </w:p>
    <w:p w14:paraId="62442F4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CD6D198"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E6A5559" w14:textId="77777777" w:rsidTr="001E5A40">
        <w:trPr>
          <w:trHeight w:hRule="exact" w:val="240"/>
          <w:jc w:val="center"/>
        </w:trPr>
        <w:tc>
          <w:tcPr>
            <w:tcW w:w="9752" w:type="dxa"/>
            <w:gridSpan w:val="2"/>
            <w:tcBorders>
              <w:top w:val="nil"/>
              <w:left w:val="nil"/>
              <w:bottom w:val="nil"/>
              <w:right w:val="nil"/>
            </w:tcBorders>
          </w:tcPr>
          <w:p w14:paraId="08339867" w14:textId="77777777" w:rsidR="00C05744" w:rsidRPr="00680334" w:rsidRDefault="00C05744" w:rsidP="001E5A40"/>
        </w:tc>
      </w:tr>
      <w:tr w:rsidR="00C05744" w:rsidRPr="00680334" w14:paraId="57F3BB11" w14:textId="77777777" w:rsidTr="001E5A40">
        <w:trPr>
          <w:trHeight w:val="240"/>
          <w:jc w:val="center"/>
        </w:trPr>
        <w:tc>
          <w:tcPr>
            <w:tcW w:w="4876" w:type="dxa"/>
            <w:tcBorders>
              <w:top w:val="nil"/>
              <w:left w:val="nil"/>
              <w:bottom w:val="nil"/>
              <w:right w:val="nil"/>
            </w:tcBorders>
          </w:tcPr>
          <w:p w14:paraId="10591E7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5F15FC4" w14:textId="77777777" w:rsidR="00C05744" w:rsidRPr="00680334" w:rsidRDefault="00C05744" w:rsidP="001E5A40">
            <w:pPr>
              <w:pStyle w:val="AmColumnHeading"/>
            </w:pPr>
            <w:r w:rsidRPr="00680334">
              <w:t>Pozměňovací návrh</w:t>
            </w:r>
          </w:p>
        </w:tc>
      </w:tr>
      <w:tr w:rsidR="00C05744" w:rsidRPr="00680334" w14:paraId="4F096D2E" w14:textId="77777777" w:rsidTr="001E5A40">
        <w:trPr>
          <w:jc w:val="center"/>
        </w:trPr>
        <w:tc>
          <w:tcPr>
            <w:tcW w:w="4876" w:type="dxa"/>
            <w:tcBorders>
              <w:top w:val="nil"/>
              <w:left w:val="nil"/>
              <w:bottom w:val="nil"/>
              <w:right w:val="nil"/>
            </w:tcBorders>
          </w:tcPr>
          <w:p w14:paraId="3C5C655A" w14:textId="0349CB90" w:rsidR="00C05744" w:rsidRPr="00680334" w:rsidRDefault="00C05744" w:rsidP="001E5A40">
            <w:pPr>
              <w:pStyle w:val="Normal6a"/>
            </w:pPr>
            <w:r w:rsidRPr="00680334">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3FA8EFEF" w14:textId="13F7EE0A" w:rsidR="00C05744" w:rsidRPr="00680334" w:rsidRDefault="00C05744" w:rsidP="001E5A40">
            <w:pPr>
              <w:pStyle w:val="Normal6a"/>
            </w:pPr>
            <w:r w:rsidRPr="00680334">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r>
    </w:tbl>
    <w:p w14:paraId="37AE50E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3561B968" w14:textId="77777777" w:rsidR="00F2637A" w:rsidRPr="00680334" w:rsidRDefault="00C05744" w:rsidP="00C05744">
      <w:r w:rsidRPr="00680334">
        <w:rPr>
          <w:rStyle w:val="HideTWBExt"/>
        </w:rPr>
        <w:t>&lt;/Amend&gt;</w:t>
      </w:r>
    </w:p>
    <w:p w14:paraId="0112935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132</w:t>
      </w:r>
      <w:r w:rsidRPr="00680334">
        <w:rPr>
          <w:rStyle w:val="HideTWBExt"/>
          <w:b w:val="0"/>
        </w:rPr>
        <w:t>&lt;/NumAm&gt;</w:t>
      </w:r>
    </w:p>
    <w:p w14:paraId="40AA374F"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5D18A3F8" w14:textId="77777777" w:rsidR="00C05744" w:rsidRPr="00680334" w:rsidRDefault="00C05744" w:rsidP="00C05744">
      <w:pPr>
        <w:pStyle w:val="NormalBold"/>
      </w:pPr>
      <w:r w:rsidRPr="00680334">
        <w:rPr>
          <w:rStyle w:val="HideTWBExt"/>
          <w:b w:val="0"/>
        </w:rPr>
        <w:t>&lt;/RepeatBlock-By&gt;</w:t>
      </w:r>
    </w:p>
    <w:p w14:paraId="1557575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2BE237B"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FE3D71F" w14:textId="77777777" w:rsidTr="001E5A40">
        <w:trPr>
          <w:trHeight w:hRule="exact" w:val="240"/>
          <w:jc w:val="center"/>
        </w:trPr>
        <w:tc>
          <w:tcPr>
            <w:tcW w:w="9752" w:type="dxa"/>
            <w:gridSpan w:val="2"/>
            <w:tcBorders>
              <w:top w:val="nil"/>
              <w:left w:val="nil"/>
              <w:bottom w:val="nil"/>
              <w:right w:val="nil"/>
            </w:tcBorders>
          </w:tcPr>
          <w:p w14:paraId="63640A16" w14:textId="77777777" w:rsidR="00C05744" w:rsidRPr="00680334" w:rsidRDefault="00C05744" w:rsidP="001E5A40"/>
        </w:tc>
      </w:tr>
      <w:tr w:rsidR="00C05744" w:rsidRPr="00680334" w14:paraId="6B1D741F" w14:textId="77777777" w:rsidTr="001E5A40">
        <w:trPr>
          <w:trHeight w:val="240"/>
          <w:jc w:val="center"/>
        </w:trPr>
        <w:tc>
          <w:tcPr>
            <w:tcW w:w="4876" w:type="dxa"/>
            <w:tcBorders>
              <w:top w:val="nil"/>
              <w:left w:val="nil"/>
              <w:bottom w:val="nil"/>
              <w:right w:val="nil"/>
            </w:tcBorders>
          </w:tcPr>
          <w:p w14:paraId="32C06DA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B3C15CF" w14:textId="77777777" w:rsidR="00C05744" w:rsidRPr="00680334" w:rsidRDefault="00C05744" w:rsidP="001E5A40">
            <w:pPr>
              <w:pStyle w:val="AmColumnHeading"/>
            </w:pPr>
            <w:r w:rsidRPr="00680334">
              <w:t>Pozměňovací návrh</w:t>
            </w:r>
          </w:p>
        </w:tc>
      </w:tr>
      <w:tr w:rsidR="00C05744" w:rsidRPr="00680334" w14:paraId="6DA39B6C" w14:textId="77777777" w:rsidTr="001E5A40">
        <w:trPr>
          <w:jc w:val="center"/>
        </w:trPr>
        <w:tc>
          <w:tcPr>
            <w:tcW w:w="4876" w:type="dxa"/>
            <w:tcBorders>
              <w:top w:val="nil"/>
              <w:left w:val="nil"/>
              <w:bottom w:val="nil"/>
              <w:right w:val="nil"/>
            </w:tcBorders>
          </w:tcPr>
          <w:p w14:paraId="63FCC5DE" w14:textId="57DA69EF"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 xml:space="preserve">technologické suverenity EU, </w:t>
            </w:r>
            <w:r w:rsidRPr="00680334">
              <w:rPr>
                <w:b/>
                <w:i/>
              </w:rPr>
              <w:t>pokračování</w:t>
            </w:r>
            <w:r w:rsidR="002009BE">
              <w:rPr>
                <w:b/>
                <w:i/>
              </w:rPr>
              <w:t xml:space="preserve"> v </w:t>
            </w:r>
            <w:r w:rsidRPr="00680334">
              <w:t xml:space="preserve">ekologické </w:t>
            </w:r>
            <w:r w:rsidRPr="00680334">
              <w:rPr>
                <w:b/>
                <w:i/>
              </w:rPr>
              <w:t>transformaci</w:t>
            </w:r>
            <w:r w:rsidRPr="00680334">
              <w:t>,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733FB22F" w14:textId="0113B887"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 xml:space="preserve">technologické suverenity EU, </w:t>
            </w:r>
            <w:r w:rsidRPr="00680334">
              <w:rPr>
                <w:b/>
                <w:i/>
              </w:rPr>
              <w:t>modernizaci</w:t>
            </w:r>
            <w:r w:rsidR="002009BE">
              <w:rPr>
                <w:b/>
                <w:i/>
              </w:rPr>
              <w:t xml:space="preserve"> a </w:t>
            </w:r>
            <w:r w:rsidRPr="00680334">
              <w:rPr>
                <w:b/>
                <w:i/>
              </w:rPr>
              <w:t>urychlení</w:t>
            </w:r>
            <w:r w:rsidRPr="00680334">
              <w:t xml:space="preserve"> ekologické</w:t>
            </w:r>
            <w:r w:rsidRPr="00680334">
              <w:rPr>
                <w:b/>
                <w:i/>
              </w:rPr>
              <w:t xml:space="preserve"> transformace</w:t>
            </w:r>
            <w:r w:rsidRPr="00680334">
              <w:t xml:space="preserve"> </w:t>
            </w:r>
            <w:r w:rsidRPr="00680334">
              <w:rPr>
                <w:b/>
                <w:i/>
              </w:rPr>
              <w:t>na úroveň, která je</w:t>
            </w:r>
            <w:r w:rsidR="002009BE">
              <w:rPr>
                <w:b/>
                <w:i/>
              </w:rPr>
              <w:t xml:space="preserve"> z </w:t>
            </w:r>
            <w:r w:rsidRPr="00680334">
              <w:rPr>
                <w:b/>
                <w:i/>
              </w:rPr>
              <w:t>vědeckého hlediska považována za minimální cíle</w:t>
            </w:r>
            <w:r w:rsidRPr="00680334">
              <w:t>, vytváření kvalitních pracovních míst</w:t>
            </w:r>
            <w:r w:rsidR="002009BE">
              <w:t xml:space="preserve"> a </w:t>
            </w:r>
            <w:r w:rsidRPr="00680334">
              <w:t>podpory vzestupné sociální konvergence;</w:t>
            </w:r>
          </w:p>
        </w:tc>
      </w:tr>
    </w:tbl>
    <w:p w14:paraId="388E833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E4D5828" w14:textId="77777777" w:rsidR="00F2637A" w:rsidRPr="00680334" w:rsidRDefault="00C05744" w:rsidP="00C05744">
      <w:r w:rsidRPr="00680334">
        <w:rPr>
          <w:rStyle w:val="HideTWBExt"/>
        </w:rPr>
        <w:t>&lt;/Amend&gt;</w:t>
      </w:r>
    </w:p>
    <w:p w14:paraId="083BDB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133</w:t>
      </w:r>
      <w:r w:rsidRPr="00680334">
        <w:rPr>
          <w:rStyle w:val="HideTWBExt"/>
          <w:b w:val="0"/>
        </w:rPr>
        <w:t>&lt;/NumAm&gt;</w:t>
      </w:r>
    </w:p>
    <w:p w14:paraId="7B67AAA7"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530ABFF4"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E72D412"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763EADF9" w14:textId="77777777" w:rsidR="00C05744" w:rsidRPr="00680334" w:rsidRDefault="00C05744" w:rsidP="00C05744">
      <w:pPr>
        <w:pStyle w:val="NormalBold"/>
      </w:pPr>
      <w:r w:rsidRPr="00680334">
        <w:rPr>
          <w:rStyle w:val="HideTWBExt"/>
          <w:b w:val="0"/>
        </w:rPr>
        <w:t>&lt;/RepeatBlock-By&gt;</w:t>
      </w:r>
    </w:p>
    <w:p w14:paraId="5DA517D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18FE8EC"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291ED88" w14:textId="77777777" w:rsidTr="001E5A40">
        <w:trPr>
          <w:trHeight w:hRule="exact" w:val="240"/>
          <w:jc w:val="center"/>
        </w:trPr>
        <w:tc>
          <w:tcPr>
            <w:tcW w:w="9752" w:type="dxa"/>
            <w:gridSpan w:val="2"/>
            <w:tcBorders>
              <w:top w:val="nil"/>
              <w:left w:val="nil"/>
              <w:bottom w:val="nil"/>
              <w:right w:val="nil"/>
            </w:tcBorders>
          </w:tcPr>
          <w:p w14:paraId="28E77576" w14:textId="77777777" w:rsidR="00C05744" w:rsidRPr="00680334" w:rsidRDefault="00C05744" w:rsidP="001E5A40"/>
        </w:tc>
      </w:tr>
      <w:tr w:rsidR="00C05744" w:rsidRPr="00680334" w14:paraId="2EB607E6" w14:textId="77777777" w:rsidTr="001E5A40">
        <w:trPr>
          <w:trHeight w:val="240"/>
          <w:jc w:val="center"/>
        </w:trPr>
        <w:tc>
          <w:tcPr>
            <w:tcW w:w="4876" w:type="dxa"/>
            <w:tcBorders>
              <w:top w:val="nil"/>
              <w:left w:val="nil"/>
              <w:bottom w:val="nil"/>
              <w:right w:val="nil"/>
            </w:tcBorders>
          </w:tcPr>
          <w:p w14:paraId="4352670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B484619" w14:textId="77777777" w:rsidR="00C05744" w:rsidRPr="00680334" w:rsidRDefault="00C05744" w:rsidP="001E5A40">
            <w:pPr>
              <w:pStyle w:val="AmColumnHeading"/>
            </w:pPr>
            <w:r w:rsidRPr="00680334">
              <w:t>Pozměňovací návrh</w:t>
            </w:r>
          </w:p>
        </w:tc>
      </w:tr>
      <w:tr w:rsidR="00C05744" w:rsidRPr="00680334" w14:paraId="6487D0D8" w14:textId="77777777" w:rsidTr="001E5A40">
        <w:trPr>
          <w:jc w:val="center"/>
        </w:trPr>
        <w:tc>
          <w:tcPr>
            <w:tcW w:w="4876" w:type="dxa"/>
            <w:tcBorders>
              <w:top w:val="nil"/>
              <w:left w:val="nil"/>
              <w:bottom w:val="nil"/>
              <w:right w:val="nil"/>
            </w:tcBorders>
          </w:tcPr>
          <w:p w14:paraId="1859BBBA" w14:textId="47E0499C"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458398C0" w14:textId="52236A70"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rPr>
                <w:b/>
                <w:i/>
              </w:rPr>
              <w:t>naléhavé</w:t>
            </w:r>
            <w:r w:rsidRPr="00680334">
              <w:t xml:space="preserve"> 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w:t>
            </w:r>
            <w:r w:rsidR="002009BE">
              <w:rPr>
                <w:b/>
                <w:i/>
              </w:rPr>
              <w:t xml:space="preserve"> a </w:t>
            </w:r>
            <w:r w:rsidRPr="00680334">
              <w:rPr>
                <w:b/>
                <w:i/>
              </w:rPr>
              <w:t>investování do ní</w:t>
            </w:r>
            <w:r w:rsidRPr="00680334">
              <w:t>, vytváření kvalitních pracovních míst</w:t>
            </w:r>
            <w:r w:rsidR="002009BE">
              <w:t xml:space="preserve"> a </w:t>
            </w:r>
            <w:r w:rsidRPr="00680334">
              <w:t>podpory vzestupné sociální konvergence;</w:t>
            </w:r>
          </w:p>
        </w:tc>
      </w:tr>
    </w:tbl>
    <w:p w14:paraId="4963D92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68F1347" w14:textId="77777777" w:rsidR="00F2637A" w:rsidRPr="00680334" w:rsidRDefault="00C05744" w:rsidP="00C05744">
      <w:r w:rsidRPr="00680334">
        <w:rPr>
          <w:rStyle w:val="HideTWBExt"/>
        </w:rPr>
        <w:t>&lt;/Amend&gt;</w:t>
      </w:r>
    </w:p>
    <w:p w14:paraId="09E3374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134</w:t>
      </w:r>
      <w:r w:rsidRPr="00680334">
        <w:rPr>
          <w:rStyle w:val="HideTWBExt"/>
          <w:b w:val="0"/>
        </w:rPr>
        <w:t>&lt;/NumAm&gt;</w:t>
      </w:r>
    </w:p>
    <w:p w14:paraId="6CCD5AC3"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1D1FEA38" w14:textId="77777777" w:rsidR="00C05744" w:rsidRPr="00680334" w:rsidRDefault="00C05744" w:rsidP="00C05744">
      <w:pPr>
        <w:pStyle w:val="NormalBold"/>
      </w:pPr>
      <w:r w:rsidRPr="00680334">
        <w:rPr>
          <w:rStyle w:val="HideTWBExt"/>
          <w:b w:val="0"/>
        </w:rPr>
        <w:t>&lt;/RepeatBlock-By&gt;</w:t>
      </w:r>
    </w:p>
    <w:p w14:paraId="6C69381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B99AAB7"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4F11E5C" w14:textId="77777777" w:rsidTr="001E5A40">
        <w:trPr>
          <w:trHeight w:hRule="exact" w:val="240"/>
          <w:jc w:val="center"/>
        </w:trPr>
        <w:tc>
          <w:tcPr>
            <w:tcW w:w="9752" w:type="dxa"/>
            <w:gridSpan w:val="2"/>
            <w:tcBorders>
              <w:top w:val="nil"/>
              <w:left w:val="nil"/>
              <w:bottom w:val="nil"/>
              <w:right w:val="nil"/>
            </w:tcBorders>
          </w:tcPr>
          <w:p w14:paraId="7136F8BB" w14:textId="77777777" w:rsidR="00C05744" w:rsidRPr="00680334" w:rsidRDefault="00C05744" w:rsidP="001E5A40"/>
        </w:tc>
      </w:tr>
      <w:tr w:rsidR="00C05744" w:rsidRPr="00680334" w14:paraId="0FB8EEAD" w14:textId="77777777" w:rsidTr="001E5A40">
        <w:trPr>
          <w:trHeight w:val="240"/>
          <w:jc w:val="center"/>
        </w:trPr>
        <w:tc>
          <w:tcPr>
            <w:tcW w:w="4876" w:type="dxa"/>
            <w:tcBorders>
              <w:top w:val="nil"/>
              <w:left w:val="nil"/>
              <w:bottom w:val="nil"/>
              <w:right w:val="nil"/>
            </w:tcBorders>
          </w:tcPr>
          <w:p w14:paraId="1126962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05B0AC5" w14:textId="77777777" w:rsidR="00C05744" w:rsidRPr="00680334" w:rsidRDefault="00C05744" w:rsidP="001E5A40">
            <w:pPr>
              <w:pStyle w:val="AmColumnHeading"/>
            </w:pPr>
            <w:r w:rsidRPr="00680334">
              <w:t>Pozměňovací návrh</w:t>
            </w:r>
          </w:p>
        </w:tc>
      </w:tr>
      <w:tr w:rsidR="00C05744" w:rsidRPr="00680334" w14:paraId="7E152FF0" w14:textId="77777777" w:rsidTr="001E5A40">
        <w:trPr>
          <w:jc w:val="center"/>
        </w:trPr>
        <w:tc>
          <w:tcPr>
            <w:tcW w:w="4876" w:type="dxa"/>
            <w:tcBorders>
              <w:top w:val="nil"/>
              <w:left w:val="nil"/>
              <w:bottom w:val="nil"/>
              <w:right w:val="nil"/>
            </w:tcBorders>
          </w:tcPr>
          <w:p w14:paraId="44A924C9" w14:textId="128B8889"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27F506DE" w14:textId="6E3FAC4F"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w:t>
            </w:r>
            <w:r w:rsidR="002009BE">
              <w:t xml:space="preserve"> a </w:t>
            </w:r>
            <w:r w:rsidRPr="00680334">
              <w:rPr>
                <w:b/>
                <w:i/>
              </w:rPr>
              <w:t>digitální</w:t>
            </w:r>
            <w:r w:rsidRPr="00680334">
              <w:t xml:space="preserve"> transformaci, vytváření kvalitních pracovních míst</w:t>
            </w:r>
            <w:r w:rsidR="002009BE">
              <w:t xml:space="preserve"> a </w:t>
            </w:r>
            <w:r w:rsidRPr="00680334">
              <w:t>podpory vzestupné sociální konvergence;</w:t>
            </w:r>
          </w:p>
        </w:tc>
      </w:tr>
    </w:tbl>
    <w:p w14:paraId="0DDCFA5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17D4BBF" w14:textId="77777777" w:rsidR="00F2637A" w:rsidRPr="00680334" w:rsidRDefault="00C05744" w:rsidP="00C05744">
      <w:r w:rsidRPr="00680334">
        <w:rPr>
          <w:rStyle w:val="HideTWBExt"/>
        </w:rPr>
        <w:t>&lt;/Amend&gt;</w:t>
      </w:r>
    </w:p>
    <w:p w14:paraId="6ECFE4A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135</w:t>
      </w:r>
      <w:r w:rsidRPr="00680334">
        <w:rPr>
          <w:rStyle w:val="HideTWBExt"/>
          <w:b w:val="0"/>
        </w:rPr>
        <w:t>&lt;/NumAm&gt;</w:t>
      </w:r>
    </w:p>
    <w:p w14:paraId="3883EE0D" w14:textId="77777777" w:rsidR="00C05744" w:rsidRPr="00680334" w:rsidRDefault="00C05744" w:rsidP="00C05744">
      <w:pPr>
        <w:pStyle w:val="NormalBold"/>
      </w:pPr>
      <w:r w:rsidRPr="00680334">
        <w:rPr>
          <w:rStyle w:val="HideTWBExt"/>
          <w:b w:val="0"/>
        </w:rPr>
        <w:t>&lt;RepeatBlock-By&gt;&lt;Members&gt;</w:t>
      </w:r>
      <w:r w:rsidRPr="00680334">
        <w:t>Guillaume Peltier</w:t>
      </w:r>
      <w:r w:rsidRPr="00680334">
        <w:rPr>
          <w:rStyle w:val="HideTWBExt"/>
          <w:b w:val="0"/>
        </w:rPr>
        <w:t>&lt;/Members&gt;</w:t>
      </w:r>
    </w:p>
    <w:p w14:paraId="38504DA7" w14:textId="77777777" w:rsidR="00C05744" w:rsidRPr="00680334" w:rsidRDefault="00C05744" w:rsidP="00C05744">
      <w:pPr>
        <w:pStyle w:val="NormalBold"/>
      </w:pPr>
      <w:r w:rsidRPr="00680334">
        <w:rPr>
          <w:rStyle w:val="HideTWBExt"/>
          <w:b w:val="0"/>
        </w:rPr>
        <w:t>&lt;/RepeatBlock-By&gt;</w:t>
      </w:r>
    </w:p>
    <w:p w14:paraId="7BBFCCD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82257C2"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3A1F8BE" w14:textId="77777777" w:rsidTr="001E5A40">
        <w:trPr>
          <w:trHeight w:hRule="exact" w:val="240"/>
          <w:jc w:val="center"/>
        </w:trPr>
        <w:tc>
          <w:tcPr>
            <w:tcW w:w="9752" w:type="dxa"/>
            <w:gridSpan w:val="2"/>
            <w:tcBorders>
              <w:top w:val="nil"/>
              <w:left w:val="nil"/>
              <w:bottom w:val="nil"/>
              <w:right w:val="nil"/>
            </w:tcBorders>
          </w:tcPr>
          <w:p w14:paraId="288D6680" w14:textId="77777777" w:rsidR="00C05744" w:rsidRPr="00680334" w:rsidRDefault="00C05744" w:rsidP="001E5A40"/>
        </w:tc>
      </w:tr>
      <w:tr w:rsidR="00C05744" w:rsidRPr="00680334" w14:paraId="00C0E336" w14:textId="77777777" w:rsidTr="001E5A40">
        <w:trPr>
          <w:trHeight w:val="240"/>
          <w:jc w:val="center"/>
        </w:trPr>
        <w:tc>
          <w:tcPr>
            <w:tcW w:w="4876" w:type="dxa"/>
            <w:tcBorders>
              <w:top w:val="nil"/>
              <w:left w:val="nil"/>
              <w:bottom w:val="nil"/>
              <w:right w:val="nil"/>
            </w:tcBorders>
          </w:tcPr>
          <w:p w14:paraId="07D06C5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1D9EF5E" w14:textId="77777777" w:rsidR="00C05744" w:rsidRPr="00680334" w:rsidRDefault="00C05744" w:rsidP="001E5A40">
            <w:pPr>
              <w:pStyle w:val="AmColumnHeading"/>
            </w:pPr>
            <w:r w:rsidRPr="00680334">
              <w:t>Pozměňovací návrh</w:t>
            </w:r>
          </w:p>
        </w:tc>
      </w:tr>
      <w:tr w:rsidR="00C05744" w:rsidRPr="00680334" w14:paraId="0EFC753C" w14:textId="77777777" w:rsidTr="001E5A40">
        <w:trPr>
          <w:jc w:val="center"/>
        </w:trPr>
        <w:tc>
          <w:tcPr>
            <w:tcW w:w="4876" w:type="dxa"/>
            <w:tcBorders>
              <w:top w:val="nil"/>
              <w:left w:val="nil"/>
              <w:bottom w:val="nil"/>
              <w:right w:val="nil"/>
            </w:tcBorders>
          </w:tcPr>
          <w:p w14:paraId="02D93DFA" w14:textId="0672366F" w:rsidR="00C05744" w:rsidRPr="00680334" w:rsidRDefault="00C05744" w:rsidP="001E5A40">
            <w:pPr>
              <w:pStyle w:val="Normal6a"/>
            </w:pPr>
            <w:r w:rsidRPr="00680334">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632B4B81" w14:textId="341210BA" w:rsidR="00C05744" w:rsidRPr="00680334" w:rsidRDefault="00C05744" w:rsidP="001E5A40">
            <w:pPr>
              <w:pStyle w:val="Normal6a"/>
            </w:pPr>
            <w:r w:rsidRPr="00680334">
              <w:t>s ohledem na geopolitickou nestabilitu</w:t>
            </w:r>
            <w:r w:rsidR="002009BE">
              <w:t xml:space="preserve"> a </w:t>
            </w:r>
            <w:r w:rsidRPr="00680334">
              <w:t>napětí na mezinárodní scéně</w:t>
            </w:r>
            <w:r w:rsidRPr="00680334">
              <w:rPr>
                <w:b/>
                <w:i/>
              </w:rPr>
              <w:t>, jakož</w:t>
            </w:r>
            <w:r w:rsidR="002009BE">
              <w:rPr>
                <w:b/>
                <w:i/>
              </w:rPr>
              <w:t xml:space="preserve"> i </w:t>
            </w:r>
            <w:r w:rsidRPr="00680334">
              <w:rPr>
                <w:b/>
                <w:i/>
              </w:rPr>
              <w:t>na zvýšení míry zadlužení</w:t>
            </w:r>
            <w:r w:rsidR="002009BE">
              <w:rPr>
                <w:b/>
                <w:i/>
              </w:rPr>
              <w:t xml:space="preserve"> v </w:t>
            </w:r>
            <w:r w:rsidRPr="00680334">
              <w:rPr>
                <w:b/>
                <w:i/>
              </w:rPr>
              <w:t>eurozóně</w:t>
            </w:r>
            <w:r w:rsidRPr="00680334">
              <w:t xml:space="preserve">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r>
    </w:tbl>
    <w:p w14:paraId="062A301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1B841CDB" w14:textId="77777777" w:rsidR="00F2637A" w:rsidRPr="00680334" w:rsidRDefault="00C05744" w:rsidP="00C05744">
      <w:r w:rsidRPr="00680334">
        <w:rPr>
          <w:rStyle w:val="HideTWBExt"/>
        </w:rPr>
        <w:t>&lt;/Amend&gt;</w:t>
      </w:r>
    </w:p>
    <w:p w14:paraId="3653B50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136</w:t>
      </w:r>
      <w:r w:rsidRPr="00680334">
        <w:rPr>
          <w:rStyle w:val="HideTWBExt"/>
          <w:b w:val="0"/>
        </w:rPr>
        <w:t>&lt;/NumAm&gt;</w:t>
      </w:r>
    </w:p>
    <w:p w14:paraId="4453D116" w14:textId="77777777" w:rsidR="00C05744" w:rsidRPr="00680334" w:rsidRDefault="00C05744" w:rsidP="00C05744">
      <w:pPr>
        <w:pStyle w:val="NormalBold"/>
      </w:pPr>
      <w:r w:rsidRPr="00680334">
        <w:rPr>
          <w:rStyle w:val="HideTWBExt"/>
          <w:b w:val="0"/>
        </w:rPr>
        <w:t>&lt;RepeatBlock-By&gt;&lt;Members&gt;</w:t>
      </w:r>
      <w:r w:rsidRPr="00680334">
        <w:t>Carla Tavares, Jonás Fernández</w:t>
      </w:r>
      <w:r w:rsidRPr="00680334">
        <w:rPr>
          <w:rStyle w:val="HideTWBExt"/>
          <w:b w:val="0"/>
        </w:rPr>
        <w:t>&lt;/Members&gt;</w:t>
      </w:r>
    </w:p>
    <w:p w14:paraId="5E891E25" w14:textId="77777777" w:rsidR="00C05744" w:rsidRPr="00680334" w:rsidRDefault="00C05744" w:rsidP="00C05744">
      <w:pPr>
        <w:pStyle w:val="NormalBold"/>
      </w:pPr>
      <w:r w:rsidRPr="00680334">
        <w:rPr>
          <w:rStyle w:val="HideTWBExt"/>
          <w:b w:val="0"/>
        </w:rPr>
        <w:t>&lt;/RepeatBlock-By&gt;</w:t>
      </w:r>
    </w:p>
    <w:p w14:paraId="4D56538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3CF0C9B"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ACF6A50" w14:textId="77777777" w:rsidTr="001E5A40">
        <w:trPr>
          <w:trHeight w:hRule="exact" w:val="240"/>
          <w:jc w:val="center"/>
        </w:trPr>
        <w:tc>
          <w:tcPr>
            <w:tcW w:w="9752" w:type="dxa"/>
            <w:gridSpan w:val="2"/>
            <w:tcBorders>
              <w:top w:val="nil"/>
              <w:left w:val="nil"/>
              <w:bottom w:val="nil"/>
              <w:right w:val="nil"/>
            </w:tcBorders>
          </w:tcPr>
          <w:p w14:paraId="39235061" w14:textId="77777777" w:rsidR="00C05744" w:rsidRPr="00680334" w:rsidRDefault="00C05744" w:rsidP="001E5A40"/>
        </w:tc>
      </w:tr>
      <w:tr w:rsidR="00C05744" w:rsidRPr="00680334" w14:paraId="35BD7345" w14:textId="77777777" w:rsidTr="001E5A40">
        <w:trPr>
          <w:trHeight w:val="240"/>
          <w:jc w:val="center"/>
        </w:trPr>
        <w:tc>
          <w:tcPr>
            <w:tcW w:w="4876" w:type="dxa"/>
            <w:tcBorders>
              <w:top w:val="nil"/>
              <w:left w:val="nil"/>
              <w:bottom w:val="nil"/>
              <w:right w:val="nil"/>
            </w:tcBorders>
          </w:tcPr>
          <w:p w14:paraId="222E471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469465E" w14:textId="77777777" w:rsidR="00C05744" w:rsidRPr="00680334" w:rsidRDefault="00C05744" w:rsidP="001E5A40">
            <w:pPr>
              <w:pStyle w:val="AmColumnHeading"/>
            </w:pPr>
            <w:r w:rsidRPr="00680334">
              <w:t>Pozměňovací návrh</w:t>
            </w:r>
          </w:p>
        </w:tc>
      </w:tr>
      <w:tr w:rsidR="00C05744" w:rsidRPr="00680334" w14:paraId="507DB320" w14:textId="77777777" w:rsidTr="001E5A40">
        <w:trPr>
          <w:jc w:val="center"/>
        </w:trPr>
        <w:tc>
          <w:tcPr>
            <w:tcW w:w="4876" w:type="dxa"/>
            <w:tcBorders>
              <w:top w:val="nil"/>
              <w:left w:val="nil"/>
              <w:bottom w:val="nil"/>
              <w:right w:val="nil"/>
            </w:tcBorders>
          </w:tcPr>
          <w:p w14:paraId="3FFBDFDB" w14:textId="284EA181"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3CC79A78" w14:textId="1328CDDC"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w:t>
            </w:r>
            <w:r w:rsidRPr="00680334">
              <w:rPr>
                <w:b/>
                <w:i/>
              </w:rPr>
              <w:t>, včetně zvýšení odolnosti</w:t>
            </w:r>
            <w:r w:rsidR="002009BE">
              <w:rPr>
                <w:b/>
                <w:i/>
              </w:rPr>
              <w:t xml:space="preserve"> a </w:t>
            </w:r>
            <w:r w:rsidRPr="00680334">
              <w:rPr>
                <w:b/>
                <w:i/>
              </w:rPr>
              <w:t>ochrany kritické infrastruktury – včetně elektrických, vodohospodářských</w:t>
            </w:r>
            <w:r w:rsidR="002009BE">
              <w:rPr>
                <w:b/>
                <w:i/>
              </w:rPr>
              <w:t xml:space="preserve"> a </w:t>
            </w:r>
            <w:r w:rsidRPr="00680334">
              <w:rPr>
                <w:b/>
                <w:i/>
              </w:rPr>
              <w:t>komunikačních systémů –</w:t>
            </w:r>
            <w:r w:rsidR="002009BE">
              <w:rPr>
                <w:b/>
                <w:i/>
              </w:rPr>
              <w:t xml:space="preserve"> s </w:t>
            </w:r>
            <w:r w:rsidRPr="00680334">
              <w:rPr>
                <w:b/>
                <w:i/>
              </w:rPr>
              <w:t>cílem ochránit Evropany</w:t>
            </w:r>
            <w:r w:rsidR="002009BE">
              <w:rPr>
                <w:b/>
                <w:i/>
              </w:rPr>
              <w:t xml:space="preserve"> a </w:t>
            </w:r>
            <w:r w:rsidRPr="00680334">
              <w:rPr>
                <w:b/>
                <w:i/>
              </w:rPr>
              <w:t>podniky</w:t>
            </w:r>
            <w:r w:rsidR="002009BE">
              <w:rPr>
                <w:b/>
                <w:i/>
              </w:rPr>
              <w:t xml:space="preserve"> v </w:t>
            </w:r>
            <w:r w:rsidRPr="00680334">
              <w:rPr>
                <w:b/>
                <w:i/>
              </w:rPr>
              <w:t>EU</w:t>
            </w:r>
            <w:r w:rsidR="002009BE">
              <w:rPr>
                <w:b/>
                <w:i/>
              </w:rPr>
              <w:t xml:space="preserve"> a </w:t>
            </w:r>
            <w:r w:rsidRPr="00680334">
              <w:rPr>
                <w:b/>
                <w:i/>
              </w:rPr>
              <w:t>zmírnit dopady výpadků</w:t>
            </w:r>
            <w:r w:rsidR="002009BE">
              <w:rPr>
                <w:b/>
                <w:i/>
              </w:rPr>
              <w:t xml:space="preserve"> a </w:t>
            </w:r>
            <w:r w:rsidRPr="00680334">
              <w:rPr>
                <w:b/>
                <w:i/>
              </w:rPr>
              <w:t>jiných závažných narušení</w:t>
            </w:r>
            <w:r w:rsidRPr="00680334">
              <w:t>,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r>
    </w:tbl>
    <w:p w14:paraId="014DC20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F19FDA9" w14:textId="77777777" w:rsidR="00F2637A" w:rsidRPr="00680334" w:rsidRDefault="00C05744" w:rsidP="00C05744">
      <w:r w:rsidRPr="00680334">
        <w:rPr>
          <w:rStyle w:val="HideTWBExt"/>
        </w:rPr>
        <w:t>&lt;/Amend&gt;</w:t>
      </w:r>
    </w:p>
    <w:p w14:paraId="4324F1D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137</w:t>
      </w:r>
      <w:r w:rsidRPr="00680334">
        <w:rPr>
          <w:rStyle w:val="HideTWBExt"/>
          <w:b w:val="0"/>
        </w:rPr>
        <w:t>&lt;/NumAm&gt;</w:t>
      </w:r>
    </w:p>
    <w:p w14:paraId="7B5DD7D2"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5A2D833B" w14:textId="77777777" w:rsidR="00C05744" w:rsidRPr="00680334" w:rsidRDefault="00C05744" w:rsidP="00C05744">
      <w:pPr>
        <w:pStyle w:val="NormalBold"/>
      </w:pPr>
      <w:r w:rsidRPr="00680334">
        <w:rPr>
          <w:rStyle w:val="HideTWBExt"/>
          <w:b w:val="0"/>
        </w:rPr>
        <w:t>&lt;/RepeatBlock-By&gt;</w:t>
      </w:r>
    </w:p>
    <w:p w14:paraId="1F1056A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0D95E45" w14:textId="77777777" w:rsidR="00C05744" w:rsidRPr="00680334" w:rsidRDefault="00C05744" w:rsidP="00C05744">
      <w:pPr>
        <w:pStyle w:val="NormalBold"/>
      </w:pPr>
      <w:r w:rsidRPr="00680334">
        <w:rPr>
          <w:rStyle w:val="HideTWBExt"/>
          <w:b w:val="0"/>
        </w:rPr>
        <w:t>&lt;Article&gt;</w:t>
      </w:r>
      <w:r w:rsidRPr="00680334">
        <w:t>Bod 1</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CE37BE5" w14:textId="77777777" w:rsidTr="001E5A40">
        <w:trPr>
          <w:trHeight w:hRule="exact" w:val="240"/>
          <w:jc w:val="center"/>
        </w:trPr>
        <w:tc>
          <w:tcPr>
            <w:tcW w:w="9752" w:type="dxa"/>
            <w:gridSpan w:val="2"/>
            <w:tcBorders>
              <w:top w:val="nil"/>
              <w:left w:val="nil"/>
              <w:bottom w:val="nil"/>
              <w:right w:val="nil"/>
            </w:tcBorders>
          </w:tcPr>
          <w:p w14:paraId="3E0264D8" w14:textId="77777777" w:rsidR="00C05744" w:rsidRPr="00680334" w:rsidRDefault="00C05744" w:rsidP="001E5A40"/>
        </w:tc>
      </w:tr>
      <w:tr w:rsidR="00C05744" w:rsidRPr="00680334" w14:paraId="1313F49C" w14:textId="77777777" w:rsidTr="001E5A40">
        <w:trPr>
          <w:trHeight w:val="240"/>
          <w:jc w:val="center"/>
        </w:trPr>
        <w:tc>
          <w:tcPr>
            <w:tcW w:w="4876" w:type="dxa"/>
            <w:tcBorders>
              <w:top w:val="nil"/>
              <w:left w:val="nil"/>
              <w:bottom w:val="nil"/>
              <w:right w:val="nil"/>
            </w:tcBorders>
          </w:tcPr>
          <w:p w14:paraId="3E1500B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6C873EC" w14:textId="77777777" w:rsidR="00C05744" w:rsidRPr="00680334" w:rsidRDefault="00C05744" w:rsidP="001E5A40">
            <w:pPr>
              <w:pStyle w:val="AmColumnHeading"/>
            </w:pPr>
            <w:r w:rsidRPr="00680334">
              <w:t>Pozměňovací návrh</w:t>
            </w:r>
          </w:p>
        </w:tc>
      </w:tr>
      <w:tr w:rsidR="00C05744" w:rsidRPr="00680334" w14:paraId="54F76181" w14:textId="77777777" w:rsidTr="001E5A40">
        <w:trPr>
          <w:jc w:val="center"/>
        </w:trPr>
        <w:tc>
          <w:tcPr>
            <w:tcW w:w="4876" w:type="dxa"/>
            <w:tcBorders>
              <w:top w:val="nil"/>
              <w:left w:val="nil"/>
              <w:bottom w:val="nil"/>
              <w:right w:val="nil"/>
            </w:tcBorders>
          </w:tcPr>
          <w:p w14:paraId="7F9BD045" w14:textId="620C50FB"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p>
        </w:tc>
        <w:tc>
          <w:tcPr>
            <w:tcW w:w="4876" w:type="dxa"/>
            <w:tcBorders>
              <w:top w:val="nil"/>
              <w:left w:val="nil"/>
              <w:bottom w:val="nil"/>
              <w:right w:val="nil"/>
            </w:tcBorders>
          </w:tcPr>
          <w:p w14:paraId="1791F1D6" w14:textId="0842ABEB" w:rsidR="00C05744" w:rsidRPr="00680334" w:rsidRDefault="00C05744" w:rsidP="001E5A40">
            <w:pPr>
              <w:pStyle w:val="Normal6a"/>
            </w:pPr>
            <w:r w:rsidRPr="00680334">
              <w:t>1.</w:t>
            </w:r>
            <w:r w:rsidRPr="00680334">
              <w:tab/>
              <w:t>s ohledem na geopolitickou nestabilitu</w:t>
            </w:r>
            <w:r w:rsidR="002009BE">
              <w:t xml:space="preserve"> a </w:t>
            </w:r>
            <w:r w:rsidRPr="00680334">
              <w:t>napětí na mezinárodní scéně vyzývá</w:t>
            </w:r>
            <w:r w:rsidR="002009BE">
              <w:t xml:space="preserve"> k </w:t>
            </w:r>
            <w:r w:rsidRPr="00680334">
              <w:t>všeobecné mobilizaci všech finančních zdrojů</w:t>
            </w:r>
            <w:r w:rsidR="002009BE">
              <w:t xml:space="preserve"> a </w:t>
            </w:r>
            <w:r w:rsidRPr="00680334">
              <w:t>dostupných nástrojů za účelem posílení bezpečnosti</w:t>
            </w:r>
            <w:r w:rsidR="002009BE">
              <w:t xml:space="preserve"> a </w:t>
            </w:r>
            <w:r w:rsidRPr="00680334">
              <w:t>průmyslové</w:t>
            </w:r>
            <w:r w:rsidR="002009BE">
              <w:t xml:space="preserve"> a </w:t>
            </w:r>
            <w:r w:rsidRPr="00680334">
              <w:t>technologické suverenity EU, pokračování</w:t>
            </w:r>
            <w:r w:rsidR="002009BE">
              <w:t xml:space="preserve"> v </w:t>
            </w:r>
            <w:r w:rsidRPr="00680334">
              <w:t>ekologické transformaci, vytváření kvalitních pracovních míst</w:t>
            </w:r>
            <w:r w:rsidR="002009BE">
              <w:t xml:space="preserve"> a </w:t>
            </w:r>
            <w:r w:rsidRPr="00680334">
              <w:t>podpory vzestupné sociální konvergence;</w:t>
            </w:r>
            <w:r w:rsidR="002009BE">
              <w:t xml:space="preserve"> v </w:t>
            </w:r>
            <w:r w:rsidRPr="00680334">
              <w:rPr>
                <w:b/>
                <w:i/>
              </w:rPr>
              <w:t>této souvislosti konstatuje, že sekuritizace představuje díky rozdělení rizika mezi investory, kteří jsou schopni ho nejlépe nést, účinnou páku pro zvýšení schopnosti soukromých investorů financovat strategické priority Unie;</w:t>
            </w:r>
          </w:p>
        </w:tc>
      </w:tr>
    </w:tbl>
    <w:p w14:paraId="316465A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739BD489" w14:textId="77777777" w:rsidR="00F2637A" w:rsidRPr="00680334" w:rsidRDefault="00C05744" w:rsidP="00C05744">
      <w:r w:rsidRPr="00680334">
        <w:rPr>
          <w:rStyle w:val="HideTWBExt"/>
        </w:rPr>
        <w:t>&lt;/Amend&gt;</w:t>
      </w:r>
    </w:p>
    <w:p w14:paraId="3C35800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138</w:t>
      </w:r>
      <w:r w:rsidRPr="00680334">
        <w:rPr>
          <w:rStyle w:val="HideTWBExt"/>
          <w:b w:val="0"/>
        </w:rPr>
        <w:t>&lt;/NumAm&gt;</w:t>
      </w:r>
    </w:p>
    <w:p w14:paraId="6B7E95B0"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724183C2" w14:textId="77777777" w:rsidR="00C05744" w:rsidRPr="00680334" w:rsidRDefault="00C05744" w:rsidP="00C05744">
      <w:pPr>
        <w:pStyle w:val="NormalBold"/>
      </w:pPr>
      <w:r w:rsidRPr="00680334">
        <w:rPr>
          <w:rStyle w:val="HideTWBExt"/>
          <w:b w:val="0"/>
        </w:rPr>
        <w:t>&lt;/RepeatBlock-By&gt;</w:t>
      </w:r>
    </w:p>
    <w:p w14:paraId="5668AF5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91CC022" w14:textId="006019EF" w:rsidR="00C05744" w:rsidRPr="00680334" w:rsidRDefault="00C05744" w:rsidP="00C05744">
      <w:pPr>
        <w:pStyle w:val="NormalBold"/>
      </w:pPr>
      <w:r w:rsidRPr="00680334">
        <w:rPr>
          <w:rStyle w:val="HideTWBExt"/>
          <w:b w:val="0"/>
        </w:rPr>
        <w:t>&lt;Article&gt;</w:t>
      </w:r>
      <w:r w:rsidRPr="00680334">
        <w:t>Bod 1</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620B54D" w14:textId="77777777" w:rsidTr="001E5A40">
        <w:trPr>
          <w:trHeight w:hRule="exact" w:val="240"/>
          <w:jc w:val="center"/>
        </w:trPr>
        <w:tc>
          <w:tcPr>
            <w:tcW w:w="9752" w:type="dxa"/>
            <w:gridSpan w:val="2"/>
            <w:tcBorders>
              <w:top w:val="nil"/>
              <w:left w:val="nil"/>
              <w:bottom w:val="nil"/>
              <w:right w:val="nil"/>
            </w:tcBorders>
          </w:tcPr>
          <w:p w14:paraId="2F038C0E" w14:textId="77777777" w:rsidR="00C05744" w:rsidRPr="00680334" w:rsidRDefault="00C05744" w:rsidP="001E5A40"/>
        </w:tc>
      </w:tr>
      <w:tr w:rsidR="00C05744" w:rsidRPr="00680334" w14:paraId="47DE48E2" w14:textId="77777777" w:rsidTr="001E5A40">
        <w:trPr>
          <w:trHeight w:val="240"/>
          <w:jc w:val="center"/>
        </w:trPr>
        <w:tc>
          <w:tcPr>
            <w:tcW w:w="4876" w:type="dxa"/>
            <w:tcBorders>
              <w:top w:val="nil"/>
              <w:left w:val="nil"/>
              <w:bottom w:val="nil"/>
              <w:right w:val="nil"/>
            </w:tcBorders>
          </w:tcPr>
          <w:p w14:paraId="1FD8180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01D8759" w14:textId="77777777" w:rsidR="00C05744" w:rsidRPr="00680334" w:rsidRDefault="00C05744" w:rsidP="001E5A40">
            <w:pPr>
              <w:pStyle w:val="AmColumnHeading"/>
            </w:pPr>
            <w:r w:rsidRPr="00680334">
              <w:t>Pozměňovací návrh</w:t>
            </w:r>
          </w:p>
        </w:tc>
      </w:tr>
      <w:tr w:rsidR="00C05744" w:rsidRPr="00680334" w14:paraId="0C901892" w14:textId="77777777" w:rsidTr="001E5A40">
        <w:trPr>
          <w:jc w:val="center"/>
        </w:trPr>
        <w:tc>
          <w:tcPr>
            <w:tcW w:w="4876" w:type="dxa"/>
            <w:tcBorders>
              <w:top w:val="nil"/>
              <w:left w:val="nil"/>
              <w:bottom w:val="nil"/>
              <w:right w:val="nil"/>
            </w:tcBorders>
          </w:tcPr>
          <w:p w14:paraId="359EE0FE" w14:textId="77777777" w:rsidR="00C05744" w:rsidRPr="00680334" w:rsidRDefault="00C05744" w:rsidP="001E5A40">
            <w:pPr>
              <w:pStyle w:val="Normal6a"/>
            </w:pPr>
          </w:p>
        </w:tc>
        <w:tc>
          <w:tcPr>
            <w:tcW w:w="4876" w:type="dxa"/>
            <w:tcBorders>
              <w:top w:val="nil"/>
              <w:left w:val="nil"/>
              <w:bottom w:val="nil"/>
              <w:right w:val="nil"/>
            </w:tcBorders>
          </w:tcPr>
          <w:p w14:paraId="2B2A306A" w14:textId="644A0016" w:rsidR="00C05744" w:rsidRPr="00680334" w:rsidRDefault="00C05744" w:rsidP="001E5A40">
            <w:pPr>
              <w:pStyle w:val="Normal6a"/>
            </w:pPr>
            <w:r w:rsidRPr="00680334">
              <w:rPr>
                <w:b/>
                <w:i/>
              </w:rPr>
              <w:t>1a.</w:t>
            </w:r>
            <w:r w:rsidRPr="00680334">
              <w:tab/>
            </w:r>
            <w:r w:rsidRPr="00680334">
              <w:rPr>
                <w:b/>
                <w:i/>
              </w:rPr>
              <w:t>zdůrazňuje, že konkurenceschopnost není problémem, který vyřeší pouze nové finanční prostředky; zdůrazňuje, že EU nemůže uniknout relativnímu poklesu; vyzývá Komisi</w:t>
            </w:r>
            <w:r w:rsidR="002009BE">
              <w:rPr>
                <w:b/>
                <w:i/>
              </w:rPr>
              <w:t xml:space="preserve"> a </w:t>
            </w:r>
            <w:r w:rsidRPr="00680334">
              <w:rPr>
                <w:b/>
                <w:i/>
              </w:rPr>
              <w:t>všechny členské státy, aby přijaly opatření</w:t>
            </w:r>
            <w:r w:rsidR="002009BE">
              <w:rPr>
                <w:b/>
                <w:i/>
              </w:rPr>
              <w:t xml:space="preserve"> a </w:t>
            </w:r>
            <w:r w:rsidRPr="00680334">
              <w:rPr>
                <w:b/>
                <w:i/>
              </w:rPr>
              <w:t>provedly právní</w:t>
            </w:r>
            <w:r w:rsidR="002009BE">
              <w:rPr>
                <w:b/>
                <w:i/>
              </w:rPr>
              <w:t xml:space="preserve"> a </w:t>
            </w:r>
            <w:r w:rsidRPr="00680334">
              <w:rPr>
                <w:b/>
                <w:i/>
              </w:rPr>
              <w:t>správní reformy, které posílí konkurenceschopnost, podpoří inovace</w:t>
            </w:r>
            <w:r w:rsidR="002009BE">
              <w:rPr>
                <w:b/>
                <w:i/>
              </w:rPr>
              <w:t xml:space="preserve"> a </w:t>
            </w:r>
            <w:r w:rsidRPr="00680334">
              <w:rPr>
                <w:b/>
                <w:i/>
              </w:rPr>
              <w:t>dynamiku, usnadní administrativu, sníží náklady</w:t>
            </w:r>
            <w:r w:rsidR="002009BE">
              <w:rPr>
                <w:b/>
                <w:i/>
              </w:rPr>
              <w:t xml:space="preserve"> a </w:t>
            </w:r>
            <w:r w:rsidRPr="00680334">
              <w:rPr>
                <w:b/>
                <w:i/>
              </w:rPr>
              <w:t>regulační zátěž pro inovátory, zjednoduší požadavky na podávání zpráv, vytvoří</w:t>
            </w:r>
            <w:r w:rsidR="002009BE">
              <w:rPr>
                <w:b/>
                <w:i/>
              </w:rPr>
              <w:t xml:space="preserve"> v </w:t>
            </w:r>
            <w:r w:rsidRPr="00680334">
              <w:rPr>
                <w:b/>
                <w:i/>
              </w:rPr>
              <w:t>Evropě prostředí příznivé pro investice, rozšíří obchodní příležitosti ve vztahu ke třetím zemím, budou řešit tzv. gold-plating</w:t>
            </w:r>
            <w:r w:rsidR="002009BE">
              <w:rPr>
                <w:b/>
                <w:i/>
              </w:rPr>
              <w:t xml:space="preserve"> a </w:t>
            </w:r>
            <w:r w:rsidRPr="00680334">
              <w:rPr>
                <w:b/>
                <w:i/>
              </w:rPr>
              <w:t>zlepší spolupráci ve správní oblasti mezi členskými státy; odmítá jakýkoli krok směrem ke zvýšenému protekcionismu EU; vítá skutečnost, že Evropská komise považuje za prioritu snížit zátěž, kterou pro podniky představují zákonem stanovené požadavky na podávání zpráv,</w:t>
            </w:r>
            <w:r w:rsidR="002009BE">
              <w:rPr>
                <w:b/>
                <w:i/>
              </w:rPr>
              <w:t xml:space="preserve"> o </w:t>
            </w:r>
            <w:r w:rsidRPr="00680334">
              <w:rPr>
                <w:b/>
                <w:i/>
              </w:rPr>
              <w:t>25 %</w:t>
            </w:r>
            <w:r w:rsidR="002009BE">
              <w:rPr>
                <w:b/>
                <w:i/>
              </w:rPr>
              <w:t xml:space="preserve"> a </w:t>
            </w:r>
            <w:r w:rsidRPr="00680334">
              <w:rPr>
                <w:b/>
                <w:i/>
              </w:rPr>
              <w:t>35 % pro malé</w:t>
            </w:r>
            <w:r w:rsidR="002009BE">
              <w:rPr>
                <w:b/>
                <w:i/>
              </w:rPr>
              <w:t xml:space="preserve"> a </w:t>
            </w:r>
            <w:r w:rsidRPr="00680334">
              <w:rPr>
                <w:b/>
                <w:i/>
              </w:rPr>
              <w:t>střední podniky; vyzývá</w:t>
            </w:r>
            <w:r w:rsidR="002009BE">
              <w:rPr>
                <w:b/>
                <w:i/>
              </w:rPr>
              <w:t xml:space="preserve"> k </w:t>
            </w:r>
            <w:r w:rsidRPr="00680334">
              <w:rPr>
                <w:b/>
                <w:i/>
              </w:rPr>
              <w:t>tomu, aby tato priorita byla prováděna ve všech odvětvích;</w:t>
            </w:r>
          </w:p>
        </w:tc>
      </w:tr>
    </w:tbl>
    <w:p w14:paraId="0F0B462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E8EE09E" w14:textId="77777777" w:rsidR="00F2637A" w:rsidRPr="00680334" w:rsidRDefault="00C05744" w:rsidP="00C05744">
      <w:r w:rsidRPr="00680334">
        <w:rPr>
          <w:rStyle w:val="HideTWBExt"/>
        </w:rPr>
        <w:t>&lt;/Amend&gt;</w:t>
      </w:r>
    </w:p>
    <w:p w14:paraId="0A4BEBD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139</w:t>
      </w:r>
      <w:r w:rsidRPr="00680334">
        <w:rPr>
          <w:rStyle w:val="HideTWBExt"/>
          <w:b w:val="0"/>
        </w:rPr>
        <w:t>&lt;/NumAm&gt;</w:t>
      </w:r>
    </w:p>
    <w:p w14:paraId="1DA238F2"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736F6019" w14:textId="77777777" w:rsidR="00C05744" w:rsidRPr="00680334" w:rsidRDefault="00C05744" w:rsidP="00C05744">
      <w:pPr>
        <w:pStyle w:val="NormalBold"/>
      </w:pPr>
      <w:r w:rsidRPr="00680334">
        <w:rPr>
          <w:rStyle w:val="HideTWBExt"/>
          <w:b w:val="0"/>
        </w:rPr>
        <w:t>&lt;/RepeatBlock-By&gt;</w:t>
      </w:r>
    </w:p>
    <w:p w14:paraId="12C6842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4C8F415" w14:textId="7393CD3D" w:rsidR="00C05744" w:rsidRPr="00680334" w:rsidRDefault="00C05744" w:rsidP="00C05744">
      <w:pPr>
        <w:pStyle w:val="NormalBold"/>
      </w:pPr>
      <w:r w:rsidRPr="00680334">
        <w:rPr>
          <w:rStyle w:val="HideTWBExt"/>
          <w:b w:val="0"/>
        </w:rPr>
        <w:t>&lt;Article&gt;</w:t>
      </w:r>
      <w:r w:rsidRPr="00680334">
        <w:t>Bod 1</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A076084" w14:textId="77777777" w:rsidTr="001E5A40">
        <w:trPr>
          <w:trHeight w:hRule="exact" w:val="240"/>
          <w:jc w:val="center"/>
        </w:trPr>
        <w:tc>
          <w:tcPr>
            <w:tcW w:w="9752" w:type="dxa"/>
            <w:gridSpan w:val="2"/>
            <w:tcBorders>
              <w:top w:val="nil"/>
              <w:left w:val="nil"/>
              <w:bottom w:val="nil"/>
              <w:right w:val="nil"/>
            </w:tcBorders>
          </w:tcPr>
          <w:p w14:paraId="0C48A5A5" w14:textId="77777777" w:rsidR="00C05744" w:rsidRPr="00680334" w:rsidRDefault="00C05744" w:rsidP="001E5A40"/>
        </w:tc>
      </w:tr>
      <w:tr w:rsidR="00C05744" w:rsidRPr="00680334" w14:paraId="0C9F715F" w14:textId="77777777" w:rsidTr="001E5A40">
        <w:trPr>
          <w:trHeight w:val="240"/>
          <w:jc w:val="center"/>
        </w:trPr>
        <w:tc>
          <w:tcPr>
            <w:tcW w:w="4876" w:type="dxa"/>
            <w:tcBorders>
              <w:top w:val="nil"/>
              <w:left w:val="nil"/>
              <w:bottom w:val="nil"/>
              <w:right w:val="nil"/>
            </w:tcBorders>
          </w:tcPr>
          <w:p w14:paraId="680E7CE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EDB42D4" w14:textId="77777777" w:rsidR="00C05744" w:rsidRPr="00680334" w:rsidRDefault="00C05744" w:rsidP="001E5A40">
            <w:pPr>
              <w:pStyle w:val="AmColumnHeading"/>
            </w:pPr>
            <w:r w:rsidRPr="00680334">
              <w:t>Pozměňovací návrh</w:t>
            </w:r>
          </w:p>
        </w:tc>
      </w:tr>
      <w:tr w:rsidR="00C05744" w:rsidRPr="00680334" w14:paraId="3B1E3505" w14:textId="77777777" w:rsidTr="001E5A40">
        <w:trPr>
          <w:jc w:val="center"/>
        </w:trPr>
        <w:tc>
          <w:tcPr>
            <w:tcW w:w="4876" w:type="dxa"/>
            <w:tcBorders>
              <w:top w:val="nil"/>
              <w:left w:val="nil"/>
              <w:bottom w:val="nil"/>
              <w:right w:val="nil"/>
            </w:tcBorders>
          </w:tcPr>
          <w:p w14:paraId="5BCCFF62" w14:textId="77777777" w:rsidR="00C05744" w:rsidRPr="00680334" w:rsidRDefault="00C05744" w:rsidP="001E5A40">
            <w:pPr>
              <w:pStyle w:val="Normal6a"/>
            </w:pPr>
          </w:p>
        </w:tc>
        <w:tc>
          <w:tcPr>
            <w:tcW w:w="4876" w:type="dxa"/>
            <w:tcBorders>
              <w:top w:val="nil"/>
              <w:left w:val="nil"/>
              <w:bottom w:val="nil"/>
              <w:right w:val="nil"/>
            </w:tcBorders>
          </w:tcPr>
          <w:p w14:paraId="626E4371" w14:textId="36DE6B4A" w:rsidR="00C05744" w:rsidRPr="00680334" w:rsidRDefault="00C05744" w:rsidP="001E5A40">
            <w:pPr>
              <w:pStyle w:val="Normal6a"/>
            </w:pPr>
            <w:r w:rsidRPr="00680334">
              <w:rPr>
                <w:b/>
                <w:i/>
              </w:rPr>
              <w:t>1a.</w:t>
            </w:r>
            <w:r w:rsidRPr="00680334">
              <w:tab/>
            </w:r>
            <w:r w:rsidRPr="00680334">
              <w:rPr>
                <w:b/>
                <w:i/>
              </w:rPr>
              <w:t>zdůrazňuje, že posílení důvěry</w:t>
            </w:r>
            <w:r w:rsidR="002009BE">
              <w:rPr>
                <w:b/>
                <w:i/>
              </w:rPr>
              <w:t xml:space="preserve"> v </w:t>
            </w:r>
            <w:r w:rsidRPr="00680334">
              <w:rPr>
                <w:b/>
                <w:i/>
              </w:rPr>
              <w:t>bankovní systém, zajištění finanční stability</w:t>
            </w:r>
            <w:r w:rsidR="002009BE">
              <w:rPr>
                <w:b/>
                <w:i/>
              </w:rPr>
              <w:t xml:space="preserve"> a </w:t>
            </w:r>
            <w:r w:rsidRPr="00680334">
              <w:rPr>
                <w:b/>
                <w:i/>
              </w:rPr>
              <w:t>podpora efektivního jednotného trhu jsou základními cíli EU; připomíná, že dokončení bankovní unie je nezbytnou podmínkou pro dosažení těchto cílů, neboť nejen zvýší ochranu střadatelů, ale také vytvoří bezpečnější</w:t>
            </w:r>
            <w:r w:rsidR="002009BE">
              <w:rPr>
                <w:b/>
                <w:i/>
              </w:rPr>
              <w:t xml:space="preserve"> a </w:t>
            </w:r>
            <w:r w:rsidRPr="00680334">
              <w:rPr>
                <w:b/>
                <w:i/>
              </w:rPr>
              <w:t>předvídatelnější prostředí pro investice, což je nezbytné pro podporu hospodářského růstu; sdílí názor, že konvergentní systém bankovní unie pomůže snížit roztříštěnost trhu, zlepšit alokaci kapitálu</w:t>
            </w:r>
            <w:r w:rsidR="002009BE">
              <w:rPr>
                <w:b/>
                <w:i/>
              </w:rPr>
              <w:t xml:space="preserve"> a </w:t>
            </w:r>
            <w:r w:rsidRPr="00680334">
              <w:rPr>
                <w:b/>
                <w:i/>
              </w:rPr>
              <w:t>posílit globální konkurenceschopnost Unie; uznává, že dokončení bankovní unie musí být strategickou prioritou při prohlubování hospodářské</w:t>
            </w:r>
            <w:r w:rsidR="002009BE">
              <w:rPr>
                <w:b/>
                <w:i/>
              </w:rPr>
              <w:t xml:space="preserve"> a </w:t>
            </w:r>
            <w:r w:rsidRPr="00680334">
              <w:rPr>
                <w:b/>
                <w:i/>
              </w:rPr>
              <w:t>měnové unie;</w:t>
            </w:r>
          </w:p>
        </w:tc>
      </w:tr>
    </w:tbl>
    <w:p w14:paraId="10E4DB0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6B3900F" w14:textId="77777777" w:rsidR="00F2637A" w:rsidRPr="00680334" w:rsidRDefault="00C05744" w:rsidP="00C05744">
      <w:r w:rsidRPr="00680334">
        <w:rPr>
          <w:rStyle w:val="HideTWBExt"/>
        </w:rPr>
        <w:t>&lt;/Amend&gt;</w:t>
      </w:r>
    </w:p>
    <w:p w14:paraId="21AA543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140</w:t>
      </w:r>
      <w:r w:rsidRPr="00680334">
        <w:rPr>
          <w:rStyle w:val="HideTWBExt"/>
          <w:b w:val="0"/>
        </w:rPr>
        <w:t>&lt;/NumAm&gt;</w:t>
      </w:r>
    </w:p>
    <w:p w14:paraId="1E6E51E6"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09489EB4" w14:textId="77777777" w:rsidR="00C05744" w:rsidRPr="00680334" w:rsidRDefault="00C05744" w:rsidP="00C05744">
      <w:pPr>
        <w:pStyle w:val="NormalBold"/>
      </w:pPr>
      <w:r w:rsidRPr="00680334">
        <w:rPr>
          <w:rStyle w:val="HideTWBExt"/>
          <w:b w:val="0"/>
        </w:rPr>
        <w:t>&lt;/RepeatBlock-By&gt;</w:t>
      </w:r>
    </w:p>
    <w:p w14:paraId="41FD111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484A36D" w14:textId="205B0255" w:rsidR="00C05744" w:rsidRPr="00680334" w:rsidRDefault="00C05744" w:rsidP="00C05744">
      <w:pPr>
        <w:pStyle w:val="NormalBold"/>
      </w:pPr>
      <w:r w:rsidRPr="00680334">
        <w:rPr>
          <w:rStyle w:val="HideTWBExt"/>
          <w:b w:val="0"/>
        </w:rPr>
        <w:t>&lt;Article&gt;</w:t>
      </w:r>
      <w:r w:rsidRPr="00680334">
        <w:t>Bod 1</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CAE8511" w14:textId="77777777" w:rsidTr="001E5A40">
        <w:trPr>
          <w:trHeight w:hRule="exact" w:val="240"/>
          <w:jc w:val="center"/>
        </w:trPr>
        <w:tc>
          <w:tcPr>
            <w:tcW w:w="9752" w:type="dxa"/>
            <w:gridSpan w:val="2"/>
            <w:tcBorders>
              <w:top w:val="nil"/>
              <w:left w:val="nil"/>
              <w:bottom w:val="nil"/>
              <w:right w:val="nil"/>
            </w:tcBorders>
          </w:tcPr>
          <w:p w14:paraId="0F7E55CE" w14:textId="77777777" w:rsidR="00C05744" w:rsidRPr="00680334" w:rsidRDefault="00C05744" w:rsidP="001E5A40"/>
        </w:tc>
      </w:tr>
      <w:tr w:rsidR="00C05744" w:rsidRPr="00680334" w14:paraId="68451C16" w14:textId="77777777" w:rsidTr="001E5A40">
        <w:trPr>
          <w:trHeight w:val="240"/>
          <w:jc w:val="center"/>
        </w:trPr>
        <w:tc>
          <w:tcPr>
            <w:tcW w:w="4876" w:type="dxa"/>
            <w:tcBorders>
              <w:top w:val="nil"/>
              <w:left w:val="nil"/>
              <w:bottom w:val="nil"/>
              <w:right w:val="nil"/>
            </w:tcBorders>
          </w:tcPr>
          <w:p w14:paraId="4E33D71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5CF2ED9" w14:textId="77777777" w:rsidR="00C05744" w:rsidRPr="00680334" w:rsidRDefault="00C05744" w:rsidP="001E5A40">
            <w:pPr>
              <w:pStyle w:val="AmColumnHeading"/>
            </w:pPr>
            <w:r w:rsidRPr="00680334">
              <w:t>Pozměňovací návrh</w:t>
            </w:r>
          </w:p>
        </w:tc>
      </w:tr>
      <w:tr w:rsidR="00C05744" w:rsidRPr="00680334" w14:paraId="37F40709" w14:textId="77777777" w:rsidTr="001E5A40">
        <w:trPr>
          <w:jc w:val="center"/>
        </w:trPr>
        <w:tc>
          <w:tcPr>
            <w:tcW w:w="4876" w:type="dxa"/>
            <w:tcBorders>
              <w:top w:val="nil"/>
              <w:left w:val="nil"/>
              <w:bottom w:val="nil"/>
              <w:right w:val="nil"/>
            </w:tcBorders>
          </w:tcPr>
          <w:p w14:paraId="3E536F5A" w14:textId="77777777" w:rsidR="00C05744" w:rsidRPr="00680334" w:rsidRDefault="00C05744" w:rsidP="001E5A40">
            <w:pPr>
              <w:pStyle w:val="Normal6a"/>
            </w:pPr>
          </w:p>
        </w:tc>
        <w:tc>
          <w:tcPr>
            <w:tcW w:w="4876" w:type="dxa"/>
            <w:tcBorders>
              <w:top w:val="nil"/>
              <w:left w:val="nil"/>
              <w:bottom w:val="nil"/>
              <w:right w:val="nil"/>
            </w:tcBorders>
          </w:tcPr>
          <w:p w14:paraId="21E3B719" w14:textId="6629FD90" w:rsidR="00C05744" w:rsidRPr="00680334" w:rsidRDefault="00C05744" w:rsidP="001E5A40">
            <w:pPr>
              <w:pStyle w:val="Normal6a"/>
            </w:pPr>
            <w:r w:rsidRPr="00680334">
              <w:rPr>
                <w:b/>
                <w:i/>
              </w:rPr>
              <w:t>1a.</w:t>
            </w:r>
            <w:r w:rsidRPr="00680334">
              <w:tab/>
            </w:r>
            <w:r w:rsidRPr="00680334">
              <w:rPr>
                <w:b/>
                <w:i/>
              </w:rPr>
              <w:t>vyzývá</w:t>
            </w:r>
            <w:r w:rsidR="002009BE">
              <w:rPr>
                <w:b/>
                <w:i/>
              </w:rPr>
              <w:t xml:space="preserve"> k </w:t>
            </w:r>
            <w:r w:rsidRPr="00680334">
              <w:rPr>
                <w:b/>
                <w:i/>
              </w:rPr>
              <w:t>revizi programu ekologické transformace</w:t>
            </w:r>
            <w:r w:rsidR="002009BE">
              <w:rPr>
                <w:b/>
                <w:i/>
              </w:rPr>
              <w:t xml:space="preserve"> s </w:t>
            </w:r>
            <w:r w:rsidRPr="00680334">
              <w:rPr>
                <w:b/>
                <w:i/>
              </w:rPr>
              <w:t>ohledem na administrativní zátěž, která dusí evropské podniky, zejména malé</w:t>
            </w:r>
            <w:r w:rsidR="002009BE">
              <w:rPr>
                <w:b/>
                <w:i/>
              </w:rPr>
              <w:t xml:space="preserve"> a </w:t>
            </w:r>
            <w:r w:rsidRPr="00680334">
              <w:rPr>
                <w:b/>
                <w:i/>
              </w:rPr>
              <w:t>střední podniky</w:t>
            </w:r>
            <w:r w:rsidR="002009BE">
              <w:rPr>
                <w:b/>
                <w:i/>
              </w:rPr>
              <w:t xml:space="preserve"> a </w:t>
            </w:r>
            <w:r w:rsidRPr="00680334">
              <w:rPr>
                <w:b/>
                <w:i/>
              </w:rPr>
              <w:t>začínající podniky.</w:t>
            </w:r>
            <w:r w:rsidR="002009BE">
              <w:rPr>
                <w:b/>
                <w:i/>
              </w:rPr>
              <w:t xml:space="preserve"> V </w:t>
            </w:r>
            <w:r w:rsidRPr="00680334">
              <w:rPr>
                <w:b/>
                <w:i/>
              </w:rPr>
              <w:t>této souvislosti lituje, že Komise</w:t>
            </w:r>
            <w:r w:rsidR="002009BE">
              <w:rPr>
                <w:b/>
                <w:i/>
              </w:rPr>
              <w:t xml:space="preserve"> v </w:t>
            </w:r>
            <w:r w:rsidRPr="00680334">
              <w:rPr>
                <w:b/>
                <w:i/>
              </w:rPr>
              <w:t>rámci návrhu Omnibus nezrušila směrnice CSRD</w:t>
            </w:r>
            <w:r w:rsidR="002009BE">
              <w:rPr>
                <w:b/>
                <w:i/>
              </w:rPr>
              <w:t xml:space="preserve"> a </w:t>
            </w:r>
            <w:r w:rsidRPr="00680334">
              <w:rPr>
                <w:b/>
                <w:i/>
              </w:rPr>
              <w:t>CSDDD,</w:t>
            </w:r>
            <w:r w:rsidR="002009BE">
              <w:rPr>
                <w:b/>
                <w:i/>
              </w:rPr>
              <w:t xml:space="preserve"> a </w:t>
            </w:r>
            <w:r w:rsidRPr="00680334">
              <w:rPr>
                <w:b/>
                <w:i/>
              </w:rPr>
              <w:t>to navzdory jejich negativním hospodářským dopadům. Vyzývá spolunormotvůrce, aby při jednáních</w:t>
            </w:r>
            <w:r w:rsidR="002009BE">
              <w:rPr>
                <w:b/>
                <w:i/>
              </w:rPr>
              <w:t xml:space="preserve"> o </w:t>
            </w:r>
            <w:r w:rsidRPr="00680334">
              <w:rPr>
                <w:b/>
                <w:i/>
              </w:rPr>
              <w:t>„návrhu obsahu“ balíčku Omnibus výrazně omezili administrativní zátěž;</w:t>
            </w:r>
          </w:p>
        </w:tc>
      </w:tr>
    </w:tbl>
    <w:p w14:paraId="27BEACA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8F247FA" w14:textId="77777777" w:rsidR="00F2637A" w:rsidRPr="00680334" w:rsidRDefault="00C05744" w:rsidP="00C05744">
      <w:r w:rsidRPr="00680334">
        <w:rPr>
          <w:rStyle w:val="HideTWBExt"/>
        </w:rPr>
        <w:t>&lt;/Amend&gt;</w:t>
      </w:r>
    </w:p>
    <w:p w14:paraId="61C01C5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141</w:t>
      </w:r>
      <w:r w:rsidRPr="00680334">
        <w:rPr>
          <w:rStyle w:val="HideTWBExt"/>
          <w:b w:val="0"/>
        </w:rPr>
        <w:t>&lt;/NumAm&gt;</w:t>
      </w:r>
    </w:p>
    <w:p w14:paraId="220BD2E8"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3AA6C295" w14:textId="77777777" w:rsidR="00C05744" w:rsidRPr="00680334" w:rsidRDefault="00C05744" w:rsidP="00C05744">
      <w:pPr>
        <w:pStyle w:val="NormalBold"/>
      </w:pPr>
      <w:r w:rsidRPr="00680334">
        <w:rPr>
          <w:rStyle w:val="HideTWBExt"/>
          <w:b w:val="0"/>
        </w:rPr>
        <w:t>&lt;/RepeatBlock-By&gt;</w:t>
      </w:r>
    </w:p>
    <w:p w14:paraId="2A839FB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69374FF" w14:textId="77777777" w:rsidR="00C05744" w:rsidRPr="00680334" w:rsidRDefault="00C05744" w:rsidP="00C05744">
      <w:pPr>
        <w:pStyle w:val="NormalBold"/>
      </w:pPr>
      <w:r w:rsidRPr="00680334">
        <w:rPr>
          <w:rStyle w:val="HideTWBExt"/>
          <w:b w:val="0"/>
        </w:rPr>
        <w:t>&lt;Article&gt;</w:t>
      </w:r>
      <w:r w:rsidRPr="00680334">
        <w:t>Bod 1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C96CD24" w14:textId="77777777" w:rsidTr="001E5A40">
        <w:trPr>
          <w:trHeight w:hRule="exact" w:val="240"/>
          <w:jc w:val="center"/>
        </w:trPr>
        <w:tc>
          <w:tcPr>
            <w:tcW w:w="9752" w:type="dxa"/>
            <w:gridSpan w:val="2"/>
            <w:tcBorders>
              <w:top w:val="nil"/>
              <w:left w:val="nil"/>
              <w:bottom w:val="nil"/>
              <w:right w:val="nil"/>
            </w:tcBorders>
          </w:tcPr>
          <w:p w14:paraId="31FC069F" w14:textId="77777777" w:rsidR="00C05744" w:rsidRPr="00680334" w:rsidRDefault="00C05744" w:rsidP="001E5A40"/>
        </w:tc>
      </w:tr>
      <w:tr w:rsidR="00C05744" w:rsidRPr="00680334" w14:paraId="4C155E79" w14:textId="77777777" w:rsidTr="001E5A40">
        <w:trPr>
          <w:trHeight w:val="240"/>
          <w:jc w:val="center"/>
        </w:trPr>
        <w:tc>
          <w:tcPr>
            <w:tcW w:w="4876" w:type="dxa"/>
            <w:tcBorders>
              <w:top w:val="nil"/>
              <w:left w:val="nil"/>
              <w:bottom w:val="nil"/>
              <w:right w:val="nil"/>
            </w:tcBorders>
          </w:tcPr>
          <w:p w14:paraId="3048AD9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F37D5E3" w14:textId="77777777" w:rsidR="00C05744" w:rsidRPr="00680334" w:rsidRDefault="00C05744" w:rsidP="001E5A40">
            <w:pPr>
              <w:pStyle w:val="AmColumnHeading"/>
            </w:pPr>
            <w:r w:rsidRPr="00680334">
              <w:t>Pozměňovací návrh</w:t>
            </w:r>
          </w:p>
        </w:tc>
      </w:tr>
      <w:tr w:rsidR="00C05744" w:rsidRPr="00680334" w14:paraId="0B9F2685" w14:textId="77777777" w:rsidTr="001E5A40">
        <w:trPr>
          <w:jc w:val="center"/>
        </w:trPr>
        <w:tc>
          <w:tcPr>
            <w:tcW w:w="4876" w:type="dxa"/>
            <w:tcBorders>
              <w:top w:val="nil"/>
              <w:left w:val="nil"/>
              <w:bottom w:val="nil"/>
              <w:right w:val="nil"/>
            </w:tcBorders>
          </w:tcPr>
          <w:p w14:paraId="6AD62F48" w14:textId="77777777" w:rsidR="00C05744" w:rsidRPr="00680334" w:rsidRDefault="00C05744" w:rsidP="001E5A40">
            <w:pPr>
              <w:pStyle w:val="Normal6a"/>
            </w:pPr>
          </w:p>
        </w:tc>
        <w:tc>
          <w:tcPr>
            <w:tcW w:w="4876" w:type="dxa"/>
            <w:tcBorders>
              <w:top w:val="nil"/>
              <w:left w:val="nil"/>
              <w:bottom w:val="nil"/>
              <w:right w:val="nil"/>
            </w:tcBorders>
          </w:tcPr>
          <w:p w14:paraId="35E0C981" w14:textId="1028DE5D" w:rsidR="00C05744" w:rsidRPr="00680334" w:rsidRDefault="00C05744" w:rsidP="001E5A40">
            <w:pPr>
              <w:pStyle w:val="Normal6a"/>
            </w:pPr>
            <w:r w:rsidRPr="00680334">
              <w:rPr>
                <w:b/>
                <w:i/>
              </w:rPr>
              <w:t>1b.</w:t>
            </w:r>
            <w:r w:rsidRPr="00680334">
              <w:tab/>
            </w:r>
            <w:r w:rsidRPr="00680334">
              <w:rPr>
                <w:b/>
                <w:i/>
              </w:rPr>
              <w:t>vyzývá Komisi, aby předložila další návrhy na snížení administrativní zátěže</w:t>
            </w:r>
            <w:r w:rsidR="002009BE">
              <w:rPr>
                <w:b/>
                <w:i/>
              </w:rPr>
              <w:t xml:space="preserve"> s </w:t>
            </w:r>
            <w:r w:rsidRPr="00680334">
              <w:rPr>
                <w:b/>
                <w:i/>
              </w:rPr>
              <w:t>cílem zvýšit disponibilní finanční zdroje podniků</w:t>
            </w:r>
            <w:r w:rsidR="002009BE">
              <w:rPr>
                <w:b/>
                <w:i/>
              </w:rPr>
              <w:t xml:space="preserve"> v </w:t>
            </w:r>
            <w:r w:rsidRPr="00680334">
              <w:rPr>
                <w:b/>
                <w:i/>
              </w:rPr>
              <w:t>EU. Připomíná, že je důležité vytvořit skutečně příznivé prostředí pro podnikání</w:t>
            </w:r>
            <w:r w:rsidR="002009BE">
              <w:rPr>
                <w:b/>
                <w:i/>
              </w:rPr>
              <w:t xml:space="preserve"> a </w:t>
            </w:r>
            <w:r w:rsidRPr="00680334">
              <w:rPr>
                <w:b/>
                <w:i/>
              </w:rPr>
              <w:t>investice;</w:t>
            </w:r>
          </w:p>
        </w:tc>
      </w:tr>
    </w:tbl>
    <w:p w14:paraId="739568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5E33C72" w14:textId="77777777" w:rsidR="00F2637A" w:rsidRPr="00680334" w:rsidRDefault="00C05744" w:rsidP="00C05744">
      <w:r w:rsidRPr="00680334">
        <w:rPr>
          <w:rStyle w:val="HideTWBExt"/>
        </w:rPr>
        <w:t>&lt;/Amend&gt;</w:t>
      </w:r>
    </w:p>
    <w:p w14:paraId="3992BA8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142</w:t>
      </w:r>
      <w:r w:rsidRPr="00680334">
        <w:rPr>
          <w:rStyle w:val="HideTWBExt"/>
          <w:b w:val="0"/>
        </w:rPr>
        <w:t>&lt;/NumAm&gt;</w:t>
      </w:r>
    </w:p>
    <w:p w14:paraId="4D09BF94"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0A076D02" w14:textId="77777777" w:rsidR="00C05744" w:rsidRPr="00680334" w:rsidRDefault="00C05744" w:rsidP="00C05744">
      <w:pPr>
        <w:pStyle w:val="NormalBold"/>
      </w:pPr>
      <w:r w:rsidRPr="00680334">
        <w:rPr>
          <w:rStyle w:val="HideTWBExt"/>
          <w:b w:val="0"/>
        </w:rPr>
        <w:t>&lt;/RepeatBlock-By&gt;</w:t>
      </w:r>
    </w:p>
    <w:p w14:paraId="59ED89D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8CDEC14"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941A00C" w14:textId="77777777" w:rsidTr="001E5A40">
        <w:trPr>
          <w:trHeight w:hRule="exact" w:val="240"/>
          <w:jc w:val="center"/>
        </w:trPr>
        <w:tc>
          <w:tcPr>
            <w:tcW w:w="9752" w:type="dxa"/>
            <w:gridSpan w:val="2"/>
            <w:tcBorders>
              <w:top w:val="nil"/>
              <w:left w:val="nil"/>
              <w:bottom w:val="nil"/>
              <w:right w:val="nil"/>
            </w:tcBorders>
          </w:tcPr>
          <w:p w14:paraId="5EE66F1D" w14:textId="77777777" w:rsidR="00C05744" w:rsidRPr="00680334" w:rsidRDefault="00C05744" w:rsidP="001E5A40"/>
        </w:tc>
      </w:tr>
      <w:tr w:rsidR="00C05744" w:rsidRPr="00680334" w14:paraId="78E75EBB" w14:textId="77777777" w:rsidTr="001E5A40">
        <w:trPr>
          <w:trHeight w:val="240"/>
          <w:jc w:val="center"/>
        </w:trPr>
        <w:tc>
          <w:tcPr>
            <w:tcW w:w="4876" w:type="dxa"/>
            <w:tcBorders>
              <w:top w:val="nil"/>
              <w:left w:val="nil"/>
              <w:bottom w:val="nil"/>
              <w:right w:val="nil"/>
            </w:tcBorders>
          </w:tcPr>
          <w:p w14:paraId="75A5D78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496652" w14:textId="77777777" w:rsidR="00C05744" w:rsidRPr="00680334" w:rsidRDefault="00C05744" w:rsidP="001E5A40">
            <w:pPr>
              <w:pStyle w:val="AmColumnHeading"/>
            </w:pPr>
            <w:r w:rsidRPr="00680334">
              <w:t>Pozměňovací návrh</w:t>
            </w:r>
          </w:p>
        </w:tc>
      </w:tr>
      <w:tr w:rsidR="00C05744" w:rsidRPr="00680334" w14:paraId="74E7DF92" w14:textId="77777777" w:rsidTr="001E5A40">
        <w:trPr>
          <w:jc w:val="center"/>
        </w:trPr>
        <w:tc>
          <w:tcPr>
            <w:tcW w:w="4876" w:type="dxa"/>
            <w:tcBorders>
              <w:top w:val="nil"/>
              <w:left w:val="nil"/>
              <w:bottom w:val="nil"/>
              <w:right w:val="nil"/>
            </w:tcBorders>
          </w:tcPr>
          <w:p w14:paraId="5F2A3161" w14:textId="0E1930B4"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70B54368" w14:textId="681D280D"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produktivitu EU; </w:t>
            </w:r>
            <w:r w:rsidRPr="00680334">
              <w:rPr>
                <w:b/>
                <w:i/>
              </w:rPr>
              <w:t>připomíná, že zvýšení produktivity lze dosáhnout především investicemi do inovačních činností; uznává, že budování udržitelného hospodářství je důležitou konkurenční výhodou hospodářství EU</w:t>
            </w:r>
            <w:r w:rsidR="002009BE">
              <w:rPr>
                <w:b/>
                <w:i/>
              </w:rPr>
              <w:t xml:space="preserve"> a </w:t>
            </w:r>
            <w:r w:rsidRPr="00680334">
              <w:rPr>
                <w:b/>
                <w:i/>
              </w:rPr>
              <w:t>základem hospodářské suverenity EU; je pevně přesvědčen, že vytvoření pevného</w:t>
            </w:r>
            <w:r w:rsidR="002009BE">
              <w:rPr>
                <w:b/>
                <w:i/>
              </w:rPr>
              <w:t xml:space="preserve"> a </w:t>
            </w:r>
            <w:r w:rsidRPr="00680334">
              <w:rPr>
                <w:b/>
                <w:i/>
              </w:rPr>
              <w:t>důvěryhodného rámce udržitelného financování je klíčové pro směřování investic</w:t>
            </w:r>
            <w:r w:rsidR="002009BE">
              <w:rPr>
                <w:b/>
                <w:i/>
              </w:rPr>
              <w:t xml:space="preserve"> v </w:t>
            </w:r>
            <w:r w:rsidRPr="00680334">
              <w:rPr>
                <w:b/>
                <w:i/>
              </w:rPr>
              <w:t>souladu</w:t>
            </w:r>
            <w:r w:rsidR="002009BE">
              <w:rPr>
                <w:b/>
                <w:i/>
              </w:rPr>
              <w:t xml:space="preserve"> s </w:t>
            </w:r>
            <w:r w:rsidRPr="00680334">
              <w:rPr>
                <w:b/>
                <w:i/>
              </w:rPr>
              <w:t>dlouhodobými cíli EU</w:t>
            </w:r>
            <w:r w:rsidR="002009BE">
              <w:rPr>
                <w:b/>
                <w:i/>
              </w:rPr>
              <w:t xml:space="preserve"> a </w:t>
            </w:r>
            <w:r w:rsidRPr="00680334">
              <w:rPr>
                <w:b/>
                <w:i/>
              </w:rPr>
              <w:t>pro přilákání mezinárodních investorů;</w:t>
            </w:r>
          </w:p>
        </w:tc>
      </w:tr>
    </w:tbl>
    <w:p w14:paraId="7E78C85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ABA060" w14:textId="77777777" w:rsidR="00F2637A" w:rsidRPr="00680334" w:rsidRDefault="00C05744" w:rsidP="00C05744">
      <w:r w:rsidRPr="00680334">
        <w:rPr>
          <w:rStyle w:val="HideTWBExt"/>
        </w:rPr>
        <w:t>&lt;/Amend&gt;</w:t>
      </w:r>
    </w:p>
    <w:p w14:paraId="2534882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143</w:t>
      </w:r>
      <w:r w:rsidRPr="00680334">
        <w:rPr>
          <w:rStyle w:val="HideTWBExt"/>
          <w:b w:val="0"/>
        </w:rPr>
        <w:t>&lt;/NumAm&gt;</w:t>
      </w:r>
    </w:p>
    <w:p w14:paraId="6B58DF37"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4B783C03" w14:textId="77777777" w:rsidR="00C05744" w:rsidRPr="00680334" w:rsidRDefault="00C05744" w:rsidP="00C05744">
      <w:pPr>
        <w:pStyle w:val="NormalBold"/>
      </w:pPr>
      <w:r w:rsidRPr="00680334">
        <w:rPr>
          <w:rStyle w:val="HideTWBExt"/>
          <w:b w:val="0"/>
        </w:rPr>
        <w:t>&lt;/RepeatBlock-By&gt;</w:t>
      </w:r>
    </w:p>
    <w:p w14:paraId="5EA322D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37BA310"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25A0305" w14:textId="77777777" w:rsidTr="001E5A40">
        <w:trPr>
          <w:trHeight w:hRule="exact" w:val="240"/>
          <w:jc w:val="center"/>
        </w:trPr>
        <w:tc>
          <w:tcPr>
            <w:tcW w:w="9752" w:type="dxa"/>
            <w:gridSpan w:val="2"/>
            <w:tcBorders>
              <w:top w:val="nil"/>
              <w:left w:val="nil"/>
              <w:bottom w:val="nil"/>
              <w:right w:val="nil"/>
            </w:tcBorders>
          </w:tcPr>
          <w:p w14:paraId="292B6F4F" w14:textId="77777777" w:rsidR="00C05744" w:rsidRPr="00680334" w:rsidRDefault="00C05744" w:rsidP="001E5A40"/>
        </w:tc>
      </w:tr>
      <w:tr w:rsidR="00C05744" w:rsidRPr="00680334" w14:paraId="005B02E2" w14:textId="77777777" w:rsidTr="001E5A40">
        <w:trPr>
          <w:trHeight w:val="240"/>
          <w:jc w:val="center"/>
        </w:trPr>
        <w:tc>
          <w:tcPr>
            <w:tcW w:w="4876" w:type="dxa"/>
            <w:tcBorders>
              <w:top w:val="nil"/>
              <w:left w:val="nil"/>
              <w:bottom w:val="nil"/>
              <w:right w:val="nil"/>
            </w:tcBorders>
          </w:tcPr>
          <w:p w14:paraId="523277B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2750FD" w14:textId="77777777" w:rsidR="00C05744" w:rsidRPr="00680334" w:rsidRDefault="00C05744" w:rsidP="001E5A40">
            <w:pPr>
              <w:pStyle w:val="AmColumnHeading"/>
            </w:pPr>
            <w:r w:rsidRPr="00680334">
              <w:t>Pozměňovací návrh</w:t>
            </w:r>
          </w:p>
        </w:tc>
      </w:tr>
      <w:tr w:rsidR="00C05744" w:rsidRPr="00680334" w14:paraId="6F227C46" w14:textId="77777777" w:rsidTr="001E5A40">
        <w:trPr>
          <w:jc w:val="center"/>
        </w:trPr>
        <w:tc>
          <w:tcPr>
            <w:tcW w:w="4876" w:type="dxa"/>
            <w:tcBorders>
              <w:top w:val="nil"/>
              <w:left w:val="nil"/>
              <w:bottom w:val="nil"/>
              <w:right w:val="nil"/>
            </w:tcBorders>
          </w:tcPr>
          <w:p w14:paraId="3E8A4D14" w14:textId="5E1D229B"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w:t>
            </w:r>
            <w:r w:rsidRPr="00680334">
              <w:rPr>
                <w:b/>
                <w:i/>
              </w:rPr>
              <w:t>obnovit produktivitu</w:t>
            </w:r>
            <w:r w:rsidRPr="00680334">
              <w:t xml:space="preserve"> EU;</w:t>
            </w:r>
          </w:p>
        </w:tc>
        <w:tc>
          <w:tcPr>
            <w:tcW w:w="4876" w:type="dxa"/>
            <w:tcBorders>
              <w:top w:val="nil"/>
              <w:left w:val="nil"/>
              <w:bottom w:val="nil"/>
              <w:right w:val="nil"/>
            </w:tcBorders>
          </w:tcPr>
          <w:p w14:paraId="5ABBBBDA" w14:textId="32EA6CFA" w:rsidR="00C05744" w:rsidRPr="00680334" w:rsidRDefault="00C05744" w:rsidP="001E5A40">
            <w:pPr>
              <w:pStyle w:val="Normal6a"/>
            </w:pPr>
            <w:r w:rsidRPr="00680334">
              <w:t>2.</w:t>
            </w:r>
            <w:r w:rsidRPr="00680334">
              <w:tab/>
            </w:r>
            <w:r w:rsidRPr="00680334">
              <w:rPr>
                <w:b/>
                <w:i/>
              </w:rPr>
              <w:t>zdůrazňuje, že</w:t>
            </w:r>
            <w:r w:rsidR="002009BE">
              <w:rPr>
                <w:b/>
                <w:i/>
              </w:rPr>
              <w:t xml:space="preserve"> v </w:t>
            </w:r>
            <w:r w:rsidRPr="00680334">
              <w:rPr>
                <w:b/>
                <w:i/>
              </w:rPr>
              <w:t>EU není příliš mnoho kapitálu využíváno produktivně; zdůrazňuje, že podniky, zejména malé</w:t>
            </w:r>
            <w:r w:rsidR="002009BE">
              <w:rPr>
                <w:b/>
                <w:i/>
              </w:rPr>
              <w:t xml:space="preserve"> a </w:t>
            </w:r>
            <w:r w:rsidRPr="00680334">
              <w:rPr>
                <w:b/>
                <w:i/>
              </w:rPr>
              <w:t>střední, nemohou plně využívat stávající kapitálové trhy</w:t>
            </w:r>
            <w:r w:rsidR="002009BE">
              <w:rPr>
                <w:b/>
                <w:i/>
              </w:rPr>
              <w:t xml:space="preserve"> v </w:t>
            </w:r>
            <w:r w:rsidRPr="00680334">
              <w:rPr>
                <w:b/>
                <w:i/>
              </w:rPr>
              <w:t>Evropě pro financování</w:t>
            </w:r>
            <w:r w:rsidR="002009BE">
              <w:rPr>
                <w:b/>
                <w:i/>
              </w:rPr>
              <w:t xml:space="preserve"> a </w:t>
            </w:r>
            <w:r w:rsidRPr="00680334">
              <w:rPr>
                <w:b/>
                <w:i/>
              </w:rPr>
              <w:t>investice;</w:t>
            </w:r>
            <w:r w:rsidRPr="00680334">
              <w:t xml:space="preserve"> vítá znovuzahájení debaty, podnícené Draghiho zprávou</w:t>
            </w:r>
            <w:r w:rsidR="002009BE">
              <w:t xml:space="preserve"> a </w:t>
            </w:r>
            <w:r w:rsidRPr="00680334">
              <w:t>Lettovou zprávou,</w:t>
            </w:r>
            <w:r w:rsidR="002009BE">
              <w:t xml:space="preserve"> o </w:t>
            </w:r>
            <w:r w:rsidRPr="00680334">
              <w:t xml:space="preserve">tom, že je nutné </w:t>
            </w:r>
            <w:r w:rsidRPr="00680334">
              <w:rPr>
                <w:b/>
                <w:i/>
              </w:rPr>
              <w:t>zlepšit konkurenceschopnost</w:t>
            </w:r>
            <w:r w:rsidRPr="00680334">
              <w:t xml:space="preserve"> EU;</w:t>
            </w:r>
          </w:p>
        </w:tc>
      </w:tr>
    </w:tbl>
    <w:p w14:paraId="190680B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984CCEA" w14:textId="77777777" w:rsidR="00F2637A" w:rsidRPr="00680334" w:rsidRDefault="00C05744" w:rsidP="00C05744">
      <w:r w:rsidRPr="00680334">
        <w:rPr>
          <w:rStyle w:val="HideTWBExt"/>
        </w:rPr>
        <w:t>&lt;/Amend&gt;</w:t>
      </w:r>
    </w:p>
    <w:p w14:paraId="66B5FE1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144</w:t>
      </w:r>
      <w:r w:rsidRPr="00680334">
        <w:rPr>
          <w:rStyle w:val="HideTWBExt"/>
          <w:b w:val="0"/>
        </w:rPr>
        <w:t>&lt;/NumAm&gt;</w:t>
      </w:r>
    </w:p>
    <w:p w14:paraId="6EE133A2"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5086BD0B" w14:textId="77777777" w:rsidR="00C05744" w:rsidRPr="00680334" w:rsidRDefault="00C05744" w:rsidP="00C05744">
      <w:pPr>
        <w:pStyle w:val="NormalBold"/>
      </w:pPr>
      <w:r w:rsidRPr="00680334">
        <w:rPr>
          <w:rStyle w:val="HideTWBExt"/>
          <w:b w:val="0"/>
        </w:rPr>
        <w:t>&lt;/RepeatBlock-By&gt;</w:t>
      </w:r>
    </w:p>
    <w:p w14:paraId="5C0F3E1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FCEC6AF"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36B315D" w14:textId="77777777" w:rsidTr="001E5A40">
        <w:trPr>
          <w:trHeight w:hRule="exact" w:val="240"/>
          <w:jc w:val="center"/>
        </w:trPr>
        <w:tc>
          <w:tcPr>
            <w:tcW w:w="9752" w:type="dxa"/>
            <w:gridSpan w:val="2"/>
            <w:tcBorders>
              <w:top w:val="nil"/>
              <w:left w:val="nil"/>
              <w:bottom w:val="nil"/>
              <w:right w:val="nil"/>
            </w:tcBorders>
          </w:tcPr>
          <w:p w14:paraId="4AA913D8" w14:textId="77777777" w:rsidR="00C05744" w:rsidRPr="00680334" w:rsidRDefault="00C05744" w:rsidP="001E5A40"/>
        </w:tc>
      </w:tr>
      <w:tr w:rsidR="00C05744" w:rsidRPr="00680334" w14:paraId="44AF1103" w14:textId="77777777" w:rsidTr="001E5A40">
        <w:trPr>
          <w:trHeight w:val="240"/>
          <w:jc w:val="center"/>
        </w:trPr>
        <w:tc>
          <w:tcPr>
            <w:tcW w:w="4876" w:type="dxa"/>
            <w:tcBorders>
              <w:top w:val="nil"/>
              <w:left w:val="nil"/>
              <w:bottom w:val="nil"/>
              <w:right w:val="nil"/>
            </w:tcBorders>
          </w:tcPr>
          <w:p w14:paraId="5251AC3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248248E" w14:textId="77777777" w:rsidR="00C05744" w:rsidRPr="00680334" w:rsidRDefault="00C05744" w:rsidP="001E5A40">
            <w:pPr>
              <w:pStyle w:val="AmColumnHeading"/>
            </w:pPr>
            <w:r w:rsidRPr="00680334">
              <w:t>Pozměňovací návrh</w:t>
            </w:r>
          </w:p>
        </w:tc>
      </w:tr>
      <w:tr w:rsidR="00C05744" w:rsidRPr="00680334" w14:paraId="714D2C2F" w14:textId="77777777" w:rsidTr="001E5A40">
        <w:trPr>
          <w:jc w:val="center"/>
        </w:trPr>
        <w:tc>
          <w:tcPr>
            <w:tcW w:w="4876" w:type="dxa"/>
            <w:tcBorders>
              <w:top w:val="nil"/>
              <w:left w:val="nil"/>
              <w:bottom w:val="nil"/>
              <w:right w:val="nil"/>
            </w:tcBorders>
          </w:tcPr>
          <w:p w14:paraId="0B2C6720" w14:textId="0107E513"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rPr>
                <w:b/>
                <w:i/>
              </w:rPr>
              <w:t xml:space="preserve"> o </w:t>
            </w:r>
            <w:r w:rsidRPr="00680334">
              <w:rPr>
                <w:b/>
                <w:i/>
              </w:rPr>
              <w:t>tom, že je nutné obnovit produktivitu EU</w:t>
            </w:r>
            <w:r w:rsidRPr="00680334">
              <w:t>;</w:t>
            </w:r>
          </w:p>
        </w:tc>
        <w:tc>
          <w:tcPr>
            <w:tcW w:w="4876" w:type="dxa"/>
            <w:tcBorders>
              <w:top w:val="nil"/>
              <w:left w:val="nil"/>
              <w:bottom w:val="nil"/>
              <w:right w:val="nil"/>
            </w:tcBorders>
          </w:tcPr>
          <w:p w14:paraId="417CF198" w14:textId="11D63B10" w:rsidR="00C05744" w:rsidRPr="00680334" w:rsidRDefault="00C05744" w:rsidP="001E5A40">
            <w:pPr>
              <w:pStyle w:val="Normal6a"/>
            </w:pPr>
            <w:r w:rsidRPr="00680334">
              <w:t>2.</w:t>
            </w:r>
            <w:r w:rsidRPr="00680334">
              <w:tab/>
              <w:t>vítá znovuzahájení debaty</w:t>
            </w:r>
            <w:r w:rsidR="002009BE">
              <w:rPr>
                <w:b/>
                <w:i/>
              </w:rPr>
              <w:t xml:space="preserve"> o </w:t>
            </w:r>
            <w:r w:rsidRPr="00680334">
              <w:rPr>
                <w:b/>
                <w:i/>
              </w:rPr>
              <w:t>naléhavé potřebě obnovit</w:t>
            </w:r>
            <w:r w:rsidR="002009BE">
              <w:rPr>
                <w:b/>
                <w:i/>
              </w:rPr>
              <w:t xml:space="preserve"> a </w:t>
            </w:r>
            <w:r w:rsidRPr="00680334">
              <w:rPr>
                <w:b/>
                <w:i/>
              </w:rPr>
              <w:t>posílit konkurenceschopnost</w:t>
            </w:r>
            <w:r w:rsidR="002009BE">
              <w:rPr>
                <w:b/>
                <w:i/>
              </w:rPr>
              <w:t xml:space="preserve"> a </w:t>
            </w:r>
            <w:r w:rsidRPr="00680334">
              <w:rPr>
                <w:b/>
                <w:i/>
              </w:rPr>
              <w:t>hospodářský růst EU</w:t>
            </w:r>
            <w:r w:rsidRPr="00680334">
              <w:t>, podnícené Draghiho zprávou</w:t>
            </w:r>
            <w:r w:rsidR="002009BE">
              <w:t xml:space="preserve"> a </w:t>
            </w:r>
            <w:r w:rsidRPr="00680334">
              <w:t xml:space="preserve">Lettovou zprávou, </w:t>
            </w:r>
            <w:r w:rsidRPr="00680334">
              <w:rPr>
                <w:b/>
                <w:i/>
              </w:rPr>
              <w:t>jež jsou zásadním impulsem pro strategické investice</w:t>
            </w:r>
            <w:r w:rsidR="002009BE">
              <w:rPr>
                <w:b/>
                <w:i/>
              </w:rPr>
              <w:t xml:space="preserve"> a </w:t>
            </w:r>
            <w:r w:rsidRPr="00680334">
              <w:rPr>
                <w:b/>
                <w:i/>
              </w:rPr>
              <w:t>strukturální reformy</w:t>
            </w:r>
            <w:r w:rsidR="002009BE">
              <w:rPr>
                <w:b/>
                <w:i/>
              </w:rPr>
              <w:t xml:space="preserve"> v </w:t>
            </w:r>
            <w:r w:rsidRPr="00680334">
              <w:rPr>
                <w:b/>
                <w:i/>
              </w:rPr>
              <w:t>celé Evropské unii</w:t>
            </w:r>
            <w:r w:rsidRPr="00680334">
              <w:t>;</w:t>
            </w:r>
          </w:p>
        </w:tc>
      </w:tr>
    </w:tbl>
    <w:p w14:paraId="38A4EA5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9BF7276" w14:textId="77777777" w:rsidR="00F2637A" w:rsidRPr="00680334" w:rsidRDefault="00C05744" w:rsidP="00C05744">
      <w:r w:rsidRPr="00680334">
        <w:rPr>
          <w:rStyle w:val="HideTWBExt"/>
        </w:rPr>
        <w:t>&lt;/Amend&gt;</w:t>
      </w:r>
    </w:p>
    <w:p w14:paraId="3096E4B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145</w:t>
      </w:r>
      <w:r w:rsidRPr="00680334">
        <w:rPr>
          <w:rStyle w:val="HideTWBExt"/>
          <w:b w:val="0"/>
        </w:rPr>
        <w:t>&lt;/NumAm&gt;</w:t>
      </w:r>
    </w:p>
    <w:p w14:paraId="27D0539D"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7E24646E" w14:textId="77777777" w:rsidR="00C05744" w:rsidRPr="00680334" w:rsidRDefault="00C05744" w:rsidP="00C05744">
      <w:pPr>
        <w:pStyle w:val="NormalBold"/>
      </w:pPr>
      <w:r w:rsidRPr="00680334">
        <w:rPr>
          <w:rStyle w:val="HideTWBExt"/>
          <w:b w:val="0"/>
        </w:rPr>
        <w:t>&lt;/RepeatBlock-By&gt;</w:t>
      </w:r>
    </w:p>
    <w:p w14:paraId="552DCB3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8D9F58A"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EAD8ED" w14:textId="77777777" w:rsidTr="001E5A40">
        <w:trPr>
          <w:trHeight w:hRule="exact" w:val="240"/>
          <w:jc w:val="center"/>
        </w:trPr>
        <w:tc>
          <w:tcPr>
            <w:tcW w:w="9752" w:type="dxa"/>
            <w:gridSpan w:val="2"/>
            <w:tcBorders>
              <w:top w:val="nil"/>
              <w:left w:val="nil"/>
              <w:bottom w:val="nil"/>
              <w:right w:val="nil"/>
            </w:tcBorders>
          </w:tcPr>
          <w:p w14:paraId="3CAD92F0" w14:textId="77777777" w:rsidR="00C05744" w:rsidRPr="00680334" w:rsidRDefault="00C05744" w:rsidP="001E5A40"/>
        </w:tc>
      </w:tr>
      <w:tr w:rsidR="00C05744" w:rsidRPr="00680334" w14:paraId="614D3522" w14:textId="77777777" w:rsidTr="001E5A40">
        <w:trPr>
          <w:trHeight w:val="240"/>
          <w:jc w:val="center"/>
        </w:trPr>
        <w:tc>
          <w:tcPr>
            <w:tcW w:w="4876" w:type="dxa"/>
            <w:tcBorders>
              <w:top w:val="nil"/>
              <w:left w:val="nil"/>
              <w:bottom w:val="nil"/>
              <w:right w:val="nil"/>
            </w:tcBorders>
          </w:tcPr>
          <w:p w14:paraId="7190F0D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0741B6E" w14:textId="77777777" w:rsidR="00C05744" w:rsidRPr="00680334" w:rsidRDefault="00C05744" w:rsidP="001E5A40">
            <w:pPr>
              <w:pStyle w:val="AmColumnHeading"/>
            </w:pPr>
            <w:r w:rsidRPr="00680334">
              <w:t>Pozměňovací návrh</w:t>
            </w:r>
          </w:p>
        </w:tc>
      </w:tr>
      <w:tr w:rsidR="00C05744" w:rsidRPr="00680334" w14:paraId="416267CF" w14:textId="77777777" w:rsidTr="001E5A40">
        <w:trPr>
          <w:jc w:val="center"/>
        </w:trPr>
        <w:tc>
          <w:tcPr>
            <w:tcW w:w="4876" w:type="dxa"/>
            <w:tcBorders>
              <w:top w:val="nil"/>
              <w:left w:val="nil"/>
              <w:bottom w:val="nil"/>
              <w:right w:val="nil"/>
            </w:tcBorders>
          </w:tcPr>
          <w:p w14:paraId="69FC41F3" w14:textId="18D4C556"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0D7AF700" w14:textId="53C0DB44"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w:t>
            </w:r>
            <w:r w:rsidRPr="00680334">
              <w:rPr>
                <w:b/>
                <w:i/>
              </w:rPr>
              <w:t xml:space="preserve"> sociálně</w:t>
            </w:r>
            <w:r w:rsidR="002009BE">
              <w:rPr>
                <w:b/>
                <w:i/>
              </w:rPr>
              <w:t xml:space="preserve"> a </w:t>
            </w:r>
            <w:r w:rsidRPr="00680334">
              <w:rPr>
                <w:b/>
                <w:i/>
              </w:rPr>
              <w:t>ekologicky udržitelným způsobem</w:t>
            </w:r>
            <w:r w:rsidRPr="00680334">
              <w:t xml:space="preserve"> obnovit produktivitu EU;</w:t>
            </w:r>
          </w:p>
        </w:tc>
      </w:tr>
    </w:tbl>
    <w:p w14:paraId="77353B8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0388C65" w14:textId="77777777" w:rsidR="00F2637A" w:rsidRPr="00680334" w:rsidRDefault="00C05744" w:rsidP="00C05744">
      <w:r w:rsidRPr="00680334">
        <w:rPr>
          <w:rStyle w:val="HideTWBExt"/>
        </w:rPr>
        <w:t>&lt;/Amend&gt;</w:t>
      </w:r>
    </w:p>
    <w:p w14:paraId="246ED1F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146</w:t>
      </w:r>
      <w:r w:rsidRPr="00680334">
        <w:rPr>
          <w:rStyle w:val="HideTWBExt"/>
          <w:b w:val="0"/>
        </w:rPr>
        <w:t>&lt;/NumAm&gt;</w:t>
      </w:r>
    </w:p>
    <w:p w14:paraId="4A78B675"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3FC9148" w14:textId="77777777" w:rsidR="00C05744" w:rsidRPr="00680334" w:rsidRDefault="00C05744" w:rsidP="00C05744">
      <w:pPr>
        <w:pStyle w:val="NormalBold"/>
      </w:pPr>
      <w:r w:rsidRPr="00680334">
        <w:rPr>
          <w:rStyle w:val="HideTWBExt"/>
          <w:b w:val="0"/>
        </w:rPr>
        <w:t>&lt;/RepeatBlock-By&gt;</w:t>
      </w:r>
    </w:p>
    <w:p w14:paraId="5B5E246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5A7C542"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A1A9FEF" w14:textId="77777777" w:rsidTr="001E5A40">
        <w:trPr>
          <w:trHeight w:hRule="exact" w:val="240"/>
          <w:jc w:val="center"/>
        </w:trPr>
        <w:tc>
          <w:tcPr>
            <w:tcW w:w="9752" w:type="dxa"/>
            <w:gridSpan w:val="2"/>
            <w:tcBorders>
              <w:top w:val="nil"/>
              <w:left w:val="nil"/>
              <w:bottom w:val="nil"/>
              <w:right w:val="nil"/>
            </w:tcBorders>
          </w:tcPr>
          <w:p w14:paraId="50474B25" w14:textId="77777777" w:rsidR="00C05744" w:rsidRPr="00680334" w:rsidRDefault="00C05744" w:rsidP="001E5A40"/>
        </w:tc>
      </w:tr>
      <w:tr w:rsidR="00C05744" w:rsidRPr="00680334" w14:paraId="7118853E" w14:textId="77777777" w:rsidTr="001E5A40">
        <w:trPr>
          <w:trHeight w:val="240"/>
          <w:jc w:val="center"/>
        </w:trPr>
        <w:tc>
          <w:tcPr>
            <w:tcW w:w="4876" w:type="dxa"/>
            <w:tcBorders>
              <w:top w:val="nil"/>
              <w:left w:val="nil"/>
              <w:bottom w:val="nil"/>
              <w:right w:val="nil"/>
            </w:tcBorders>
          </w:tcPr>
          <w:p w14:paraId="4A76775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DCCB3BF" w14:textId="77777777" w:rsidR="00C05744" w:rsidRPr="00680334" w:rsidRDefault="00C05744" w:rsidP="001E5A40">
            <w:pPr>
              <w:pStyle w:val="AmColumnHeading"/>
            </w:pPr>
            <w:r w:rsidRPr="00680334">
              <w:t>Pozměňovací návrh</w:t>
            </w:r>
          </w:p>
        </w:tc>
      </w:tr>
      <w:tr w:rsidR="00C05744" w:rsidRPr="00680334" w14:paraId="749EEA30" w14:textId="77777777" w:rsidTr="001E5A40">
        <w:trPr>
          <w:jc w:val="center"/>
        </w:trPr>
        <w:tc>
          <w:tcPr>
            <w:tcW w:w="4876" w:type="dxa"/>
            <w:tcBorders>
              <w:top w:val="nil"/>
              <w:left w:val="nil"/>
              <w:bottom w:val="nil"/>
              <w:right w:val="nil"/>
            </w:tcBorders>
          </w:tcPr>
          <w:p w14:paraId="54BC9A14" w14:textId="6A7B541C"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w:t>
            </w:r>
            <w:r w:rsidRPr="00680334">
              <w:rPr>
                <w:b/>
                <w:i/>
              </w:rPr>
              <w:t>produktivitu</w:t>
            </w:r>
            <w:r w:rsidRPr="00680334">
              <w:t xml:space="preserve"> EU;</w:t>
            </w:r>
          </w:p>
        </w:tc>
        <w:tc>
          <w:tcPr>
            <w:tcW w:w="4876" w:type="dxa"/>
            <w:tcBorders>
              <w:top w:val="nil"/>
              <w:left w:val="nil"/>
              <w:bottom w:val="nil"/>
              <w:right w:val="nil"/>
            </w:tcBorders>
          </w:tcPr>
          <w:p w14:paraId="626FC329" w14:textId="4F04708D"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w:t>
            </w:r>
            <w:r w:rsidRPr="00680334">
              <w:rPr>
                <w:b/>
                <w:i/>
              </w:rPr>
              <w:t xml:space="preserve"> růst produktivity</w:t>
            </w:r>
            <w:r w:rsidRPr="00680334">
              <w:t xml:space="preserve"> EU</w:t>
            </w:r>
            <w:r w:rsidRPr="00680334">
              <w:rPr>
                <w:b/>
                <w:i/>
              </w:rPr>
              <w:t>,</w:t>
            </w:r>
            <w:r w:rsidR="002009BE">
              <w:rPr>
                <w:b/>
                <w:i/>
              </w:rPr>
              <w:t xml:space="preserve"> a </w:t>
            </w:r>
            <w:r w:rsidRPr="00680334">
              <w:rPr>
                <w:b/>
                <w:i/>
              </w:rPr>
              <w:t>tím</w:t>
            </w:r>
            <w:r w:rsidR="002009BE">
              <w:rPr>
                <w:b/>
                <w:i/>
              </w:rPr>
              <w:t xml:space="preserve"> i </w:t>
            </w:r>
            <w:r w:rsidRPr="00680334">
              <w:rPr>
                <w:b/>
                <w:i/>
              </w:rPr>
              <w:t>její hospodářský růst</w:t>
            </w:r>
            <w:r w:rsidRPr="00680334">
              <w:t>;</w:t>
            </w:r>
          </w:p>
        </w:tc>
      </w:tr>
    </w:tbl>
    <w:p w14:paraId="0F8B1BA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6B115B5" w14:textId="77777777" w:rsidR="00F2637A" w:rsidRPr="00680334" w:rsidRDefault="00C05744" w:rsidP="00C05744">
      <w:r w:rsidRPr="00680334">
        <w:rPr>
          <w:rStyle w:val="HideTWBExt"/>
        </w:rPr>
        <w:t>&lt;/Amend&gt;</w:t>
      </w:r>
    </w:p>
    <w:p w14:paraId="329AAF8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147</w:t>
      </w:r>
      <w:r w:rsidRPr="00680334">
        <w:rPr>
          <w:rStyle w:val="HideTWBExt"/>
          <w:b w:val="0"/>
        </w:rPr>
        <w:t>&lt;/NumAm&gt;</w:t>
      </w:r>
    </w:p>
    <w:p w14:paraId="734B86CE"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37F8DB7" w14:textId="77777777" w:rsidR="00C05744" w:rsidRPr="00680334" w:rsidRDefault="00C05744" w:rsidP="00C05744">
      <w:pPr>
        <w:pStyle w:val="NormalBold"/>
      </w:pPr>
      <w:r w:rsidRPr="00680334">
        <w:rPr>
          <w:rStyle w:val="HideTWBExt"/>
          <w:b w:val="0"/>
        </w:rPr>
        <w:t>&lt;/RepeatBlock-By&gt;</w:t>
      </w:r>
    </w:p>
    <w:p w14:paraId="3F6C692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D0A64BE"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F1D0C2F" w14:textId="77777777" w:rsidTr="001E5A40">
        <w:trPr>
          <w:trHeight w:hRule="exact" w:val="240"/>
          <w:jc w:val="center"/>
        </w:trPr>
        <w:tc>
          <w:tcPr>
            <w:tcW w:w="9752" w:type="dxa"/>
            <w:gridSpan w:val="2"/>
            <w:tcBorders>
              <w:top w:val="nil"/>
              <w:left w:val="nil"/>
              <w:bottom w:val="nil"/>
              <w:right w:val="nil"/>
            </w:tcBorders>
          </w:tcPr>
          <w:p w14:paraId="52C79E9F" w14:textId="77777777" w:rsidR="00C05744" w:rsidRPr="00680334" w:rsidRDefault="00C05744" w:rsidP="001E5A40"/>
        </w:tc>
      </w:tr>
      <w:tr w:rsidR="00C05744" w:rsidRPr="00680334" w14:paraId="3279E989" w14:textId="77777777" w:rsidTr="001E5A40">
        <w:trPr>
          <w:trHeight w:val="240"/>
          <w:jc w:val="center"/>
        </w:trPr>
        <w:tc>
          <w:tcPr>
            <w:tcW w:w="4876" w:type="dxa"/>
            <w:tcBorders>
              <w:top w:val="nil"/>
              <w:left w:val="nil"/>
              <w:bottom w:val="nil"/>
              <w:right w:val="nil"/>
            </w:tcBorders>
          </w:tcPr>
          <w:p w14:paraId="286939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7CCAF9C" w14:textId="77777777" w:rsidR="00C05744" w:rsidRPr="00680334" w:rsidRDefault="00C05744" w:rsidP="001E5A40">
            <w:pPr>
              <w:pStyle w:val="AmColumnHeading"/>
            </w:pPr>
            <w:r w:rsidRPr="00680334">
              <w:t>Pozměňovací návrh</w:t>
            </w:r>
          </w:p>
        </w:tc>
      </w:tr>
      <w:tr w:rsidR="00C05744" w:rsidRPr="00680334" w14:paraId="5392C2FE" w14:textId="77777777" w:rsidTr="001E5A40">
        <w:trPr>
          <w:jc w:val="center"/>
        </w:trPr>
        <w:tc>
          <w:tcPr>
            <w:tcW w:w="4876" w:type="dxa"/>
            <w:tcBorders>
              <w:top w:val="nil"/>
              <w:left w:val="nil"/>
              <w:bottom w:val="nil"/>
              <w:right w:val="nil"/>
            </w:tcBorders>
          </w:tcPr>
          <w:p w14:paraId="0A00FBE6" w14:textId="62511C6E"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62CC52D6" w14:textId="4C24A996"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w:t>
            </w:r>
            <w:r w:rsidRPr="00680334">
              <w:rPr>
                <w:b/>
                <w:i/>
              </w:rPr>
              <w:t>konkurenceschopnost</w:t>
            </w:r>
            <w:r w:rsidR="002009BE">
              <w:rPr>
                <w:b/>
                <w:i/>
              </w:rPr>
              <w:t xml:space="preserve"> a </w:t>
            </w:r>
            <w:r w:rsidRPr="00680334">
              <w:t>produktivitu EU;</w:t>
            </w:r>
          </w:p>
        </w:tc>
      </w:tr>
    </w:tbl>
    <w:p w14:paraId="404F6FA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27B2A4A" w14:textId="77777777" w:rsidR="00F2637A" w:rsidRPr="00680334" w:rsidRDefault="00C05744" w:rsidP="00C05744">
      <w:r w:rsidRPr="00680334">
        <w:rPr>
          <w:rStyle w:val="HideTWBExt"/>
        </w:rPr>
        <w:t>&lt;/Amend&gt;</w:t>
      </w:r>
    </w:p>
    <w:p w14:paraId="0A1243C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148</w:t>
      </w:r>
      <w:r w:rsidRPr="00680334">
        <w:rPr>
          <w:rStyle w:val="HideTWBExt"/>
          <w:b w:val="0"/>
        </w:rPr>
        <w:t>&lt;/NumAm&gt;</w:t>
      </w:r>
    </w:p>
    <w:p w14:paraId="79C01764"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594E4433" w14:textId="77777777" w:rsidR="00C05744" w:rsidRPr="00680334" w:rsidRDefault="00C05744" w:rsidP="00C05744">
      <w:pPr>
        <w:pStyle w:val="NormalBold"/>
      </w:pPr>
      <w:r w:rsidRPr="00680334">
        <w:rPr>
          <w:rStyle w:val="HideTWBExt"/>
          <w:b w:val="0"/>
        </w:rPr>
        <w:t>&lt;/RepeatBlock-By&gt;</w:t>
      </w:r>
    </w:p>
    <w:p w14:paraId="2A9B2F8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E7AD6BD"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8B4BFBB" w14:textId="77777777" w:rsidTr="001E5A40">
        <w:trPr>
          <w:trHeight w:hRule="exact" w:val="240"/>
          <w:jc w:val="center"/>
        </w:trPr>
        <w:tc>
          <w:tcPr>
            <w:tcW w:w="9752" w:type="dxa"/>
            <w:gridSpan w:val="2"/>
            <w:tcBorders>
              <w:top w:val="nil"/>
              <w:left w:val="nil"/>
              <w:bottom w:val="nil"/>
              <w:right w:val="nil"/>
            </w:tcBorders>
          </w:tcPr>
          <w:p w14:paraId="698CC6D5" w14:textId="77777777" w:rsidR="00C05744" w:rsidRPr="00680334" w:rsidRDefault="00C05744" w:rsidP="001E5A40"/>
        </w:tc>
      </w:tr>
      <w:tr w:rsidR="00C05744" w:rsidRPr="00680334" w14:paraId="3BA8CD8E" w14:textId="77777777" w:rsidTr="001E5A40">
        <w:trPr>
          <w:trHeight w:val="240"/>
          <w:jc w:val="center"/>
        </w:trPr>
        <w:tc>
          <w:tcPr>
            <w:tcW w:w="4876" w:type="dxa"/>
            <w:tcBorders>
              <w:top w:val="nil"/>
              <w:left w:val="nil"/>
              <w:bottom w:val="nil"/>
              <w:right w:val="nil"/>
            </w:tcBorders>
          </w:tcPr>
          <w:p w14:paraId="292C476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2BCAF96" w14:textId="77777777" w:rsidR="00C05744" w:rsidRPr="00680334" w:rsidRDefault="00C05744" w:rsidP="001E5A40">
            <w:pPr>
              <w:pStyle w:val="AmColumnHeading"/>
            </w:pPr>
            <w:r w:rsidRPr="00680334">
              <w:t>Pozměňovací návrh</w:t>
            </w:r>
          </w:p>
        </w:tc>
      </w:tr>
      <w:tr w:rsidR="00C05744" w:rsidRPr="00680334" w14:paraId="2DB76283" w14:textId="77777777" w:rsidTr="001E5A40">
        <w:trPr>
          <w:jc w:val="center"/>
        </w:trPr>
        <w:tc>
          <w:tcPr>
            <w:tcW w:w="4876" w:type="dxa"/>
            <w:tcBorders>
              <w:top w:val="nil"/>
              <w:left w:val="nil"/>
              <w:bottom w:val="nil"/>
              <w:right w:val="nil"/>
            </w:tcBorders>
          </w:tcPr>
          <w:p w14:paraId="55E2A60A" w14:textId="25200D1F"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7308A539" w14:textId="0BAD1342"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w:t>
            </w:r>
            <w:r w:rsidR="002009BE">
              <w:t xml:space="preserve"> a </w:t>
            </w:r>
            <w:r w:rsidRPr="00680334">
              <w:rPr>
                <w:b/>
                <w:i/>
              </w:rPr>
              <w:t>konkurenceschopnost</w:t>
            </w:r>
            <w:r w:rsidRPr="00680334">
              <w:t xml:space="preserve"> EU;</w:t>
            </w:r>
          </w:p>
        </w:tc>
      </w:tr>
    </w:tbl>
    <w:p w14:paraId="6F4AF72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29F8A2E2" w14:textId="77777777" w:rsidR="00F2637A" w:rsidRPr="00680334" w:rsidRDefault="00C05744" w:rsidP="00C05744">
      <w:r w:rsidRPr="00680334">
        <w:rPr>
          <w:rStyle w:val="HideTWBExt"/>
        </w:rPr>
        <w:t>&lt;/Amend&gt;</w:t>
      </w:r>
    </w:p>
    <w:p w14:paraId="428D7A9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149</w:t>
      </w:r>
      <w:r w:rsidRPr="00680334">
        <w:rPr>
          <w:rStyle w:val="HideTWBExt"/>
          <w:b w:val="0"/>
        </w:rPr>
        <w:t>&lt;/NumAm&gt;</w:t>
      </w:r>
    </w:p>
    <w:p w14:paraId="48A3C492"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4DB90236" w14:textId="77777777" w:rsidR="00C05744" w:rsidRPr="00680334" w:rsidRDefault="00C05744" w:rsidP="00C05744">
      <w:pPr>
        <w:pStyle w:val="NormalBold"/>
      </w:pPr>
      <w:r w:rsidRPr="00680334">
        <w:rPr>
          <w:rStyle w:val="HideTWBExt"/>
          <w:b w:val="0"/>
        </w:rPr>
        <w:t>&lt;/RepeatBlock-By&gt;</w:t>
      </w:r>
    </w:p>
    <w:p w14:paraId="4D969E0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639F054"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F24E898" w14:textId="77777777" w:rsidTr="001E5A40">
        <w:trPr>
          <w:trHeight w:hRule="exact" w:val="240"/>
          <w:jc w:val="center"/>
        </w:trPr>
        <w:tc>
          <w:tcPr>
            <w:tcW w:w="9752" w:type="dxa"/>
            <w:gridSpan w:val="2"/>
            <w:tcBorders>
              <w:top w:val="nil"/>
              <w:left w:val="nil"/>
              <w:bottom w:val="nil"/>
              <w:right w:val="nil"/>
            </w:tcBorders>
          </w:tcPr>
          <w:p w14:paraId="17C58250" w14:textId="77777777" w:rsidR="00C05744" w:rsidRPr="00680334" w:rsidRDefault="00C05744" w:rsidP="001E5A40"/>
        </w:tc>
      </w:tr>
      <w:tr w:rsidR="00C05744" w:rsidRPr="00680334" w14:paraId="6B1F7B05" w14:textId="77777777" w:rsidTr="001E5A40">
        <w:trPr>
          <w:trHeight w:val="240"/>
          <w:jc w:val="center"/>
        </w:trPr>
        <w:tc>
          <w:tcPr>
            <w:tcW w:w="4876" w:type="dxa"/>
            <w:tcBorders>
              <w:top w:val="nil"/>
              <w:left w:val="nil"/>
              <w:bottom w:val="nil"/>
              <w:right w:val="nil"/>
            </w:tcBorders>
          </w:tcPr>
          <w:p w14:paraId="15FBC52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C7D411" w14:textId="77777777" w:rsidR="00C05744" w:rsidRPr="00680334" w:rsidRDefault="00C05744" w:rsidP="001E5A40">
            <w:pPr>
              <w:pStyle w:val="AmColumnHeading"/>
            </w:pPr>
            <w:r w:rsidRPr="00680334">
              <w:t>Pozměňovací návrh</w:t>
            </w:r>
          </w:p>
        </w:tc>
      </w:tr>
      <w:tr w:rsidR="00C05744" w:rsidRPr="00680334" w14:paraId="53243F5B" w14:textId="77777777" w:rsidTr="001E5A40">
        <w:trPr>
          <w:jc w:val="center"/>
        </w:trPr>
        <w:tc>
          <w:tcPr>
            <w:tcW w:w="4876" w:type="dxa"/>
            <w:tcBorders>
              <w:top w:val="nil"/>
              <w:left w:val="nil"/>
              <w:bottom w:val="nil"/>
              <w:right w:val="nil"/>
            </w:tcBorders>
          </w:tcPr>
          <w:p w14:paraId="31BF6FEB" w14:textId="6E1A9D9E"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18356304" w14:textId="227AA025"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w:t>
            </w:r>
            <w:r w:rsidR="002009BE">
              <w:t xml:space="preserve"> a </w:t>
            </w:r>
            <w:r w:rsidRPr="00680334">
              <w:rPr>
                <w:b/>
                <w:i/>
              </w:rPr>
              <w:t>konkurenceschopnost</w:t>
            </w:r>
            <w:r w:rsidRPr="00680334">
              <w:t xml:space="preserve"> EU;</w:t>
            </w:r>
          </w:p>
        </w:tc>
      </w:tr>
    </w:tbl>
    <w:p w14:paraId="309F7B0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13F5D68" w14:textId="77777777" w:rsidR="00F2637A" w:rsidRPr="00680334" w:rsidRDefault="00C05744" w:rsidP="00C05744">
      <w:r w:rsidRPr="00680334">
        <w:rPr>
          <w:rStyle w:val="HideTWBExt"/>
        </w:rPr>
        <w:t>&lt;/Amend&gt;</w:t>
      </w:r>
    </w:p>
    <w:p w14:paraId="26EF62E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150</w:t>
      </w:r>
      <w:r w:rsidRPr="00680334">
        <w:rPr>
          <w:rStyle w:val="HideTWBExt"/>
          <w:b w:val="0"/>
        </w:rPr>
        <w:t>&lt;/NumAm&gt;</w:t>
      </w:r>
    </w:p>
    <w:p w14:paraId="48B13492"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513A8EEB" w14:textId="77777777" w:rsidR="00C05744" w:rsidRPr="00680334" w:rsidRDefault="00C05744" w:rsidP="00C05744">
      <w:pPr>
        <w:pStyle w:val="NormalBold"/>
      </w:pPr>
      <w:r w:rsidRPr="00680334">
        <w:rPr>
          <w:rStyle w:val="HideTWBExt"/>
          <w:b w:val="0"/>
        </w:rPr>
        <w:t>&lt;/RepeatBlock-By&gt;</w:t>
      </w:r>
    </w:p>
    <w:p w14:paraId="4E89AAF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2704DD3"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E959CB" w14:textId="77777777" w:rsidTr="001E5A40">
        <w:trPr>
          <w:trHeight w:hRule="exact" w:val="240"/>
          <w:jc w:val="center"/>
        </w:trPr>
        <w:tc>
          <w:tcPr>
            <w:tcW w:w="9752" w:type="dxa"/>
            <w:gridSpan w:val="2"/>
            <w:tcBorders>
              <w:top w:val="nil"/>
              <w:left w:val="nil"/>
              <w:bottom w:val="nil"/>
              <w:right w:val="nil"/>
            </w:tcBorders>
          </w:tcPr>
          <w:p w14:paraId="796662CD" w14:textId="77777777" w:rsidR="00C05744" w:rsidRPr="00680334" w:rsidRDefault="00C05744" w:rsidP="001E5A40"/>
        </w:tc>
      </w:tr>
      <w:tr w:rsidR="00C05744" w:rsidRPr="00680334" w14:paraId="7CC8982B" w14:textId="77777777" w:rsidTr="001E5A40">
        <w:trPr>
          <w:trHeight w:val="240"/>
          <w:jc w:val="center"/>
        </w:trPr>
        <w:tc>
          <w:tcPr>
            <w:tcW w:w="4876" w:type="dxa"/>
            <w:tcBorders>
              <w:top w:val="nil"/>
              <w:left w:val="nil"/>
              <w:bottom w:val="nil"/>
              <w:right w:val="nil"/>
            </w:tcBorders>
          </w:tcPr>
          <w:p w14:paraId="7E269C6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A4A3B10" w14:textId="77777777" w:rsidR="00C05744" w:rsidRPr="00680334" w:rsidRDefault="00C05744" w:rsidP="001E5A40">
            <w:pPr>
              <w:pStyle w:val="AmColumnHeading"/>
            </w:pPr>
            <w:r w:rsidRPr="00680334">
              <w:t>Pozměňovací návrh</w:t>
            </w:r>
          </w:p>
        </w:tc>
      </w:tr>
      <w:tr w:rsidR="00C05744" w:rsidRPr="00680334" w14:paraId="78C7DFC5" w14:textId="77777777" w:rsidTr="001E5A40">
        <w:trPr>
          <w:jc w:val="center"/>
        </w:trPr>
        <w:tc>
          <w:tcPr>
            <w:tcW w:w="4876" w:type="dxa"/>
            <w:tcBorders>
              <w:top w:val="nil"/>
              <w:left w:val="nil"/>
              <w:bottom w:val="nil"/>
              <w:right w:val="nil"/>
            </w:tcBorders>
          </w:tcPr>
          <w:p w14:paraId="3682B523" w14:textId="250999E4"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4F6BE1F2" w14:textId="46627187"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produktivitu EU; </w:t>
            </w:r>
            <w:r w:rsidRPr="00680334">
              <w:rPr>
                <w:b/>
                <w:i/>
              </w:rPr>
              <w:t>sdílí názor, že Evropa zaostává za svými konkurenty kvůli přetížení regulací</w:t>
            </w:r>
            <w:r w:rsidR="002009BE">
              <w:rPr>
                <w:b/>
                <w:i/>
              </w:rPr>
              <w:t xml:space="preserve"> a </w:t>
            </w:r>
            <w:r w:rsidRPr="00680334">
              <w:rPr>
                <w:b/>
                <w:i/>
              </w:rPr>
              <w:t>silným státním zásahům, které narušují trhy</w:t>
            </w:r>
            <w:r w:rsidR="002009BE">
              <w:rPr>
                <w:b/>
                <w:i/>
              </w:rPr>
              <w:t xml:space="preserve"> a </w:t>
            </w:r>
            <w:r w:rsidRPr="00680334">
              <w:rPr>
                <w:b/>
                <w:i/>
              </w:rPr>
              <w:t>brání rozšiřování nových společností</w:t>
            </w:r>
            <w:r w:rsidR="002009BE">
              <w:rPr>
                <w:b/>
                <w:i/>
              </w:rPr>
              <w:t xml:space="preserve"> a </w:t>
            </w:r>
            <w:r w:rsidRPr="00680334">
              <w:rPr>
                <w:b/>
                <w:i/>
              </w:rPr>
              <w:t>růstu těch stávajících;</w:t>
            </w:r>
          </w:p>
        </w:tc>
      </w:tr>
    </w:tbl>
    <w:p w14:paraId="26E0871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EAC8229" w14:textId="77777777" w:rsidR="00F2637A" w:rsidRPr="00680334" w:rsidRDefault="00C05744" w:rsidP="00C05744">
      <w:r w:rsidRPr="00680334">
        <w:rPr>
          <w:rStyle w:val="HideTWBExt"/>
        </w:rPr>
        <w:t>&lt;/Amend&gt;</w:t>
      </w:r>
    </w:p>
    <w:p w14:paraId="0B0A26D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151</w:t>
      </w:r>
      <w:r w:rsidRPr="00680334">
        <w:rPr>
          <w:rStyle w:val="HideTWBExt"/>
          <w:b w:val="0"/>
        </w:rPr>
        <w:t>&lt;/NumAm&gt;</w:t>
      </w:r>
    </w:p>
    <w:p w14:paraId="1F8054E1"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1945089E" w14:textId="77777777" w:rsidR="00C05744" w:rsidRPr="00680334" w:rsidRDefault="00C05744" w:rsidP="00C05744">
      <w:pPr>
        <w:pStyle w:val="NormalBold"/>
      </w:pPr>
      <w:r w:rsidRPr="00680334">
        <w:rPr>
          <w:rStyle w:val="HideTWBExt"/>
          <w:b w:val="0"/>
        </w:rPr>
        <w:t>&lt;/RepeatBlock-By&gt;</w:t>
      </w:r>
    </w:p>
    <w:p w14:paraId="086856D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5D732FF"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37EDB0" w14:textId="77777777" w:rsidTr="001E5A40">
        <w:trPr>
          <w:trHeight w:hRule="exact" w:val="240"/>
          <w:jc w:val="center"/>
        </w:trPr>
        <w:tc>
          <w:tcPr>
            <w:tcW w:w="9752" w:type="dxa"/>
            <w:gridSpan w:val="2"/>
            <w:tcBorders>
              <w:top w:val="nil"/>
              <w:left w:val="nil"/>
              <w:bottom w:val="nil"/>
              <w:right w:val="nil"/>
            </w:tcBorders>
          </w:tcPr>
          <w:p w14:paraId="4BCC1469" w14:textId="77777777" w:rsidR="00C05744" w:rsidRPr="00680334" w:rsidRDefault="00C05744" w:rsidP="001E5A40"/>
        </w:tc>
      </w:tr>
      <w:tr w:rsidR="00C05744" w:rsidRPr="00680334" w14:paraId="02AEA2B9" w14:textId="77777777" w:rsidTr="001E5A40">
        <w:trPr>
          <w:trHeight w:val="240"/>
          <w:jc w:val="center"/>
        </w:trPr>
        <w:tc>
          <w:tcPr>
            <w:tcW w:w="4876" w:type="dxa"/>
            <w:tcBorders>
              <w:top w:val="nil"/>
              <w:left w:val="nil"/>
              <w:bottom w:val="nil"/>
              <w:right w:val="nil"/>
            </w:tcBorders>
          </w:tcPr>
          <w:p w14:paraId="4FA6683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DF8890E" w14:textId="77777777" w:rsidR="00C05744" w:rsidRPr="00680334" w:rsidRDefault="00C05744" w:rsidP="001E5A40">
            <w:pPr>
              <w:pStyle w:val="AmColumnHeading"/>
            </w:pPr>
            <w:r w:rsidRPr="00680334">
              <w:t>Pozměňovací návrh</w:t>
            </w:r>
          </w:p>
        </w:tc>
      </w:tr>
      <w:tr w:rsidR="00C05744" w:rsidRPr="00680334" w14:paraId="724268D7" w14:textId="77777777" w:rsidTr="001E5A40">
        <w:trPr>
          <w:jc w:val="center"/>
        </w:trPr>
        <w:tc>
          <w:tcPr>
            <w:tcW w:w="4876" w:type="dxa"/>
            <w:tcBorders>
              <w:top w:val="nil"/>
              <w:left w:val="nil"/>
              <w:bottom w:val="nil"/>
              <w:right w:val="nil"/>
            </w:tcBorders>
          </w:tcPr>
          <w:p w14:paraId="00A5555F" w14:textId="1E58B2FC"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61C8DFE6" w14:textId="17EF6B49"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produktivitu EU; </w:t>
            </w:r>
            <w:r w:rsidRPr="00680334">
              <w:rPr>
                <w:b/>
                <w:i/>
              </w:rPr>
              <w:t>zdůrazňuje, že Evropa zaostává</w:t>
            </w:r>
            <w:r w:rsidR="002009BE">
              <w:rPr>
                <w:b/>
                <w:i/>
              </w:rPr>
              <w:t xml:space="preserve"> a </w:t>
            </w:r>
            <w:r w:rsidRPr="00680334">
              <w:rPr>
                <w:b/>
                <w:i/>
              </w:rPr>
              <w:t>že pokud nebudou přijata další opatření, může se náš region stát bezvýznamným;</w:t>
            </w:r>
          </w:p>
        </w:tc>
      </w:tr>
    </w:tbl>
    <w:p w14:paraId="78BCFB9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50C9086" w14:textId="77777777" w:rsidR="00F2637A" w:rsidRPr="00680334" w:rsidRDefault="00C05744" w:rsidP="00C05744">
      <w:r w:rsidRPr="00680334">
        <w:rPr>
          <w:rStyle w:val="HideTWBExt"/>
        </w:rPr>
        <w:t>&lt;/Amend&gt;</w:t>
      </w:r>
    </w:p>
    <w:p w14:paraId="4E110ED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152</w:t>
      </w:r>
      <w:r w:rsidRPr="00680334">
        <w:rPr>
          <w:rStyle w:val="HideTWBExt"/>
          <w:b w:val="0"/>
        </w:rPr>
        <w:t>&lt;/NumAm&gt;</w:t>
      </w:r>
    </w:p>
    <w:p w14:paraId="7F74183C"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23D2C1D7" w14:textId="77777777" w:rsidR="00C05744" w:rsidRPr="00680334" w:rsidRDefault="00C05744" w:rsidP="00C05744">
      <w:pPr>
        <w:pStyle w:val="NormalBold"/>
      </w:pPr>
      <w:r w:rsidRPr="00680334">
        <w:rPr>
          <w:rStyle w:val="HideTWBExt"/>
          <w:b w:val="0"/>
        </w:rPr>
        <w:t>&lt;/RepeatBlock-By&gt;</w:t>
      </w:r>
    </w:p>
    <w:p w14:paraId="67631B5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01BAD78"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1262135" w14:textId="77777777" w:rsidTr="001E5A40">
        <w:trPr>
          <w:trHeight w:hRule="exact" w:val="240"/>
          <w:jc w:val="center"/>
        </w:trPr>
        <w:tc>
          <w:tcPr>
            <w:tcW w:w="9752" w:type="dxa"/>
            <w:gridSpan w:val="2"/>
            <w:tcBorders>
              <w:top w:val="nil"/>
              <w:left w:val="nil"/>
              <w:bottom w:val="nil"/>
              <w:right w:val="nil"/>
            </w:tcBorders>
          </w:tcPr>
          <w:p w14:paraId="20DAB388" w14:textId="77777777" w:rsidR="00C05744" w:rsidRPr="00680334" w:rsidRDefault="00C05744" w:rsidP="001E5A40"/>
        </w:tc>
      </w:tr>
      <w:tr w:rsidR="00C05744" w:rsidRPr="00680334" w14:paraId="1F24A0EA" w14:textId="77777777" w:rsidTr="001E5A40">
        <w:trPr>
          <w:trHeight w:val="240"/>
          <w:jc w:val="center"/>
        </w:trPr>
        <w:tc>
          <w:tcPr>
            <w:tcW w:w="4876" w:type="dxa"/>
            <w:tcBorders>
              <w:top w:val="nil"/>
              <w:left w:val="nil"/>
              <w:bottom w:val="nil"/>
              <w:right w:val="nil"/>
            </w:tcBorders>
          </w:tcPr>
          <w:p w14:paraId="2ED4959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C7BA98F" w14:textId="77777777" w:rsidR="00C05744" w:rsidRPr="00680334" w:rsidRDefault="00C05744" w:rsidP="001E5A40">
            <w:pPr>
              <w:pStyle w:val="AmColumnHeading"/>
            </w:pPr>
            <w:r w:rsidRPr="00680334">
              <w:t>Pozměňovací návrh</w:t>
            </w:r>
          </w:p>
        </w:tc>
      </w:tr>
      <w:tr w:rsidR="00C05744" w:rsidRPr="00680334" w14:paraId="30A0C372" w14:textId="77777777" w:rsidTr="001E5A40">
        <w:trPr>
          <w:jc w:val="center"/>
        </w:trPr>
        <w:tc>
          <w:tcPr>
            <w:tcW w:w="4876" w:type="dxa"/>
            <w:tcBorders>
              <w:top w:val="nil"/>
              <w:left w:val="nil"/>
              <w:bottom w:val="nil"/>
              <w:right w:val="nil"/>
            </w:tcBorders>
          </w:tcPr>
          <w:p w14:paraId="5B3DF78D" w14:textId="572EBFB9"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734EC9CD" w14:textId="756946A2"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produktivitu EU; </w:t>
            </w:r>
            <w:r w:rsidRPr="00680334">
              <w:rPr>
                <w:b/>
                <w:i/>
              </w:rPr>
              <w:t>zdůrazňuje, že obnovení produktivity znamená, že evropská produktivní ekonomika byla konkurenceschopná již dříve, tedy před jednotným trhem</w:t>
            </w:r>
            <w:r w:rsidR="002009BE">
              <w:rPr>
                <w:b/>
                <w:i/>
              </w:rPr>
              <w:t xml:space="preserve"> a </w:t>
            </w:r>
            <w:r w:rsidRPr="00680334">
              <w:rPr>
                <w:b/>
                <w:i/>
              </w:rPr>
              <w:t>jednotnou měnou;</w:t>
            </w:r>
          </w:p>
        </w:tc>
      </w:tr>
    </w:tbl>
    <w:p w14:paraId="2276BD9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0530C4A" w14:textId="77777777" w:rsidR="00F2637A" w:rsidRPr="00680334" w:rsidRDefault="00C05744" w:rsidP="00C05744">
      <w:r w:rsidRPr="00680334">
        <w:rPr>
          <w:rStyle w:val="HideTWBExt"/>
        </w:rPr>
        <w:t>&lt;/Amend&gt;</w:t>
      </w:r>
    </w:p>
    <w:p w14:paraId="4D0B379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153</w:t>
      </w:r>
      <w:r w:rsidRPr="00680334">
        <w:rPr>
          <w:rStyle w:val="HideTWBExt"/>
          <w:b w:val="0"/>
        </w:rPr>
        <w:t>&lt;/NumAm&gt;</w:t>
      </w:r>
    </w:p>
    <w:p w14:paraId="42608B59"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0CCEB9F7" w14:textId="77777777" w:rsidR="00C05744" w:rsidRPr="00680334" w:rsidRDefault="00C05744" w:rsidP="00C05744">
      <w:pPr>
        <w:pStyle w:val="NormalBold"/>
      </w:pPr>
      <w:r w:rsidRPr="00680334">
        <w:rPr>
          <w:rStyle w:val="HideTWBExt"/>
          <w:b w:val="0"/>
        </w:rPr>
        <w:t>&lt;/RepeatBlock-By&gt;</w:t>
      </w:r>
    </w:p>
    <w:p w14:paraId="71C0EA0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0DF22AE" w14:textId="77777777" w:rsidR="00C05744" w:rsidRPr="00680334" w:rsidRDefault="00C05744" w:rsidP="00C05744">
      <w:pPr>
        <w:pStyle w:val="NormalBold"/>
      </w:pPr>
      <w:r w:rsidRPr="00680334">
        <w:rPr>
          <w:rStyle w:val="HideTWBExt"/>
          <w:b w:val="0"/>
        </w:rPr>
        <w:t>&lt;Article&gt;</w:t>
      </w:r>
      <w:r w:rsidRPr="00680334">
        <w:t>Bod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3880AA1" w14:textId="77777777" w:rsidTr="001E5A40">
        <w:trPr>
          <w:trHeight w:hRule="exact" w:val="240"/>
          <w:jc w:val="center"/>
        </w:trPr>
        <w:tc>
          <w:tcPr>
            <w:tcW w:w="9752" w:type="dxa"/>
            <w:gridSpan w:val="2"/>
            <w:tcBorders>
              <w:top w:val="nil"/>
              <w:left w:val="nil"/>
              <w:bottom w:val="nil"/>
              <w:right w:val="nil"/>
            </w:tcBorders>
          </w:tcPr>
          <w:p w14:paraId="5B4224BB" w14:textId="77777777" w:rsidR="00C05744" w:rsidRPr="00680334" w:rsidRDefault="00C05744" w:rsidP="001E5A40"/>
        </w:tc>
      </w:tr>
      <w:tr w:rsidR="00C05744" w:rsidRPr="00680334" w14:paraId="10653C50" w14:textId="77777777" w:rsidTr="001E5A40">
        <w:trPr>
          <w:trHeight w:val="240"/>
          <w:jc w:val="center"/>
        </w:trPr>
        <w:tc>
          <w:tcPr>
            <w:tcW w:w="4876" w:type="dxa"/>
            <w:tcBorders>
              <w:top w:val="nil"/>
              <w:left w:val="nil"/>
              <w:bottom w:val="nil"/>
              <w:right w:val="nil"/>
            </w:tcBorders>
          </w:tcPr>
          <w:p w14:paraId="650C7D2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B2A49FD" w14:textId="77777777" w:rsidR="00C05744" w:rsidRPr="00680334" w:rsidRDefault="00C05744" w:rsidP="001E5A40">
            <w:pPr>
              <w:pStyle w:val="AmColumnHeading"/>
            </w:pPr>
            <w:r w:rsidRPr="00680334">
              <w:t>Pozměňovací návrh</w:t>
            </w:r>
          </w:p>
        </w:tc>
      </w:tr>
      <w:tr w:rsidR="00C05744" w:rsidRPr="00680334" w14:paraId="1BC1A5B2" w14:textId="77777777" w:rsidTr="001E5A40">
        <w:trPr>
          <w:jc w:val="center"/>
        </w:trPr>
        <w:tc>
          <w:tcPr>
            <w:tcW w:w="4876" w:type="dxa"/>
            <w:tcBorders>
              <w:top w:val="nil"/>
              <w:left w:val="nil"/>
              <w:bottom w:val="nil"/>
              <w:right w:val="nil"/>
            </w:tcBorders>
          </w:tcPr>
          <w:p w14:paraId="16C794E5" w14:textId="214EB949"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tom, že je nutné obnovit produktivitu EU;</w:t>
            </w:r>
          </w:p>
        </w:tc>
        <w:tc>
          <w:tcPr>
            <w:tcW w:w="4876" w:type="dxa"/>
            <w:tcBorders>
              <w:top w:val="nil"/>
              <w:left w:val="nil"/>
              <w:bottom w:val="nil"/>
              <w:right w:val="nil"/>
            </w:tcBorders>
          </w:tcPr>
          <w:p w14:paraId="01A7C1C7" w14:textId="435689AD" w:rsidR="00C05744" w:rsidRPr="00680334" w:rsidRDefault="00C05744" w:rsidP="001E5A40">
            <w:pPr>
              <w:pStyle w:val="Normal6a"/>
            </w:pPr>
            <w:r w:rsidRPr="00680334">
              <w:t>2.</w:t>
            </w:r>
            <w:r w:rsidRPr="00680334">
              <w:tab/>
              <w:t>vítá znovuzahájení debaty, podnícené Draghiho zprávou</w:t>
            </w:r>
            <w:r w:rsidR="002009BE">
              <w:t xml:space="preserve"> a </w:t>
            </w:r>
            <w:r w:rsidRPr="00680334">
              <w:t>Lettovou zprávou,</w:t>
            </w:r>
            <w:r w:rsidR="002009BE">
              <w:t xml:space="preserve"> o </w:t>
            </w:r>
            <w:r w:rsidRPr="00680334">
              <w:t xml:space="preserve">tom, že je nutné obnovit produktivitu EU; </w:t>
            </w:r>
            <w:r w:rsidRPr="00680334">
              <w:rPr>
                <w:b/>
                <w:i/>
              </w:rPr>
              <w:t>zdůrazňuje, že hospodářská soutěž stimuluje produktivitu, investice</w:t>
            </w:r>
            <w:r w:rsidR="002009BE">
              <w:rPr>
                <w:b/>
                <w:i/>
              </w:rPr>
              <w:t xml:space="preserve"> a </w:t>
            </w:r>
            <w:r w:rsidRPr="00680334">
              <w:rPr>
                <w:b/>
                <w:i/>
              </w:rPr>
              <w:t>inovace;</w:t>
            </w:r>
          </w:p>
        </w:tc>
      </w:tr>
    </w:tbl>
    <w:p w14:paraId="6EFE4C3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CBDF7CA" w14:textId="77777777" w:rsidR="00F2637A" w:rsidRPr="00680334" w:rsidRDefault="00C05744" w:rsidP="00C05744">
      <w:r w:rsidRPr="00680334">
        <w:rPr>
          <w:rStyle w:val="HideTWBExt"/>
        </w:rPr>
        <w:t>&lt;/Amend&gt;</w:t>
      </w:r>
    </w:p>
    <w:p w14:paraId="0ED7C58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154</w:t>
      </w:r>
      <w:r w:rsidRPr="00680334">
        <w:rPr>
          <w:rStyle w:val="HideTWBExt"/>
          <w:b w:val="0"/>
        </w:rPr>
        <w:t>&lt;/NumAm&gt;</w:t>
      </w:r>
    </w:p>
    <w:p w14:paraId="06C23214"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307CECE" w14:textId="77777777" w:rsidR="00C05744" w:rsidRPr="00680334" w:rsidRDefault="00C05744" w:rsidP="00C05744">
      <w:pPr>
        <w:pStyle w:val="NormalBold"/>
      </w:pPr>
      <w:r w:rsidRPr="00680334">
        <w:rPr>
          <w:rStyle w:val="HideTWBExt"/>
          <w:b w:val="0"/>
        </w:rPr>
        <w:t>&lt;/RepeatBlock-By&gt;</w:t>
      </w:r>
    </w:p>
    <w:p w14:paraId="3D958EC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D923464" w14:textId="2642B326" w:rsidR="00C05744" w:rsidRPr="00680334" w:rsidRDefault="00C05744" w:rsidP="00C05744">
      <w:pPr>
        <w:pStyle w:val="NormalBold"/>
      </w:pPr>
      <w:r w:rsidRPr="00680334">
        <w:rPr>
          <w:rStyle w:val="HideTWBExt"/>
          <w:b w:val="0"/>
        </w:rPr>
        <w:t>&lt;Article&gt;</w:t>
      </w:r>
      <w:r w:rsidRPr="00680334">
        <w:t>Bod 2</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9737D2F" w14:textId="77777777" w:rsidTr="001E5A40">
        <w:trPr>
          <w:trHeight w:hRule="exact" w:val="240"/>
          <w:jc w:val="center"/>
        </w:trPr>
        <w:tc>
          <w:tcPr>
            <w:tcW w:w="9752" w:type="dxa"/>
            <w:gridSpan w:val="2"/>
            <w:tcBorders>
              <w:top w:val="nil"/>
              <w:left w:val="nil"/>
              <w:bottom w:val="nil"/>
              <w:right w:val="nil"/>
            </w:tcBorders>
          </w:tcPr>
          <w:p w14:paraId="5CF0B598" w14:textId="77777777" w:rsidR="00C05744" w:rsidRPr="00680334" w:rsidRDefault="00C05744" w:rsidP="001E5A40"/>
        </w:tc>
      </w:tr>
      <w:tr w:rsidR="00C05744" w:rsidRPr="00680334" w14:paraId="2A50475F" w14:textId="77777777" w:rsidTr="001E5A40">
        <w:trPr>
          <w:trHeight w:val="240"/>
          <w:jc w:val="center"/>
        </w:trPr>
        <w:tc>
          <w:tcPr>
            <w:tcW w:w="4876" w:type="dxa"/>
            <w:tcBorders>
              <w:top w:val="nil"/>
              <w:left w:val="nil"/>
              <w:bottom w:val="nil"/>
              <w:right w:val="nil"/>
            </w:tcBorders>
          </w:tcPr>
          <w:p w14:paraId="7E963C4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4945A12" w14:textId="77777777" w:rsidR="00C05744" w:rsidRPr="00680334" w:rsidRDefault="00C05744" w:rsidP="001E5A40">
            <w:pPr>
              <w:pStyle w:val="AmColumnHeading"/>
            </w:pPr>
            <w:r w:rsidRPr="00680334">
              <w:t>Pozměňovací návrh</w:t>
            </w:r>
          </w:p>
        </w:tc>
      </w:tr>
      <w:tr w:rsidR="00C05744" w:rsidRPr="00680334" w14:paraId="5C32D3D3" w14:textId="77777777" w:rsidTr="001E5A40">
        <w:trPr>
          <w:jc w:val="center"/>
        </w:trPr>
        <w:tc>
          <w:tcPr>
            <w:tcW w:w="4876" w:type="dxa"/>
            <w:tcBorders>
              <w:top w:val="nil"/>
              <w:left w:val="nil"/>
              <w:bottom w:val="nil"/>
              <w:right w:val="nil"/>
            </w:tcBorders>
          </w:tcPr>
          <w:p w14:paraId="64CED164" w14:textId="77777777" w:rsidR="00C05744" w:rsidRPr="00680334" w:rsidRDefault="00C05744" w:rsidP="001E5A40">
            <w:pPr>
              <w:pStyle w:val="Normal6a"/>
            </w:pPr>
          </w:p>
        </w:tc>
        <w:tc>
          <w:tcPr>
            <w:tcW w:w="4876" w:type="dxa"/>
            <w:tcBorders>
              <w:top w:val="nil"/>
              <w:left w:val="nil"/>
              <w:bottom w:val="nil"/>
              <w:right w:val="nil"/>
            </w:tcBorders>
          </w:tcPr>
          <w:p w14:paraId="6D43C6E9" w14:textId="60630A25" w:rsidR="00C05744" w:rsidRPr="00680334" w:rsidRDefault="00C05744" w:rsidP="001E5A40">
            <w:pPr>
              <w:pStyle w:val="Normal6a"/>
            </w:pPr>
            <w:r w:rsidRPr="00680334">
              <w:rPr>
                <w:b/>
                <w:i/>
              </w:rPr>
              <w:t>2a.</w:t>
            </w:r>
            <w:r w:rsidRPr="00680334">
              <w:tab/>
            </w:r>
            <w:r w:rsidRPr="00680334">
              <w:rPr>
                <w:b/>
                <w:i/>
              </w:rPr>
              <w:t>zdůrazňuje, že zjednodušení</w:t>
            </w:r>
            <w:r w:rsidR="002009BE">
              <w:rPr>
                <w:b/>
                <w:i/>
              </w:rPr>
              <w:t xml:space="preserve"> a </w:t>
            </w:r>
            <w:r w:rsidRPr="00680334">
              <w:rPr>
                <w:b/>
                <w:i/>
              </w:rPr>
              <w:t>snížení byrokratické zátěže je klíčovým prvkem pro zlepšení konkurenceschopnosti Unie; vítá závazek Evropské komise</w:t>
            </w:r>
            <w:r w:rsidR="002009BE">
              <w:rPr>
                <w:b/>
                <w:i/>
              </w:rPr>
              <w:t xml:space="preserve"> k </w:t>
            </w:r>
            <w:r w:rsidRPr="00680334">
              <w:rPr>
                <w:b/>
                <w:i/>
              </w:rPr>
              <w:t>tomuto cíli</w:t>
            </w:r>
            <w:r w:rsidR="002009BE">
              <w:rPr>
                <w:b/>
                <w:i/>
              </w:rPr>
              <w:t xml:space="preserve"> a </w:t>
            </w:r>
            <w:r w:rsidRPr="00680334">
              <w:rPr>
                <w:b/>
                <w:i/>
              </w:rPr>
              <w:t>první návrhy</w:t>
            </w:r>
            <w:r w:rsidR="002009BE">
              <w:rPr>
                <w:b/>
                <w:i/>
              </w:rPr>
              <w:t xml:space="preserve"> v </w:t>
            </w:r>
            <w:r w:rsidRPr="00680334">
              <w:rPr>
                <w:b/>
                <w:i/>
              </w:rPr>
              <w:t>tomto směru, jako je například balíček Omnibus pro udržitelnost;</w:t>
            </w:r>
          </w:p>
        </w:tc>
      </w:tr>
    </w:tbl>
    <w:p w14:paraId="24F5372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E524D93" w14:textId="77777777" w:rsidR="00F2637A" w:rsidRPr="00680334" w:rsidRDefault="00C05744" w:rsidP="00C05744">
      <w:r w:rsidRPr="00680334">
        <w:rPr>
          <w:rStyle w:val="HideTWBExt"/>
        </w:rPr>
        <w:t>&lt;/Amend&gt;</w:t>
      </w:r>
    </w:p>
    <w:p w14:paraId="6677024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155</w:t>
      </w:r>
      <w:r w:rsidRPr="00680334">
        <w:rPr>
          <w:rStyle w:val="HideTWBExt"/>
          <w:b w:val="0"/>
        </w:rPr>
        <w:t>&lt;/NumAm&gt;</w:t>
      </w:r>
    </w:p>
    <w:p w14:paraId="7E9E4935"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96B6F0A" w14:textId="77777777" w:rsidR="00C05744" w:rsidRPr="00680334" w:rsidRDefault="00C05744" w:rsidP="00C05744">
      <w:pPr>
        <w:pStyle w:val="NormalBold"/>
      </w:pPr>
      <w:r w:rsidRPr="00680334">
        <w:rPr>
          <w:rStyle w:val="HideTWBExt"/>
          <w:b w:val="0"/>
        </w:rPr>
        <w:t>&lt;/RepeatBlock-By&gt;</w:t>
      </w:r>
    </w:p>
    <w:p w14:paraId="498FA4F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6B8FC90" w14:textId="77777777" w:rsidR="00C05744" w:rsidRPr="00680334" w:rsidRDefault="00C05744" w:rsidP="00C05744">
      <w:pPr>
        <w:pStyle w:val="NormalBold"/>
      </w:pPr>
      <w:r w:rsidRPr="00680334">
        <w:rPr>
          <w:rStyle w:val="HideTWBExt"/>
          <w:b w:val="0"/>
        </w:rPr>
        <w:t>&lt;Article&gt;</w:t>
      </w:r>
      <w:r w:rsidRPr="00680334">
        <w:t>Bod 2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A5CDB1" w14:textId="77777777" w:rsidTr="001E5A40">
        <w:trPr>
          <w:trHeight w:hRule="exact" w:val="240"/>
          <w:jc w:val="center"/>
        </w:trPr>
        <w:tc>
          <w:tcPr>
            <w:tcW w:w="9752" w:type="dxa"/>
            <w:gridSpan w:val="2"/>
            <w:tcBorders>
              <w:top w:val="nil"/>
              <w:left w:val="nil"/>
              <w:bottom w:val="nil"/>
              <w:right w:val="nil"/>
            </w:tcBorders>
          </w:tcPr>
          <w:p w14:paraId="21BDEFD0" w14:textId="77777777" w:rsidR="00C05744" w:rsidRPr="00680334" w:rsidRDefault="00C05744" w:rsidP="001E5A40"/>
        </w:tc>
      </w:tr>
      <w:tr w:rsidR="00C05744" w:rsidRPr="00680334" w14:paraId="09BF209F" w14:textId="77777777" w:rsidTr="001E5A40">
        <w:trPr>
          <w:trHeight w:val="240"/>
          <w:jc w:val="center"/>
        </w:trPr>
        <w:tc>
          <w:tcPr>
            <w:tcW w:w="4876" w:type="dxa"/>
            <w:tcBorders>
              <w:top w:val="nil"/>
              <w:left w:val="nil"/>
              <w:bottom w:val="nil"/>
              <w:right w:val="nil"/>
            </w:tcBorders>
          </w:tcPr>
          <w:p w14:paraId="09D0AB9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5535A62" w14:textId="77777777" w:rsidR="00C05744" w:rsidRPr="00680334" w:rsidRDefault="00C05744" w:rsidP="001E5A40">
            <w:pPr>
              <w:pStyle w:val="AmColumnHeading"/>
            </w:pPr>
            <w:r w:rsidRPr="00680334">
              <w:t>Pozměňovací návrh</w:t>
            </w:r>
          </w:p>
        </w:tc>
      </w:tr>
      <w:tr w:rsidR="00C05744" w:rsidRPr="00680334" w14:paraId="1AC48438" w14:textId="77777777" w:rsidTr="001E5A40">
        <w:trPr>
          <w:jc w:val="center"/>
        </w:trPr>
        <w:tc>
          <w:tcPr>
            <w:tcW w:w="4876" w:type="dxa"/>
            <w:tcBorders>
              <w:top w:val="nil"/>
              <w:left w:val="nil"/>
              <w:bottom w:val="nil"/>
              <w:right w:val="nil"/>
            </w:tcBorders>
          </w:tcPr>
          <w:p w14:paraId="04531E06" w14:textId="77777777" w:rsidR="00C05744" w:rsidRPr="00680334" w:rsidRDefault="00C05744" w:rsidP="001E5A40">
            <w:pPr>
              <w:pStyle w:val="Normal6a"/>
            </w:pPr>
          </w:p>
        </w:tc>
        <w:tc>
          <w:tcPr>
            <w:tcW w:w="4876" w:type="dxa"/>
            <w:tcBorders>
              <w:top w:val="nil"/>
              <w:left w:val="nil"/>
              <w:bottom w:val="nil"/>
              <w:right w:val="nil"/>
            </w:tcBorders>
          </w:tcPr>
          <w:p w14:paraId="03B390BE" w14:textId="4BADCFCA" w:rsidR="00C05744" w:rsidRPr="00680334" w:rsidRDefault="00C05744" w:rsidP="001E5A40">
            <w:pPr>
              <w:pStyle w:val="Normal6a"/>
            </w:pPr>
            <w:r w:rsidRPr="00680334">
              <w:rPr>
                <w:b/>
                <w:i/>
              </w:rPr>
              <w:t>2b.</w:t>
            </w:r>
            <w:r w:rsidRPr="00680334">
              <w:tab/>
            </w:r>
            <w:r w:rsidRPr="00680334">
              <w:rPr>
                <w:b/>
                <w:i/>
              </w:rPr>
              <w:t>poukazuje na to, že zejména počet</w:t>
            </w:r>
            <w:r w:rsidR="002009BE">
              <w:rPr>
                <w:b/>
                <w:i/>
              </w:rPr>
              <w:t xml:space="preserve"> a </w:t>
            </w:r>
            <w:r w:rsidRPr="00680334">
              <w:rPr>
                <w:b/>
                <w:i/>
              </w:rPr>
              <w:t>složitost opatření úrovně 2</w:t>
            </w:r>
            <w:r w:rsidR="002009BE">
              <w:rPr>
                <w:b/>
                <w:i/>
              </w:rPr>
              <w:t xml:space="preserve"> a </w:t>
            </w:r>
            <w:r w:rsidRPr="00680334">
              <w:rPr>
                <w:b/>
                <w:i/>
              </w:rPr>
              <w:t>3 se staly hlavní příčinou administrativní zátěže</w:t>
            </w:r>
            <w:r w:rsidR="002009BE">
              <w:rPr>
                <w:b/>
                <w:i/>
              </w:rPr>
              <w:t xml:space="preserve"> v </w:t>
            </w:r>
            <w:r w:rsidRPr="00680334">
              <w:rPr>
                <w:b/>
                <w:i/>
              </w:rPr>
              <w:t>systému právních předpisů Unie</w:t>
            </w:r>
            <w:r w:rsidR="002009BE">
              <w:rPr>
                <w:b/>
                <w:i/>
              </w:rPr>
              <w:t xml:space="preserve"> v </w:t>
            </w:r>
            <w:r w:rsidRPr="00680334">
              <w:rPr>
                <w:b/>
                <w:i/>
              </w:rPr>
              <w:t>oblasti finančních služeb; vyzývá Komisi</w:t>
            </w:r>
            <w:r w:rsidR="002009BE">
              <w:rPr>
                <w:b/>
                <w:i/>
              </w:rPr>
              <w:t xml:space="preserve"> a </w:t>
            </w:r>
            <w:r w:rsidRPr="00680334">
              <w:rPr>
                <w:b/>
                <w:i/>
              </w:rPr>
              <w:t>evropské orgány dohledu, aby posoudily, jak snížit počet</w:t>
            </w:r>
            <w:r w:rsidR="002009BE">
              <w:rPr>
                <w:b/>
                <w:i/>
              </w:rPr>
              <w:t xml:space="preserve"> a </w:t>
            </w:r>
            <w:r w:rsidRPr="00680334">
              <w:rPr>
                <w:b/>
                <w:i/>
              </w:rPr>
              <w:t>složitost připravovaných aktů</w:t>
            </w:r>
            <w:r w:rsidR="002009BE">
              <w:rPr>
                <w:b/>
                <w:i/>
              </w:rPr>
              <w:t xml:space="preserve"> v </w:t>
            </w:r>
            <w:r w:rsidRPr="00680334">
              <w:rPr>
                <w:b/>
                <w:i/>
              </w:rPr>
              <w:t>přenesené pravomoci, prováděcích aktů, otázek</w:t>
            </w:r>
            <w:r w:rsidR="002009BE">
              <w:rPr>
                <w:b/>
                <w:i/>
              </w:rPr>
              <w:t xml:space="preserve"> a </w:t>
            </w:r>
            <w:r w:rsidRPr="00680334">
              <w:rPr>
                <w:b/>
                <w:i/>
              </w:rPr>
              <w:t>odpovědí</w:t>
            </w:r>
            <w:r w:rsidR="002009BE">
              <w:rPr>
                <w:b/>
                <w:i/>
              </w:rPr>
              <w:t xml:space="preserve"> a </w:t>
            </w:r>
            <w:r w:rsidRPr="00680334">
              <w:rPr>
                <w:b/>
                <w:i/>
              </w:rPr>
              <w:t>pokynů; zdůrazňuje, že evropské orgány dohledu by se měly striktně držet mandátu, který jim udělil evropský normotvůrce;</w:t>
            </w:r>
          </w:p>
        </w:tc>
      </w:tr>
    </w:tbl>
    <w:p w14:paraId="00111ED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BD9681D" w14:textId="77777777" w:rsidR="00F2637A" w:rsidRPr="00680334" w:rsidRDefault="00C05744" w:rsidP="00C05744">
      <w:r w:rsidRPr="00680334">
        <w:rPr>
          <w:rStyle w:val="HideTWBExt"/>
        </w:rPr>
        <w:t>&lt;/Amend&gt;</w:t>
      </w:r>
    </w:p>
    <w:p w14:paraId="4E7BEEF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156</w:t>
      </w:r>
      <w:r w:rsidRPr="00680334">
        <w:rPr>
          <w:rStyle w:val="HideTWBExt"/>
          <w:b w:val="0"/>
        </w:rPr>
        <w:t>&lt;/NumAm&gt;</w:t>
      </w:r>
    </w:p>
    <w:p w14:paraId="038C27D8"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32E14B55" w14:textId="77777777" w:rsidR="00C05744" w:rsidRPr="00680334" w:rsidRDefault="00C05744" w:rsidP="00C05744">
      <w:pPr>
        <w:pStyle w:val="NormalBold"/>
      </w:pPr>
      <w:r w:rsidRPr="00680334">
        <w:rPr>
          <w:rStyle w:val="HideTWBExt"/>
          <w:b w:val="0"/>
        </w:rPr>
        <w:t>&lt;/RepeatBlock-By&gt;</w:t>
      </w:r>
    </w:p>
    <w:p w14:paraId="0813C8C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A097BE3"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99DF51E" w14:textId="77777777" w:rsidTr="001E5A40">
        <w:trPr>
          <w:trHeight w:hRule="exact" w:val="240"/>
          <w:jc w:val="center"/>
        </w:trPr>
        <w:tc>
          <w:tcPr>
            <w:tcW w:w="9752" w:type="dxa"/>
            <w:gridSpan w:val="2"/>
            <w:tcBorders>
              <w:top w:val="nil"/>
              <w:left w:val="nil"/>
              <w:bottom w:val="nil"/>
              <w:right w:val="nil"/>
            </w:tcBorders>
          </w:tcPr>
          <w:p w14:paraId="58E2A342" w14:textId="77777777" w:rsidR="00C05744" w:rsidRPr="00680334" w:rsidRDefault="00C05744" w:rsidP="001E5A40"/>
        </w:tc>
      </w:tr>
      <w:tr w:rsidR="00C05744" w:rsidRPr="00680334" w14:paraId="0EFA8C7F" w14:textId="77777777" w:rsidTr="001E5A40">
        <w:trPr>
          <w:trHeight w:val="240"/>
          <w:jc w:val="center"/>
        </w:trPr>
        <w:tc>
          <w:tcPr>
            <w:tcW w:w="4876" w:type="dxa"/>
            <w:tcBorders>
              <w:top w:val="nil"/>
              <w:left w:val="nil"/>
              <w:bottom w:val="nil"/>
              <w:right w:val="nil"/>
            </w:tcBorders>
          </w:tcPr>
          <w:p w14:paraId="0BD1471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A0B988" w14:textId="77777777" w:rsidR="00C05744" w:rsidRPr="00680334" w:rsidRDefault="00C05744" w:rsidP="001E5A40">
            <w:pPr>
              <w:pStyle w:val="AmColumnHeading"/>
            </w:pPr>
            <w:r w:rsidRPr="00680334">
              <w:t>Pozměňovací návrh</w:t>
            </w:r>
          </w:p>
        </w:tc>
      </w:tr>
      <w:tr w:rsidR="00C05744" w:rsidRPr="00680334" w14:paraId="1C11C147" w14:textId="77777777" w:rsidTr="001E5A40">
        <w:trPr>
          <w:jc w:val="center"/>
        </w:trPr>
        <w:tc>
          <w:tcPr>
            <w:tcW w:w="4876" w:type="dxa"/>
            <w:tcBorders>
              <w:top w:val="nil"/>
              <w:left w:val="nil"/>
              <w:bottom w:val="nil"/>
              <w:right w:val="nil"/>
            </w:tcBorders>
          </w:tcPr>
          <w:p w14:paraId="3CECA1CE" w14:textId="44955E04"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 xml:space="preserve">současně slouží jako </w:t>
            </w:r>
            <w:r w:rsidRPr="00680334">
              <w:rPr>
                <w:b/>
                <w:i/>
              </w:rPr>
              <w:t>výchozí</w:t>
            </w:r>
            <w:r w:rsidRPr="00680334">
              <w:t xml:space="preserve"> bod pro opatření na podporu soukromých</w:t>
            </w:r>
            <w:r w:rsidR="002009BE">
              <w:rPr>
                <w:b/>
                <w:i/>
              </w:rPr>
              <w:t xml:space="preserve"> i </w:t>
            </w:r>
            <w:r w:rsidRPr="00680334">
              <w:rPr>
                <w:b/>
                <w:i/>
              </w:rPr>
              <w:t>veřejných</w:t>
            </w:r>
            <w:r w:rsidRPr="00680334">
              <w:t xml:space="preserve"> investic;</w:t>
            </w:r>
          </w:p>
        </w:tc>
        <w:tc>
          <w:tcPr>
            <w:tcW w:w="4876" w:type="dxa"/>
            <w:tcBorders>
              <w:top w:val="nil"/>
              <w:left w:val="nil"/>
              <w:bottom w:val="nil"/>
              <w:right w:val="nil"/>
            </w:tcBorders>
          </w:tcPr>
          <w:p w14:paraId="5D08221E" w14:textId="2EDC4DE1"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bod</w:t>
            </w:r>
            <w:r w:rsidRPr="00680334">
              <w:rPr>
                <w:b/>
                <w:i/>
              </w:rPr>
              <w:t xml:space="preserve"> obratu</w:t>
            </w:r>
            <w:r w:rsidRPr="00680334">
              <w:t xml:space="preserve"> pro opatření na podporu soukromých investic; </w:t>
            </w:r>
            <w:r w:rsidRPr="00680334">
              <w:rPr>
                <w:b/>
                <w:i/>
              </w:rPr>
              <w:t>připomíná, že úsilí Evropské unie</w:t>
            </w:r>
            <w:r w:rsidR="002009BE">
              <w:rPr>
                <w:b/>
                <w:i/>
              </w:rPr>
              <w:t xml:space="preserve"> o </w:t>
            </w:r>
            <w:r w:rsidRPr="00680334">
              <w:rPr>
                <w:b/>
                <w:i/>
              </w:rPr>
              <w:t>dokončení unie kapitálových trhů nepřineslo od roku 2015 konečný výsledek; vybízí všechny složky, aby se snažily co nejdříve dosáhnout unie úspor</w:t>
            </w:r>
            <w:r w:rsidR="002009BE">
              <w:rPr>
                <w:b/>
                <w:i/>
              </w:rPr>
              <w:t xml:space="preserve"> a </w:t>
            </w:r>
            <w:r w:rsidRPr="00680334">
              <w:rPr>
                <w:b/>
                <w:i/>
              </w:rPr>
              <w:t>investic;</w:t>
            </w:r>
          </w:p>
        </w:tc>
      </w:tr>
    </w:tbl>
    <w:p w14:paraId="7030753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E0EAB0F" w14:textId="77777777" w:rsidR="00F2637A" w:rsidRPr="00680334" w:rsidRDefault="00C05744" w:rsidP="00C05744">
      <w:r w:rsidRPr="00680334">
        <w:rPr>
          <w:rStyle w:val="HideTWBExt"/>
        </w:rPr>
        <w:t>&lt;/Amend&gt;</w:t>
      </w:r>
    </w:p>
    <w:p w14:paraId="63C528B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157</w:t>
      </w:r>
      <w:r w:rsidRPr="00680334">
        <w:rPr>
          <w:rStyle w:val="HideTWBExt"/>
          <w:b w:val="0"/>
        </w:rPr>
        <w:t>&lt;/NumAm&gt;</w:t>
      </w:r>
    </w:p>
    <w:p w14:paraId="1DB75B75"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E3C57B8"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0BFDFAE0"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298E0C5D" w14:textId="77777777" w:rsidR="00C05744" w:rsidRPr="00680334" w:rsidRDefault="00C05744" w:rsidP="00C05744">
      <w:pPr>
        <w:pStyle w:val="NormalBold"/>
      </w:pPr>
      <w:r w:rsidRPr="00680334">
        <w:rPr>
          <w:rStyle w:val="HideTWBExt"/>
          <w:b w:val="0"/>
        </w:rPr>
        <w:t>&lt;/RepeatBlock-By&gt;</w:t>
      </w:r>
    </w:p>
    <w:p w14:paraId="497D0CF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D678758"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D0E504" w14:textId="77777777" w:rsidTr="001E5A40">
        <w:trPr>
          <w:trHeight w:hRule="exact" w:val="240"/>
          <w:jc w:val="center"/>
        </w:trPr>
        <w:tc>
          <w:tcPr>
            <w:tcW w:w="9752" w:type="dxa"/>
            <w:gridSpan w:val="2"/>
            <w:tcBorders>
              <w:top w:val="nil"/>
              <w:left w:val="nil"/>
              <w:bottom w:val="nil"/>
              <w:right w:val="nil"/>
            </w:tcBorders>
          </w:tcPr>
          <w:p w14:paraId="67C02178" w14:textId="77777777" w:rsidR="00C05744" w:rsidRPr="00680334" w:rsidRDefault="00C05744" w:rsidP="001E5A40"/>
        </w:tc>
      </w:tr>
      <w:tr w:rsidR="00C05744" w:rsidRPr="00680334" w14:paraId="6612C221" w14:textId="77777777" w:rsidTr="001E5A40">
        <w:trPr>
          <w:trHeight w:val="240"/>
          <w:jc w:val="center"/>
        </w:trPr>
        <w:tc>
          <w:tcPr>
            <w:tcW w:w="4876" w:type="dxa"/>
            <w:tcBorders>
              <w:top w:val="nil"/>
              <w:left w:val="nil"/>
              <w:bottom w:val="nil"/>
              <w:right w:val="nil"/>
            </w:tcBorders>
          </w:tcPr>
          <w:p w14:paraId="78EE9DE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2D4DE8" w14:textId="77777777" w:rsidR="00C05744" w:rsidRPr="00680334" w:rsidRDefault="00C05744" w:rsidP="001E5A40">
            <w:pPr>
              <w:pStyle w:val="AmColumnHeading"/>
            </w:pPr>
            <w:r w:rsidRPr="00680334">
              <w:t>Pozměňovací návrh</w:t>
            </w:r>
          </w:p>
        </w:tc>
      </w:tr>
      <w:tr w:rsidR="00C05744" w:rsidRPr="00680334" w14:paraId="3089A57C" w14:textId="77777777" w:rsidTr="001E5A40">
        <w:trPr>
          <w:jc w:val="center"/>
        </w:trPr>
        <w:tc>
          <w:tcPr>
            <w:tcW w:w="4876" w:type="dxa"/>
            <w:tcBorders>
              <w:top w:val="nil"/>
              <w:left w:val="nil"/>
              <w:bottom w:val="nil"/>
              <w:right w:val="nil"/>
            </w:tcBorders>
          </w:tcPr>
          <w:p w14:paraId="78AE47C6" w14:textId="4323B274"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w:t>
            </w:r>
            <w:r w:rsidRPr="00680334">
              <w:rPr>
                <w:b/>
                <w:i/>
              </w:rPr>
              <w:t xml:space="preserve">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51046453" w14:textId="058E52B9"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w:t>
            </w:r>
            <w:r w:rsidRPr="00680334">
              <w:rPr>
                <w:b/>
                <w:i/>
              </w:rPr>
              <w:t xml:space="preserve"> jedním</w:t>
            </w:r>
            <w:r w:rsidR="002009BE">
              <w:rPr>
                <w:b/>
                <w:i/>
              </w:rPr>
              <w:t xml:space="preserve"> z </w:t>
            </w:r>
            <w:r w:rsidRPr="00680334">
              <w:rPr>
                <w:b/>
                <w:i/>
              </w:rPr>
              <w:t>četných varovných signálů</w:t>
            </w:r>
            <w:r w:rsidR="002009BE">
              <w:t xml:space="preserve"> a </w:t>
            </w:r>
            <w:r w:rsidRPr="00680334">
              <w:t>současně slouží jako výchozí bod pro opatření na podporu soukromých</w:t>
            </w:r>
            <w:r w:rsidR="002009BE">
              <w:t xml:space="preserve"> i </w:t>
            </w:r>
            <w:r w:rsidRPr="00680334">
              <w:t>veřejných investic</w:t>
            </w:r>
            <w:r w:rsidR="002009BE">
              <w:t xml:space="preserve"> a </w:t>
            </w:r>
            <w:r w:rsidRPr="00680334">
              <w:t>ke zvýšení podpory, kterou EU poskytuje partnerstvím veřejného</w:t>
            </w:r>
            <w:r w:rsidR="002009BE">
              <w:t xml:space="preserve"> a </w:t>
            </w:r>
            <w:r w:rsidRPr="00680334">
              <w:t>soukromého sektoru</w:t>
            </w:r>
            <w:r w:rsidRPr="00680334">
              <w:rPr>
                <w:b/>
                <w:i/>
              </w:rPr>
              <w:t>,</w:t>
            </w:r>
            <w:r w:rsidR="002009BE">
              <w:rPr>
                <w:b/>
                <w:i/>
              </w:rPr>
              <w:t xml:space="preserve"> a </w:t>
            </w:r>
            <w:r w:rsidRPr="00680334">
              <w:rPr>
                <w:b/>
                <w:i/>
              </w:rPr>
              <w:t>to zejména pro odvětví digitálních</w:t>
            </w:r>
            <w:r w:rsidR="002009BE">
              <w:rPr>
                <w:b/>
                <w:i/>
              </w:rPr>
              <w:t xml:space="preserve"> a </w:t>
            </w:r>
            <w:r w:rsidRPr="00680334">
              <w:rPr>
                <w:b/>
                <w:i/>
              </w:rPr>
              <w:t>zelených technologií, automobilový průmysl, který prochází transformací,</w:t>
            </w:r>
            <w:r w:rsidR="002009BE">
              <w:rPr>
                <w:b/>
                <w:i/>
              </w:rPr>
              <w:t xml:space="preserve"> a </w:t>
            </w:r>
            <w:r w:rsidRPr="00680334">
              <w:rPr>
                <w:b/>
                <w:i/>
              </w:rPr>
              <w:t>těžký průmysl, jako je ocelářské</w:t>
            </w:r>
            <w:r w:rsidR="002009BE">
              <w:rPr>
                <w:b/>
                <w:i/>
              </w:rPr>
              <w:t xml:space="preserve"> a </w:t>
            </w:r>
            <w:r w:rsidRPr="00680334">
              <w:rPr>
                <w:b/>
                <w:i/>
              </w:rPr>
              <w:t>chemické odvětví</w:t>
            </w:r>
            <w:r w:rsidRPr="00680334">
              <w:t>;</w:t>
            </w:r>
          </w:p>
        </w:tc>
      </w:tr>
    </w:tbl>
    <w:p w14:paraId="2B9E5E0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5897C5E" w14:textId="77777777" w:rsidR="00F2637A" w:rsidRPr="00680334" w:rsidRDefault="00C05744" w:rsidP="00C05744">
      <w:r w:rsidRPr="00680334">
        <w:rPr>
          <w:rStyle w:val="HideTWBExt"/>
        </w:rPr>
        <w:t>&lt;/Amend&gt;</w:t>
      </w:r>
    </w:p>
    <w:p w14:paraId="367515D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158</w:t>
      </w:r>
      <w:r w:rsidRPr="00680334">
        <w:rPr>
          <w:rStyle w:val="HideTWBExt"/>
          <w:b w:val="0"/>
        </w:rPr>
        <w:t>&lt;/NumAm&gt;</w:t>
      </w:r>
    </w:p>
    <w:p w14:paraId="44D39DF7"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055FE3CD" w14:textId="77777777" w:rsidR="00C05744" w:rsidRPr="00680334" w:rsidRDefault="00C05744" w:rsidP="00C05744">
      <w:pPr>
        <w:pStyle w:val="NormalBold"/>
      </w:pPr>
      <w:r w:rsidRPr="00680334">
        <w:rPr>
          <w:rStyle w:val="HideTWBExt"/>
          <w:b w:val="0"/>
        </w:rPr>
        <w:t>&lt;/RepeatBlock-By&gt;</w:t>
      </w:r>
    </w:p>
    <w:p w14:paraId="4AB2E57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C1B118D"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65293D" w14:textId="77777777" w:rsidTr="001E5A40">
        <w:trPr>
          <w:trHeight w:hRule="exact" w:val="240"/>
          <w:jc w:val="center"/>
        </w:trPr>
        <w:tc>
          <w:tcPr>
            <w:tcW w:w="9752" w:type="dxa"/>
            <w:gridSpan w:val="2"/>
            <w:tcBorders>
              <w:top w:val="nil"/>
              <w:left w:val="nil"/>
              <w:bottom w:val="nil"/>
              <w:right w:val="nil"/>
            </w:tcBorders>
          </w:tcPr>
          <w:p w14:paraId="457D34F3" w14:textId="77777777" w:rsidR="00C05744" w:rsidRPr="00680334" w:rsidRDefault="00C05744" w:rsidP="001E5A40"/>
        </w:tc>
      </w:tr>
      <w:tr w:rsidR="00C05744" w:rsidRPr="00680334" w14:paraId="34B40719" w14:textId="77777777" w:rsidTr="001E5A40">
        <w:trPr>
          <w:trHeight w:val="240"/>
          <w:jc w:val="center"/>
        </w:trPr>
        <w:tc>
          <w:tcPr>
            <w:tcW w:w="4876" w:type="dxa"/>
            <w:tcBorders>
              <w:top w:val="nil"/>
              <w:left w:val="nil"/>
              <w:bottom w:val="nil"/>
              <w:right w:val="nil"/>
            </w:tcBorders>
          </w:tcPr>
          <w:p w14:paraId="16EBF6A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6166DC" w14:textId="77777777" w:rsidR="00C05744" w:rsidRPr="00680334" w:rsidRDefault="00C05744" w:rsidP="001E5A40">
            <w:pPr>
              <w:pStyle w:val="AmColumnHeading"/>
            </w:pPr>
            <w:r w:rsidRPr="00680334">
              <w:t>Pozměňovací návrh</w:t>
            </w:r>
          </w:p>
        </w:tc>
      </w:tr>
      <w:tr w:rsidR="00C05744" w:rsidRPr="00680334" w14:paraId="39BA6D03" w14:textId="77777777" w:rsidTr="001E5A40">
        <w:trPr>
          <w:jc w:val="center"/>
        </w:trPr>
        <w:tc>
          <w:tcPr>
            <w:tcW w:w="4876" w:type="dxa"/>
            <w:tcBorders>
              <w:top w:val="nil"/>
              <w:left w:val="nil"/>
              <w:bottom w:val="nil"/>
              <w:right w:val="nil"/>
            </w:tcBorders>
          </w:tcPr>
          <w:p w14:paraId="7981299D" w14:textId="24A7E27B"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6B265C93" w14:textId="6FFE35B0"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 xml:space="preserve">veřejných </w:t>
            </w:r>
            <w:r w:rsidRPr="00680334">
              <w:rPr>
                <w:b/>
                <w:i/>
              </w:rPr>
              <w:t>udržitelných</w:t>
            </w:r>
            <w:r w:rsidRPr="00680334">
              <w:t xml:space="preserve"> investic;</w:t>
            </w:r>
          </w:p>
        </w:tc>
      </w:tr>
    </w:tbl>
    <w:p w14:paraId="3FF4DE7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063A11" w14:textId="77777777" w:rsidR="00F2637A" w:rsidRPr="00680334" w:rsidRDefault="00C05744" w:rsidP="00C05744">
      <w:r w:rsidRPr="00680334">
        <w:rPr>
          <w:rStyle w:val="HideTWBExt"/>
        </w:rPr>
        <w:t>&lt;/Amend&gt;</w:t>
      </w:r>
    </w:p>
    <w:p w14:paraId="79EE6DA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159</w:t>
      </w:r>
      <w:r w:rsidRPr="00680334">
        <w:rPr>
          <w:rStyle w:val="HideTWBExt"/>
          <w:b w:val="0"/>
        </w:rPr>
        <w:t>&lt;/NumAm&gt;</w:t>
      </w:r>
    </w:p>
    <w:p w14:paraId="4AF254F9"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4DB2A71A" w14:textId="77777777" w:rsidR="00C05744" w:rsidRPr="00680334" w:rsidRDefault="00C05744" w:rsidP="00C05744">
      <w:pPr>
        <w:pStyle w:val="NormalBold"/>
      </w:pPr>
      <w:r w:rsidRPr="00680334">
        <w:rPr>
          <w:rStyle w:val="HideTWBExt"/>
          <w:b w:val="0"/>
        </w:rPr>
        <w:t>&lt;/RepeatBlock-By&gt;</w:t>
      </w:r>
    </w:p>
    <w:p w14:paraId="59C177B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19CD0A"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6846B53" w14:textId="77777777" w:rsidTr="001E5A40">
        <w:trPr>
          <w:trHeight w:hRule="exact" w:val="240"/>
          <w:jc w:val="center"/>
        </w:trPr>
        <w:tc>
          <w:tcPr>
            <w:tcW w:w="9752" w:type="dxa"/>
            <w:gridSpan w:val="2"/>
            <w:tcBorders>
              <w:top w:val="nil"/>
              <w:left w:val="nil"/>
              <w:bottom w:val="nil"/>
              <w:right w:val="nil"/>
            </w:tcBorders>
          </w:tcPr>
          <w:p w14:paraId="6EDBEF9E" w14:textId="77777777" w:rsidR="00C05744" w:rsidRPr="00680334" w:rsidRDefault="00C05744" w:rsidP="001E5A40"/>
        </w:tc>
      </w:tr>
      <w:tr w:rsidR="00C05744" w:rsidRPr="00680334" w14:paraId="77C77EE9" w14:textId="77777777" w:rsidTr="001E5A40">
        <w:trPr>
          <w:trHeight w:val="240"/>
          <w:jc w:val="center"/>
        </w:trPr>
        <w:tc>
          <w:tcPr>
            <w:tcW w:w="4876" w:type="dxa"/>
            <w:tcBorders>
              <w:top w:val="nil"/>
              <w:left w:val="nil"/>
              <w:bottom w:val="nil"/>
              <w:right w:val="nil"/>
            </w:tcBorders>
          </w:tcPr>
          <w:p w14:paraId="21160A6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9A9EB5" w14:textId="77777777" w:rsidR="00C05744" w:rsidRPr="00680334" w:rsidRDefault="00C05744" w:rsidP="001E5A40">
            <w:pPr>
              <w:pStyle w:val="AmColumnHeading"/>
            </w:pPr>
            <w:r w:rsidRPr="00680334">
              <w:t>Pozměňovací návrh</w:t>
            </w:r>
          </w:p>
        </w:tc>
      </w:tr>
      <w:tr w:rsidR="00C05744" w:rsidRPr="00680334" w14:paraId="3CA3CE53" w14:textId="77777777" w:rsidTr="001E5A40">
        <w:trPr>
          <w:jc w:val="center"/>
        </w:trPr>
        <w:tc>
          <w:tcPr>
            <w:tcW w:w="4876" w:type="dxa"/>
            <w:tcBorders>
              <w:top w:val="nil"/>
              <w:left w:val="nil"/>
              <w:bottom w:val="nil"/>
              <w:right w:val="nil"/>
            </w:tcBorders>
          </w:tcPr>
          <w:p w14:paraId="3B5CA5D5" w14:textId="75B226C2"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6C52B983" w14:textId="7FC473A5"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 xml:space="preserve">rozhodovací pravomocí </w:t>
            </w:r>
            <w:r w:rsidRPr="00680334">
              <w:rPr>
                <w:b/>
                <w:i/>
              </w:rPr>
              <w:t>posledním</w:t>
            </w:r>
            <w:r w:rsidRPr="00680334">
              <w:t xml:space="preserve"> varovným signálem</w:t>
            </w:r>
            <w:r w:rsidR="002009BE">
              <w:t xml:space="preserve"> a </w:t>
            </w:r>
            <w:r w:rsidRPr="00680334">
              <w:t>současně slouží jako výchozí bod pro opatření na podporu soukromých</w:t>
            </w:r>
            <w:r w:rsidR="002009BE">
              <w:t xml:space="preserve"> i </w:t>
            </w:r>
            <w:r w:rsidRPr="00680334">
              <w:t>veřejných investic;</w:t>
            </w:r>
          </w:p>
        </w:tc>
      </w:tr>
    </w:tbl>
    <w:p w14:paraId="732F2A2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372135B" w14:textId="77777777" w:rsidR="00F2637A" w:rsidRPr="00680334" w:rsidRDefault="00C05744" w:rsidP="00C05744">
      <w:r w:rsidRPr="00680334">
        <w:rPr>
          <w:rStyle w:val="HideTWBExt"/>
        </w:rPr>
        <w:t>&lt;/Amend&gt;</w:t>
      </w:r>
    </w:p>
    <w:p w14:paraId="7A5D729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160</w:t>
      </w:r>
      <w:r w:rsidRPr="00680334">
        <w:rPr>
          <w:rStyle w:val="HideTWBExt"/>
          <w:b w:val="0"/>
        </w:rPr>
        <w:t>&lt;/NumAm&gt;</w:t>
      </w:r>
    </w:p>
    <w:p w14:paraId="6E01A6F3"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506EBCFA" w14:textId="77777777" w:rsidR="00C05744" w:rsidRPr="00680334" w:rsidRDefault="00C05744" w:rsidP="00C05744">
      <w:pPr>
        <w:pStyle w:val="NormalBold"/>
      </w:pPr>
      <w:r w:rsidRPr="00680334">
        <w:rPr>
          <w:rStyle w:val="HideTWBExt"/>
          <w:b w:val="0"/>
        </w:rPr>
        <w:t>&lt;/RepeatBlock-By&gt;</w:t>
      </w:r>
    </w:p>
    <w:p w14:paraId="435490A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E3EE5C3"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CD13275" w14:textId="77777777" w:rsidTr="001E5A40">
        <w:trPr>
          <w:trHeight w:hRule="exact" w:val="240"/>
          <w:jc w:val="center"/>
        </w:trPr>
        <w:tc>
          <w:tcPr>
            <w:tcW w:w="9752" w:type="dxa"/>
            <w:gridSpan w:val="2"/>
            <w:tcBorders>
              <w:top w:val="nil"/>
              <w:left w:val="nil"/>
              <w:bottom w:val="nil"/>
              <w:right w:val="nil"/>
            </w:tcBorders>
          </w:tcPr>
          <w:p w14:paraId="6E01240F" w14:textId="77777777" w:rsidR="00C05744" w:rsidRPr="00680334" w:rsidRDefault="00C05744" w:rsidP="001E5A40"/>
        </w:tc>
      </w:tr>
      <w:tr w:rsidR="00C05744" w:rsidRPr="00680334" w14:paraId="21348C0A" w14:textId="77777777" w:rsidTr="001E5A40">
        <w:trPr>
          <w:trHeight w:val="240"/>
          <w:jc w:val="center"/>
        </w:trPr>
        <w:tc>
          <w:tcPr>
            <w:tcW w:w="4876" w:type="dxa"/>
            <w:tcBorders>
              <w:top w:val="nil"/>
              <w:left w:val="nil"/>
              <w:bottom w:val="nil"/>
              <w:right w:val="nil"/>
            </w:tcBorders>
          </w:tcPr>
          <w:p w14:paraId="408998A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9B1486E" w14:textId="77777777" w:rsidR="00C05744" w:rsidRPr="00680334" w:rsidRDefault="00C05744" w:rsidP="001E5A40">
            <w:pPr>
              <w:pStyle w:val="AmColumnHeading"/>
            </w:pPr>
            <w:r w:rsidRPr="00680334">
              <w:t>Pozměňovací návrh</w:t>
            </w:r>
          </w:p>
        </w:tc>
      </w:tr>
      <w:tr w:rsidR="00C05744" w:rsidRPr="00680334" w14:paraId="2B5CC906" w14:textId="77777777" w:rsidTr="001E5A40">
        <w:trPr>
          <w:jc w:val="center"/>
        </w:trPr>
        <w:tc>
          <w:tcPr>
            <w:tcW w:w="4876" w:type="dxa"/>
            <w:tcBorders>
              <w:top w:val="nil"/>
              <w:left w:val="nil"/>
              <w:bottom w:val="nil"/>
              <w:right w:val="nil"/>
            </w:tcBorders>
          </w:tcPr>
          <w:p w14:paraId="77ED1AA5" w14:textId="3599FC05"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 xml:space="preserve">současně slouží jako výchozí bod pro opatření na podporu </w:t>
            </w:r>
            <w:r w:rsidRPr="00680334">
              <w:rPr>
                <w:b/>
                <w:i/>
              </w:rPr>
              <w:t>soukromých</w:t>
            </w:r>
            <w:r w:rsidR="002009BE">
              <w:rPr>
                <w:b/>
                <w:i/>
              </w:rPr>
              <w:t xml:space="preserve"> i </w:t>
            </w:r>
            <w:r w:rsidRPr="00680334">
              <w:rPr>
                <w:b/>
                <w:i/>
              </w:rPr>
              <w:t>veřejných</w:t>
            </w:r>
            <w:r w:rsidRPr="00680334">
              <w:t xml:space="preserve"> investic;</w:t>
            </w:r>
          </w:p>
        </w:tc>
        <w:tc>
          <w:tcPr>
            <w:tcW w:w="4876" w:type="dxa"/>
            <w:tcBorders>
              <w:top w:val="nil"/>
              <w:left w:val="nil"/>
              <w:bottom w:val="nil"/>
              <w:right w:val="nil"/>
            </w:tcBorders>
          </w:tcPr>
          <w:p w14:paraId="5E2422ED" w14:textId="393BB82F"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investic;</w:t>
            </w:r>
          </w:p>
        </w:tc>
      </w:tr>
    </w:tbl>
    <w:p w14:paraId="2198A66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8337761" w14:textId="77777777" w:rsidR="00F2637A" w:rsidRPr="00680334" w:rsidRDefault="00C05744" w:rsidP="00C05744">
      <w:r w:rsidRPr="00680334">
        <w:rPr>
          <w:rStyle w:val="HideTWBExt"/>
        </w:rPr>
        <w:t>&lt;/Amend&gt;</w:t>
      </w:r>
    </w:p>
    <w:p w14:paraId="6977C18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161</w:t>
      </w:r>
      <w:r w:rsidRPr="00680334">
        <w:rPr>
          <w:rStyle w:val="HideTWBExt"/>
          <w:b w:val="0"/>
        </w:rPr>
        <w:t>&lt;/NumAm&gt;</w:t>
      </w:r>
    </w:p>
    <w:p w14:paraId="3247D9C4" w14:textId="77777777" w:rsidR="00C05744" w:rsidRPr="00680334" w:rsidRDefault="00C05744" w:rsidP="00C05744">
      <w:pPr>
        <w:pStyle w:val="NormalBold"/>
      </w:pPr>
      <w:r w:rsidRPr="00680334">
        <w:rPr>
          <w:rStyle w:val="HideTWBExt"/>
          <w:b w:val="0"/>
        </w:rPr>
        <w:t>&lt;RepeatBlock-By&gt;&lt;Members&gt;</w:t>
      </w:r>
      <w:r w:rsidRPr="00680334">
        <w:t>Eero Heinäluoma</w:t>
      </w:r>
      <w:r w:rsidRPr="00680334">
        <w:rPr>
          <w:rStyle w:val="HideTWBExt"/>
          <w:b w:val="0"/>
        </w:rPr>
        <w:t>&lt;/Members&gt;</w:t>
      </w:r>
    </w:p>
    <w:p w14:paraId="097A14DD" w14:textId="77777777" w:rsidR="00C05744" w:rsidRPr="00680334" w:rsidRDefault="00C05744" w:rsidP="00C05744">
      <w:pPr>
        <w:pStyle w:val="NormalBold"/>
      </w:pPr>
      <w:r w:rsidRPr="00680334">
        <w:rPr>
          <w:rStyle w:val="HideTWBExt"/>
          <w:b w:val="0"/>
        </w:rPr>
        <w:t>&lt;/RepeatBlock-By&gt;</w:t>
      </w:r>
    </w:p>
    <w:p w14:paraId="2B7F21E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7445690"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2ACC142" w14:textId="77777777" w:rsidTr="001E5A40">
        <w:trPr>
          <w:trHeight w:hRule="exact" w:val="240"/>
          <w:jc w:val="center"/>
        </w:trPr>
        <w:tc>
          <w:tcPr>
            <w:tcW w:w="9752" w:type="dxa"/>
            <w:gridSpan w:val="2"/>
            <w:tcBorders>
              <w:top w:val="nil"/>
              <w:left w:val="nil"/>
              <w:bottom w:val="nil"/>
              <w:right w:val="nil"/>
            </w:tcBorders>
          </w:tcPr>
          <w:p w14:paraId="23B99C45" w14:textId="77777777" w:rsidR="00C05744" w:rsidRPr="00680334" w:rsidRDefault="00C05744" w:rsidP="001E5A40"/>
        </w:tc>
      </w:tr>
      <w:tr w:rsidR="00C05744" w:rsidRPr="00680334" w14:paraId="425B3150" w14:textId="77777777" w:rsidTr="001E5A40">
        <w:trPr>
          <w:trHeight w:val="240"/>
          <w:jc w:val="center"/>
        </w:trPr>
        <w:tc>
          <w:tcPr>
            <w:tcW w:w="4876" w:type="dxa"/>
            <w:tcBorders>
              <w:top w:val="nil"/>
              <w:left w:val="nil"/>
              <w:bottom w:val="nil"/>
              <w:right w:val="nil"/>
            </w:tcBorders>
          </w:tcPr>
          <w:p w14:paraId="587ED1A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43EA561" w14:textId="77777777" w:rsidR="00C05744" w:rsidRPr="00680334" w:rsidRDefault="00C05744" w:rsidP="001E5A40">
            <w:pPr>
              <w:pStyle w:val="AmColumnHeading"/>
            </w:pPr>
            <w:r w:rsidRPr="00680334">
              <w:t>Pozměňovací návrh</w:t>
            </w:r>
          </w:p>
        </w:tc>
      </w:tr>
      <w:tr w:rsidR="00C05744" w:rsidRPr="00680334" w14:paraId="3DD021E8" w14:textId="77777777" w:rsidTr="001E5A40">
        <w:trPr>
          <w:jc w:val="center"/>
        </w:trPr>
        <w:tc>
          <w:tcPr>
            <w:tcW w:w="4876" w:type="dxa"/>
            <w:tcBorders>
              <w:top w:val="nil"/>
              <w:left w:val="nil"/>
              <w:bottom w:val="nil"/>
              <w:right w:val="nil"/>
            </w:tcBorders>
          </w:tcPr>
          <w:p w14:paraId="3F7F90F2" w14:textId="31C4084A"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1BE86750" w14:textId="4108B406"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r>
      <w:tr w:rsidR="00C05744" w:rsidRPr="00680334" w14:paraId="63D636AE" w14:textId="77777777" w:rsidTr="001E5A40">
        <w:trPr>
          <w:jc w:val="center"/>
        </w:trPr>
        <w:tc>
          <w:tcPr>
            <w:tcW w:w="4876" w:type="dxa"/>
            <w:tcBorders>
              <w:top w:val="nil"/>
              <w:left w:val="nil"/>
              <w:bottom w:val="nil"/>
              <w:right w:val="nil"/>
            </w:tcBorders>
          </w:tcPr>
          <w:p w14:paraId="74B1A3CF" w14:textId="77777777" w:rsidR="00C05744" w:rsidRPr="00680334" w:rsidRDefault="00C05744" w:rsidP="001E5A40">
            <w:pPr>
              <w:pStyle w:val="Normal6a"/>
            </w:pPr>
          </w:p>
        </w:tc>
        <w:tc>
          <w:tcPr>
            <w:tcW w:w="4876" w:type="dxa"/>
            <w:tcBorders>
              <w:top w:val="nil"/>
              <w:left w:val="nil"/>
              <w:bottom w:val="nil"/>
              <w:right w:val="nil"/>
            </w:tcBorders>
          </w:tcPr>
          <w:p w14:paraId="5DE636EE" w14:textId="14FBB6B3" w:rsidR="00C05744" w:rsidRPr="00680334" w:rsidRDefault="00C05744" w:rsidP="001E5A40">
            <w:pPr>
              <w:pStyle w:val="Normal6a"/>
            </w:pPr>
            <w:r w:rsidRPr="00680334">
              <w:rPr>
                <w:b/>
                <w:i/>
              </w:rPr>
              <w:t>konstatuje, že IZZP</w:t>
            </w:r>
            <w:r w:rsidR="002009BE">
              <w:rPr>
                <w:b/>
                <w:i/>
              </w:rPr>
              <w:t xml:space="preserve"> v </w:t>
            </w:r>
            <w:r w:rsidRPr="00680334">
              <w:rPr>
                <w:b/>
                <w:i/>
              </w:rPr>
              <w:t>celé Evropě umisťují téměř 40 % svých aktiv do investičních fondů,</w:t>
            </w:r>
            <w:r w:rsidR="002009BE">
              <w:rPr>
                <w:b/>
                <w:i/>
              </w:rPr>
              <w:t xml:space="preserve"> z </w:t>
            </w:r>
            <w:r w:rsidRPr="00680334">
              <w:rPr>
                <w:b/>
                <w:i/>
              </w:rPr>
              <w:t>nichž pouze 33 % směřuje do fondů zaměřených především na investice do akcií.</w:t>
            </w:r>
          </w:p>
        </w:tc>
      </w:tr>
      <w:tr w:rsidR="00C05744" w:rsidRPr="00680334" w14:paraId="76B44641" w14:textId="77777777" w:rsidTr="001E5A40">
        <w:trPr>
          <w:jc w:val="center"/>
        </w:trPr>
        <w:tc>
          <w:tcPr>
            <w:tcW w:w="4876" w:type="dxa"/>
            <w:tcBorders>
              <w:top w:val="nil"/>
              <w:left w:val="nil"/>
              <w:bottom w:val="nil"/>
              <w:right w:val="nil"/>
            </w:tcBorders>
          </w:tcPr>
          <w:p w14:paraId="2BFC9278" w14:textId="77777777" w:rsidR="00C05744" w:rsidRPr="00680334" w:rsidRDefault="00C05744" w:rsidP="001E5A40">
            <w:pPr>
              <w:pStyle w:val="Normal6a"/>
            </w:pPr>
          </w:p>
        </w:tc>
        <w:tc>
          <w:tcPr>
            <w:tcW w:w="4876" w:type="dxa"/>
            <w:tcBorders>
              <w:top w:val="nil"/>
              <w:left w:val="nil"/>
              <w:bottom w:val="nil"/>
              <w:right w:val="nil"/>
            </w:tcBorders>
          </w:tcPr>
          <w:p w14:paraId="138BD698" w14:textId="447E4000" w:rsidR="00C05744" w:rsidRPr="00680334" w:rsidRDefault="00C05744" w:rsidP="001E5A40">
            <w:pPr>
              <w:pStyle w:val="Normal6a"/>
            </w:pPr>
            <w:r w:rsidRPr="00680334">
              <w:rPr>
                <w:b/>
                <w:i/>
              </w:rPr>
              <w:t>Lituje, že pouze přibližně 30 % investic těchto investičních fondů je</w:t>
            </w:r>
            <w:r w:rsidR="002009BE">
              <w:rPr>
                <w:b/>
                <w:i/>
              </w:rPr>
              <w:t xml:space="preserve"> v </w:t>
            </w:r>
            <w:r w:rsidRPr="00680334">
              <w:rPr>
                <w:b/>
                <w:i/>
              </w:rPr>
              <w:t>EU, zejména</w:t>
            </w:r>
            <w:r w:rsidR="002009BE">
              <w:rPr>
                <w:b/>
                <w:i/>
              </w:rPr>
              <w:t xml:space="preserve"> v </w:t>
            </w:r>
            <w:r w:rsidRPr="00680334">
              <w:rPr>
                <w:b/>
                <w:i/>
              </w:rPr>
              <w:t>Nizozemsku, Německu, Lucembursku</w:t>
            </w:r>
            <w:r w:rsidR="002009BE">
              <w:rPr>
                <w:b/>
                <w:i/>
              </w:rPr>
              <w:t xml:space="preserve"> a </w:t>
            </w:r>
            <w:r w:rsidRPr="00680334">
              <w:rPr>
                <w:b/>
                <w:i/>
              </w:rPr>
              <w:t>Francii, zatímco investice</w:t>
            </w:r>
            <w:r w:rsidR="002009BE">
              <w:rPr>
                <w:b/>
                <w:i/>
              </w:rPr>
              <w:t xml:space="preserve"> v </w:t>
            </w:r>
            <w:r w:rsidRPr="00680334">
              <w:rPr>
                <w:b/>
                <w:i/>
              </w:rPr>
              <w:t>USA tvoří 46 % celkového objemu.</w:t>
            </w:r>
          </w:p>
        </w:tc>
      </w:tr>
      <w:tr w:rsidR="00C05744" w:rsidRPr="00680334" w14:paraId="5BAAFBB9" w14:textId="77777777" w:rsidTr="001E5A40">
        <w:trPr>
          <w:jc w:val="center"/>
        </w:trPr>
        <w:tc>
          <w:tcPr>
            <w:tcW w:w="4876" w:type="dxa"/>
            <w:tcBorders>
              <w:top w:val="nil"/>
              <w:left w:val="nil"/>
              <w:bottom w:val="nil"/>
              <w:right w:val="nil"/>
            </w:tcBorders>
          </w:tcPr>
          <w:p w14:paraId="7CF81EED" w14:textId="77777777" w:rsidR="00C05744" w:rsidRPr="00680334" w:rsidRDefault="00C05744" w:rsidP="001E5A40">
            <w:pPr>
              <w:pStyle w:val="Normal6a"/>
            </w:pPr>
          </w:p>
        </w:tc>
        <w:tc>
          <w:tcPr>
            <w:tcW w:w="4876" w:type="dxa"/>
            <w:tcBorders>
              <w:top w:val="nil"/>
              <w:left w:val="nil"/>
              <w:bottom w:val="nil"/>
              <w:right w:val="nil"/>
            </w:tcBorders>
          </w:tcPr>
          <w:p w14:paraId="55C758EA" w14:textId="77777777" w:rsidR="00C05744" w:rsidRPr="00680334" w:rsidRDefault="00C05744" w:rsidP="001E5A40">
            <w:pPr>
              <w:pStyle w:val="Normal6a"/>
            </w:pPr>
            <w:r w:rsidRPr="00680334">
              <w:rPr>
                <w:b/>
                <w:i/>
              </w:rPr>
              <w:t>Je znepokojen tím, že Kajmanské ostrovy přitahují třetí největší podíl neevropských nepřímých investic IZZP.</w:t>
            </w:r>
          </w:p>
        </w:tc>
      </w:tr>
      <w:tr w:rsidR="00C05744" w:rsidRPr="00680334" w14:paraId="0D903529" w14:textId="77777777" w:rsidTr="001E5A40">
        <w:trPr>
          <w:jc w:val="center"/>
        </w:trPr>
        <w:tc>
          <w:tcPr>
            <w:tcW w:w="4876" w:type="dxa"/>
            <w:tcBorders>
              <w:top w:val="nil"/>
              <w:left w:val="nil"/>
              <w:bottom w:val="nil"/>
              <w:right w:val="nil"/>
            </w:tcBorders>
          </w:tcPr>
          <w:p w14:paraId="4987C591" w14:textId="77777777" w:rsidR="00C05744" w:rsidRPr="00680334" w:rsidRDefault="00C05744" w:rsidP="001E5A40">
            <w:pPr>
              <w:pStyle w:val="Normal6a"/>
            </w:pPr>
          </w:p>
        </w:tc>
        <w:tc>
          <w:tcPr>
            <w:tcW w:w="4876" w:type="dxa"/>
            <w:tcBorders>
              <w:top w:val="nil"/>
              <w:left w:val="nil"/>
              <w:bottom w:val="nil"/>
              <w:right w:val="nil"/>
            </w:tcBorders>
          </w:tcPr>
          <w:p w14:paraId="78B331F3" w14:textId="412BF22A" w:rsidR="00C05744" w:rsidRPr="00680334" w:rsidRDefault="00C05744" w:rsidP="001E5A40">
            <w:pPr>
              <w:pStyle w:val="Normal6a"/>
            </w:pPr>
            <w:r w:rsidRPr="00680334">
              <w:rPr>
                <w:b/>
                <w:i/>
              </w:rPr>
              <w:t>[Zpráva orgánu EIOPA</w:t>
            </w:r>
            <w:r w:rsidR="002009BE">
              <w:rPr>
                <w:b/>
                <w:i/>
              </w:rPr>
              <w:t xml:space="preserve"> s </w:t>
            </w:r>
            <w:r w:rsidRPr="00680334">
              <w:rPr>
                <w:b/>
                <w:i/>
              </w:rPr>
              <w:t>názvem „Iorps in focus“ (Zaměřeno na IZZP), 2024, 11. února 2025]</w:t>
            </w:r>
          </w:p>
        </w:tc>
      </w:tr>
      <w:tr w:rsidR="00C05744" w:rsidRPr="00680334" w14:paraId="5D79B2DD" w14:textId="77777777" w:rsidTr="001E5A40">
        <w:trPr>
          <w:jc w:val="center"/>
        </w:trPr>
        <w:tc>
          <w:tcPr>
            <w:tcW w:w="4876" w:type="dxa"/>
            <w:tcBorders>
              <w:top w:val="nil"/>
              <w:left w:val="nil"/>
              <w:bottom w:val="nil"/>
              <w:right w:val="nil"/>
            </w:tcBorders>
          </w:tcPr>
          <w:p w14:paraId="70541F5D" w14:textId="77777777" w:rsidR="00C05744" w:rsidRPr="00680334" w:rsidRDefault="00C05744" w:rsidP="001E5A40">
            <w:pPr>
              <w:pStyle w:val="Normal6a"/>
            </w:pPr>
          </w:p>
        </w:tc>
        <w:tc>
          <w:tcPr>
            <w:tcW w:w="4876" w:type="dxa"/>
            <w:tcBorders>
              <w:top w:val="nil"/>
              <w:left w:val="nil"/>
              <w:bottom w:val="nil"/>
              <w:right w:val="nil"/>
            </w:tcBorders>
          </w:tcPr>
          <w:p w14:paraId="664418D6" w14:textId="1348C076" w:rsidR="00C05744" w:rsidRPr="00680334" w:rsidRDefault="00C05744" w:rsidP="001E5A40">
            <w:pPr>
              <w:pStyle w:val="Normal6a"/>
            </w:pPr>
            <w:r w:rsidRPr="00680334">
              <w:rPr>
                <w:b/>
                <w:i/>
              </w:rPr>
              <w:t>Vyzývá Komisi, aby navrhla legislativní opatření na podporu vyššího zapojení IZZP do kapitálových investic</w:t>
            </w:r>
            <w:r w:rsidR="002009BE">
              <w:rPr>
                <w:b/>
                <w:i/>
              </w:rPr>
              <w:t xml:space="preserve"> v </w:t>
            </w:r>
            <w:r w:rsidRPr="00680334">
              <w:rPr>
                <w:b/>
                <w:i/>
              </w:rPr>
              <w:t>EU. </w:t>
            </w:r>
          </w:p>
        </w:tc>
      </w:tr>
    </w:tbl>
    <w:p w14:paraId="20CFC26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D625F8E" w14:textId="77777777" w:rsidR="00F2637A" w:rsidRPr="00680334" w:rsidRDefault="00C05744" w:rsidP="00C05744">
      <w:r w:rsidRPr="00680334">
        <w:rPr>
          <w:rStyle w:val="HideTWBExt"/>
        </w:rPr>
        <w:t>&lt;/Amend&gt;</w:t>
      </w:r>
    </w:p>
    <w:p w14:paraId="21F8BEE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162</w:t>
      </w:r>
      <w:r w:rsidRPr="00680334">
        <w:rPr>
          <w:rStyle w:val="HideTWBExt"/>
          <w:b w:val="0"/>
        </w:rPr>
        <w:t>&lt;/NumAm&gt;</w:t>
      </w:r>
    </w:p>
    <w:p w14:paraId="5EBF6D9E"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70DD22DB" w14:textId="77777777" w:rsidR="00C05744" w:rsidRPr="00680334" w:rsidRDefault="00C05744" w:rsidP="00C05744">
      <w:pPr>
        <w:pStyle w:val="NormalBold"/>
      </w:pPr>
      <w:r w:rsidRPr="00680334">
        <w:rPr>
          <w:rStyle w:val="HideTWBExt"/>
          <w:b w:val="0"/>
        </w:rPr>
        <w:t>&lt;/RepeatBlock-By&gt;</w:t>
      </w:r>
    </w:p>
    <w:p w14:paraId="6E8F314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6636005"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13AE72C" w14:textId="77777777" w:rsidTr="001E5A40">
        <w:trPr>
          <w:trHeight w:hRule="exact" w:val="240"/>
          <w:jc w:val="center"/>
        </w:trPr>
        <w:tc>
          <w:tcPr>
            <w:tcW w:w="9752" w:type="dxa"/>
            <w:gridSpan w:val="2"/>
            <w:tcBorders>
              <w:top w:val="nil"/>
              <w:left w:val="nil"/>
              <w:bottom w:val="nil"/>
              <w:right w:val="nil"/>
            </w:tcBorders>
          </w:tcPr>
          <w:p w14:paraId="2D675BD6" w14:textId="77777777" w:rsidR="00C05744" w:rsidRPr="00680334" w:rsidRDefault="00C05744" w:rsidP="001E5A40"/>
        </w:tc>
      </w:tr>
      <w:tr w:rsidR="00C05744" w:rsidRPr="00680334" w14:paraId="4EB543F0" w14:textId="77777777" w:rsidTr="001E5A40">
        <w:trPr>
          <w:trHeight w:val="240"/>
          <w:jc w:val="center"/>
        </w:trPr>
        <w:tc>
          <w:tcPr>
            <w:tcW w:w="4876" w:type="dxa"/>
            <w:tcBorders>
              <w:top w:val="nil"/>
              <w:left w:val="nil"/>
              <w:bottom w:val="nil"/>
              <w:right w:val="nil"/>
            </w:tcBorders>
          </w:tcPr>
          <w:p w14:paraId="7BC3794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5112B42" w14:textId="77777777" w:rsidR="00C05744" w:rsidRPr="00680334" w:rsidRDefault="00C05744" w:rsidP="001E5A40">
            <w:pPr>
              <w:pStyle w:val="AmColumnHeading"/>
            </w:pPr>
            <w:r w:rsidRPr="00680334">
              <w:t>Pozměňovací návrh</w:t>
            </w:r>
          </w:p>
        </w:tc>
      </w:tr>
      <w:tr w:rsidR="00C05744" w:rsidRPr="00680334" w14:paraId="1586505E" w14:textId="77777777" w:rsidTr="001E5A40">
        <w:trPr>
          <w:jc w:val="center"/>
        </w:trPr>
        <w:tc>
          <w:tcPr>
            <w:tcW w:w="4876" w:type="dxa"/>
            <w:tcBorders>
              <w:top w:val="nil"/>
              <w:left w:val="nil"/>
              <w:bottom w:val="nil"/>
              <w:right w:val="nil"/>
            </w:tcBorders>
          </w:tcPr>
          <w:p w14:paraId="1AFC3A89" w14:textId="70E523D3"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595E6645" w14:textId="03745CE2"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 xml:space="preserve">veřejných investic; </w:t>
            </w:r>
            <w:r w:rsidRPr="00680334">
              <w:rPr>
                <w:b/>
                <w:i/>
              </w:rPr>
              <w:t>uznává dosavadní práci na vytvoření unie kapitálových trhů; připomíná, že je nyní třeba tuto práci urychlit; </w:t>
            </w:r>
          </w:p>
        </w:tc>
      </w:tr>
    </w:tbl>
    <w:p w14:paraId="5CC5DD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DDB998E" w14:textId="77777777" w:rsidR="00F2637A" w:rsidRPr="00680334" w:rsidRDefault="00C05744" w:rsidP="00C05744">
      <w:r w:rsidRPr="00680334">
        <w:rPr>
          <w:rStyle w:val="HideTWBExt"/>
        </w:rPr>
        <w:t>&lt;/Amend&gt;</w:t>
      </w:r>
    </w:p>
    <w:p w14:paraId="5C9EB560" w14:textId="77777777" w:rsidR="00C05744" w:rsidRPr="00680334" w:rsidRDefault="00C05744" w:rsidP="00C05744">
      <w:pPr>
        <w:pStyle w:val="AMNumberTabs0"/>
        <w:keepNext/>
        <w:rPr>
          <w:lang w:val="cs-CZ"/>
        </w:rPr>
      </w:pPr>
      <w:r w:rsidRPr="00680334">
        <w:rPr>
          <w:rStyle w:val="HideTWBExt"/>
          <w:b w:val="0"/>
          <w:lang w:val="cs-CZ" w:eastAsia="en-US"/>
        </w:rPr>
        <w:t>&lt;Amend&gt;</w:t>
      </w:r>
      <w:r w:rsidRPr="00680334">
        <w:rPr>
          <w:lang w:val="cs-CZ"/>
        </w:rPr>
        <w:t>Pozměňovací návrh</w:t>
      </w:r>
      <w:r w:rsidRPr="00680334">
        <w:rPr>
          <w:lang w:val="cs-CZ"/>
        </w:rPr>
        <w:tab/>
      </w:r>
      <w:r w:rsidRPr="00680334">
        <w:rPr>
          <w:lang w:val="cs-CZ"/>
        </w:rPr>
        <w:tab/>
      </w:r>
      <w:r w:rsidRPr="00680334">
        <w:rPr>
          <w:rStyle w:val="HideTWBExt"/>
          <w:b w:val="0"/>
          <w:lang w:val="cs-CZ" w:eastAsia="en-US"/>
        </w:rPr>
        <w:t>&lt;NumAm&gt;</w:t>
      </w:r>
      <w:r w:rsidRPr="00680334">
        <w:rPr>
          <w:lang w:val="cs-CZ"/>
        </w:rPr>
        <w:t>163</w:t>
      </w:r>
      <w:r w:rsidRPr="00680334">
        <w:rPr>
          <w:rStyle w:val="HideTWBExt"/>
          <w:b w:val="0"/>
          <w:lang w:val="cs-CZ" w:eastAsia="en-US"/>
        </w:rPr>
        <w:t>&lt;/NumAm&gt;</w:t>
      </w:r>
    </w:p>
    <w:p w14:paraId="4FA10714" w14:textId="77777777" w:rsidR="00C05744" w:rsidRPr="00680334" w:rsidRDefault="00C05744" w:rsidP="00C05744">
      <w:pPr>
        <w:pStyle w:val="NormalBold"/>
      </w:pPr>
      <w:r w:rsidRPr="00680334">
        <w:rPr>
          <w:rStyle w:val="HideTWBExt"/>
          <w:b w:val="0"/>
        </w:rPr>
        <w:t>&lt;RepeatBlock-By&gt;&lt;Members&gt;</w:t>
      </w:r>
      <w:r w:rsidRPr="00680334">
        <w:t>Danuše Nerudová</w:t>
      </w:r>
      <w:r w:rsidRPr="00680334">
        <w:rPr>
          <w:rStyle w:val="HideTWBExt"/>
          <w:b w:val="0"/>
        </w:rPr>
        <w:t>&lt;/Members&gt;</w:t>
      </w:r>
    </w:p>
    <w:p w14:paraId="6F9976FC" w14:textId="77777777" w:rsidR="00C05744" w:rsidRPr="00680334" w:rsidRDefault="00C05744" w:rsidP="00C05744">
      <w:r w:rsidRPr="00680334">
        <w:rPr>
          <w:rStyle w:val="HideTWBExt"/>
        </w:rPr>
        <w:t>&lt;/RepeatBlock-By&gt;</w:t>
      </w:r>
    </w:p>
    <w:p w14:paraId="6D7690E3" w14:textId="77777777" w:rsidR="00C05744" w:rsidRPr="00680334" w:rsidRDefault="00C05744" w:rsidP="00C05744">
      <w:pPr>
        <w:pStyle w:val="NormalBold"/>
        <w:keepNext/>
      </w:pPr>
      <w:r w:rsidRPr="00680334">
        <w:rPr>
          <w:rStyle w:val="HideTWBExt"/>
          <w:b w:val="0"/>
        </w:rPr>
        <w:t>&lt;DocAmend&gt;</w:t>
      </w:r>
      <w:r w:rsidRPr="00680334">
        <w:t>Návrh usnesení</w:t>
      </w:r>
      <w:r w:rsidRPr="00680334">
        <w:rPr>
          <w:rStyle w:val="HideTWBExt"/>
          <w:b w:val="0"/>
        </w:rPr>
        <w:t>&lt;/DocAmend&gt;</w:t>
      </w:r>
    </w:p>
    <w:p w14:paraId="78A151AB"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744" w:rsidRPr="00680334" w14:paraId="6F999A74" w14:textId="77777777" w:rsidTr="001E5A40">
        <w:trPr>
          <w:jc w:val="center"/>
        </w:trPr>
        <w:tc>
          <w:tcPr>
            <w:tcW w:w="9752" w:type="dxa"/>
            <w:gridSpan w:val="2"/>
          </w:tcPr>
          <w:p w14:paraId="5FC6FB0A" w14:textId="77777777" w:rsidR="00C05744" w:rsidRPr="00680334" w:rsidRDefault="00C05744" w:rsidP="001E5A40">
            <w:pPr>
              <w:keepNext/>
            </w:pPr>
          </w:p>
        </w:tc>
      </w:tr>
      <w:tr w:rsidR="00C05744" w:rsidRPr="00680334" w14:paraId="36175E72" w14:textId="77777777" w:rsidTr="001E5A40">
        <w:trPr>
          <w:jc w:val="center"/>
        </w:trPr>
        <w:tc>
          <w:tcPr>
            <w:tcW w:w="4876" w:type="dxa"/>
          </w:tcPr>
          <w:p w14:paraId="72C73C97" w14:textId="77777777" w:rsidR="00C05744" w:rsidRPr="00680334" w:rsidRDefault="00C05744" w:rsidP="001E5A40">
            <w:pPr>
              <w:pStyle w:val="ColumnHeading"/>
              <w:keepNext/>
              <w:rPr>
                <w:lang w:val="cs-CZ"/>
              </w:rPr>
            </w:pPr>
            <w:r w:rsidRPr="00680334">
              <w:rPr>
                <w:lang w:val="cs-CZ"/>
              </w:rPr>
              <w:t>Návrh usnesení</w:t>
            </w:r>
          </w:p>
        </w:tc>
        <w:tc>
          <w:tcPr>
            <w:tcW w:w="4876" w:type="dxa"/>
          </w:tcPr>
          <w:p w14:paraId="606C4EC9" w14:textId="77777777" w:rsidR="00C05744" w:rsidRPr="00680334" w:rsidRDefault="00C05744" w:rsidP="001E5A40">
            <w:pPr>
              <w:pStyle w:val="ColumnHeading"/>
              <w:keepNext/>
              <w:rPr>
                <w:lang w:val="cs-CZ"/>
              </w:rPr>
            </w:pPr>
            <w:r w:rsidRPr="00680334">
              <w:rPr>
                <w:lang w:val="cs-CZ"/>
              </w:rPr>
              <w:t>Pozměňovací návrh</w:t>
            </w:r>
          </w:p>
        </w:tc>
      </w:tr>
      <w:tr w:rsidR="00C05744" w:rsidRPr="00680334" w14:paraId="1792D013" w14:textId="77777777" w:rsidTr="001E5A40">
        <w:trPr>
          <w:jc w:val="center"/>
        </w:trPr>
        <w:tc>
          <w:tcPr>
            <w:tcW w:w="4876" w:type="dxa"/>
          </w:tcPr>
          <w:p w14:paraId="398F04B2" w14:textId="2471E43F" w:rsidR="00C05744" w:rsidRPr="00680334" w:rsidRDefault="00C05744" w:rsidP="001E5A40">
            <w:pPr>
              <w:pStyle w:val="Normal6"/>
              <w:rPr>
                <w:lang w:val="cs-CZ"/>
              </w:rPr>
            </w:pPr>
            <w:r w:rsidRPr="00680334">
              <w:rPr>
                <w:lang w:val="cs-CZ"/>
              </w:rPr>
              <w:t>3.</w:t>
            </w:r>
            <w:r w:rsidRPr="00680334">
              <w:rPr>
                <w:lang w:val="cs-CZ"/>
              </w:rPr>
              <w:tab/>
              <w:t>uznává, že tyto zprávy jsou pro evropské</w:t>
            </w:r>
            <w:r w:rsidR="002009BE">
              <w:rPr>
                <w:lang w:val="cs-CZ"/>
              </w:rPr>
              <w:t xml:space="preserve"> i </w:t>
            </w:r>
            <w:r w:rsidRPr="00680334">
              <w:rPr>
                <w:lang w:val="cs-CZ"/>
              </w:rPr>
              <w:t>vnitrostátní činitele</w:t>
            </w:r>
            <w:r w:rsidR="002009BE">
              <w:rPr>
                <w:lang w:val="cs-CZ"/>
              </w:rPr>
              <w:t xml:space="preserve"> s </w:t>
            </w:r>
            <w:r w:rsidRPr="00680334">
              <w:rPr>
                <w:lang w:val="cs-CZ"/>
              </w:rPr>
              <w:t>rozhodovací pravomocí varovným signálem</w:t>
            </w:r>
            <w:r w:rsidR="002009BE">
              <w:rPr>
                <w:lang w:val="cs-CZ"/>
              </w:rPr>
              <w:t xml:space="preserve"> a </w:t>
            </w:r>
            <w:r w:rsidRPr="00680334">
              <w:rPr>
                <w:lang w:val="cs-CZ"/>
              </w:rPr>
              <w:t>současně slouží jako výchozí bod pro opatření na podporu soukromých</w:t>
            </w:r>
            <w:r w:rsidR="002009BE">
              <w:rPr>
                <w:lang w:val="cs-CZ"/>
              </w:rPr>
              <w:t xml:space="preserve"> i </w:t>
            </w:r>
            <w:r w:rsidRPr="00680334">
              <w:rPr>
                <w:lang w:val="cs-CZ"/>
              </w:rPr>
              <w:t>veřejných investic;</w:t>
            </w:r>
          </w:p>
        </w:tc>
        <w:tc>
          <w:tcPr>
            <w:tcW w:w="4876" w:type="dxa"/>
          </w:tcPr>
          <w:p w14:paraId="3EB3ECDE" w14:textId="0AB973E6" w:rsidR="00C05744" w:rsidRPr="00680334" w:rsidRDefault="00C05744" w:rsidP="001E5A40">
            <w:pPr>
              <w:pStyle w:val="Normal6"/>
              <w:rPr>
                <w:szCs w:val="24"/>
                <w:lang w:val="cs-CZ"/>
              </w:rPr>
            </w:pPr>
            <w:r w:rsidRPr="00680334">
              <w:rPr>
                <w:lang w:val="cs-CZ"/>
              </w:rPr>
              <w:t>3.</w:t>
            </w:r>
            <w:r w:rsidRPr="00680334">
              <w:rPr>
                <w:lang w:val="cs-CZ"/>
              </w:rPr>
              <w:tab/>
              <w:t>uznává, že tyto zprávy jsou pro evropské</w:t>
            </w:r>
            <w:r w:rsidR="002009BE">
              <w:rPr>
                <w:lang w:val="cs-CZ"/>
              </w:rPr>
              <w:t xml:space="preserve"> i </w:t>
            </w:r>
            <w:r w:rsidRPr="00680334">
              <w:rPr>
                <w:lang w:val="cs-CZ"/>
              </w:rPr>
              <w:t>vnitrostátní činitele</w:t>
            </w:r>
            <w:r w:rsidR="002009BE">
              <w:rPr>
                <w:lang w:val="cs-CZ"/>
              </w:rPr>
              <w:t xml:space="preserve"> s </w:t>
            </w:r>
            <w:r w:rsidRPr="00680334">
              <w:rPr>
                <w:lang w:val="cs-CZ"/>
              </w:rPr>
              <w:t>rozhodovací pravomocí varovným signálem</w:t>
            </w:r>
            <w:r w:rsidR="002009BE">
              <w:rPr>
                <w:lang w:val="cs-CZ"/>
              </w:rPr>
              <w:t xml:space="preserve"> a </w:t>
            </w:r>
            <w:r w:rsidRPr="00680334">
              <w:rPr>
                <w:lang w:val="cs-CZ"/>
              </w:rPr>
              <w:t>současně slouží jako výchozí bod pro opatření na podporu soukromých</w:t>
            </w:r>
            <w:r w:rsidR="002009BE">
              <w:rPr>
                <w:lang w:val="cs-CZ"/>
              </w:rPr>
              <w:t xml:space="preserve"> i </w:t>
            </w:r>
            <w:r w:rsidRPr="00680334">
              <w:rPr>
                <w:lang w:val="cs-CZ"/>
              </w:rPr>
              <w:t>veřejných investic</w:t>
            </w:r>
            <w:r w:rsidR="002009BE">
              <w:rPr>
                <w:lang w:val="cs-CZ"/>
              </w:rPr>
              <w:t xml:space="preserve"> a </w:t>
            </w:r>
            <w:r w:rsidRPr="00680334">
              <w:rPr>
                <w:b/>
                <w:i/>
                <w:lang w:val="cs-CZ"/>
              </w:rPr>
              <w:t>ke zvýšení podpory, kterou EU poskytuje partnerstvím veřejného</w:t>
            </w:r>
            <w:r w:rsidR="002009BE">
              <w:rPr>
                <w:b/>
                <w:i/>
                <w:lang w:val="cs-CZ"/>
              </w:rPr>
              <w:t xml:space="preserve"> a </w:t>
            </w:r>
            <w:r w:rsidRPr="00680334">
              <w:rPr>
                <w:b/>
                <w:i/>
                <w:lang w:val="cs-CZ"/>
              </w:rPr>
              <w:t>soukromého sektoru</w:t>
            </w:r>
            <w:r w:rsidRPr="00680334">
              <w:rPr>
                <w:lang w:val="cs-CZ"/>
              </w:rPr>
              <w:t xml:space="preserve">; </w:t>
            </w:r>
            <w:r w:rsidRPr="00680334">
              <w:rPr>
                <w:b/>
                <w:i/>
                <w:lang w:val="cs-CZ"/>
              </w:rPr>
              <w:t>zdůrazňuje, že veřejné investice hrají zásadní roli při stimulování soukromých investic; je přesvědčen, že finanční nástroje</w:t>
            </w:r>
            <w:r w:rsidR="002009BE">
              <w:rPr>
                <w:b/>
                <w:i/>
                <w:lang w:val="cs-CZ"/>
              </w:rPr>
              <w:t xml:space="preserve"> a </w:t>
            </w:r>
            <w:r w:rsidRPr="00680334">
              <w:rPr>
                <w:b/>
                <w:i/>
                <w:lang w:val="cs-CZ"/>
              </w:rPr>
              <w:t>rozpočtové záruky představují efektivní využití zdrojů</w:t>
            </w:r>
            <w:r w:rsidR="002009BE">
              <w:rPr>
                <w:b/>
                <w:i/>
                <w:lang w:val="cs-CZ"/>
              </w:rPr>
              <w:t xml:space="preserve"> k </w:t>
            </w:r>
            <w:r w:rsidRPr="00680334">
              <w:rPr>
                <w:b/>
                <w:i/>
                <w:lang w:val="cs-CZ"/>
              </w:rPr>
              <w:t>dosažení klíčových politických cílů EU; opakuje, že dobře koncipované rozpočtové záruky</w:t>
            </w:r>
            <w:r w:rsidR="002009BE">
              <w:rPr>
                <w:b/>
                <w:i/>
                <w:lang w:val="cs-CZ"/>
              </w:rPr>
              <w:t xml:space="preserve"> a </w:t>
            </w:r>
            <w:r w:rsidRPr="00680334">
              <w:rPr>
                <w:b/>
                <w:i/>
                <w:lang w:val="cs-CZ"/>
              </w:rPr>
              <w:t>finanční nástroje, pokud jsou založeny na potřebách trhu, představují vysoce účinné využívání omezených rozpočtových zdrojů EU ke snížení rizika investic</w:t>
            </w:r>
            <w:r w:rsidR="002009BE">
              <w:rPr>
                <w:b/>
                <w:i/>
                <w:lang w:val="cs-CZ"/>
              </w:rPr>
              <w:t xml:space="preserve"> a </w:t>
            </w:r>
            <w:r w:rsidRPr="00680334">
              <w:rPr>
                <w:b/>
                <w:i/>
                <w:lang w:val="cs-CZ"/>
              </w:rPr>
              <w:t>přilákání soukromého kapitálu;</w:t>
            </w:r>
          </w:p>
        </w:tc>
      </w:tr>
    </w:tbl>
    <w:p w14:paraId="7645310E" w14:textId="77777777" w:rsidR="00C05744" w:rsidRPr="00680334" w:rsidRDefault="00C05744" w:rsidP="00C05744">
      <w:pPr>
        <w:pStyle w:val="Olang"/>
        <w:rPr>
          <w:sz w:val="24"/>
          <w:szCs w:val="24"/>
        </w:rPr>
      </w:pPr>
      <w:r w:rsidRPr="00680334">
        <w:rPr>
          <w:sz w:val="24"/>
          <w:szCs w:val="24"/>
        </w:rPr>
        <w:t xml:space="preserve">Or. </w:t>
      </w:r>
      <w:r w:rsidRPr="00680334">
        <w:rPr>
          <w:rStyle w:val="HideTWBExt"/>
        </w:rPr>
        <w:t>&lt;Original&gt;</w:t>
      </w:r>
      <w:r w:rsidRPr="00680334">
        <w:rPr>
          <w:rStyle w:val="HideTWBInt"/>
        </w:rPr>
        <w:t>{EN}</w:t>
      </w:r>
      <w:r w:rsidRPr="00680334">
        <w:rPr>
          <w:sz w:val="24"/>
          <w:szCs w:val="24"/>
        </w:rPr>
        <w:t>en</w:t>
      </w:r>
      <w:r w:rsidRPr="00680334">
        <w:rPr>
          <w:rStyle w:val="HideTWBExt"/>
        </w:rPr>
        <w:t>&lt;/Original&gt;</w:t>
      </w:r>
    </w:p>
    <w:p w14:paraId="5777E337" w14:textId="77777777" w:rsidR="005F763A" w:rsidRPr="00680334" w:rsidRDefault="00C05744" w:rsidP="00C05744">
      <w:r w:rsidRPr="00680334">
        <w:rPr>
          <w:rStyle w:val="HideTWBExt"/>
        </w:rPr>
        <w:t>&lt;/Amend&gt;</w:t>
      </w:r>
    </w:p>
    <w:p w14:paraId="2D549C0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164</w:t>
      </w:r>
      <w:r w:rsidRPr="00680334">
        <w:rPr>
          <w:rStyle w:val="HideTWBExt"/>
          <w:b w:val="0"/>
        </w:rPr>
        <w:t>&lt;/NumAm&gt;</w:t>
      </w:r>
    </w:p>
    <w:p w14:paraId="21F1C934"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53C08683" w14:textId="77777777" w:rsidR="00C05744" w:rsidRPr="00680334" w:rsidRDefault="00C05744" w:rsidP="00C05744">
      <w:pPr>
        <w:pStyle w:val="NormalBold"/>
      </w:pPr>
      <w:r w:rsidRPr="00680334">
        <w:rPr>
          <w:rStyle w:val="HideTWBExt"/>
          <w:b w:val="0"/>
        </w:rPr>
        <w:t>&lt;/RepeatBlock-By&gt;</w:t>
      </w:r>
    </w:p>
    <w:p w14:paraId="1BF5396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9A77717"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67DB5EF" w14:textId="77777777" w:rsidTr="001E5A40">
        <w:trPr>
          <w:trHeight w:hRule="exact" w:val="240"/>
          <w:jc w:val="center"/>
        </w:trPr>
        <w:tc>
          <w:tcPr>
            <w:tcW w:w="9752" w:type="dxa"/>
            <w:gridSpan w:val="2"/>
            <w:tcBorders>
              <w:top w:val="nil"/>
              <w:left w:val="nil"/>
              <w:bottom w:val="nil"/>
              <w:right w:val="nil"/>
            </w:tcBorders>
          </w:tcPr>
          <w:p w14:paraId="189064F4" w14:textId="77777777" w:rsidR="00C05744" w:rsidRPr="00680334" w:rsidRDefault="00C05744" w:rsidP="001E5A40"/>
        </w:tc>
      </w:tr>
      <w:tr w:rsidR="00C05744" w:rsidRPr="00680334" w14:paraId="2ED754E3" w14:textId="77777777" w:rsidTr="001E5A40">
        <w:trPr>
          <w:trHeight w:val="240"/>
          <w:jc w:val="center"/>
        </w:trPr>
        <w:tc>
          <w:tcPr>
            <w:tcW w:w="4876" w:type="dxa"/>
            <w:tcBorders>
              <w:top w:val="nil"/>
              <w:left w:val="nil"/>
              <w:bottom w:val="nil"/>
              <w:right w:val="nil"/>
            </w:tcBorders>
          </w:tcPr>
          <w:p w14:paraId="4FB9951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D99C2EA" w14:textId="77777777" w:rsidR="00C05744" w:rsidRPr="00680334" w:rsidRDefault="00C05744" w:rsidP="001E5A40">
            <w:pPr>
              <w:pStyle w:val="AmColumnHeading"/>
            </w:pPr>
            <w:r w:rsidRPr="00680334">
              <w:t>Pozměňovací návrh</w:t>
            </w:r>
          </w:p>
        </w:tc>
      </w:tr>
      <w:tr w:rsidR="00C05744" w:rsidRPr="00680334" w14:paraId="138800A7" w14:textId="77777777" w:rsidTr="001E5A40">
        <w:trPr>
          <w:jc w:val="center"/>
        </w:trPr>
        <w:tc>
          <w:tcPr>
            <w:tcW w:w="4876" w:type="dxa"/>
            <w:tcBorders>
              <w:top w:val="nil"/>
              <w:left w:val="nil"/>
              <w:bottom w:val="nil"/>
              <w:right w:val="nil"/>
            </w:tcBorders>
          </w:tcPr>
          <w:p w14:paraId="15E0660E" w14:textId="20343623"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5CB7D58A" w14:textId="13C4A22B"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 xml:space="preserve">veřejných investic; </w:t>
            </w:r>
            <w:r w:rsidRPr="00680334">
              <w:rPr>
                <w:b/>
                <w:i/>
              </w:rPr>
              <w:t>vítá, že Komise uznává potřebu mobilizovat veřejné finance na podporu inovací</w:t>
            </w:r>
            <w:r w:rsidR="002009BE">
              <w:rPr>
                <w:b/>
                <w:i/>
              </w:rPr>
              <w:t xml:space="preserve"> v </w:t>
            </w:r>
            <w:r w:rsidRPr="00680334">
              <w:rPr>
                <w:b/>
                <w:i/>
              </w:rPr>
              <w:t>EU;</w:t>
            </w:r>
          </w:p>
        </w:tc>
      </w:tr>
    </w:tbl>
    <w:p w14:paraId="638DC14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03C02D4" w14:textId="77777777" w:rsidR="00F2637A" w:rsidRPr="00680334" w:rsidRDefault="00C05744" w:rsidP="00C05744">
      <w:r w:rsidRPr="00680334">
        <w:rPr>
          <w:rStyle w:val="HideTWBExt"/>
        </w:rPr>
        <w:t>&lt;/Amend&gt;</w:t>
      </w:r>
    </w:p>
    <w:p w14:paraId="2945508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165</w:t>
      </w:r>
      <w:r w:rsidRPr="00680334">
        <w:rPr>
          <w:rStyle w:val="HideTWBExt"/>
          <w:b w:val="0"/>
        </w:rPr>
        <w:t>&lt;/NumAm&gt;</w:t>
      </w:r>
    </w:p>
    <w:p w14:paraId="632F8995" w14:textId="77777777" w:rsidR="00C05744" w:rsidRPr="00680334" w:rsidRDefault="00C05744" w:rsidP="00C05744">
      <w:pPr>
        <w:pStyle w:val="NormalBold"/>
      </w:pPr>
      <w:r w:rsidRPr="00680334">
        <w:rPr>
          <w:rStyle w:val="HideTWBExt"/>
          <w:b w:val="0"/>
        </w:rPr>
        <w:t>&lt;RepeatBlock-By&gt;&lt;Members&gt;</w:t>
      </w:r>
      <w:r w:rsidRPr="00680334">
        <w:t>Engin Eroglu</w:t>
      </w:r>
      <w:r w:rsidRPr="00680334">
        <w:rPr>
          <w:rStyle w:val="HideTWBExt"/>
          <w:b w:val="0"/>
        </w:rPr>
        <w:t>&lt;/Members&gt;</w:t>
      </w:r>
    </w:p>
    <w:p w14:paraId="31BE15F6" w14:textId="77777777" w:rsidR="00C05744" w:rsidRPr="00680334" w:rsidRDefault="00C05744" w:rsidP="00C05744">
      <w:pPr>
        <w:pStyle w:val="NormalBold"/>
      </w:pPr>
      <w:r w:rsidRPr="00680334">
        <w:rPr>
          <w:rStyle w:val="HideTWBExt"/>
          <w:b w:val="0"/>
        </w:rPr>
        <w:t>&lt;/RepeatBlock-By&gt;</w:t>
      </w:r>
    </w:p>
    <w:p w14:paraId="645D495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9D49488"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B92547C" w14:textId="77777777" w:rsidTr="001E5A40">
        <w:trPr>
          <w:trHeight w:hRule="exact" w:val="240"/>
          <w:jc w:val="center"/>
        </w:trPr>
        <w:tc>
          <w:tcPr>
            <w:tcW w:w="9752" w:type="dxa"/>
            <w:gridSpan w:val="2"/>
            <w:tcBorders>
              <w:top w:val="nil"/>
              <w:left w:val="nil"/>
              <w:bottom w:val="nil"/>
              <w:right w:val="nil"/>
            </w:tcBorders>
          </w:tcPr>
          <w:p w14:paraId="1B530923" w14:textId="77777777" w:rsidR="00C05744" w:rsidRPr="00680334" w:rsidRDefault="00C05744" w:rsidP="001E5A40"/>
        </w:tc>
      </w:tr>
      <w:tr w:rsidR="00C05744" w:rsidRPr="00680334" w14:paraId="2E1816D7" w14:textId="77777777" w:rsidTr="001E5A40">
        <w:trPr>
          <w:trHeight w:val="240"/>
          <w:jc w:val="center"/>
        </w:trPr>
        <w:tc>
          <w:tcPr>
            <w:tcW w:w="4876" w:type="dxa"/>
            <w:tcBorders>
              <w:top w:val="nil"/>
              <w:left w:val="nil"/>
              <w:bottom w:val="nil"/>
              <w:right w:val="nil"/>
            </w:tcBorders>
          </w:tcPr>
          <w:p w14:paraId="17C011E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7BCA99" w14:textId="77777777" w:rsidR="00C05744" w:rsidRPr="00680334" w:rsidRDefault="00C05744" w:rsidP="001E5A40">
            <w:pPr>
              <w:pStyle w:val="AmColumnHeading"/>
            </w:pPr>
            <w:r w:rsidRPr="00680334">
              <w:t>Pozměňovací návrh</w:t>
            </w:r>
          </w:p>
        </w:tc>
      </w:tr>
      <w:tr w:rsidR="00C05744" w:rsidRPr="00680334" w14:paraId="1F18B880" w14:textId="77777777" w:rsidTr="001E5A40">
        <w:trPr>
          <w:jc w:val="center"/>
        </w:trPr>
        <w:tc>
          <w:tcPr>
            <w:tcW w:w="4876" w:type="dxa"/>
            <w:tcBorders>
              <w:top w:val="nil"/>
              <w:left w:val="nil"/>
              <w:bottom w:val="nil"/>
              <w:right w:val="nil"/>
            </w:tcBorders>
          </w:tcPr>
          <w:p w14:paraId="6D3105FA" w14:textId="5F1C4BBA"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0CBF39CA" w14:textId="56805F43"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r w:rsidR="002009BE">
              <w:rPr>
                <w:b/>
                <w:i/>
              </w:rPr>
              <w:t xml:space="preserve"> a </w:t>
            </w:r>
            <w:r w:rsidRPr="00680334">
              <w:rPr>
                <w:b/>
                <w:i/>
              </w:rPr>
              <w:t>také jako výzva ke skutečnému snížení byrokracie</w:t>
            </w:r>
            <w:r w:rsidR="002009BE">
              <w:rPr>
                <w:b/>
                <w:i/>
              </w:rPr>
              <w:t xml:space="preserve"> v </w:t>
            </w:r>
            <w:r w:rsidRPr="00680334">
              <w:rPr>
                <w:b/>
                <w:i/>
              </w:rPr>
              <w:t>tomto odvětví</w:t>
            </w:r>
            <w:r w:rsidR="002009BE">
              <w:rPr>
                <w:b/>
                <w:i/>
              </w:rPr>
              <w:t xml:space="preserve"> a k </w:t>
            </w:r>
            <w:r w:rsidRPr="00680334">
              <w:rPr>
                <w:b/>
                <w:i/>
              </w:rPr>
              <w:t>vážně míněným vládním reformám pro zdravé rozpočty EU</w:t>
            </w:r>
            <w:r w:rsidRPr="00680334">
              <w:t>;</w:t>
            </w:r>
          </w:p>
        </w:tc>
      </w:tr>
    </w:tbl>
    <w:p w14:paraId="126AD03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{DE}</w:t>
      </w:r>
      <w:r w:rsidRPr="00680334">
        <w:t>de</w:t>
      </w:r>
      <w:r w:rsidRPr="00680334">
        <w:rPr>
          <w:rStyle w:val="HideTWBExt"/>
        </w:rPr>
        <w:t>&lt;/Original&gt;</w:t>
      </w:r>
    </w:p>
    <w:p w14:paraId="26C33716" w14:textId="77777777" w:rsidR="00F2637A" w:rsidRPr="00680334" w:rsidRDefault="00C05744" w:rsidP="00C05744">
      <w:r w:rsidRPr="00680334">
        <w:rPr>
          <w:rStyle w:val="HideTWBExt"/>
        </w:rPr>
        <w:t>&lt;/Amend&gt;</w:t>
      </w:r>
    </w:p>
    <w:p w14:paraId="2A24FDB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166</w:t>
      </w:r>
      <w:r w:rsidRPr="00680334">
        <w:rPr>
          <w:rStyle w:val="HideTWBExt"/>
          <w:b w:val="0"/>
        </w:rPr>
        <w:t>&lt;/NumAm&gt;</w:t>
      </w:r>
    </w:p>
    <w:p w14:paraId="682539B4"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77239663" w14:textId="77777777" w:rsidR="00C05744" w:rsidRPr="00680334" w:rsidRDefault="00C05744" w:rsidP="00C05744">
      <w:pPr>
        <w:pStyle w:val="NormalBold"/>
      </w:pPr>
      <w:r w:rsidRPr="00680334">
        <w:rPr>
          <w:rStyle w:val="HideTWBExt"/>
          <w:b w:val="0"/>
        </w:rPr>
        <w:t>&lt;/RepeatBlock-By&gt;</w:t>
      </w:r>
    </w:p>
    <w:p w14:paraId="2B4D58A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4F3F9C" w14:textId="77777777" w:rsidR="00C05744" w:rsidRPr="00680334" w:rsidRDefault="00C05744" w:rsidP="00C05744">
      <w:pPr>
        <w:pStyle w:val="NormalBold"/>
      </w:pPr>
      <w:r w:rsidRPr="00680334">
        <w:rPr>
          <w:rStyle w:val="HideTWBExt"/>
          <w:b w:val="0"/>
        </w:rPr>
        <w:t>&lt;Article&gt;</w:t>
      </w:r>
      <w:r w:rsidRPr="00680334">
        <w:t>Bod 3</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00BAE7F" w14:textId="77777777" w:rsidTr="001E5A40">
        <w:trPr>
          <w:trHeight w:hRule="exact" w:val="240"/>
          <w:jc w:val="center"/>
        </w:trPr>
        <w:tc>
          <w:tcPr>
            <w:tcW w:w="9752" w:type="dxa"/>
            <w:gridSpan w:val="2"/>
            <w:tcBorders>
              <w:top w:val="nil"/>
              <w:left w:val="nil"/>
              <w:bottom w:val="nil"/>
              <w:right w:val="nil"/>
            </w:tcBorders>
          </w:tcPr>
          <w:p w14:paraId="684812F2" w14:textId="77777777" w:rsidR="00C05744" w:rsidRPr="00680334" w:rsidRDefault="00C05744" w:rsidP="001E5A40"/>
        </w:tc>
      </w:tr>
      <w:tr w:rsidR="00C05744" w:rsidRPr="00680334" w14:paraId="5A5D7C9E" w14:textId="77777777" w:rsidTr="001E5A40">
        <w:trPr>
          <w:trHeight w:val="240"/>
          <w:jc w:val="center"/>
        </w:trPr>
        <w:tc>
          <w:tcPr>
            <w:tcW w:w="4876" w:type="dxa"/>
            <w:tcBorders>
              <w:top w:val="nil"/>
              <w:left w:val="nil"/>
              <w:bottom w:val="nil"/>
              <w:right w:val="nil"/>
            </w:tcBorders>
          </w:tcPr>
          <w:p w14:paraId="4B321D2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C94FA91" w14:textId="77777777" w:rsidR="00C05744" w:rsidRPr="00680334" w:rsidRDefault="00C05744" w:rsidP="001E5A40">
            <w:pPr>
              <w:pStyle w:val="AmColumnHeading"/>
            </w:pPr>
            <w:r w:rsidRPr="00680334">
              <w:t>Pozměňovací návrh</w:t>
            </w:r>
          </w:p>
        </w:tc>
      </w:tr>
      <w:tr w:rsidR="00C05744" w:rsidRPr="00680334" w14:paraId="0DD3C7FF" w14:textId="77777777" w:rsidTr="001E5A40">
        <w:trPr>
          <w:jc w:val="center"/>
        </w:trPr>
        <w:tc>
          <w:tcPr>
            <w:tcW w:w="4876" w:type="dxa"/>
            <w:tcBorders>
              <w:top w:val="nil"/>
              <w:left w:val="nil"/>
              <w:bottom w:val="nil"/>
              <w:right w:val="nil"/>
            </w:tcBorders>
          </w:tcPr>
          <w:p w14:paraId="4F82A179" w14:textId="0C8A3870"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veřejných investic;</w:t>
            </w:r>
          </w:p>
        </w:tc>
        <w:tc>
          <w:tcPr>
            <w:tcW w:w="4876" w:type="dxa"/>
            <w:tcBorders>
              <w:top w:val="nil"/>
              <w:left w:val="nil"/>
              <w:bottom w:val="nil"/>
              <w:right w:val="nil"/>
            </w:tcBorders>
          </w:tcPr>
          <w:p w14:paraId="61798442" w14:textId="02932F7A" w:rsidR="00C05744" w:rsidRPr="00680334" w:rsidRDefault="00C05744" w:rsidP="001E5A40">
            <w:pPr>
              <w:pStyle w:val="Normal6a"/>
            </w:pPr>
            <w:r w:rsidRPr="00680334">
              <w:t>3.</w:t>
            </w:r>
            <w:r w:rsidRPr="00680334">
              <w:tab/>
              <w:t>uznává, že tyto zprávy jsou pro evropské</w:t>
            </w:r>
            <w:r w:rsidR="002009BE">
              <w:t xml:space="preserve"> i </w:t>
            </w:r>
            <w:r w:rsidRPr="00680334">
              <w:t>vnitrostátní činitele</w:t>
            </w:r>
            <w:r w:rsidR="002009BE">
              <w:t xml:space="preserve"> s </w:t>
            </w:r>
            <w:r w:rsidRPr="00680334">
              <w:t>rozhodovací pravomocí varovným signálem</w:t>
            </w:r>
            <w:r w:rsidR="002009BE">
              <w:t xml:space="preserve"> a </w:t>
            </w:r>
            <w:r w:rsidRPr="00680334">
              <w:t>současně slouží jako výchozí bod pro opatření na podporu soukromých</w:t>
            </w:r>
            <w:r w:rsidR="002009BE">
              <w:t xml:space="preserve"> i </w:t>
            </w:r>
            <w:r w:rsidRPr="00680334">
              <w:t xml:space="preserve">veřejných investic; </w:t>
            </w:r>
            <w:r w:rsidRPr="00680334">
              <w:rPr>
                <w:b/>
                <w:i/>
              </w:rPr>
              <w:t>vyzývá členské státy, aby vyslyšely varovný signál, který představují Draghiho</w:t>
            </w:r>
            <w:r w:rsidR="002009BE">
              <w:rPr>
                <w:b/>
                <w:i/>
              </w:rPr>
              <w:t xml:space="preserve"> a </w:t>
            </w:r>
            <w:r w:rsidRPr="00680334">
              <w:rPr>
                <w:b/>
                <w:i/>
              </w:rPr>
              <w:t>Lettova zpráva;</w:t>
            </w:r>
          </w:p>
        </w:tc>
      </w:tr>
    </w:tbl>
    <w:p w14:paraId="10AC4A5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CABE69C" w14:textId="77777777" w:rsidR="00F2637A" w:rsidRPr="00680334" w:rsidRDefault="00C05744" w:rsidP="00C05744">
      <w:r w:rsidRPr="00680334">
        <w:rPr>
          <w:rStyle w:val="HideTWBExt"/>
        </w:rPr>
        <w:t>&lt;/Amend&gt;</w:t>
      </w:r>
    </w:p>
    <w:p w14:paraId="29BAB8B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167</w:t>
      </w:r>
      <w:r w:rsidRPr="00680334">
        <w:rPr>
          <w:rStyle w:val="HideTWBExt"/>
          <w:b w:val="0"/>
        </w:rPr>
        <w:t>&lt;/NumAm&gt;</w:t>
      </w:r>
    </w:p>
    <w:p w14:paraId="7B4C968C"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44386BCD" w14:textId="77777777" w:rsidR="00C05744" w:rsidRPr="00680334" w:rsidRDefault="00C05744" w:rsidP="00C05744">
      <w:pPr>
        <w:pStyle w:val="NormalBold"/>
      </w:pPr>
      <w:r w:rsidRPr="00680334">
        <w:rPr>
          <w:rStyle w:val="HideTWBExt"/>
          <w:b w:val="0"/>
        </w:rPr>
        <w:t>&lt;/RepeatBlock-By&gt;</w:t>
      </w:r>
    </w:p>
    <w:p w14:paraId="438C638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BD2F387" w14:textId="3FDAEA92" w:rsidR="00C05744" w:rsidRPr="00680334" w:rsidRDefault="00C05744" w:rsidP="00C05744">
      <w:pPr>
        <w:pStyle w:val="NormalBold"/>
      </w:pPr>
      <w:r w:rsidRPr="00680334">
        <w:rPr>
          <w:rStyle w:val="HideTWBExt"/>
          <w:b w:val="0"/>
        </w:rPr>
        <w:t>&lt;Article&gt;</w:t>
      </w:r>
      <w:r w:rsidRPr="00680334">
        <w:t>Bod 3</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6884CEE" w14:textId="77777777" w:rsidTr="001E5A40">
        <w:trPr>
          <w:trHeight w:hRule="exact" w:val="240"/>
          <w:jc w:val="center"/>
        </w:trPr>
        <w:tc>
          <w:tcPr>
            <w:tcW w:w="9752" w:type="dxa"/>
            <w:gridSpan w:val="2"/>
            <w:tcBorders>
              <w:top w:val="nil"/>
              <w:left w:val="nil"/>
              <w:bottom w:val="nil"/>
              <w:right w:val="nil"/>
            </w:tcBorders>
          </w:tcPr>
          <w:p w14:paraId="66D578CD" w14:textId="77777777" w:rsidR="00C05744" w:rsidRPr="00680334" w:rsidRDefault="00C05744" w:rsidP="001E5A40"/>
        </w:tc>
      </w:tr>
      <w:tr w:rsidR="00C05744" w:rsidRPr="00680334" w14:paraId="0B8D4CD8" w14:textId="77777777" w:rsidTr="001E5A40">
        <w:trPr>
          <w:trHeight w:val="240"/>
          <w:jc w:val="center"/>
        </w:trPr>
        <w:tc>
          <w:tcPr>
            <w:tcW w:w="4876" w:type="dxa"/>
            <w:tcBorders>
              <w:top w:val="nil"/>
              <w:left w:val="nil"/>
              <w:bottom w:val="nil"/>
              <w:right w:val="nil"/>
            </w:tcBorders>
          </w:tcPr>
          <w:p w14:paraId="55FC14F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2BDEF2C" w14:textId="77777777" w:rsidR="00C05744" w:rsidRPr="00680334" w:rsidRDefault="00C05744" w:rsidP="001E5A40">
            <w:pPr>
              <w:pStyle w:val="AmColumnHeading"/>
            </w:pPr>
            <w:r w:rsidRPr="00680334">
              <w:t>Pozměňovací návrh</w:t>
            </w:r>
          </w:p>
        </w:tc>
      </w:tr>
      <w:tr w:rsidR="00C05744" w:rsidRPr="00680334" w14:paraId="6C82F16A" w14:textId="77777777" w:rsidTr="001E5A40">
        <w:trPr>
          <w:jc w:val="center"/>
        </w:trPr>
        <w:tc>
          <w:tcPr>
            <w:tcW w:w="4876" w:type="dxa"/>
            <w:tcBorders>
              <w:top w:val="nil"/>
              <w:left w:val="nil"/>
              <w:bottom w:val="nil"/>
              <w:right w:val="nil"/>
            </w:tcBorders>
          </w:tcPr>
          <w:p w14:paraId="46C9B67C" w14:textId="77777777" w:rsidR="00C05744" w:rsidRPr="00680334" w:rsidRDefault="00C05744" w:rsidP="001E5A40">
            <w:pPr>
              <w:pStyle w:val="Normal6a"/>
            </w:pPr>
          </w:p>
        </w:tc>
        <w:tc>
          <w:tcPr>
            <w:tcW w:w="4876" w:type="dxa"/>
            <w:tcBorders>
              <w:top w:val="nil"/>
              <w:left w:val="nil"/>
              <w:bottom w:val="nil"/>
              <w:right w:val="nil"/>
            </w:tcBorders>
          </w:tcPr>
          <w:p w14:paraId="436A9FD8" w14:textId="40E488C1" w:rsidR="00C05744" w:rsidRPr="00680334" w:rsidRDefault="00C05744" w:rsidP="001E5A40">
            <w:pPr>
              <w:pStyle w:val="Normal6a"/>
            </w:pPr>
            <w:r w:rsidRPr="00680334">
              <w:rPr>
                <w:b/>
                <w:i/>
              </w:rPr>
              <w:t>3a.</w:t>
            </w:r>
            <w:r w:rsidRPr="00680334">
              <w:tab/>
            </w:r>
            <w:r w:rsidRPr="00680334">
              <w:rPr>
                <w:b/>
                <w:i/>
              </w:rPr>
              <w:t>připomíná, že cíl 3 % HDP</w:t>
            </w:r>
            <w:r w:rsidR="002009BE">
              <w:rPr>
                <w:b/>
                <w:i/>
              </w:rPr>
              <w:t xml:space="preserve"> v </w:t>
            </w:r>
            <w:r w:rsidRPr="00680334">
              <w:rPr>
                <w:b/>
                <w:i/>
              </w:rPr>
              <w:t>oblasti výzkumu</w:t>
            </w:r>
            <w:r w:rsidR="002009BE">
              <w:rPr>
                <w:b/>
                <w:i/>
              </w:rPr>
              <w:t xml:space="preserve"> a </w:t>
            </w:r>
            <w:r w:rsidRPr="00680334">
              <w:rPr>
                <w:b/>
                <w:i/>
              </w:rPr>
              <w:t>inovací ještě zdaleka nebyl splněn; vyzývá Komisi</w:t>
            </w:r>
            <w:r w:rsidR="002009BE">
              <w:rPr>
                <w:b/>
                <w:i/>
              </w:rPr>
              <w:t xml:space="preserve"> a </w:t>
            </w:r>
            <w:r w:rsidRPr="00680334">
              <w:rPr>
                <w:b/>
                <w:i/>
              </w:rPr>
              <w:t>členské státy, aby zajistily dostatečné financování</w:t>
            </w:r>
            <w:r w:rsidR="002009BE">
              <w:rPr>
                <w:b/>
                <w:i/>
              </w:rPr>
              <w:t xml:space="preserve"> a </w:t>
            </w:r>
            <w:r w:rsidRPr="00680334">
              <w:rPr>
                <w:b/>
                <w:i/>
              </w:rPr>
              <w:t>nástroje</w:t>
            </w:r>
            <w:r w:rsidR="002009BE">
              <w:rPr>
                <w:b/>
                <w:i/>
              </w:rPr>
              <w:t xml:space="preserve"> k </w:t>
            </w:r>
            <w:r w:rsidRPr="00680334">
              <w:rPr>
                <w:b/>
                <w:i/>
              </w:rPr>
              <w:t>dosažení tohoto cíle</w:t>
            </w:r>
            <w:r w:rsidR="002009BE">
              <w:rPr>
                <w:b/>
                <w:i/>
              </w:rPr>
              <w:t xml:space="preserve"> a </w:t>
            </w:r>
            <w:r w:rsidRPr="00680334">
              <w:rPr>
                <w:b/>
                <w:i/>
              </w:rPr>
              <w:t>aby financovaly všechny vysoce kvalitní projekty</w:t>
            </w:r>
            <w:r w:rsidR="002009BE">
              <w:rPr>
                <w:b/>
                <w:i/>
              </w:rPr>
              <w:t xml:space="preserve"> v </w:t>
            </w:r>
            <w:r w:rsidRPr="00680334">
              <w:rPr>
                <w:b/>
                <w:i/>
              </w:rPr>
              <w:t>celém inovačním cyklu, od základního výzkumu až po demonstraci</w:t>
            </w:r>
            <w:r w:rsidR="002009BE">
              <w:rPr>
                <w:b/>
                <w:i/>
              </w:rPr>
              <w:t xml:space="preserve"> a </w:t>
            </w:r>
            <w:r w:rsidRPr="00680334">
              <w:rPr>
                <w:b/>
                <w:i/>
              </w:rPr>
              <w:t>uvedení na trh; trvá na potřebě kontinuity</w:t>
            </w:r>
            <w:r w:rsidR="002009BE">
              <w:rPr>
                <w:b/>
                <w:i/>
              </w:rPr>
              <w:t xml:space="preserve"> a </w:t>
            </w:r>
            <w:r w:rsidRPr="00680334">
              <w:rPr>
                <w:b/>
                <w:i/>
              </w:rPr>
              <w:t>dlouhodobých investic</w:t>
            </w:r>
            <w:r w:rsidR="002009BE">
              <w:rPr>
                <w:b/>
                <w:i/>
              </w:rPr>
              <w:t xml:space="preserve"> a </w:t>
            </w:r>
            <w:r w:rsidRPr="00680334">
              <w:rPr>
                <w:b/>
                <w:i/>
              </w:rPr>
              <w:t>vyčleněného rozpočtu na výzkum</w:t>
            </w:r>
            <w:r w:rsidR="002009BE">
              <w:rPr>
                <w:b/>
                <w:i/>
              </w:rPr>
              <w:t xml:space="preserve"> a </w:t>
            </w:r>
            <w:r w:rsidRPr="00680334">
              <w:rPr>
                <w:b/>
                <w:i/>
              </w:rPr>
              <w:t>inovace, které by upevnily vedoucí postavení Evropy ve světě;</w:t>
            </w:r>
          </w:p>
        </w:tc>
      </w:tr>
    </w:tbl>
    <w:p w14:paraId="7674687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AD7977B" w14:textId="77777777" w:rsidR="00F2637A" w:rsidRPr="00680334" w:rsidRDefault="00C05744" w:rsidP="00C05744">
      <w:r w:rsidRPr="00680334">
        <w:rPr>
          <w:rStyle w:val="HideTWBExt"/>
        </w:rPr>
        <w:t>&lt;/Amend&gt;</w:t>
      </w:r>
    </w:p>
    <w:p w14:paraId="6BDB413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168</w:t>
      </w:r>
      <w:r w:rsidRPr="00680334">
        <w:rPr>
          <w:rStyle w:val="HideTWBExt"/>
          <w:b w:val="0"/>
        </w:rPr>
        <w:t>&lt;/NumAm&gt;</w:t>
      </w:r>
    </w:p>
    <w:p w14:paraId="5560EA36"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02060BBD"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CFCF746" w14:textId="77777777" w:rsidR="00C05744" w:rsidRPr="00680334" w:rsidRDefault="00C05744" w:rsidP="00C05744">
      <w:pPr>
        <w:pStyle w:val="NormalBold"/>
      </w:pPr>
      <w:r w:rsidRPr="00680334">
        <w:rPr>
          <w:rStyle w:val="HideTWBExt"/>
          <w:b w:val="0"/>
        </w:rPr>
        <w:t>&lt;Members&gt;</w:t>
      </w:r>
      <w:r w:rsidRPr="00680334">
        <w:t>René Repasi, Evelyn Regner, Niels Fuglsang, Claire Fita, Thomas Bajada, Francisco Assis, Lara Wolters</w:t>
      </w:r>
      <w:r w:rsidRPr="00680334">
        <w:rPr>
          <w:rStyle w:val="HideTWBExt"/>
          <w:b w:val="0"/>
        </w:rPr>
        <w:t>&lt;/Members&gt;</w:t>
      </w:r>
    </w:p>
    <w:p w14:paraId="4FA71950" w14:textId="77777777" w:rsidR="00C05744" w:rsidRPr="00680334" w:rsidRDefault="00C05744" w:rsidP="00C05744">
      <w:pPr>
        <w:pStyle w:val="NormalBold"/>
      </w:pPr>
      <w:r w:rsidRPr="00680334">
        <w:rPr>
          <w:rStyle w:val="HideTWBExt"/>
          <w:b w:val="0"/>
        </w:rPr>
        <w:t>&lt;/RepeatBlock-By&gt;</w:t>
      </w:r>
    </w:p>
    <w:p w14:paraId="5882FD9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4473012" w14:textId="4401304E" w:rsidR="00C05744" w:rsidRPr="00680334" w:rsidRDefault="00C05744" w:rsidP="00C05744">
      <w:pPr>
        <w:pStyle w:val="NormalBold"/>
      </w:pPr>
      <w:r w:rsidRPr="00680334">
        <w:rPr>
          <w:rStyle w:val="HideTWBExt"/>
          <w:b w:val="0"/>
        </w:rPr>
        <w:t>&lt;Article&gt;</w:t>
      </w:r>
      <w:r w:rsidRPr="00680334">
        <w:t>Bod 3</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6C73EF7" w14:textId="77777777" w:rsidTr="001E5A40">
        <w:trPr>
          <w:trHeight w:hRule="exact" w:val="240"/>
          <w:jc w:val="center"/>
        </w:trPr>
        <w:tc>
          <w:tcPr>
            <w:tcW w:w="9752" w:type="dxa"/>
            <w:gridSpan w:val="2"/>
            <w:tcBorders>
              <w:top w:val="nil"/>
              <w:left w:val="nil"/>
              <w:bottom w:val="nil"/>
              <w:right w:val="nil"/>
            </w:tcBorders>
          </w:tcPr>
          <w:p w14:paraId="2A0BEE71" w14:textId="77777777" w:rsidR="00C05744" w:rsidRPr="00680334" w:rsidRDefault="00C05744" w:rsidP="001E5A40"/>
        </w:tc>
      </w:tr>
      <w:tr w:rsidR="00C05744" w:rsidRPr="00680334" w14:paraId="4A6BE641" w14:textId="77777777" w:rsidTr="001E5A40">
        <w:trPr>
          <w:trHeight w:val="240"/>
          <w:jc w:val="center"/>
        </w:trPr>
        <w:tc>
          <w:tcPr>
            <w:tcW w:w="4876" w:type="dxa"/>
            <w:tcBorders>
              <w:top w:val="nil"/>
              <w:left w:val="nil"/>
              <w:bottom w:val="nil"/>
              <w:right w:val="nil"/>
            </w:tcBorders>
          </w:tcPr>
          <w:p w14:paraId="44C7625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15ABC8" w14:textId="77777777" w:rsidR="00C05744" w:rsidRPr="00680334" w:rsidRDefault="00C05744" w:rsidP="001E5A40">
            <w:pPr>
              <w:pStyle w:val="AmColumnHeading"/>
            </w:pPr>
            <w:r w:rsidRPr="00680334">
              <w:t>Pozměňovací návrh</w:t>
            </w:r>
          </w:p>
        </w:tc>
      </w:tr>
      <w:tr w:rsidR="00C05744" w:rsidRPr="00680334" w14:paraId="2FEA2CAB" w14:textId="77777777" w:rsidTr="001E5A40">
        <w:trPr>
          <w:jc w:val="center"/>
        </w:trPr>
        <w:tc>
          <w:tcPr>
            <w:tcW w:w="4876" w:type="dxa"/>
            <w:tcBorders>
              <w:top w:val="nil"/>
              <w:left w:val="nil"/>
              <w:bottom w:val="nil"/>
              <w:right w:val="nil"/>
            </w:tcBorders>
          </w:tcPr>
          <w:p w14:paraId="286D3A36" w14:textId="77777777" w:rsidR="00C05744" w:rsidRPr="00680334" w:rsidRDefault="00C05744" w:rsidP="001E5A40">
            <w:pPr>
              <w:pStyle w:val="Normal6a"/>
            </w:pPr>
          </w:p>
        </w:tc>
        <w:tc>
          <w:tcPr>
            <w:tcW w:w="4876" w:type="dxa"/>
            <w:tcBorders>
              <w:top w:val="nil"/>
              <w:left w:val="nil"/>
              <w:bottom w:val="nil"/>
              <w:right w:val="nil"/>
            </w:tcBorders>
          </w:tcPr>
          <w:p w14:paraId="015EE0FE" w14:textId="4BEBDC06" w:rsidR="00C05744" w:rsidRPr="00680334" w:rsidRDefault="00C05744" w:rsidP="001E5A40">
            <w:pPr>
              <w:pStyle w:val="Normal6a"/>
            </w:pPr>
            <w:r w:rsidRPr="00680334">
              <w:rPr>
                <w:b/>
                <w:i/>
              </w:rPr>
              <w:t>3a.</w:t>
            </w:r>
            <w:r w:rsidRPr="00680334">
              <w:tab/>
            </w:r>
            <w:r w:rsidRPr="00680334">
              <w:rPr>
                <w:b/>
                <w:i/>
              </w:rPr>
              <w:t>s obavami konstatuje rizika negativního šoku pro hospodářský růst</w:t>
            </w:r>
            <w:r w:rsidRPr="00680334">
              <w:rPr>
                <w:b/>
                <w:i/>
                <w:vertAlign w:val="superscript"/>
              </w:rPr>
              <w:t>1a</w:t>
            </w:r>
            <w:r w:rsidR="002009BE">
              <w:rPr>
                <w:b/>
                <w:i/>
              </w:rPr>
              <w:t xml:space="preserve"> a </w:t>
            </w:r>
            <w:r w:rsidRPr="00680334">
              <w:rPr>
                <w:b/>
                <w:i/>
              </w:rPr>
              <w:t>pokračující otřesy na finančních trzích, které by mohly ohrozit prosperitu evropských občanů, pracovníků</w:t>
            </w:r>
            <w:r w:rsidR="002009BE">
              <w:rPr>
                <w:b/>
                <w:i/>
              </w:rPr>
              <w:t xml:space="preserve"> a </w:t>
            </w:r>
            <w:r w:rsidRPr="00680334">
              <w:rPr>
                <w:b/>
                <w:i/>
              </w:rPr>
              <w:t>podniků, jako jsou sociální nerovnosti, stupňování obchodního napětí, změna klimatu, nárůst nebezpečí pro životní prostředí</w:t>
            </w:r>
            <w:r w:rsidR="002009BE">
              <w:rPr>
                <w:b/>
                <w:i/>
              </w:rPr>
              <w:t xml:space="preserve"> a </w:t>
            </w:r>
            <w:r w:rsidRPr="00680334">
              <w:rPr>
                <w:b/>
                <w:i/>
              </w:rPr>
              <w:t>roztříštěnost jednotného trhu;</w:t>
            </w:r>
          </w:p>
        </w:tc>
      </w:tr>
      <w:tr w:rsidR="00C05744" w:rsidRPr="00680334" w14:paraId="33207297" w14:textId="77777777" w:rsidTr="001E5A40">
        <w:trPr>
          <w:jc w:val="center"/>
        </w:trPr>
        <w:tc>
          <w:tcPr>
            <w:tcW w:w="4876" w:type="dxa"/>
            <w:tcBorders>
              <w:top w:val="nil"/>
              <w:left w:val="nil"/>
              <w:bottom w:val="nil"/>
              <w:right w:val="nil"/>
            </w:tcBorders>
          </w:tcPr>
          <w:p w14:paraId="45C05F09" w14:textId="77777777" w:rsidR="00C05744" w:rsidRPr="00680334" w:rsidRDefault="00C05744" w:rsidP="001E5A40"/>
        </w:tc>
        <w:tc>
          <w:tcPr>
            <w:tcW w:w="4876" w:type="dxa"/>
            <w:tcBorders>
              <w:top w:val="nil"/>
              <w:left w:val="nil"/>
              <w:bottom w:val="nil"/>
              <w:right w:val="nil"/>
            </w:tcBorders>
          </w:tcPr>
          <w:p w14:paraId="000AA31E" w14:textId="77777777" w:rsidR="00C05744" w:rsidRPr="00680334" w:rsidRDefault="00C05744" w:rsidP="001E5A40">
            <w:pPr>
              <w:pStyle w:val="Normal6a"/>
            </w:pPr>
            <w:r w:rsidRPr="00680334">
              <w:rPr>
                <w:b/>
                <w:i/>
              </w:rPr>
              <w:t>_________________</w:t>
            </w:r>
          </w:p>
        </w:tc>
      </w:tr>
      <w:tr w:rsidR="00C05744" w:rsidRPr="00680334" w14:paraId="19F7FC08" w14:textId="77777777" w:rsidTr="001E5A40">
        <w:trPr>
          <w:jc w:val="center"/>
        </w:trPr>
        <w:tc>
          <w:tcPr>
            <w:tcW w:w="4876" w:type="dxa"/>
            <w:tcBorders>
              <w:top w:val="nil"/>
              <w:left w:val="nil"/>
              <w:bottom w:val="nil"/>
              <w:right w:val="nil"/>
            </w:tcBorders>
          </w:tcPr>
          <w:p w14:paraId="7ED8E9A3" w14:textId="77777777" w:rsidR="00C05744" w:rsidRPr="00680334" w:rsidRDefault="00C05744" w:rsidP="001E5A40"/>
        </w:tc>
        <w:tc>
          <w:tcPr>
            <w:tcW w:w="4876" w:type="dxa"/>
            <w:tcBorders>
              <w:top w:val="nil"/>
              <w:left w:val="nil"/>
              <w:bottom w:val="nil"/>
              <w:right w:val="nil"/>
            </w:tcBorders>
          </w:tcPr>
          <w:p w14:paraId="62881770" w14:textId="77777777" w:rsidR="00C05744" w:rsidRPr="00680334" w:rsidRDefault="00C05744" w:rsidP="001E5A40">
            <w:pPr>
              <w:pStyle w:val="Normal6a"/>
            </w:pPr>
            <w:r w:rsidRPr="00680334">
              <w:rPr>
                <w:b/>
                <w:i/>
                <w:vertAlign w:val="superscript"/>
              </w:rPr>
              <w:t>1a</w:t>
            </w:r>
            <w:r w:rsidRPr="00680334">
              <w:t xml:space="preserve"> </w:t>
            </w:r>
            <w:r w:rsidRPr="00680334">
              <w:rPr>
                <w:b/>
                <w:i/>
              </w:rPr>
              <w:t>MMF, Světový hospodářský výhled, duben 2025</w:t>
            </w:r>
          </w:p>
        </w:tc>
      </w:tr>
    </w:tbl>
    <w:p w14:paraId="598C784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CF0010E" w14:textId="77777777" w:rsidR="00F2637A" w:rsidRPr="00680334" w:rsidRDefault="00C05744" w:rsidP="00C05744">
      <w:r w:rsidRPr="00680334">
        <w:rPr>
          <w:rStyle w:val="HideTWBExt"/>
        </w:rPr>
        <w:t>&lt;/Amend&gt;</w:t>
      </w:r>
    </w:p>
    <w:p w14:paraId="1E65632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169</w:t>
      </w:r>
      <w:r w:rsidRPr="00680334">
        <w:rPr>
          <w:rStyle w:val="HideTWBExt"/>
          <w:b w:val="0"/>
        </w:rPr>
        <w:t>&lt;/NumAm&gt;</w:t>
      </w:r>
    </w:p>
    <w:p w14:paraId="329AC78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76E594DA" w14:textId="77777777" w:rsidR="00C05744" w:rsidRPr="00680334" w:rsidRDefault="00C05744" w:rsidP="00C05744">
      <w:pPr>
        <w:pStyle w:val="NormalBold"/>
      </w:pPr>
      <w:r w:rsidRPr="00680334">
        <w:rPr>
          <w:rStyle w:val="HideTWBExt"/>
          <w:b w:val="0"/>
        </w:rPr>
        <w:t>&lt;/RepeatBlock-By&gt;</w:t>
      </w:r>
    </w:p>
    <w:p w14:paraId="608C775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7CB2019" w14:textId="5B280D7D" w:rsidR="00C05744" w:rsidRPr="00680334" w:rsidRDefault="00C05744" w:rsidP="00C05744">
      <w:pPr>
        <w:pStyle w:val="NormalBold"/>
      </w:pPr>
      <w:r w:rsidRPr="00680334">
        <w:rPr>
          <w:rStyle w:val="HideTWBExt"/>
          <w:b w:val="0"/>
        </w:rPr>
        <w:t>&lt;Article&gt;</w:t>
      </w:r>
      <w:r w:rsidRPr="00680334">
        <w:t>Bod 3</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4E4B7FA" w14:textId="77777777" w:rsidTr="001E5A40">
        <w:trPr>
          <w:trHeight w:hRule="exact" w:val="240"/>
          <w:jc w:val="center"/>
        </w:trPr>
        <w:tc>
          <w:tcPr>
            <w:tcW w:w="9752" w:type="dxa"/>
            <w:gridSpan w:val="2"/>
            <w:tcBorders>
              <w:top w:val="nil"/>
              <w:left w:val="nil"/>
              <w:bottom w:val="nil"/>
              <w:right w:val="nil"/>
            </w:tcBorders>
          </w:tcPr>
          <w:p w14:paraId="169B0A3E" w14:textId="77777777" w:rsidR="00C05744" w:rsidRPr="00680334" w:rsidRDefault="00C05744" w:rsidP="001E5A40"/>
        </w:tc>
      </w:tr>
      <w:tr w:rsidR="00C05744" w:rsidRPr="00680334" w14:paraId="1B089C7D" w14:textId="77777777" w:rsidTr="001E5A40">
        <w:trPr>
          <w:trHeight w:val="240"/>
          <w:jc w:val="center"/>
        </w:trPr>
        <w:tc>
          <w:tcPr>
            <w:tcW w:w="4876" w:type="dxa"/>
            <w:tcBorders>
              <w:top w:val="nil"/>
              <w:left w:val="nil"/>
              <w:bottom w:val="nil"/>
              <w:right w:val="nil"/>
            </w:tcBorders>
          </w:tcPr>
          <w:p w14:paraId="6572C84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F7A89E2" w14:textId="77777777" w:rsidR="00C05744" w:rsidRPr="00680334" w:rsidRDefault="00C05744" w:rsidP="001E5A40">
            <w:pPr>
              <w:pStyle w:val="AmColumnHeading"/>
            </w:pPr>
            <w:r w:rsidRPr="00680334">
              <w:t>Pozměňovací návrh</w:t>
            </w:r>
          </w:p>
        </w:tc>
      </w:tr>
      <w:tr w:rsidR="00C05744" w:rsidRPr="00680334" w14:paraId="3216D9AC" w14:textId="77777777" w:rsidTr="001E5A40">
        <w:trPr>
          <w:jc w:val="center"/>
        </w:trPr>
        <w:tc>
          <w:tcPr>
            <w:tcW w:w="4876" w:type="dxa"/>
            <w:tcBorders>
              <w:top w:val="nil"/>
              <w:left w:val="nil"/>
              <w:bottom w:val="nil"/>
              <w:right w:val="nil"/>
            </w:tcBorders>
          </w:tcPr>
          <w:p w14:paraId="346824C7" w14:textId="77777777" w:rsidR="00C05744" w:rsidRPr="00680334" w:rsidRDefault="00C05744" w:rsidP="001E5A40">
            <w:pPr>
              <w:pStyle w:val="Normal6a"/>
            </w:pPr>
          </w:p>
        </w:tc>
        <w:tc>
          <w:tcPr>
            <w:tcW w:w="4876" w:type="dxa"/>
            <w:tcBorders>
              <w:top w:val="nil"/>
              <w:left w:val="nil"/>
              <w:bottom w:val="nil"/>
              <w:right w:val="nil"/>
            </w:tcBorders>
          </w:tcPr>
          <w:p w14:paraId="1A57B711" w14:textId="0C0429DE" w:rsidR="00C05744" w:rsidRPr="00680334" w:rsidRDefault="00C05744" w:rsidP="001E5A40">
            <w:pPr>
              <w:pStyle w:val="Normal6a"/>
            </w:pPr>
            <w:r w:rsidRPr="00680334">
              <w:rPr>
                <w:b/>
                <w:i/>
              </w:rPr>
              <w:t>3a.</w:t>
            </w:r>
            <w:r w:rsidRPr="00680334">
              <w:tab/>
            </w:r>
            <w:r w:rsidRPr="00680334">
              <w:rPr>
                <w:b/>
                <w:i/>
              </w:rPr>
              <w:t>poukazuje na to, že Evropská komise přijala svůj první „Akční plán pro vytváření unie kapitálových trhů“</w:t>
            </w:r>
            <w:r w:rsidR="002009BE">
              <w:rPr>
                <w:b/>
                <w:i/>
              </w:rPr>
              <w:t xml:space="preserve"> v </w:t>
            </w:r>
            <w:r w:rsidRPr="00680334">
              <w:rPr>
                <w:b/>
                <w:i/>
              </w:rPr>
              <w:t>září 2015; lituje, že pokrok</w:t>
            </w:r>
            <w:r w:rsidR="002009BE">
              <w:rPr>
                <w:b/>
                <w:i/>
              </w:rPr>
              <w:t xml:space="preserve"> v </w:t>
            </w:r>
            <w:r w:rsidRPr="00680334">
              <w:rPr>
                <w:b/>
                <w:i/>
              </w:rPr>
              <w:t>integraci kapitálových trhů EU byl od té doby omezený;</w:t>
            </w:r>
          </w:p>
        </w:tc>
      </w:tr>
    </w:tbl>
    <w:p w14:paraId="31A974C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CF2A3BB" w14:textId="77777777" w:rsidR="00F2637A" w:rsidRPr="00680334" w:rsidRDefault="00C05744" w:rsidP="00C05744">
      <w:r w:rsidRPr="00680334">
        <w:rPr>
          <w:rStyle w:val="HideTWBExt"/>
        </w:rPr>
        <w:t>&lt;/Amend&gt;</w:t>
      </w:r>
    </w:p>
    <w:p w14:paraId="13800CC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170</w:t>
      </w:r>
      <w:r w:rsidRPr="00680334">
        <w:rPr>
          <w:rStyle w:val="HideTWBExt"/>
          <w:b w:val="0"/>
        </w:rPr>
        <w:t>&lt;/NumAm&gt;</w:t>
      </w:r>
    </w:p>
    <w:p w14:paraId="32782CCE"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475B98E0"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2004B280"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6F40AC44" w14:textId="77777777" w:rsidR="00C05744" w:rsidRPr="00680334" w:rsidRDefault="00C05744" w:rsidP="00C05744">
      <w:pPr>
        <w:pStyle w:val="NormalBold"/>
      </w:pPr>
      <w:r w:rsidRPr="00680334">
        <w:rPr>
          <w:rStyle w:val="HideTWBExt"/>
          <w:b w:val="0"/>
        </w:rPr>
        <w:t>&lt;/RepeatBlock-By&gt;</w:t>
      </w:r>
    </w:p>
    <w:p w14:paraId="1F1DAFC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0EC4D1D" w14:textId="77777777" w:rsidR="00C05744" w:rsidRPr="00680334" w:rsidRDefault="00C05744" w:rsidP="00C05744">
      <w:pPr>
        <w:pStyle w:val="NormalBold"/>
      </w:pPr>
      <w:r w:rsidRPr="00680334">
        <w:rPr>
          <w:rStyle w:val="HideTWBExt"/>
          <w:b w:val="0"/>
        </w:rPr>
        <w:t>&lt;Article&gt;</w:t>
      </w:r>
      <w:r w:rsidRPr="00680334">
        <w:t>Bod 3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A92DB9" w14:textId="77777777" w:rsidTr="001E5A40">
        <w:trPr>
          <w:trHeight w:hRule="exact" w:val="240"/>
          <w:jc w:val="center"/>
        </w:trPr>
        <w:tc>
          <w:tcPr>
            <w:tcW w:w="9752" w:type="dxa"/>
            <w:gridSpan w:val="2"/>
            <w:tcBorders>
              <w:top w:val="nil"/>
              <w:left w:val="nil"/>
              <w:bottom w:val="nil"/>
              <w:right w:val="nil"/>
            </w:tcBorders>
          </w:tcPr>
          <w:p w14:paraId="14572EC0" w14:textId="77777777" w:rsidR="00C05744" w:rsidRPr="00680334" w:rsidRDefault="00C05744" w:rsidP="001E5A40"/>
        </w:tc>
      </w:tr>
      <w:tr w:rsidR="00C05744" w:rsidRPr="00680334" w14:paraId="143DF36C" w14:textId="77777777" w:rsidTr="001E5A40">
        <w:trPr>
          <w:trHeight w:val="240"/>
          <w:jc w:val="center"/>
        </w:trPr>
        <w:tc>
          <w:tcPr>
            <w:tcW w:w="4876" w:type="dxa"/>
            <w:tcBorders>
              <w:top w:val="nil"/>
              <w:left w:val="nil"/>
              <w:bottom w:val="nil"/>
              <w:right w:val="nil"/>
            </w:tcBorders>
          </w:tcPr>
          <w:p w14:paraId="484C185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A4E2DC0" w14:textId="77777777" w:rsidR="00C05744" w:rsidRPr="00680334" w:rsidRDefault="00C05744" w:rsidP="001E5A40">
            <w:pPr>
              <w:pStyle w:val="AmColumnHeading"/>
            </w:pPr>
            <w:r w:rsidRPr="00680334">
              <w:t>Pozměňovací návrh</w:t>
            </w:r>
          </w:p>
        </w:tc>
      </w:tr>
      <w:tr w:rsidR="00C05744" w:rsidRPr="00680334" w14:paraId="3A7C708F" w14:textId="77777777" w:rsidTr="001E5A40">
        <w:trPr>
          <w:jc w:val="center"/>
        </w:trPr>
        <w:tc>
          <w:tcPr>
            <w:tcW w:w="4876" w:type="dxa"/>
            <w:tcBorders>
              <w:top w:val="nil"/>
              <w:left w:val="nil"/>
              <w:bottom w:val="nil"/>
              <w:right w:val="nil"/>
            </w:tcBorders>
          </w:tcPr>
          <w:p w14:paraId="27B03374" w14:textId="77777777" w:rsidR="00C05744" w:rsidRPr="00680334" w:rsidRDefault="00C05744" w:rsidP="001E5A40">
            <w:pPr>
              <w:pStyle w:val="Normal6a"/>
            </w:pPr>
          </w:p>
        </w:tc>
        <w:tc>
          <w:tcPr>
            <w:tcW w:w="4876" w:type="dxa"/>
            <w:tcBorders>
              <w:top w:val="nil"/>
              <w:left w:val="nil"/>
              <w:bottom w:val="nil"/>
              <w:right w:val="nil"/>
            </w:tcBorders>
          </w:tcPr>
          <w:p w14:paraId="2DB2ABFA" w14:textId="070198D8" w:rsidR="00C05744" w:rsidRPr="00680334" w:rsidRDefault="00C05744" w:rsidP="001E5A40">
            <w:pPr>
              <w:pStyle w:val="Normal6a"/>
            </w:pPr>
            <w:r w:rsidRPr="00680334">
              <w:rPr>
                <w:b/>
                <w:i/>
              </w:rPr>
              <w:t>3b.</w:t>
            </w:r>
            <w:r w:rsidRPr="00680334">
              <w:tab/>
            </w:r>
            <w:r w:rsidRPr="00680334">
              <w:rPr>
                <w:b/>
                <w:i/>
              </w:rPr>
              <w:t>zdůrazňuje však, že EU prokázala svou odolnost díky pevnému regulačnímu rámci, kterým se profiluje jako zóna stability; domnívá se, že tato stabilita by se mohla stát skutečnou komparativní</w:t>
            </w:r>
            <w:r w:rsidR="002009BE">
              <w:rPr>
                <w:b/>
                <w:i/>
              </w:rPr>
              <w:t xml:space="preserve"> a </w:t>
            </w:r>
            <w:r w:rsidRPr="00680334">
              <w:rPr>
                <w:b/>
                <w:i/>
              </w:rPr>
              <w:t>konkurenční výhodou; zdůrazňuje neodmyslitelnou souvislost mezi právním státem</w:t>
            </w:r>
            <w:r w:rsidR="002009BE">
              <w:rPr>
                <w:b/>
                <w:i/>
              </w:rPr>
              <w:t xml:space="preserve"> a </w:t>
            </w:r>
            <w:r w:rsidRPr="00680334">
              <w:rPr>
                <w:b/>
                <w:i/>
              </w:rPr>
              <w:t>udržitelným hospodářským růstem; doporučuje Radě, aby urychlila přijetí zbývajících právních předpisů</w:t>
            </w:r>
            <w:r w:rsidR="002009BE">
              <w:rPr>
                <w:b/>
                <w:i/>
              </w:rPr>
              <w:t xml:space="preserve"> k </w:t>
            </w:r>
            <w:r w:rsidRPr="00680334">
              <w:rPr>
                <w:b/>
                <w:i/>
              </w:rPr>
              <w:t>zajištění rámce finanční stability</w:t>
            </w:r>
            <w:r w:rsidR="002009BE">
              <w:rPr>
                <w:b/>
                <w:i/>
              </w:rPr>
              <w:t xml:space="preserve"> a </w:t>
            </w:r>
            <w:r w:rsidRPr="00680334">
              <w:rPr>
                <w:b/>
                <w:i/>
              </w:rPr>
              <w:t>dokončení bankovní unie;</w:t>
            </w:r>
          </w:p>
        </w:tc>
      </w:tr>
    </w:tbl>
    <w:p w14:paraId="52F6F68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75BF440" w14:textId="77777777" w:rsidR="00F2637A" w:rsidRPr="00680334" w:rsidRDefault="00C05744" w:rsidP="00C05744">
      <w:r w:rsidRPr="00680334">
        <w:rPr>
          <w:rStyle w:val="HideTWBExt"/>
        </w:rPr>
        <w:t>&lt;/Amend&gt;</w:t>
      </w:r>
    </w:p>
    <w:p w14:paraId="4DB6345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171</w:t>
      </w:r>
      <w:r w:rsidRPr="00680334">
        <w:rPr>
          <w:rStyle w:val="HideTWBExt"/>
          <w:b w:val="0"/>
        </w:rPr>
        <w:t>&lt;/NumAm&gt;</w:t>
      </w:r>
    </w:p>
    <w:p w14:paraId="62028F1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7389357" w14:textId="77777777" w:rsidR="00C05744" w:rsidRPr="00680334" w:rsidRDefault="00C05744" w:rsidP="00C05744">
      <w:pPr>
        <w:pStyle w:val="NormalBold"/>
      </w:pPr>
      <w:r w:rsidRPr="00680334">
        <w:rPr>
          <w:rStyle w:val="HideTWBExt"/>
          <w:b w:val="0"/>
        </w:rPr>
        <w:t>&lt;/RepeatBlock-By&gt;</w:t>
      </w:r>
    </w:p>
    <w:p w14:paraId="7079419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6D69858" w14:textId="77777777" w:rsidR="00C05744" w:rsidRPr="00680334" w:rsidRDefault="00C05744" w:rsidP="00C05744">
      <w:pPr>
        <w:pStyle w:val="NormalBold"/>
      </w:pPr>
      <w:r w:rsidRPr="00680334">
        <w:rPr>
          <w:rStyle w:val="HideTWBExt"/>
          <w:b w:val="0"/>
        </w:rPr>
        <w:t>&lt;Article&gt;</w:t>
      </w:r>
      <w:r w:rsidRPr="00680334">
        <w:t>Bod 3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97DC7F9" w14:textId="77777777" w:rsidTr="001E5A40">
        <w:trPr>
          <w:trHeight w:hRule="exact" w:val="240"/>
          <w:jc w:val="center"/>
        </w:trPr>
        <w:tc>
          <w:tcPr>
            <w:tcW w:w="9752" w:type="dxa"/>
            <w:gridSpan w:val="2"/>
            <w:tcBorders>
              <w:top w:val="nil"/>
              <w:left w:val="nil"/>
              <w:bottom w:val="nil"/>
              <w:right w:val="nil"/>
            </w:tcBorders>
          </w:tcPr>
          <w:p w14:paraId="219F5B49" w14:textId="77777777" w:rsidR="00C05744" w:rsidRPr="00680334" w:rsidRDefault="00C05744" w:rsidP="001E5A40"/>
        </w:tc>
      </w:tr>
      <w:tr w:rsidR="00C05744" w:rsidRPr="00680334" w14:paraId="01236B1A" w14:textId="77777777" w:rsidTr="001E5A40">
        <w:trPr>
          <w:trHeight w:val="240"/>
          <w:jc w:val="center"/>
        </w:trPr>
        <w:tc>
          <w:tcPr>
            <w:tcW w:w="4876" w:type="dxa"/>
            <w:tcBorders>
              <w:top w:val="nil"/>
              <w:left w:val="nil"/>
              <w:bottom w:val="nil"/>
              <w:right w:val="nil"/>
            </w:tcBorders>
          </w:tcPr>
          <w:p w14:paraId="696D8E1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AF12BA0" w14:textId="77777777" w:rsidR="00C05744" w:rsidRPr="00680334" w:rsidRDefault="00C05744" w:rsidP="001E5A40">
            <w:pPr>
              <w:pStyle w:val="AmColumnHeading"/>
            </w:pPr>
            <w:r w:rsidRPr="00680334">
              <w:t>Pozměňovací návrh</w:t>
            </w:r>
          </w:p>
        </w:tc>
      </w:tr>
      <w:tr w:rsidR="00C05744" w:rsidRPr="00680334" w14:paraId="08F7989A" w14:textId="77777777" w:rsidTr="001E5A40">
        <w:trPr>
          <w:jc w:val="center"/>
        </w:trPr>
        <w:tc>
          <w:tcPr>
            <w:tcW w:w="4876" w:type="dxa"/>
            <w:tcBorders>
              <w:top w:val="nil"/>
              <w:left w:val="nil"/>
              <w:bottom w:val="nil"/>
              <w:right w:val="nil"/>
            </w:tcBorders>
          </w:tcPr>
          <w:p w14:paraId="46D06CFB" w14:textId="77777777" w:rsidR="00C05744" w:rsidRPr="00680334" w:rsidRDefault="00C05744" w:rsidP="001E5A40">
            <w:pPr>
              <w:pStyle w:val="Normal6a"/>
            </w:pPr>
          </w:p>
        </w:tc>
        <w:tc>
          <w:tcPr>
            <w:tcW w:w="4876" w:type="dxa"/>
            <w:tcBorders>
              <w:top w:val="nil"/>
              <w:left w:val="nil"/>
              <w:bottom w:val="nil"/>
              <w:right w:val="nil"/>
            </w:tcBorders>
          </w:tcPr>
          <w:p w14:paraId="44F1BD4A" w14:textId="664BE43A" w:rsidR="00C05744" w:rsidRPr="00680334" w:rsidRDefault="00C05744" w:rsidP="001E5A40">
            <w:pPr>
              <w:pStyle w:val="Normal6a"/>
            </w:pPr>
            <w:r w:rsidRPr="00680334">
              <w:rPr>
                <w:b/>
                <w:i/>
              </w:rPr>
              <w:t>3b.</w:t>
            </w:r>
            <w:r w:rsidRPr="00680334">
              <w:tab/>
            </w:r>
            <w:r w:rsidRPr="00680334">
              <w:rPr>
                <w:b/>
                <w:i/>
              </w:rPr>
              <w:t>vítá přijetí sdělení Komise „Unie úspor</w:t>
            </w:r>
            <w:r w:rsidR="002009BE">
              <w:rPr>
                <w:b/>
                <w:i/>
              </w:rPr>
              <w:t xml:space="preserve"> a </w:t>
            </w:r>
            <w:r w:rsidRPr="00680334">
              <w:rPr>
                <w:b/>
                <w:i/>
              </w:rPr>
              <w:t>investic – Strategie na podporu bohatství občanů</w:t>
            </w:r>
            <w:r w:rsidR="002009BE">
              <w:rPr>
                <w:b/>
                <w:i/>
              </w:rPr>
              <w:t xml:space="preserve"> a </w:t>
            </w:r>
            <w:r w:rsidRPr="00680334">
              <w:rPr>
                <w:b/>
                <w:i/>
              </w:rPr>
              <w:t>hospodářské konkurenceschopnosti</w:t>
            </w:r>
            <w:r w:rsidR="002009BE">
              <w:rPr>
                <w:b/>
                <w:i/>
              </w:rPr>
              <w:t xml:space="preserve"> v </w:t>
            </w:r>
            <w:r w:rsidRPr="00680334">
              <w:rPr>
                <w:b/>
                <w:i/>
              </w:rPr>
              <w:t>EU“, které nastiňuje různé politické iniciativy</w:t>
            </w:r>
            <w:r w:rsidR="002009BE">
              <w:rPr>
                <w:b/>
                <w:i/>
              </w:rPr>
              <w:t xml:space="preserve"> a </w:t>
            </w:r>
            <w:r w:rsidRPr="00680334">
              <w:rPr>
                <w:b/>
                <w:i/>
              </w:rPr>
              <w:t>klade si za cíl integrovat finanční trhy EU</w:t>
            </w:r>
            <w:r w:rsidR="002009BE">
              <w:rPr>
                <w:b/>
                <w:i/>
              </w:rPr>
              <w:t xml:space="preserve"> a </w:t>
            </w:r>
            <w:r w:rsidRPr="00680334">
              <w:rPr>
                <w:b/>
                <w:i/>
              </w:rPr>
              <w:t>účinně směrovat úspory do investic;</w:t>
            </w:r>
          </w:p>
        </w:tc>
      </w:tr>
    </w:tbl>
    <w:p w14:paraId="1DA601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4A09FC6" w14:textId="77777777" w:rsidR="00F2637A" w:rsidRPr="00680334" w:rsidRDefault="00C05744" w:rsidP="00C05744">
      <w:r w:rsidRPr="00680334">
        <w:rPr>
          <w:rStyle w:val="HideTWBExt"/>
        </w:rPr>
        <w:t>&lt;/Amend&gt;</w:t>
      </w:r>
    </w:p>
    <w:p w14:paraId="211E112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172</w:t>
      </w:r>
      <w:r w:rsidRPr="00680334">
        <w:rPr>
          <w:rStyle w:val="HideTWBExt"/>
          <w:b w:val="0"/>
        </w:rPr>
        <w:t>&lt;/NumAm&gt;</w:t>
      </w:r>
    </w:p>
    <w:p w14:paraId="19859F33"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63935AE" w14:textId="77777777" w:rsidR="00C05744" w:rsidRPr="00680334" w:rsidRDefault="00C05744" w:rsidP="00C05744">
      <w:pPr>
        <w:pStyle w:val="NormalBold"/>
      </w:pPr>
      <w:r w:rsidRPr="00680334">
        <w:rPr>
          <w:rStyle w:val="HideTWBExt"/>
          <w:b w:val="0"/>
        </w:rPr>
        <w:t>&lt;/RepeatBlock-By&gt;</w:t>
      </w:r>
    </w:p>
    <w:p w14:paraId="4BCD18F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644BEBD" w14:textId="77777777" w:rsidR="00C05744" w:rsidRPr="00680334" w:rsidRDefault="00C05744" w:rsidP="00C05744">
      <w:pPr>
        <w:pStyle w:val="NormalBold"/>
      </w:pPr>
      <w:r w:rsidRPr="00680334">
        <w:rPr>
          <w:rStyle w:val="HideTWBExt"/>
          <w:b w:val="0"/>
        </w:rPr>
        <w:t>&lt;Article&gt;</w:t>
      </w:r>
      <w:r w:rsidRPr="00680334">
        <w:t>Bod 3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F1C40E1" w14:textId="77777777" w:rsidTr="001E5A40">
        <w:trPr>
          <w:trHeight w:hRule="exact" w:val="240"/>
          <w:jc w:val="center"/>
        </w:trPr>
        <w:tc>
          <w:tcPr>
            <w:tcW w:w="9752" w:type="dxa"/>
            <w:gridSpan w:val="2"/>
            <w:tcBorders>
              <w:top w:val="nil"/>
              <w:left w:val="nil"/>
              <w:bottom w:val="nil"/>
              <w:right w:val="nil"/>
            </w:tcBorders>
          </w:tcPr>
          <w:p w14:paraId="665612CD" w14:textId="77777777" w:rsidR="00C05744" w:rsidRPr="00680334" w:rsidRDefault="00C05744" w:rsidP="001E5A40"/>
        </w:tc>
      </w:tr>
      <w:tr w:rsidR="00C05744" w:rsidRPr="00680334" w14:paraId="77412C1C" w14:textId="77777777" w:rsidTr="001E5A40">
        <w:trPr>
          <w:trHeight w:val="240"/>
          <w:jc w:val="center"/>
        </w:trPr>
        <w:tc>
          <w:tcPr>
            <w:tcW w:w="4876" w:type="dxa"/>
            <w:tcBorders>
              <w:top w:val="nil"/>
              <w:left w:val="nil"/>
              <w:bottom w:val="nil"/>
              <w:right w:val="nil"/>
            </w:tcBorders>
          </w:tcPr>
          <w:p w14:paraId="49F1BB9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9B7B254" w14:textId="77777777" w:rsidR="00C05744" w:rsidRPr="00680334" w:rsidRDefault="00C05744" w:rsidP="001E5A40">
            <w:pPr>
              <w:pStyle w:val="AmColumnHeading"/>
            </w:pPr>
            <w:r w:rsidRPr="00680334">
              <w:t>Pozměňovací návrh</w:t>
            </w:r>
          </w:p>
        </w:tc>
      </w:tr>
      <w:tr w:rsidR="00C05744" w:rsidRPr="00680334" w14:paraId="11B3F74F" w14:textId="77777777" w:rsidTr="001E5A40">
        <w:trPr>
          <w:jc w:val="center"/>
        </w:trPr>
        <w:tc>
          <w:tcPr>
            <w:tcW w:w="4876" w:type="dxa"/>
            <w:tcBorders>
              <w:top w:val="nil"/>
              <w:left w:val="nil"/>
              <w:bottom w:val="nil"/>
              <w:right w:val="nil"/>
            </w:tcBorders>
          </w:tcPr>
          <w:p w14:paraId="1A462815" w14:textId="77777777" w:rsidR="00C05744" w:rsidRPr="00680334" w:rsidRDefault="00C05744" w:rsidP="001E5A40">
            <w:pPr>
              <w:pStyle w:val="Normal6a"/>
            </w:pPr>
          </w:p>
        </w:tc>
        <w:tc>
          <w:tcPr>
            <w:tcW w:w="4876" w:type="dxa"/>
            <w:tcBorders>
              <w:top w:val="nil"/>
              <w:left w:val="nil"/>
              <w:bottom w:val="nil"/>
              <w:right w:val="nil"/>
            </w:tcBorders>
          </w:tcPr>
          <w:p w14:paraId="107C757D" w14:textId="6FFE5A21" w:rsidR="00C05744" w:rsidRPr="00680334" w:rsidRDefault="00C05744" w:rsidP="001E5A40">
            <w:pPr>
              <w:pStyle w:val="Normal6a"/>
            </w:pPr>
            <w:r w:rsidRPr="00680334">
              <w:rPr>
                <w:b/>
                <w:i/>
              </w:rPr>
              <w:t>3c.</w:t>
            </w:r>
            <w:r w:rsidRPr="00680334">
              <w:tab/>
            </w:r>
            <w:r w:rsidRPr="00680334">
              <w:rPr>
                <w:b/>
                <w:i/>
              </w:rPr>
              <w:t>poukazuje na to, že nedostatečný pokrok</w:t>
            </w:r>
            <w:r w:rsidR="002009BE">
              <w:rPr>
                <w:b/>
                <w:i/>
              </w:rPr>
              <w:t xml:space="preserve"> v </w:t>
            </w:r>
            <w:r w:rsidRPr="00680334">
              <w:rPr>
                <w:b/>
                <w:i/>
              </w:rPr>
              <w:t>integraci finančních trhů EU byl často způsoben výhradami členských států EU; vyzývá členské státy, aby využily stávající dynamiky</w:t>
            </w:r>
            <w:r w:rsidR="002009BE">
              <w:rPr>
                <w:b/>
                <w:i/>
              </w:rPr>
              <w:t xml:space="preserve"> a </w:t>
            </w:r>
            <w:r w:rsidRPr="00680334">
              <w:rPr>
                <w:b/>
                <w:i/>
              </w:rPr>
              <w:t>spolupracovaly</w:t>
            </w:r>
            <w:r w:rsidR="002009BE">
              <w:rPr>
                <w:b/>
                <w:i/>
              </w:rPr>
              <w:t xml:space="preserve"> s </w:t>
            </w:r>
            <w:r w:rsidRPr="00680334">
              <w:rPr>
                <w:b/>
                <w:i/>
              </w:rPr>
              <w:t>Parlamentem na skutečném pokroku</w:t>
            </w:r>
            <w:r w:rsidR="002009BE">
              <w:rPr>
                <w:b/>
                <w:i/>
              </w:rPr>
              <w:t xml:space="preserve"> v </w:t>
            </w:r>
            <w:r w:rsidRPr="00680334">
              <w:rPr>
                <w:b/>
                <w:i/>
              </w:rPr>
              <w:t>integraci finančních trhů EU;</w:t>
            </w:r>
          </w:p>
        </w:tc>
      </w:tr>
    </w:tbl>
    <w:p w14:paraId="40233C5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2CE7048" w14:textId="77777777" w:rsidR="00F2637A" w:rsidRPr="00680334" w:rsidRDefault="00C05744" w:rsidP="00C05744">
      <w:r w:rsidRPr="00680334">
        <w:rPr>
          <w:rStyle w:val="HideTWBExt"/>
        </w:rPr>
        <w:t>&lt;/Amend&gt;</w:t>
      </w:r>
    </w:p>
    <w:p w14:paraId="64B6471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173</w:t>
      </w:r>
      <w:r w:rsidRPr="00680334">
        <w:rPr>
          <w:rStyle w:val="HideTWBExt"/>
          <w:b w:val="0"/>
        </w:rPr>
        <w:t>&lt;/NumAm&gt;</w:t>
      </w:r>
    </w:p>
    <w:p w14:paraId="3FD2C58E"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3F19DE6"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74334B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2849C76A" w14:textId="77777777" w:rsidR="00C05744" w:rsidRPr="00680334" w:rsidRDefault="00C05744" w:rsidP="00C05744">
      <w:pPr>
        <w:pStyle w:val="NormalBold"/>
      </w:pPr>
      <w:r w:rsidRPr="00680334">
        <w:rPr>
          <w:rStyle w:val="HideTWBExt"/>
          <w:b w:val="0"/>
        </w:rPr>
        <w:t>&lt;/RepeatBlock-By&gt;</w:t>
      </w:r>
    </w:p>
    <w:p w14:paraId="3174082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B6A5195" w14:textId="77777777" w:rsidR="00C05744" w:rsidRPr="00680334" w:rsidRDefault="00C05744" w:rsidP="00C05744">
      <w:pPr>
        <w:pStyle w:val="NormalBold"/>
      </w:pPr>
      <w:r w:rsidRPr="00680334">
        <w:rPr>
          <w:rStyle w:val="HideTWBExt"/>
          <w:b w:val="0"/>
        </w:rPr>
        <w:t>&lt;Article&gt;</w:t>
      </w:r>
      <w:r w:rsidRPr="00680334">
        <w:t>Bod 3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1D15A91" w14:textId="77777777" w:rsidTr="001E5A40">
        <w:trPr>
          <w:trHeight w:hRule="exact" w:val="240"/>
          <w:jc w:val="center"/>
        </w:trPr>
        <w:tc>
          <w:tcPr>
            <w:tcW w:w="9752" w:type="dxa"/>
            <w:gridSpan w:val="2"/>
            <w:tcBorders>
              <w:top w:val="nil"/>
              <w:left w:val="nil"/>
              <w:bottom w:val="nil"/>
              <w:right w:val="nil"/>
            </w:tcBorders>
          </w:tcPr>
          <w:p w14:paraId="48C8938D" w14:textId="77777777" w:rsidR="00C05744" w:rsidRPr="00680334" w:rsidRDefault="00C05744" w:rsidP="001E5A40"/>
        </w:tc>
      </w:tr>
      <w:tr w:rsidR="00C05744" w:rsidRPr="00680334" w14:paraId="4D4151A3" w14:textId="77777777" w:rsidTr="001E5A40">
        <w:trPr>
          <w:trHeight w:val="240"/>
          <w:jc w:val="center"/>
        </w:trPr>
        <w:tc>
          <w:tcPr>
            <w:tcW w:w="4876" w:type="dxa"/>
            <w:tcBorders>
              <w:top w:val="nil"/>
              <w:left w:val="nil"/>
              <w:bottom w:val="nil"/>
              <w:right w:val="nil"/>
            </w:tcBorders>
          </w:tcPr>
          <w:p w14:paraId="678C5E6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F0EFE60" w14:textId="77777777" w:rsidR="00C05744" w:rsidRPr="00680334" w:rsidRDefault="00C05744" w:rsidP="001E5A40">
            <w:pPr>
              <w:pStyle w:val="AmColumnHeading"/>
            </w:pPr>
            <w:r w:rsidRPr="00680334">
              <w:t>Pozměňovací návrh</w:t>
            </w:r>
          </w:p>
        </w:tc>
      </w:tr>
      <w:tr w:rsidR="00C05744" w:rsidRPr="00680334" w14:paraId="67278C5C" w14:textId="77777777" w:rsidTr="001E5A40">
        <w:trPr>
          <w:jc w:val="center"/>
        </w:trPr>
        <w:tc>
          <w:tcPr>
            <w:tcW w:w="4876" w:type="dxa"/>
            <w:tcBorders>
              <w:top w:val="nil"/>
              <w:left w:val="nil"/>
              <w:bottom w:val="nil"/>
              <w:right w:val="nil"/>
            </w:tcBorders>
          </w:tcPr>
          <w:p w14:paraId="5DE5ACDC" w14:textId="77777777" w:rsidR="00C05744" w:rsidRPr="00680334" w:rsidRDefault="00C05744" w:rsidP="001E5A40">
            <w:pPr>
              <w:pStyle w:val="Normal6a"/>
            </w:pPr>
          </w:p>
        </w:tc>
        <w:tc>
          <w:tcPr>
            <w:tcW w:w="4876" w:type="dxa"/>
            <w:tcBorders>
              <w:top w:val="nil"/>
              <w:left w:val="nil"/>
              <w:bottom w:val="nil"/>
              <w:right w:val="nil"/>
            </w:tcBorders>
          </w:tcPr>
          <w:p w14:paraId="4F255B2C" w14:textId="7777FFDF" w:rsidR="00C05744" w:rsidRPr="00680334" w:rsidRDefault="00C05744" w:rsidP="001E5A40">
            <w:pPr>
              <w:pStyle w:val="Normal6a"/>
            </w:pPr>
            <w:r w:rsidRPr="00680334">
              <w:rPr>
                <w:b/>
                <w:i/>
              </w:rPr>
              <w:t>3c.</w:t>
            </w:r>
            <w:r w:rsidRPr="00680334">
              <w:tab/>
            </w:r>
            <w:r w:rsidRPr="00680334">
              <w:rPr>
                <w:b/>
                <w:i/>
              </w:rPr>
              <w:t>naléhavě vyzývá Komisi, aby vydala návrhy, které budou zaměřeny na mobilizaci dodatečného kapitálu při přidělování finančních zdrojů</w:t>
            </w:r>
            <w:r w:rsidR="002009BE">
              <w:rPr>
                <w:b/>
                <w:i/>
              </w:rPr>
              <w:t xml:space="preserve"> k </w:t>
            </w:r>
            <w:r w:rsidRPr="00680334">
              <w:rPr>
                <w:b/>
                <w:i/>
              </w:rPr>
              <w:t>dosažení cílů stanovených</w:t>
            </w:r>
            <w:r w:rsidR="002009BE">
              <w:rPr>
                <w:b/>
                <w:i/>
              </w:rPr>
              <w:t xml:space="preserve"> v </w:t>
            </w:r>
            <w:r w:rsidRPr="00680334">
              <w:rPr>
                <w:b/>
                <w:i/>
              </w:rPr>
              <w:t>článku 3 Smlouvy</w:t>
            </w:r>
            <w:r w:rsidR="002009BE">
              <w:rPr>
                <w:b/>
                <w:i/>
              </w:rPr>
              <w:t xml:space="preserve"> o </w:t>
            </w:r>
            <w:r w:rsidRPr="00680334">
              <w:rPr>
                <w:b/>
                <w:i/>
              </w:rPr>
              <w:t>Evropské unii;</w:t>
            </w:r>
          </w:p>
        </w:tc>
      </w:tr>
    </w:tbl>
    <w:p w14:paraId="73409C6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0BD2CB5" w14:textId="77777777" w:rsidR="00F2637A" w:rsidRPr="00680334" w:rsidRDefault="00C05744" w:rsidP="00C05744">
      <w:r w:rsidRPr="00680334">
        <w:rPr>
          <w:rStyle w:val="HideTWBExt"/>
        </w:rPr>
        <w:t>&lt;/Amend&gt;</w:t>
      </w:r>
    </w:p>
    <w:p w14:paraId="4468D70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174</w:t>
      </w:r>
      <w:r w:rsidRPr="00680334">
        <w:rPr>
          <w:rStyle w:val="HideTWBExt"/>
          <w:b w:val="0"/>
        </w:rPr>
        <w:t>&lt;/NumAm&gt;</w:t>
      </w:r>
    </w:p>
    <w:p w14:paraId="050DCEA9"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7DBDD5D3"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76C0F4D6"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637DB93D" w14:textId="77777777" w:rsidR="00C05744" w:rsidRPr="00680334" w:rsidRDefault="00C05744" w:rsidP="00C05744">
      <w:pPr>
        <w:pStyle w:val="NormalBold"/>
      </w:pPr>
      <w:r w:rsidRPr="00680334">
        <w:rPr>
          <w:rStyle w:val="HideTWBExt"/>
          <w:b w:val="0"/>
        </w:rPr>
        <w:t>&lt;/RepeatBlock-By&gt;</w:t>
      </w:r>
    </w:p>
    <w:p w14:paraId="693850F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08724F1" w14:textId="77777777" w:rsidR="00C05744" w:rsidRPr="00680334" w:rsidRDefault="00C05744" w:rsidP="00C05744">
      <w:pPr>
        <w:pStyle w:val="NormalBold"/>
      </w:pPr>
      <w:r w:rsidRPr="00680334">
        <w:rPr>
          <w:rStyle w:val="HideTWBExt"/>
          <w:b w:val="0"/>
        </w:rPr>
        <w:t>&lt;Article&gt;</w:t>
      </w:r>
      <w:r w:rsidRPr="00680334">
        <w:t>Bod 3 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C5B8BB4" w14:textId="77777777" w:rsidTr="001E5A40">
        <w:trPr>
          <w:trHeight w:hRule="exact" w:val="240"/>
          <w:jc w:val="center"/>
        </w:trPr>
        <w:tc>
          <w:tcPr>
            <w:tcW w:w="9752" w:type="dxa"/>
            <w:gridSpan w:val="2"/>
            <w:tcBorders>
              <w:top w:val="nil"/>
              <w:left w:val="nil"/>
              <w:bottom w:val="nil"/>
              <w:right w:val="nil"/>
            </w:tcBorders>
          </w:tcPr>
          <w:p w14:paraId="4BA10C24" w14:textId="77777777" w:rsidR="00C05744" w:rsidRPr="00680334" w:rsidRDefault="00C05744" w:rsidP="001E5A40"/>
        </w:tc>
      </w:tr>
      <w:tr w:rsidR="00C05744" w:rsidRPr="00680334" w14:paraId="6B2F20E6" w14:textId="77777777" w:rsidTr="001E5A40">
        <w:trPr>
          <w:trHeight w:val="240"/>
          <w:jc w:val="center"/>
        </w:trPr>
        <w:tc>
          <w:tcPr>
            <w:tcW w:w="4876" w:type="dxa"/>
            <w:tcBorders>
              <w:top w:val="nil"/>
              <w:left w:val="nil"/>
              <w:bottom w:val="nil"/>
              <w:right w:val="nil"/>
            </w:tcBorders>
          </w:tcPr>
          <w:p w14:paraId="5F0B754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59FB6A8" w14:textId="77777777" w:rsidR="00C05744" w:rsidRPr="00680334" w:rsidRDefault="00C05744" w:rsidP="001E5A40">
            <w:pPr>
              <w:pStyle w:val="AmColumnHeading"/>
            </w:pPr>
            <w:r w:rsidRPr="00680334">
              <w:t>Pozměňovací návrh</w:t>
            </w:r>
          </w:p>
        </w:tc>
      </w:tr>
      <w:tr w:rsidR="00C05744" w:rsidRPr="00680334" w14:paraId="6BEA7114" w14:textId="77777777" w:rsidTr="001E5A40">
        <w:trPr>
          <w:jc w:val="center"/>
        </w:trPr>
        <w:tc>
          <w:tcPr>
            <w:tcW w:w="4876" w:type="dxa"/>
            <w:tcBorders>
              <w:top w:val="nil"/>
              <w:left w:val="nil"/>
              <w:bottom w:val="nil"/>
              <w:right w:val="nil"/>
            </w:tcBorders>
          </w:tcPr>
          <w:p w14:paraId="0A0DF78B" w14:textId="77777777" w:rsidR="00C05744" w:rsidRPr="00680334" w:rsidRDefault="00C05744" w:rsidP="001E5A40">
            <w:pPr>
              <w:pStyle w:val="Normal6a"/>
            </w:pPr>
          </w:p>
        </w:tc>
        <w:tc>
          <w:tcPr>
            <w:tcW w:w="4876" w:type="dxa"/>
            <w:tcBorders>
              <w:top w:val="nil"/>
              <w:left w:val="nil"/>
              <w:bottom w:val="nil"/>
              <w:right w:val="nil"/>
            </w:tcBorders>
          </w:tcPr>
          <w:p w14:paraId="54DE36D5" w14:textId="344DE0DE" w:rsidR="00C05744" w:rsidRPr="00680334" w:rsidRDefault="00C05744" w:rsidP="001E5A40">
            <w:pPr>
              <w:pStyle w:val="Normal6a"/>
            </w:pPr>
            <w:r w:rsidRPr="00680334">
              <w:rPr>
                <w:b/>
                <w:i/>
              </w:rPr>
              <w:t>3d.</w:t>
            </w:r>
            <w:r w:rsidRPr="00680334">
              <w:tab/>
            </w:r>
            <w:r w:rsidRPr="00680334">
              <w:rPr>
                <w:b/>
                <w:i/>
              </w:rPr>
              <w:t>trvá na naléhavosti přijetí opatření, urychlení rozhodování, snížení zpoždění při provádění</w:t>
            </w:r>
            <w:r w:rsidR="002009BE">
              <w:rPr>
                <w:b/>
                <w:i/>
              </w:rPr>
              <w:t xml:space="preserve"> a </w:t>
            </w:r>
            <w:r w:rsidRPr="00680334">
              <w:rPr>
                <w:b/>
                <w:i/>
              </w:rPr>
              <w:t>urychlení rozhodování</w:t>
            </w:r>
            <w:r w:rsidR="002009BE">
              <w:rPr>
                <w:b/>
                <w:i/>
              </w:rPr>
              <w:t xml:space="preserve"> o </w:t>
            </w:r>
            <w:r w:rsidRPr="00680334">
              <w:rPr>
                <w:b/>
                <w:i/>
              </w:rPr>
              <w:t>státní podpoře</w:t>
            </w:r>
            <w:r w:rsidR="002009BE">
              <w:rPr>
                <w:b/>
                <w:i/>
              </w:rPr>
              <w:t xml:space="preserve"> a </w:t>
            </w:r>
            <w:r w:rsidRPr="00680334">
              <w:rPr>
                <w:b/>
                <w:i/>
              </w:rPr>
              <w:t>dotacích;</w:t>
            </w:r>
          </w:p>
        </w:tc>
      </w:tr>
    </w:tbl>
    <w:p w14:paraId="1C00F51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BC751B0" w14:textId="77777777" w:rsidR="00F2637A" w:rsidRPr="00680334" w:rsidRDefault="00C05744" w:rsidP="00C05744">
      <w:r w:rsidRPr="00680334">
        <w:rPr>
          <w:rStyle w:val="HideTWBExt"/>
        </w:rPr>
        <w:t>&lt;/Amend&gt;</w:t>
      </w:r>
    </w:p>
    <w:p w14:paraId="5895C11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175</w:t>
      </w:r>
      <w:r w:rsidRPr="00680334">
        <w:rPr>
          <w:rStyle w:val="HideTWBExt"/>
          <w:b w:val="0"/>
        </w:rPr>
        <w:t>&lt;/NumAm&gt;</w:t>
      </w:r>
    </w:p>
    <w:p w14:paraId="041CE4BA"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637F597B"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2798C071"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2A1B7316" w14:textId="77777777" w:rsidR="00C05744" w:rsidRPr="00680334" w:rsidRDefault="00C05744" w:rsidP="00C05744">
      <w:pPr>
        <w:pStyle w:val="NormalBold"/>
      </w:pPr>
      <w:r w:rsidRPr="00680334">
        <w:rPr>
          <w:rStyle w:val="HideTWBExt"/>
          <w:b w:val="0"/>
        </w:rPr>
        <w:t>&lt;/RepeatBlock-By&gt;</w:t>
      </w:r>
    </w:p>
    <w:p w14:paraId="7A1AEA2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594FDB4" w14:textId="77777777" w:rsidR="00C05744" w:rsidRPr="00680334" w:rsidRDefault="00C05744" w:rsidP="00C05744">
      <w:pPr>
        <w:pStyle w:val="NormalBold"/>
      </w:pPr>
      <w:r w:rsidRPr="00680334">
        <w:rPr>
          <w:rStyle w:val="HideTWBExt"/>
          <w:b w:val="0"/>
        </w:rPr>
        <w:t>&lt;Article&gt;</w:t>
      </w:r>
      <w:r w:rsidRPr="00680334">
        <w:t>Bod 3 e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A93BC46" w14:textId="77777777" w:rsidTr="001E5A40">
        <w:trPr>
          <w:trHeight w:hRule="exact" w:val="240"/>
          <w:jc w:val="center"/>
        </w:trPr>
        <w:tc>
          <w:tcPr>
            <w:tcW w:w="9752" w:type="dxa"/>
            <w:gridSpan w:val="2"/>
            <w:tcBorders>
              <w:top w:val="nil"/>
              <w:left w:val="nil"/>
              <w:bottom w:val="nil"/>
              <w:right w:val="nil"/>
            </w:tcBorders>
          </w:tcPr>
          <w:p w14:paraId="6FD5DD32" w14:textId="77777777" w:rsidR="00C05744" w:rsidRPr="00680334" w:rsidRDefault="00C05744" w:rsidP="001E5A40"/>
        </w:tc>
      </w:tr>
      <w:tr w:rsidR="00C05744" w:rsidRPr="00680334" w14:paraId="6F767C2F" w14:textId="77777777" w:rsidTr="001E5A40">
        <w:trPr>
          <w:trHeight w:val="240"/>
          <w:jc w:val="center"/>
        </w:trPr>
        <w:tc>
          <w:tcPr>
            <w:tcW w:w="4876" w:type="dxa"/>
            <w:tcBorders>
              <w:top w:val="nil"/>
              <w:left w:val="nil"/>
              <w:bottom w:val="nil"/>
              <w:right w:val="nil"/>
            </w:tcBorders>
          </w:tcPr>
          <w:p w14:paraId="10AAC60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27C23CF" w14:textId="77777777" w:rsidR="00C05744" w:rsidRPr="00680334" w:rsidRDefault="00C05744" w:rsidP="001E5A40">
            <w:pPr>
              <w:pStyle w:val="AmColumnHeading"/>
            </w:pPr>
            <w:r w:rsidRPr="00680334">
              <w:t>Pozměňovací návrh</w:t>
            </w:r>
          </w:p>
        </w:tc>
      </w:tr>
      <w:tr w:rsidR="00C05744" w:rsidRPr="00680334" w14:paraId="5C8E5C23" w14:textId="77777777" w:rsidTr="001E5A40">
        <w:trPr>
          <w:jc w:val="center"/>
        </w:trPr>
        <w:tc>
          <w:tcPr>
            <w:tcW w:w="4876" w:type="dxa"/>
            <w:tcBorders>
              <w:top w:val="nil"/>
              <w:left w:val="nil"/>
              <w:bottom w:val="nil"/>
              <w:right w:val="nil"/>
            </w:tcBorders>
          </w:tcPr>
          <w:p w14:paraId="2F871BED" w14:textId="77777777" w:rsidR="00C05744" w:rsidRPr="00680334" w:rsidRDefault="00C05744" w:rsidP="001E5A40">
            <w:pPr>
              <w:pStyle w:val="Normal6a"/>
            </w:pPr>
          </w:p>
        </w:tc>
        <w:tc>
          <w:tcPr>
            <w:tcW w:w="4876" w:type="dxa"/>
            <w:tcBorders>
              <w:top w:val="nil"/>
              <w:left w:val="nil"/>
              <w:bottom w:val="nil"/>
              <w:right w:val="nil"/>
            </w:tcBorders>
          </w:tcPr>
          <w:p w14:paraId="6D471F72" w14:textId="30C0C9CD" w:rsidR="00C05744" w:rsidRPr="00680334" w:rsidRDefault="00C05744" w:rsidP="001E5A40">
            <w:pPr>
              <w:pStyle w:val="Normal6a"/>
            </w:pPr>
            <w:r w:rsidRPr="00680334">
              <w:rPr>
                <w:b/>
                <w:i/>
              </w:rPr>
              <w:t>3e.</w:t>
            </w:r>
            <w:r w:rsidRPr="00680334">
              <w:tab/>
            </w:r>
            <w:r w:rsidRPr="00680334">
              <w:rPr>
                <w:b/>
                <w:i/>
              </w:rPr>
              <w:t>domnívá se, že Unie musí pokročit se svou unií kapitálových trhů, aby mohla využít jejího pákového efektu na investice soukromého sektoru; zdůrazňuje, že</w:t>
            </w:r>
            <w:r w:rsidR="002009BE">
              <w:rPr>
                <w:b/>
                <w:i/>
              </w:rPr>
              <w:t xml:space="preserve"> k </w:t>
            </w:r>
            <w:r w:rsidRPr="00680334">
              <w:rPr>
                <w:b/>
                <w:i/>
              </w:rPr>
              <w:t>zajištění minimálních ročních dodatečných investic potřebných</w:t>
            </w:r>
            <w:r w:rsidR="002009BE">
              <w:rPr>
                <w:b/>
                <w:i/>
              </w:rPr>
              <w:t xml:space="preserve"> k </w:t>
            </w:r>
            <w:r w:rsidRPr="00680334">
              <w:rPr>
                <w:b/>
                <w:i/>
              </w:rPr>
              <w:t>obnovení udržitelného</w:t>
            </w:r>
            <w:r w:rsidR="002009BE">
              <w:rPr>
                <w:b/>
                <w:i/>
              </w:rPr>
              <w:t xml:space="preserve"> a </w:t>
            </w:r>
            <w:r w:rsidRPr="00680334">
              <w:rPr>
                <w:b/>
                <w:i/>
              </w:rPr>
              <w:t>inovativního průmyslového odvětví</w:t>
            </w:r>
            <w:r w:rsidR="002009BE">
              <w:rPr>
                <w:b/>
                <w:i/>
              </w:rPr>
              <w:t xml:space="preserve"> a k </w:t>
            </w:r>
            <w:r w:rsidRPr="00680334">
              <w:rPr>
                <w:b/>
                <w:i/>
              </w:rPr>
              <w:t>ukotvení prosperity Unie bude zapotřebí podpory veřejného sektoru; zdůrazňuje, že zvýšení produktivity by rovněž vytvořilo větší fiskální prostor</w:t>
            </w:r>
            <w:r w:rsidR="002009BE">
              <w:rPr>
                <w:b/>
                <w:i/>
              </w:rPr>
              <w:t xml:space="preserve"> a </w:t>
            </w:r>
            <w:r w:rsidRPr="00680334">
              <w:rPr>
                <w:b/>
                <w:i/>
              </w:rPr>
              <w:t>že veřejné investice mohou vyvolat proticyklickou politiku, která podpoří inovace, udržitelný růst podporující začlenění</w:t>
            </w:r>
            <w:r w:rsidR="002009BE">
              <w:rPr>
                <w:b/>
                <w:i/>
              </w:rPr>
              <w:t xml:space="preserve"> a </w:t>
            </w:r>
            <w:r w:rsidRPr="00680334">
              <w:rPr>
                <w:b/>
                <w:i/>
              </w:rPr>
              <w:t>tvorbu pracovních míst;</w:t>
            </w:r>
          </w:p>
        </w:tc>
      </w:tr>
    </w:tbl>
    <w:p w14:paraId="5C71912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BD9F789" w14:textId="77777777" w:rsidR="00F2637A" w:rsidRPr="00680334" w:rsidRDefault="00C05744" w:rsidP="00C05744">
      <w:r w:rsidRPr="00680334">
        <w:rPr>
          <w:rStyle w:val="HideTWBExt"/>
        </w:rPr>
        <w:t>&lt;/Amend&gt;</w:t>
      </w:r>
    </w:p>
    <w:p w14:paraId="43F9F3F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176</w:t>
      </w:r>
      <w:r w:rsidRPr="00680334">
        <w:rPr>
          <w:rStyle w:val="HideTWBExt"/>
          <w:b w:val="0"/>
        </w:rPr>
        <w:t>&lt;/NumAm&gt;</w:t>
      </w:r>
    </w:p>
    <w:p w14:paraId="67126470" w14:textId="77777777" w:rsidR="00C05744" w:rsidRPr="00680334" w:rsidRDefault="00C05744" w:rsidP="00C05744">
      <w:pPr>
        <w:pStyle w:val="NormalBold"/>
      </w:pPr>
      <w:r w:rsidRPr="00680334">
        <w:rPr>
          <w:rStyle w:val="HideTWBExt"/>
          <w:b w:val="0"/>
        </w:rPr>
        <w:t>&lt;RepeatBlock-By&gt;&lt;Members&gt;</w:t>
      </w:r>
      <w:r w:rsidRPr="00680334">
        <w:t>Marco Falcone, Fulvio Martusciello</w:t>
      </w:r>
      <w:r w:rsidRPr="00680334">
        <w:rPr>
          <w:rStyle w:val="HideTWBExt"/>
          <w:b w:val="0"/>
        </w:rPr>
        <w:t>&lt;/Members&gt;</w:t>
      </w:r>
    </w:p>
    <w:p w14:paraId="47A3FE9E" w14:textId="77777777" w:rsidR="00C05744" w:rsidRPr="00680334" w:rsidRDefault="00C05744" w:rsidP="00C05744">
      <w:pPr>
        <w:pStyle w:val="NormalBold"/>
      </w:pPr>
      <w:r w:rsidRPr="00680334">
        <w:rPr>
          <w:rStyle w:val="HideTWBExt"/>
          <w:b w:val="0"/>
        </w:rPr>
        <w:t>&lt;/RepeatBlock-By&gt;</w:t>
      </w:r>
    </w:p>
    <w:p w14:paraId="796BDCB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A007410"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D9E9FA3" w14:textId="77777777" w:rsidTr="001E5A40">
        <w:trPr>
          <w:trHeight w:hRule="exact" w:val="240"/>
          <w:jc w:val="center"/>
        </w:trPr>
        <w:tc>
          <w:tcPr>
            <w:tcW w:w="9752" w:type="dxa"/>
            <w:gridSpan w:val="2"/>
            <w:tcBorders>
              <w:top w:val="nil"/>
              <w:left w:val="nil"/>
              <w:bottom w:val="nil"/>
              <w:right w:val="nil"/>
            </w:tcBorders>
          </w:tcPr>
          <w:p w14:paraId="3E715A36" w14:textId="77777777" w:rsidR="00C05744" w:rsidRPr="00680334" w:rsidRDefault="00C05744" w:rsidP="001E5A40"/>
        </w:tc>
      </w:tr>
      <w:tr w:rsidR="00C05744" w:rsidRPr="00680334" w14:paraId="6734DA8B" w14:textId="77777777" w:rsidTr="001E5A40">
        <w:trPr>
          <w:trHeight w:val="240"/>
          <w:jc w:val="center"/>
        </w:trPr>
        <w:tc>
          <w:tcPr>
            <w:tcW w:w="4876" w:type="dxa"/>
            <w:tcBorders>
              <w:top w:val="nil"/>
              <w:left w:val="nil"/>
              <w:bottom w:val="nil"/>
              <w:right w:val="nil"/>
            </w:tcBorders>
          </w:tcPr>
          <w:p w14:paraId="695EF7C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B542C4F" w14:textId="77777777" w:rsidR="00C05744" w:rsidRPr="00680334" w:rsidRDefault="00C05744" w:rsidP="001E5A40">
            <w:pPr>
              <w:pStyle w:val="AmColumnHeading"/>
            </w:pPr>
            <w:r w:rsidRPr="00680334">
              <w:t>Pozměňovací návrh</w:t>
            </w:r>
          </w:p>
        </w:tc>
      </w:tr>
      <w:tr w:rsidR="00C05744" w:rsidRPr="00680334" w14:paraId="060D30B0" w14:textId="77777777" w:rsidTr="001E5A40">
        <w:trPr>
          <w:jc w:val="center"/>
        </w:trPr>
        <w:tc>
          <w:tcPr>
            <w:tcW w:w="4876" w:type="dxa"/>
            <w:tcBorders>
              <w:top w:val="nil"/>
              <w:left w:val="nil"/>
              <w:bottom w:val="nil"/>
              <w:right w:val="nil"/>
            </w:tcBorders>
          </w:tcPr>
          <w:p w14:paraId="71B0EC79" w14:textId="04E67ECD"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 že se obracejí na poskytovatele rizikového kapitálu mimo EU</w:t>
            </w:r>
            <w:r w:rsidR="002009BE">
              <w:rPr>
                <w:b/>
                <w:i/>
              </w:rPr>
              <w:t xml:space="preserve"> a </w:t>
            </w:r>
            <w:r w:rsidRPr="00680334">
              <w:rPr>
                <w:b/>
                <w:i/>
              </w:rPr>
              <w:t>expandují na zahraničních trzích;</w:t>
            </w:r>
          </w:p>
        </w:tc>
        <w:tc>
          <w:tcPr>
            <w:tcW w:w="4876" w:type="dxa"/>
            <w:tcBorders>
              <w:top w:val="nil"/>
              <w:left w:val="nil"/>
              <w:bottom w:val="nil"/>
              <w:right w:val="nil"/>
            </w:tcBorders>
          </w:tcPr>
          <w:p w14:paraId="2B6CBFF7" w14:textId="02D442BB"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vyzývá Evropskou komisi</w:t>
            </w:r>
            <w:r w:rsidR="002009BE">
              <w:rPr>
                <w:b/>
                <w:i/>
              </w:rPr>
              <w:t xml:space="preserve"> a </w:t>
            </w:r>
            <w:r w:rsidRPr="00680334">
              <w:rPr>
                <w:b/>
                <w:i/>
              </w:rPr>
              <w:t>členské státy, aby zvýšily své úsilí</w:t>
            </w:r>
            <w:r w:rsidR="002009BE">
              <w:rPr>
                <w:b/>
                <w:i/>
              </w:rPr>
              <w:t xml:space="preserve"> o </w:t>
            </w:r>
            <w:r w:rsidRPr="00680334">
              <w:rPr>
                <w:b/>
                <w:i/>
              </w:rPr>
              <w:t>odstranění překážek, které tříští jednotný trh</w:t>
            </w:r>
            <w:r w:rsidR="002009BE">
              <w:rPr>
                <w:b/>
                <w:i/>
              </w:rPr>
              <w:t xml:space="preserve"> a </w:t>
            </w:r>
            <w:r w:rsidRPr="00680334">
              <w:rPr>
                <w:b/>
                <w:i/>
              </w:rPr>
              <w:t>odrazují evropské podniky od setrvání</w:t>
            </w:r>
            <w:r w:rsidR="002009BE">
              <w:rPr>
                <w:b/>
                <w:i/>
              </w:rPr>
              <w:t xml:space="preserve"> v </w:t>
            </w:r>
            <w:r w:rsidRPr="00680334">
              <w:rPr>
                <w:b/>
                <w:i/>
              </w:rPr>
              <w:t>EU, zejména těch, které souvisejí</w:t>
            </w:r>
            <w:r w:rsidR="002009BE">
              <w:rPr>
                <w:b/>
                <w:i/>
              </w:rPr>
              <w:t xml:space="preserve"> s </w:t>
            </w:r>
            <w:r w:rsidRPr="00680334">
              <w:rPr>
                <w:b/>
                <w:i/>
              </w:rPr>
              <w:t>nepřiměřenou administrativní zátěží, nerovnocennými daňovými režimy</w:t>
            </w:r>
            <w:r w:rsidR="002009BE">
              <w:rPr>
                <w:b/>
                <w:i/>
              </w:rPr>
              <w:t xml:space="preserve"> v </w:t>
            </w:r>
            <w:r w:rsidRPr="00680334">
              <w:rPr>
                <w:b/>
                <w:i/>
              </w:rPr>
              <w:t>jednotlivých členských státech, penalizujícími ekologickými zátěžemi, nadměrnou dobou potřebnou</w:t>
            </w:r>
            <w:r w:rsidR="002009BE">
              <w:rPr>
                <w:b/>
                <w:i/>
              </w:rPr>
              <w:t xml:space="preserve"> k </w:t>
            </w:r>
            <w:r w:rsidRPr="00680334">
              <w:rPr>
                <w:b/>
                <w:i/>
              </w:rPr>
              <w:t>získání povolení</w:t>
            </w:r>
            <w:r w:rsidR="002009BE">
              <w:rPr>
                <w:b/>
                <w:i/>
              </w:rPr>
              <w:t xml:space="preserve"> a </w:t>
            </w:r>
            <w:r w:rsidRPr="00680334">
              <w:rPr>
                <w:b/>
                <w:i/>
              </w:rPr>
              <w:t>licencí</w:t>
            </w:r>
            <w:r w:rsidR="002009BE">
              <w:rPr>
                <w:b/>
                <w:i/>
              </w:rPr>
              <w:t xml:space="preserve"> a </w:t>
            </w:r>
            <w:r w:rsidRPr="00680334">
              <w:rPr>
                <w:b/>
                <w:i/>
              </w:rPr>
              <w:t>obtížemi</w:t>
            </w:r>
            <w:r w:rsidR="002009BE">
              <w:rPr>
                <w:b/>
                <w:i/>
              </w:rPr>
              <w:t xml:space="preserve"> v </w:t>
            </w:r>
            <w:r w:rsidRPr="00680334">
              <w:rPr>
                <w:b/>
                <w:i/>
              </w:rPr>
              <w:t>přístupu</w:t>
            </w:r>
            <w:r w:rsidR="002009BE">
              <w:rPr>
                <w:b/>
                <w:i/>
              </w:rPr>
              <w:t xml:space="preserve"> k </w:t>
            </w:r>
            <w:r w:rsidRPr="00680334">
              <w:rPr>
                <w:b/>
                <w:i/>
              </w:rPr>
              <w:t>financování;</w:t>
            </w:r>
            <w:r w:rsidRPr="00680334">
              <w:t xml:space="preserve"> </w:t>
            </w:r>
            <w:r w:rsidRPr="00680334">
              <w:rPr>
                <w:b/>
                <w:i/>
              </w:rPr>
              <w:t>zdůrazňuje, že tyto problémy přispívají ke ztrátě konkurenceschopnosti evropského průmyslu</w:t>
            </w:r>
            <w:r w:rsidR="002009BE">
              <w:rPr>
                <w:b/>
                <w:i/>
              </w:rPr>
              <w:t xml:space="preserve"> a </w:t>
            </w:r>
            <w:r w:rsidRPr="00680334">
              <w:rPr>
                <w:b/>
                <w:i/>
              </w:rPr>
              <w:t>vedou mnoho podniků</w:t>
            </w:r>
            <w:r w:rsidR="002009BE">
              <w:rPr>
                <w:b/>
                <w:i/>
              </w:rPr>
              <w:t xml:space="preserve"> k </w:t>
            </w:r>
            <w:r w:rsidRPr="00680334">
              <w:rPr>
                <w:b/>
                <w:i/>
              </w:rPr>
              <w:t>přesunu do třetích zemí</w:t>
            </w:r>
            <w:r w:rsidR="002009BE">
              <w:rPr>
                <w:b/>
                <w:i/>
              </w:rPr>
              <w:t xml:space="preserve"> s </w:t>
            </w:r>
            <w:r w:rsidRPr="00680334">
              <w:rPr>
                <w:b/>
                <w:i/>
              </w:rPr>
              <w:t>menšími regulačními omezeními</w:t>
            </w:r>
            <w:r w:rsidR="002009BE">
              <w:rPr>
                <w:b/>
                <w:i/>
              </w:rPr>
              <w:t xml:space="preserve"> a </w:t>
            </w:r>
            <w:r w:rsidRPr="00680334">
              <w:rPr>
                <w:b/>
                <w:i/>
              </w:rPr>
              <w:t>nižšími náklady;</w:t>
            </w:r>
          </w:p>
        </w:tc>
      </w:tr>
    </w:tbl>
    <w:p w14:paraId="43118E2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{IT}</w:t>
      </w:r>
      <w:r w:rsidRPr="00680334">
        <w:t>it</w:t>
      </w:r>
      <w:r w:rsidRPr="00680334">
        <w:rPr>
          <w:rStyle w:val="HideTWBExt"/>
        </w:rPr>
        <w:t>&lt;/Original&gt;</w:t>
      </w:r>
    </w:p>
    <w:p w14:paraId="138658B0" w14:textId="77777777" w:rsidR="00F2637A" w:rsidRPr="00680334" w:rsidRDefault="00C05744" w:rsidP="00C05744">
      <w:r w:rsidRPr="00680334">
        <w:rPr>
          <w:rStyle w:val="HideTWBExt"/>
        </w:rPr>
        <w:t>&lt;/Amend&gt;</w:t>
      </w:r>
    </w:p>
    <w:p w14:paraId="2405237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177</w:t>
      </w:r>
      <w:r w:rsidRPr="00680334">
        <w:rPr>
          <w:rStyle w:val="HideTWBExt"/>
          <w:b w:val="0"/>
        </w:rPr>
        <w:t>&lt;/NumAm&gt;</w:t>
      </w:r>
    </w:p>
    <w:p w14:paraId="742E69AA" w14:textId="77777777" w:rsidR="00C05744" w:rsidRPr="00680334" w:rsidRDefault="00C05744" w:rsidP="00C05744">
      <w:pPr>
        <w:pStyle w:val="NormalBold"/>
      </w:pPr>
      <w:r w:rsidRPr="00680334">
        <w:rPr>
          <w:rStyle w:val="HideTWBExt"/>
          <w:b w:val="0"/>
        </w:rPr>
        <w:t>&lt;RepeatBlock-By&gt;&lt;Members&gt;</w:t>
      </w:r>
      <w:r w:rsidRPr="00680334">
        <w:t>Pierre Pimpie</w:t>
      </w:r>
      <w:r w:rsidRPr="00680334">
        <w:rPr>
          <w:rStyle w:val="HideTWBExt"/>
          <w:b w:val="0"/>
        </w:rPr>
        <w:t>&lt;/Members&gt;</w:t>
      </w:r>
    </w:p>
    <w:p w14:paraId="33988C01" w14:textId="77777777" w:rsidR="00C05744" w:rsidRPr="00680334" w:rsidRDefault="00C05744" w:rsidP="00C05744">
      <w:pPr>
        <w:pStyle w:val="NormalBold"/>
      </w:pPr>
      <w:r w:rsidRPr="00680334">
        <w:rPr>
          <w:rStyle w:val="HideTWBExt"/>
          <w:b w:val="0"/>
        </w:rPr>
        <w:t>&lt;/RepeatBlock-By&gt;</w:t>
      </w:r>
    </w:p>
    <w:p w14:paraId="7E3FD5E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1FE136C"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4C9767" w14:textId="77777777" w:rsidTr="001E5A40">
        <w:trPr>
          <w:trHeight w:hRule="exact" w:val="240"/>
          <w:jc w:val="center"/>
        </w:trPr>
        <w:tc>
          <w:tcPr>
            <w:tcW w:w="9752" w:type="dxa"/>
            <w:gridSpan w:val="2"/>
            <w:tcBorders>
              <w:top w:val="nil"/>
              <w:left w:val="nil"/>
              <w:bottom w:val="nil"/>
              <w:right w:val="nil"/>
            </w:tcBorders>
          </w:tcPr>
          <w:p w14:paraId="3B3C1709" w14:textId="77777777" w:rsidR="00C05744" w:rsidRPr="00680334" w:rsidRDefault="00C05744" w:rsidP="001E5A40"/>
        </w:tc>
      </w:tr>
      <w:tr w:rsidR="00C05744" w:rsidRPr="00680334" w14:paraId="67BCBB4A" w14:textId="77777777" w:rsidTr="001E5A40">
        <w:trPr>
          <w:trHeight w:val="240"/>
          <w:jc w:val="center"/>
        </w:trPr>
        <w:tc>
          <w:tcPr>
            <w:tcW w:w="4876" w:type="dxa"/>
            <w:tcBorders>
              <w:top w:val="nil"/>
              <w:left w:val="nil"/>
              <w:bottom w:val="nil"/>
              <w:right w:val="nil"/>
            </w:tcBorders>
          </w:tcPr>
          <w:p w14:paraId="145909C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DA174D" w14:textId="77777777" w:rsidR="00C05744" w:rsidRPr="00680334" w:rsidRDefault="00C05744" w:rsidP="001E5A40">
            <w:pPr>
              <w:pStyle w:val="AmColumnHeading"/>
            </w:pPr>
            <w:r w:rsidRPr="00680334">
              <w:t>Pozměňovací návrh</w:t>
            </w:r>
          </w:p>
        </w:tc>
      </w:tr>
      <w:tr w:rsidR="00C05744" w:rsidRPr="00680334" w14:paraId="3C5CBC22" w14:textId="77777777" w:rsidTr="001E5A40">
        <w:trPr>
          <w:jc w:val="center"/>
        </w:trPr>
        <w:tc>
          <w:tcPr>
            <w:tcW w:w="4876" w:type="dxa"/>
            <w:tcBorders>
              <w:top w:val="nil"/>
              <w:left w:val="nil"/>
              <w:bottom w:val="nil"/>
              <w:right w:val="nil"/>
            </w:tcBorders>
          </w:tcPr>
          <w:p w14:paraId="4E69E950" w14:textId="31E77BFD"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 že se obracejí na poskytovatele rizikového kapitálu mimo EU</w:t>
            </w:r>
            <w:r w:rsidR="002009BE">
              <w:rPr>
                <w:b/>
                <w:i/>
              </w:rPr>
              <w:t xml:space="preserve"> a </w:t>
            </w:r>
            <w:r w:rsidRPr="00680334">
              <w:rPr>
                <w:b/>
                <w:i/>
              </w:rPr>
              <w:t>expandují na zahraničních trzích;</w:t>
            </w:r>
          </w:p>
        </w:tc>
        <w:tc>
          <w:tcPr>
            <w:tcW w:w="4876" w:type="dxa"/>
            <w:tcBorders>
              <w:top w:val="nil"/>
              <w:left w:val="nil"/>
              <w:bottom w:val="nil"/>
              <w:right w:val="nil"/>
            </w:tcBorders>
          </w:tcPr>
          <w:p w14:paraId="50287D53" w14:textId="5EE463E1"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uznává, že evropský trh dostatečně neusnadňuje růst podniků</w:t>
            </w:r>
            <w:r w:rsidR="002009BE">
              <w:rPr>
                <w:b/>
                <w:i/>
              </w:rPr>
              <w:t xml:space="preserve"> a </w:t>
            </w:r>
            <w:r w:rsidRPr="00680334">
              <w:rPr>
                <w:b/>
                <w:i/>
              </w:rPr>
              <w:t>přístup ke</w:t>
            </w:r>
            <w:r w:rsidRPr="00680334">
              <w:t xml:space="preserve"> </w:t>
            </w:r>
            <w:r w:rsidRPr="00680334">
              <w:rPr>
                <w:b/>
                <w:i/>
              </w:rPr>
              <w:t>kapitálu; trvá však na tom, že řešení této otázky by nemělo být na úkor bezpečnosti majetku investorů</w:t>
            </w:r>
            <w:r w:rsidRPr="00680334">
              <w:t>;</w:t>
            </w:r>
          </w:p>
        </w:tc>
      </w:tr>
    </w:tbl>
    <w:p w14:paraId="4CAA3C2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9D312F7" w14:textId="77777777" w:rsidR="00F2637A" w:rsidRPr="00680334" w:rsidRDefault="00C05744" w:rsidP="00C05744">
      <w:r w:rsidRPr="00680334">
        <w:rPr>
          <w:rStyle w:val="HideTWBExt"/>
        </w:rPr>
        <w:t>&lt;/Amend&gt;</w:t>
      </w:r>
    </w:p>
    <w:p w14:paraId="718B634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178</w:t>
      </w:r>
      <w:r w:rsidRPr="00680334">
        <w:rPr>
          <w:rStyle w:val="HideTWBExt"/>
          <w:b w:val="0"/>
        </w:rPr>
        <w:t>&lt;/NumAm&gt;</w:t>
      </w:r>
    </w:p>
    <w:p w14:paraId="0B6D4516"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7A0014D0" w14:textId="77777777" w:rsidR="00C05744" w:rsidRPr="00680334" w:rsidRDefault="00C05744" w:rsidP="00C05744">
      <w:pPr>
        <w:pStyle w:val="NormalBold"/>
      </w:pPr>
      <w:r w:rsidRPr="00680334">
        <w:rPr>
          <w:rStyle w:val="HideTWBExt"/>
          <w:b w:val="0"/>
        </w:rPr>
        <w:t>&lt;/RepeatBlock-By&gt;</w:t>
      </w:r>
    </w:p>
    <w:p w14:paraId="702B55C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98610C0"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C75B3F0" w14:textId="77777777" w:rsidTr="001E5A40">
        <w:trPr>
          <w:trHeight w:hRule="exact" w:val="240"/>
          <w:jc w:val="center"/>
        </w:trPr>
        <w:tc>
          <w:tcPr>
            <w:tcW w:w="9752" w:type="dxa"/>
            <w:gridSpan w:val="2"/>
            <w:tcBorders>
              <w:top w:val="nil"/>
              <w:left w:val="nil"/>
              <w:bottom w:val="nil"/>
              <w:right w:val="nil"/>
            </w:tcBorders>
          </w:tcPr>
          <w:p w14:paraId="373D79C8" w14:textId="77777777" w:rsidR="00C05744" w:rsidRPr="00680334" w:rsidRDefault="00C05744" w:rsidP="001E5A40"/>
        </w:tc>
      </w:tr>
      <w:tr w:rsidR="00C05744" w:rsidRPr="00680334" w14:paraId="5D349428" w14:textId="77777777" w:rsidTr="001E5A40">
        <w:trPr>
          <w:trHeight w:val="240"/>
          <w:jc w:val="center"/>
        </w:trPr>
        <w:tc>
          <w:tcPr>
            <w:tcW w:w="4876" w:type="dxa"/>
            <w:tcBorders>
              <w:top w:val="nil"/>
              <w:left w:val="nil"/>
              <w:bottom w:val="nil"/>
              <w:right w:val="nil"/>
            </w:tcBorders>
          </w:tcPr>
          <w:p w14:paraId="5A84E69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78DFD20" w14:textId="77777777" w:rsidR="00C05744" w:rsidRPr="00680334" w:rsidRDefault="00C05744" w:rsidP="001E5A40">
            <w:pPr>
              <w:pStyle w:val="AmColumnHeading"/>
            </w:pPr>
            <w:r w:rsidRPr="00680334">
              <w:t>Pozměňovací návrh</w:t>
            </w:r>
          </w:p>
        </w:tc>
      </w:tr>
      <w:tr w:rsidR="00C05744" w:rsidRPr="00680334" w14:paraId="323DCB56" w14:textId="77777777" w:rsidTr="001E5A40">
        <w:trPr>
          <w:jc w:val="center"/>
        </w:trPr>
        <w:tc>
          <w:tcPr>
            <w:tcW w:w="4876" w:type="dxa"/>
            <w:tcBorders>
              <w:top w:val="nil"/>
              <w:left w:val="nil"/>
              <w:bottom w:val="nil"/>
              <w:right w:val="nil"/>
            </w:tcBorders>
          </w:tcPr>
          <w:p w14:paraId="4524B313" w14:textId="6027857F"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w:t>
            </w:r>
            <w:r w:rsidRPr="00680334">
              <w:rPr>
                <w:b/>
                <w:i/>
              </w:rPr>
              <w:t xml:space="preserve"> cítí potřebu</w:t>
            </w:r>
            <w:r w:rsidRPr="00680334">
              <w:t xml:space="preserve">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 že se obracejí na poskytovatele rizikového kapitálu mimo EU</w:t>
            </w:r>
            <w:r w:rsidR="002009BE">
              <w:rPr>
                <w:b/>
                <w:i/>
              </w:rPr>
              <w:t xml:space="preserve"> a </w:t>
            </w:r>
            <w:r w:rsidRPr="00680334">
              <w:rPr>
                <w:b/>
                <w:i/>
              </w:rPr>
              <w:t>expandují na zahraničních trzích</w:t>
            </w:r>
            <w:r w:rsidRPr="00680334">
              <w:t>;</w:t>
            </w:r>
          </w:p>
        </w:tc>
        <w:tc>
          <w:tcPr>
            <w:tcW w:w="4876" w:type="dxa"/>
            <w:tcBorders>
              <w:top w:val="nil"/>
              <w:left w:val="nil"/>
              <w:bottom w:val="nil"/>
              <w:right w:val="nil"/>
            </w:tcBorders>
          </w:tcPr>
          <w:p w14:paraId="2BF6B300" w14:textId="6C2A724C"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w:t>
            </w:r>
            <w:r w:rsidRPr="00680334">
              <w:rPr>
                <w:b/>
                <w:i/>
              </w:rPr>
              <w:t xml:space="preserve"> jsou nuceni</w:t>
            </w:r>
            <w:r w:rsidRPr="00680334">
              <w:t xml:space="preserve"> přesunout svůj podnik mimo EU, pokud chtějí </w:t>
            </w:r>
            <w:r w:rsidRPr="00680334">
              <w:rPr>
                <w:b/>
                <w:i/>
              </w:rPr>
              <w:t>rozšířit své podnikání</w:t>
            </w:r>
            <w:r w:rsidR="002009BE">
              <w:rPr>
                <w:b/>
                <w:i/>
              </w:rPr>
              <w:t xml:space="preserve"> a </w:t>
            </w:r>
            <w:r w:rsidRPr="00680334">
              <w:t>mít snazší přístup</w:t>
            </w:r>
            <w:r w:rsidR="002009BE">
              <w:t xml:space="preserve"> k </w:t>
            </w:r>
            <w:r w:rsidRPr="00680334">
              <w:t>financování</w:t>
            </w:r>
            <w:r w:rsidR="002009BE">
              <w:t xml:space="preserve"> a </w:t>
            </w:r>
            <w:r w:rsidRPr="00680334">
              <w:t>zdrojům;</w:t>
            </w:r>
            <w:r w:rsidR="002009BE">
              <w:t xml:space="preserve"> v </w:t>
            </w:r>
            <w:r w:rsidRPr="00680334">
              <w:rPr>
                <w:b/>
                <w:i/>
              </w:rPr>
              <w:t>důsledku toho zdůrazňuje význam rozvoje silného ekosystému pro rizikový kapitál</w:t>
            </w:r>
            <w:r w:rsidR="002009BE">
              <w:rPr>
                <w:b/>
                <w:i/>
              </w:rPr>
              <w:t xml:space="preserve"> a </w:t>
            </w:r>
            <w:r w:rsidRPr="00680334">
              <w:rPr>
                <w:b/>
                <w:i/>
              </w:rPr>
              <w:t>investice</w:t>
            </w:r>
            <w:r w:rsidR="002009BE">
              <w:rPr>
                <w:b/>
                <w:i/>
              </w:rPr>
              <w:t xml:space="preserve"> v </w:t>
            </w:r>
            <w:r w:rsidRPr="00680334">
              <w:rPr>
                <w:b/>
                <w:i/>
              </w:rPr>
              <w:t>EU</w:t>
            </w:r>
            <w:r w:rsidRPr="00680334">
              <w:t>;</w:t>
            </w:r>
          </w:p>
        </w:tc>
      </w:tr>
    </w:tbl>
    <w:p w14:paraId="07AE6EE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9E11A10" w14:textId="77777777" w:rsidR="00F2637A" w:rsidRPr="00680334" w:rsidRDefault="00C05744" w:rsidP="00C05744">
      <w:r w:rsidRPr="00680334">
        <w:rPr>
          <w:rStyle w:val="HideTWBExt"/>
        </w:rPr>
        <w:t>&lt;/Amend&gt;</w:t>
      </w:r>
    </w:p>
    <w:p w14:paraId="5BB1AD9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179</w:t>
      </w:r>
      <w:r w:rsidRPr="00680334">
        <w:rPr>
          <w:rStyle w:val="HideTWBExt"/>
          <w:b w:val="0"/>
        </w:rPr>
        <w:t>&lt;/NumAm&gt;</w:t>
      </w:r>
    </w:p>
    <w:p w14:paraId="4A5DEC53"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103FFDE7" w14:textId="77777777" w:rsidR="00C05744" w:rsidRPr="00680334" w:rsidRDefault="00C05744" w:rsidP="00C05744">
      <w:pPr>
        <w:pStyle w:val="NormalBold"/>
      </w:pPr>
      <w:r w:rsidRPr="00680334">
        <w:rPr>
          <w:rStyle w:val="HideTWBExt"/>
          <w:b w:val="0"/>
        </w:rPr>
        <w:t>&lt;/RepeatBlock-By&gt;</w:t>
      </w:r>
    </w:p>
    <w:p w14:paraId="01FC40E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5531B1D"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E7A037" w14:textId="77777777" w:rsidTr="001E5A40">
        <w:trPr>
          <w:trHeight w:hRule="exact" w:val="240"/>
          <w:jc w:val="center"/>
        </w:trPr>
        <w:tc>
          <w:tcPr>
            <w:tcW w:w="9752" w:type="dxa"/>
            <w:gridSpan w:val="2"/>
            <w:tcBorders>
              <w:top w:val="nil"/>
              <w:left w:val="nil"/>
              <w:bottom w:val="nil"/>
              <w:right w:val="nil"/>
            </w:tcBorders>
          </w:tcPr>
          <w:p w14:paraId="2043F3AB" w14:textId="77777777" w:rsidR="00C05744" w:rsidRPr="00680334" w:rsidRDefault="00C05744" w:rsidP="001E5A40"/>
        </w:tc>
      </w:tr>
      <w:tr w:rsidR="00C05744" w:rsidRPr="00680334" w14:paraId="67F147CB" w14:textId="77777777" w:rsidTr="001E5A40">
        <w:trPr>
          <w:trHeight w:val="240"/>
          <w:jc w:val="center"/>
        </w:trPr>
        <w:tc>
          <w:tcPr>
            <w:tcW w:w="4876" w:type="dxa"/>
            <w:tcBorders>
              <w:top w:val="nil"/>
              <w:left w:val="nil"/>
              <w:bottom w:val="nil"/>
              <w:right w:val="nil"/>
            </w:tcBorders>
          </w:tcPr>
          <w:p w14:paraId="75FA478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D97E9CE" w14:textId="77777777" w:rsidR="00C05744" w:rsidRPr="00680334" w:rsidRDefault="00C05744" w:rsidP="001E5A40">
            <w:pPr>
              <w:pStyle w:val="AmColumnHeading"/>
            </w:pPr>
            <w:r w:rsidRPr="00680334">
              <w:t>Pozměňovací návrh</w:t>
            </w:r>
          </w:p>
        </w:tc>
      </w:tr>
      <w:tr w:rsidR="00C05744" w:rsidRPr="00680334" w14:paraId="7D9EBCC5" w14:textId="77777777" w:rsidTr="001E5A40">
        <w:trPr>
          <w:jc w:val="center"/>
        </w:trPr>
        <w:tc>
          <w:tcPr>
            <w:tcW w:w="4876" w:type="dxa"/>
            <w:tcBorders>
              <w:top w:val="nil"/>
              <w:left w:val="nil"/>
              <w:bottom w:val="nil"/>
              <w:right w:val="nil"/>
            </w:tcBorders>
          </w:tcPr>
          <w:p w14:paraId="2E5C2D49" w14:textId="613D8D12" w:rsidR="00C05744" w:rsidRPr="00680334" w:rsidRDefault="00C05744" w:rsidP="001E5A40">
            <w:pPr>
              <w:pStyle w:val="Normal6a"/>
            </w:pPr>
            <w:r w:rsidRPr="00680334">
              <w:t>4.</w:t>
            </w:r>
            <w:r w:rsidRPr="00680334">
              <w:tab/>
            </w:r>
            <w:r w:rsidRPr="00680334">
              <w:rPr>
                <w:b/>
                <w:i/>
              </w:rPr>
              <w:t>vyjadřuje politování nad tím</w:t>
            </w:r>
            <w:r w:rsidRPr="00680334">
              <w:t>, že mnozí podnikatelé se sídlem</w:t>
            </w:r>
            <w:r w:rsidR="002009BE">
              <w:t xml:space="preserve"> v </w:t>
            </w:r>
            <w:r w:rsidRPr="00680334">
              <w:t xml:space="preserve">EU </w:t>
            </w:r>
            <w:r w:rsidRPr="00680334">
              <w:rPr>
                <w:b/>
                <w:i/>
              </w:rPr>
              <w:t>cítí potřebu přesunout</w:t>
            </w:r>
            <w:r w:rsidRPr="00680334">
              <w:t xml:space="preserve"> svůj podnik mimo EU, pokud chtějí mít snazší přístup</w:t>
            </w:r>
            <w:r w:rsidR="002009BE">
              <w:t xml:space="preserve"> k </w:t>
            </w:r>
            <w:r w:rsidRPr="00680334">
              <w:t>financování</w:t>
            </w:r>
            <w:r w:rsidR="002009BE">
              <w:t xml:space="preserve"> a </w:t>
            </w:r>
            <w:r w:rsidRPr="00680334">
              <w:t>zdrojům;</w:t>
            </w:r>
            <w:r w:rsidRPr="00680334">
              <w:rPr>
                <w:b/>
                <w:i/>
              </w:rPr>
              <w:t xml:space="preserve"> lituje</w:t>
            </w:r>
            <w:r w:rsidRPr="00680334">
              <w:t>,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21420AA2" w14:textId="3C6606DE" w:rsidR="00C05744" w:rsidRPr="00680334" w:rsidRDefault="00C05744" w:rsidP="001E5A40">
            <w:pPr>
              <w:pStyle w:val="Normal6a"/>
            </w:pPr>
            <w:r w:rsidRPr="00680334">
              <w:t>4.</w:t>
            </w:r>
            <w:r w:rsidRPr="00680334">
              <w:tab/>
            </w:r>
            <w:r w:rsidRPr="00680334">
              <w:rPr>
                <w:b/>
                <w:i/>
              </w:rPr>
              <w:t>konstatuje</w:t>
            </w:r>
            <w:r w:rsidRPr="00680334">
              <w:t>, že mnozí podnikatelé se sídlem</w:t>
            </w:r>
            <w:r w:rsidR="002009BE">
              <w:t xml:space="preserve"> v </w:t>
            </w:r>
            <w:r w:rsidRPr="00680334">
              <w:t xml:space="preserve">EU </w:t>
            </w:r>
            <w:r w:rsidRPr="00680334">
              <w:rPr>
                <w:b/>
                <w:i/>
              </w:rPr>
              <w:t>přesouvají</w:t>
            </w:r>
            <w:r w:rsidRPr="00680334">
              <w:t xml:space="preserve"> svůj podnik mimo EU, pokud chtějí mít snazší přístup</w:t>
            </w:r>
            <w:r w:rsidR="002009BE">
              <w:t xml:space="preserve"> k </w:t>
            </w:r>
            <w:r w:rsidRPr="00680334">
              <w:t>financování,</w:t>
            </w:r>
            <w:r w:rsidRPr="00680334">
              <w:rPr>
                <w:b/>
                <w:i/>
              </w:rPr>
              <w:t xml:space="preserve"> vysoce kvalifikované pracovní síle</w:t>
            </w:r>
            <w:r w:rsidR="002009BE">
              <w:t xml:space="preserve"> a </w:t>
            </w:r>
            <w:r w:rsidRPr="00680334">
              <w:t>zdrojům</w:t>
            </w:r>
            <w:r w:rsidR="002009BE">
              <w:t xml:space="preserve"> a </w:t>
            </w:r>
            <w:r w:rsidRPr="00680334">
              <w:rPr>
                <w:b/>
                <w:i/>
              </w:rPr>
              <w:t>pokud se chtějí vyhnout neprůhledným předpisům, které odrazují od investic</w:t>
            </w:r>
            <w:r w:rsidR="002009BE">
              <w:rPr>
                <w:b/>
                <w:i/>
              </w:rPr>
              <w:t xml:space="preserve"> a </w:t>
            </w:r>
            <w:r w:rsidRPr="00680334">
              <w:rPr>
                <w:b/>
                <w:i/>
              </w:rPr>
              <w:t>rozšiřování podniků</w:t>
            </w:r>
            <w:r w:rsidRPr="00680334">
              <w:t>;</w:t>
            </w:r>
            <w:r w:rsidRPr="00680334">
              <w:rPr>
                <w:b/>
                <w:i/>
              </w:rPr>
              <w:t xml:space="preserve"> poukazuje na to</w:t>
            </w:r>
            <w:r w:rsidRPr="00680334">
              <w:t>, že se obracejí na poskytovatele rizikového kapitálu mimo EU</w:t>
            </w:r>
            <w:r w:rsidR="002009BE">
              <w:t xml:space="preserve"> a </w:t>
            </w:r>
            <w:r w:rsidRPr="00680334">
              <w:t>expandují na zahraničních trzích</w:t>
            </w:r>
            <w:r w:rsidRPr="00680334">
              <w:rPr>
                <w:b/>
                <w:i/>
              </w:rPr>
              <w:t>, kde jsou investice</w:t>
            </w:r>
            <w:r w:rsidR="002009BE">
              <w:rPr>
                <w:b/>
                <w:i/>
              </w:rPr>
              <w:t xml:space="preserve"> a </w:t>
            </w:r>
            <w:r w:rsidRPr="00680334">
              <w:rPr>
                <w:b/>
                <w:i/>
              </w:rPr>
              <w:t>rozšiřování spíše vítány než odmítány</w:t>
            </w:r>
            <w:r w:rsidRPr="00680334">
              <w:t>;</w:t>
            </w:r>
          </w:p>
        </w:tc>
      </w:tr>
    </w:tbl>
    <w:p w14:paraId="4DBCBC3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8C698F" w14:textId="77777777" w:rsidR="00F2637A" w:rsidRPr="00680334" w:rsidRDefault="00C05744" w:rsidP="00C05744">
      <w:r w:rsidRPr="00680334">
        <w:rPr>
          <w:rStyle w:val="HideTWBExt"/>
        </w:rPr>
        <w:t>&lt;/Amend&gt;</w:t>
      </w:r>
    </w:p>
    <w:p w14:paraId="11BA70E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180</w:t>
      </w:r>
      <w:r w:rsidRPr="00680334">
        <w:rPr>
          <w:rStyle w:val="HideTWBExt"/>
          <w:b w:val="0"/>
        </w:rPr>
        <w:t>&lt;/NumAm&gt;</w:t>
      </w:r>
    </w:p>
    <w:p w14:paraId="388A6BF1"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315BD977" w14:textId="77777777" w:rsidR="00C05744" w:rsidRPr="00680334" w:rsidRDefault="00C05744" w:rsidP="00C05744">
      <w:pPr>
        <w:pStyle w:val="NormalBold"/>
      </w:pPr>
      <w:r w:rsidRPr="00680334">
        <w:rPr>
          <w:rStyle w:val="HideTWBExt"/>
          <w:b w:val="0"/>
        </w:rPr>
        <w:t>&lt;/RepeatBlock-By&gt;</w:t>
      </w:r>
    </w:p>
    <w:p w14:paraId="2BB266B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61AAAE7"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DD3108B" w14:textId="77777777" w:rsidTr="001E5A40">
        <w:trPr>
          <w:trHeight w:hRule="exact" w:val="240"/>
          <w:jc w:val="center"/>
        </w:trPr>
        <w:tc>
          <w:tcPr>
            <w:tcW w:w="9752" w:type="dxa"/>
            <w:gridSpan w:val="2"/>
            <w:tcBorders>
              <w:top w:val="nil"/>
              <w:left w:val="nil"/>
              <w:bottom w:val="nil"/>
              <w:right w:val="nil"/>
            </w:tcBorders>
          </w:tcPr>
          <w:p w14:paraId="781B63DD" w14:textId="77777777" w:rsidR="00C05744" w:rsidRPr="00680334" w:rsidRDefault="00C05744" w:rsidP="001E5A40"/>
        </w:tc>
      </w:tr>
      <w:tr w:rsidR="00C05744" w:rsidRPr="00680334" w14:paraId="6AB70B8C" w14:textId="77777777" w:rsidTr="001E5A40">
        <w:trPr>
          <w:trHeight w:val="240"/>
          <w:jc w:val="center"/>
        </w:trPr>
        <w:tc>
          <w:tcPr>
            <w:tcW w:w="4876" w:type="dxa"/>
            <w:tcBorders>
              <w:top w:val="nil"/>
              <w:left w:val="nil"/>
              <w:bottom w:val="nil"/>
              <w:right w:val="nil"/>
            </w:tcBorders>
          </w:tcPr>
          <w:p w14:paraId="352E76B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28C481B" w14:textId="77777777" w:rsidR="00C05744" w:rsidRPr="00680334" w:rsidRDefault="00C05744" w:rsidP="001E5A40">
            <w:pPr>
              <w:pStyle w:val="AmColumnHeading"/>
            </w:pPr>
            <w:r w:rsidRPr="00680334">
              <w:t>Pozměňovací návrh</w:t>
            </w:r>
          </w:p>
        </w:tc>
      </w:tr>
      <w:tr w:rsidR="00C05744" w:rsidRPr="00680334" w14:paraId="19E36A2B" w14:textId="77777777" w:rsidTr="001E5A40">
        <w:trPr>
          <w:jc w:val="center"/>
        </w:trPr>
        <w:tc>
          <w:tcPr>
            <w:tcW w:w="4876" w:type="dxa"/>
            <w:tcBorders>
              <w:top w:val="nil"/>
              <w:left w:val="nil"/>
              <w:bottom w:val="nil"/>
              <w:right w:val="nil"/>
            </w:tcBorders>
          </w:tcPr>
          <w:p w14:paraId="0B42EE9A" w14:textId="0AB51668"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 xml:space="preserve">EU </w:t>
            </w:r>
            <w:r w:rsidRPr="00680334">
              <w:rPr>
                <w:b/>
                <w:i/>
              </w:rPr>
              <w:t>cítí potřebu</w:t>
            </w:r>
            <w:r w:rsidRPr="00680334">
              <w:t xml:space="preserve"> přesunout svůj podnik mimo EU, pokud chtějí mít</w:t>
            </w:r>
            <w:r w:rsidRPr="00680334">
              <w:rPr>
                <w:b/>
                <w:i/>
              </w:rPr>
              <w:t xml:space="preserve"> snazší</w:t>
            </w:r>
            <w:r w:rsidRPr="00680334">
              <w:t xml:space="preserve">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21C83D46" w14:textId="2AED1D29"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 xml:space="preserve">EU </w:t>
            </w:r>
            <w:r w:rsidRPr="00680334">
              <w:rPr>
                <w:b/>
                <w:i/>
              </w:rPr>
              <w:t>musí</w:t>
            </w:r>
            <w:r w:rsidRPr="00680334">
              <w:t xml:space="preserve"> přesunout svůj podnik mimo EU, pokud chtějí mít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r w:rsidRPr="00680334">
              <w:rPr>
                <w:b/>
                <w:i/>
              </w:rPr>
              <w:t>, protože náš trh není schopen uspokojit jejich požadavky</w:t>
            </w:r>
            <w:r w:rsidRPr="00680334">
              <w:t xml:space="preserve">; </w:t>
            </w:r>
            <w:r w:rsidRPr="00680334">
              <w:rPr>
                <w:b/>
                <w:i/>
              </w:rPr>
              <w:t>vyzývá</w:t>
            </w:r>
            <w:r w:rsidR="002009BE">
              <w:rPr>
                <w:b/>
                <w:i/>
              </w:rPr>
              <w:t xml:space="preserve"> k </w:t>
            </w:r>
            <w:r w:rsidRPr="00680334">
              <w:rPr>
                <w:b/>
                <w:i/>
              </w:rPr>
              <w:t>rozvoji rizikového kapitálu pro společnosti, které chtějí získat investice na našich trzích;</w:t>
            </w:r>
          </w:p>
        </w:tc>
      </w:tr>
    </w:tbl>
    <w:p w14:paraId="446CAEE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87E2E4F" w14:textId="77777777" w:rsidR="00F2637A" w:rsidRPr="00680334" w:rsidRDefault="00C05744" w:rsidP="00C05744">
      <w:r w:rsidRPr="00680334">
        <w:rPr>
          <w:rStyle w:val="HideTWBExt"/>
        </w:rPr>
        <w:t>&lt;/Amend&gt;</w:t>
      </w:r>
    </w:p>
    <w:p w14:paraId="3BC3392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181</w:t>
      </w:r>
      <w:r w:rsidRPr="00680334">
        <w:rPr>
          <w:rStyle w:val="HideTWBExt"/>
          <w:b w:val="0"/>
        </w:rPr>
        <w:t>&lt;/NumAm&gt;</w:t>
      </w:r>
    </w:p>
    <w:p w14:paraId="4B739C2D"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2D3B477C" w14:textId="77777777" w:rsidR="00C05744" w:rsidRPr="00680334" w:rsidRDefault="00C05744" w:rsidP="00C05744">
      <w:pPr>
        <w:pStyle w:val="NormalBold"/>
      </w:pPr>
      <w:r w:rsidRPr="00680334">
        <w:rPr>
          <w:rStyle w:val="HideTWBExt"/>
          <w:b w:val="0"/>
        </w:rPr>
        <w:t>&lt;/RepeatBlock-By&gt;</w:t>
      </w:r>
    </w:p>
    <w:p w14:paraId="5632316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E9EB9C0"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7CB4E1F" w14:textId="77777777" w:rsidTr="001E5A40">
        <w:trPr>
          <w:trHeight w:hRule="exact" w:val="240"/>
          <w:jc w:val="center"/>
        </w:trPr>
        <w:tc>
          <w:tcPr>
            <w:tcW w:w="9752" w:type="dxa"/>
            <w:gridSpan w:val="2"/>
            <w:tcBorders>
              <w:top w:val="nil"/>
              <w:left w:val="nil"/>
              <w:bottom w:val="nil"/>
              <w:right w:val="nil"/>
            </w:tcBorders>
          </w:tcPr>
          <w:p w14:paraId="0A48D977" w14:textId="77777777" w:rsidR="00C05744" w:rsidRPr="00680334" w:rsidRDefault="00C05744" w:rsidP="001E5A40"/>
        </w:tc>
      </w:tr>
      <w:tr w:rsidR="00C05744" w:rsidRPr="00680334" w14:paraId="08894DF7" w14:textId="77777777" w:rsidTr="001E5A40">
        <w:trPr>
          <w:trHeight w:val="240"/>
          <w:jc w:val="center"/>
        </w:trPr>
        <w:tc>
          <w:tcPr>
            <w:tcW w:w="4876" w:type="dxa"/>
            <w:tcBorders>
              <w:top w:val="nil"/>
              <w:left w:val="nil"/>
              <w:bottom w:val="nil"/>
              <w:right w:val="nil"/>
            </w:tcBorders>
          </w:tcPr>
          <w:p w14:paraId="3D80D55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284B7BB" w14:textId="77777777" w:rsidR="00C05744" w:rsidRPr="00680334" w:rsidRDefault="00C05744" w:rsidP="001E5A40">
            <w:pPr>
              <w:pStyle w:val="AmColumnHeading"/>
            </w:pPr>
            <w:r w:rsidRPr="00680334">
              <w:t>Pozměňovací návrh</w:t>
            </w:r>
          </w:p>
        </w:tc>
      </w:tr>
      <w:tr w:rsidR="00C05744" w:rsidRPr="00680334" w14:paraId="34FF1ECC" w14:textId="77777777" w:rsidTr="001E5A40">
        <w:trPr>
          <w:jc w:val="center"/>
        </w:trPr>
        <w:tc>
          <w:tcPr>
            <w:tcW w:w="4876" w:type="dxa"/>
            <w:tcBorders>
              <w:top w:val="nil"/>
              <w:left w:val="nil"/>
              <w:bottom w:val="nil"/>
              <w:right w:val="nil"/>
            </w:tcBorders>
          </w:tcPr>
          <w:p w14:paraId="1680A5B8" w14:textId="2319A55E"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w:t>
            </w:r>
            <w:r w:rsidRPr="00680334">
              <w:rPr>
                <w:b/>
                <w:i/>
              </w:rPr>
              <w:t>; lituje</w:t>
            </w:r>
            <w:r w:rsidRPr="00680334">
              <w:t>,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60624508" w14:textId="2019E0BE"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w:t>
            </w:r>
            <w:r w:rsidR="002009BE">
              <w:t xml:space="preserve"> a </w:t>
            </w:r>
            <w:r w:rsidRPr="00680334">
              <w:t>že se obracejí na poskytovatele rizikového kapitálu mimo EU</w:t>
            </w:r>
            <w:r w:rsidR="002009BE">
              <w:t xml:space="preserve"> a </w:t>
            </w:r>
            <w:r w:rsidRPr="00680334">
              <w:t xml:space="preserve">expandují na zahraničních trzích; </w:t>
            </w:r>
            <w:r w:rsidRPr="00680334">
              <w:rPr>
                <w:b/>
                <w:i/>
              </w:rPr>
              <w:t>zdůrazňuje, že prioritou musí být pochopení</w:t>
            </w:r>
            <w:r w:rsidR="002009BE">
              <w:rPr>
                <w:b/>
                <w:i/>
              </w:rPr>
              <w:t xml:space="preserve"> a </w:t>
            </w:r>
            <w:r w:rsidRPr="00680334">
              <w:rPr>
                <w:b/>
                <w:i/>
              </w:rPr>
              <w:t>řešení hlavních příčin přesouvání,</w:t>
            </w:r>
            <w:r w:rsidR="002009BE">
              <w:rPr>
                <w:b/>
                <w:i/>
              </w:rPr>
              <w:t xml:space="preserve"> a </w:t>
            </w:r>
            <w:r w:rsidRPr="00680334">
              <w:rPr>
                <w:b/>
                <w:i/>
              </w:rPr>
              <w:t>to podporou konkurenceschopnějšího</w:t>
            </w:r>
            <w:r w:rsidR="002009BE">
              <w:rPr>
                <w:b/>
                <w:i/>
              </w:rPr>
              <w:t xml:space="preserve"> a </w:t>
            </w:r>
            <w:r w:rsidRPr="00680334">
              <w:rPr>
                <w:b/>
                <w:i/>
              </w:rPr>
              <w:t>atraktivnějšího vnitřního trhu, poskytováním podmínek</w:t>
            </w:r>
            <w:r w:rsidR="002009BE">
              <w:rPr>
                <w:b/>
                <w:i/>
              </w:rPr>
              <w:t xml:space="preserve"> k </w:t>
            </w:r>
            <w:r w:rsidRPr="00680334">
              <w:rPr>
                <w:b/>
                <w:i/>
              </w:rPr>
              <w:t>růstu</w:t>
            </w:r>
            <w:r w:rsidR="002009BE">
              <w:rPr>
                <w:b/>
                <w:i/>
              </w:rPr>
              <w:t xml:space="preserve"> a </w:t>
            </w:r>
            <w:r w:rsidRPr="00680334">
              <w:rPr>
                <w:b/>
                <w:i/>
              </w:rPr>
              <w:t>rozšiřování</w:t>
            </w:r>
            <w:r w:rsidR="002009BE">
              <w:rPr>
                <w:b/>
                <w:i/>
              </w:rPr>
              <w:t xml:space="preserve"> v </w:t>
            </w:r>
            <w:r w:rsidRPr="00680334">
              <w:rPr>
                <w:b/>
                <w:i/>
              </w:rPr>
              <w:t>rámci Unie pro podnikatele se sídlem</w:t>
            </w:r>
            <w:r w:rsidR="002009BE">
              <w:rPr>
                <w:b/>
                <w:i/>
              </w:rPr>
              <w:t xml:space="preserve"> v </w:t>
            </w:r>
            <w:r w:rsidRPr="00680334">
              <w:rPr>
                <w:b/>
                <w:i/>
              </w:rPr>
              <w:t>EU</w:t>
            </w:r>
            <w:r w:rsidR="002009BE">
              <w:rPr>
                <w:b/>
                <w:i/>
              </w:rPr>
              <w:t xml:space="preserve"> a </w:t>
            </w:r>
            <w:r w:rsidRPr="00680334">
              <w:rPr>
                <w:b/>
                <w:i/>
              </w:rPr>
              <w:t>zajištěním regulačního prostředí, které není příliš zatěžující nebo omezující;</w:t>
            </w:r>
          </w:p>
        </w:tc>
      </w:tr>
    </w:tbl>
    <w:p w14:paraId="3A4D384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F73B54F" w14:textId="77777777" w:rsidR="00F2637A" w:rsidRPr="00680334" w:rsidRDefault="00C05744" w:rsidP="00C05744">
      <w:r w:rsidRPr="00680334">
        <w:rPr>
          <w:rStyle w:val="HideTWBExt"/>
        </w:rPr>
        <w:t>&lt;/Amend&gt;</w:t>
      </w:r>
    </w:p>
    <w:p w14:paraId="54FF6B2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182</w:t>
      </w:r>
      <w:r w:rsidRPr="00680334">
        <w:rPr>
          <w:rStyle w:val="HideTWBExt"/>
          <w:b w:val="0"/>
        </w:rPr>
        <w:t>&lt;/NumAm&gt;</w:t>
      </w:r>
    </w:p>
    <w:p w14:paraId="65BF37CC"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73CC6B84" w14:textId="77777777" w:rsidR="00C05744" w:rsidRPr="00680334" w:rsidRDefault="00C05744" w:rsidP="00C05744">
      <w:pPr>
        <w:pStyle w:val="NormalBold"/>
      </w:pPr>
      <w:r w:rsidRPr="00680334">
        <w:rPr>
          <w:rStyle w:val="HideTWBExt"/>
          <w:b w:val="0"/>
        </w:rPr>
        <w:t>&lt;/RepeatBlock-By&gt;</w:t>
      </w:r>
    </w:p>
    <w:p w14:paraId="0445A21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E670412"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A19DBA3" w14:textId="77777777" w:rsidTr="001E5A40">
        <w:trPr>
          <w:trHeight w:hRule="exact" w:val="240"/>
          <w:jc w:val="center"/>
        </w:trPr>
        <w:tc>
          <w:tcPr>
            <w:tcW w:w="9752" w:type="dxa"/>
            <w:gridSpan w:val="2"/>
            <w:tcBorders>
              <w:top w:val="nil"/>
              <w:left w:val="nil"/>
              <w:bottom w:val="nil"/>
              <w:right w:val="nil"/>
            </w:tcBorders>
          </w:tcPr>
          <w:p w14:paraId="51141296" w14:textId="77777777" w:rsidR="00C05744" w:rsidRPr="00680334" w:rsidRDefault="00C05744" w:rsidP="001E5A40"/>
        </w:tc>
      </w:tr>
      <w:tr w:rsidR="00C05744" w:rsidRPr="00680334" w14:paraId="03B4B3F7" w14:textId="77777777" w:rsidTr="001E5A40">
        <w:trPr>
          <w:trHeight w:val="240"/>
          <w:jc w:val="center"/>
        </w:trPr>
        <w:tc>
          <w:tcPr>
            <w:tcW w:w="4876" w:type="dxa"/>
            <w:tcBorders>
              <w:top w:val="nil"/>
              <w:left w:val="nil"/>
              <w:bottom w:val="nil"/>
              <w:right w:val="nil"/>
            </w:tcBorders>
          </w:tcPr>
          <w:p w14:paraId="1D0BB93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CCFA8C" w14:textId="77777777" w:rsidR="00C05744" w:rsidRPr="00680334" w:rsidRDefault="00C05744" w:rsidP="001E5A40">
            <w:pPr>
              <w:pStyle w:val="AmColumnHeading"/>
            </w:pPr>
            <w:r w:rsidRPr="00680334">
              <w:t>Pozměňovací návrh</w:t>
            </w:r>
          </w:p>
        </w:tc>
      </w:tr>
      <w:tr w:rsidR="00C05744" w:rsidRPr="00680334" w14:paraId="1C3CC8FD" w14:textId="77777777" w:rsidTr="001E5A40">
        <w:trPr>
          <w:jc w:val="center"/>
        </w:trPr>
        <w:tc>
          <w:tcPr>
            <w:tcW w:w="4876" w:type="dxa"/>
            <w:tcBorders>
              <w:top w:val="nil"/>
              <w:left w:val="nil"/>
              <w:bottom w:val="nil"/>
              <w:right w:val="nil"/>
            </w:tcBorders>
          </w:tcPr>
          <w:p w14:paraId="4668BBCF" w14:textId="048A3976"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w:t>
            </w:r>
            <w:r w:rsidRPr="00680334">
              <w:t>,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3AF9CD11" w14:textId="19C18E5C"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w:t>
            </w:r>
            <w:r w:rsidR="002009BE">
              <w:t xml:space="preserve"> s </w:t>
            </w:r>
            <w:r w:rsidRPr="00680334">
              <w:rPr>
                <w:b/>
                <w:i/>
              </w:rPr>
              <w:t>obavami konstatuje</w:t>
            </w:r>
            <w:r w:rsidRPr="00680334">
              <w:t>, že se obracejí na poskytovatele rizikového kapitálu mimo EU</w:t>
            </w:r>
            <w:r w:rsidR="002009BE">
              <w:t xml:space="preserve"> a </w:t>
            </w:r>
            <w:r w:rsidRPr="00680334">
              <w:t>expandují na zahraničních trzích</w:t>
            </w:r>
            <w:r w:rsidRPr="00680334">
              <w:rPr>
                <w:b/>
                <w:i/>
              </w:rPr>
              <w:t>,</w:t>
            </w:r>
            <w:r w:rsidRPr="00680334">
              <w:t xml:space="preserve"> </w:t>
            </w:r>
            <w:r w:rsidRPr="00680334">
              <w:rPr>
                <w:b/>
                <w:i/>
              </w:rPr>
              <w:t>což poukazuje na potřebu, aby instituce EU podporovaly atraktivnější</w:t>
            </w:r>
            <w:r w:rsidR="002009BE">
              <w:rPr>
                <w:b/>
                <w:i/>
              </w:rPr>
              <w:t xml:space="preserve"> a </w:t>
            </w:r>
            <w:r w:rsidRPr="00680334">
              <w:rPr>
                <w:b/>
                <w:i/>
              </w:rPr>
              <w:t>příznivější prostředí pro inovace</w:t>
            </w:r>
            <w:r w:rsidR="002009BE">
              <w:rPr>
                <w:b/>
                <w:i/>
              </w:rPr>
              <w:t xml:space="preserve"> a </w:t>
            </w:r>
            <w:r w:rsidRPr="00680334">
              <w:rPr>
                <w:b/>
                <w:i/>
              </w:rPr>
              <w:t>růst</w:t>
            </w:r>
            <w:r w:rsidRPr="00680334">
              <w:t>;</w:t>
            </w:r>
          </w:p>
        </w:tc>
      </w:tr>
    </w:tbl>
    <w:p w14:paraId="62F7542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563FF29" w14:textId="77777777" w:rsidR="00F2637A" w:rsidRPr="00680334" w:rsidRDefault="00C05744" w:rsidP="00C05744">
      <w:r w:rsidRPr="00680334">
        <w:rPr>
          <w:rStyle w:val="HideTWBExt"/>
        </w:rPr>
        <w:t>&lt;/Amend&gt;</w:t>
      </w:r>
    </w:p>
    <w:p w14:paraId="28409B1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183</w:t>
      </w:r>
      <w:r w:rsidRPr="00680334">
        <w:rPr>
          <w:rStyle w:val="HideTWBExt"/>
          <w:b w:val="0"/>
        </w:rPr>
        <w:t>&lt;/NumAm&gt;</w:t>
      </w:r>
    </w:p>
    <w:p w14:paraId="5189A67A"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28C48537" w14:textId="77777777" w:rsidR="00C05744" w:rsidRPr="00680334" w:rsidRDefault="00C05744" w:rsidP="00C05744">
      <w:pPr>
        <w:pStyle w:val="NormalBold"/>
      </w:pPr>
      <w:r w:rsidRPr="00680334">
        <w:rPr>
          <w:rStyle w:val="HideTWBExt"/>
          <w:b w:val="0"/>
        </w:rPr>
        <w:t>&lt;/RepeatBlock-By&gt;</w:t>
      </w:r>
    </w:p>
    <w:p w14:paraId="1637623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5C01D57"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A00C5DC" w14:textId="77777777" w:rsidTr="001E5A40">
        <w:trPr>
          <w:trHeight w:hRule="exact" w:val="240"/>
          <w:jc w:val="center"/>
        </w:trPr>
        <w:tc>
          <w:tcPr>
            <w:tcW w:w="9752" w:type="dxa"/>
            <w:gridSpan w:val="2"/>
            <w:tcBorders>
              <w:top w:val="nil"/>
              <w:left w:val="nil"/>
              <w:bottom w:val="nil"/>
              <w:right w:val="nil"/>
            </w:tcBorders>
          </w:tcPr>
          <w:p w14:paraId="16327D62" w14:textId="77777777" w:rsidR="00C05744" w:rsidRPr="00680334" w:rsidRDefault="00C05744" w:rsidP="001E5A40"/>
        </w:tc>
      </w:tr>
      <w:tr w:rsidR="00C05744" w:rsidRPr="00680334" w14:paraId="5A5ED74F" w14:textId="77777777" w:rsidTr="001E5A40">
        <w:trPr>
          <w:trHeight w:val="240"/>
          <w:jc w:val="center"/>
        </w:trPr>
        <w:tc>
          <w:tcPr>
            <w:tcW w:w="4876" w:type="dxa"/>
            <w:tcBorders>
              <w:top w:val="nil"/>
              <w:left w:val="nil"/>
              <w:bottom w:val="nil"/>
              <w:right w:val="nil"/>
            </w:tcBorders>
          </w:tcPr>
          <w:p w14:paraId="7AB357A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D3737A7" w14:textId="77777777" w:rsidR="00C05744" w:rsidRPr="00680334" w:rsidRDefault="00C05744" w:rsidP="001E5A40">
            <w:pPr>
              <w:pStyle w:val="AmColumnHeading"/>
            </w:pPr>
            <w:r w:rsidRPr="00680334">
              <w:t>Pozměňovací návrh</w:t>
            </w:r>
          </w:p>
        </w:tc>
      </w:tr>
      <w:tr w:rsidR="00C05744" w:rsidRPr="00680334" w14:paraId="00F989CA" w14:textId="77777777" w:rsidTr="001E5A40">
        <w:trPr>
          <w:jc w:val="center"/>
        </w:trPr>
        <w:tc>
          <w:tcPr>
            <w:tcW w:w="4876" w:type="dxa"/>
            <w:tcBorders>
              <w:top w:val="nil"/>
              <w:left w:val="nil"/>
              <w:bottom w:val="nil"/>
              <w:right w:val="nil"/>
            </w:tcBorders>
          </w:tcPr>
          <w:p w14:paraId="0376E325" w14:textId="77128489" w:rsidR="00C05744" w:rsidRPr="00680334" w:rsidRDefault="00C05744" w:rsidP="001E5A40">
            <w:pPr>
              <w:pStyle w:val="Normal6a"/>
            </w:pPr>
            <w:r w:rsidRPr="00680334">
              <w:t>4.</w:t>
            </w:r>
            <w:r w:rsidRPr="00680334">
              <w:tab/>
            </w:r>
            <w:r w:rsidRPr="00680334">
              <w:rPr>
                <w:b/>
                <w:i/>
              </w:rPr>
              <w:t>vyjadřuje politování nad tím</w:t>
            </w:r>
            <w:r w:rsidRPr="00680334">
              <w:t>,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w:t>
            </w:r>
            <w:r w:rsidRPr="00680334">
              <w:t>,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02F4B612" w14:textId="704B6FEE" w:rsidR="00C05744" w:rsidRPr="00680334" w:rsidRDefault="00C05744" w:rsidP="001E5A40">
            <w:pPr>
              <w:pStyle w:val="Normal6a"/>
            </w:pPr>
            <w:r w:rsidRPr="00680334">
              <w:t>4.</w:t>
            </w:r>
            <w:r w:rsidRPr="00680334">
              <w:tab/>
            </w:r>
            <w:r w:rsidRPr="00680334">
              <w:rPr>
                <w:b/>
                <w:i/>
              </w:rPr>
              <w:t>uznává</w:t>
            </w:r>
            <w:r w:rsidRPr="00680334">
              <w:t>,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w:t>
            </w:r>
            <w:r w:rsidR="002009BE">
              <w:t xml:space="preserve"> s </w:t>
            </w:r>
            <w:r w:rsidRPr="00680334">
              <w:rPr>
                <w:b/>
                <w:i/>
              </w:rPr>
              <w:t>obavami konstatuje,</w:t>
            </w:r>
            <w:r w:rsidRPr="00680334">
              <w:t xml:space="preserve"> že se </w:t>
            </w:r>
            <w:r w:rsidRPr="00680334">
              <w:rPr>
                <w:b/>
                <w:i/>
              </w:rPr>
              <w:t>obvykle</w:t>
            </w:r>
            <w:r w:rsidRPr="00680334">
              <w:t xml:space="preserve"> obracejí na poskytovatele rizikového kapitálu mimo EU</w:t>
            </w:r>
            <w:r w:rsidR="002009BE">
              <w:t xml:space="preserve"> a </w:t>
            </w:r>
            <w:r w:rsidRPr="00680334">
              <w:t>expandují na zahraničních trzích</w:t>
            </w:r>
            <w:r w:rsidRPr="00680334">
              <w:rPr>
                <w:b/>
                <w:i/>
              </w:rPr>
              <w:t>,</w:t>
            </w:r>
            <w:r w:rsidR="002009BE">
              <w:t xml:space="preserve"> a </w:t>
            </w:r>
            <w:r w:rsidRPr="00680334">
              <w:rPr>
                <w:b/>
                <w:i/>
              </w:rPr>
              <w:t>to zejména</w:t>
            </w:r>
            <w:r w:rsidR="002009BE">
              <w:rPr>
                <w:b/>
                <w:i/>
              </w:rPr>
              <w:t xml:space="preserve"> z </w:t>
            </w:r>
            <w:r w:rsidRPr="00680334">
              <w:rPr>
                <w:b/>
                <w:i/>
              </w:rPr>
              <w:t>důvodu překážek</w:t>
            </w:r>
            <w:r w:rsidR="002009BE">
              <w:rPr>
                <w:b/>
                <w:i/>
              </w:rPr>
              <w:t xml:space="preserve"> a </w:t>
            </w:r>
            <w:r w:rsidRPr="00680334">
              <w:rPr>
                <w:b/>
                <w:i/>
              </w:rPr>
              <w:t>nedostatků na evropských kapitálových trzích</w:t>
            </w:r>
            <w:r w:rsidRPr="00680334">
              <w:t>;</w:t>
            </w:r>
          </w:p>
        </w:tc>
      </w:tr>
    </w:tbl>
    <w:p w14:paraId="0027B52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E5E1899" w14:textId="77777777" w:rsidR="00F2637A" w:rsidRPr="00680334" w:rsidRDefault="00C05744" w:rsidP="00C05744">
      <w:r w:rsidRPr="00680334">
        <w:rPr>
          <w:rStyle w:val="HideTWBExt"/>
        </w:rPr>
        <w:t>&lt;/Amend&gt;</w:t>
      </w:r>
    </w:p>
    <w:p w14:paraId="4AE24E1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184</w:t>
      </w:r>
      <w:r w:rsidRPr="00680334">
        <w:rPr>
          <w:rStyle w:val="HideTWBExt"/>
          <w:b w:val="0"/>
        </w:rPr>
        <w:t>&lt;/NumAm&gt;</w:t>
      </w:r>
    </w:p>
    <w:p w14:paraId="66DB03E6" w14:textId="77777777" w:rsidR="00C05744" w:rsidRPr="00680334" w:rsidRDefault="00C05744" w:rsidP="00C05744">
      <w:pPr>
        <w:pStyle w:val="NormalBold"/>
      </w:pPr>
      <w:r w:rsidRPr="00680334">
        <w:rPr>
          <w:rStyle w:val="HideTWBExt"/>
          <w:b w:val="0"/>
        </w:rPr>
        <w:t>&lt;RepeatBlock-By&gt;&lt;Members&gt;</w:t>
      </w:r>
      <w:r w:rsidRPr="00680334">
        <w:t>Pascal Canfin, Stéphanie Yon-Courtin, Gilles Boyer, Billy Kelleher, Anouk Van Brug</w:t>
      </w:r>
      <w:r w:rsidRPr="00680334">
        <w:rPr>
          <w:rStyle w:val="HideTWBExt"/>
          <w:b w:val="0"/>
        </w:rPr>
        <w:t>&lt;/Members&gt;</w:t>
      </w:r>
    </w:p>
    <w:p w14:paraId="7B318131" w14:textId="77777777" w:rsidR="00C05744" w:rsidRPr="00680334" w:rsidRDefault="00C05744" w:rsidP="00C05744">
      <w:pPr>
        <w:pStyle w:val="NormalBold"/>
      </w:pPr>
      <w:r w:rsidRPr="00680334">
        <w:rPr>
          <w:rStyle w:val="HideTWBExt"/>
          <w:b w:val="0"/>
        </w:rPr>
        <w:t>&lt;/RepeatBlock-By&gt;</w:t>
      </w:r>
    </w:p>
    <w:p w14:paraId="3536318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B17FF0E"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C080D2F" w14:textId="77777777" w:rsidTr="001E5A40">
        <w:trPr>
          <w:trHeight w:hRule="exact" w:val="240"/>
          <w:jc w:val="center"/>
        </w:trPr>
        <w:tc>
          <w:tcPr>
            <w:tcW w:w="9752" w:type="dxa"/>
            <w:gridSpan w:val="2"/>
            <w:tcBorders>
              <w:top w:val="nil"/>
              <w:left w:val="nil"/>
              <w:bottom w:val="nil"/>
              <w:right w:val="nil"/>
            </w:tcBorders>
          </w:tcPr>
          <w:p w14:paraId="62A0C08F" w14:textId="77777777" w:rsidR="00C05744" w:rsidRPr="00680334" w:rsidRDefault="00C05744" w:rsidP="001E5A40"/>
        </w:tc>
      </w:tr>
      <w:tr w:rsidR="00C05744" w:rsidRPr="00680334" w14:paraId="695FC138" w14:textId="77777777" w:rsidTr="001E5A40">
        <w:trPr>
          <w:trHeight w:val="240"/>
          <w:jc w:val="center"/>
        </w:trPr>
        <w:tc>
          <w:tcPr>
            <w:tcW w:w="4876" w:type="dxa"/>
            <w:tcBorders>
              <w:top w:val="nil"/>
              <w:left w:val="nil"/>
              <w:bottom w:val="nil"/>
              <w:right w:val="nil"/>
            </w:tcBorders>
          </w:tcPr>
          <w:p w14:paraId="6BEE98B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66949B" w14:textId="77777777" w:rsidR="00C05744" w:rsidRPr="00680334" w:rsidRDefault="00C05744" w:rsidP="001E5A40">
            <w:pPr>
              <w:pStyle w:val="AmColumnHeading"/>
            </w:pPr>
            <w:r w:rsidRPr="00680334">
              <w:t>Pozměňovací návrh</w:t>
            </w:r>
          </w:p>
        </w:tc>
      </w:tr>
      <w:tr w:rsidR="00C05744" w:rsidRPr="00680334" w14:paraId="4404464C" w14:textId="77777777" w:rsidTr="001E5A40">
        <w:trPr>
          <w:jc w:val="center"/>
        </w:trPr>
        <w:tc>
          <w:tcPr>
            <w:tcW w:w="4876" w:type="dxa"/>
            <w:tcBorders>
              <w:top w:val="nil"/>
              <w:left w:val="nil"/>
              <w:bottom w:val="nil"/>
              <w:right w:val="nil"/>
            </w:tcBorders>
          </w:tcPr>
          <w:p w14:paraId="1984630E" w14:textId="34F688F1"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w:t>
            </w:r>
            <w:r w:rsidRPr="00680334">
              <w:rPr>
                <w:b/>
                <w:i/>
              </w:rPr>
              <w:t xml:space="preserve"> se</w:t>
            </w:r>
            <w:r w:rsidRPr="00680334">
              <w:t xml:space="preserve"> </w:t>
            </w:r>
            <w:r w:rsidRPr="00680334">
              <w:rPr>
                <w:b/>
                <w:i/>
              </w:rPr>
              <w:t>obracejí na poskytovatele</w:t>
            </w:r>
            <w:r w:rsidRPr="00680334">
              <w:t xml:space="preserve"> rizikového kapitálu </w:t>
            </w:r>
            <w:r w:rsidRPr="00680334">
              <w:rPr>
                <w:b/>
                <w:i/>
              </w:rPr>
              <w:t>mimo EU</w:t>
            </w:r>
            <w:r w:rsidR="002009BE">
              <w:rPr>
                <w:b/>
                <w:i/>
              </w:rPr>
              <w:t xml:space="preserve"> a </w:t>
            </w:r>
            <w:r w:rsidRPr="00680334">
              <w:rPr>
                <w:b/>
                <w:i/>
              </w:rPr>
              <w:t>expandují</w:t>
            </w:r>
            <w:r w:rsidRPr="00680334">
              <w:t xml:space="preserve"> na zahraničních trzích;</w:t>
            </w:r>
          </w:p>
        </w:tc>
        <w:tc>
          <w:tcPr>
            <w:tcW w:w="4876" w:type="dxa"/>
            <w:tcBorders>
              <w:top w:val="nil"/>
              <w:left w:val="nil"/>
              <w:bottom w:val="nil"/>
              <w:right w:val="nil"/>
            </w:tcBorders>
          </w:tcPr>
          <w:p w14:paraId="06D8BE2C" w14:textId="05E4D6CA"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lituje, že </w:t>
            </w:r>
            <w:r w:rsidRPr="00680334">
              <w:rPr>
                <w:b/>
                <w:i/>
              </w:rPr>
              <w:t>nedostatek rozsáhlých</w:t>
            </w:r>
            <w:r w:rsidRPr="00680334">
              <w:t xml:space="preserve"> </w:t>
            </w:r>
            <w:r w:rsidRPr="00680334">
              <w:rPr>
                <w:b/>
                <w:i/>
              </w:rPr>
              <w:t>fondů</w:t>
            </w:r>
            <w:r w:rsidRPr="00680334">
              <w:t xml:space="preserve"> rizikového kapitálu</w:t>
            </w:r>
            <w:r w:rsidR="002009BE">
              <w:t xml:space="preserve"> a </w:t>
            </w:r>
            <w:r w:rsidRPr="00680334">
              <w:rPr>
                <w:b/>
                <w:i/>
              </w:rPr>
              <w:t>finančně únosných možností odchodu</w:t>
            </w:r>
            <w:r w:rsidR="002009BE">
              <w:rPr>
                <w:b/>
                <w:i/>
              </w:rPr>
              <w:t xml:space="preserve"> v </w:t>
            </w:r>
            <w:r w:rsidRPr="00680334">
              <w:rPr>
                <w:b/>
                <w:i/>
              </w:rPr>
              <w:t>EU je nutí</w:t>
            </w:r>
            <w:r w:rsidR="002009BE">
              <w:rPr>
                <w:b/>
                <w:i/>
              </w:rPr>
              <w:t xml:space="preserve"> k </w:t>
            </w:r>
            <w:r w:rsidRPr="00680334">
              <w:rPr>
                <w:b/>
                <w:i/>
              </w:rPr>
              <w:t>expanzi</w:t>
            </w:r>
            <w:r w:rsidRPr="00680334">
              <w:t xml:space="preserve"> </w:t>
            </w:r>
            <w:r w:rsidRPr="00680334">
              <w:rPr>
                <w:b/>
                <w:i/>
              </w:rPr>
              <w:t>pomocí zahraničních investic</w:t>
            </w:r>
            <w:r w:rsidR="002009BE">
              <w:rPr>
                <w:b/>
                <w:i/>
              </w:rPr>
              <w:t xml:space="preserve"> a </w:t>
            </w:r>
            <w:r w:rsidRPr="00680334">
              <w:t>na zahraničních trzích;</w:t>
            </w:r>
          </w:p>
        </w:tc>
      </w:tr>
    </w:tbl>
    <w:p w14:paraId="7309A0C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36AFED0" w14:textId="77777777" w:rsidR="00F2637A" w:rsidRPr="00680334" w:rsidRDefault="00C05744" w:rsidP="00C05744">
      <w:r w:rsidRPr="00680334">
        <w:rPr>
          <w:rStyle w:val="HideTWBExt"/>
        </w:rPr>
        <w:t>&lt;/Amend&gt;</w:t>
      </w:r>
    </w:p>
    <w:p w14:paraId="4ABE54B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185</w:t>
      </w:r>
      <w:r w:rsidRPr="00680334">
        <w:rPr>
          <w:rStyle w:val="HideTWBExt"/>
          <w:b w:val="0"/>
        </w:rPr>
        <w:t>&lt;/NumAm&gt;</w:t>
      </w:r>
    </w:p>
    <w:p w14:paraId="02C3F00F" w14:textId="77777777" w:rsidR="00C05744" w:rsidRPr="00680334" w:rsidRDefault="00C05744" w:rsidP="00C05744">
      <w:pPr>
        <w:pStyle w:val="NormalBold"/>
      </w:pPr>
      <w:r w:rsidRPr="00680334">
        <w:rPr>
          <w:rStyle w:val="HideTWBExt"/>
          <w:b w:val="0"/>
        </w:rPr>
        <w:t>&lt;RepeatBlock-By&gt;&lt;Members&gt;</w:t>
      </w:r>
      <w:r w:rsidRPr="00680334">
        <w:t>Johan Van Overtveldt</w:t>
      </w:r>
      <w:r w:rsidRPr="00680334">
        <w:rPr>
          <w:rStyle w:val="HideTWBExt"/>
          <w:b w:val="0"/>
        </w:rPr>
        <w:t>&lt;/Members&gt;</w:t>
      </w:r>
    </w:p>
    <w:p w14:paraId="31DD1630" w14:textId="77777777" w:rsidR="00C05744" w:rsidRPr="00680334" w:rsidRDefault="00C05744" w:rsidP="00C05744">
      <w:pPr>
        <w:pStyle w:val="NormalBold"/>
      </w:pPr>
      <w:r w:rsidRPr="00680334">
        <w:rPr>
          <w:rStyle w:val="HideTWBExt"/>
          <w:b w:val="0"/>
        </w:rPr>
        <w:t>&lt;/RepeatBlock-By&gt;</w:t>
      </w:r>
    </w:p>
    <w:p w14:paraId="09A905C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44EB78C"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AD24E4" w14:textId="77777777" w:rsidTr="001E5A40">
        <w:trPr>
          <w:trHeight w:hRule="exact" w:val="240"/>
          <w:jc w:val="center"/>
        </w:trPr>
        <w:tc>
          <w:tcPr>
            <w:tcW w:w="9752" w:type="dxa"/>
            <w:gridSpan w:val="2"/>
            <w:tcBorders>
              <w:top w:val="nil"/>
              <w:left w:val="nil"/>
              <w:bottom w:val="nil"/>
              <w:right w:val="nil"/>
            </w:tcBorders>
          </w:tcPr>
          <w:p w14:paraId="4AE4480E" w14:textId="77777777" w:rsidR="00C05744" w:rsidRPr="00680334" w:rsidRDefault="00C05744" w:rsidP="001E5A40"/>
        </w:tc>
      </w:tr>
      <w:tr w:rsidR="00C05744" w:rsidRPr="00680334" w14:paraId="14949533" w14:textId="77777777" w:rsidTr="001E5A40">
        <w:trPr>
          <w:trHeight w:val="240"/>
          <w:jc w:val="center"/>
        </w:trPr>
        <w:tc>
          <w:tcPr>
            <w:tcW w:w="4876" w:type="dxa"/>
            <w:tcBorders>
              <w:top w:val="nil"/>
              <w:left w:val="nil"/>
              <w:bottom w:val="nil"/>
              <w:right w:val="nil"/>
            </w:tcBorders>
          </w:tcPr>
          <w:p w14:paraId="376D169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F07AD69" w14:textId="77777777" w:rsidR="00C05744" w:rsidRPr="00680334" w:rsidRDefault="00C05744" w:rsidP="001E5A40">
            <w:pPr>
              <w:pStyle w:val="AmColumnHeading"/>
            </w:pPr>
            <w:r w:rsidRPr="00680334">
              <w:t>Pozměňovací návrh</w:t>
            </w:r>
          </w:p>
        </w:tc>
      </w:tr>
      <w:tr w:rsidR="00C05744" w:rsidRPr="00680334" w14:paraId="7DCA77D2" w14:textId="77777777" w:rsidTr="001E5A40">
        <w:trPr>
          <w:jc w:val="center"/>
        </w:trPr>
        <w:tc>
          <w:tcPr>
            <w:tcW w:w="4876" w:type="dxa"/>
            <w:tcBorders>
              <w:top w:val="nil"/>
              <w:left w:val="nil"/>
              <w:bottom w:val="nil"/>
              <w:right w:val="nil"/>
            </w:tcBorders>
          </w:tcPr>
          <w:p w14:paraId="232C8957" w14:textId="147547EE"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w:t>
            </w:r>
            <w:r w:rsidRPr="00680334">
              <w:t>,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7E9D90D7" w14:textId="0FCF37D0"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zdůrazňuje</w:t>
            </w:r>
            <w:r w:rsidRPr="00680334">
              <w:t>, že se obracejí na poskytovatele rizikového kapitálu mimo EU</w:t>
            </w:r>
            <w:r w:rsidR="002009BE">
              <w:t xml:space="preserve"> a </w:t>
            </w:r>
            <w:r w:rsidRPr="00680334">
              <w:t>expandují na zahraničních trzích</w:t>
            </w:r>
            <w:r w:rsidRPr="00680334">
              <w:rPr>
                <w:b/>
                <w:i/>
              </w:rPr>
              <w:t>, protože</w:t>
            </w:r>
            <w:r w:rsidR="002009BE">
              <w:rPr>
                <w:b/>
                <w:i/>
              </w:rPr>
              <w:t xml:space="preserve"> v </w:t>
            </w:r>
            <w:r w:rsidRPr="00680334">
              <w:rPr>
                <w:b/>
                <w:i/>
              </w:rPr>
              <w:t>EU neexistuje integrovaná unie kapitálových trhů</w:t>
            </w:r>
            <w:r w:rsidRPr="00680334">
              <w:t>;</w:t>
            </w:r>
          </w:p>
        </w:tc>
      </w:tr>
    </w:tbl>
    <w:p w14:paraId="5B63ACE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9ECC5E7" w14:textId="77777777" w:rsidR="00F2637A" w:rsidRPr="00680334" w:rsidRDefault="00C05744" w:rsidP="00C05744">
      <w:r w:rsidRPr="00680334">
        <w:rPr>
          <w:rStyle w:val="HideTWBExt"/>
        </w:rPr>
        <w:t>&lt;/Amend&gt;</w:t>
      </w:r>
    </w:p>
    <w:p w14:paraId="2B70FA4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186</w:t>
      </w:r>
      <w:r w:rsidRPr="00680334">
        <w:rPr>
          <w:rStyle w:val="HideTWBExt"/>
          <w:b w:val="0"/>
        </w:rPr>
        <w:t>&lt;/NumAm&gt;</w:t>
      </w:r>
    </w:p>
    <w:p w14:paraId="283F051C"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14B3D24D" w14:textId="77777777" w:rsidR="00C05744" w:rsidRPr="00680334" w:rsidRDefault="00C05744" w:rsidP="00C05744">
      <w:pPr>
        <w:pStyle w:val="NormalBold"/>
      </w:pPr>
      <w:r w:rsidRPr="00680334">
        <w:rPr>
          <w:rStyle w:val="HideTWBExt"/>
          <w:b w:val="0"/>
        </w:rPr>
        <w:t>&lt;/RepeatBlock-By&gt;</w:t>
      </w:r>
    </w:p>
    <w:p w14:paraId="5197804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C2024DD"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B1FA562" w14:textId="77777777" w:rsidTr="001E5A40">
        <w:trPr>
          <w:trHeight w:hRule="exact" w:val="240"/>
          <w:jc w:val="center"/>
        </w:trPr>
        <w:tc>
          <w:tcPr>
            <w:tcW w:w="9752" w:type="dxa"/>
            <w:gridSpan w:val="2"/>
            <w:tcBorders>
              <w:top w:val="nil"/>
              <w:left w:val="nil"/>
              <w:bottom w:val="nil"/>
              <w:right w:val="nil"/>
            </w:tcBorders>
          </w:tcPr>
          <w:p w14:paraId="383317AA" w14:textId="77777777" w:rsidR="00C05744" w:rsidRPr="00680334" w:rsidRDefault="00C05744" w:rsidP="001E5A40"/>
        </w:tc>
      </w:tr>
      <w:tr w:rsidR="00C05744" w:rsidRPr="00680334" w14:paraId="1CA3A3A7" w14:textId="77777777" w:rsidTr="001E5A40">
        <w:trPr>
          <w:trHeight w:val="240"/>
          <w:jc w:val="center"/>
        </w:trPr>
        <w:tc>
          <w:tcPr>
            <w:tcW w:w="4876" w:type="dxa"/>
            <w:tcBorders>
              <w:top w:val="nil"/>
              <w:left w:val="nil"/>
              <w:bottom w:val="nil"/>
              <w:right w:val="nil"/>
            </w:tcBorders>
          </w:tcPr>
          <w:p w14:paraId="2818652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AEDB773" w14:textId="77777777" w:rsidR="00C05744" w:rsidRPr="00680334" w:rsidRDefault="00C05744" w:rsidP="001E5A40">
            <w:pPr>
              <w:pStyle w:val="AmColumnHeading"/>
            </w:pPr>
            <w:r w:rsidRPr="00680334">
              <w:t>Pozměňovací návrh</w:t>
            </w:r>
          </w:p>
        </w:tc>
      </w:tr>
      <w:tr w:rsidR="00C05744" w:rsidRPr="00680334" w14:paraId="0E4C1231" w14:textId="77777777" w:rsidTr="001E5A40">
        <w:trPr>
          <w:jc w:val="center"/>
        </w:trPr>
        <w:tc>
          <w:tcPr>
            <w:tcW w:w="4876" w:type="dxa"/>
            <w:tcBorders>
              <w:top w:val="nil"/>
              <w:left w:val="nil"/>
              <w:bottom w:val="nil"/>
              <w:right w:val="nil"/>
            </w:tcBorders>
          </w:tcPr>
          <w:p w14:paraId="4CC9EE39" w14:textId="6A06D315"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lituje, že </w:t>
            </w:r>
            <w:r w:rsidRPr="00680334">
              <w:rPr>
                <w:b/>
                <w:i/>
              </w:rPr>
              <w:t>se obracejí na poskytovatele rizikového kapitálu mimo EU</w:t>
            </w:r>
            <w:r w:rsidR="002009BE">
              <w:rPr>
                <w:b/>
                <w:i/>
              </w:rPr>
              <w:t xml:space="preserve"> a </w:t>
            </w:r>
            <w:r w:rsidRPr="00680334">
              <w:rPr>
                <w:b/>
                <w:i/>
              </w:rPr>
              <w:t>expandují na zahraničních trzích</w:t>
            </w:r>
            <w:r w:rsidRPr="00680334">
              <w:t>;</w:t>
            </w:r>
          </w:p>
        </w:tc>
        <w:tc>
          <w:tcPr>
            <w:tcW w:w="4876" w:type="dxa"/>
            <w:tcBorders>
              <w:top w:val="nil"/>
              <w:left w:val="nil"/>
              <w:bottom w:val="nil"/>
              <w:right w:val="nil"/>
            </w:tcBorders>
          </w:tcPr>
          <w:p w14:paraId="79C4CF27" w14:textId="5D85EAD2"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w:t>
            </w:r>
            <w:r w:rsidRPr="00680334">
              <w:rPr>
                <w:b/>
                <w:i/>
              </w:rPr>
              <w:t>lituje, že stávající regulační</w:t>
            </w:r>
            <w:r w:rsidR="002009BE">
              <w:rPr>
                <w:b/>
                <w:i/>
              </w:rPr>
              <w:t xml:space="preserve"> a </w:t>
            </w:r>
            <w:r w:rsidRPr="00680334">
              <w:rPr>
                <w:b/>
                <w:i/>
              </w:rPr>
              <w:t>finanční ekosystém EU dosud neposkytuje dostatečně hluboký, dostupný</w:t>
            </w:r>
            <w:r w:rsidR="002009BE">
              <w:rPr>
                <w:b/>
                <w:i/>
              </w:rPr>
              <w:t xml:space="preserve"> a </w:t>
            </w:r>
            <w:r w:rsidRPr="00680334">
              <w:rPr>
                <w:b/>
                <w:i/>
              </w:rPr>
              <w:t>diverzifikovaný rámec pro podporu finančních potřeb rostoucích podniků;</w:t>
            </w:r>
            <w:r w:rsidRPr="00680334">
              <w:t xml:space="preserve"> lituje, že </w:t>
            </w:r>
            <w:r w:rsidRPr="00680334">
              <w:rPr>
                <w:b/>
                <w:i/>
              </w:rPr>
              <w:t>tento strukturální nedostatek nutí mnoho podnikatelů</w:t>
            </w:r>
            <w:r w:rsidR="002009BE">
              <w:rPr>
                <w:b/>
                <w:i/>
              </w:rPr>
              <w:t xml:space="preserve"> z </w:t>
            </w:r>
            <w:r w:rsidRPr="00680334">
              <w:rPr>
                <w:b/>
                <w:i/>
              </w:rPr>
              <w:t>EU hledat</w:t>
            </w:r>
            <w:r w:rsidRPr="00680334">
              <w:t xml:space="preserve"> </w:t>
            </w:r>
            <w:r w:rsidRPr="00680334">
              <w:rPr>
                <w:b/>
                <w:i/>
              </w:rPr>
              <w:t>rizikový kapitál</w:t>
            </w:r>
            <w:r w:rsidR="002009BE">
              <w:t xml:space="preserve"> a </w:t>
            </w:r>
            <w:r w:rsidRPr="00680334">
              <w:rPr>
                <w:b/>
                <w:i/>
              </w:rPr>
              <w:t>příležitosti</w:t>
            </w:r>
            <w:r w:rsidR="002009BE">
              <w:rPr>
                <w:b/>
                <w:i/>
              </w:rPr>
              <w:t xml:space="preserve"> k </w:t>
            </w:r>
            <w:r w:rsidRPr="00680334">
              <w:rPr>
                <w:b/>
                <w:i/>
              </w:rPr>
              <w:t>rozšíření podnikání ve třetích zemích</w:t>
            </w:r>
            <w:r w:rsidRPr="00680334">
              <w:t>;</w:t>
            </w:r>
          </w:p>
        </w:tc>
      </w:tr>
    </w:tbl>
    <w:p w14:paraId="1762A19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DDD0141" w14:textId="77777777" w:rsidR="00F2637A" w:rsidRPr="00680334" w:rsidRDefault="00C05744" w:rsidP="00C05744">
      <w:r w:rsidRPr="00680334">
        <w:rPr>
          <w:rStyle w:val="HideTWBExt"/>
        </w:rPr>
        <w:t>&lt;/Amend&gt;</w:t>
      </w:r>
    </w:p>
    <w:p w14:paraId="628602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187</w:t>
      </w:r>
      <w:r w:rsidRPr="00680334">
        <w:rPr>
          <w:rStyle w:val="HideTWBExt"/>
          <w:b w:val="0"/>
        </w:rPr>
        <w:t>&lt;/NumAm&gt;</w:t>
      </w:r>
    </w:p>
    <w:p w14:paraId="4A21FF3E"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1549B72E" w14:textId="77777777" w:rsidR="00C05744" w:rsidRPr="00680334" w:rsidRDefault="00C05744" w:rsidP="00C05744">
      <w:pPr>
        <w:pStyle w:val="NormalBold"/>
      </w:pPr>
      <w:r w:rsidRPr="00680334">
        <w:rPr>
          <w:rStyle w:val="HideTWBExt"/>
          <w:b w:val="0"/>
        </w:rPr>
        <w:t>&lt;/RepeatBlock-By&gt;</w:t>
      </w:r>
    </w:p>
    <w:p w14:paraId="4805286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8EB6584"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B30C4EB" w14:textId="77777777" w:rsidTr="001E5A40">
        <w:trPr>
          <w:trHeight w:hRule="exact" w:val="240"/>
          <w:jc w:val="center"/>
        </w:trPr>
        <w:tc>
          <w:tcPr>
            <w:tcW w:w="9752" w:type="dxa"/>
            <w:gridSpan w:val="2"/>
            <w:tcBorders>
              <w:top w:val="nil"/>
              <w:left w:val="nil"/>
              <w:bottom w:val="nil"/>
              <w:right w:val="nil"/>
            </w:tcBorders>
          </w:tcPr>
          <w:p w14:paraId="49A21C9E" w14:textId="77777777" w:rsidR="00C05744" w:rsidRPr="00680334" w:rsidRDefault="00C05744" w:rsidP="001E5A40"/>
        </w:tc>
      </w:tr>
      <w:tr w:rsidR="00C05744" w:rsidRPr="00680334" w14:paraId="1BCF1363" w14:textId="77777777" w:rsidTr="001E5A40">
        <w:trPr>
          <w:trHeight w:val="240"/>
          <w:jc w:val="center"/>
        </w:trPr>
        <w:tc>
          <w:tcPr>
            <w:tcW w:w="4876" w:type="dxa"/>
            <w:tcBorders>
              <w:top w:val="nil"/>
              <w:left w:val="nil"/>
              <w:bottom w:val="nil"/>
              <w:right w:val="nil"/>
            </w:tcBorders>
          </w:tcPr>
          <w:p w14:paraId="48FF5E5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D1EF1E" w14:textId="77777777" w:rsidR="00C05744" w:rsidRPr="00680334" w:rsidRDefault="00C05744" w:rsidP="001E5A40">
            <w:pPr>
              <w:pStyle w:val="AmColumnHeading"/>
            </w:pPr>
            <w:r w:rsidRPr="00680334">
              <w:t>Pozměňovací návrh</w:t>
            </w:r>
          </w:p>
        </w:tc>
      </w:tr>
      <w:tr w:rsidR="00C05744" w:rsidRPr="00680334" w14:paraId="7449EC64" w14:textId="77777777" w:rsidTr="001E5A40">
        <w:trPr>
          <w:jc w:val="center"/>
        </w:trPr>
        <w:tc>
          <w:tcPr>
            <w:tcW w:w="4876" w:type="dxa"/>
            <w:tcBorders>
              <w:top w:val="nil"/>
              <w:left w:val="nil"/>
              <w:bottom w:val="nil"/>
              <w:right w:val="nil"/>
            </w:tcBorders>
          </w:tcPr>
          <w:p w14:paraId="72278D5C" w14:textId="59C145AD"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w:t>
            </w:r>
            <w:r w:rsidRPr="00680334">
              <w:rPr>
                <w:b/>
                <w:i/>
              </w:rPr>
              <w:t>, že</w:t>
            </w:r>
            <w:r w:rsidRPr="00680334">
              <w:t xml:space="preserve"> </w:t>
            </w:r>
            <w:r w:rsidRPr="00680334">
              <w:rPr>
                <w:b/>
                <w:i/>
              </w:rPr>
              <w:t xml:space="preserve">se obracejí na poskytovatele </w:t>
            </w:r>
            <w:r w:rsidRPr="00680334">
              <w:t>rizikového kapitálu</w:t>
            </w:r>
            <w:r w:rsidRPr="00680334">
              <w:rPr>
                <w:b/>
                <w:i/>
              </w:rPr>
              <w:t xml:space="preserve"> mimo EU</w:t>
            </w:r>
            <w:r w:rsidR="002009BE">
              <w:rPr>
                <w:b/>
                <w:i/>
              </w:rPr>
              <w:t xml:space="preserve"> a </w:t>
            </w:r>
            <w:r w:rsidRPr="00680334">
              <w:rPr>
                <w:b/>
                <w:i/>
              </w:rPr>
              <w:t>expandují na zahraničních trzích</w:t>
            </w:r>
            <w:r w:rsidRPr="00680334">
              <w:t>;</w:t>
            </w:r>
          </w:p>
        </w:tc>
        <w:tc>
          <w:tcPr>
            <w:tcW w:w="4876" w:type="dxa"/>
            <w:tcBorders>
              <w:top w:val="nil"/>
              <w:left w:val="nil"/>
              <w:bottom w:val="nil"/>
              <w:right w:val="nil"/>
            </w:tcBorders>
          </w:tcPr>
          <w:p w14:paraId="7266FECD" w14:textId="5459498F"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 xml:space="preserve">zdrojům; lituje </w:t>
            </w:r>
            <w:r w:rsidRPr="00680334">
              <w:rPr>
                <w:b/>
                <w:i/>
              </w:rPr>
              <w:t>nedostatečné dostupnosti poskytovatelů</w:t>
            </w:r>
            <w:r w:rsidRPr="00680334">
              <w:t xml:space="preserve"> rizikového kapitálu</w:t>
            </w:r>
            <w:r w:rsidR="002009BE">
              <w:t xml:space="preserve"> v </w:t>
            </w:r>
            <w:r w:rsidRPr="00680334">
              <w:rPr>
                <w:b/>
                <w:i/>
              </w:rPr>
              <w:t>Unii</w:t>
            </w:r>
            <w:r w:rsidR="002009BE">
              <w:rPr>
                <w:b/>
                <w:i/>
              </w:rPr>
              <w:t xml:space="preserve"> a </w:t>
            </w:r>
            <w:r w:rsidRPr="00680334">
              <w:rPr>
                <w:b/>
                <w:i/>
              </w:rPr>
              <w:t>vyzývá</w:t>
            </w:r>
            <w:r w:rsidR="002009BE">
              <w:rPr>
                <w:b/>
                <w:i/>
              </w:rPr>
              <w:t xml:space="preserve"> k </w:t>
            </w:r>
            <w:r w:rsidRPr="00680334">
              <w:rPr>
                <w:b/>
                <w:i/>
              </w:rPr>
              <w:t>okamžitému</w:t>
            </w:r>
            <w:r w:rsidR="002009BE">
              <w:rPr>
                <w:b/>
                <w:i/>
              </w:rPr>
              <w:t xml:space="preserve"> a </w:t>
            </w:r>
            <w:r w:rsidRPr="00680334">
              <w:rPr>
                <w:b/>
                <w:i/>
              </w:rPr>
              <w:t>konkrétnímu úsilí</w:t>
            </w:r>
            <w:r w:rsidR="002009BE">
              <w:rPr>
                <w:b/>
                <w:i/>
              </w:rPr>
              <w:t xml:space="preserve"> o </w:t>
            </w:r>
            <w:r w:rsidRPr="00680334">
              <w:rPr>
                <w:b/>
                <w:i/>
              </w:rPr>
              <w:t>vytvoření silného</w:t>
            </w:r>
            <w:r w:rsidR="002009BE">
              <w:rPr>
                <w:b/>
                <w:i/>
              </w:rPr>
              <w:t xml:space="preserve"> a </w:t>
            </w:r>
            <w:r w:rsidRPr="00680334">
              <w:rPr>
                <w:b/>
                <w:i/>
              </w:rPr>
              <w:t>dostupného ekosystému rizikového kapitálu, který by zdůraznil schopnost Unie dosáhnout udržitelných inovací</w:t>
            </w:r>
            <w:r w:rsidR="002009BE">
              <w:rPr>
                <w:b/>
                <w:i/>
              </w:rPr>
              <w:t xml:space="preserve"> a </w:t>
            </w:r>
            <w:r w:rsidRPr="00680334">
              <w:rPr>
                <w:b/>
                <w:i/>
              </w:rPr>
              <w:t>hospodářského růstu</w:t>
            </w:r>
            <w:r w:rsidRPr="00680334">
              <w:t>;</w:t>
            </w:r>
          </w:p>
        </w:tc>
      </w:tr>
    </w:tbl>
    <w:p w14:paraId="52FEA42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DEC2E55" w14:textId="77777777" w:rsidR="00F2637A" w:rsidRPr="00680334" w:rsidRDefault="00C05744" w:rsidP="00C05744">
      <w:r w:rsidRPr="00680334">
        <w:rPr>
          <w:rStyle w:val="HideTWBExt"/>
        </w:rPr>
        <w:t>&lt;/Amend&gt;</w:t>
      </w:r>
    </w:p>
    <w:p w14:paraId="38BA354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188</w:t>
      </w:r>
      <w:r w:rsidRPr="00680334">
        <w:rPr>
          <w:rStyle w:val="HideTWBExt"/>
          <w:b w:val="0"/>
        </w:rPr>
        <w:t>&lt;/NumAm&gt;</w:t>
      </w:r>
    </w:p>
    <w:p w14:paraId="5A9A48FE" w14:textId="77777777" w:rsidR="00C05744" w:rsidRPr="00680334" w:rsidRDefault="00C05744" w:rsidP="00C05744">
      <w:pPr>
        <w:pStyle w:val="NormalBold"/>
      </w:pPr>
      <w:r w:rsidRPr="00680334">
        <w:rPr>
          <w:rStyle w:val="HideTWBExt"/>
          <w:b w:val="0"/>
        </w:rPr>
        <w:t>&lt;RepeatBlock-By&gt;&lt;Members&gt;</w:t>
      </w:r>
      <w:r w:rsidRPr="00680334">
        <w:t>Eero Heinäluoma</w:t>
      </w:r>
      <w:r w:rsidRPr="00680334">
        <w:rPr>
          <w:rStyle w:val="HideTWBExt"/>
          <w:b w:val="0"/>
        </w:rPr>
        <w:t>&lt;/Members&gt;</w:t>
      </w:r>
    </w:p>
    <w:p w14:paraId="6BEF2990" w14:textId="77777777" w:rsidR="00C05744" w:rsidRPr="00680334" w:rsidRDefault="00C05744" w:rsidP="00C05744">
      <w:pPr>
        <w:pStyle w:val="NormalBold"/>
      </w:pPr>
      <w:r w:rsidRPr="00680334">
        <w:rPr>
          <w:rStyle w:val="HideTWBExt"/>
          <w:b w:val="0"/>
        </w:rPr>
        <w:t>&lt;/RepeatBlock-By&gt;</w:t>
      </w:r>
    </w:p>
    <w:p w14:paraId="511A6BB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DA3A67E"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1D97FEA" w14:textId="77777777" w:rsidTr="001E5A40">
        <w:trPr>
          <w:trHeight w:hRule="exact" w:val="240"/>
          <w:jc w:val="center"/>
        </w:trPr>
        <w:tc>
          <w:tcPr>
            <w:tcW w:w="9752" w:type="dxa"/>
            <w:gridSpan w:val="2"/>
            <w:tcBorders>
              <w:top w:val="nil"/>
              <w:left w:val="nil"/>
              <w:bottom w:val="nil"/>
              <w:right w:val="nil"/>
            </w:tcBorders>
          </w:tcPr>
          <w:p w14:paraId="0A372D82" w14:textId="77777777" w:rsidR="00C05744" w:rsidRPr="00680334" w:rsidRDefault="00C05744" w:rsidP="001E5A40"/>
        </w:tc>
      </w:tr>
      <w:tr w:rsidR="00C05744" w:rsidRPr="00680334" w14:paraId="43CD0408" w14:textId="77777777" w:rsidTr="001E5A40">
        <w:trPr>
          <w:trHeight w:val="240"/>
          <w:jc w:val="center"/>
        </w:trPr>
        <w:tc>
          <w:tcPr>
            <w:tcW w:w="4876" w:type="dxa"/>
            <w:tcBorders>
              <w:top w:val="nil"/>
              <w:left w:val="nil"/>
              <w:bottom w:val="nil"/>
              <w:right w:val="nil"/>
            </w:tcBorders>
          </w:tcPr>
          <w:p w14:paraId="100CE38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980F893" w14:textId="77777777" w:rsidR="00C05744" w:rsidRPr="00680334" w:rsidRDefault="00C05744" w:rsidP="001E5A40">
            <w:pPr>
              <w:pStyle w:val="AmColumnHeading"/>
            </w:pPr>
            <w:r w:rsidRPr="00680334">
              <w:t>Pozměňovací návrh</w:t>
            </w:r>
          </w:p>
        </w:tc>
      </w:tr>
      <w:tr w:rsidR="00C05744" w:rsidRPr="00680334" w14:paraId="7CEDA702" w14:textId="77777777" w:rsidTr="001E5A40">
        <w:trPr>
          <w:jc w:val="center"/>
        </w:trPr>
        <w:tc>
          <w:tcPr>
            <w:tcW w:w="4876" w:type="dxa"/>
            <w:tcBorders>
              <w:top w:val="nil"/>
              <w:left w:val="nil"/>
              <w:bottom w:val="nil"/>
              <w:right w:val="nil"/>
            </w:tcBorders>
          </w:tcPr>
          <w:p w14:paraId="2B207E93" w14:textId="29113417"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18A494D0" w14:textId="17DD9D92"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r w:rsidRPr="00680334">
              <w:rPr>
                <w:b/>
                <w:i/>
              </w:rPr>
              <w:t>,</w:t>
            </w:r>
            <w:r w:rsidRPr="00680334">
              <w:t xml:space="preserve"> </w:t>
            </w:r>
            <w:r w:rsidRPr="00680334">
              <w:rPr>
                <w:b/>
                <w:i/>
              </w:rPr>
              <w:t>ačkoli</w:t>
            </w:r>
            <w:r w:rsidR="002009BE">
              <w:rPr>
                <w:b/>
                <w:i/>
              </w:rPr>
              <w:t xml:space="preserve"> v </w:t>
            </w:r>
            <w:r w:rsidRPr="00680334">
              <w:rPr>
                <w:b/>
                <w:i/>
              </w:rPr>
              <w:t>EU vzniká ročně více nových podniků než</w:t>
            </w:r>
            <w:r w:rsidR="002009BE">
              <w:rPr>
                <w:b/>
                <w:i/>
              </w:rPr>
              <w:t xml:space="preserve"> v </w:t>
            </w:r>
            <w:r w:rsidRPr="00680334">
              <w:rPr>
                <w:b/>
                <w:i/>
              </w:rPr>
              <w:t>USA</w:t>
            </w:r>
            <w:r w:rsidR="002009BE">
              <w:rPr>
                <w:b/>
                <w:i/>
              </w:rPr>
              <w:t xml:space="preserve"> a </w:t>
            </w:r>
            <w:r w:rsidRPr="00680334">
              <w:rPr>
                <w:b/>
                <w:i/>
              </w:rPr>
              <w:t>návratnost investic rizikového kapitálu je</w:t>
            </w:r>
            <w:r w:rsidR="002009BE">
              <w:rPr>
                <w:b/>
                <w:i/>
              </w:rPr>
              <w:t xml:space="preserve"> v </w:t>
            </w:r>
            <w:r w:rsidRPr="00680334">
              <w:rPr>
                <w:b/>
                <w:i/>
              </w:rPr>
              <w:t>EU přibližně</w:t>
            </w:r>
            <w:r w:rsidR="002009BE">
              <w:rPr>
                <w:b/>
                <w:i/>
              </w:rPr>
              <w:t xml:space="preserve"> o </w:t>
            </w:r>
            <w:r w:rsidRPr="00680334">
              <w:rPr>
                <w:b/>
                <w:i/>
              </w:rPr>
              <w:t>6 % vyšší https://www.ceps.eu/its-finally-time-to-leverage-pension-funds-to-foster-eu-productivity-and-benefit-pensioners/</w:t>
            </w:r>
            <w:r w:rsidRPr="00680334">
              <w:t>;</w:t>
            </w:r>
          </w:p>
        </w:tc>
      </w:tr>
    </w:tbl>
    <w:p w14:paraId="442CE17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8D1DE02" w14:textId="77777777" w:rsidR="00F2637A" w:rsidRPr="00680334" w:rsidRDefault="00C05744" w:rsidP="00C05744">
      <w:r w:rsidRPr="00680334">
        <w:rPr>
          <w:rStyle w:val="HideTWBExt"/>
        </w:rPr>
        <w:t>&lt;/Amend&gt;</w:t>
      </w:r>
    </w:p>
    <w:p w14:paraId="763EB56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189</w:t>
      </w:r>
      <w:r w:rsidRPr="00680334">
        <w:rPr>
          <w:rStyle w:val="HideTWBExt"/>
          <w:b w:val="0"/>
        </w:rPr>
        <w:t>&lt;/NumAm&gt;</w:t>
      </w:r>
    </w:p>
    <w:p w14:paraId="5EC2704F"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645B6794" w14:textId="77777777" w:rsidR="00C05744" w:rsidRPr="00680334" w:rsidRDefault="00C05744" w:rsidP="00C05744">
      <w:pPr>
        <w:pStyle w:val="NormalBold"/>
      </w:pPr>
      <w:r w:rsidRPr="00680334">
        <w:rPr>
          <w:rStyle w:val="HideTWBExt"/>
          <w:b w:val="0"/>
        </w:rPr>
        <w:t>&lt;/RepeatBlock-By&gt;</w:t>
      </w:r>
    </w:p>
    <w:p w14:paraId="21A193A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EAA1CF2"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814BA0D" w14:textId="77777777" w:rsidTr="001E5A40">
        <w:trPr>
          <w:trHeight w:hRule="exact" w:val="240"/>
          <w:jc w:val="center"/>
        </w:trPr>
        <w:tc>
          <w:tcPr>
            <w:tcW w:w="9752" w:type="dxa"/>
            <w:gridSpan w:val="2"/>
            <w:tcBorders>
              <w:top w:val="nil"/>
              <w:left w:val="nil"/>
              <w:bottom w:val="nil"/>
              <w:right w:val="nil"/>
            </w:tcBorders>
          </w:tcPr>
          <w:p w14:paraId="6F25615A" w14:textId="77777777" w:rsidR="00C05744" w:rsidRPr="00680334" w:rsidRDefault="00C05744" w:rsidP="001E5A40"/>
        </w:tc>
      </w:tr>
      <w:tr w:rsidR="00C05744" w:rsidRPr="00680334" w14:paraId="25419764" w14:textId="77777777" w:rsidTr="001E5A40">
        <w:trPr>
          <w:trHeight w:val="240"/>
          <w:jc w:val="center"/>
        </w:trPr>
        <w:tc>
          <w:tcPr>
            <w:tcW w:w="4876" w:type="dxa"/>
            <w:tcBorders>
              <w:top w:val="nil"/>
              <w:left w:val="nil"/>
              <w:bottom w:val="nil"/>
              <w:right w:val="nil"/>
            </w:tcBorders>
          </w:tcPr>
          <w:p w14:paraId="1E323E0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883041E" w14:textId="77777777" w:rsidR="00C05744" w:rsidRPr="00680334" w:rsidRDefault="00C05744" w:rsidP="001E5A40">
            <w:pPr>
              <w:pStyle w:val="AmColumnHeading"/>
            </w:pPr>
            <w:r w:rsidRPr="00680334">
              <w:t>Pozměňovací návrh</w:t>
            </w:r>
          </w:p>
        </w:tc>
      </w:tr>
      <w:tr w:rsidR="00C05744" w:rsidRPr="00680334" w14:paraId="67F1D2EB" w14:textId="77777777" w:rsidTr="001E5A40">
        <w:trPr>
          <w:jc w:val="center"/>
        </w:trPr>
        <w:tc>
          <w:tcPr>
            <w:tcW w:w="4876" w:type="dxa"/>
            <w:tcBorders>
              <w:top w:val="nil"/>
              <w:left w:val="nil"/>
              <w:bottom w:val="nil"/>
              <w:right w:val="nil"/>
            </w:tcBorders>
          </w:tcPr>
          <w:p w14:paraId="60599C69" w14:textId="15E21F02"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68D2541D" w14:textId="378C0997"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 xml:space="preserve">expandují na zahraničních trzích; </w:t>
            </w:r>
            <w:r w:rsidRPr="00680334">
              <w:rPr>
                <w:b/>
                <w:i/>
              </w:rPr>
              <w:t>souhlasí</w:t>
            </w:r>
            <w:r w:rsidR="002009BE">
              <w:rPr>
                <w:b/>
                <w:i/>
              </w:rPr>
              <w:t xml:space="preserve"> s </w:t>
            </w:r>
            <w:r w:rsidRPr="00680334">
              <w:rPr>
                <w:b/>
                <w:i/>
              </w:rPr>
              <w:t>Draghiho</w:t>
            </w:r>
            <w:r w:rsidR="002009BE">
              <w:rPr>
                <w:b/>
                <w:i/>
              </w:rPr>
              <w:t xml:space="preserve"> a </w:t>
            </w:r>
            <w:r w:rsidRPr="00680334">
              <w:rPr>
                <w:b/>
                <w:i/>
              </w:rPr>
              <w:t>Lettovou zprávou, že EU by měla dále rozvíjet své trhy rizikového kapitálu; zdůrazňuje však, že veřejná podpora trhů rizikového kapitálu by měla být zaměřena výhradně na projekty, které jsou</w:t>
            </w:r>
            <w:r w:rsidR="002009BE">
              <w:rPr>
                <w:b/>
                <w:i/>
              </w:rPr>
              <w:t xml:space="preserve"> v </w:t>
            </w:r>
            <w:r w:rsidRPr="00680334">
              <w:rPr>
                <w:b/>
                <w:i/>
              </w:rPr>
              <w:t>souladu</w:t>
            </w:r>
            <w:r w:rsidR="002009BE">
              <w:rPr>
                <w:b/>
                <w:i/>
              </w:rPr>
              <w:t xml:space="preserve"> s </w:t>
            </w:r>
            <w:r w:rsidRPr="00680334">
              <w:rPr>
                <w:b/>
                <w:i/>
              </w:rPr>
              <w:t>cíli Zelené dohody</w:t>
            </w:r>
            <w:r w:rsidR="002009BE">
              <w:rPr>
                <w:b/>
                <w:i/>
              </w:rPr>
              <w:t xml:space="preserve"> a </w:t>
            </w:r>
            <w:r w:rsidRPr="00680334">
              <w:rPr>
                <w:b/>
                <w:i/>
              </w:rPr>
              <w:t>mají pozitivní sociální dopad;</w:t>
            </w:r>
          </w:p>
        </w:tc>
      </w:tr>
    </w:tbl>
    <w:p w14:paraId="4335814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6AD3697" w14:textId="77777777" w:rsidR="00F2637A" w:rsidRPr="00680334" w:rsidRDefault="00C05744" w:rsidP="00C05744">
      <w:r w:rsidRPr="00680334">
        <w:rPr>
          <w:rStyle w:val="HideTWBExt"/>
        </w:rPr>
        <w:t>&lt;/Amend&gt;</w:t>
      </w:r>
    </w:p>
    <w:p w14:paraId="6E1428B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190</w:t>
      </w:r>
      <w:r w:rsidRPr="00680334">
        <w:rPr>
          <w:rStyle w:val="HideTWBExt"/>
          <w:b w:val="0"/>
        </w:rPr>
        <w:t>&lt;/NumAm&gt;</w:t>
      </w:r>
    </w:p>
    <w:p w14:paraId="166B5ABD"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2F84BF2E" w14:textId="77777777" w:rsidR="00C05744" w:rsidRPr="00680334" w:rsidRDefault="00C05744" w:rsidP="00C05744">
      <w:pPr>
        <w:pStyle w:val="NormalBold"/>
      </w:pPr>
      <w:r w:rsidRPr="00680334">
        <w:rPr>
          <w:rStyle w:val="HideTWBExt"/>
          <w:b w:val="0"/>
        </w:rPr>
        <w:t>&lt;/RepeatBlock-By&gt;</w:t>
      </w:r>
    </w:p>
    <w:p w14:paraId="12A71C3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FF2D914"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EB3CCF6" w14:textId="77777777" w:rsidTr="001E5A40">
        <w:trPr>
          <w:trHeight w:hRule="exact" w:val="240"/>
          <w:jc w:val="center"/>
        </w:trPr>
        <w:tc>
          <w:tcPr>
            <w:tcW w:w="9752" w:type="dxa"/>
            <w:gridSpan w:val="2"/>
            <w:tcBorders>
              <w:top w:val="nil"/>
              <w:left w:val="nil"/>
              <w:bottom w:val="nil"/>
              <w:right w:val="nil"/>
            </w:tcBorders>
          </w:tcPr>
          <w:p w14:paraId="127E9F59" w14:textId="77777777" w:rsidR="00C05744" w:rsidRPr="00680334" w:rsidRDefault="00C05744" w:rsidP="001E5A40"/>
        </w:tc>
      </w:tr>
      <w:tr w:rsidR="00C05744" w:rsidRPr="00680334" w14:paraId="70E7941F" w14:textId="77777777" w:rsidTr="001E5A40">
        <w:trPr>
          <w:trHeight w:val="240"/>
          <w:jc w:val="center"/>
        </w:trPr>
        <w:tc>
          <w:tcPr>
            <w:tcW w:w="4876" w:type="dxa"/>
            <w:tcBorders>
              <w:top w:val="nil"/>
              <w:left w:val="nil"/>
              <w:bottom w:val="nil"/>
              <w:right w:val="nil"/>
            </w:tcBorders>
          </w:tcPr>
          <w:p w14:paraId="72CAB29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33022E" w14:textId="77777777" w:rsidR="00C05744" w:rsidRPr="00680334" w:rsidRDefault="00C05744" w:rsidP="001E5A40">
            <w:pPr>
              <w:pStyle w:val="AmColumnHeading"/>
            </w:pPr>
            <w:r w:rsidRPr="00680334">
              <w:t>Pozměňovací návrh</w:t>
            </w:r>
          </w:p>
        </w:tc>
      </w:tr>
      <w:tr w:rsidR="00C05744" w:rsidRPr="00680334" w14:paraId="16D0C8CB" w14:textId="77777777" w:rsidTr="001E5A40">
        <w:trPr>
          <w:jc w:val="center"/>
        </w:trPr>
        <w:tc>
          <w:tcPr>
            <w:tcW w:w="4876" w:type="dxa"/>
            <w:tcBorders>
              <w:top w:val="nil"/>
              <w:left w:val="nil"/>
              <w:bottom w:val="nil"/>
              <w:right w:val="nil"/>
            </w:tcBorders>
          </w:tcPr>
          <w:p w14:paraId="7F2A5B4D" w14:textId="6F29BF14"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16FD847F" w14:textId="68D1FB83"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 xml:space="preserve">EU cítí potřebu přesunout svůj podnik </w:t>
            </w:r>
            <w:r w:rsidRPr="00680334">
              <w:rPr>
                <w:b/>
                <w:i/>
              </w:rPr>
              <w:t>do jurisdikcí</w:t>
            </w:r>
            <w:r w:rsidRPr="00680334">
              <w:t xml:space="preserve">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 xml:space="preserve">expandují na zahraničních trzích; </w:t>
            </w:r>
            <w:r w:rsidRPr="00680334">
              <w:rPr>
                <w:b/>
                <w:i/>
              </w:rPr>
              <w:t>uznává, že tato rozhodnutí poukazují na obecný nedostatek konkurenceschopnosti evropského ekosystému financování, zejména ve fázi rozšiřování, který je třeba řešit; </w:t>
            </w:r>
          </w:p>
        </w:tc>
      </w:tr>
    </w:tbl>
    <w:p w14:paraId="62B3C04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4E35368" w14:textId="77777777" w:rsidR="00F2637A" w:rsidRPr="00680334" w:rsidRDefault="00C05744" w:rsidP="00C05744">
      <w:r w:rsidRPr="00680334">
        <w:rPr>
          <w:rStyle w:val="HideTWBExt"/>
        </w:rPr>
        <w:t>&lt;/Amend&gt;</w:t>
      </w:r>
    </w:p>
    <w:p w14:paraId="400395C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191</w:t>
      </w:r>
      <w:r w:rsidRPr="00680334">
        <w:rPr>
          <w:rStyle w:val="HideTWBExt"/>
          <w:b w:val="0"/>
        </w:rPr>
        <w:t>&lt;/NumAm&gt;</w:t>
      </w:r>
    </w:p>
    <w:p w14:paraId="649684DB"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7D73A5EA"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8B0F279"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1752FE86" w14:textId="77777777" w:rsidR="00C05744" w:rsidRPr="00680334" w:rsidRDefault="00C05744" w:rsidP="00C05744">
      <w:pPr>
        <w:pStyle w:val="NormalBold"/>
      </w:pPr>
      <w:r w:rsidRPr="00680334">
        <w:rPr>
          <w:rStyle w:val="HideTWBExt"/>
          <w:b w:val="0"/>
        </w:rPr>
        <w:t>&lt;/RepeatBlock-By&gt;</w:t>
      </w:r>
    </w:p>
    <w:p w14:paraId="65FB2A1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F8B15F6"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4C9E2A" w14:textId="77777777" w:rsidTr="001E5A40">
        <w:trPr>
          <w:trHeight w:hRule="exact" w:val="240"/>
          <w:jc w:val="center"/>
        </w:trPr>
        <w:tc>
          <w:tcPr>
            <w:tcW w:w="9752" w:type="dxa"/>
            <w:gridSpan w:val="2"/>
            <w:tcBorders>
              <w:top w:val="nil"/>
              <w:left w:val="nil"/>
              <w:bottom w:val="nil"/>
              <w:right w:val="nil"/>
            </w:tcBorders>
          </w:tcPr>
          <w:p w14:paraId="45D67B7F" w14:textId="77777777" w:rsidR="00C05744" w:rsidRPr="00680334" w:rsidRDefault="00C05744" w:rsidP="001E5A40"/>
        </w:tc>
      </w:tr>
      <w:tr w:rsidR="00C05744" w:rsidRPr="00680334" w14:paraId="3374842C" w14:textId="77777777" w:rsidTr="001E5A40">
        <w:trPr>
          <w:trHeight w:val="240"/>
          <w:jc w:val="center"/>
        </w:trPr>
        <w:tc>
          <w:tcPr>
            <w:tcW w:w="4876" w:type="dxa"/>
            <w:tcBorders>
              <w:top w:val="nil"/>
              <w:left w:val="nil"/>
              <w:bottom w:val="nil"/>
              <w:right w:val="nil"/>
            </w:tcBorders>
          </w:tcPr>
          <w:p w14:paraId="265C81B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5E9BFEB" w14:textId="77777777" w:rsidR="00C05744" w:rsidRPr="00680334" w:rsidRDefault="00C05744" w:rsidP="001E5A40">
            <w:pPr>
              <w:pStyle w:val="AmColumnHeading"/>
            </w:pPr>
            <w:r w:rsidRPr="00680334">
              <w:t>Pozměňovací návrh</w:t>
            </w:r>
          </w:p>
        </w:tc>
      </w:tr>
      <w:tr w:rsidR="00C05744" w:rsidRPr="00680334" w14:paraId="613E6BD8" w14:textId="77777777" w:rsidTr="001E5A40">
        <w:trPr>
          <w:jc w:val="center"/>
        </w:trPr>
        <w:tc>
          <w:tcPr>
            <w:tcW w:w="4876" w:type="dxa"/>
            <w:tcBorders>
              <w:top w:val="nil"/>
              <w:left w:val="nil"/>
              <w:bottom w:val="nil"/>
              <w:right w:val="nil"/>
            </w:tcBorders>
          </w:tcPr>
          <w:p w14:paraId="17FF51BF" w14:textId="65AE7233"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38EFC3FC" w14:textId="2FEB5010"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 xml:space="preserve">expandují na zahraničních trzích; </w:t>
            </w:r>
            <w:r w:rsidRPr="00680334">
              <w:rPr>
                <w:b/>
                <w:i/>
              </w:rPr>
              <w:t>vítá nedávné přijetí nařízení</w:t>
            </w:r>
            <w:r w:rsidR="002009BE">
              <w:rPr>
                <w:b/>
                <w:i/>
              </w:rPr>
              <w:t xml:space="preserve"> o </w:t>
            </w:r>
            <w:r w:rsidRPr="00680334">
              <w:rPr>
                <w:b/>
                <w:i/>
              </w:rPr>
              <w:t>kotování, které usnadní kotování na evropských burzách společnostem všech velikostí, včetně malých</w:t>
            </w:r>
            <w:r w:rsidR="002009BE">
              <w:rPr>
                <w:b/>
                <w:i/>
              </w:rPr>
              <w:t xml:space="preserve"> a </w:t>
            </w:r>
            <w:r w:rsidRPr="00680334">
              <w:rPr>
                <w:b/>
                <w:i/>
              </w:rPr>
              <w:t>středních podniků;</w:t>
            </w:r>
          </w:p>
        </w:tc>
      </w:tr>
    </w:tbl>
    <w:p w14:paraId="32BC1A6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54CDE11" w14:textId="77777777" w:rsidR="00F2637A" w:rsidRPr="00680334" w:rsidRDefault="00C05744" w:rsidP="00C05744">
      <w:r w:rsidRPr="00680334">
        <w:rPr>
          <w:rStyle w:val="HideTWBExt"/>
        </w:rPr>
        <w:t>&lt;/Amend&gt;</w:t>
      </w:r>
    </w:p>
    <w:p w14:paraId="20F0226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192</w:t>
      </w:r>
      <w:r w:rsidRPr="00680334">
        <w:rPr>
          <w:rStyle w:val="HideTWBExt"/>
          <w:b w:val="0"/>
        </w:rPr>
        <w:t>&lt;/NumAm&gt;</w:t>
      </w:r>
    </w:p>
    <w:p w14:paraId="3765409B"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426C5D10" w14:textId="77777777" w:rsidR="00C05744" w:rsidRPr="00680334" w:rsidRDefault="00C05744" w:rsidP="00C05744">
      <w:pPr>
        <w:pStyle w:val="NormalBold"/>
      </w:pPr>
      <w:r w:rsidRPr="00680334">
        <w:rPr>
          <w:rStyle w:val="HideTWBExt"/>
          <w:b w:val="0"/>
        </w:rPr>
        <w:t>&lt;/RepeatBlock-By&gt;</w:t>
      </w:r>
    </w:p>
    <w:p w14:paraId="523B181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017E5B3" w14:textId="77777777" w:rsidR="00C05744" w:rsidRPr="00680334" w:rsidRDefault="00C05744" w:rsidP="00C05744">
      <w:pPr>
        <w:pStyle w:val="NormalBold"/>
      </w:pPr>
      <w:r w:rsidRPr="00680334">
        <w:rPr>
          <w:rStyle w:val="HideTWBExt"/>
          <w:b w:val="0"/>
        </w:rPr>
        <w:t>&lt;Article&gt;</w:t>
      </w:r>
      <w:r w:rsidRPr="00680334">
        <w:t>Bod 4</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D2468A2" w14:textId="77777777" w:rsidTr="001E5A40">
        <w:trPr>
          <w:trHeight w:hRule="exact" w:val="240"/>
          <w:jc w:val="center"/>
        </w:trPr>
        <w:tc>
          <w:tcPr>
            <w:tcW w:w="9752" w:type="dxa"/>
            <w:gridSpan w:val="2"/>
            <w:tcBorders>
              <w:top w:val="nil"/>
              <w:left w:val="nil"/>
              <w:bottom w:val="nil"/>
              <w:right w:val="nil"/>
            </w:tcBorders>
          </w:tcPr>
          <w:p w14:paraId="6FD3D878" w14:textId="77777777" w:rsidR="00C05744" w:rsidRPr="00680334" w:rsidRDefault="00C05744" w:rsidP="001E5A40"/>
        </w:tc>
      </w:tr>
      <w:tr w:rsidR="00C05744" w:rsidRPr="00680334" w14:paraId="24A10428" w14:textId="77777777" w:rsidTr="001E5A40">
        <w:trPr>
          <w:trHeight w:val="240"/>
          <w:jc w:val="center"/>
        </w:trPr>
        <w:tc>
          <w:tcPr>
            <w:tcW w:w="4876" w:type="dxa"/>
            <w:tcBorders>
              <w:top w:val="nil"/>
              <w:left w:val="nil"/>
              <w:bottom w:val="nil"/>
              <w:right w:val="nil"/>
            </w:tcBorders>
          </w:tcPr>
          <w:p w14:paraId="68CEDE3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32F3214" w14:textId="77777777" w:rsidR="00C05744" w:rsidRPr="00680334" w:rsidRDefault="00C05744" w:rsidP="001E5A40">
            <w:pPr>
              <w:pStyle w:val="AmColumnHeading"/>
            </w:pPr>
            <w:r w:rsidRPr="00680334">
              <w:t>Pozměňovací návrh</w:t>
            </w:r>
          </w:p>
        </w:tc>
      </w:tr>
      <w:tr w:rsidR="00C05744" w:rsidRPr="00680334" w14:paraId="592CC5F7" w14:textId="77777777" w:rsidTr="001E5A40">
        <w:trPr>
          <w:jc w:val="center"/>
        </w:trPr>
        <w:tc>
          <w:tcPr>
            <w:tcW w:w="4876" w:type="dxa"/>
            <w:tcBorders>
              <w:top w:val="nil"/>
              <w:left w:val="nil"/>
              <w:bottom w:val="nil"/>
              <w:right w:val="nil"/>
            </w:tcBorders>
          </w:tcPr>
          <w:p w14:paraId="502932AB" w14:textId="3D098945"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p>
        </w:tc>
        <w:tc>
          <w:tcPr>
            <w:tcW w:w="4876" w:type="dxa"/>
            <w:tcBorders>
              <w:top w:val="nil"/>
              <w:left w:val="nil"/>
              <w:bottom w:val="nil"/>
              <w:right w:val="nil"/>
            </w:tcBorders>
          </w:tcPr>
          <w:p w14:paraId="5789B68B" w14:textId="12F004DA" w:rsidR="00C05744" w:rsidRPr="00680334" w:rsidRDefault="00C05744" w:rsidP="001E5A40">
            <w:pPr>
              <w:pStyle w:val="Normal6a"/>
            </w:pPr>
            <w:r w:rsidRPr="00680334">
              <w:t>4.</w:t>
            </w:r>
            <w:r w:rsidRPr="00680334">
              <w:tab/>
              <w:t>vyjadřuje politování nad tím, že mnozí podnikatelé se sídlem</w:t>
            </w:r>
            <w:r w:rsidR="002009BE">
              <w:t xml:space="preserve"> v </w:t>
            </w:r>
            <w:r w:rsidRPr="00680334">
              <w:t>EU cítí potřebu přesunout svůj podnik mimo EU, pokud chtějí mít snazší přístup</w:t>
            </w:r>
            <w:r w:rsidR="002009BE">
              <w:t xml:space="preserve"> k </w:t>
            </w:r>
            <w:r w:rsidRPr="00680334">
              <w:t>financování</w:t>
            </w:r>
            <w:r w:rsidR="002009BE">
              <w:t xml:space="preserve"> a </w:t>
            </w:r>
            <w:r w:rsidRPr="00680334">
              <w:t>zdrojům; lituje, že se obracejí na poskytovatele rizikového kapitálu mimo EU</w:t>
            </w:r>
            <w:r w:rsidR="002009BE">
              <w:t xml:space="preserve"> a </w:t>
            </w:r>
            <w:r w:rsidRPr="00680334">
              <w:t>expandují na zahraničních trzích;</w:t>
            </w:r>
            <w:r w:rsidRPr="00680334">
              <w:rPr>
                <w:b/>
                <w:i/>
              </w:rPr>
              <w:t> proto vyzývá</w:t>
            </w:r>
            <w:r w:rsidR="002009BE">
              <w:rPr>
                <w:b/>
                <w:i/>
              </w:rPr>
              <w:t xml:space="preserve"> k </w:t>
            </w:r>
            <w:r w:rsidRPr="00680334">
              <w:rPr>
                <w:b/>
                <w:i/>
              </w:rPr>
              <w:t>větší pozornosti, aby se umožnilo vytváření</w:t>
            </w:r>
            <w:r w:rsidR="002009BE">
              <w:rPr>
                <w:b/>
                <w:i/>
              </w:rPr>
              <w:t xml:space="preserve"> a </w:t>
            </w:r>
            <w:r w:rsidRPr="00680334">
              <w:rPr>
                <w:b/>
                <w:i/>
              </w:rPr>
              <w:t>fungování dostatečně velkých evropských fondů pro růst</w:t>
            </w:r>
            <w:r w:rsidR="002009BE">
              <w:rPr>
                <w:b/>
                <w:i/>
              </w:rPr>
              <w:t xml:space="preserve"> a </w:t>
            </w:r>
            <w:r w:rsidRPr="00680334">
              <w:rPr>
                <w:b/>
                <w:i/>
              </w:rPr>
              <w:t>odkup;</w:t>
            </w:r>
          </w:p>
        </w:tc>
      </w:tr>
    </w:tbl>
    <w:p w14:paraId="25B37BE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1A551B0" w14:textId="77777777" w:rsidR="00F2637A" w:rsidRPr="00680334" w:rsidRDefault="00C05744" w:rsidP="00C05744">
      <w:r w:rsidRPr="00680334">
        <w:rPr>
          <w:rStyle w:val="HideTWBExt"/>
        </w:rPr>
        <w:t>&lt;/Amend&gt;</w:t>
      </w:r>
    </w:p>
    <w:p w14:paraId="6E3BC80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193</w:t>
      </w:r>
      <w:r w:rsidRPr="00680334">
        <w:rPr>
          <w:rStyle w:val="HideTWBExt"/>
          <w:b w:val="0"/>
        </w:rPr>
        <w:t>&lt;/NumAm&gt;</w:t>
      </w:r>
    </w:p>
    <w:p w14:paraId="0676389F"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0066F186" w14:textId="77777777" w:rsidR="00C05744" w:rsidRPr="00680334" w:rsidRDefault="00C05744" w:rsidP="00C05744">
      <w:pPr>
        <w:pStyle w:val="NormalBold"/>
      </w:pPr>
      <w:r w:rsidRPr="00680334">
        <w:rPr>
          <w:rStyle w:val="HideTWBExt"/>
          <w:b w:val="0"/>
        </w:rPr>
        <w:t>&lt;/RepeatBlock-By&gt;</w:t>
      </w:r>
    </w:p>
    <w:p w14:paraId="084C594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409CA17" w14:textId="109D2D88" w:rsidR="00C05744" w:rsidRPr="00680334" w:rsidRDefault="00C05744" w:rsidP="00C05744">
      <w:pPr>
        <w:pStyle w:val="NormalBold"/>
      </w:pPr>
      <w:r w:rsidRPr="00680334">
        <w:rPr>
          <w:rStyle w:val="HideTWBExt"/>
          <w:b w:val="0"/>
        </w:rPr>
        <w:t>&lt;Article&gt;</w:t>
      </w:r>
      <w:r w:rsidRPr="00680334">
        <w:t>Bod 4</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B6EBD7" w14:textId="77777777" w:rsidTr="001E5A40">
        <w:trPr>
          <w:trHeight w:hRule="exact" w:val="240"/>
          <w:jc w:val="center"/>
        </w:trPr>
        <w:tc>
          <w:tcPr>
            <w:tcW w:w="9752" w:type="dxa"/>
            <w:gridSpan w:val="2"/>
            <w:tcBorders>
              <w:top w:val="nil"/>
              <w:left w:val="nil"/>
              <w:bottom w:val="nil"/>
              <w:right w:val="nil"/>
            </w:tcBorders>
          </w:tcPr>
          <w:p w14:paraId="369ABFA5" w14:textId="77777777" w:rsidR="00C05744" w:rsidRPr="00680334" w:rsidRDefault="00C05744" w:rsidP="001E5A40"/>
        </w:tc>
      </w:tr>
      <w:tr w:rsidR="00C05744" w:rsidRPr="00680334" w14:paraId="3CDE8FE7" w14:textId="77777777" w:rsidTr="001E5A40">
        <w:trPr>
          <w:trHeight w:val="240"/>
          <w:jc w:val="center"/>
        </w:trPr>
        <w:tc>
          <w:tcPr>
            <w:tcW w:w="4876" w:type="dxa"/>
            <w:tcBorders>
              <w:top w:val="nil"/>
              <w:left w:val="nil"/>
              <w:bottom w:val="nil"/>
              <w:right w:val="nil"/>
            </w:tcBorders>
          </w:tcPr>
          <w:p w14:paraId="29827B3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DBD93DF" w14:textId="77777777" w:rsidR="00C05744" w:rsidRPr="00680334" w:rsidRDefault="00C05744" w:rsidP="001E5A40">
            <w:pPr>
              <w:pStyle w:val="AmColumnHeading"/>
            </w:pPr>
            <w:r w:rsidRPr="00680334">
              <w:t>Pozměňovací návrh</w:t>
            </w:r>
          </w:p>
        </w:tc>
      </w:tr>
      <w:tr w:rsidR="00C05744" w:rsidRPr="00680334" w14:paraId="0B460B3B" w14:textId="77777777" w:rsidTr="001E5A40">
        <w:trPr>
          <w:jc w:val="center"/>
        </w:trPr>
        <w:tc>
          <w:tcPr>
            <w:tcW w:w="4876" w:type="dxa"/>
            <w:tcBorders>
              <w:top w:val="nil"/>
              <w:left w:val="nil"/>
              <w:bottom w:val="nil"/>
              <w:right w:val="nil"/>
            </w:tcBorders>
          </w:tcPr>
          <w:p w14:paraId="41436C1B" w14:textId="77777777" w:rsidR="00C05744" w:rsidRPr="00680334" w:rsidRDefault="00C05744" w:rsidP="001E5A40">
            <w:pPr>
              <w:pStyle w:val="Normal6a"/>
            </w:pPr>
          </w:p>
        </w:tc>
        <w:tc>
          <w:tcPr>
            <w:tcW w:w="4876" w:type="dxa"/>
            <w:tcBorders>
              <w:top w:val="nil"/>
              <w:left w:val="nil"/>
              <w:bottom w:val="nil"/>
              <w:right w:val="nil"/>
            </w:tcBorders>
          </w:tcPr>
          <w:p w14:paraId="529723D2" w14:textId="731882AB" w:rsidR="00C05744" w:rsidRPr="00680334" w:rsidRDefault="00C05744" w:rsidP="001E5A40">
            <w:pPr>
              <w:pStyle w:val="Normal6a"/>
            </w:pPr>
            <w:r w:rsidRPr="00680334">
              <w:rPr>
                <w:b/>
                <w:i/>
              </w:rPr>
              <w:t>4a.</w:t>
            </w:r>
            <w:r w:rsidRPr="00680334">
              <w:tab/>
            </w:r>
            <w:r w:rsidRPr="00680334">
              <w:rPr>
                <w:b/>
                <w:i/>
              </w:rPr>
              <w:t>lituje, že nízká úroveň finančního vzdělávání</w:t>
            </w:r>
            <w:r w:rsidR="002009BE">
              <w:rPr>
                <w:b/>
                <w:i/>
              </w:rPr>
              <w:t xml:space="preserve"> v </w:t>
            </w:r>
            <w:r w:rsidRPr="00680334">
              <w:rPr>
                <w:b/>
                <w:i/>
              </w:rPr>
              <w:t>mnoha členských státech Evropské unie představuje významnou výzvu pro ekonomickou samostatnost občanů</w:t>
            </w:r>
            <w:r w:rsidR="002009BE">
              <w:rPr>
                <w:b/>
                <w:i/>
              </w:rPr>
              <w:t xml:space="preserve"> a </w:t>
            </w:r>
            <w:r w:rsidRPr="00680334">
              <w:rPr>
                <w:b/>
                <w:i/>
              </w:rPr>
              <w:t>pro rozvoj silné</w:t>
            </w:r>
            <w:r w:rsidR="002009BE">
              <w:rPr>
                <w:b/>
                <w:i/>
              </w:rPr>
              <w:t xml:space="preserve"> a </w:t>
            </w:r>
            <w:r w:rsidRPr="00680334">
              <w:rPr>
                <w:b/>
                <w:i/>
              </w:rPr>
              <w:t>konkurenceschopné ekonomiky; připomíná, že nedostatečné finanční vzdělání brání obyvatelstvu činit informovaná rozhodnutí</w:t>
            </w:r>
            <w:r w:rsidR="002009BE">
              <w:rPr>
                <w:b/>
                <w:i/>
              </w:rPr>
              <w:t xml:space="preserve"> o </w:t>
            </w:r>
            <w:r w:rsidRPr="00680334">
              <w:rPr>
                <w:b/>
                <w:i/>
              </w:rPr>
              <w:t>spoření, investování</w:t>
            </w:r>
            <w:r w:rsidR="002009BE">
              <w:rPr>
                <w:b/>
                <w:i/>
              </w:rPr>
              <w:t xml:space="preserve"> a </w:t>
            </w:r>
            <w:r w:rsidRPr="00680334">
              <w:rPr>
                <w:b/>
                <w:i/>
              </w:rPr>
              <w:t>plánování důchodu</w:t>
            </w:r>
            <w:r w:rsidR="002009BE">
              <w:rPr>
                <w:b/>
                <w:i/>
              </w:rPr>
              <w:t xml:space="preserve"> a </w:t>
            </w:r>
            <w:r w:rsidRPr="00680334">
              <w:rPr>
                <w:b/>
                <w:i/>
              </w:rPr>
              <w:t>také brání občanům, aby byli lépe připraveni pohánět vlády</w:t>
            </w:r>
            <w:r w:rsidR="002009BE">
              <w:rPr>
                <w:b/>
                <w:i/>
              </w:rPr>
              <w:t xml:space="preserve"> k </w:t>
            </w:r>
            <w:r w:rsidRPr="00680334">
              <w:rPr>
                <w:b/>
                <w:i/>
              </w:rPr>
              <w:t>odpovědnosti; potvrzuje, že tato mezera ve finančním vzdělávání nejen ohrožuje ekonomický blahobyt jednotlivců, ale také omezuje aktivní účast na kapitálových trzích</w:t>
            </w:r>
            <w:r w:rsidR="002009BE">
              <w:rPr>
                <w:b/>
                <w:i/>
              </w:rPr>
              <w:t xml:space="preserve"> a </w:t>
            </w:r>
            <w:r w:rsidRPr="00680334">
              <w:rPr>
                <w:b/>
                <w:i/>
              </w:rPr>
              <w:t>brání rozvoji investiční kultury, která je pro hospodářský růst klíčová; vítá návrh Komise na novou strategii</w:t>
            </w:r>
            <w:r w:rsidR="002009BE">
              <w:rPr>
                <w:b/>
                <w:i/>
              </w:rPr>
              <w:t xml:space="preserve"> a </w:t>
            </w:r>
            <w:r w:rsidRPr="00680334">
              <w:rPr>
                <w:b/>
                <w:i/>
              </w:rPr>
              <w:t>žádá, aby byla dostatečně ambiciózní, aby výrazně zlepšila úroveň vzdělávání</w:t>
            </w:r>
            <w:r w:rsidR="002009BE">
              <w:rPr>
                <w:b/>
                <w:i/>
              </w:rPr>
              <w:t xml:space="preserve"> v </w:t>
            </w:r>
            <w:r w:rsidRPr="00680334">
              <w:rPr>
                <w:b/>
                <w:i/>
              </w:rPr>
              <w:t>celé Evropě</w:t>
            </w:r>
            <w:r w:rsidR="002009BE">
              <w:rPr>
                <w:b/>
                <w:i/>
              </w:rPr>
              <w:t xml:space="preserve"> a </w:t>
            </w:r>
            <w:r w:rsidRPr="00680334">
              <w:rPr>
                <w:b/>
                <w:i/>
              </w:rPr>
              <w:t>zajistila trvalou změnu; obhajuje naléhavou potřebu přijmout opatření na podporu dostupnějšího</w:t>
            </w:r>
            <w:r w:rsidR="002009BE">
              <w:rPr>
                <w:b/>
                <w:i/>
              </w:rPr>
              <w:t xml:space="preserve"> a </w:t>
            </w:r>
            <w:r w:rsidRPr="00680334">
              <w:rPr>
                <w:b/>
                <w:i/>
              </w:rPr>
              <w:t>spravedlivějšího finančního vzdělávání</w:t>
            </w:r>
            <w:r w:rsidR="002009BE">
              <w:rPr>
                <w:b/>
                <w:i/>
              </w:rPr>
              <w:t xml:space="preserve"> v </w:t>
            </w:r>
            <w:r w:rsidRPr="00680334">
              <w:rPr>
                <w:b/>
                <w:i/>
              </w:rPr>
              <w:t>celé EU při respektování vnitrostátních pravomocí;</w:t>
            </w:r>
          </w:p>
        </w:tc>
      </w:tr>
    </w:tbl>
    <w:p w14:paraId="1929850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8E1A9B8" w14:textId="77777777" w:rsidR="00F2637A" w:rsidRPr="00680334" w:rsidRDefault="00C05744" w:rsidP="00C05744">
      <w:r w:rsidRPr="00680334">
        <w:rPr>
          <w:rStyle w:val="HideTWBExt"/>
        </w:rPr>
        <w:t>&lt;/Amend&gt;</w:t>
      </w:r>
    </w:p>
    <w:p w14:paraId="3438F6E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194</w:t>
      </w:r>
      <w:r w:rsidRPr="00680334">
        <w:rPr>
          <w:rStyle w:val="HideTWBExt"/>
          <w:b w:val="0"/>
        </w:rPr>
        <w:t>&lt;/NumAm&gt;</w:t>
      </w:r>
    </w:p>
    <w:p w14:paraId="086597FA"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C83F5F0" w14:textId="77777777" w:rsidR="00C05744" w:rsidRPr="00680334" w:rsidRDefault="00C05744" w:rsidP="00C05744">
      <w:pPr>
        <w:pStyle w:val="NormalBold"/>
      </w:pPr>
      <w:r w:rsidRPr="00680334">
        <w:rPr>
          <w:rStyle w:val="HideTWBExt"/>
          <w:b w:val="0"/>
        </w:rPr>
        <w:t>&lt;/RepeatBlock-By&gt;</w:t>
      </w:r>
    </w:p>
    <w:p w14:paraId="2D7EC0C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2B705F5" w14:textId="34D19A2B" w:rsidR="00C05744" w:rsidRPr="00680334" w:rsidRDefault="00C05744" w:rsidP="00C05744">
      <w:pPr>
        <w:pStyle w:val="NormalBold"/>
      </w:pPr>
      <w:r w:rsidRPr="00680334">
        <w:rPr>
          <w:rStyle w:val="HideTWBExt"/>
          <w:b w:val="0"/>
        </w:rPr>
        <w:t>&lt;Article&gt;</w:t>
      </w:r>
      <w:r w:rsidRPr="00680334">
        <w:t>Bod 4</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6F1BF2D" w14:textId="77777777" w:rsidTr="001E5A40">
        <w:trPr>
          <w:trHeight w:hRule="exact" w:val="240"/>
          <w:jc w:val="center"/>
        </w:trPr>
        <w:tc>
          <w:tcPr>
            <w:tcW w:w="9752" w:type="dxa"/>
            <w:gridSpan w:val="2"/>
            <w:tcBorders>
              <w:top w:val="nil"/>
              <w:left w:val="nil"/>
              <w:bottom w:val="nil"/>
              <w:right w:val="nil"/>
            </w:tcBorders>
          </w:tcPr>
          <w:p w14:paraId="726C7C84" w14:textId="77777777" w:rsidR="00C05744" w:rsidRPr="00680334" w:rsidRDefault="00C05744" w:rsidP="001E5A40"/>
        </w:tc>
      </w:tr>
      <w:tr w:rsidR="00C05744" w:rsidRPr="00680334" w14:paraId="366C5180" w14:textId="77777777" w:rsidTr="001E5A40">
        <w:trPr>
          <w:trHeight w:val="240"/>
          <w:jc w:val="center"/>
        </w:trPr>
        <w:tc>
          <w:tcPr>
            <w:tcW w:w="4876" w:type="dxa"/>
            <w:tcBorders>
              <w:top w:val="nil"/>
              <w:left w:val="nil"/>
              <w:bottom w:val="nil"/>
              <w:right w:val="nil"/>
            </w:tcBorders>
          </w:tcPr>
          <w:p w14:paraId="433FF87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82CB6C5" w14:textId="77777777" w:rsidR="00C05744" w:rsidRPr="00680334" w:rsidRDefault="00C05744" w:rsidP="001E5A40">
            <w:pPr>
              <w:pStyle w:val="AmColumnHeading"/>
            </w:pPr>
            <w:r w:rsidRPr="00680334">
              <w:t>Pozměňovací návrh</w:t>
            </w:r>
          </w:p>
        </w:tc>
      </w:tr>
      <w:tr w:rsidR="00C05744" w:rsidRPr="00680334" w14:paraId="584D57E2" w14:textId="77777777" w:rsidTr="001E5A40">
        <w:trPr>
          <w:jc w:val="center"/>
        </w:trPr>
        <w:tc>
          <w:tcPr>
            <w:tcW w:w="4876" w:type="dxa"/>
            <w:tcBorders>
              <w:top w:val="nil"/>
              <w:left w:val="nil"/>
              <w:bottom w:val="nil"/>
              <w:right w:val="nil"/>
            </w:tcBorders>
          </w:tcPr>
          <w:p w14:paraId="747F5C3C" w14:textId="77777777" w:rsidR="00C05744" w:rsidRPr="00680334" w:rsidRDefault="00C05744" w:rsidP="001E5A40">
            <w:pPr>
              <w:pStyle w:val="Normal6a"/>
            </w:pPr>
          </w:p>
        </w:tc>
        <w:tc>
          <w:tcPr>
            <w:tcW w:w="4876" w:type="dxa"/>
            <w:tcBorders>
              <w:top w:val="nil"/>
              <w:left w:val="nil"/>
              <w:bottom w:val="nil"/>
              <w:right w:val="nil"/>
            </w:tcBorders>
          </w:tcPr>
          <w:p w14:paraId="5502679A" w14:textId="279AF997" w:rsidR="00C05744" w:rsidRPr="00680334" w:rsidRDefault="00C05744" w:rsidP="001E5A40">
            <w:pPr>
              <w:pStyle w:val="Normal6a"/>
            </w:pPr>
            <w:r w:rsidRPr="00680334">
              <w:rPr>
                <w:b/>
                <w:i/>
              </w:rPr>
              <w:t>4a.</w:t>
            </w:r>
            <w:r w:rsidRPr="00680334">
              <w:tab/>
            </w:r>
            <w:r w:rsidRPr="00680334">
              <w:rPr>
                <w:b/>
                <w:i/>
              </w:rPr>
              <w:t>zdůrazňuje, že evropské finanční trhy musí být atraktivní</w:t>
            </w:r>
            <w:r w:rsidR="002009BE">
              <w:rPr>
                <w:b/>
                <w:i/>
              </w:rPr>
              <w:t xml:space="preserve"> a </w:t>
            </w:r>
            <w:r w:rsidRPr="00680334">
              <w:rPr>
                <w:b/>
                <w:i/>
              </w:rPr>
              <w:t>snadno přístupné jak pro emitenty, tak pro investory; zdůrazňuje, že to platí jak pro primární, tak pro sekundární trhy; zdůrazňuje, že rozhodnutí</w:t>
            </w:r>
            <w:r w:rsidR="002009BE">
              <w:rPr>
                <w:b/>
                <w:i/>
              </w:rPr>
              <w:t xml:space="preserve"> o </w:t>
            </w:r>
            <w:r w:rsidRPr="00680334">
              <w:rPr>
                <w:b/>
                <w:i/>
              </w:rPr>
              <w:t>vstupu na regulovaný trh je často spojeno</w:t>
            </w:r>
            <w:r w:rsidR="002009BE">
              <w:rPr>
                <w:b/>
                <w:i/>
              </w:rPr>
              <w:t xml:space="preserve"> s </w:t>
            </w:r>
            <w:r w:rsidRPr="00680334">
              <w:rPr>
                <w:b/>
                <w:i/>
              </w:rPr>
              <w:t>významnými dodatečnými požadavky na společnosti, mimo jiné za účelem ochrany investorů; upozorňuje, že tyto požadavky mohou být vnímány jako nevýhoda tohoto vstupu; vyzývá Komisi, aby průběžně sledovala administrativní náklady</w:t>
            </w:r>
            <w:r w:rsidR="002009BE">
              <w:rPr>
                <w:b/>
                <w:i/>
              </w:rPr>
              <w:t xml:space="preserve"> a </w:t>
            </w:r>
            <w:r w:rsidRPr="00680334">
              <w:rPr>
                <w:b/>
                <w:i/>
              </w:rPr>
              <w:t>náklady na dodržování předpisů</w:t>
            </w:r>
            <w:r w:rsidR="002009BE">
              <w:rPr>
                <w:b/>
                <w:i/>
              </w:rPr>
              <w:t xml:space="preserve"> u </w:t>
            </w:r>
            <w:r w:rsidRPr="00680334">
              <w:rPr>
                <w:b/>
                <w:i/>
              </w:rPr>
              <w:t>veřejně obchodovaných společností</w:t>
            </w:r>
            <w:r w:rsidR="002009BE">
              <w:rPr>
                <w:b/>
                <w:i/>
              </w:rPr>
              <w:t xml:space="preserve"> s </w:t>
            </w:r>
            <w:r w:rsidRPr="00680334">
              <w:rPr>
                <w:b/>
                <w:i/>
              </w:rPr>
              <w:t>cílem snížit je, zejména</w:t>
            </w:r>
            <w:r w:rsidR="002009BE">
              <w:rPr>
                <w:b/>
                <w:i/>
              </w:rPr>
              <w:t xml:space="preserve"> u </w:t>
            </w:r>
            <w:r w:rsidRPr="00680334">
              <w:rPr>
                <w:b/>
                <w:i/>
              </w:rPr>
              <w:t>malých</w:t>
            </w:r>
            <w:r w:rsidR="002009BE">
              <w:rPr>
                <w:b/>
                <w:i/>
              </w:rPr>
              <w:t xml:space="preserve"> a </w:t>
            </w:r>
            <w:r w:rsidRPr="00680334">
              <w:rPr>
                <w:b/>
                <w:i/>
              </w:rPr>
              <w:t>středních společností; vítá nedávno přijaté nařízení</w:t>
            </w:r>
            <w:r w:rsidR="002009BE">
              <w:rPr>
                <w:b/>
                <w:i/>
              </w:rPr>
              <w:t xml:space="preserve"> o </w:t>
            </w:r>
            <w:r w:rsidRPr="00680334">
              <w:rPr>
                <w:b/>
                <w:i/>
              </w:rPr>
              <w:t>kotování jako první krok</w:t>
            </w:r>
            <w:r w:rsidR="002009BE">
              <w:rPr>
                <w:b/>
                <w:i/>
              </w:rPr>
              <w:t xml:space="preserve"> v </w:t>
            </w:r>
            <w:r w:rsidRPr="00680334">
              <w:rPr>
                <w:b/>
                <w:i/>
              </w:rPr>
              <w:t>tomto směru; vyzývá</w:t>
            </w:r>
            <w:r w:rsidR="002009BE">
              <w:rPr>
                <w:b/>
                <w:i/>
              </w:rPr>
              <w:t xml:space="preserve"> k </w:t>
            </w:r>
            <w:r w:rsidRPr="00680334">
              <w:rPr>
                <w:b/>
                <w:i/>
              </w:rPr>
              <w:t>pragmatickému provádění nařízení</w:t>
            </w:r>
            <w:r w:rsidR="002009BE">
              <w:rPr>
                <w:b/>
                <w:i/>
              </w:rPr>
              <w:t xml:space="preserve"> o </w:t>
            </w:r>
            <w:r w:rsidRPr="00680334">
              <w:rPr>
                <w:b/>
                <w:i/>
              </w:rPr>
              <w:t>kotování</w:t>
            </w:r>
            <w:r w:rsidR="002009BE">
              <w:rPr>
                <w:b/>
                <w:i/>
              </w:rPr>
              <w:t xml:space="preserve"> a </w:t>
            </w:r>
            <w:r w:rsidRPr="00680334">
              <w:rPr>
                <w:b/>
                <w:i/>
              </w:rPr>
              <w:t>vyzývá Komisi, aby na tuto iniciativu dále navázala;</w:t>
            </w:r>
          </w:p>
        </w:tc>
      </w:tr>
    </w:tbl>
    <w:p w14:paraId="2A316A3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4C5B101" w14:textId="77777777" w:rsidR="00F2637A" w:rsidRPr="00680334" w:rsidRDefault="00C05744" w:rsidP="00C05744">
      <w:r w:rsidRPr="00680334">
        <w:rPr>
          <w:rStyle w:val="HideTWBExt"/>
        </w:rPr>
        <w:t>&lt;/Amend&gt;</w:t>
      </w:r>
    </w:p>
    <w:p w14:paraId="6F243D1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195</w:t>
      </w:r>
      <w:r w:rsidRPr="00680334">
        <w:rPr>
          <w:rStyle w:val="HideTWBExt"/>
          <w:b w:val="0"/>
        </w:rPr>
        <w:t>&lt;/NumAm&gt;</w:t>
      </w:r>
    </w:p>
    <w:p w14:paraId="5C48915E"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6FDA048" w14:textId="77777777" w:rsidR="00C05744" w:rsidRPr="00680334" w:rsidRDefault="00C05744" w:rsidP="00C05744">
      <w:pPr>
        <w:pStyle w:val="NormalBold"/>
      </w:pPr>
      <w:r w:rsidRPr="00680334">
        <w:rPr>
          <w:rStyle w:val="HideTWBExt"/>
          <w:b w:val="0"/>
        </w:rPr>
        <w:t>&lt;/RepeatBlock-By&gt;</w:t>
      </w:r>
    </w:p>
    <w:p w14:paraId="2AFAE1E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5B8CBB4" w14:textId="77777777" w:rsidR="00C05744" w:rsidRPr="00680334" w:rsidRDefault="00C05744" w:rsidP="00C05744">
      <w:pPr>
        <w:pStyle w:val="NormalBold"/>
      </w:pPr>
      <w:r w:rsidRPr="00680334">
        <w:rPr>
          <w:rStyle w:val="HideTWBExt"/>
          <w:b w:val="0"/>
        </w:rPr>
        <w:t>&lt;Article&gt;</w:t>
      </w:r>
      <w:r w:rsidRPr="00680334">
        <w:t>Bod 4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950487C" w14:textId="77777777" w:rsidTr="001E5A40">
        <w:trPr>
          <w:trHeight w:hRule="exact" w:val="240"/>
          <w:jc w:val="center"/>
        </w:trPr>
        <w:tc>
          <w:tcPr>
            <w:tcW w:w="9752" w:type="dxa"/>
            <w:gridSpan w:val="2"/>
            <w:tcBorders>
              <w:top w:val="nil"/>
              <w:left w:val="nil"/>
              <w:bottom w:val="nil"/>
              <w:right w:val="nil"/>
            </w:tcBorders>
          </w:tcPr>
          <w:p w14:paraId="4D6BBD76" w14:textId="77777777" w:rsidR="00C05744" w:rsidRPr="00680334" w:rsidRDefault="00C05744" w:rsidP="001E5A40"/>
        </w:tc>
      </w:tr>
      <w:tr w:rsidR="00C05744" w:rsidRPr="00680334" w14:paraId="7A61D9C6" w14:textId="77777777" w:rsidTr="001E5A40">
        <w:trPr>
          <w:trHeight w:val="240"/>
          <w:jc w:val="center"/>
        </w:trPr>
        <w:tc>
          <w:tcPr>
            <w:tcW w:w="4876" w:type="dxa"/>
            <w:tcBorders>
              <w:top w:val="nil"/>
              <w:left w:val="nil"/>
              <w:bottom w:val="nil"/>
              <w:right w:val="nil"/>
            </w:tcBorders>
          </w:tcPr>
          <w:p w14:paraId="57F9971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D26F3C0" w14:textId="77777777" w:rsidR="00C05744" w:rsidRPr="00680334" w:rsidRDefault="00C05744" w:rsidP="001E5A40">
            <w:pPr>
              <w:pStyle w:val="AmColumnHeading"/>
            </w:pPr>
            <w:r w:rsidRPr="00680334">
              <w:t>Pozměňovací návrh</w:t>
            </w:r>
          </w:p>
        </w:tc>
      </w:tr>
      <w:tr w:rsidR="00C05744" w:rsidRPr="00680334" w14:paraId="24BB01C0" w14:textId="77777777" w:rsidTr="001E5A40">
        <w:trPr>
          <w:jc w:val="center"/>
        </w:trPr>
        <w:tc>
          <w:tcPr>
            <w:tcW w:w="4876" w:type="dxa"/>
            <w:tcBorders>
              <w:top w:val="nil"/>
              <w:left w:val="nil"/>
              <w:bottom w:val="nil"/>
              <w:right w:val="nil"/>
            </w:tcBorders>
          </w:tcPr>
          <w:p w14:paraId="16EC76A5" w14:textId="77777777" w:rsidR="00C05744" w:rsidRPr="00680334" w:rsidRDefault="00C05744" w:rsidP="001E5A40">
            <w:pPr>
              <w:pStyle w:val="Normal6a"/>
            </w:pPr>
          </w:p>
        </w:tc>
        <w:tc>
          <w:tcPr>
            <w:tcW w:w="4876" w:type="dxa"/>
            <w:tcBorders>
              <w:top w:val="nil"/>
              <w:left w:val="nil"/>
              <w:bottom w:val="nil"/>
              <w:right w:val="nil"/>
            </w:tcBorders>
          </w:tcPr>
          <w:p w14:paraId="08905935" w14:textId="2F5A3F34" w:rsidR="00C05744" w:rsidRPr="00680334" w:rsidRDefault="00C05744" w:rsidP="001E5A40">
            <w:pPr>
              <w:pStyle w:val="Normal6a"/>
            </w:pPr>
            <w:r w:rsidRPr="00680334">
              <w:rPr>
                <w:b/>
                <w:i/>
              </w:rPr>
              <w:t>4b.</w:t>
            </w:r>
            <w:r w:rsidRPr="00680334">
              <w:tab/>
            </w:r>
            <w:r w:rsidRPr="00680334">
              <w:rPr>
                <w:b/>
                <w:i/>
              </w:rPr>
              <w:t>zdůrazňuje, že zejména pro kotované malé</w:t>
            </w:r>
            <w:r w:rsidR="002009BE">
              <w:rPr>
                <w:b/>
                <w:i/>
              </w:rPr>
              <w:t xml:space="preserve"> a </w:t>
            </w:r>
            <w:r w:rsidRPr="00680334">
              <w:rPr>
                <w:b/>
                <w:i/>
              </w:rPr>
              <w:t>střední podniky představuje získání dostatečného rozsahu kapitálového výzkumu problém; poukazuje na to, že oddělení nákladů na výzkum od poplatků za provedení obchodů</w:t>
            </w:r>
            <w:r w:rsidR="002009BE">
              <w:rPr>
                <w:b/>
                <w:i/>
              </w:rPr>
              <w:t xml:space="preserve"> v </w:t>
            </w:r>
            <w:r w:rsidRPr="00680334">
              <w:rPr>
                <w:b/>
                <w:i/>
              </w:rPr>
              <w:t>rámci směrnice MiFID II mohlo tento problém ještě prohloubit; vítá, že tento požadavek byl následně nařízením</w:t>
            </w:r>
            <w:r w:rsidR="002009BE">
              <w:rPr>
                <w:b/>
                <w:i/>
              </w:rPr>
              <w:t xml:space="preserve"> o </w:t>
            </w:r>
            <w:r w:rsidRPr="00680334">
              <w:rPr>
                <w:b/>
                <w:i/>
              </w:rPr>
              <w:t>kotování zmírněn; vyzývá Komisi</w:t>
            </w:r>
            <w:r w:rsidR="002009BE">
              <w:rPr>
                <w:b/>
                <w:i/>
              </w:rPr>
              <w:t xml:space="preserve"> a </w:t>
            </w:r>
            <w:r w:rsidRPr="00680334">
              <w:rPr>
                <w:b/>
                <w:i/>
              </w:rPr>
              <w:t>orgán ESMA, aby dále sledovaly vývoj trendů</w:t>
            </w:r>
            <w:r w:rsidR="002009BE">
              <w:rPr>
                <w:b/>
                <w:i/>
              </w:rPr>
              <w:t xml:space="preserve"> v </w:t>
            </w:r>
            <w:r w:rsidRPr="00680334">
              <w:rPr>
                <w:b/>
                <w:i/>
              </w:rPr>
              <w:t>oblasti kapitálového výzkumu, zejména</w:t>
            </w:r>
            <w:r w:rsidR="002009BE">
              <w:rPr>
                <w:b/>
                <w:i/>
              </w:rPr>
              <w:t xml:space="preserve"> u </w:t>
            </w:r>
            <w:r w:rsidRPr="00680334">
              <w:rPr>
                <w:b/>
                <w:i/>
              </w:rPr>
              <w:t>malých</w:t>
            </w:r>
            <w:r w:rsidR="002009BE">
              <w:rPr>
                <w:b/>
                <w:i/>
              </w:rPr>
              <w:t xml:space="preserve"> a </w:t>
            </w:r>
            <w:r w:rsidRPr="00680334">
              <w:rPr>
                <w:b/>
                <w:i/>
              </w:rPr>
              <w:t>středních podniků;</w:t>
            </w:r>
          </w:p>
        </w:tc>
      </w:tr>
    </w:tbl>
    <w:p w14:paraId="353EDEC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7F4F200" w14:textId="77777777" w:rsidR="00F2637A" w:rsidRPr="00680334" w:rsidRDefault="00C05744" w:rsidP="00C05744">
      <w:r w:rsidRPr="00680334">
        <w:rPr>
          <w:rStyle w:val="HideTWBExt"/>
        </w:rPr>
        <w:t>&lt;/Amend&gt;</w:t>
      </w:r>
    </w:p>
    <w:p w14:paraId="1AF4B9F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196</w:t>
      </w:r>
      <w:r w:rsidRPr="00680334">
        <w:rPr>
          <w:rStyle w:val="HideTWBExt"/>
          <w:b w:val="0"/>
        </w:rPr>
        <w:t>&lt;/NumAm&gt;</w:t>
      </w:r>
    </w:p>
    <w:p w14:paraId="398E71D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28B2721E" w14:textId="77777777" w:rsidR="00C05744" w:rsidRPr="00680334" w:rsidRDefault="00C05744" w:rsidP="00C05744">
      <w:pPr>
        <w:pStyle w:val="NormalBold"/>
      </w:pPr>
      <w:r w:rsidRPr="00680334">
        <w:rPr>
          <w:rStyle w:val="HideTWBExt"/>
          <w:b w:val="0"/>
        </w:rPr>
        <w:t>&lt;/RepeatBlock-By&gt;</w:t>
      </w:r>
    </w:p>
    <w:p w14:paraId="60D0AC0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064A585" w14:textId="77777777" w:rsidR="00C05744" w:rsidRPr="00680334" w:rsidRDefault="00C05744" w:rsidP="00C05744">
      <w:pPr>
        <w:pStyle w:val="NormalBold"/>
      </w:pPr>
      <w:r w:rsidRPr="00680334">
        <w:rPr>
          <w:rStyle w:val="HideTWBExt"/>
          <w:b w:val="0"/>
        </w:rPr>
        <w:t>&lt;Article&gt;</w:t>
      </w:r>
      <w:r w:rsidRPr="00680334">
        <w:t>Bod 4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8D8C3DA" w14:textId="77777777" w:rsidTr="001E5A40">
        <w:trPr>
          <w:trHeight w:hRule="exact" w:val="240"/>
          <w:jc w:val="center"/>
        </w:trPr>
        <w:tc>
          <w:tcPr>
            <w:tcW w:w="9752" w:type="dxa"/>
            <w:gridSpan w:val="2"/>
            <w:tcBorders>
              <w:top w:val="nil"/>
              <w:left w:val="nil"/>
              <w:bottom w:val="nil"/>
              <w:right w:val="nil"/>
            </w:tcBorders>
          </w:tcPr>
          <w:p w14:paraId="702EA765" w14:textId="77777777" w:rsidR="00C05744" w:rsidRPr="00680334" w:rsidRDefault="00C05744" w:rsidP="001E5A40"/>
        </w:tc>
      </w:tr>
      <w:tr w:rsidR="00C05744" w:rsidRPr="00680334" w14:paraId="475797CB" w14:textId="77777777" w:rsidTr="001E5A40">
        <w:trPr>
          <w:trHeight w:val="240"/>
          <w:jc w:val="center"/>
        </w:trPr>
        <w:tc>
          <w:tcPr>
            <w:tcW w:w="4876" w:type="dxa"/>
            <w:tcBorders>
              <w:top w:val="nil"/>
              <w:left w:val="nil"/>
              <w:bottom w:val="nil"/>
              <w:right w:val="nil"/>
            </w:tcBorders>
          </w:tcPr>
          <w:p w14:paraId="3EDE6D4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12B932" w14:textId="77777777" w:rsidR="00C05744" w:rsidRPr="00680334" w:rsidRDefault="00C05744" w:rsidP="001E5A40">
            <w:pPr>
              <w:pStyle w:val="AmColumnHeading"/>
            </w:pPr>
            <w:r w:rsidRPr="00680334">
              <w:t>Pozměňovací návrh</w:t>
            </w:r>
          </w:p>
        </w:tc>
      </w:tr>
      <w:tr w:rsidR="00C05744" w:rsidRPr="00680334" w14:paraId="2E124BB6" w14:textId="77777777" w:rsidTr="001E5A40">
        <w:trPr>
          <w:jc w:val="center"/>
        </w:trPr>
        <w:tc>
          <w:tcPr>
            <w:tcW w:w="4876" w:type="dxa"/>
            <w:tcBorders>
              <w:top w:val="nil"/>
              <w:left w:val="nil"/>
              <w:bottom w:val="nil"/>
              <w:right w:val="nil"/>
            </w:tcBorders>
          </w:tcPr>
          <w:p w14:paraId="06671E7E" w14:textId="77777777" w:rsidR="00C05744" w:rsidRPr="00680334" w:rsidRDefault="00C05744" w:rsidP="001E5A40">
            <w:pPr>
              <w:pStyle w:val="Normal6a"/>
            </w:pPr>
          </w:p>
        </w:tc>
        <w:tc>
          <w:tcPr>
            <w:tcW w:w="4876" w:type="dxa"/>
            <w:tcBorders>
              <w:top w:val="nil"/>
              <w:left w:val="nil"/>
              <w:bottom w:val="nil"/>
              <w:right w:val="nil"/>
            </w:tcBorders>
          </w:tcPr>
          <w:p w14:paraId="3D096FC9" w14:textId="63E1BEC6" w:rsidR="00C05744" w:rsidRPr="00680334" w:rsidRDefault="00C05744" w:rsidP="001E5A40">
            <w:pPr>
              <w:pStyle w:val="Normal6a"/>
            </w:pPr>
            <w:r w:rsidRPr="00680334">
              <w:rPr>
                <w:b/>
                <w:i/>
              </w:rPr>
              <w:t>4c.</w:t>
            </w:r>
            <w:r w:rsidRPr="00680334">
              <w:tab/>
            </w:r>
            <w:r w:rsidRPr="00680334">
              <w:rPr>
                <w:b/>
                <w:i/>
              </w:rPr>
              <w:t>poukazuje na význam růstových trhů pro malé</w:t>
            </w:r>
            <w:r w:rsidR="002009BE">
              <w:rPr>
                <w:b/>
                <w:i/>
              </w:rPr>
              <w:t xml:space="preserve"> a </w:t>
            </w:r>
            <w:r w:rsidRPr="00680334">
              <w:rPr>
                <w:b/>
                <w:i/>
              </w:rPr>
              <w:t>střední podniky, které pomáhají menším společnostem vstoupit na burzu; vyzývá Komisi, aby posílila trhy pro růst malých</w:t>
            </w:r>
            <w:r w:rsidR="002009BE">
              <w:rPr>
                <w:b/>
                <w:i/>
              </w:rPr>
              <w:t xml:space="preserve"> a </w:t>
            </w:r>
            <w:r w:rsidRPr="00680334">
              <w:rPr>
                <w:b/>
                <w:i/>
              </w:rPr>
              <w:t>středních podniků, mimo jiné zavedením zjednodušených požadavků na kotování na těchto trzích;</w:t>
            </w:r>
          </w:p>
        </w:tc>
      </w:tr>
    </w:tbl>
    <w:p w14:paraId="0EEF48D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CCAB4D5" w14:textId="77777777" w:rsidR="00F2637A" w:rsidRPr="00680334" w:rsidRDefault="00C05744" w:rsidP="00C05744">
      <w:r w:rsidRPr="00680334">
        <w:rPr>
          <w:rStyle w:val="HideTWBExt"/>
        </w:rPr>
        <w:t>&lt;/Amend&gt;</w:t>
      </w:r>
    </w:p>
    <w:p w14:paraId="5787F67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197</w:t>
      </w:r>
      <w:r w:rsidRPr="00680334">
        <w:rPr>
          <w:rStyle w:val="HideTWBExt"/>
          <w:b w:val="0"/>
        </w:rPr>
        <w:t>&lt;/NumAm&gt;</w:t>
      </w:r>
    </w:p>
    <w:p w14:paraId="16081292"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4EBD39DD" w14:textId="77777777" w:rsidR="00C05744" w:rsidRPr="00680334" w:rsidRDefault="00C05744" w:rsidP="00C05744">
      <w:pPr>
        <w:pStyle w:val="NormalBold"/>
      </w:pPr>
      <w:r w:rsidRPr="00680334">
        <w:rPr>
          <w:rStyle w:val="HideTWBExt"/>
          <w:b w:val="0"/>
        </w:rPr>
        <w:t>&lt;/RepeatBlock-By&gt;</w:t>
      </w:r>
    </w:p>
    <w:p w14:paraId="4C61B06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AB9F09B"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5D46625" w14:textId="77777777" w:rsidTr="001E5A40">
        <w:trPr>
          <w:trHeight w:hRule="exact" w:val="240"/>
          <w:jc w:val="center"/>
        </w:trPr>
        <w:tc>
          <w:tcPr>
            <w:tcW w:w="9752" w:type="dxa"/>
            <w:gridSpan w:val="2"/>
            <w:tcBorders>
              <w:top w:val="nil"/>
              <w:left w:val="nil"/>
              <w:bottom w:val="nil"/>
              <w:right w:val="nil"/>
            </w:tcBorders>
          </w:tcPr>
          <w:p w14:paraId="2A504E31" w14:textId="77777777" w:rsidR="00C05744" w:rsidRPr="00680334" w:rsidRDefault="00C05744" w:rsidP="001E5A40"/>
        </w:tc>
      </w:tr>
      <w:tr w:rsidR="00C05744" w:rsidRPr="00680334" w14:paraId="1737F72B" w14:textId="77777777" w:rsidTr="001E5A40">
        <w:trPr>
          <w:trHeight w:val="240"/>
          <w:jc w:val="center"/>
        </w:trPr>
        <w:tc>
          <w:tcPr>
            <w:tcW w:w="4876" w:type="dxa"/>
            <w:tcBorders>
              <w:top w:val="nil"/>
              <w:left w:val="nil"/>
              <w:bottom w:val="nil"/>
              <w:right w:val="nil"/>
            </w:tcBorders>
          </w:tcPr>
          <w:p w14:paraId="205F8A1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C403B84" w14:textId="77777777" w:rsidR="00C05744" w:rsidRPr="00680334" w:rsidRDefault="00C05744" w:rsidP="001E5A40">
            <w:pPr>
              <w:pStyle w:val="AmColumnHeading"/>
            </w:pPr>
            <w:r w:rsidRPr="00680334">
              <w:t>Pozměňovací návrh</w:t>
            </w:r>
          </w:p>
        </w:tc>
      </w:tr>
      <w:tr w:rsidR="00C05744" w:rsidRPr="00680334" w14:paraId="0AC20239" w14:textId="77777777" w:rsidTr="001E5A40">
        <w:trPr>
          <w:jc w:val="center"/>
        </w:trPr>
        <w:tc>
          <w:tcPr>
            <w:tcW w:w="4876" w:type="dxa"/>
            <w:tcBorders>
              <w:top w:val="nil"/>
              <w:left w:val="nil"/>
              <w:bottom w:val="nil"/>
              <w:right w:val="nil"/>
            </w:tcBorders>
          </w:tcPr>
          <w:p w14:paraId="5911F9A5" w14:textId="7099F87B" w:rsidR="00C05744" w:rsidRPr="00680334" w:rsidRDefault="00C05744" w:rsidP="001E5A40">
            <w:pPr>
              <w:pStyle w:val="Normal6a"/>
            </w:pPr>
            <w:r w:rsidRPr="00680334">
              <w:t>5.</w:t>
            </w:r>
            <w:r w:rsidRPr="00680334">
              <w:tab/>
            </w:r>
            <w:r w:rsidRPr="00680334">
              <w:rPr>
                <w:b/>
                <w:i/>
              </w:rPr>
              <w:t>zdůrazňuje, že veřejné zdroje by měly být primárně využívány</w:t>
            </w:r>
            <w:r w:rsidR="002009BE">
              <w:rPr>
                <w:b/>
                <w:i/>
              </w:rPr>
              <w:t xml:space="preserve"> k </w:t>
            </w:r>
            <w:r w:rsidRPr="00680334">
              <w:rPr>
                <w:b/>
                <w:i/>
              </w:rPr>
              <w:t>zajištění udržitelnosti</w:t>
            </w:r>
            <w:r w:rsidR="002009BE">
              <w:rPr>
                <w:b/>
                <w:i/>
              </w:rPr>
              <w:t xml:space="preserve"> a </w:t>
            </w:r>
            <w:r w:rsidRPr="00680334">
              <w:rPr>
                <w:b/>
                <w:i/>
              </w:rPr>
              <w:t xml:space="preserve">dostupnosti </w:t>
            </w:r>
            <w:r w:rsidRPr="00680334">
              <w:t>veřejných služeb</w:t>
            </w:r>
            <w:r w:rsidR="002009BE">
              <w:t xml:space="preserve"> a </w:t>
            </w:r>
            <w:r w:rsidRPr="00680334">
              <w:t>infrastruktury</w:t>
            </w:r>
            <w:r w:rsidR="002009BE">
              <w:rPr>
                <w:b/>
                <w:i/>
              </w:rPr>
              <w:t xml:space="preserve"> a </w:t>
            </w:r>
            <w:r w:rsidRPr="00680334">
              <w:rPr>
                <w:b/>
                <w:i/>
              </w:rPr>
              <w:t>zároveň by měly podněcovat soukromé investice do inovativních</w:t>
            </w:r>
            <w:r w:rsidR="002009BE">
              <w:rPr>
                <w:b/>
                <w:i/>
              </w:rPr>
              <w:t xml:space="preserve"> a </w:t>
            </w:r>
            <w:r w:rsidRPr="00680334">
              <w:rPr>
                <w:b/>
                <w:i/>
              </w:rPr>
              <w:t>čistých průmyslových odvětví za jasně stanovených podmínek</w:t>
            </w:r>
            <w:r w:rsidRPr="00680334">
              <w:t>;</w:t>
            </w:r>
          </w:p>
        </w:tc>
        <w:tc>
          <w:tcPr>
            <w:tcW w:w="4876" w:type="dxa"/>
            <w:tcBorders>
              <w:top w:val="nil"/>
              <w:left w:val="nil"/>
              <w:bottom w:val="nil"/>
              <w:right w:val="nil"/>
            </w:tcBorders>
          </w:tcPr>
          <w:p w14:paraId="21A324A8" w14:textId="4DDE0AF4" w:rsidR="00C05744" w:rsidRPr="00680334" w:rsidRDefault="00C05744" w:rsidP="001E5A40">
            <w:pPr>
              <w:pStyle w:val="Normal6a"/>
            </w:pPr>
            <w:r w:rsidRPr="00680334">
              <w:t>5.</w:t>
            </w:r>
            <w:r w:rsidRPr="00680334">
              <w:tab/>
            </w:r>
            <w:r w:rsidRPr="00680334">
              <w:rPr>
                <w:b/>
                <w:i/>
              </w:rPr>
              <w:t>podporuje tržně orientovaný přístup</w:t>
            </w:r>
            <w:r w:rsidR="002009BE">
              <w:rPr>
                <w:b/>
                <w:i/>
              </w:rPr>
              <w:t xml:space="preserve"> k </w:t>
            </w:r>
            <w:r w:rsidRPr="00680334">
              <w:rPr>
                <w:b/>
                <w:i/>
              </w:rPr>
              <w:t>růstu tím, že prosazuje regulační prostředí, které umožňuje inovace</w:t>
            </w:r>
            <w:r w:rsidR="002009BE">
              <w:rPr>
                <w:b/>
                <w:i/>
              </w:rPr>
              <w:t xml:space="preserve"> v </w:t>
            </w:r>
            <w:r w:rsidRPr="00680334">
              <w:rPr>
                <w:b/>
                <w:i/>
              </w:rPr>
              <w:t>soukromém sektoru</w:t>
            </w:r>
            <w:r w:rsidR="002009BE">
              <w:rPr>
                <w:b/>
                <w:i/>
              </w:rPr>
              <w:t xml:space="preserve"> a </w:t>
            </w:r>
            <w:r w:rsidRPr="00680334">
              <w:rPr>
                <w:b/>
                <w:i/>
              </w:rPr>
              <w:t>zároveň zajišťuje</w:t>
            </w:r>
            <w:r w:rsidRPr="00680334">
              <w:t xml:space="preserve"> </w:t>
            </w:r>
            <w:r w:rsidRPr="00680334">
              <w:rPr>
                <w:b/>
                <w:i/>
              </w:rPr>
              <w:t>efektivní udržování</w:t>
            </w:r>
            <w:r w:rsidRPr="00680334">
              <w:t xml:space="preserve"> </w:t>
            </w:r>
            <w:r w:rsidRPr="00680334">
              <w:rPr>
                <w:b/>
                <w:i/>
              </w:rPr>
              <w:t>základních</w:t>
            </w:r>
            <w:r w:rsidRPr="00680334">
              <w:t xml:space="preserve"> veřejných služeb</w:t>
            </w:r>
            <w:r w:rsidR="002009BE">
              <w:t xml:space="preserve"> a </w:t>
            </w:r>
            <w:r w:rsidRPr="00680334">
              <w:t>infrastruktury;</w:t>
            </w:r>
          </w:p>
        </w:tc>
      </w:tr>
    </w:tbl>
    <w:p w14:paraId="4FDBF93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4F532EF" w14:textId="77777777" w:rsidR="00F2637A" w:rsidRPr="00680334" w:rsidRDefault="00C05744" w:rsidP="00C05744">
      <w:r w:rsidRPr="00680334">
        <w:rPr>
          <w:rStyle w:val="HideTWBExt"/>
        </w:rPr>
        <w:t>&lt;/Amend&gt;</w:t>
      </w:r>
    </w:p>
    <w:p w14:paraId="0DAFE74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198</w:t>
      </w:r>
      <w:r w:rsidRPr="00680334">
        <w:rPr>
          <w:rStyle w:val="HideTWBExt"/>
          <w:b w:val="0"/>
        </w:rPr>
        <w:t>&lt;/NumAm&gt;</w:t>
      </w:r>
    </w:p>
    <w:p w14:paraId="30472F5C"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35F09D3C" w14:textId="77777777" w:rsidR="00C05744" w:rsidRPr="00680334" w:rsidRDefault="00C05744" w:rsidP="00C05744">
      <w:pPr>
        <w:pStyle w:val="NormalBold"/>
      </w:pPr>
      <w:r w:rsidRPr="00680334">
        <w:rPr>
          <w:rStyle w:val="HideTWBExt"/>
          <w:b w:val="0"/>
        </w:rPr>
        <w:t>&lt;/RepeatBlock-By&gt;</w:t>
      </w:r>
    </w:p>
    <w:p w14:paraId="6ACCE53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81F6FF"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F37F307" w14:textId="77777777" w:rsidTr="001E5A40">
        <w:trPr>
          <w:trHeight w:hRule="exact" w:val="240"/>
          <w:jc w:val="center"/>
        </w:trPr>
        <w:tc>
          <w:tcPr>
            <w:tcW w:w="9752" w:type="dxa"/>
            <w:gridSpan w:val="2"/>
            <w:tcBorders>
              <w:top w:val="nil"/>
              <w:left w:val="nil"/>
              <w:bottom w:val="nil"/>
              <w:right w:val="nil"/>
            </w:tcBorders>
          </w:tcPr>
          <w:p w14:paraId="01ED7F44" w14:textId="77777777" w:rsidR="00C05744" w:rsidRPr="00680334" w:rsidRDefault="00C05744" w:rsidP="001E5A40"/>
        </w:tc>
      </w:tr>
      <w:tr w:rsidR="00C05744" w:rsidRPr="00680334" w14:paraId="070D8155" w14:textId="77777777" w:rsidTr="001E5A40">
        <w:trPr>
          <w:trHeight w:val="240"/>
          <w:jc w:val="center"/>
        </w:trPr>
        <w:tc>
          <w:tcPr>
            <w:tcW w:w="4876" w:type="dxa"/>
            <w:tcBorders>
              <w:top w:val="nil"/>
              <w:left w:val="nil"/>
              <w:bottom w:val="nil"/>
              <w:right w:val="nil"/>
            </w:tcBorders>
          </w:tcPr>
          <w:p w14:paraId="7073042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73F869" w14:textId="77777777" w:rsidR="00C05744" w:rsidRPr="00680334" w:rsidRDefault="00C05744" w:rsidP="001E5A40">
            <w:pPr>
              <w:pStyle w:val="AmColumnHeading"/>
            </w:pPr>
            <w:r w:rsidRPr="00680334">
              <w:t>Pozměňovací návrh</w:t>
            </w:r>
          </w:p>
        </w:tc>
      </w:tr>
      <w:tr w:rsidR="00C05744" w:rsidRPr="00680334" w14:paraId="3267C8AD" w14:textId="77777777" w:rsidTr="001E5A40">
        <w:trPr>
          <w:jc w:val="center"/>
        </w:trPr>
        <w:tc>
          <w:tcPr>
            <w:tcW w:w="4876" w:type="dxa"/>
            <w:tcBorders>
              <w:top w:val="nil"/>
              <w:left w:val="nil"/>
              <w:bottom w:val="nil"/>
              <w:right w:val="nil"/>
            </w:tcBorders>
          </w:tcPr>
          <w:p w14:paraId="2C273B4C" w14:textId="6FC6EA77" w:rsidR="00C05744" w:rsidRPr="00680334" w:rsidRDefault="00C05744" w:rsidP="001E5A40">
            <w:pPr>
              <w:pStyle w:val="Normal6a"/>
            </w:pPr>
            <w:r w:rsidRPr="00680334">
              <w:t>5.</w:t>
            </w:r>
            <w:r w:rsidRPr="00680334">
              <w:tab/>
              <w:t xml:space="preserve">zdůrazňuje, že veřejné zdroje by měly být </w:t>
            </w:r>
            <w:r w:rsidRPr="00680334">
              <w:rPr>
                <w:b/>
                <w:i/>
              </w:rPr>
              <w:t>primárně využívány</w:t>
            </w:r>
            <w:r w:rsidR="002009BE">
              <w:rPr>
                <w:b/>
                <w:i/>
              </w:rPr>
              <w:t xml:space="preserve"> k </w:t>
            </w:r>
            <w:r w:rsidRPr="00680334">
              <w:rPr>
                <w:b/>
                <w:i/>
              </w:rPr>
              <w:t>zajištění udržitelnosti</w:t>
            </w:r>
            <w:r w:rsidR="002009BE">
              <w:rPr>
                <w:b/>
                <w:i/>
              </w:rPr>
              <w:t xml:space="preserve"> a </w:t>
            </w:r>
            <w:r w:rsidRPr="00680334">
              <w:rPr>
                <w:b/>
                <w:i/>
              </w:rPr>
              <w:t>dostupnosti veřejných služeb</w:t>
            </w:r>
            <w:r w:rsidR="002009BE">
              <w:rPr>
                <w:b/>
                <w:i/>
              </w:rPr>
              <w:t xml:space="preserve"> a </w:t>
            </w:r>
            <w:r w:rsidRPr="00680334">
              <w:rPr>
                <w:b/>
                <w:i/>
              </w:rPr>
              <w:t>infrastruktury</w:t>
            </w:r>
            <w:r w:rsidR="002009BE">
              <w:rPr>
                <w:b/>
                <w:i/>
              </w:rPr>
              <w:t xml:space="preserve"> a </w:t>
            </w:r>
            <w:r w:rsidRPr="00680334">
              <w:rPr>
                <w:b/>
                <w:i/>
              </w:rPr>
              <w:t>zároveň by měly podněcovat soukromé investice do inovativních</w:t>
            </w:r>
            <w:r w:rsidR="002009BE">
              <w:rPr>
                <w:b/>
                <w:i/>
              </w:rPr>
              <w:t xml:space="preserve"> a </w:t>
            </w:r>
            <w:r w:rsidRPr="00680334">
              <w:rPr>
                <w:b/>
                <w:i/>
              </w:rPr>
              <w:t>čistých průmyslových odvětví za jasně stanovených podmínek</w:t>
            </w:r>
            <w:r w:rsidRPr="00680334">
              <w:t>;</w:t>
            </w:r>
          </w:p>
        </w:tc>
        <w:tc>
          <w:tcPr>
            <w:tcW w:w="4876" w:type="dxa"/>
            <w:tcBorders>
              <w:top w:val="nil"/>
              <w:left w:val="nil"/>
              <w:bottom w:val="nil"/>
              <w:right w:val="nil"/>
            </w:tcBorders>
          </w:tcPr>
          <w:p w14:paraId="781AACE5" w14:textId="71E4D4A6" w:rsidR="00C05744" w:rsidRPr="00680334" w:rsidRDefault="00C05744" w:rsidP="001E5A40">
            <w:pPr>
              <w:pStyle w:val="Normal6a"/>
            </w:pPr>
            <w:r w:rsidRPr="00680334">
              <w:t>5.</w:t>
            </w:r>
            <w:r w:rsidRPr="00680334">
              <w:tab/>
              <w:t xml:space="preserve">zdůrazňuje, že veřejné zdroje by měly být </w:t>
            </w:r>
            <w:r w:rsidRPr="00680334">
              <w:rPr>
                <w:b/>
                <w:i/>
              </w:rPr>
              <w:t>využívány tak, aby přinášely úspory evropským daňovým poplatníkům, zejména upřednostňováním poskytování evropských veřejných statků</w:t>
            </w:r>
            <w:r w:rsidR="002009BE">
              <w:rPr>
                <w:b/>
                <w:i/>
              </w:rPr>
              <w:t xml:space="preserve"> v </w:t>
            </w:r>
            <w:r w:rsidRPr="00680334">
              <w:rPr>
                <w:b/>
                <w:i/>
              </w:rPr>
              <w:t>oblastech, kde opatření na úrovni EU umožňují větší účinnost</w:t>
            </w:r>
            <w:r w:rsidR="002009BE">
              <w:rPr>
                <w:b/>
                <w:i/>
              </w:rPr>
              <w:t xml:space="preserve"> a </w:t>
            </w:r>
            <w:r w:rsidRPr="00680334">
              <w:rPr>
                <w:b/>
                <w:i/>
              </w:rPr>
              <w:t>úspory</w:t>
            </w:r>
            <w:r w:rsidR="002009BE">
              <w:rPr>
                <w:b/>
                <w:i/>
              </w:rPr>
              <w:t xml:space="preserve"> z </w:t>
            </w:r>
            <w:r w:rsidRPr="00680334">
              <w:rPr>
                <w:b/>
                <w:i/>
              </w:rPr>
              <w:t>rozsahu,</w:t>
            </w:r>
            <w:r w:rsidR="002009BE">
              <w:rPr>
                <w:b/>
                <w:i/>
              </w:rPr>
              <w:t xml:space="preserve"> a </w:t>
            </w:r>
            <w:r w:rsidRPr="00680334">
              <w:rPr>
                <w:b/>
                <w:i/>
              </w:rPr>
              <w:t>zároveň slouží jako katalyzátor soukromých investic, které zvyšují konkurenceschopnost EU</w:t>
            </w:r>
            <w:r w:rsidR="002009BE">
              <w:rPr>
                <w:b/>
                <w:i/>
              </w:rPr>
              <w:t xml:space="preserve"> a </w:t>
            </w:r>
            <w:r w:rsidRPr="00680334">
              <w:rPr>
                <w:b/>
                <w:i/>
              </w:rPr>
              <w:t>produktivitu</w:t>
            </w:r>
            <w:r w:rsidR="002009BE">
              <w:rPr>
                <w:b/>
                <w:i/>
              </w:rPr>
              <w:t xml:space="preserve"> a </w:t>
            </w:r>
            <w:r w:rsidRPr="00680334">
              <w:rPr>
                <w:b/>
                <w:i/>
              </w:rPr>
              <w:t>odstraňují rozdíly</w:t>
            </w:r>
            <w:r w:rsidR="002009BE">
              <w:rPr>
                <w:b/>
                <w:i/>
              </w:rPr>
              <w:t xml:space="preserve"> v </w:t>
            </w:r>
            <w:r w:rsidRPr="00680334">
              <w:rPr>
                <w:b/>
                <w:i/>
              </w:rPr>
              <w:t>inovacích</w:t>
            </w:r>
            <w:r w:rsidRPr="00680334">
              <w:t>;</w:t>
            </w:r>
          </w:p>
        </w:tc>
      </w:tr>
    </w:tbl>
    <w:p w14:paraId="528A558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FFF5311" w14:textId="77777777" w:rsidR="00F2637A" w:rsidRPr="00680334" w:rsidRDefault="00C05744" w:rsidP="00C05744">
      <w:r w:rsidRPr="00680334">
        <w:rPr>
          <w:rStyle w:val="HideTWBExt"/>
        </w:rPr>
        <w:t>&lt;/Amend&gt;</w:t>
      </w:r>
    </w:p>
    <w:p w14:paraId="212269C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199</w:t>
      </w:r>
      <w:r w:rsidRPr="00680334">
        <w:rPr>
          <w:rStyle w:val="HideTWBExt"/>
          <w:b w:val="0"/>
        </w:rPr>
        <w:t>&lt;/NumAm&gt;</w:t>
      </w:r>
    </w:p>
    <w:p w14:paraId="4041A0E9"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30C6D067" w14:textId="77777777" w:rsidR="00C05744" w:rsidRPr="00680334" w:rsidRDefault="00C05744" w:rsidP="00C05744">
      <w:pPr>
        <w:pStyle w:val="NormalBold"/>
      </w:pPr>
      <w:r w:rsidRPr="00680334">
        <w:rPr>
          <w:rStyle w:val="HideTWBExt"/>
          <w:b w:val="0"/>
        </w:rPr>
        <w:t>&lt;/RepeatBlock-By&gt;</w:t>
      </w:r>
    </w:p>
    <w:p w14:paraId="5635DD6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B7AA388"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C1450A" w14:textId="77777777" w:rsidTr="001E5A40">
        <w:trPr>
          <w:trHeight w:hRule="exact" w:val="240"/>
          <w:jc w:val="center"/>
        </w:trPr>
        <w:tc>
          <w:tcPr>
            <w:tcW w:w="9752" w:type="dxa"/>
            <w:gridSpan w:val="2"/>
            <w:tcBorders>
              <w:top w:val="nil"/>
              <w:left w:val="nil"/>
              <w:bottom w:val="nil"/>
              <w:right w:val="nil"/>
            </w:tcBorders>
          </w:tcPr>
          <w:p w14:paraId="5AE09BAE" w14:textId="77777777" w:rsidR="00C05744" w:rsidRPr="00680334" w:rsidRDefault="00C05744" w:rsidP="001E5A40"/>
        </w:tc>
      </w:tr>
      <w:tr w:rsidR="00C05744" w:rsidRPr="00680334" w14:paraId="405FE7ED" w14:textId="77777777" w:rsidTr="001E5A40">
        <w:trPr>
          <w:trHeight w:val="240"/>
          <w:jc w:val="center"/>
        </w:trPr>
        <w:tc>
          <w:tcPr>
            <w:tcW w:w="4876" w:type="dxa"/>
            <w:tcBorders>
              <w:top w:val="nil"/>
              <w:left w:val="nil"/>
              <w:bottom w:val="nil"/>
              <w:right w:val="nil"/>
            </w:tcBorders>
          </w:tcPr>
          <w:p w14:paraId="128280E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396EF1D" w14:textId="77777777" w:rsidR="00C05744" w:rsidRPr="00680334" w:rsidRDefault="00C05744" w:rsidP="001E5A40">
            <w:pPr>
              <w:pStyle w:val="AmColumnHeading"/>
            </w:pPr>
            <w:r w:rsidRPr="00680334">
              <w:t>Pozměňovací návrh</w:t>
            </w:r>
          </w:p>
        </w:tc>
      </w:tr>
      <w:tr w:rsidR="00C05744" w:rsidRPr="00680334" w14:paraId="7A3936C9" w14:textId="77777777" w:rsidTr="001E5A40">
        <w:trPr>
          <w:jc w:val="center"/>
        </w:trPr>
        <w:tc>
          <w:tcPr>
            <w:tcW w:w="4876" w:type="dxa"/>
            <w:tcBorders>
              <w:top w:val="nil"/>
              <w:left w:val="nil"/>
              <w:bottom w:val="nil"/>
              <w:right w:val="nil"/>
            </w:tcBorders>
          </w:tcPr>
          <w:p w14:paraId="3A51585F" w14:textId="3C1DF7A9" w:rsidR="00C05744" w:rsidRPr="00680334" w:rsidRDefault="00C05744" w:rsidP="001E5A40">
            <w:pPr>
              <w:pStyle w:val="Normal6a"/>
            </w:pPr>
            <w:r w:rsidRPr="00680334">
              <w:t>5.</w:t>
            </w:r>
            <w:r w:rsidRPr="00680334">
              <w:tab/>
              <w:t xml:space="preserve">zdůrazňuje, že veřejné zdroje by měly být primárně </w:t>
            </w:r>
            <w:r w:rsidRPr="00680334">
              <w:rPr>
                <w:b/>
                <w:i/>
              </w:rPr>
              <w:t>využívány</w:t>
            </w:r>
            <w:r w:rsidR="002009BE">
              <w:rPr>
                <w:b/>
                <w:i/>
              </w:rPr>
              <w:t xml:space="preserve"> k </w:t>
            </w:r>
            <w:r w:rsidRPr="00680334">
              <w:rPr>
                <w:b/>
                <w:i/>
              </w:rPr>
              <w:t>zajištění udržitelnosti</w:t>
            </w:r>
            <w:r w:rsidR="002009BE">
              <w:rPr>
                <w:b/>
                <w:i/>
              </w:rPr>
              <w:t xml:space="preserve"> a </w:t>
            </w:r>
            <w:r w:rsidRPr="00680334">
              <w:rPr>
                <w:b/>
                <w:i/>
              </w:rPr>
              <w:t>dostupnosti veřejných služeb</w:t>
            </w:r>
            <w:r w:rsidR="002009BE">
              <w:rPr>
                <w:b/>
                <w:i/>
              </w:rPr>
              <w:t xml:space="preserve"> a </w:t>
            </w:r>
            <w:r w:rsidRPr="00680334">
              <w:rPr>
                <w:b/>
                <w:i/>
              </w:rPr>
              <w:t>infrastruktury</w:t>
            </w:r>
            <w:r w:rsidR="002009BE">
              <w:rPr>
                <w:b/>
                <w:i/>
              </w:rPr>
              <w:t xml:space="preserve"> a </w:t>
            </w:r>
            <w:r w:rsidRPr="00680334">
              <w:rPr>
                <w:b/>
                <w:i/>
              </w:rPr>
              <w:t>zároveň by měly podněcovat soukromé investice do inovativních</w:t>
            </w:r>
            <w:r w:rsidR="002009BE">
              <w:rPr>
                <w:b/>
                <w:i/>
              </w:rPr>
              <w:t xml:space="preserve"> a </w:t>
            </w:r>
            <w:r w:rsidRPr="00680334">
              <w:rPr>
                <w:b/>
                <w:i/>
              </w:rPr>
              <w:t>čistých průmyslových odvětví za jasně stanovených podmínek</w:t>
            </w:r>
            <w:r w:rsidRPr="00680334">
              <w:t>;</w:t>
            </w:r>
          </w:p>
        </w:tc>
        <w:tc>
          <w:tcPr>
            <w:tcW w:w="4876" w:type="dxa"/>
            <w:tcBorders>
              <w:top w:val="nil"/>
              <w:left w:val="nil"/>
              <w:bottom w:val="nil"/>
              <w:right w:val="nil"/>
            </w:tcBorders>
          </w:tcPr>
          <w:p w14:paraId="5DB81637" w14:textId="77777777" w:rsidR="00C05744" w:rsidRPr="00680334" w:rsidRDefault="00C05744" w:rsidP="001E5A40">
            <w:pPr>
              <w:pStyle w:val="Normal6a"/>
            </w:pPr>
            <w:r w:rsidRPr="00680334">
              <w:t>5.</w:t>
            </w:r>
            <w:r w:rsidRPr="00680334">
              <w:tab/>
              <w:t>zdůrazňuje, že veřejné zdroje by měly být primárně</w:t>
            </w:r>
            <w:r w:rsidRPr="00680334">
              <w:rPr>
                <w:b/>
                <w:i/>
              </w:rPr>
              <w:t xml:space="preserve"> zaměřeny na to,</w:t>
            </w:r>
            <w:r w:rsidRPr="00680334">
              <w:t xml:space="preserve"> </w:t>
            </w:r>
            <w:r w:rsidRPr="00680334">
              <w:rPr>
                <w:b/>
                <w:i/>
              </w:rPr>
              <w:t>jakou roli mohou hrát při podněcování soukromých investic</w:t>
            </w:r>
            <w:r w:rsidRPr="00680334">
              <w:t>;</w:t>
            </w:r>
          </w:p>
        </w:tc>
      </w:tr>
    </w:tbl>
    <w:p w14:paraId="7FF7B20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76B8CC" w14:textId="77777777" w:rsidR="00F2637A" w:rsidRPr="00680334" w:rsidRDefault="00C05744" w:rsidP="00C05744">
      <w:r w:rsidRPr="00680334">
        <w:rPr>
          <w:rStyle w:val="HideTWBExt"/>
        </w:rPr>
        <w:t>&lt;/Amend&gt;</w:t>
      </w:r>
    </w:p>
    <w:p w14:paraId="519C51BC" w14:textId="77777777" w:rsidR="00C05744" w:rsidRPr="00680334" w:rsidRDefault="00C05744" w:rsidP="00C05744">
      <w:pPr>
        <w:pStyle w:val="AMNumberTabs0"/>
        <w:keepNext/>
        <w:rPr>
          <w:lang w:val="cs-CZ"/>
        </w:rPr>
      </w:pPr>
      <w:r w:rsidRPr="00680334">
        <w:rPr>
          <w:rStyle w:val="HideTWBExt"/>
          <w:b w:val="0"/>
          <w:lang w:val="cs-CZ" w:eastAsia="en-US"/>
        </w:rPr>
        <w:t>&lt;Amend&gt;</w:t>
      </w:r>
      <w:r w:rsidRPr="00680334">
        <w:rPr>
          <w:lang w:val="cs-CZ"/>
        </w:rPr>
        <w:t>Pozměňovací návrh</w:t>
      </w:r>
      <w:r w:rsidRPr="00680334">
        <w:rPr>
          <w:lang w:val="cs-CZ"/>
        </w:rPr>
        <w:tab/>
      </w:r>
      <w:r w:rsidRPr="00680334">
        <w:rPr>
          <w:lang w:val="cs-CZ"/>
        </w:rPr>
        <w:tab/>
      </w:r>
      <w:r w:rsidRPr="00680334">
        <w:rPr>
          <w:rStyle w:val="HideTWBExt"/>
          <w:b w:val="0"/>
          <w:lang w:val="cs-CZ" w:eastAsia="en-US"/>
        </w:rPr>
        <w:t>&lt;NumAm&gt;</w:t>
      </w:r>
      <w:r w:rsidRPr="00680334">
        <w:rPr>
          <w:lang w:val="cs-CZ"/>
        </w:rPr>
        <w:t>200</w:t>
      </w:r>
      <w:r w:rsidRPr="00680334">
        <w:rPr>
          <w:rStyle w:val="HideTWBExt"/>
          <w:b w:val="0"/>
          <w:lang w:val="cs-CZ" w:eastAsia="en-US"/>
        </w:rPr>
        <w:t>&lt;/NumAm&gt;</w:t>
      </w:r>
    </w:p>
    <w:p w14:paraId="74F87B26" w14:textId="77777777" w:rsidR="00C05744" w:rsidRPr="00680334" w:rsidRDefault="00C05744" w:rsidP="00C05744">
      <w:pPr>
        <w:pStyle w:val="NormalBold"/>
      </w:pPr>
      <w:r w:rsidRPr="00680334">
        <w:rPr>
          <w:rStyle w:val="HideTWBExt"/>
          <w:b w:val="0"/>
        </w:rPr>
        <w:t>&lt;RepeatBlock-By&gt;&lt;Members&gt;</w:t>
      </w:r>
      <w:r w:rsidRPr="00680334">
        <w:t>Danuše Nerudová</w:t>
      </w:r>
      <w:r w:rsidRPr="00680334">
        <w:rPr>
          <w:rStyle w:val="HideTWBExt"/>
          <w:b w:val="0"/>
        </w:rPr>
        <w:t>&lt;/Members&gt;</w:t>
      </w:r>
    </w:p>
    <w:p w14:paraId="7B99698C" w14:textId="77777777" w:rsidR="00C05744" w:rsidRPr="00680334" w:rsidRDefault="00C05744" w:rsidP="00C05744">
      <w:r w:rsidRPr="00680334">
        <w:rPr>
          <w:rStyle w:val="HideTWBExt"/>
        </w:rPr>
        <w:t>&lt;/RepeatBlock-By&gt;</w:t>
      </w:r>
    </w:p>
    <w:p w14:paraId="47730CBB" w14:textId="77777777" w:rsidR="00C05744" w:rsidRPr="00680334" w:rsidRDefault="00C05744" w:rsidP="00C05744">
      <w:pPr>
        <w:pStyle w:val="NormalBold"/>
        <w:keepNext/>
      </w:pPr>
      <w:r w:rsidRPr="00680334">
        <w:rPr>
          <w:rStyle w:val="HideTWBExt"/>
          <w:b w:val="0"/>
        </w:rPr>
        <w:t>&lt;DocAmend&gt;</w:t>
      </w:r>
      <w:r w:rsidRPr="00680334">
        <w:t>Návrh usnesení</w:t>
      </w:r>
      <w:r w:rsidRPr="00680334">
        <w:rPr>
          <w:rStyle w:val="HideTWBExt"/>
          <w:b w:val="0"/>
        </w:rPr>
        <w:t>&lt;/DocAmend&gt;</w:t>
      </w:r>
    </w:p>
    <w:p w14:paraId="23BC38ED"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744" w:rsidRPr="00680334" w14:paraId="7506F17D" w14:textId="77777777" w:rsidTr="001E5A40">
        <w:trPr>
          <w:jc w:val="center"/>
        </w:trPr>
        <w:tc>
          <w:tcPr>
            <w:tcW w:w="9752" w:type="dxa"/>
            <w:gridSpan w:val="2"/>
          </w:tcPr>
          <w:p w14:paraId="06E0B185" w14:textId="77777777" w:rsidR="00C05744" w:rsidRPr="00680334" w:rsidRDefault="00C05744" w:rsidP="001E5A40">
            <w:pPr>
              <w:keepNext/>
            </w:pPr>
          </w:p>
        </w:tc>
      </w:tr>
      <w:tr w:rsidR="00C05744" w:rsidRPr="00680334" w14:paraId="55F0849B" w14:textId="77777777" w:rsidTr="001E5A40">
        <w:trPr>
          <w:jc w:val="center"/>
        </w:trPr>
        <w:tc>
          <w:tcPr>
            <w:tcW w:w="4876" w:type="dxa"/>
          </w:tcPr>
          <w:p w14:paraId="266B2EC4" w14:textId="77777777" w:rsidR="00C05744" w:rsidRPr="00680334" w:rsidRDefault="00C05744" w:rsidP="001E5A40">
            <w:pPr>
              <w:pStyle w:val="ColumnHeading"/>
              <w:keepNext/>
              <w:rPr>
                <w:lang w:val="cs-CZ"/>
              </w:rPr>
            </w:pPr>
            <w:r w:rsidRPr="00680334">
              <w:rPr>
                <w:lang w:val="cs-CZ"/>
              </w:rPr>
              <w:t>Návrh usnesení</w:t>
            </w:r>
          </w:p>
        </w:tc>
        <w:tc>
          <w:tcPr>
            <w:tcW w:w="4876" w:type="dxa"/>
          </w:tcPr>
          <w:p w14:paraId="78EDCD79" w14:textId="77777777" w:rsidR="00C05744" w:rsidRPr="00680334" w:rsidRDefault="00C05744" w:rsidP="001E5A40">
            <w:pPr>
              <w:pStyle w:val="ColumnHeading"/>
              <w:keepNext/>
              <w:rPr>
                <w:lang w:val="cs-CZ"/>
              </w:rPr>
            </w:pPr>
            <w:r w:rsidRPr="00680334">
              <w:rPr>
                <w:lang w:val="cs-CZ"/>
              </w:rPr>
              <w:t>Pozměňovací návrh</w:t>
            </w:r>
          </w:p>
        </w:tc>
      </w:tr>
      <w:tr w:rsidR="00C05744" w:rsidRPr="00680334" w14:paraId="47B5D226" w14:textId="77777777" w:rsidTr="001E5A40">
        <w:trPr>
          <w:jc w:val="center"/>
        </w:trPr>
        <w:tc>
          <w:tcPr>
            <w:tcW w:w="4876" w:type="dxa"/>
          </w:tcPr>
          <w:p w14:paraId="071C0CA6" w14:textId="3F952B2F" w:rsidR="00C05744" w:rsidRPr="00680334" w:rsidRDefault="00C05744" w:rsidP="001E5A40">
            <w:pPr>
              <w:pStyle w:val="Normal6"/>
              <w:rPr>
                <w:lang w:val="cs-CZ"/>
              </w:rPr>
            </w:pPr>
            <w:r w:rsidRPr="00680334">
              <w:rPr>
                <w:lang w:val="cs-CZ"/>
              </w:rPr>
              <w:t>5.</w:t>
            </w:r>
            <w:r w:rsidRPr="00680334">
              <w:rPr>
                <w:lang w:val="cs-CZ"/>
              </w:rPr>
              <w:tab/>
              <w:t>zdůrazňuje, že veřejné zdroje by měly být primárně využívány</w:t>
            </w:r>
            <w:r w:rsidR="002009BE">
              <w:rPr>
                <w:lang w:val="cs-CZ"/>
              </w:rPr>
              <w:t xml:space="preserve"> k </w:t>
            </w:r>
            <w:r w:rsidRPr="00680334">
              <w:rPr>
                <w:lang w:val="cs-CZ"/>
              </w:rPr>
              <w:t>zajištění udržitelnosti</w:t>
            </w:r>
            <w:r w:rsidR="002009BE">
              <w:rPr>
                <w:lang w:val="cs-CZ"/>
              </w:rPr>
              <w:t xml:space="preserve"> a </w:t>
            </w:r>
            <w:r w:rsidRPr="00680334">
              <w:rPr>
                <w:lang w:val="cs-CZ"/>
              </w:rPr>
              <w:t>dostupnosti veřejných služeb</w:t>
            </w:r>
            <w:r w:rsidR="002009BE">
              <w:rPr>
                <w:lang w:val="cs-CZ"/>
              </w:rPr>
              <w:t xml:space="preserve"> a </w:t>
            </w:r>
            <w:r w:rsidRPr="00680334">
              <w:rPr>
                <w:lang w:val="cs-CZ"/>
              </w:rPr>
              <w:t>infrastruktury</w:t>
            </w:r>
            <w:r w:rsidR="002009BE">
              <w:rPr>
                <w:lang w:val="cs-CZ"/>
              </w:rPr>
              <w:t xml:space="preserve"> a </w:t>
            </w:r>
            <w:r w:rsidRPr="00680334">
              <w:rPr>
                <w:lang w:val="cs-CZ"/>
              </w:rPr>
              <w:t>zároveň by měly podněcovat soukromé investice do inovativních</w:t>
            </w:r>
            <w:r w:rsidR="002009BE">
              <w:rPr>
                <w:lang w:val="cs-CZ"/>
              </w:rPr>
              <w:t xml:space="preserve"> a </w:t>
            </w:r>
            <w:r w:rsidRPr="00680334">
              <w:rPr>
                <w:lang w:val="cs-CZ"/>
              </w:rPr>
              <w:t>čistých průmyslových odvětví za jasně stanovených podmínek;</w:t>
            </w:r>
          </w:p>
        </w:tc>
        <w:tc>
          <w:tcPr>
            <w:tcW w:w="4876" w:type="dxa"/>
          </w:tcPr>
          <w:p w14:paraId="5A1DE3B7" w14:textId="05E0680A" w:rsidR="00C05744" w:rsidRPr="00680334" w:rsidRDefault="00C05744" w:rsidP="001E5A40">
            <w:pPr>
              <w:pStyle w:val="Normal6"/>
              <w:rPr>
                <w:szCs w:val="24"/>
                <w:lang w:val="cs-CZ"/>
              </w:rPr>
            </w:pPr>
            <w:r w:rsidRPr="00680334">
              <w:rPr>
                <w:lang w:val="cs-CZ"/>
              </w:rPr>
              <w:t>5.</w:t>
            </w:r>
            <w:r w:rsidRPr="00680334">
              <w:rPr>
                <w:lang w:val="cs-CZ"/>
              </w:rPr>
              <w:tab/>
              <w:t>zdůrazňuje, že veřejné zdroje by měly být primárně</w:t>
            </w:r>
            <w:r w:rsidRPr="00680334">
              <w:rPr>
                <w:b/>
                <w:i/>
                <w:lang w:val="cs-CZ"/>
              </w:rPr>
              <w:t xml:space="preserve"> zaměřeny na evropské veřejné statky</w:t>
            </w:r>
            <w:r w:rsidR="002009BE">
              <w:rPr>
                <w:b/>
                <w:i/>
                <w:lang w:val="cs-CZ"/>
              </w:rPr>
              <w:t xml:space="preserve"> a </w:t>
            </w:r>
            <w:r w:rsidRPr="00680334">
              <w:rPr>
                <w:b/>
                <w:i/>
                <w:lang w:val="cs-CZ"/>
              </w:rPr>
              <w:t>přidanou hodnotu</w:t>
            </w:r>
            <w:r w:rsidR="002009BE">
              <w:rPr>
                <w:lang w:val="cs-CZ"/>
              </w:rPr>
              <w:t xml:space="preserve"> a </w:t>
            </w:r>
            <w:r w:rsidRPr="00680334">
              <w:rPr>
                <w:lang w:val="cs-CZ"/>
              </w:rPr>
              <w:t>využívány</w:t>
            </w:r>
            <w:r w:rsidR="002009BE">
              <w:rPr>
                <w:lang w:val="cs-CZ"/>
              </w:rPr>
              <w:t xml:space="preserve"> k </w:t>
            </w:r>
            <w:r w:rsidRPr="00680334">
              <w:rPr>
                <w:lang w:val="cs-CZ"/>
              </w:rPr>
              <w:t>zajištění udržitelnosti</w:t>
            </w:r>
            <w:r w:rsidR="002009BE">
              <w:rPr>
                <w:lang w:val="cs-CZ"/>
              </w:rPr>
              <w:t xml:space="preserve"> a </w:t>
            </w:r>
            <w:r w:rsidRPr="00680334">
              <w:rPr>
                <w:lang w:val="cs-CZ"/>
              </w:rPr>
              <w:t>dostupnosti veřejných služeb</w:t>
            </w:r>
            <w:r w:rsidR="002009BE">
              <w:rPr>
                <w:lang w:val="cs-CZ"/>
              </w:rPr>
              <w:t xml:space="preserve"> a </w:t>
            </w:r>
            <w:r w:rsidRPr="00680334">
              <w:rPr>
                <w:lang w:val="cs-CZ"/>
              </w:rPr>
              <w:t>infrastruktury</w:t>
            </w:r>
            <w:r w:rsidR="002009BE">
              <w:rPr>
                <w:lang w:val="cs-CZ"/>
              </w:rPr>
              <w:t xml:space="preserve"> a </w:t>
            </w:r>
            <w:r w:rsidRPr="00680334">
              <w:rPr>
                <w:lang w:val="cs-CZ"/>
              </w:rPr>
              <w:t>zároveň by měly podněcovat soukromé investice do inovativních</w:t>
            </w:r>
            <w:r w:rsidR="002009BE">
              <w:rPr>
                <w:lang w:val="cs-CZ"/>
              </w:rPr>
              <w:t xml:space="preserve"> a </w:t>
            </w:r>
            <w:r w:rsidRPr="00680334">
              <w:rPr>
                <w:lang w:val="cs-CZ"/>
              </w:rPr>
              <w:t>čistých průmyslových odvětví za jasně stanovených podmínek;</w:t>
            </w:r>
          </w:p>
        </w:tc>
      </w:tr>
    </w:tbl>
    <w:p w14:paraId="254BE083" w14:textId="77777777" w:rsidR="00C05744" w:rsidRPr="00680334" w:rsidRDefault="00C05744" w:rsidP="00C05744">
      <w:pPr>
        <w:pStyle w:val="Olang"/>
        <w:rPr>
          <w:sz w:val="24"/>
          <w:szCs w:val="24"/>
        </w:rPr>
      </w:pPr>
      <w:r w:rsidRPr="00680334">
        <w:rPr>
          <w:sz w:val="24"/>
          <w:szCs w:val="24"/>
        </w:rPr>
        <w:t xml:space="preserve">Or. </w:t>
      </w:r>
      <w:r w:rsidRPr="00680334">
        <w:rPr>
          <w:rStyle w:val="HideTWBExt"/>
        </w:rPr>
        <w:t>&lt;Original&gt;</w:t>
      </w:r>
      <w:r w:rsidRPr="00680334">
        <w:rPr>
          <w:rStyle w:val="HideTWBInt"/>
        </w:rPr>
        <w:t>{EN}</w:t>
      </w:r>
      <w:r w:rsidRPr="00680334">
        <w:rPr>
          <w:sz w:val="24"/>
          <w:szCs w:val="24"/>
        </w:rPr>
        <w:t>en</w:t>
      </w:r>
      <w:r w:rsidRPr="00680334">
        <w:rPr>
          <w:rStyle w:val="HideTWBExt"/>
        </w:rPr>
        <w:t>&lt;/Original&gt;</w:t>
      </w:r>
    </w:p>
    <w:p w14:paraId="6AF0B9DC" w14:textId="77777777" w:rsidR="005F763A" w:rsidRPr="00680334" w:rsidRDefault="00C05744" w:rsidP="00C05744">
      <w:r w:rsidRPr="00680334">
        <w:rPr>
          <w:rStyle w:val="HideTWBExt"/>
        </w:rPr>
        <w:t>&lt;/Amend&gt;</w:t>
      </w:r>
    </w:p>
    <w:p w14:paraId="3017169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201</w:t>
      </w:r>
      <w:r w:rsidRPr="00680334">
        <w:rPr>
          <w:rStyle w:val="HideTWBExt"/>
          <w:b w:val="0"/>
        </w:rPr>
        <w:t>&lt;/NumAm&gt;</w:t>
      </w:r>
    </w:p>
    <w:p w14:paraId="00C9BD61" w14:textId="77777777" w:rsidR="00C05744" w:rsidRPr="00680334" w:rsidRDefault="00C05744" w:rsidP="00C05744">
      <w:pPr>
        <w:pStyle w:val="NormalBold"/>
      </w:pPr>
      <w:r w:rsidRPr="00680334">
        <w:rPr>
          <w:rStyle w:val="HideTWBExt"/>
          <w:b w:val="0"/>
        </w:rPr>
        <w:t>&lt;RepeatBlock-By&gt;&lt;Members&gt;</w:t>
      </w:r>
      <w:r w:rsidRPr="00680334">
        <w:t>Pierre Pimpie, Enikő Győri</w:t>
      </w:r>
      <w:r w:rsidRPr="00680334">
        <w:rPr>
          <w:rStyle w:val="HideTWBExt"/>
          <w:b w:val="0"/>
        </w:rPr>
        <w:t>&lt;/Members&gt;</w:t>
      </w:r>
    </w:p>
    <w:p w14:paraId="5672D9A6" w14:textId="77777777" w:rsidR="00C05744" w:rsidRPr="00680334" w:rsidRDefault="00C05744" w:rsidP="00C05744">
      <w:pPr>
        <w:pStyle w:val="NormalBold"/>
      </w:pPr>
      <w:r w:rsidRPr="00680334">
        <w:rPr>
          <w:rStyle w:val="HideTWBExt"/>
          <w:b w:val="0"/>
        </w:rPr>
        <w:t>&lt;/RepeatBlock-By&gt;</w:t>
      </w:r>
    </w:p>
    <w:p w14:paraId="0F14A3F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5E377A0"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5DC50F6" w14:textId="77777777" w:rsidTr="001E5A40">
        <w:trPr>
          <w:trHeight w:hRule="exact" w:val="240"/>
          <w:jc w:val="center"/>
        </w:trPr>
        <w:tc>
          <w:tcPr>
            <w:tcW w:w="9752" w:type="dxa"/>
            <w:gridSpan w:val="2"/>
            <w:tcBorders>
              <w:top w:val="nil"/>
              <w:left w:val="nil"/>
              <w:bottom w:val="nil"/>
              <w:right w:val="nil"/>
            </w:tcBorders>
          </w:tcPr>
          <w:p w14:paraId="22710BBF" w14:textId="77777777" w:rsidR="00C05744" w:rsidRPr="00680334" w:rsidRDefault="00C05744" w:rsidP="001E5A40"/>
        </w:tc>
      </w:tr>
      <w:tr w:rsidR="00C05744" w:rsidRPr="00680334" w14:paraId="2102BA7C" w14:textId="77777777" w:rsidTr="001E5A40">
        <w:trPr>
          <w:trHeight w:val="240"/>
          <w:jc w:val="center"/>
        </w:trPr>
        <w:tc>
          <w:tcPr>
            <w:tcW w:w="4876" w:type="dxa"/>
            <w:tcBorders>
              <w:top w:val="nil"/>
              <w:left w:val="nil"/>
              <w:bottom w:val="nil"/>
              <w:right w:val="nil"/>
            </w:tcBorders>
          </w:tcPr>
          <w:p w14:paraId="501ADE8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1D705B5" w14:textId="77777777" w:rsidR="00C05744" w:rsidRPr="00680334" w:rsidRDefault="00C05744" w:rsidP="001E5A40">
            <w:pPr>
              <w:pStyle w:val="AmColumnHeading"/>
            </w:pPr>
            <w:r w:rsidRPr="00680334">
              <w:t>Pozměňovací návrh</w:t>
            </w:r>
          </w:p>
        </w:tc>
      </w:tr>
      <w:tr w:rsidR="00C05744" w:rsidRPr="00680334" w14:paraId="7FB294F9" w14:textId="77777777" w:rsidTr="001E5A40">
        <w:trPr>
          <w:jc w:val="center"/>
        </w:trPr>
        <w:tc>
          <w:tcPr>
            <w:tcW w:w="4876" w:type="dxa"/>
            <w:tcBorders>
              <w:top w:val="nil"/>
              <w:left w:val="nil"/>
              <w:bottom w:val="nil"/>
              <w:right w:val="nil"/>
            </w:tcBorders>
          </w:tcPr>
          <w:p w14:paraId="00B8F6B3" w14:textId="6C43D8A9" w:rsidR="00C05744" w:rsidRPr="00680334" w:rsidRDefault="00C05744" w:rsidP="001E5A40">
            <w:pPr>
              <w:pStyle w:val="Normal6a"/>
            </w:pPr>
            <w:r w:rsidRPr="00680334">
              <w:t>5.</w:t>
            </w:r>
            <w:r w:rsidRPr="00680334">
              <w:tab/>
              <w:t xml:space="preserve">zdůrazňuje, že veřejné zdroje by měly být </w:t>
            </w:r>
            <w:r w:rsidRPr="00680334">
              <w:rPr>
                <w:b/>
                <w:i/>
              </w:rPr>
              <w:t>primárně využívány</w:t>
            </w:r>
            <w:r w:rsidR="002009BE">
              <w:rPr>
                <w:b/>
                <w:i/>
              </w:rPr>
              <w:t xml:space="preserve"> k </w:t>
            </w:r>
            <w:r w:rsidRPr="00680334">
              <w:rPr>
                <w:b/>
                <w:i/>
              </w:rPr>
              <w:t>zajištění udržitelnosti</w:t>
            </w:r>
            <w:r w:rsidR="002009BE">
              <w:rPr>
                <w:b/>
                <w:i/>
              </w:rPr>
              <w:t xml:space="preserve"> a </w:t>
            </w:r>
            <w:r w:rsidRPr="00680334">
              <w:rPr>
                <w:b/>
                <w:i/>
              </w:rPr>
              <w:t>dostupnosti</w:t>
            </w:r>
            <w:r w:rsidRPr="00680334">
              <w:t xml:space="preserve"> veřejných služeb</w:t>
            </w:r>
            <w:r w:rsidR="002009BE">
              <w:t xml:space="preserve"> a </w:t>
            </w:r>
            <w:r w:rsidRPr="00680334">
              <w:t>infrastruktury</w:t>
            </w:r>
            <w:r w:rsidR="002009BE">
              <w:t xml:space="preserve"> a </w:t>
            </w:r>
            <w:r w:rsidRPr="00680334">
              <w:t xml:space="preserve">zároveň </w:t>
            </w:r>
            <w:r w:rsidRPr="00680334">
              <w:rPr>
                <w:b/>
                <w:i/>
              </w:rPr>
              <w:t>by měly</w:t>
            </w:r>
            <w:r w:rsidRPr="00680334">
              <w:t xml:space="preserve"> </w:t>
            </w:r>
            <w:r w:rsidRPr="00680334">
              <w:rPr>
                <w:b/>
                <w:i/>
              </w:rPr>
              <w:t>podněcovat</w:t>
            </w:r>
            <w:r w:rsidRPr="00680334">
              <w:t xml:space="preserve"> soukromé investice do inovativních</w:t>
            </w:r>
            <w:r w:rsidR="002009BE">
              <w:t xml:space="preserve"> a </w:t>
            </w:r>
            <w:r w:rsidRPr="00680334">
              <w:rPr>
                <w:b/>
                <w:i/>
              </w:rPr>
              <w:t>čistých průmyslových odvětví za jasně stanovených podmínek</w:t>
            </w:r>
            <w:r w:rsidRPr="00680334">
              <w:t>;</w:t>
            </w:r>
          </w:p>
        </w:tc>
        <w:tc>
          <w:tcPr>
            <w:tcW w:w="4876" w:type="dxa"/>
            <w:tcBorders>
              <w:top w:val="nil"/>
              <w:left w:val="nil"/>
              <w:bottom w:val="nil"/>
              <w:right w:val="nil"/>
            </w:tcBorders>
          </w:tcPr>
          <w:p w14:paraId="52DCE7B9" w14:textId="53017FE5" w:rsidR="00C05744" w:rsidRPr="00680334" w:rsidRDefault="00C05744" w:rsidP="001E5A40">
            <w:pPr>
              <w:pStyle w:val="Normal6a"/>
            </w:pPr>
            <w:r w:rsidRPr="00680334">
              <w:t>5.</w:t>
            </w:r>
            <w:r w:rsidRPr="00680334">
              <w:tab/>
              <w:t xml:space="preserve">zdůrazňuje, že veřejné zdroje by měly být </w:t>
            </w:r>
            <w:r w:rsidRPr="00680334">
              <w:rPr>
                <w:b/>
                <w:i/>
              </w:rPr>
              <w:t>rozdělovány vyváženě</w:t>
            </w:r>
            <w:r w:rsidR="002009BE">
              <w:rPr>
                <w:b/>
                <w:i/>
              </w:rPr>
              <w:t xml:space="preserve"> a </w:t>
            </w:r>
            <w:r w:rsidRPr="00680334">
              <w:rPr>
                <w:b/>
                <w:i/>
              </w:rPr>
              <w:t>měly by</w:t>
            </w:r>
            <w:r w:rsidRPr="00680334">
              <w:t xml:space="preserve"> </w:t>
            </w:r>
            <w:r w:rsidRPr="00680334">
              <w:rPr>
                <w:b/>
                <w:i/>
              </w:rPr>
              <w:t>zajišťovat udržitelnost</w:t>
            </w:r>
            <w:r w:rsidR="002009BE">
              <w:rPr>
                <w:b/>
                <w:i/>
              </w:rPr>
              <w:t xml:space="preserve"> a </w:t>
            </w:r>
            <w:r w:rsidRPr="00680334">
              <w:rPr>
                <w:b/>
                <w:i/>
              </w:rPr>
              <w:t>dostupnost</w:t>
            </w:r>
            <w:r w:rsidRPr="00680334">
              <w:t xml:space="preserve"> veřejných služeb</w:t>
            </w:r>
            <w:r w:rsidR="002009BE">
              <w:t xml:space="preserve"> a </w:t>
            </w:r>
            <w:r w:rsidRPr="00680334">
              <w:t>infrastruktury</w:t>
            </w:r>
            <w:r w:rsidR="002009BE">
              <w:t xml:space="preserve"> a </w:t>
            </w:r>
            <w:r w:rsidRPr="00680334">
              <w:t xml:space="preserve">zároveň </w:t>
            </w:r>
            <w:r w:rsidRPr="00680334">
              <w:rPr>
                <w:b/>
                <w:i/>
              </w:rPr>
              <w:t>podporovat</w:t>
            </w:r>
            <w:r w:rsidRPr="00680334">
              <w:t xml:space="preserve"> soukromé investice do </w:t>
            </w:r>
            <w:r w:rsidRPr="00680334">
              <w:rPr>
                <w:b/>
                <w:i/>
              </w:rPr>
              <w:t>klíčových průmyslových odvětví, včetně</w:t>
            </w:r>
            <w:r w:rsidRPr="00680334">
              <w:t xml:space="preserve"> inovativních</w:t>
            </w:r>
            <w:r w:rsidR="002009BE">
              <w:t xml:space="preserve"> a </w:t>
            </w:r>
            <w:r w:rsidRPr="00680334">
              <w:rPr>
                <w:b/>
                <w:i/>
              </w:rPr>
              <w:t>strategických odvětví,</w:t>
            </w:r>
            <w:r w:rsidR="002009BE">
              <w:rPr>
                <w:b/>
                <w:i/>
              </w:rPr>
              <w:t xml:space="preserve"> a </w:t>
            </w:r>
            <w:r w:rsidRPr="00680334">
              <w:rPr>
                <w:b/>
                <w:i/>
              </w:rPr>
              <w:t>to způsobem, který plně odráží ekonomické zvláštnosti</w:t>
            </w:r>
            <w:r w:rsidR="002009BE">
              <w:rPr>
                <w:b/>
                <w:i/>
              </w:rPr>
              <w:t xml:space="preserve"> a </w:t>
            </w:r>
            <w:r w:rsidRPr="00680334">
              <w:rPr>
                <w:b/>
                <w:i/>
              </w:rPr>
              <w:t>odvětvové priority každého členského státu</w:t>
            </w:r>
            <w:r w:rsidRPr="00680334">
              <w:t>;</w:t>
            </w:r>
          </w:p>
        </w:tc>
      </w:tr>
    </w:tbl>
    <w:p w14:paraId="010A07E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8DEBF20" w14:textId="77777777" w:rsidR="00F2637A" w:rsidRPr="00680334" w:rsidRDefault="00C05744" w:rsidP="00C05744">
      <w:r w:rsidRPr="00680334">
        <w:rPr>
          <w:rStyle w:val="HideTWBExt"/>
        </w:rPr>
        <w:t>&lt;/Amend&gt;</w:t>
      </w:r>
    </w:p>
    <w:p w14:paraId="1457190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202</w:t>
      </w:r>
      <w:r w:rsidRPr="00680334">
        <w:rPr>
          <w:rStyle w:val="HideTWBExt"/>
          <w:b w:val="0"/>
        </w:rPr>
        <w:t>&lt;/NumAm&gt;</w:t>
      </w:r>
    </w:p>
    <w:p w14:paraId="6C67DDDC"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67B7233A" w14:textId="77777777" w:rsidR="00C05744" w:rsidRPr="00680334" w:rsidRDefault="00C05744" w:rsidP="00C05744">
      <w:pPr>
        <w:pStyle w:val="NormalBold"/>
      </w:pPr>
      <w:r w:rsidRPr="00680334">
        <w:rPr>
          <w:rStyle w:val="HideTWBExt"/>
          <w:b w:val="0"/>
        </w:rPr>
        <w:t>&lt;/RepeatBlock-By&gt;</w:t>
      </w:r>
    </w:p>
    <w:p w14:paraId="77CF4DE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6EC449F"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7A6D55" w14:textId="77777777" w:rsidTr="001E5A40">
        <w:trPr>
          <w:trHeight w:hRule="exact" w:val="240"/>
          <w:jc w:val="center"/>
        </w:trPr>
        <w:tc>
          <w:tcPr>
            <w:tcW w:w="9752" w:type="dxa"/>
            <w:gridSpan w:val="2"/>
            <w:tcBorders>
              <w:top w:val="nil"/>
              <w:left w:val="nil"/>
              <w:bottom w:val="nil"/>
              <w:right w:val="nil"/>
            </w:tcBorders>
          </w:tcPr>
          <w:p w14:paraId="11118079" w14:textId="77777777" w:rsidR="00C05744" w:rsidRPr="00680334" w:rsidRDefault="00C05744" w:rsidP="001E5A40"/>
        </w:tc>
      </w:tr>
      <w:tr w:rsidR="00C05744" w:rsidRPr="00680334" w14:paraId="28E48F74" w14:textId="77777777" w:rsidTr="001E5A40">
        <w:trPr>
          <w:trHeight w:val="240"/>
          <w:jc w:val="center"/>
        </w:trPr>
        <w:tc>
          <w:tcPr>
            <w:tcW w:w="4876" w:type="dxa"/>
            <w:tcBorders>
              <w:top w:val="nil"/>
              <w:left w:val="nil"/>
              <w:bottom w:val="nil"/>
              <w:right w:val="nil"/>
            </w:tcBorders>
          </w:tcPr>
          <w:p w14:paraId="5EC14BB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8838726" w14:textId="77777777" w:rsidR="00C05744" w:rsidRPr="00680334" w:rsidRDefault="00C05744" w:rsidP="001E5A40">
            <w:pPr>
              <w:pStyle w:val="AmColumnHeading"/>
            </w:pPr>
            <w:r w:rsidRPr="00680334">
              <w:t>Pozměňovací návrh</w:t>
            </w:r>
          </w:p>
        </w:tc>
      </w:tr>
      <w:tr w:rsidR="00C05744" w:rsidRPr="00680334" w14:paraId="61B6015B" w14:textId="77777777" w:rsidTr="001E5A40">
        <w:trPr>
          <w:jc w:val="center"/>
        </w:trPr>
        <w:tc>
          <w:tcPr>
            <w:tcW w:w="4876" w:type="dxa"/>
            <w:tcBorders>
              <w:top w:val="nil"/>
              <w:left w:val="nil"/>
              <w:bottom w:val="nil"/>
              <w:right w:val="nil"/>
            </w:tcBorders>
          </w:tcPr>
          <w:p w14:paraId="63601607" w14:textId="6718EA05"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 xml:space="preserve">čistých průmyslových odvětví </w:t>
            </w:r>
            <w:r w:rsidRPr="00680334">
              <w:rPr>
                <w:b/>
                <w:i/>
              </w:rPr>
              <w:t>za jasně stanovených podmínek</w:t>
            </w:r>
            <w:r w:rsidRPr="00680334">
              <w:t>;</w:t>
            </w:r>
          </w:p>
        </w:tc>
        <w:tc>
          <w:tcPr>
            <w:tcW w:w="4876" w:type="dxa"/>
            <w:tcBorders>
              <w:top w:val="nil"/>
              <w:left w:val="nil"/>
              <w:bottom w:val="nil"/>
              <w:right w:val="nil"/>
            </w:tcBorders>
          </w:tcPr>
          <w:p w14:paraId="7839EFEB" w14:textId="65825223" w:rsidR="00C05744" w:rsidRPr="00680334" w:rsidRDefault="00C05744" w:rsidP="001E5A40">
            <w:pPr>
              <w:pStyle w:val="Normal6a"/>
            </w:pPr>
            <w:r w:rsidRPr="00680334">
              <w:t>5.</w:t>
            </w:r>
            <w:r w:rsidRPr="00680334">
              <w:tab/>
              <w:t xml:space="preserve">zdůrazňuje, že veřejné zdroje by měly být primárně </w:t>
            </w:r>
            <w:r w:rsidRPr="00680334">
              <w:rPr>
                <w:b/>
                <w:i/>
              </w:rPr>
              <w:t>zaměřeny na investice, hospodářský růst</w:t>
            </w:r>
            <w:r w:rsidR="002009BE">
              <w:rPr>
                <w:b/>
                <w:i/>
              </w:rPr>
              <w:t xml:space="preserve"> a </w:t>
            </w:r>
            <w:r w:rsidRPr="00680334">
              <w:rPr>
                <w:b/>
                <w:i/>
              </w:rPr>
              <w:t>dosažení efektivního vynakládání finančních prostředků</w:t>
            </w:r>
            <w:r w:rsidR="002009BE">
              <w:rPr>
                <w:b/>
                <w:i/>
              </w:rPr>
              <w:t xml:space="preserve"> a </w:t>
            </w:r>
            <w:r w:rsidRPr="00680334">
              <w:t>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w:t>
            </w:r>
          </w:p>
        </w:tc>
      </w:tr>
    </w:tbl>
    <w:p w14:paraId="1E5EEAF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A6980BE" w14:textId="77777777" w:rsidR="00F2637A" w:rsidRPr="00680334" w:rsidRDefault="00C05744" w:rsidP="00C05744">
      <w:r w:rsidRPr="00680334">
        <w:rPr>
          <w:rStyle w:val="HideTWBExt"/>
        </w:rPr>
        <w:t>&lt;/Amend&gt;</w:t>
      </w:r>
    </w:p>
    <w:p w14:paraId="7C7CBF8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203</w:t>
      </w:r>
      <w:r w:rsidRPr="00680334">
        <w:rPr>
          <w:rStyle w:val="HideTWBExt"/>
          <w:b w:val="0"/>
        </w:rPr>
        <w:t>&lt;/NumAm&gt;</w:t>
      </w:r>
    </w:p>
    <w:p w14:paraId="58CC9B52" w14:textId="77777777" w:rsidR="00C05744" w:rsidRPr="00680334" w:rsidRDefault="00C05744" w:rsidP="00C05744">
      <w:pPr>
        <w:pStyle w:val="NormalBold"/>
      </w:pPr>
      <w:r w:rsidRPr="00680334">
        <w:rPr>
          <w:rStyle w:val="HideTWBExt"/>
          <w:b w:val="0"/>
        </w:rPr>
        <w:t>&lt;RepeatBlock-By&gt;&lt;Members&gt;</w:t>
      </w:r>
      <w:r w:rsidRPr="00680334">
        <w:t>Fernand Kartheiser, Geadis Geadi, Kristoffer Storm, Nora Junco García, Diego Solier, Adrian-George Axinia, Georgiana Teodorescu</w:t>
      </w:r>
      <w:r w:rsidRPr="00680334">
        <w:rPr>
          <w:rStyle w:val="HideTWBExt"/>
          <w:b w:val="0"/>
        </w:rPr>
        <w:t>&lt;/Members&gt;</w:t>
      </w:r>
    </w:p>
    <w:p w14:paraId="3C6F8D9A" w14:textId="77777777" w:rsidR="00C05744" w:rsidRPr="00680334" w:rsidRDefault="00C05744" w:rsidP="00C05744">
      <w:pPr>
        <w:pStyle w:val="NormalBold"/>
      </w:pPr>
      <w:r w:rsidRPr="00680334">
        <w:rPr>
          <w:rStyle w:val="HideTWBExt"/>
          <w:b w:val="0"/>
        </w:rPr>
        <w:t>&lt;/RepeatBlock-By&gt;</w:t>
      </w:r>
    </w:p>
    <w:p w14:paraId="1E982D9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F1A52EC"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D3E87FA" w14:textId="77777777" w:rsidTr="001E5A40">
        <w:trPr>
          <w:trHeight w:hRule="exact" w:val="240"/>
          <w:jc w:val="center"/>
        </w:trPr>
        <w:tc>
          <w:tcPr>
            <w:tcW w:w="9752" w:type="dxa"/>
            <w:gridSpan w:val="2"/>
            <w:tcBorders>
              <w:top w:val="nil"/>
              <w:left w:val="nil"/>
              <w:bottom w:val="nil"/>
              <w:right w:val="nil"/>
            </w:tcBorders>
          </w:tcPr>
          <w:p w14:paraId="3FEC09BE" w14:textId="77777777" w:rsidR="00C05744" w:rsidRPr="00680334" w:rsidRDefault="00C05744" w:rsidP="001E5A40"/>
        </w:tc>
      </w:tr>
      <w:tr w:rsidR="00C05744" w:rsidRPr="00680334" w14:paraId="5AFF6FEE" w14:textId="77777777" w:rsidTr="001E5A40">
        <w:trPr>
          <w:trHeight w:val="240"/>
          <w:jc w:val="center"/>
        </w:trPr>
        <w:tc>
          <w:tcPr>
            <w:tcW w:w="4876" w:type="dxa"/>
            <w:tcBorders>
              <w:top w:val="nil"/>
              <w:left w:val="nil"/>
              <w:bottom w:val="nil"/>
              <w:right w:val="nil"/>
            </w:tcBorders>
          </w:tcPr>
          <w:p w14:paraId="42F3666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EAB4193" w14:textId="77777777" w:rsidR="00C05744" w:rsidRPr="00680334" w:rsidRDefault="00C05744" w:rsidP="001E5A40">
            <w:pPr>
              <w:pStyle w:val="AmColumnHeading"/>
            </w:pPr>
            <w:r w:rsidRPr="00680334">
              <w:t>Pozměňovací návrh</w:t>
            </w:r>
          </w:p>
        </w:tc>
      </w:tr>
      <w:tr w:rsidR="00C05744" w:rsidRPr="00680334" w14:paraId="36F54C15" w14:textId="77777777" w:rsidTr="001E5A40">
        <w:trPr>
          <w:jc w:val="center"/>
        </w:trPr>
        <w:tc>
          <w:tcPr>
            <w:tcW w:w="4876" w:type="dxa"/>
            <w:tcBorders>
              <w:top w:val="nil"/>
              <w:left w:val="nil"/>
              <w:bottom w:val="nil"/>
              <w:right w:val="nil"/>
            </w:tcBorders>
          </w:tcPr>
          <w:p w14:paraId="1475DAE6" w14:textId="3C710199"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w:t>
            </w:r>
            <w:r w:rsidRPr="00680334">
              <w:rPr>
                <w:b/>
                <w:i/>
              </w:rPr>
              <w:t xml:space="preserve"> soukromé</w:t>
            </w:r>
            <w:r w:rsidRPr="00680334">
              <w:t xml:space="preserve"> investice do inovativních</w:t>
            </w:r>
            <w:r w:rsidR="002009BE">
              <w:t xml:space="preserve"> a </w:t>
            </w:r>
            <w:r w:rsidRPr="00680334">
              <w:rPr>
                <w:b/>
                <w:i/>
              </w:rPr>
              <w:t>čistých</w:t>
            </w:r>
            <w:r w:rsidRPr="00680334">
              <w:t xml:space="preserve"> průmyslových odvětví za jasně stanovených podmínek;</w:t>
            </w:r>
          </w:p>
        </w:tc>
        <w:tc>
          <w:tcPr>
            <w:tcW w:w="4876" w:type="dxa"/>
            <w:tcBorders>
              <w:top w:val="nil"/>
              <w:left w:val="nil"/>
              <w:bottom w:val="nil"/>
              <w:right w:val="nil"/>
            </w:tcBorders>
          </w:tcPr>
          <w:p w14:paraId="085B7071" w14:textId="669BE63C"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investice do inovativních průmyslových odvětví za jasně stanovených podmínek;</w:t>
            </w:r>
          </w:p>
        </w:tc>
      </w:tr>
    </w:tbl>
    <w:p w14:paraId="7B74A1D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4717146" w14:textId="77777777" w:rsidR="00F2637A" w:rsidRPr="00680334" w:rsidRDefault="00C05744" w:rsidP="00C05744">
      <w:r w:rsidRPr="00680334">
        <w:rPr>
          <w:rStyle w:val="HideTWBExt"/>
        </w:rPr>
        <w:t>&lt;/Amend&gt;</w:t>
      </w:r>
    </w:p>
    <w:p w14:paraId="4F135EE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204</w:t>
      </w:r>
      <w:r w:rsidRPr="00680334">
        <w:rPr>
          <w:rStyle w:val="HideTWBExt"/>
          <w:b w:val="0"/>
        </w:rPr>
        <w:t>&lt;/NumAm&gt;</w:t>
      </w:r>
    </w:p>
    <w:p w14:paraId="352B860D" w14:textId="77777777" w:rsidR="00C05744" w:rsidRPr="00680334" w:rsidRDefault="00C05744" w:rsidP="00C05744">
      <w:pPr>
        <w:pStyle w:val="NormalBold"/>
      </w:pPr>
      <w:r w:rsidRPr="00680334">
        <w:rPr>
          <w:rStyle w:val="HideTWBExt"/>
          <w:b w:val="0"/>
        </w:rPr>
        <w:t>&lt;RepeatBlock-By&gt;&lt;Members&gt;</w:t>
      </w:r>
      <w:r w:rsidRPr="00680334">
        <w:t>Thomas Bajada</w:t>
      </w:r>
      <w:r w:rsidRPr="00680334">
        <w:rPr>
          <w:rStyle w:val="HideTWBExt"/>
          <w:b w:val="0"/>
        </w:rPr>
        <w:t>&lt;/Members&gt;</w:t>
      </w:r>
    </w:p>
    <w:p w14:paraId="61C26FEC" w14:textId="77777777" w:rsidR="00C05744" w:rsidRPr="00680334" w:rsidRDefault="00C05744" w:rsidP="00C05744">
      <w:pPr>
        <w:pStyle w:val="NormalBold"/>
      </w:pPr>
      <w:r w:rsidRPr="00680334">
        <w:rPr>
          <w:rStyle w:val="HideTWBExt"/>
          <w:b w:val="0"/>
        </w:rPr>
        <w:t>&lt;/RepeatBlock-By&gt;</w:t>
      </w:r>
    </w:p>
    <w:p w14:paraId="7B4C8A5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2645B76"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C35B7BC" w14:textId="77777777" w:rsidTr="001E5A40">
        <w:trPr>
          <w:trHeight w:hRule="exact" w:val="240"/>
          <w:jc w:val="center"/>
        </w:trPr>
        <w:tc>
          <w:tcPr>
            <w:tcW w:w="9752" w:type="dxa"/>
            <w:gridSpan w:val="2"/>
            <w:tcBorders>
              <w:top w:val="nil"/>
              <w:left w:val="nil"/>
              <w:bottom w:val="nil"/>
              <w:right w:val="nil"/>
            </w:tcBorders>
          </w:tcPr>
          <w:p w14:paraId="1F15A3B2" w14:textId="77777777" w:rsidR="00C05744" w:rsidRPr="00680334" w:rsidRDefault="00C05744" w:rsidP="001E5A40"/>
        </w:tc>
      </w:tr>
      <w:tr w:rsidR="00C05744" w:rsidRPr="00680334" w14:paraId="1EA59782" w14:textId="77777777" w:rsidTr="001E5A40">
        <w:trPr>
          <w:trHeight w:val="240"/>
          <w:jc w:val="center"/>
        </w:trPr>
        <w:tc>
          <w:tcPr>
            <w:tcW w:w="4876" w:type="dxa"/>
            <w:tcBorders>
              <w:top w:val="nil"/>
              <w:left w:val="nil"/>
              <w:bottom w:val="nil"/>
              <w:right w:val="nil"/>
            </w:tcBorders>
          </w:tcPr>
          <w:p w14:paraId="53D6797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FFBA93" w14:textId="77777777" w:rsidR="00C05744" w:rsidRPr="00680334" w:rsidRDefault="00C05744" w:rsidP="001E5A40">
            <w:pPr>
              <w:pStyle w:val="AmColumnHeading"/>
            </w:pPr>
            <w:r w:rsidRPr="00680334">
              <w:t>Pozměňovací návrh</w:t>
            </w:r>
          </w:p>
        </w:tc>
      </w:tr>
      <w:tr w:rsidR="00C05744" w:rsidRPr="00680334" w14:paraId="51D28DF3" w14:textId="77777777" w:rsidTr="001E5A40">
        <w:trPr>
          <w:jc w:val="center"/>
        </w:trPr>
        <w:tc>
          <w:tcPr>
            <w:tcW w:w="4876" w:type="dxa"/>
            <w:tcBorders>
              <w:top w:val="nil"/>
              <w:left w:val="nil"/>
              <w:bottom w:val="nil"/>
              <w:right w:val="nil"/>
            </w:tcBorders>
          </w:tcPr>
          <w:p w14:paraId="51B2249A" w14:textId="75675689"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c>
          <w:tcPr>
            <w:tcW w:w="4876" w:type="dxa"/>
            <w:tcBorders>
              <w:top w:val="nil"/>
              <w:left w:val="nil"/>
              <w:bottom w:val="nil"/>
              <w:right w:val="nil"/>
            </w:tcBorders>
          </w:tcPr>
          <w:p w14:paraId="3A3301A3" w14:textId="12A8F79B" w:rsidR="00C05744" w:rsidRPr="00680334" w:rsidRDefault="00C05744" w:rsidP="001E5A40">
            <w:pPr>
              <w:pStyle w:val="Normal6a"/>
            </w:pPr>
            <w:r w:rsidRPr="00680334">
              <w:t>5.</w:t>
            </w:r>
            <w:r w:rsidRPr="00680334">
              <w:tab/>
              <w:t xml:space="preserve">zdůrazňuje, že veřejné zdroje by měly být primárně </w:t>
            </w:r>
            <w:r w:rsidRPr="00680334">
              <w:rPr>
                <w:b/>
                <w:i/>
              </w:rPr>
              <w:t>zaměřeny na zvyšování blahobytu občanů EU</w:t>
            </w:r>
            <w:r w:rsidR="002009BE">
              <w:rPr>
                <w:b/>
                <w:i/>
              </w:rPr>
              <w:t xml:space="preserve"> a </w:t>
            </w:r>
            <w:r w:rsidRPr="00680334">
              <w:t>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Pr="00680334">
              <w:rPr>
                <w:b/>
                <w:i/>
              </w:rPr>
              <w:t>, zejména těch, které se týkají služeb obecného zájmu,</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r>
    </w:tbl>
    <w:p w14:paraId="159C84E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A3AC1F" w14:textId="77777777" w:rsidR="00F2637A" w:rsidRPr="00680334" w:rsidRDefault="00C05744" w:rsidP="00C05744">
      <w:r w:rsidRPr="00680334">
        <w:rPr>
          <w:rStyle w:val="HideTWBExt"/>
        </w:rPr>
        <w:t>&lt;/Amend&gt;</w:t>
      </w:r>
    </w:p>
    <w:p w14:paraId="120EF41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205</w:t>
      </w:r>
      <w:r w:rsidRPr="00680334">
        <w:rPr>
          <w:rStyle w:val="HideTWBExt"/>
          <w:b w:val="0"/>
        </w:rPr>
        <w:t>&lt;/NumAm&gt;</w:t>
      </w:r>
    </w:p>
    <w:p w14:paraId="62B5B246"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6F850490"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D0D000C"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56C7B063" w14:textId="77777777" w:rsidR="00C05744" w:rsidRPr="00680334" w:rsidRDefault="00C05744" w:rsidP="00C05744">
      <w:pPr>
        <w:pStyle w:val="NormalBold"/>
      </w:pPr>
      <w:r w:rsidRPr="00680334">
        <w:rPr>
          <w:rStyle w:val="HideTWBExt"/>
          <w:b w:val="0"/>
        </w:rPr>
        <w:t>&lt;/RepeatBlock-By&gt;</w:t>
      </w:r>
    </w:p>
    <w:p w14:paraId="45C6B29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2BEF30B"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A83ED84" w14:textId="77777777" w:rsidTr="001E5A40">
        <w:trPr>
          <w:trHeight w:hRule="exact" w:val="240"/>
          <w:jc w:val="center"/>
        </w:trPr>
        <w:tc>
          <w:tcPr>
            <w:tcW w:w="9752" w:type="dxa"/>
            <w:gridSpan w:val="2"/>
            <w:tcBorders>
              <w:top w:val="nil"/>
              <w:left w:val="nil"/>
              <w:bottom w:val="nil"/>
              <w:right w:val="nil"/>
            </w:tcBorders>
          </w:tcPr>
          <w:p w14:paraId="227EEE2D" w14:textId="77777777" w:rsidR="00C05744" w:rsidRPr="00680334" w:rsidRDefault="00C05744" w:rsidP="001E5A40"/>
        </w:tc>
      </w:tr>
      <w:tr w:rsidR="00C05744" w:rsidRPr="00680334" w14:paraId="397429E0" w14:textId="77777777" w:rsidTr="001E5A40">
        <w:trPr>
          <w:trHeight w:val="240"/>
          <w:jc w:val="center"/>
        </w:trPr>
        <w:tc>
          <w:tcPr>
            <w:tcW w:w="4876" w:type="dxa"/>
            <w:tcBorders>
              <w:top w:val="nil"/>
              <w:left w:val="nil"/>
              <w:bottom w:val="nil"/>
              <w:right w:val="nil"/>
            </w:tcBorders>
          </w:tcPr>
          <w:p w14:paraId="323BD17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E0C862" w14:textId="77777777" w:rsidR="00C05744" w:rsidRPr="00680334" w:rsidRDefault="00C05744" w:rsidP="001E5A40">
            <w:pPr>
              <w:pStyle w:val="AmColumnHeading"/>
            </w:pPr>
            <w:r w:rsidRPr="00680334">
              <w:t>Pozměňovací návrh</w:t>
            </w:r>
          </w:p>
        </w:tc>
      </w:tr>
      <w:tr w:rsidR="00C05744" w:rsidRPr="00680334" w14:paraId="7B19D653" w14:textId="77777777" w:rsidTr="001E5A40">
        <w:trPr>
          <w:jc w:val="center"/>
        </w:trPr>
        <w:tc>
          <w:tcPr>
            <w:tcW w:w="4876" w:type="dxa"/>
            <w:tcBorders>
              <w:top w:val="nil"/>
              <w:left w:val="nil"/>
              <w:bottom w:val="nil"/>
              <w:right w:val="nil"/>
            </w:tcBorders>
          </w:tcPr>
          <w:p w14:paraId="38773AC9" w14:textId="79656475"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c>
          <w:tcPr>
            <w:tcW w:w="4876" w:type="dxa"/>
            <w:tcBorders>
              <w:top w:val="nil"/>
              <w:left w:val="nil"/>
              <w:bottom w:val="nil"/>
              <w:right w:val="nil"/>
            </w:tcBorders>
          </w:tcPr>
          <w:p w14:paraId="511704A4" w14:textId="4385ED05"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 xml:space="preserve">čistých průmyslových odvětví za jasně stanovených </w:t>
            </w:r>
            <w:r w:rsidRPr="00680334">
              <w:rPr>
                <w:b/>
                <w:i/>
              </w:rPr>
              <w:t>sociálních</w:t>
            </w:r>
            <w:r w:rsidR="002009BE">
              <w:rPr>
                <w:b/>
                <w:i/>
              </w:rPr>
              <w:t xml:space="preserve"> a </w:t>
            </w:r>
            <w:r w:rsidRPr="00680334">
              <w:rPr>
                <w:b/>
                <w:i/>
              </w:rPr>
              <w:t>environmentálních</w:t>
            </w:r>
            <w:r w:rsidRPr="00680334">
              <w:t xml:space="preserve"> podmínek;</w:t>
            </w:r>
          </w:p>
        </w:tc>
      </w:tr>
    </w:tbl>
    <w:p w14:paraId="29402AA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DB25138" w14:textId="77777777" w:rsidR="00F2637A" w:rsidRPr="00680334" w:rsidRDefault="00C05744" w:rsidP="00C05744">
      <w:r w:rsidRPr="00680334">
        <w:rPr>
          <w:rStyle w:val="HideTWBExt"/>
        </w:rPr>
        <w:t>&lt;/Amend&gt;</w:t>
      </w:r>
    </w:p>
    <w:p w14:paraId="5CE29C6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206</w:t>
      </w:r>
      <w:r w:rsidRPr="00680334">
        <w:rPr>
          <w:rStyle w:val="HideTWBExt"/>
          <w:b w:val="0"/>
        </w:rPr>
        <w:t>&lt;/NumAm&gt;</w:t>
      </w:r>
    </w:p>
    <w:p w14:paraId="7C97B538"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63102B50" w14:textId="77777777" w:rsidR="00C05744" w:rsidRPr="00680334" w:rsidRDefault="00C05744" w:rsidP="00C05744">
      <w:pPr>
        <w:pStyle w:val="NormalBold"/>
      </w:pPr>
      <w:r w:rsidRPr="00680334">
        <w:rPr>
          <w:rStyle w:val="HideTWBExt"/>
          <w:b w:val="0"/>
        </w:rPr>
        <w:t>&lt;/RepeatBlock-By&gt;</w:t>
      </w:r>
    </w:p>
    <w:p w14:paraId="7E5A939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3DC3D60"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584D13A" w14:textId="77777777" w:rsidTr="001E5A40">
        <w:trPr>
          <w:trHeight w:hRule="exact" w:val="240"/>
          <w:jc w:val="center"/>
        </w:trPr>
        <w:tc>
          <w:tcPr>
            <w:tcW w:w="9752" w:type="dxa"/>
            <w:gridSpan w:val="2"/>
            <w:tcBorders>
              <w:top w:val="nil"/>
              <w:left w:val="nil"/>
              <w:bottom w:val="nil"/>
              <w:right w:val="nil"/>
            </w:tcBorders>
          </w:tcPr>
          <w:p w14:paraId="632B7718" w14:textId="77777777" w:rsidR="00C05744" w:rsidRPr="00680334" w:rsidRDefault="00C05744" w:rsidP="001E5A40"/>
        </w:tc>
      </w:tr>
      <w:tr w:rsidR="00C05744" w:rsidRPr="00680334" w14:paraId="4C1E77E9" w14:textId="77777777" w:rsidTr="001E5A40">
        <w:trPr>
          <w:trHeight w:val="240"/>
          <w:jc w:val="center"/>
        </w:trPr>
        <w:tc>
          <w:tcPr>
            <w:tcW w:w="4876" w:type="dxa"/>
            <w:tcBorders>
              <w:top w:val="nil"/>
              <w:left w:val="nil"/>
              <w:bottom w:val="nil"/>
              <w:right w:val="nil"/>
            </w:tcBorders>
          </w:tcPr>
          <w:p w14:paraId="235B5B1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2C1491C" w14:textId="77777777" w:rsidR="00C05744" w:rsidRPr="00680334" w:rsidRDefault="00C05744" w:rsidP="001E5A40">
            <w:pPr>
              <w:pStyle w:val="AmColumnHeading"/>
            </w:pPr>
            <w:r w:rsidRPr="00680334">
              <w:t>Pozměňovací návrh</w:t>
            </w:r>
          </w:p>
        </w:tc>
      </w:tr>
      <w:tr w:rsidR="00C05744" w:rsidRPr="00680334" w14:paraId="101EED08" w14:textId="77777777" w:rsidTr="001E5A40">
        <w:trPr>
          <w:jc w:val="center"/>
        </w:trPr>
        <w:tc>
          <w:tcPr>
            <w:tcW w:w="4876" w:type="dxa"/>
            <w:tcBorders>
              <w:top w:val="nil"/>
              <w:left w:val="nil"/>
              <w:bottom w:val="nil"/>
              <w:right w:val="nil"/>
            </w:tcBorders>
          </w:tcPr>
          <w:p w14:paraId="47EAFD17" w14:textId="2B45C4B2"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c>
          <w:tcPr>
            <w:tcW w:w="4876" w:type="dxa"/>
            <w:tcBorders>
              <w:top w:val="nil"/>
              <w:left w:val="nil"/>
              <w:bottom w:val="nil"/>
              <w:right w:val="nil"/>
            </w:tcBorders>
          </w:tcPr>
          <w:p w14:paraId="1CFC24DD" w14:textId="0BE3AF2C"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w:t>
            </w:r>
            <w:r w:rsidRPr="00680334">
              <w:rPr>
                <w:b/>
                <w:i/>
              </w:rPr>
              <w:t xml:space="preserve"> kvality, efektivity,</w:t>
            </w:r>
            <w:r w:rsidRPr="00680334">
              <w:t xml:space="preserve">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r>
    </w:tbl>
    <w:p w14:paraId="0D780EF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1E3095F" w14:textId="77777777" w:rsidR="00F2637A" w:rsidRPr="00680334" w:rsidRDefault="00C05744" w:rsidP="00C05744">
      <w:r w:rsidRPr="00680334">
        <w:rPr>
          <w:rStyle w:val="HideTWBExt"/>
        </w:rPr>
        <w:t>&lt;/Amend&gt;</w:t>
      </w:r>
    </w:p>
    <w:p w14:paraId="0DEB741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207</w:t>
      </w:r>
      <w:r w:rsidRPr="00680334">
        <w:rPr>
          <w:rStyle w:val="HideTWBExt"/>
          <w:b w:val="0"/>
        </w:rPr>
        <w:t>&lt;/NumAm&gt;</w:t>
      </w:r>
    </w:p>
    <w:p w14:paraId="1CD0F2B1"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16FB3876" w14:textId="77777777" w:rsidR="00C05744" w:rsidRPr="00680334" w:rsidRDefault="00C05744" w:rsidP="00C05744">
      <w:pPr>
        <w:pStyle w:val="NormalBold"/>
      </w:pPr>
      <w:r w:rsidRPr="00680334">
        <w:rPr>
          <w:rStyle w:val="HideTWBExt"/>
          <w:b w:val="0"/>
        </w:rPr>
        <w:t>&lt;/RepeatBlock-By&gt;</w:t>
      </w:r>
    </w:p>
    <w:p w14:paraId="3EB1B74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2D0B8F1" w14:textId="77777777" w:rsidR="00C05744" w:rsidRPr="00680334" w:rsidRDefault="00C05744" w:rsidP="00C05744">
      <w:pPr>
        <w:pStyle w:val="NormalBold"/>
      </w:pPr>
      <w:r w:rsidRPr="00680334">
        <w:rPr>
          <w:rStyle w:val="HideTWBExt"/>
          <w:b w:val="0"/>
        </w:rPr>
        <w:t>&lt;Article&gt;</w:t>
      </w:r>
      <w:r w:rsidRPr="00680334">
        <w:t>Bod 5</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889C702" w14:textId="77777777" w:rsidTr="001E5A40">
        <w:trPr>
          <w:trHeight w:hRule="exact" w:val="240"/>
          <w:jc w:val="center"/>
        </w:trPr>
        <w:tc>
          <w:tcPr>
            <w:tcW w:w="9752" w:type="dxa"/>
            <w:gridSpan w:val="2"/>
            <w:tcBorders>
              <w:top w:val="nil"/>
              <w:left w:val="nil"/>
              <w:bottom w:val="nil"/>
              <w:right w:val="nil"/>
            </w:tcBorders>
          </w:tcPr>
          <w:p w14:paraId="5C53DE73" w14:textId="77777777" w:rsidR="00C05744" w:rsidRPr="00680334" w:rsidRDefault="00C05744" w:rsidP="001E5A40"/>
        </w:tc>
      </w:tr>
      <w:tr w:rsidR="00C05744" w:rsidRPr="00680334" w14:paraId="6BFAF494" w14:textId="77777777" w:rsidTr="001E5A40">
        <w:trPr>
          <w:trHeight w:val="240"/>
          <w:jc w:val="center"/>
        </w:trPr>
        <w:tc>
          <w:tcPr>
            <w:tcW w:w="4876" w:type="dxa"/>
            <w:tcBorders>
              <w:top w:val="nil"/>
              <w:left w:val="nil"/>
              <w:bottom w:val="nil"/>
              <w:right w:val="nil"/>
            </w:tcBorders>
          </w:tcPr>
          <w:p w14:paraId="78A45A6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42D614F" w14:textId="77777777" w:rsidR="00C05744" w:rsidRPr="00680334" w:rsidRDefault="00C05744" w:rsidP="001E5A40">
            <w:pPr>
              <w:pStyle w:val="AmColumnHeading"/>
            </w:pPr>
            <w:r w:rsidRPr="00680334">
              <w:t>Pozměňovací návrh</w:t>
            </w:r>
          </w:p>
        </w:tc>
      </w:tr>
      <w:tr w:rsidR="00C05744" w:rsidRPr="00680334" w14:paraId="726B225A" w14:textId="77777777" w:rsidTr="001E5A40">
        <w:trPr>
          <w:jc w:val="center"/>
        </w:trPr>
        <w:tc>
          <w:tcPr>
            <w:tcW w:w="4876" w:type="dxa"/>
            <w:tcBorders>
              <w:top w:val="nil"/>
              <w:left w:val="nil"/>
              <w:bottom w:val="nil"/>
              <w:right w:val="nil"/>
            </w:tcBorders>
          </w:tcPr>
          <w:p w14:paraId="1585CCA7" w14:textId="4C00D4A3"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čistých průmyslových odvětví za jasně stanovených podmínek;</w:t>
            </w:r>
          </w:p>
        </w:tc>
        <w:tc>
          <w:tcPr>
            <w:tcW w:w="4876" w:type="dxa"/>
            <w:tcBorders>
              <w:top w:val="nil"/>
              <w:left w:val="nil"/>
              <w:bottom w:val="nil"/>
              <w:right w:val="nil"/>
            </w:tcBorders>
          </w:tcPr>
          <w:p w14:paraId="4908D1F3" w14:textId="73909DCD" w:rsidR="00C05744" w:rsidRPr="00680334" w:rsidRDefault="00C05744" w:rsidP="001E5A40">
            <w:pPr>
              <w:pStyle w:val="Normal6a"/>
            </w:pPr>
            <w:r w:rsidRPr="00680334">
              <w:t>5.</w:t>
            </w:r>
            <w:r w:rsidRPr="00680334">
              <w:tab/>
              <w:t>zdůrazňuje, že veřejné zdroje by měly být primárně využívány</w:t>
            </w:r>
            <w:r w:rsidR="002009BE">
              <w:t xml:space="preserve"> k </w:t>
            </w:r>
            <w:r w:rsidRPr="00680334">
              <w:t>zajištění udržitelnosti</w:t>
            </w:r>
            <w:r w:rsidR="002009BE">
              <w:t xml:space="preserve"> a </w:t>
            </w:r>
            <w:r w:rsidRPr="00680334">
              <w:t>dostupnosti veřejných služeb</w:t>
            </w:r>
            <w:r w:rsidR="002009BE">
              <w:t xml:space="preserve"> a </w:t>
            </w:r>
            <w:r w:rsidRPr="00680334">
              <w:t>infrastruktury</w:t>
            </w:r>
            <w:r w:rsidR="002009BE">
              <w:t xml:space="preserve"> a </w:t>
            </w:r>
            <w:r w:rsidRPr="00680334">
              <w:t>zároveň by měly podněcovat soukromé investice do inovativních</w:t>
            </w:r>
            <w:r w:rsidR="002009BE">
              <w:t xml:space="preserve"> a </w:t>
            </w:r>
            <w:r w:rsidRPr="00680334">
              <w:t xml:space="preserve">čistých </w:t>
            </w:r>
            <w:r w:rsidRPr="00680334">
              <w:rPr>
                <w:b/>
                <w:i/>
              </w:rPr>
              <w:t>technologií</w:t>
            </w:r>
            <w:r w:rsidR="002009BE">
              <w:rPr>
                <w:b/>
                <w:i/>
              </w:rPr>
              <w:t xml:space="preserve"> a </w:t>
            </w:r>
            <w:r w:rsidRPr="00680334">
              <w:t>průmyslových odvětví za jasně stanovených podmínek;</w:t>
            </w:r>
          </w:p>
        </w:tc>
      </w:tr>
    </w:tbl>
    <w:p w14:paraId="1311D70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E73C70B" w14:textId="77777777" w:rsidR="00F2637A" w:rsidRPr="00680334" w:rsidRDefault="00C05744" w:rsidP="00C05744">
      <w:r w:rsidRPr="00680334">
        <w:rPr>
          <w:rStyle w:val="HideTWBExt"/>
        </w:rPr>
        <w:t>&lt;/Amend&gt;</w:t>
      </w:r>
    </w:p>
    <w:p w14:paraId="2AA7C91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208</w:t>
      </w:r>
      <w:r w:rsidRPr="00680334">
        <w:rPr>
          <w:rStyle w:val="HideTWBExt"/>
          <w:b w:val="0"/>
        </w:rPr>
        <w:t>&lt;/NumAm&gt;</w:t>
      </w:r>
    </w:p>
    <w:p w14:paraId="01DB2865"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4FA94969" w14:textId="77777777" w:rsidR="00C05744" w:rsidRPr="00680334" w:rsidRDefault="00C05744" w:rsidP="00C05744">
      <w:pPr>
        <w:pStyle w:val="NormalBold"/>
      </w:pPr>
      <w:r w:rsidRPr="00680334">
        <w:rPr>
          <w:rStyle w:val="HideTWBExt"/>
          <w:b w:val="0"/>
        </w:rPr>
        <w:t>&lt;/RepeatBlock-By&gt;</w:t>
      </w:r>
    </w:p>
    <w:p w14:paraId="2C722D1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339BEED" w14:textId="2669F9A0"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3C57006" w14:textId="77777777" w:rsidTr="001E5A40">
        <w:trPr>
          <w:trHeight w:hRule="exact" w:val="240"/>
          <w:jc w:val="center"/>
        </w:trPr>
        <w:tc>
          <w:tcPr>
            <w:tcW w:w="9752" w:type="dxa"/>
            <w:gridSpan w:val="2"/>
            <w:tcBorders>
              <w:top w:val="nil"/>
              <w:left w:val="nil"/>
              <w:bottom w:val="nil"/>
              <w:right w:val="nil"/>
            </w:tcBorders>
          </w:tcPr>
          <w:p w14:paraId="495E5A92" w14:textId="77777777" w:rsidR="00C05744" w:rsidRPr="00680334" w:rsidRDefault="00C05744" w:rsidP="001E5A40"/>
        </w:tc>
      </w:tr>
      <w:tr w:rsidR="00C05744" w:rsidRPr="00680334" w14:paraId="3A104C83" w14:textId="77777777" w:rsidTr="001E5A40">
        <w:trPr>
          <w:trHeight w:val="240"/>
          <w:jc w:val="center"/>
        </w:trPr>
        <w:tc>
          <w:tcPr>
            <w:tcW w:w="4876" w:type="dxa"/>
            <w:tcBorders>
              <w:top w:val="nil"/>
              <w:left w:val="nil"/>
              <w:bottom w:val="nil"/>
              <w:right w:val="nil"/>
            </w:tcBorders>
          </w:tcPr>
          <w:p w14:paraId="08677FF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5A585F2" w14:textId="77777777" w:rsidR="00C05744" w:rsidRPr="00680334" w:rsidRDefault="00C05744" w:rsidP="001E5A40">
            <w:pPr>
              <w:pStyle w:val="AmColumnHeading"/>
            </w:pPr>
            <w:r w:rsidRPr="00680334">
              <w:t>Pozměňovací návrh</w:t>
            </w:r>
          </w:p>
        </w:tc>
      </w:tr>
      <w:tr w:rsidR="00C05744" w:rsidRPr="00680334" w14:paraId="40DE00B5" w14:textId="77777777" w:rsidTr="001E5A40">
        <w:trPr>
          <w:jc w:val="center"/>
        </w:trPr>
        <w:tc>
          <w:tcPr>
            <w:tcW w:w="4876" w:type="dxa"/>
            <w:tcBorders>
              <w:top w:val="nil"/>
              <w:left w:val="nil"/>
              <w:bottom w:val="nil"/>
              <w:right w:val="nil"/>
            </w:tcBorders>
          </w:tcPr>
          <w:p w14:paraId="1E540EE4" w14:textId="77777777" w:rsidR="00C05744" w:rsidRPr="00680334" w:rsidRDefault="00C05744" w:rsidP="001E5A40">
            <w:pPr>
              <w:pStyle w:val="Normal6a"/>
            </w:pPr>
          </w:p>
        </w:tc>
        <w:tc>
          <w:tcPr>
            <w:tcW w:w="4876" w:type="dxa"/>
            <w:tcBorders>
              <w:top w:val="nil"/>
              <w:left w:val="nil"/>
              <w:bottom w:val="nil"/>
              <w:right w:val="nil"/>
            </w:tcBorders>
          </w:tcPr>
          <w:p w14:paraId="19CBF761" w14:textId="551F2615" w:rsidR="00C05744" w:rsidRPr="00680334" w:rsidRDefault="00C05744" w:rsidP="001E5A40">
            <w:pPr>
              <w:pStyle w:val="Normal6a"/>
            </w:pPr>
            <w:r w:rsidRPr="00680334">
              <w:rPr>
                <w:b/>
                <w:i/>
              </w:rPr>
              <w:t>5a.</w:t>
            </w:r>
            <w:r w:rsidRPr="00680334">
              <w:tab/>
            </w:r>
            <w:r w:rsidRPr="00680334">
              <w:rPr>
                <w:b/>
                <w:i/>
              </w:rPr>
              <w:t>věří, že rodiny jsou hlavním pilířem, který udržuje sociální strukturu</w:t>
            </w:r>
            <w:r w:rsidR="002009BE">
              <w:rPr>
                <w:b/>
                <w:i/>
              </w:rPr>
              <w:t xml:space="preserve"> a </w:t>
            </w:r>
            <w:r w:rsidRPr="00680334">
              <w:rPr>
                <w:b/>
                <w:i/>
              </w:rPr>
              <w:t>blahobyt</w:t>
            </w:r>
            <w:r w:rsidR="002009BE">
              <w:rPr>
                <w:b/>
                <w:i/>
              </w:rPr>
              <w:t xml:space="preserve"> v </w:t>
            </w:r>
            <w:r w:rsidRPr="00680334">
              <w:rPr>
                <w:b/>
                <w:i/>
              </w:rPr>
              <w:t>Evropě; připomíná, že osoby, které mají</w:t>
            </w:r>
            <w:r w:rsidR="002009BE">
              <w:rPr>
                <w:b/>
                <w:i/>
              </w:rPr>
              <w:t xml:space="preserve"> v </w:t>
            </w:r>
            <w:r w:rsidRPr="00680334">
              <w:rPr>
                <w:b/>
                <w:i/>
              </w:rPr>
              <w:t>péči děti</w:t>
            </w:r>
            <w:r w:rsidR="002009BE">
              <w:rPr>
                <w:b/>
                <w:i/>
              </w:rPr>
              <w:t xml:space="preserve"> a </w:t>
            </w:r>
            <w:r w:rsidRPr="00680334">
              <w:rPr>
                <w:b/>
                <w:i/>
              </w:rPr>
              <w:t>závislé osoby, nesou neúměrný podíl zátěže hospodářských krizí,</w:t>
            </w:r>
            <w:r w:rsidR="002009BE">
              <w:rPr>
                <w:b/>
                <w:i/>
              </w:rPr>
              <w:t xml:space="preserve"> k </w:t>
            </w:r>
            <w:r w:rsidRPr="00680334">
              <w:rPr>
                <w:b/>
                <w:i/>
              </w:rPr>
              <w:t>nimž</w:t>
            </w:r>
            <w:r w:rsidR="002009BE">
              <w:rPr>
                <w:b/>
                <w:i/>
              </w:rPr>
              <w:t xml:space="preserve"> v </w:t>
            </w:r>
            <w:r w:rsidRPr="00680334">
              <w:rPr>
                <w:b/>
                <w:i/>
              </w:rPr>
              <w:t>posledních patnácti letech došlo; sdílí názor, že</w:t>
            </w:r>
            <w:r w:rsidR="002009BE">
              <w:rPr>
                <w:b/>
                <w:i/>
              </w:rPr>
              <w:t xml:space="preserve"> k </w:t>
            </w:r>
            <w:r w:rsidRPr="00680334">
              <w:rPr>
                <w:b/>
                <w:i/>
              </w:rPr>
              <w:t>tomu, aby se rodinám dařilo, aby mohly budovat svou budoucnost</w:t>
            </w:r>
            <w:r w:rsidR="002009BE">
              <w:rPr>
                <w:b/>
                <w:i/>
              </w:rPr>
              <w:t xml:space="preserve"> a s </w:t>
            </w:r>
            <w:r w:rsidRPr="00680334">
              <w:rPr>
                <w:b/>
                <w:i/>
              </w:rPr>
              <w:t>důvěrou převzít své povinnosti, musí mít skutečné příležitosti</w:t>
            </w:r>
            <w:r w:rsidR="002009BE">
              <w:rPr>
                <w:b/>
                <w:i/>
              </w:rPr>
              <w:t xml:space="preserve"> k </w:t>
            </w:r>
            <w:r w:rsidRPr="00680334">
              <w:rPr>
                <w:b/>
                <w:i/>
              </w:rPr>
              <w:t>vytváření úspor</w:t>
            </w:r>
            <w:r w:rsidR="002009BE">
              <w:rPr>
                <w:b/>
                <w:i/>
              </w:rPr>
              <w:t xml:space="preserve"> a </w:t>
            </w:r>
            <w:r w:rsidRPr="00680334">
              <w:rPr>
                <w:b/>
                <w:i/>
              </w:rPr>
              <w:t>hromadění majetku;</w:t>
            </w:r>
            <w:r w:rsidR="002009BE">
              <w:rPr>
                <w:b/>
                <w:i/>
              </w:rPr>
              <w:t xml:space="preserve"> v </w:t>
            </w:r>
            <w:r w:rsidRPr="00680334">
              <w:rPr>
                <w:b/>
                <w:i/>
              </w:rPr>
              <w:t>tomto smyslu klade důraz na rozvoj hlubokých, dostupných</w:t>
            </w:r>
            <w:r w:rsidR="002009BE">
              <w:rPr>
                <w:b/>
                <w:i/>
              </w:rPr>
              <w:t xml:space="preserve"> a </w:t>
            </w:r>
            <w:r w:rsidRPr="00680334">
              <w:rPr>
                <w:b/>
                <w:i/>
              </w:rPr>
              <w:t>účinných kapitálových trhů, které usnadňují retailové investice, chrání je</w:t>
            </w:r>
            <w:r w:rsidR="002009BE">
              <w:rPr>
                <w:b/>
                <w:i/>
              </w:rPr>
              <w:t xml:space="preserve"> a </w:t>
            </w:r>
            <w:r w:rsidRPr="00680334">
              <w:rPr>
                <w:b/>
                <w:i/>
              </w:rPr>
              <w:t>podporují finanční vzdělávání; podporuje přístup domácností na finanční trhy jako prioritu při vytváření strategie unie úspor</w:t>
            </w:r>
            <w:r w:rsidR="002009BE">
              <w:rPr>
                <w:b/>
                <w:i/>
              </w:rPr>
              <w:t xml:space="preserve"> a </w:t>
            </w:r>
            <w:r w:rsidRPr="00680334">
              <w:rPr>
                <w:b/>
                <w:i/>
              </w:rPr>
              <w:t>investic;</w:t>
            </w:r>
          </w:p>
        </w:tc>
      </w:tr>
    </w:tbl>
    <w:p w14:paraId="1FCDE9A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988C970" w14:textId="77777777" w:rsidR="00F2637A" w:rsidRPr="00680334" w:rsidRDefault="00C05744" w:rsidP="00C05744">
      <w:r w:rsidRPr="00680334">
        <w:rPr>
          <w:rStyle w:val="HideTWBExt"/>
        </w:rPr>
        <w:t>&lt;/Amend&gt;</w:t>
      </w:r>
    </w:p>
    <w:p w14:paraId="4FA4A28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209</w:t>
      </w:r>
      <w:r w:rsidRPr="00680334">
        <w:rPr>
          <w:rStyle w:val="HideTWBExt"/>
          <w:b w:val="0"/>
        </w:rPr>
        <w:t>&lt;/NumAm&gt;</w:t>
      </w:r>
    </w:p>
    <w:p w14:paraId="79FB2060"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32160A32" w14:textId="77777777" w:rsidR="00C05744" w:rsidRPr="00680334" w:rsidRDefault="00C05744" w:rsidP="00C05744">
      <w:pPr>
        <w:pStyle w:val="NormalBold"/>
      </w:pPr>
      <w:r w:rsidRPr="00680334">
        <w:rPr>
          <w:rStyle w:val="HideTWBExt"/>
          <w:b w:val="0"/>
        </w:rPr>
        <w:t>&lt;/RepeatBlock-By&gt;</w:t>
      </w:r>
    </w:p>
    <w:p w14:paraId="1291FBC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575C6EF" w14:textId="11B800E7"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8526A7D" w14:textId="77777777" w:rsidTr="001E5A40">
        <w:trPr>
          <w:trHeight w:hRule="exact" w:val="240"/>
          <w:jc w:val="center"/>
        </w:trPr>
        <w:tc>
          <w:tcPr>
            <w:tcW w:w="9752" w:type="dxa"/>
            <w:gridSpan w:val="2"/>
            <w:tcBorders>
              <w:top w:val="nil"/>
              <w:left w:val="nil"/>
              <w:bottom w:val="nil"/>
              <w:right w:val="nil"/>
            </w:tcBorders>
          </w:tcPr>
          <w:p w14:paraId="125D820A" w14:textId="77777777" w:rsidR="00C05744" w:rsidRPr="00680334" w:rsidRDefault="00C05744" w:rsidP="001E5A40"/>
        </w:tc>
      </w:tr>
      <w:tr w:rsidR="00C05744" w:rsidRPr="00680334" w14:paraId="4FAC4633" w14:textId="77777777" w:rsidTr="001E5A40">
        <w:trPr>
          <w:trHeight w:val="240"/>
          <w:jc w:val="center"/>
        </w:trPr>
        <w:tc>
          <w:tcPr>
            <w:tcW w:w="4876" w:type="dxa"/>
            <w:tcBorders>
              <w:top w:val="nil"/>
              <w:left w:val="nil"/>
              <w:bottom w:val="nil"/>
              <w:right w:val="nil"/>
            </w:tcBorders>
          </w:tcPr>
          <w:p w14:paraId="7CCC015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95D69B0" w14:textId="77777777" w:rsidR="00C05744" w:rsidRPr="00680334" w:rsidRDefault="00C05744" w:rsidP="001E5A40">
            <w:pPr>
              <w:pStyle w:val="AmColumnHeading"/>
            </w:pPr>
            <w:r w:rsidRPr="00680334">
              <w:t>Pozměňovací návrh</w:t>
            </w:r>
          </w:p>
        </w:tc>
      </w:tr>
      <w:tr w:rsidR="00C05744" w:rsidRPr="00680334" w14:paraId="46D4CAFB" w14:textId="77777777" w:rsidTr="001E5A40">
        <w:trPr>
          <w:jc w:val="center"/>
        </w:trPr>
        <w:tc>
          <w:tcPr>
            <w:tcW w:w="4876" w:type="dxa"/>
            <w:tcBorders>
              <w:top w:val="nil"/>
              <w:left w:val="nil"/>
              <w:bottom w:val="nil"/>
              <w:right w:val="nil"/>
            </w:tcBorders>
          </w:tcPr>
          <w:p w14:paraId="1F0DF463" w14:textId="77777777" w:rsidR="00C05744" w:rsidRPr="00680334" w:rsidRDefault="00C05744" w:rsidP="001E5A40">
            <w:pPr>
              <w:pStyle w:val="Normal6a"/>
            </w:pPr>
          </w:p>
        </w:tc>
        <w:tc>
          <w:tcPr>
            <w:tcW w:w="4876" w:type="dxa"/>
            <w:tcBorders>
              <w:top w:val="nil"/>
              <w:left w:val="nil"/>
              <w:bottom w:val="nil"/>
              <w:right w:val="nil"/>
            </w:tcBorders>
          </w:tcPr>
          <w:p w14:paraId="756535FB" w14:textId="0113F138" w:rsidR="00C05744" w:rsidRPr="00680334" w:rsidRDefault="00C05744" w:rsidP="001E5A40">
            <w:pPr>
              <w:pStyle w:val="Normal6a"/>
            </w:pPr>
            <w:r w:rsidRPr="00680334">
              <w:rPr>
                <w:b/>
                <w:i/>
              </w:rPr>
              <w:t>5a.</w:t>
            </w:r>
            <w:r w:rsidRPr="00680334">
              <w:tab/>
            </w:r>
            <w:r w:rsidRPr="00680334">
              <w:rPr>
                <w:b/>
                <w:i/>
              </w:rPr>
              <w:t>zdůrazňuje význam zjednodušení právních předpisů pro zvýšení konkurenceschopnosti; zdůrazňuje, že příliš složitá</w:t>
            </w:r>
            <w:r w:rsidR="002009BE">
              <w:rPr>
                <w:b/>
                <w:i/>
              </w:rPr>
              <w:t xml:space="preserve"> a </w:t>
            </w:r>
            <w:r w:rsidRPr="00680334">
              <w:rPr>
                <w:b/>
                <w:i/>
              </w:rPr>
              <w:t>rozsáhlá pravidla odrazují od investic, snižují nabídku, zvyšují životní náklady</w:t>
            </w:r>
            <w:r w:rsidR="002009BE">
              <w:rPr>
                <w:b/>
                <w:i/>
              </w:rPr>
              <w:t xml:space="preserve"> a </w:t>
            </w:r>
            <w:r w:rsidRPr="00680334">
              <w:rPr>
                <w:b/>
                <w:i/>
              </w:rPr>
              <w:t>snižují životní úroveň; vyzývá</w:t>
            </w:r>
            <w:r w:rsidR="002009BE">
              <w:rPr>
                <w:b/>
                <w:i/>
              </w:rPr>
              <w:t xml:space="preserve"> k </w:t>
            </w:r>
            <w:r w:rsidRPr="00680334">
              <w:rPr>
                <w:b/>
                <w:i/>
              </w:rPr>
              <w:t>tomu, aby se EU nadále zaměřovala na zlepšování právního prostředí, které by podpořilo investice</w:t>
            </w:r>
            <w:r w:rsidR="002009BE">
              <w:rPr>
                <w:b/>
                <w:i/>
              </w:rPr>
              <w:t xml:space="preserve"> a </w:t>
            </w:r>
            <w:r w:rsidRPr="00680334">
              <w:rPr>
                <w:b/>
                <w:i/>
              </w:rPr>
              <w:t>dynamiku</w:t>
            </w:r>
            <w:r w:rsidR="002009BE">
              <w:rPr>
                <w:b/>
                <w:i/>
              </w:rPr>
              <w:t xml:space="preserve"> a </w:t>
            </w:r>
            <w:r w:rsidRPr="00680334">
              <w:rPr>
                <w:b/>
                <w:i/>
              </w:rPr>
              <w:t>poskytlo větší jistotu; vyzývá členské státy, aby</w:t>
            </w:r>
            <w:r w:rsidR="002009BE">
              <w:rPr>
                <w:b/>
                <w:i/>
              </w:rPr>
              <w:t xml:space="preserve"> v </w:t>
            </w:r>
            <w:r w:rsidRPr="00680334">
              <w:rPr>
                <w:b/>
                <w:i/>
              </w:rPr>
              <w:t>zájmu podpory konkurenceschopnosti, zjednodušení</w:t>
            </w:r>
            <w:r w:rsidR="002009BE">
              <w:rPr>
                <w:b/>
                <w:i/>
              </w:rPr>
              <w:t xml:space="preserve"> a </w:t>
            </w:r>
            <w:r w:rsidRPr="00680334">
              <w:rPr>
                <w:b/>
                <w:i/>
              </w:rPr>
              <w:t>investic přezkoumaly problematiku „gold-platingu“</w:t>
            </w:r>
            <w:r w:rsidR="002009BE">
              <w:rPr>
                <w:b/>
                <w:i/>
              </w:rPr>
              <w:t xml:space="preserve"> a </w:t>
            </w:r>
            <w:r w:rsidRPr="00680334">
              <w:rPr>
                <w:b/>
                <w:i/>
              </w:rPr>
              <w:t>řešily ji, mimo jiné odstraněním složitosti právních předpisů, která narušuje hospodářskou soutěž na jednotném trhu, zvyšuje náklady</w:t>
            </w:r>
            <w:r w:rsidR="002009BE">
              <w:rPr>
                <w:b/>
                <w:i/>
              </w:rPr>
              <w:t xml:space="preserve"> v </w:t>
            </w:r>
            <w:r w:rsidRPr="00680334">
              <w:rPr>
                <w:b/>
                <w:i/>
              </w:rPr>
              <w:t>různých odvětvích</w:t>
            </w:r>
            <w:r w:rsidR="002009BE">
              <w:rPr>
                <w:b/>
                <w:i/>
              </w:rPr>
              <w:t xml:space="preserve"> a </w:t>
            </w:r>
            <w:r w:rsidRPr="00680334">
              <w:rPr>
                <w:b/>
                <w:i/>
              </w:rPr>
              <w:t>působí jako překážka přeshraničních</w:t>
            </w:r>
            <w:r w:rsidR="002009BE">
              <w:rPr>
                <w:b/>
                <w:i/>
              </w:rPr>
              <w:t xml:space="preserve"> a </w:t>
            </w:r>
            <w:r w:rsidRPr="00680334">
              <w:rPr>
                <w:b/>
                <w:i/>
              </w:rPr>
              <w:t>retailových investic;</w:t>
            </w:r>
          </w:p>
        </w:tc>
      </w:tr>
    </w:tbl>
    <w:p w14:paraId="6C7BCF2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4C61DEC" w14:textId="77777777" w:rsidR="00F2637A" w:rsidRPr="00680334" w:rsidRDefault="00C05744" w:rsidP="00C05744">
      <w:r w:rsidRPr="00680334">
        <w:rPr>
          <w:rStyle w:val="HideTWBExt"/>
        </w:rPr>
        <w:t>&lt;/Amend&gt;</w:t>
      </w:r>
    </w:p>
    <w:p w14:paraId="1F76C72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210</w:t>
      </w:r>
      <w:r w:rsidRPr="00680334">
        <w:rPr>
          <w:rStyle w:val="HideTWBExt"/>
          <w:b w:val="0"/>
        </w:rPr>
        <w:t>&lt;/NumAm&gt;</w:t>
      </w:r>
    </w:p>
    <w:p w14:paraId="2AC38DB2" w14:textId="77777777" w:rsidR="00C05744" w:rsidRPr="00680334" w:rsidRDefault="00C05744" w:rsidP="00C05744">
      <w:pPr>
        <w:pStyle w:val="NormalBold"/>
      </w:pPr>
      <w:r w:rsidRPr="00680334">
        <w:rPr>
          <w:rStyle w:val="HideTWBExt"/>
          <w:b w:val="0"/>
        </w:rPr>
        <w:t>&lt;RepeatBlock-By&gt;&lt;Members&gt;</w:t>
      </w:r>
      <w:r w:rsidRPr="00680334">
        <w:t>Jussi Saramo, Pasquale Tridico, Gaetano Pedulla', Manon Aubry</w:t>
      </w:r>
      <w:r w:rsidRPr="00680334">
        <w:rPr>
          <w:rStyle w:val="HideTWBExt"/>
          <w:b w:val="0"/>
        </w:rPr>
        <w:t>&lt;/Members&gt;</w:t>
      </w:r>
    </w:p>
    <w:p w14:paraId="2B1FADAC" w14:textId="77777777" w:rsidR="00C05744" w:rsidRPr="00680334" w:rsidRDefault="00C05744" w:rsidP="00C05744">
      <w:pPr>
        <w:pStyle w:val="NormalBold"/>
      </w:pPr>
      <w:r w:rsidRPr="00680334">
        <w:rPr>
          <w:rStyle w:val="HideTWBExt"/>
          <w:b w:val="0"/>
        </w:rPr>
        <w:t>&lt;/RepeatBlock-By&gt;</w:t>
      </w:r>
    </w:p>
    <w:p w14:paraId="7956685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2ECB42F" w14:textId="2C2D61F1"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A673411" w14:textId="77777777" w:rsidTr="001E5A40">
        <w:trPr>
          <w:trHeight w:hRule="exact" w:val="240"/>
          <w:jc w:val="center"/>
        </w:trPr>
        <w:tc>
          <w:tcPr>
            <w:tcW w:w="9752" w:type="dxa"/>
            <w:gridSpan w:val="2"/>
            <w:tcBorders>
              <w:top w:val="nil"/>
              <w:left w:val="nil"/>
              <w:bottom w:val="nil"/>
              <w:right w:val="nil"/>
            </w:tcBorders>
          </w:tcPr>
          <w:p w14:paraId="4DC930F0" w14:textId="77777777" w:rsidR="00C05744" w:rsidRPr="00680334" w:rsidRDefault="00C05744" w:rsidP="001E5A40"/>
        </w:tc>
      </w:tr>
      <w:tr w:rsidR="00C05744" w:rsidRPr="00680334" w14:paraId="15A2C218" w14:textId="77777777" w:rsidTr="001E5A40">
        <w:trPr>
          <w:trHeight w:val="240"/>
          <w:jc w:val="center"/>
        </w:trPr>
        <w:tc>
          <w:tcPr>
            <w:tcW w:w="4876" w:type="dxa"/>
            <w:tcBorders>
              <w:top w:val="nil"/>
              <w:left w:val="nil"/>
              <w:bottom w:val="nil"/>
              <w:right w:val="nil"/>
            </w:tcBorders>
          </w:tcPr>
          <w:p w14:paraId="2445489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0FEAF96" w14:textId="77777777" w:rsidR="00C05744" w:rsidRPr="00680334" w:rsidRDefault="00C05744" w:rsidP="001E5A40">
            <w:pPr>
              <w:pStyle w:val="AmColumnHeading"/>
            </w:pPr>
            <w:r w:rsidRPr="00680334">
              <w:t>Pozměňovací návrh</w:t>
            </w:r>
          </w:p>
        </w:tc>
      </w:tr>
      <w:tr w:rsidR="00C05744" w:rsidRPr="00680334" w14:paraId="46FD737C" w14:textId="77777777" w:rsidTr="001E5A40">
        <w:trPr>
          <w:jc w:val="center"/>
        </w:trPr>
        <w:tc>
          <w:tcPr>
            <w:tcW w:w="4876" w:type="dxa"/>
            <w:tcBorders>
              <w:top w:val="nil"/>
              <w:left w:val="nil"/>
              <w:bottom w:val="nil"/>
              <w:right w:val="nil"/>
            </w:tcBorders>
          </w:tcPr>
          <w:p w14:paraId="1FFCD9D4" w14:textId="77777777" w:rsidR="00C05744" w:rsidRPr="00680334" w:rsidRDefault="00C05744" w:rsidP="001E5A40">
            <w:pPr>
              <w:pStyle w:val="Normal6a"/>
            </w:pPr>
          </w:p>
        </w:tc>
        <w:tc>
          <w:tcPr>
            <w:tcW w:w="4876" w:type="dxa"/>
            <w:tcBorders>
              <w:top w:val="nil"/>
              <w:left w:val="nil"/>
              <w:bottom w:val="nil"/>
              <w:right w:val="nil"/>
            </w:tcBorders>
          </w:tcPr>
          <w:p w14:paraId="423D5BF4" w14:textId="70EF3F53" w:rsidR="00C05744" w:rsidRPr="00680334" w:rsidRDefault="00C05744" w:rsidP="001E5A40">
            <w:pPr>
              <w:pStyle w:val="Normal6a"/>
            </w:pPr>
            <w:r w:rsidRPr="00680334">
              <w:rPr>
                <w:b/>
                <w:i/>
              </w:rPr>
              <w:t>5a.</w:t>
            </w:r>
            <w:r w:rsidRPr="00680334">
              <w:tab/>
            </w:r>
            <w:r w:rsidRPr="00680334">
              <w:rPr>
                <w:b/>
                <w:i/>
              </w:rPr>
              <w:t>uznává, že kapitálové trhy nemohou uspokojit všechny investiční potřeby Evropy; zdůrazňuje, že veřejné investice musí být jádrem ekologické</w:t>
            </w:r>
            <w:r w:rsidR="002009BE">
              <w:rPr>
                <w:b/>
                <w:i/>
              </w:rPr>
              <w:t xml:space="preserve"> a </w:t>
            </w:r>
            <w:r w:rsidRPr="00680334">
              <w:rPr>
                <w:b/>
                <w:i/>
              </w:rPr>
              <w:t>digitální transformace</w:t>
            </w:r>
            <w:r w:rsidR="002009BE">
              <w:rPr>
                <w:b/>
                <w:i/>
              </w:rPr>
              <w:t xml:space="preserve"> a </w:t>
            </w:r>
            <w:r w:rsidRPr="00680334">
              <w:rPr>
                <w:b/>
                <w:i/>
              </w:rPr>
              <w:t>že úloha veřejných investic by se neměla omezovat na „odstraňování rizika“ soukromých investic; uznává proto, že je třeba přepracovat strukturu veřejného financování EU,</w:t>
            </w:r>
            <w:r w:rsidR="002009BE">
              <w:rPr>
                <w:b/>
                <w:i/>
              </w:rPr>
              <w:t xml:space="preserve"> a </w:t>
            </w:r>
            <w:r w:rsidRPr="00680334">
              <w:rPr>
                <w:b/>
                <w:i/>
              </w:rPr>
              <w:t>vyzývá, aby byl</w:t>
            </w:r>
            <w:r w:rsidR="002009BE">
              <w:rPr>
                <w:b/>
                <w:i/>
              </w:rPr>
              <w:t xml:space="preserve"> v </w:t>
            </w:r>
            <w:r w:rsidRPr="00680334">
              <w:rPr>
                <w:b/>
                <w:i/>
              </w:rPr>
              <w:t>rámci příštího víceletého finančního rámce zřízen investiční fondu EU;</w:t>
            </w:r>
          </w:p>
        </w:tc>
      </w:tr>
    </w:tbl>
    <w:p w14:paraId="04443FB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94CA632" w14:textId="77777777" w:rsidR="00F2637A" w:rsidRPr="00680334" w:rsidRDefault="00C05744" w:rsidP="00C05744">
      <w:r w:rsidRPr="00680334">
        <w:rPr>
          <w:rStyle w:val="HideTWBExt"/>
        </w:rPr>
        <w:t>&lt;/Amend&gt;</w:t>
      </w:r>
    </w:p>
    <w:p w14:paraId="1C90A2C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211</w:t>
      </w:r>
      <w:r w:rsidRPr="00680334">
        <w:rPr>
          <w:rStyle w:val="HideTWBExt"/>
          <w:b w:val="0"/>
        </w:rPr>
        <w:t>&lt;/NumAm&gt;</w:t>
      </w:r>
    </w:p>
    <w:p w14:paraId="73C1AB98" w14:textId="77777777" w:rsidR="00C05744" w:rsidRPr="00680334" w:rsidRDefault="00C05744" w:rsidP="00C05744">
      <w:pPr>
        <w:pStyle w:val="NormalBold"/>
      </w:pPr>
      <w:r w:rsidRPr="00680334">
        <w:rPr>
          <w:rStyle w:val="HideTWBExt"/>
          <w:b w:val="0"/>
        </w:rPr>
        <w:t>&lt;RepeatBlock-By&gt;&lt;Members&gt;</w:t>
      </w:r>
      <w:r w:rsidRPr="00680334">
        <w:t>Johan Van Overtveldt</w:t>
      </w:r>
      <w:r w:rsidRPr="00680334">
        <w:rPr>
          <w:rStyle w:val="HideTWBExt"/>
          <w:b w:val="0"/>
        </w:rPr>
        <w:t>&lt;/Members&gt;</w:t>
      </w:r>
    </w:p>
    <w:p w14:paraId="67E0D75C" w14:textId="77777777" w:rsidR="00C05744" w:rsidRPr="00680334" w:rsidRDefault="00C05744" w:rsidP="00C05744">
      <w:pPr>
        <w:pStyle w:val="NormalBold"/>
      </w:pPr>
      <w:r w:rsidRPr="00680334">
        <w:rPr>
          <w:rStyle w:val="HideTWBExt"/>
          <w:b w:val="0"/>
        </w:rPr>
        <w:t>&lt;/RepeatBlock-By&gt;</w:t>
      </w:r>
    </w:p>
    <w:p w14:paraId="37B2C90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0D7CF63" w14:textId="2C799F74"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175681B" w14:textId="77777777" w:rsidTr="001E5A40">
        <w:trPr>
          <w:trHeight w:hRule="exact" w:val="240"/>
          <w:jc w:val="center"/>
        </w:trPr>
        <w:tc>
          <w:tcPr>
            <w:tcW w:w="9752" w:type="dxa"/>
            <w:gridSpan w:val="2"/>
            <w:tcBorders>
              <w:top w:val="nil"/>
              <w:left w:val="nil"/>
              <w:bottom w:val="nil"/>
              <w:right w:val="nil"/>
            </w:tcBorders>
          </w:tcPr>
          <w:p w14:paraId="523BF6BC" w14:textId="77777777" w:rsidR="00C05744" w:rsidRPr="00680334" w:rsidRDefault="00C05744" w:rsidP="001E5A40"/>
        </w:tc>
      </w:tr>
      <w:tr w:rsidR="00C05744" w:rsidRPr="00680334" w14:paraId="4F59232E" w14:textId="77777777" w:rsidTr="001E5A40">
        <w:trPr>
          <w:trHeight w:val="240"/>
          <w:jc w:val="center"/>
        </w:trPr>
        <w:tc>
          <w:tcPr>
            <w:tcW w:w="4876" w:type="dxa"/>
            <w:tcBorders>
              <w:top w:val="nil"/>
              <w:left w:val="nil"/>
              <w:bottom w:val="nil"/>
              <w:right w:val="nil"/>
            </w:tcBorders>
          </w:tcPr>
          <w:p w14:paraId="7027BD8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F9EEF8F" w14:textId="77777777" w:rsidR="00C05744" w:rsidRPr="00680334" w:rsidRDefault="00C05744" w:rsidP="001E5A40">
            <w:pPr>
              <w:pStyle w:val="AmColumnHeading"/>
            </w:pPr>
            <w:r w:rsidRPr="00680334">
              <w:t>Pozměňovací návrh</w:t>
            </w:r>
          </w:p>
        </w:tc>
      </w:tr>
      <w:tr w:rsidR="00C05744" w:rsidRPr="00680334" w14:paraId="7DB9A840" w14:textId="77777777" w:rsidTr="001E5A40">
        <w:trPr>
          <w:jc w:val="center"/>
        </w:trPr>
        <w:tc>
          <w:tcPr>
            <w:tcW w:w="4876" w:type="dxa"/>
            <w:tcBorders>
              <w:top w:val="nil"/>
              <w:left w:val="nil"/>
              <w:bottom w:val="nil"/>
              <w:right w:val="nil"/>
            </w:tcBorders>
          </w:tcPr>
          <w:p w14:paraId="29A77A92" w14:textId="77777777" w:rsidR="00C05744" w:rsidRPr="00680334" w:rsidRDefault="00C05744" w:rsidP="001E5A40">
            <w:pPr>
              <w:pStyle w:val="Normal6a"/>
            </w:pPr>
          </w:p>
        </w:tc>
        <w:tc>
          <w:tcPr>
            <w:tcW w:w="4876" w:type="dxa"/>
            <w:tcBorders>
              <w:top w:val="nil"/>
              <w:left w:val="nil"/>
              <w:bottom w:val="nil"/>
              <w:right w:val="nil"/>
            </w:tcBorders>
          </w:tcPr>
          <w:p w14:paraId="19160B3B" w14:textId="4536CF39" w:rsidR="00C05744" w:rsidRPr="00680334" w:rsidRDefault="00C05744" w:rsidP="001E5A40">
            <w:pPr>
              <w:pStyle w:val="Normal6a"/>
            </w:pPr>
            <w:r w:rsidRPr="00680334">
              <w:rPr>
                <w:b/>
                <w:i/>
              </w:rPr>
              <w:t>5a.</w:t>
            </w:r>
            <w:r w:rsidRPr="00680334">
              <w:tab/>
            </w:r>
            <w:r w:rsidRPr="00680334">
              <w:rPr>
                <w:b/>
                <w:i/>
              </w:rPr>
              <w:t>zdůrazňuje, že odstranění investičního deficitu není pouze otázkou mobilizace velkých finančních objemů, ale také zajištění toho, aby EU byla schopna směřovat finanční prostředky do produktivních investic; zdůrazňuje, že institucionální kapacita, jasnost právních předpisů</w:t>
            </w:r>
            <w:r w:rsidR="002009BE">
              <w:rPr>
                <w:b/>
                <w:i/>
              </w:rPr>
              <w:t xml:space="preserve"> a </w:t>
            </w:r>
            <w:r w:rsidRPr="00680334">
              <w:rPr>
                <w:b/>
                <w:i/>
              </w:rPr>
              <w:t>kvalita projektů jsou rozhodující pro efektivní využívání veřejného</w:t>
            </w:r>
            <w:r w:rsidR="002009BE">
              <w:rPr>
                <w:b/>
                <w:i/>
              </w:rPr>
              <w:t xml:space="preserve"> a </w:t>
            </w:r>
            <w:r w:rsidRPr="00680334">
              <w:rPr>
                <w:b/>
                <w:i/>
              </w:rPr>
              <w:t>soukromého kapitálu;</w:t>
            </w:r>
          </w:p>
        </w:tc>
      </w:tr>
    </w:tbl>
    <w:p w14:paraId="5678ACF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E8F5F9B" w14:textId="77777777" w:rsidR="00F2637A" w:rsidRPr="00680334" w:rsidRDefault="00C05744" w:rsidP="00C05744">
      <w:r w:rsidRPr="00680334">
        <w:rPr>
          <w:rStyle w:val="HideTWBExt"/>
        </w:rPr>
        <w:t>&lt;/Amend&gt;</w:t>
      </w:r>
    </w:p>
    <w:p w14:paraId="0D53B72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212</w:t>
      </w:r>
      <w:r w:rsidRPr="00680334">
        <w:rPr>
          <w:rStyle w:val="HideTWBExt"/>
          <w:b w:val="0"/>
        </w:rPr>
        <w:t>&lt;/NumAm&gt;</w:t>
      </w:r>
    </w:p>
    <w:p w14:paraId="5FA5C767"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75DFA6C3" w14:textId="77777777" w:rsidR="00C05744" w:rsidRPr="00680334" w:rsidRDefault="00C05744" w:rsidP="00C05744">
      <w:pPr>
        <w:pStyle w:val="NormalBold"/>
      </w:pPr>
      <w:r w:rsidRPr="00680334">
        <w:rPr>
          <w:rStyle w:val="HideTWBExt"/>
          <w:b w:val="0"/>
        </w:rPr>
        <w:t>&lt;/RepeatBlock-By&gt;</w:t>
      </w:r>
    </w:p>
    <w:p w14:paraId="200D79B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002D9C3" w14:textId="5BE026F5"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391C9C" w14:textId="77777777" w:rsidTr="001E5A40">
        <w:trPr>
          <w:trHeight w:hRule="exact" w:val="240"/>
          <w:jc w:val="center"/>
        </w:trPr>
        <w:tc>
          <w:tcPr>
            <w:tcW w:w="9752" w:type="dxa"/>
            <w:gridSpan w:val="2"/>
            <w:tcBorders>
              <w:top w:val="nil"/>
              <w:left w:val="nil"/>
              <w:bottom w:val="nil"/>
              <w:right w:val="nil"/>
            </w:tcBorders>
          </w:tcPr>
          <w:p w14:paraId="4868F2D8" w14:textId="77777777" w:rsidR="00C05744" w:rsidRPr="00680334" w:rsidRDefault="00C05744" w:rsidP="001E5A40"/>
        </w:tc>
      </w:tr>
      <w:tr w:rsidR="00C05744" w:rsidRPr="00680334" w14:paraId="6B938F79" w14:textId="77777777" w:rsidTr="001E5A40">
        <w:trPr>
          <w:trHeight w:val="240"/>
          <w:jc w:val="center"/>
        </w:trPr>
        <w:tc>
          <w:tcPr>
            <w:tcW w:w="4876" w:type="dxa"/>
            <w:tcBorders>
              <w:top w:val="nil"/>
              <w:left w:val="nil"/>
              <w:bottom w:val="nil"/>
              <w:right w:val="nil"/>
            </w:tcBorders>
          </w:tcPr>
          <w:p w14:paraId="130B8C3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D0E605C" w14:textId="77777777" w:rsidR="00C05744" w:rsidRPr="00680334" w:rsidRDefault="00C05744" w:rsidP="001E5A40">
            <w:pPr>
              <w:pStyle w:val="AmColumnHeading"/>
            </w:pPr>
            <w:r w:rsidRPr="00680334">
              <w:t>Pozměňovací návrh</w:t>
            </w:r>
          </w:p>
        </w:tc>
      </w:tr>
      <w:tr w:rsidR="00C05744" w:rsidRPr="00680334" w14:paraId="1C6E14D5" w14:textId="77777777" w:rsidTr="001E5A40">
        <w:trPr>
          <w:jc w:val="center"/>
        </w:trPr>
        <w:tc>
          <w:tcPr>
            <w:tcW w:w="4876" w:type="dxa"/>
            <w:tcBorders>
              <w:top w:val="nil"/>
              <w:left w:val="nil"/>
              <w:bottom w:val="nil"/>
              <w:right w:val="nil"/>
            </w:tcBorders>
          </w:tcPr>
          <w:p w14:paraId="16F3FDEF" w14:textId="77777777" w:rsidR="00C05744" w:rsidRPr="00680334" w:rsidRDefault="00C05744" w:rsidP="001E5A40">
            <w:pPr>
              <w:pStyle w:val="Normal6a"/>
            </w:pPr>
          </w:p>
        </w:tc>
        <w:tc>
          <w:tcPr>
            <w:tcW w:w="4876" w:type="dxa"/>
            <w:tcBorders>
              <w:top w:val="nil"/>
              <w:left w:val="nil"/>
              <w:bottom w:val="nil"/>
              <w:right w:val="nil"/>
            </w:tcBorders>
          </w:tcPr>
          <w:p w14:paraId="29617FBC" w14:textId="0887A5CC" w:rsidR="00C05744" w:rsidRPr="00680334" w:rsidRDefault="00C05744" w:rsidP="001E5A40">
            <w:pPr>
              <w:pStyle w:val="Normal6a"/>
            </w:pPr>
            <w:r w:rsidRPr="00680334">
              <w:rPr>
                <w:b/>
                <w:i/>
              </w:rPr>
              <w:t>5a.</w:t>
            </w:r>
            <w:r w:rsidRPr="00680334">
              <w:tab/>
            </w:r>
            <w:r w:rsidRPr="00680334">
              <w:rPr>
                <w:b/>
                <w:i/>
              </w:rPr>
              <w:t>vyzývá</w:t>
            </w:r>
            <w:r w:rsidR="002009BE">
              <w:rPr>
                <w:b/>
                <w:i/>
              </w:rPr>
              <w:t xml:space="preserve"> k </w:t>
            </w:r>
            <w:r w:rsidRPr="00680334">
              <w:rPr>
                <w:b/>
                <w:i/>
              </w:rPr>
              <w:t>využití dynamiky pro vytvoření nového evropského modelu udržitelné konkurenceschopnosti založeného na dosažení skutečné oběhovosti</w:t>
            </w:r>
            <w:r w:rsidR="002009BE">
              <w:rPr>
                <w:b/>
                <w:i/>
              </w:rPr>
              <w:t xml:space="preserve"> a </w:t>
            </w:r>
            <w:r w:rsidRPr="00680334">
              <w:rPr>
                <w:b/>
                <w:i/>
              </w:rPr>
              <w:t>nezávislosti na zdrojích, včetně důkladnějšího měření konkurenceschopnosti</w:t>
            </w:r>
            <w:r w:rsidR="002009BE">
              <w:rPr>
                <w:b/>
                <w:i/>
              </w:rPr>
              <w:t xml:space="preserve"> a </w:t>
            </w:r>
            <w:r w:rsidRPr="00680334">
              <w:rPr>
                <w:b/>
                <w:i/>
              </w:rPr>
              <w:t>růstu nad rámec hrubého domácího produktu</w:t>
            </w:r>
            <w:r w:rsidR="002009BE">
              <w:rPr>
                <w:b/>
                <w:i/>
              </w:rPr>
              <w:t xml:space="preserve"> a </w:t>
            </w:r>
            <w:r w:rsidRPr="00680334">
              <w:rPr>
                <w:b/>
                <w:i/>
              </w:rPr>
              <w:t>jejich začlenění do evropského semestru</w:t>
            </w:r>
            <w:r w:rsidR="002009BE">
              <w:rPr>
                <w:b/>
                <w:i/>
              </w:rPr>
              <w:t xml:space="preserve"> a </w:t>
            </w:r>
            <w:r w:rsidRPr="00680334">
              <w:rPr>
                <w:b/>
                <w:i/>
              </w:rPr>
              <w:t>rozpočtu EU;</w:t>
            </w:r>
          </w:p>
        </w:tc>
      </w:tr>
    </w:tbl>
    <w:p w14:paraId="4621F86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04497FD" w14:textId="77777777" w:rsidR="00F2637A" w:rsidRPr="00680334" w:rsidRDefault="00C05744" w:rsidP="00C05744">
      <w:r w:rsidRPr="00680334">
        <w:rPr>
          <w:rStyle w:val="HideTWBExt"/>
        </w:rPr>
        <w:t>&lt;/Amend&gt;</w:t>
      </w:r>
    </w:p>
    <w:p w14:paraId="02877A5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213</w:t>
      </w:r>
      <w:r w:rsidRPr="00680334">
        <w:rPr>
          <w:rStyle w:val="HideTWBExt"/>
          <w:b w:val="0"/>
        </w:rPr>
        <w:t>&lt;/NumAm&gt;</w:t>
      </w:r>
    </w:p>
    <w:p w14:paraId="226CFC47" w14:textId="77777777" w:rsidR="00C05744" w:rsidRPr="00680334" w:rsidRDefault="00C05744" w:rsidP="00C05744">
      <w:pPr>
        <w:pStyle w:val="NormalBold"/>
      </w:pPr>
      <w:r w:rsidRPr="00680334">
        <w:rPr>
          <w:rStyle w:val="HideTWBExt"/>
          <w:b w:val="0"/>
        </w:rPr>
        <w:t>&lt;RepeatBlock-By&gt;&lt;Members&gt;</w:t>
      </w:r>
      <w:r w:rsidRPr="00680334">
        <w:t>Eero Heinäluoma</w:t>
      </w:r>
      <w:r w:rsidRPr="00680334">
        <w:rPr>
          <w:rStyle w:val="HideTWBExt"/>
          <w:b w:val="0"/>
        </w:rPr>
        <w:t>&lt;/Members&gt;</w:t>
      </w:r>
    </w:p>
    <w:p w14:paraId="4A16EAC3" w14:textId="77777777" w:rsidR="00C05744" w:rsidRPr="00680334" w:rsidRDefault="00C05744" w:rsidP="00C05744">
      <w:pPr>
        <w:pStyle w:val="NormalBold"/>
      </w:pPr>
      <w:r w:rsidRPr="00680334">
        <w:rPr>
          <w:rStyle w:val="HideTWBExt"/>
          <w:b w:val="0"/>
        </w:rPr>
        <w:t>&lt;/RepeatBlock-By&gt;</w:t>
      </w:r>
    </w:p>
    <w:p w14:paraId="6C3929C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805C469" w14:textId="6EF66E7C"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0ECEC2D" w14:textId="77777777" w:rsidTr="001E5A40">
        <w:trPr>
          <w:trHeight w:hRule="exact" w:val="240"/>
          <w:jc w:val="center"/>
        </w:trPr>
        <w:tc>
          <w:tcPr>
            <w:tcW w:w="9752" w:type="dxa"/>
            <w:gridSpan w:val="2"/>
            <w:tcBorders>
              <w:top w:val="nil"/>
              <w:left w:val="nil"/>
              <w:bottom w:val="nil"/>
              <w:right w:val="nil"/>
            </w:tcBorders>
          </w:tcPr>
          <w:p w14:paraId="404CE4A9" w14:textId="77777777" w:rsidR="00C05744" w:rsidRPr="00680334" w:rsidRDefault="00C05744" w:rsidP="001E5A40"/>
        </w:tc>
      </w:tr>
      <w:tr w:rsidR="00C05744" w:rsidRPr="00680334" w14:paraId="197518CC" w14:textId="77777777" w:rsidTr="001E5A40">
        <w:trPr>
          <w:trHeight w:val="240"/>
          <w:jc w:val="center"/>
        </w:trPr>
        <w:tc>
          <w:tcPr>
            <w:tcW w:w="4876" w:type="dxa"/>
            <w:tcBorders>
              <w:top w:val="nil"/>
              <w:left w:val="nil"/>
              <w:bottom w:val="nil"/>
              <w:right w:val="nil"/>
            </w:tcBorders>
          </w:tcPr>
          <w:p w14:paraId="7C2D70C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4D95B4" w14:textId="77777777" w:rsidR="00C05744" w:rsidRPr="00680334" w:rsidRDefault="00C05744" w:rsidP="001E5A40">
            <w:pPr>
              <w:pStyle w:val="AmColumnHeading"/>
            </w:pPr>
            <w:r w:rsidRPr="00680334">
              <w:t>Pozměňovací návrh</w:t>
            </w:r>
          </w:p>
        </w:tc>
      </w:tr>
      <w:tr w:rsidR="00C05744" w:rsidRPr="00680334" w14:paraId="7CA46597" w14:textId="77777777" w:rsidTr="001E5A40">
        <w:trPr>
          <w:jc w:val="center"/>
        </w:trPr>
        <w:tc>
          <w:tcPr>
            <w:tcW w:w="4876" w:type="dxa"/>
            <w:tcBorders>
              <w:top w:val="nil"/>
              <w:left w:val="nil"/>
              <w:bottom w:val="nil"/>
              <w:right w:val="nil"/>
            </w:tcBorders>
          </w:tcPr>
          <w:p w14:paraId="3C450E12" w14:textId="77777777" w:rsidR="00C05744" w:rsidRPr="00680334" w:rsidRDefault="00C05744" w:rsidP="001E5A40">
            <w:pPr>
              <w:pStyle w:val="Normal6a"/>
            </w:pPr>
          </w:p>
        </w:tc>
        <w:tc>
          <w:tcPr>
            <w:tcW w:w="4876" w:type="dxa"/>
            <w:tcBorders>
              <w:top w:val="nil"/>
              <w:left w:val="nil"/>
              <w:bottom w:val="nil"/>
              <w:right w:val="nil"/>
            </w:tcBorders>
          </w:tcPr>
          <w:p w14:paraId="403998B6" w14:textId="66FEFEAC" w:rsidR="00C05744" w:rsidRPr="00680334" w:rsidRDefault="00C05744" w:rsidP="001E5A40">
            <w:pPr>
              <w:pStyle w:val="Normal6a"/>
            </w:pPr>
            <w:r w:rsidRPr="00680334">
              <w:rPr>
                <w:b/>
                <w:i/>
              </w:rPr>
              <w:t>5a. domnívá se, že pokyny EU pro státní podporu</w:t>
            </w:r>
            <w:r w:rsidR="002009BE">
              <w:rPr>
                <w:b/>
                <w:i/>
              </w:rPr>
              <w:t xml:space="preserve"> v </w:t>
            </w:r>
            <w:r w:rsidRPr="00680334">
              <w:rPr>
                <w:b/>
                <w:i/>
              </w:rPr>
              <w:t>bankovnictví potřebují nové posouzení, aby lépe řešily rozdíly</w:t>
            </w:r>
            <w:r w:rsidR="002009BE">
              <w:rPr>
                <w:b/>
                <w:i/>
              </w:rPr>
              <w:t xml:space="preserve"> v </w:t>
            </w:r>
            <w:r w:rsidRPr="00680334">
              <w:rPr>
                <w:b/>
                <w:i/>
              </w:rPr>
              <w:t>hospodářské soutěži</w:t>
            </w:r>
            <w:r w:rsidR="002009BE">
              <w:rPr>
                <w:b/>
                <w:i/>
              </w:rPr>
              <w:t xml:space="preserve"> a </w:t>
            </w:r>
            <w:r w:rsidRPr="00680334">
              <w:rPr>
                <w:b/>
                <w:i/>
              </w:rPr>
              <w:t>posílily tržní disciplínu;</w:t>
            </w:r>
          </w:p>
        </w:tc>
      </w:tr>
    </w:tbl>
    <w:p w14:paraId="49DA4C2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6A7C556" w14:textId="77777777" w:rsidR="00787CF7" w:rsidRPr="00680334" w:rsidRDefault="00C05744" w:rsidP="00C05744">
      <w:r w:rsidRPr="00680334">
        <w:rPr>
          <w:rStyle w:val="HideTWBExt"/>
        </w:rPr>
        <w:t>&lt;/Amend&gt;</w:t>
      </w:r>
    </w:p>
    <w:p w14:paraId="7D4A604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214</w:t>
      </w:r>
      <w:r w:rsidRPr="00680334">
        <w:rPr>
          <w:rStyle w:val="HideTWBExt"/>
          <w:b w:val="0"/>
        </w:rPr>
        <w:t>&lt;/NumAm&gt;</w:t>
      </w:r>
    </w:p>
    <w:p w14:paraId="295CCDE0"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6852DFDE" w14:textId="77777777" w:rsidR="00C05744" w:rsidRPr="00680334" w:rsidRDefault="00C05744" w:rsidP="00C05744">
      <w:pPr>
        <w:pStyle w:val="NormalBold"/>
      </w:pPr>
      <w:r w:rsidRPr="00680334">
        <w:rPr>
          <w:rStyle w:val="HideTWBExt"/>
          <w:b w:val="0"/>
        </w:rPr>
        <w:t>&lt;/RepeatBlock-By&gt;</w:t>
      </w:r>
    </w:p>
    <w:p w14:paraId="4E632B2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D7B5966" w14:textId="6DEF6C9D"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FC1F532" w14:textId="77777777" w:rsidTr="001E5A40">
        <w:trPr>
          <w:trHeight w:hRule="exact" w:val="240"/>
          <w:jc w:val="center"/>
        </w:trPr>
        <w:tc>
          <w:tcPr>
            <w:tcW w:w="9752" w:type="dxa"/>
            <w:gridSpan w:val="2"/>
            <w:tcBorders>
              <w:top w:val="nil"/>
              <w:left w:val="nil"/>
              <w:bottom w:val="nil"/>
              <w:right w:val="nil"/>
            </w:tcBorders>
          </w:tcPr>
          <w:p w14:paraId="10217CEB" w14:textId="77777777" w:rsidR="00C05744" w:rsidRPr="00680334" w:rsidRDefault="00C05744" w:rsidP="001E5A40"/>
        </w:tc>
      </w:tr>
      <w:tr w:rsidR="00C05744" w:rsidRPr="00680334" w14:paraId="661CB173" w14:textId="77777777" w:rsidTr="001E5A40">
        <w:trPr>
          <w:trHeight w:val="240"/>
          <w:jc w:val="center"/>
        </w:trPr>
        <w:tc>
          <w:tcPr>
            <w:tcW w:w="4876" w:type="dxa"/>
            <w:tcBorders>
              <w:top w:val="nil"/>
              <w:left w:val="nil"/>
              <w:bottom w:val="nil"/>
              <w:right w:val="nil"/>
            </w:tcBorders>
          </w:tcPr>
          <w:p w14:paraId="7EE8775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73778A9" w14:textId="77777777" w:rsidR="00C05744" w:rsidRPr="00680334" w:rsidRDefault="00C05744" w:rsidP="001E5A40">
            <w:pPr>
              <w:pStyle w:val="AmColumnHeading"/>
            </w:pPr>
            <w:r w:rsidRPr="00680334">
              <w:t>Pozměňovací návrh</w:t>
            </w:r>
          </w:p>
        </w:tc>
      </w:tr>
      <w:tr w:rsidR="00C05744" w:rsidRPr="00680334" w14:paraId="48954051" w14:textId="77777777" w:rsidTr="001E5A40">
        <w:trPr>
          <w:jc w:val="center"/>
        </w:trPr>
        <w:tc>
          <w:tcPr>
            <w:tcW w:w="4876" w:type="dxa"/>
            <w:tcBorders>
              <w:top w:val="nil"/>
              <w:left w:val="nil"/>
              <w:bottom w:val="nil"/>
              <w:right w:val="nil"/>
            </w:tcBorders>
          </w:tcPr>
          <w:p w14:paraId="75D0829C" w14:textId="77777777" w:rsidR="00C05744" w:rsidRPr="00680334" w:rsidRDefault="00C05744" w:rsidP="001E5A40">
            <w:pPr>
              <w:pStyle w:val="Normal6a"/>
            </w:pPr>
          </w:p>
        </w:tc>
        <w:tc>
          <w:tcPr>
            <w:tcW w:w="4876" w:type="dxa"/>
            <w:tcBorders>
              <w:top w:val="nil"/>
              <w:left w:val="nil"/>
              <w:bottom w:val="nil"/>
              <w:right w:val="nil"/>
            </w:tcBorders>
          </w:tcPr>
          <w:p w14:paraId="5B2F81D9" w14:textId="69E6B100" w:rsidR="00C05744" w:rsidRPr="00680334" w:rsidRDefault="00C05744" w:rsidP="001E5A40">
            <w:pPr>
              <w:pStyle w:val="Normal6a"/>
            </w:pPr>
            <w:r w:rsidRPr="00680334">
              <w:rPr>
                <w:b/>
                <w:i/>
              </w:rPr>
              <w:t>5a.</w:t>
            </w:r>
            <w:r w:rsidRPr="00680334">
              <w:tab/>
            </w:r>
            <w:r w:rsidRPr="00680334">
              <w:rPr>
                <w:b/>
                <w:i/>
              </w:rPr>
              <w:t>zdůrazňuje, že každá regulační nebo legislativní iniciativa by měla být založena na důkladném posouzení nákladů</w:t>
            </w:r>
            <w:r w:rsidR="002009BE">
              <w:rPr>
                <w:b/>
                <w:i/>
              </w:rPr>
              <w:t xml:space="preserve"> a </w:t>
            </w:r>
            <w:r w:rsidRPr="00680334">
              <w:rPr>
                <w:b/>
                <w:i/>
              </w:rPr>
              <w:t>přínosů; zdůrazňuje, že je nezbytné provést důkladnou analýzu, aby bylo zajištěno, že nová opatření účinně podpoří růst, inovace</w:t>
            </w:r>
            <w:r w:rsidR="002009BE">
              <w:rPr>
                <w:b/>
                <w:i/>
              </w:rPr>
              <w:t xml:space="preserve"> a </w:t>
            </w:r>
            <w:r w:rsidRPr="00680334">
              <w:rPr>
                <w:b/>
                <w:i/>
              </w:rPr>
              <w:t>konkurenceschopnost, aniž by představovala nadměrnou administrativní zátěž nebo zátěž spojenou</w:t>
            </w:r>
            <w:r w:rsidR="002009BE">
              <w:rPr>
                <w:b/>
                <w:i/>
              </w:rPr>
              <w:t xml:space="preserve"> s </w:t>
            </w:r>
            <w:r w:rsidRPr="00680334">
              <w:rPr>
                <w:b/>
                <w:i/>
              </w:rPr>
              <w:t>dodržováním předpisů;</w:t>
            </w:r>
          </w:p>
        </w:tc>
      </w:tr>
    </w:tbl>
    <w:p w14:paraId="20D13F2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6700825" w14:textId="77777777" w:rsidR="00F2637A" w:rsidRPr="00680334" w:rsidRDefault="00C05744" w:rsidP="00C05744">
      <w:r w:rsidRPr="00680334">
        <w:rPr>
          <w:rStyle w:val="HideTWBExt"/>
        </w:rPr>
        <w:t>&lt;/Amend&gt;</w:t>
      </w:r>
    </w:p>
    <w:p w14:paraId="62F5328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215</w:t>
      </w:r>
      <w:r w:rsidRPr="00680334">
        <w:rPr>
          <w:rStyle w:val="HideTWBExt"/>
          <w:b w:val="0"/>
        </w:rPr>
        <w:t>&lt;/NumAm&gt;</w:t>
      </w:r>
    </w:p>
    <w:p w14:paraId="73A062FF" w14:textId="77777777" w:rsidR="00C05744" w:rsidRPr="00680334" w:rsidRDefault="00C05744" w:rsidP="00C05744">
      <w:pPr>
        <w:pStyle w:val="NormalBold"/>
      </w:pPr>
      <w:r w:rsidRPr="00680334">
        <w:rPr>
          <w:rStyle w:val="HideTWBExt"/>
          <w:b w:val="0"/>
        </w:rPr>
        <w:t>&lt;RepeatBlock-By&gt;&lt;Members&gt;</w:t>
      </w:r>
      <w:r w:rsidRPr="00680334">
        <w:t>Anouk Van Brug, Billy Kelleher, Engin Eroglu, Stéphanie Yon-Courtin</w:t>
      </w:r>
      <w:r w:rsidRPr="00680334">
        <w:rPr>
          <w:rStyle w:val="HideTWBExt"/>
          <w:b w:val="0"/>
        </w:rPr>
        <w:t>&lt;/Members&gt;</w:t>
      </w:r>
    </w:p>
    <w:p w14:paraId="6B02B770" w14:textId="77777777" w:rsidR="00C05744" w:rsidRPr="00680334" w:rsidRDefault="00C05744" w:rsidP="00C05744">
      <w:pPr>
        <w:pStyle w:val="NormalBold"/>
      </w:pPr>
      <w:r w:rsidRPr="00680334">
        <w:rPr>
          <w:rStyle w:val="HideTWBExt"/>
          <w:b w:val="0"/>
        </w:rPr>
        <w:t>&lt;/RepeatBlock-By&gt;</w:t>
      </w:r>
    </w:p>
    <w:p w14:paraId="6244259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B6407D2" w14:textId="4BFBD832"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50872C" w14:textId="77777777" w:rsidTr="001E5A40">
        <w:trPr>
          <w:trHeight w:hRule="exact" w:val="240"/>
          <w:jc w:val="center"/>
        </w:trPr>
        <w:tc>
          <w:tcPr>
            <w:tcW w:w="9752" w:type="dxa"/>
            <w:gridSpan w:val="2"/>
            <w:tcBorders>
              <w:top w:val="nil"/>
              <w:left w:val="nil"/>
              <w:bottom w:val="nil"/>
              <w:right w:val="nil"/>
            </w:tcBorders>
          </w:tcPr>
          <w:p w14:paraId="778CF2EE" w14:textId="77777777" w:rsidR="00C05744" w:rsidRPr="00680334" w:rsidRDefault="00C05744" w:rsidP="001E5A40"/>
        </w:tc>
      </w:tr>
      <w:tr w:rsidR="00C05744" w:rsidRPr="00680334" w14:paraId="31A3D82F" w14:textId="77777777" w:rsidTr="001E5A40">
        <w:trPr>
          <w:trHeight w:val="240"/>
          <w:jc w:val="center"/>
        </w:trPr>
        <w:tc>
          <w:tcPr>
            <w:tcW w:w="4876" w:type="dxa"/>
            <w:tcBorders>
              <w:top w:val="nil"/>
              <w:left w:val="nil"/>
              <w:bottom w:val="nil"/>
              <w:right w:val="nil"/>
            </w:tcBorders>
          </w:tcPr>
          <w:p w14:paraId="2D5EA6C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33133FB" w14:textId="77777777" w:rsidR="00C05744" w:rsidRPr="00680334" w:rsidRDefault="00C05744" w:rsidP="001E5A40">
            <w:pPr>
              <w:pStyle w:val="AmColumnHeading"/>
            </w:pPr>
            <w:r w:rsidRPr="00680334">
              <w:t>Pozměňovací návrh</w:t>
            </w:r>
          </w:p>
        </w:tc>
      </w:tr>
      <w:tr w:rsidR="00C05744" w:rsidRPr="00680334" w14:paraId="123DAB53" w14:textId="77777777" w:rsidTr="001E5A40">
        <w:trPr>
          <w:jc w:val="center"/>
        </w:trPr>
        <w:tc>
          <w:tcPr>
            <w:tcW w:w="4876" w:type="dxa"/>
            <w:tcBorders>
              <w:top w:val="nil"/>
              <w:left w:val="nil"/>
              <w:bottom w:val="nil"/>
              <w:right w:val="nil"/>
            </w:tcBorders>
          </w:tcPr>
          <w:p w14:paraId="75A95F28" w14:textId="77777777" w:rsidR="00C05744" w:rsidRPr="00680334" w:rsidRDefault="00C05744" w:rsidP="001E5A40">
            <w:pPr>
              <w:pStyle w:val="Normal6a"/>
            </w:pPr>
          </w:p>
        </w:tc>
        <w:tc>
          <w:tcPr>
            <w:tcW w:w="4876" w:type="dxa"/>
            <w:tcBorders>
              <w:top w:val="nil"/>
              <w:left w:val="nil"/>
              <w:bottom w:val="nil"/>
              <w:right w:val="nil"/>
            </w:tcBorders>
          </w:tcPr>
          <w:p w14:paraId="7DB48ACC" w14:textId="126B8EDC" w:rsidR="00C05744" w:rsidRPr="00680334" w:rsidRDefault="00C05744" w:rsidP="001E5A40">
            <w:pPr>
              <w:pStyle w:val="Normal6a"/>
            </w:pPr>
            <w:r w:rsidRPr="00680334">
              <w:rPr>
                <w:b/>
                <w:i/>
              </w:rPr>
              <w:t>5a.</w:t>
            </w:r>
            <w:r w:rsidRPr="00680334">
              <w:tab/>
            </w:r>
            <w:r w:rsidRPr="00680334">
              <w:rPr>
                <w:b/>
                <w:i/>
              </w:rPr>
              <w:t>zdůrazňuje, že podnikatelské prostředí</w:t>
            </w:r>
            <w:r w:rsidR="002009BE">
              <w:rPr>
                <w:b/>
                <w:i/>
              </w:rPr>
              <w:t xml:space="preserve"> v </w:t>
            </w:r>
            <w:r w:rsidRPr="00680334">
              <w:rPr>
                <w:b/>
                <w:i/>
              </w:rPr>
              <w:t>EU by mělo být pro podniky</w:t>
            </w:r>
            <w:r w:rsidR="002009BE">
              <w:rPr>
                <w:b/>
                <w:i/>
              </w:rPr>
              <w:t xml:space="preserve"> a </w:t>
            </w:r>
            <w:r w:rsidRPr="00680334">
              <w:rPr>
                <w:b/>
                <w:i/>
              </w:rPr>
              <w:t>investory vysoce atraktivní</w:t>
            </w:r>
            <w:r w:rsidR="002009BE">
              <w:rPr>
                <w:b/>
                <w:i/>
              </w:rPr>
              <w:t xml:space="preserve"> a </w:t>
            </w:r>
            <w:r w:rsidRPr="00680334">
              <w:rPr>
                <w:b/>
                <w:i/>
              </w:rPr>
              <w:t>umožňovat jim rozvíjet inovativní obchodní případy</w:t>
            </w:r>
            <w:r w:rsidR="002009BE">
              <w:rPr>
                <w:b/>
                <w:i/>
              </w:rPr>
              <w:t xml:space="preserve"> v </w:t>
            </w:r>
            <w:r w:rsidRPr="00680334">
              <w:rPr>
                <w:b/>
                <w:i/>
              </w:rPr>
              <w:t>příznivém regulačním prostředí; opakuje svou dlouhodobou výzvu ke snížení kumulativní administrativní zátěže</w:t>
            </w:r>
            <w:r w:rsidR="002009BE">
              <w:rPr>
                <w:b/>
                <w:i/>
              </w:rPr>
              <w:t xml:space="preserve"> v </w:t>
            </w:r>
            <w:r w:rsidRPr="00680334">
              <w:rPr>
                <w:b/>
                <w:i/>
              </w:rPr>
              <w:t>tomto ohledu, zejména pro malé</w:t>
            </w:r>
            <w:r w:rsidR="002009BE">
              <w:rPr>
                <w:b/>
                <w:i/>
              </w:rPr>
              <w:t xml:space="preserve"> a </w:t>
            </w:r>
            <w:r w:rsidRPr="00680334">
              <w:rPr>
                <w:b/>
                <w:i/>
              </w:rPr>
              <w:t>střední podniky;</w:t>
            </w:r>
          </w:p>
        </w:tc>
      </w:tr>
    </w:tbl>
    <w:p w14:paraId="62E2425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D176CAE" w14:textId="77777777" w:rsidR="00F2637A" w:rsidRPr="00680334" w:rsidRDefault="00C05744" w:rsidP="00C05744">
      <w:r w:rsidRPr="00680334">
        <w:rPr>
          <w:rStyle w:val="HideTWBExt"/>
        </w:rPr>
        <w:t>&lt;/Amend&gt;</w:t>
      </w:r>
    </w:p>
    <w:p w14:paraId="26B112B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216</w:t>
      </w:r>
      <w:r w:rsidRPr="00680334">
        <w:rPr>
          <w:rStyle w:val="HideTWBExt"/>
          <w:b w:val="0"/>
        </w:rPr>
        <w:t>&lt;/NumAm&gt;</w:t>
      </w:r>
    </w:p>
    <w:p w14:paraId="72280FEE" w14:textId="77777777" w:rsidR="00C05744" w:rsidRPr="00680334" w:rsidRDefault="00C05744" w:rsidP="00C05744">
      <w:pPr>
        <w:pStyle w:val="NormalBold"/>
      </w:pPr>
      <w:r w:rsidRPr="00680334">
        <w:rPr>
          <w:rStyle w:val="HideTWBExt"/>
          <w:b w:val="0"/>
        </w:rPr>
        <w:t>&lt;RepeatBlock-By&gt;&lt;Members&gt;</w:t>
      </w:r>
      <w:r w:rsidRPr="00680334">
        <w:t>Fabio De Masi</w:t>
      </w:r>
      <w:r w:rsidRPr="00680334">
        <w:rPr>
          <w:rStyle w:val="HideTWBExt"/>
          <w:b w:val="0"/>
        </w:rPr>
        <w:t>&lt;/Members&gt;</w:t>
      </w:r>
    </w:p>
    <w:p w14:paraId="05F81DAB" w14:textId="77777777" w:rsidR="00C05744" w:rsidRPr="00680334" w:rsidRDefault="00C05744" w:rsidP="00C05744">
      <w:pPr>
        <w:pStyle w:val="NormalBold"/>
      </w:pPr>
      <w:r w:rsidRPr="00680334">
        <w:rPr>
          <w:rStyle w:val="HideTWBExt"/>
          <w:b w:val="0"/>
        </w:rPr>
        <w:t>&lt;/RepeatBlock-By&gt;</w:t>
      </w:r>
    </w:p>
    <w:p w14:paraId="1A96D48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7633939" w14:textId="19816FC6"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1603CB0" w14:textId="77777777" w:rsidTr="001E5A40">
        <w:trPr>
          <w:trHeight w:hRule="exact" w:val="240"/>
          <w:jc w:val="center"/>
        </w:trPr>
        <w:tc>
          <w:tcPr>
            <w:tcW w:w="9752" w:type="dxa"/>
            <w:gridSpan w:val="2"/>
            <w:tcBorders>
              <w:top w:val="nil"/>
              <w:left w:val="nil"/>
              <w:bottom w:val="nil"/>
              <w:right w:val="nil"/>
            </w:tcBorders>
          </w:tcPr>
          <w:p w14:paraId="249709D0" w14:textId="77777777" w:rsidR="00C05744" w:rsidRPr="00680334" w:rsidRDefault="00C05744" w:rsidP="001E5A40"/>
        </w:tc>
      </w:tr>
      <w:tr w:rsidR="00C05744" w:rsidRPr="00680334" w14:paraId="7286D2A7" w14:textId="77777777" w:rsidTr="001E5A40">
        <w:trPr>
          <w:trHeight w:val="240"/>
          <w:jc w:val="center"/>
        </w:trPr>
        <w:tc>
          <w:tcPr>
            <w:tcW w:w="4876" w:type="dxa"/>
            <w:tcBorders>
              <w:top w:val="nil"/>
              <w:left w:val="nil"/>
              <w:bottom w:val="nil"/>
              <w:right w:val="nil"/>
            </w:tcBorders>
          </w:tcPr>
          <w:p w14:paraId="74051AC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2E050C2" w14:textId="77777777" w:rsidR="00C05744" w:rsidRPr="00680334" w:rsidRDefault="00C05744" w:rsidP="001E5A40">
            <w:pPr>
              <w:pStyle w:val="AmColumnHeading"/>
            </w:pPr>
            <w:r w:rsidRPr="00680334">
              <w:t>Pozměňovací návrh</w:t>
            </w:r>
          </w:p>
        </w:tc>
      </w:tr>
      <w:tr w:rsidR="00C05744" w:rsidRPr="00680334" w14:paraId="2469989D" w14:textId="77777777" w:rsidTr="001E5A40">
        <w:trPr>
          <w:jc w:val="center"/>
        </w:trPr>
        <w:tc>
          <w:tcPr>
            <w:tcW w:w="4876" w:type="dxa"/>
            <w:tcBorders>
              <w:top w:val="nil"/>
              <w:left w:val="nil"/>
              <w:bottom w:val="nil"/>
              <w:right w:val="nil"/>
            </w:tcBorders>
          </w:tcPr>
          <w:p w14:paraId="394C4902" w14:textId="77777777" w:rsidR="00C05744" w:rsidRPr="00680334" w:rsidRDefault="00C05744" w:rsidP="001E5A40">
            <w:pPr>
              <w:pStyle w:val="Normal6a"/>
            </w:pPr>
          </w:p>
        </w:tc>
        <w:tc>
          <w:tcPr>
            <w:tcW w:w="4876" w:type="dxa"/>
            <w:tcBorders>
              <w:top w:val="nil"/>
              <w:left w:val="nil"/>
              <w:bottom w:val="nil"/>
              <w:right w:val="nil"/>
            </w:tcBorders>
          </w:tcPr>
          <w:p w14:paraId="3E999157" w14:textId="5D885004" w:rsidR="00C05744" w:rsidRPr="00680334" w:rsidRDefault="00C05744" w:rsidP="001E5A40">
            <w:pPr>
              <w:pStyle w:val="Normal6a"/>
            </w:pPr>
            <w:r w:rsidRPr="00680334">
              <w:rPr>
                <w:b/>
                <w:i/>
              </w:rPr>
              <w:t>5a.</w:t>
            </w:r>
            <w:r w:rsidRPr="00680334">
              <w:tab/>
            </w:r>
            <w:r w:rsidRPr="00680334">
              <w:rPr>
                <w:b/>
                <w:i/>
              </w:rPr>
              <w:t>zdůrazňuje, že navzdory prohlubování vnitřního trhu se ekonomiky členských států EU vyznačují větší rozmanitostí,</w:t>
            </w:r>
            <w:r w:rsidR="002009BE">
              <w:rPr>
                <w:b/>
                <w:i/>
              </w:rPr>
              <w:t xml:space="preserve"> a </w:t>
            </w:r>
            <w:r w:rsidRPr="00680334">
              <w:rPr>
                <w:b/>
                <w:i/>
              </w:rPr>
              <w:t>tudíž menším rozsahem ve srovnání</w:t>
            </w:r>
            <w:r w:rsidR="002009BE">
              <w:rPr>
                <w:b/>
                <w:i/>
              </w:rPr>
              <w:t xml:space="preserve"> s </w:t>
            </w:r>
            <w:r w:rsidRPr="00680334">
              <w:rPr>
                <w:b/>
                <w:i/>
              </w:rPr>
              <w:t>ekonomikou USA,</w:t>
            </w:r>
            <w:r w:rsidR="002009BE">
              <w:rPr>
                <w:b/>
                <w:i/>
              </w:rPr>
              <w:t xml:space="preserve"> a </w:t>
            </w:r>
            <w:r w:rsidRPr="00680334">
              <w:rPr>
                <w:b/>
                <w:i/>
              </w:rPr>
              <w:t>to kvůli odlišným jazykovým režimům</w:t>
            </w:r>
            <w:r w:rsidR="002009BE">
              <w:rPr>
                <w:b/>
                <w:i/>
              </w:rPr>
              <w:t xml:space="preserve"> a </w:t>
            </w:r>
            <w:r w:rsidRPr="00680334">
              <w:rPr>
                <w:b/>
                <w:i/>
              </w:rPr>
              <w:t>právním systémům (např. insolvenčnímu právu);</w:t>
            </w:r>
          </w:p>
        </w:tc>
      </w:tr>
    </w:tbl>
    <w:p w14:paraId="021088F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F643677" w14:textId="77777777" w:rsidR="00F2637A" w:rsidRPr="00680334" w:rsidRDefault="00C05744" w:rsidP="00C05744">
      <w:r w:rsidRPr="00680334">
        <w:rPr>
          <w:rStyle w:val="HideTWBExt"/>
        </w:rPr>
        <w:t>&lt;/Amend&gt;</w:t>
      </w:r>
    </w:p>
    <w:p w14:paraId="528A43E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217</w:t>
      </w:r>
      <w:r w:rsidRPr="00680334">
        <w:rPr>
          <w:rStyle w:val="HideTWBExt"/>
          <w:b w:val="0"/>
        </w:rPr>
        <w:t>&lt;/NumAm&gt;</w:t>
      </w:r>
    </w:p>
    <w:p w14:paraId="1D5CE3FE"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0FA35BA5" w14:textId="77777777" w:rsidR="00C05744" w:rsidRPr="00680334" w:rsidRDefault="00C05744" w:rsidP="00C05744">
      <w:pPr>
        <w:pStyle w:val="NormalBold"/>
      </w:pPr>
      <w:r w:rsidRPr="00680334">
        <w:rPr>
          <w:rStyle w:val="HideTWBExt"/>
          <w:b w:val="0"/>
        </w:rPr>
        <w:t>&lt;/RepeatBlock-By&gt;</w:t>
      </w:r>
    </w:p>
    <w:p w14:paraId="08FF90A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F5D03A0" w14:textId="6F112A71"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70BD870" w14:textId="77777777" w:rsidTr="001E5A40">
        <w:trPr>
          <w:trHeight w:hRule="exact" w:val="240"/>
          <w:jc w:val="center"/>
        </w:trPr>
        <w:tc>
          <w:tcPr>
            <w:tcW w:w="9752" w:type="dxa"/>
            <w:gridSpan w:val="2"/>
            <w:tcBorders>
              <w:top w:val="nil"/>
              <w:left w:val="nil"/>
              <w:bottom w:val="nil"/>
              <w:right w:val="nil"/>
            </w:tcBorders>
          </w:tcPr>
          <w:p w14:paraId="3E60EA5D" w14:textId="77777777" w:rsidR="00C05744" w:rsidRPr="00680334" w:rsidRDefault="00C05744" w:rsidP="001E5A40"/>
        </w:tc>
      </w:tr>
      <w:tr w:rsidR="00C05744" w:rsidRPr="00680334" w14:paraId="5956C866" w14:textId="77777777" w:rsidTr="001E5A40">
        <w:trPr>
          <w:trHeight w:val="240"/>
          <w:jc w:val="center"/>
        </w:trPr>
        <w:tc>
          <w:tcPr>
            <w:tcW w:w="4876" w:type="dxa"/>
            <w:tcBorders>
              <w:top w:val="nil"/>
              <w:left w:val="nil"/>
              <w:bottom w:val="nil"/>
              <w:right w:val="nil"/>
            </w:tcBorders>
          </w:tcPr>
          <w:p w14:paraId="0C7B14B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8D548CD" w14:textId="77777777" w:rsidR="00C05744" w:rsidRPr="00680334" w:rsidRDefault="00C05744" w:rsidP="001E5A40">
            <w:pPr>
              <w:pStyle w:val="AmColumnHeading"/>
            </w:pPr>
            <w:r w:rsidRPr="00680334">
              <w:t>Pozměňovací návrh</w:t>
            </w:r>
          </w:p>
        </w:tc>
      </w:tr>
      <w:tr w:rsidR="00C05744" w:rsidRPr="00680334" w14:paraId="1268455C" w14:textId="77777777" w:rsidTr="001E5A40">
        <w:trPr>
          <w:jc w:val="center"/>
        </w:trPr>
        <w:tc>
          <w:tcPr>
            <w:tcW w:w="4876" w:type="dxa"/>
            <w:tcBorders>
              <w:top w:val="nil"/>
              <w:left w:val="nil"/>
              <w:bottom w:val="nil"/>
              <w:right w:val="nil"/>
            </w:tcBorders>
          </w:tcPr>
          <w:p w14:paraId="7152C86B" w14:textId="77777777" w:rsidR="00C05744" w:rsidRPr="00680334" w:rsidRDefault="00C05744" w:rsidP="001E5A40">
            <w:pPr>
              <w:pStyle w:val="Normal6a"/>
            </w:pPr>
          </w:p>
        </w:tc>
        <w:tc>
          <w:tcPr>
            <w:tcW w:w="4876" w:type="dxa"/>
            <w:tcBorders>
              <w:top w:val="nil"/>
              <w:left w:val="nil"/>
              <w:bottom w:val="nil"/>
              <w:right w:val="nil"/>
            </w:tcBorders>
          </w:tcPr>
          <w:p w14:paraId="0FDFA922" w14:textId="16266C26" w:rsidR="00C05744" w:rsidRPr="00680334" w:rsidRDefault="00C05744" w:rsidP="001E5A40">
            <w:pPr>
              <w:pStyle w:val="Normal6a"/>
            </w:pPr>
            <w:r w:rsidRPr="00680334">
              <w:rPr>
                <w:b/>
                <w:i/>
              </w:rPr>
              <w:t>5a.</w:t>
            </w:r>
            <w:r w:rsidRPr="00680334">
              <w:tab/>
            </w:r>
            <w:r w:rsidRPr="00680334">
              <w:rPr>
                <w:b/>
                <w:i/>
              </w:rPr>
              <w:t>zdůrazňuje význam aktérů EU, občanů, podniků</w:t>
            </w:r>
            <w:r w:rsidR="002009BE">
              <w:rPr>
                <w:b/>
                <w:i/>
              </w:rPr>
              <w:t xml:space="preserve"> a </w:t>
            </w:r>
            <w:r w:rsidRPr="00680334">
              <w:rPr>
                <w:b/>
                <w:i/>
              </w:rPr>
              <w:t>finančních odvětví pro úspěch unie úspor</w:t>
            </w:r>
            <w:r w:rsidR="002009BE">
              <w:rPr>
                <w:b/>
                <w:i/>
              </w:rPr>
              <w:t xml:space="preserve"> a </w:t>
            </w:r>
            <w:r w:rsidRPr="00680334">
              <w:rPr>
                <w:b/>
                <w:i/>
              </w:rPr>
              <w:t>investic; budou mít zásadní význam pro sladění účasti retailových investorů</w:t>
            </w:r>
            <w:r w:rsidR="002009BE">
              <w:rPr>
                <w:b/>
                <w:i/>
              </w:rPr>
              <w:t xml:space="preserve"> v </w:t>
            </w:r>
            <w:r w:rsidRPr="00680334">
              <w:rPr>
                <w:b/>
                <w:i/>
              </w:rPr>
              <w:t>EU</w:t>
            </w:r>
            <w:r w:rsidR="002009BE">
              <w:rPr>
                <w:b/>
                <w:i/>
              </w:rPr>
              <w:t xml:space="preserve"> a </w:t>
            </w:r>
            <w:r w:rsidRPr="00680334">
              <w:rPr>
                <w:b/>
                <w:i/>
              </w:rPr>
              <w:t>financování hospodářství EU, což jsou dvě strany téže mince;</w:t>
            </w:r>
          </w:p>
        </w:tc>
      </w:tr>
    </w:tbl>
    <w:p w14:paraId="4539A34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F38BD5E" w14:textId="77777777" w:rsidR="00F2637A" w:rsidRPr="00680334" w:rsidRDefault="00C05744" w:rsidP="00C05744">
      <w:r w:rsidRPr="00680334">
        <w:rPr>
          <w:rStyle w:val="HideTWBExt"/>
        </w:rPr>
        <w:t>&lt;/Amend&gt;</w:t>
      </w:r>
    </w:p>
    <w:p w14:paraId="4EC5A74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218</w:t>
      </w:r>
      <w:r w:rsidRPr="00680334">
        <w:rPr>
          <w:rStyle w:val="HideTWBExt"/>
          <w:b w:val="0"/>
        </w:rPr>
        <w:t>&lt;/NumAm&gt;</w:t>
      </w:r>
    </w:p>
    <w:p w14:paraId="0FAFFAE2"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6D3875A2" w14:textId="77777777" w:rsidR="00C05744" w:rsidRPr="00680334" w:rsidRDefault="00C05744" w:rsidP="00C05744">
      <w:pPr>
        <w:pStyle w:val="NormalBold"/>
      </w:pPr>
      <w:r w:rsidRPr="00680334">
        <w:rPr>
          <w:rStyle w:val="HideTWBExt"/>
          <w:b w:val="0"/>
        </w:rPr>
        <w:t>&lt;/RepeatBlock-By&gt;</w:t>
      </w:r>
    </w:p>
    <w:p w14:paraId="2A05B74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854AFCD" w14:textId="3D049A79"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39F5058" w14:textId="77777777" w:rsidTr="001E5A40">
        <w:trPr>
          <w:trHeight w:hRule="exact" w:val="240"/>
          <w:jc w:val="center"/>
        </w:trPr>
        <w:tc>
          <w:tcPr>
            <w:tcW w:w="9752" w:type="dxa"/>
            <w:gridSpan w:val="2"/>
            <w:tcBorders>
              <w:top w:val="nil"/>
              <w:left w:val="nil"/>
              <w:bottom w:val="nil"/>
              <w:right w:val="nil"/>
            </w:tcBorders>
          </w:tcPr>
          <w:p w14:paraId="23E92E3B" w14:textId="77777777" w:rsidR="00C05744" w:rsidRPr="00680334" w:rsidRDefault="00C05744" w:rsidP="001E5A40"/>
        </w:tc>
      </w:tr>
      <w:tr w:rsidR="00C05744" w:rsidRPr="00680334" w14:paraId="267311EC" w14:textId="77777777" w:rsidTr="001E5A40">
        <w:trPr>
          <w:trHeight w:val="240"/>
          <w:jc w:val="center"/>
        </w:trPr>
        <w:tc>
          <w:tcPr>
            <w:tcW w:w="4876" w:type="dxa"/>
            <w:tcBorders>
              <w:top w:val="nil"/>
              <w:left w:val="nil"/>
              <w:bottom w:val="nil"/>
              <w:right w:val="nil"/>
            </w:tcBorders>
          </w:tcPr>
          <w:p w14:paraId="51DA21A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84ABE4B" w14:textId="77777777" w:rsidR="00C05744" w:rsidRPr="00680334" w:rsidRDefault="00C05744" w:rsidP="001E5A40">
            <w:pPr>
              <w:pStyle w:val="AmColumnHeading"/>
            </w:pPr>
            <w:r w:rsidRPr="00680334">
              <w:t>Pozměňovací návrh</w:t>
            </w:r>
          </w:p>
        </w:tc>
      </w:tr>
      <w:tr w:rsidR="00C05744" w:rsidRPr="00680334" w14:paraId="1ADD4ED2" w14:textId="77777777" w:rsidTr="001E5A40">
        <w:trPr>
          <w:jc w:val="center"/>
        </w:trPr>
        <w:tc>
          <w:tcPr>
            <w:tcW w:w="4876" w:type="dxa"/>
            <w:tcBorders>
              <w:top w:val="nil"/>
              <w:left w:val="nil"/>
              <w:bottom w:val="nil"/>
              <w:right w:val="nil"/>
            </w:tcBorders>
          </w:tcPr>
          <w:p w14:paraId="278359EF" w14:textId="77777777" w:rsidR="00C05744" w:rsidRPr="00680334" w:rsidRDefault="00C05744" w:rsidP="001E5A40">
            <w:pPr>
              <w:pStyle w:val="Normal6a"/>
            </w:pPr>
          </w:p>
        </w:tc>
        <w:tc>
          <w:tcPr>
            <w:tcW w:w="4876" w:type="dxa"/>
            <w:tcBorders>
              <w:top w:val="nil"/>
              <w:left w:val="nil"/>
              <w:bottom w:val="nil"/>
              <w:right w:val="nil"/>
            </w:tcBorders>
          </w:tcPr>
          <w:p w14:paraId="751DFF6F" w14:textId="0071C6EE" w:rsidR="00C05744" w:rsidRPr="00680334" w:rsidRDefault="00C05744" w:rsidP="001E5A40">
            <w:pPr>
              <w:pStyle w:val="Normal6a"/>
            </w:pPr>
            <w:r w:rsidRPr="00680334">
              <w:rPr>
                <w:b/>
                <w:i/>
              </w:rPr>
              <w:t>5a.</w:t>
            </w:r>
            <w:r w:rsidRPr="00680334">
              <w:tab/>
            </w:r>
            <w:r w:rsidRPr="00680334">
              <w:rPr>
                <w:b/>
                <w:i/>
              </w:rPr>
              <w:t>zdůrazňuje význam ambiciózní, měřitelné</w:t>
            </w:r>
            <w:r w:rsidR="002009BE">
              <w:rPr>
                <w:b/>
                <w:i/>
              </w:rPr>
              <w:t xml:space="preserve"> a </w:t>
            </w:r>
            <w:r w:rsidRPr="00680334">
              <w:rPr>
                <w:b/>
                <w:i/>
              </w:rPr>
              <w:t>rozhodné strategie EU na podporu finanční gramotnosti</w:t>
            </w:r>
            <w:r w:rsidR="002009BE">
              <w:rPr>
                <w:b/>
                <w:i/>
              </w:rPr>
              <w:t xml:space="preserve"> v </w:t>
            </w:r>
            <w:r w:rsidRPr="00680334">
              <w:rPr>
                <w:b/>
                <w:i/>
              </w:rPr>
              <w:t>Evropě, která by našim občanům umožnila lépe chránit</w:t>
            </w:r>
            <w:r w:rsidR="002009BE">
              <w:rPr>
                <w:b/>
                <w:i/>
              </w:rPr>
              <w:t xml:space="preserve"> a </w:t>
            </w:r>
            <w:r w:rsidRPr="00680334">
              <w:rPr>
                <w:b/>
                <w:i/>
              </w:rPr>
              <w:t>mobilizovat své úspory</w:t>
            </w:r>
            <w:r w:rsidR="002009BE">
              <w:rPr>
                <w:b/>
                <w:i/>
              </w:rPr>
              <w:t xml:space="preserve"> a </w:t>
            </w:r>
            <w:r w:rsidRPr="00680334">
              <w:rPr>
                <w:b/>
                <w:i/>
              </w:rPr>
              <w:t>budovat atraktivnější kapitálový trh;</w:t>
            </w:r>
          </w:p>
        </w:tc>
      </w:tr>
    </w:tbl>
    <w:p w14:paraId="37258DC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6BBF92F" w14:textId="77777777" w:rsidR="00F2637A" w:rsidRPr="00680334" w:rsidRDefault="00C05744" w:rsidP="00C05744">
      <w:r w:rsidRPr="00680334">
        <w:rPr>
          <w:rStyle w:val="HideTWBExt"/>
        </w:rPr>
        <w:t>&lt;/Amend&gt;</w:t>
      </w:r>
    </w:p>
    <w:p w14:paraId="6453524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219</w:t>
      </w:r>
      <w:r w:rsidRPr="00680334">
        <w:rPr>
          <w:rStyle w:val="HideTWBExt"/>
          <w:b w:val="0"/>
        </w:rPr>
        <w:t>&lt;/NumAm&gt;</w:t>
      </w:r>
    </w:p>
    <w:p w14:paraId="6B8804DE"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5C2FB6C0" w14:textId="77777777" w:rsidR="00C05744" w:rsidRPr="00680334" w:rsidRDefault="00C05744" w:rsidP="00C05744">
      <w:pPr>
        <w:pStyle w:val="NormalBold"/>
      </w:pPr>
      <w:r w:rsidRPr="00680334">
        <w:rPr>
          <w:rStyle w:val="HideTWBExt"/>
          <w:b w:val="0"/>
        </w:rPr>
        <w:t>&lt;/RepeatBlock-By&gt;</w:t>
      </w:r>
    </w:p>
    <w:p w14:paraId="2D82D89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FBAECF9" w14:textId="4E63D1D1"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89EB08B" w14:textId="77777777" w:rsidTr="001E5A40">
        <w:trPr>
          <w:trHeight w:hRule="exact" w:val="240"/>
          <w:jc w:val="center"/>
        </w:trPr>
        <w:tc>
          <w:tcPr>
            <w:tcW w:w="9752" w:type="dxa"/>
            <w:gridSpan w:val="2"/>
            <w:tcBorders>
              <w:top w:val="nil"/>
              <w:left w:val="nil"/>
              <w:bottom w:val="nil"/>
              <w:right w:val="nil"/>
            </w:tcBorders>
          </w:tcPr>
          <w:p w14:paraId="1121CC13" w14:textId="77777777" w:rsidR="00C05744" w:rsidRPr="00680334" w:rsidRDefault="00C05744" w:rsidP="001E5A40"/>
        </w:tc>
      </w:tr>
      <w:tr w:rsidR="00C05744" w:rsidRPr="00680334" w14:paraId="40437399" w14:textId="77777777" w:rsidTr="001E5A40">
        <w:trPr>
          <w:trHeight w:val="240"/>
          <w:jc w:val="center"/>
        </w:trPr>
        <w:tc>
          <w:tcPr>
            <w:tcW w:w="4876" w:type="dxa"/>
            <w:tcBorders>
              <w:top w:val="nil"/>
              <w:left w:val="nil"/>
              <w:bottom w:val="nil"/>
              <w:right w:val="nil"/>
            </w:tcBorders>
          </w:tcPr>
          <w:p w14:paraId="5AE7B4D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610741F" w14:textId="77777777" w:rsidR="00C05744" w:rsidRPr="00680334" w:rsidRDefault="00C05744" w:rsidP="001E5A40">
            <w:pPr>
              <w:pStyle w:val="AmColumnHeading"/>
            </w:pPr>
            <w:r w:rsidRPr="00680334">
              <w:t>Pozměňovací návrh</w:t>
            </w:r>
          </w:p>
        </w:tc>
      </w:tr>
      <w:tr w:rsidR="00C05744" w:rsidRPr="00680334" w14:paraId="6A5B1AA0" w14:textId="77777777" w:rsidTr="001E5A40">
        <w:trPr>
          <w:jc w:val="center"/>
        </w:trPr>
        <w:tc>
          <w:tcPr>
            <w:tcW w:w="4876" w:type="dxa"/>
            <w:tcBorders>
              <w:top w:val="nil"/>
              <w:left w:val="nil"/>
              <w:bottom w:val="nil"/>
              <w:right w:val="nil"/>
            </w:tcBorders>
          </w:tcPr>
          <w:p w14:paraId="76B6801B" w14:textId="77777777" w:rsidR="00C05744" w:rsidRPr="00680334" w:rsidRDefault="00C05744" w:rsidP="001E5A40">
            <w:pPr>
              <w:pStyle w:val="Normal6a"/>
            </w:pPr>
          </w:p>
        </w:tc>
        <w:tc>
          <w:tcPr>
            <w:tcW w:w="4876" w:type="dxa"/>
            <w:tcBorders>
              <w:top w:val="nil"/>
              <w:left w:val="nil"/>
              <w:bottom w:val="nil"/>
              <w:right w:val="nil"/>
            </w:tcBorders>
          </w:tcPr>
          <w:p w14:paraId="525D8F9B" w14:textId="3A63E3F8" w:rsidR="00C05744" w:rsidRPr="00680334" w:rsidRDefault="00C05744" w:rsidP="001E5A40">
            <w:pPr>
              <w:pStyle w:val="Normal6a"/>
            </w:pPr>
            <w:r w:rsidRPr="00680334">
              <w:rPr>
                <w:b/>
                <w:i/>
              </w:rPr>
              <w:t>5a.</w:t>
            </w:r>
            <w:r w:rsidRPr="00680334">
              <w:tab/>
            </w:r>
            <w:r w:rsidRPr="00680334">
              <w:rPr>
                <w:b/>
                <w:i/>
              </w:rPr>
              <w:t>zdůrazňuje, že nedostatek cenově dostupného, přiměřeného</w:t>
            </w:r>
            <w:r w:rsidR="002009BE">
              <w:rPr>
                <w:b/>
                <w:i/>
              </w:rPr>
              <w:t xml:space="preserve"> a </w:t>
            </w:r>
            <w:r w:rsidRPr="00680334">
              <w:rPr>
                <w:b/>
                <w:i/>
              </w:rPr>
              <w:t>sociálního bydlení – zejména</w:t>
            </w:r>
            <w:r w:rsidR="002009BE">
              <w:rPr>
                <w:b/>
                <w:i/>
              </w:rPr>
              <w:t xml:space="preserve"> v </w:t>
            </w:r>
            <w:r w:rsidRPr="00680334">
              <w:rPr>
                <w:b/>
                <w:i/>
              </w:rPr>
              <w:t>oblastech</w:t>
            </w:r>
            <w:r w:rsidR="002009BE">
              <w:rPr>
                <w:b/>
                <w:i/>
              </w:rPr>
              <w:t xml:space="preserve"> s </w:t>
            </w:r>
            <w:r w:rsidRPr="00680334">
              <w:rPr>
                <w:b/>
                <w:i/>
              </w:rPr>
              <w:t>vysokou poptávkou – se stal strukturální překážkou pro mobilitu pracovní síly</w:t>
            </w:r>
            <w:r w:rsidR="002009BE">
              <w:rPr>
                <w:b/>
                <w:i/>
              </w:rPr>
              <w:t xml:space="preserve"> a </w:t>
            </w:r>
            <w:r w:rsidRPr="00680334">
              <w:rPr>
                <w:b/>
                <w:i/>
              </w:rPr>
              <w:t>produktivitu, která podkopává konkurenceschopnost</w:t>
            </w:r>
            <w:r w:rsidR="002009BE">
              <w:rPr>
                <w:b/>
                <w:i/>
              </w:rPr>
              <w:t xml:space="preserve"> v </w:t>
            </w:r>
            <w:r w:rsidRPr="00680334">
              <w:rPr>
                <w:b/>
                <w:i/>
              </w:rPr>
              <w:t>Unii;</w:t>
            </w:r>
          </w:p>
        </w:tc>
      </w:tr>
    </w:tbl>
    <w:p w14:paraId="44196CD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E71C349" w14:textId="77777777" w:rsidR="00F2637A" w:rsidRPr="00680334" w:rsidRDefault="00C05744" w:rsidP="00C05744">
      <w:r w:rsidRPr="00680334">
        <w:rPr>
          <w:rStyle w:val="HideTWBExt"/>
        </w:rPr>
        <w:t>&lt;/Amend&gt;</w:t>
      </w:r>
    </w:p>
    <w:p w14:paraId="0D5D841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220</w:t>
      </w:r>
      <w:r w:rsidRPr="00680334">
        <w:rPr>
          <w:rStyle w:val="HideTWBExt"/>
          <w:b w:val="0"/>
        </w:rPr>
        <w:t>&lt;/NumAm&gt;</w:t>
      </w:r>
    </w:p>
    <w:p w14:paraId="57A02AA9" w14:textId="77777777" w:rsidR="00C05744" w:rsidRPr="00680334" w:rsidRDefault="00C05744" w:rsidP="00C05744">
      <w:pPr>
        <w:pStyle w:val="NormalBold"/>
      </w:pPr>
      <w:r w:rsidRPr="00680334">
        <w:rPr>
          <w:rStyle w:val="HideTWBExt"/>
          <w:b w:val="0"/>
        </w:rPr>
        <w:t>&lt;RepeatBlock-By&gt;&lt;Members&gt;</w:t>
      </w:r>
      <w:r w:rsidRPr="00680334">
        <w:t>Ralf Seekatz</w:t>
      </w:r>
      <w:r w:rsidRPr="00680334">
        <w:rPr>
          <w:rStyle w:val="HideTWBExt"/>
          <w:b w:val="0"/>
        </w:rPr>
        <w:t>&lt;/Members&gt;</w:t>
      </w:r>
    </w:p>
    <w:p w14:paraId="36916EDC" w14:textId="77777777" w:rsidR="00C05744" w:rsidRPr="00680334" w:rsidRDefault="00C05744" w:rsidP="00C05744">
      <w:pPr>
        <w:pStyle w:val="NormalBold"/>
      </w:pPr>
      <w:r w:rsidRPr="00680334">
        <w:rPr>
          <w:rStyle w:val="HideTWBExt"/>
          <w:b w:val="0"/>
        </w:rPr>
        <w:t>&lt;/RepeatBlock-By&gt;</w:t>
      </w:r>
    </w:p>
    <w:p w14:paraId="0456C31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F881D88" w14:textId="0EA1833B"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52D0DD7" w14:textId="77777777" w:rsidTr="001E5A40">
        <w:trPr>
          <w:trHeight w:hRule="exact" w:val="240"/>
          <w:jc w:val="center"/>
        </w:trPr>
        <w:tc>
          <w:tcPr>
            <w:tcW w:w="9752" w:type="dxa"/>
            <w:gridSpan w:val="2"/>
            <w:tcBorders>
              <w:top w:val="nil"/>
              <w:left w:val="nil"/>
              <w:bottom w:val="nil"/>
              <w:right w:val="nil"/>
            </w:tcBorders>
          </w:tcPr>
          <w:p w14:paraId="73E1B6C1" w14:textId="77777777" w:rsidR="00C05744" w:rsidRPr="00680334" w:rsidRDefault="00C05744" w:rsidP="001E5A40"/>
        </w:tc>
      </w:tr>
      <w:tr w:rsidR="00C05744" w:rsidRPr="00680334" w14:paraId="5470447E" w14:textId="77777777" w:rsidTr="001E5A40">
        <w:trPr>
          <w:trHeight w:val="240"/>
          <w:jc w:val="center"/>
        </w:trPr>
        <w:tc>
          <w:tcPr>
            <w:tcW w:w="4876" w:type="dxa"/>
            <w:tcBorders>
              <w:top w:val="nil"/>
              <w:left w:val="nil"/>
              <w:bottom w:val="nil"/>
              <w:right w:val="nil"/>
            </w:tcBorders>
          </w:tcPr>
          <w:p w14:paraId="1C78B12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D31A413" w14:textId="77777777" w:rsidR="00C05744" w:rsidRPr="00680334" w:rsidRDefault="00C05744" w:rsidP="001E5A40">
            <w:pPr>
              <w:pStyle w:val="AmColumnHeading"/>
            </w:pPr>
            <w:r w:rsidRPr="00680334">
              <w:t>Pozměňovací návrh</w:t>
            </w:r>
          </w:p>
        </w:tc>
      </w:tr>
      <w:tr w:rsidR="00C05744" w:rsidRPr="00680334" w14:paraId="074BA74F" w14:textId="77777777" w:rsidTr="001E5A40">
        <w:trPr>
          <w:jc w:val="center"/>
        </w:trPr>
        <w:tc>
          <w:tcPr>
            <w:tcW w:w="4876" w:type="dxa"/>
            <w:tcBorders>
              <w:top w:val="nil"/>
              <w:left w:val="nil"/>
              <w:bottom w:val="nil"/>
              <w:right w:val="nil"/>
            </w:tcBorders>
          </w:tcPr>
          <w:p w14:paraId="72007C93" w14:textId="77777777" w:rsidR="00C05744" w:rsidRPr="00680334" w:rsidRDefault="00C05744" w:rsidP="001E5A40">
            <w:pPr>
              <w:pStyle w:val="Normal6a"/>
            </w:pPr>
          </w:p>
        </w:tc>
        <w:tc>
          <w:tcPr>
            <w:tcW w:w="4876" w:type="dxa"/>
            <w:tcBorders>
              <w:top w:val="nil"/>
              <w:left w:val="nil"/>
              <w:bottom w:val="nil"/>
              <w:right w:val="nil"/>
            </w:tcBorders>
          </w:tcPr>
          <w:p w14:paraId="17B7F556" w14:textId="1B0E8471" w:rsidR="00C05744" w:rsidRPr="00680334" w:rsidRDefault="00C05744" w:rsidP="001E5A40">
            <w:pPr>
              <w:pStyle w:val="Normal6a"/>
            </w:pPr>
            <w:r w:rsidRPr="00680334">
              <w:rPr>
                <w:b/>
                <w:i/>
              </w:rPr>
              <w:t>5a.</w:t>
            </w:r>
            <w:r w:rsidRPr="00680334">
              <w:tab/>
            </w:r>
            <w:r w:rsidRPr="00680334">
              <w:rPr>
                <w:b/>
                <w:i/>
              </w:rPr>
              <w:t>zdůrazňuje, že další investice do kritické infrastruktury by mohly být podníceny větším využitím partnerství veřejného</w:t>
            </w:r>
            <w:r w:rsidR="002009BE">
              <w:rPr>
                <w:b/>
                <w:i/>
              </w:rPr>
              <w:t xml:space="preserve"> a </w:t>
            </w:r>
            <w:r w:rsidRPr="00680334">
              <w:rPr>
                <w:b/>
                <w:i/>
              </w:rPr>
              <w:t>soukromého sektoru; vyzývá Komisi, aby vydala doporučení členským státům ohledně těchto partnerství;</w:t>
            </w:r>
          </w:p>
        </w:tc>
      </w:tr>
    </w:tbl>
    <w:p w14:paraId="7C5E249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2AF8D9A" w14:textId="77777777" w:rsidR="00F2637A" w:rsidRPr="00680334" w:rsidRDefault="00C05744" w:rsidP="00C05744">
      <w:r w:rsidRPr="00680334">
        <w:rPr>
          <w:rStyle w:val="HideTWBExt"/>
        </w:rPr>
        <w:t>&lt;/Amend&gt;</w:t>
      </w:r>
    </w:p>
    <w:p w14:paraId="63D81C7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221</w:t>
      </w:r>
      <w:r w:rsidRPr="00680334">
        <w:rPr>
          <w:rStyle w:val="HideTWBExt"/>
          <w:b w:val="0"/>
        </w:rPr>
        <w:t>&lt;/NumAm&gt;</w:t>
      </w:r>
    </w:p>
    <w:p w14:paraId="74C81089"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3A2F50C8" w14:textId="77777777" w:rsidR="00C05744" w:rsidRPr="00680334" w:rsidRDefault="00C05744" w:rsidP="00C05744">
      <w:pPr>
        <w:pStyle w:val="NormalBold"/>
      </w:pPr>
      <w:r w:rsidRPr="00680334">
        <w:rPr>
          <w:rStyle w:val="HideTWBExt"/>
          <w:b w:val="0"/>
        </w:rPr>
        <w:t>&lt;/RepeatBlock-By&gt;</w:t>
      </w:r>
    </w:p>
    <w:p w14:paraId="443AC99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E559EBF" w14:textId="4E17FBB6"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7FBDCC4" w14:textId="77777777" w:rsidTr="001E5A40">
        <w:trPr>
          <w:trHeight w:hRule="exact" w:val="240"/>
          <w:jc w:val="center"/>
        </w:trPr>
        <w:tc>
          <w:tcPr>
            <w:tcW w:w="9752" w:type="dxa"/>
            <w:gridSpan w:val="2"/>
            <w:tcBorders>
              <w:top w:val="nil"/>
              <w:left w:val="nil"/>
              <w:bottom w:val="nil"/>
              <w:right w:val="nil"/>
            </w:tcBorders>
          </w:tcPr>
          <w:p w14:paraId="55B7D1E3" w14:textId="77777777" w:rsidR="00C05744" w:rsidRPr="00680334" w:rsidRDefault="00C05744" w:rsidP="001E5A40"/>
        </w:tc>
      </w:tr>
      <w:tr w:rsidR="00C05744" w:rsidRPr="00680334" w14:paraId="6EAC235E" w14:textId="77777777" w:rsidTr="001E5A40">
        <w:trPr>
          <w:trHeight w:val="240"/>
          <w:jc w:val="center"/>
        </w:trPr>
        <w:tc>
          <w:tcPr>
            <w:tcW w:w="4876" w:type="dxa"/>
            <w:tcBorders>
              <w:top w:val="nil"/>
              <w:left w:val="nil"/>
              <w:bottom w:val="nil"/>
              <w:right w:val="nil"/>
            </w:tcBorders>
          </w:tcPr>
          <w:p w14:paraId="645102D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2E823A5" w14:textId="77777777" w:rsidR="00C05744" w:rsidRPr="00680334" w:rsidRDefault="00C05744" w:rsidP="001E5A40">
            <w:pPr>
              <w:pStyle w:val="AmColumnHeading"/>
            </w:pPr>
            <w:r w:rsidRPr="00680334">
              <w:t>Pozměňovací návrh</w:t>
            </w:r>
          </w:p>
        </w:tc>
      </w:tr>
      <w:tr w:rsidR="00C05744" w:rsidRPr="00680334" w14:paraId="560226DA" w14:textId="77777777" w:rsidTr="001E5A40">
        <w:trPr>
          <w:jc w:val="center"/>
        </w:trPr>
        <w:tc>
          <w:tcPr>
            <w:tcW w:w="4876" w:type="dxa"/>
            <w:tcBorders>
              <w:top w:val="nil"/>
              <w:left w:val="nil"/>
              <w:bottom w:val="nil"/>
              <w:right w:val="nil"/>
            </w:tcBorders>
          </w:tcPr>
          <w:p w14:paraId="5CD5B05A" w14:textId="77777777" w:rsidR="00C05744" w:rsidRPr="00680334" w:rsidRDefault="00C05744" w:rsidP="001E5A40">
            <w:pPr>
              <w:pStyle w:val="Normal6a"/>
            </w:pPr>
          </w:p>
        </w:tc>
        <w:tc>
          <w:tcPr>
            <w:tcW w:w="4876" w:type="dxa"/>
            <w:tcBorders>
              <w:top w:val="nil"/>
              <w:left w:val="nil"/>
              <w:bottom w:val="nil"/>
              <w:right w:val="nil"/>
            </w:tcBorders>
          </w:tcPr>
          <w:p w14:paraId="0CDB596B" w14:textId="1BB69600" w:rsidR="00C05744" w:rsidRPr="00680334" w:rsidRDefault="00C05744" w:rsidP="001E5A40">
            <w:pPr>
              <w:pStyle w:val="Normal6a"/>
            </w:pPr>
            <w:r w:rsidRPr="00680334">
              <w:rPr>
                <w:b/>
                <w:i/>
              </w:rPr>
              <w:t>5a.</w:t>
            </w:r>
            <w:r w:rsidRPr="00680334">
              <w:tab/>
            </w:r>
            <w:r w:rsidRPr="00680334">
              <w:rPr>
                <w:b/>
                <w:i/>
              </w:rPr>
              <w:t>připomíná, že předchozí finanční krize byly přímým důsledkem příliš mírné regulace; připomíná, že minulá finanční krize měla dlouhodobé hospodářské dopady na růst, produktivitu</w:t>
            </w:r>
            <w:r w:rsidR="002009BE">
              <w:rPr>
                <w:b/>
                <w:i/>
              </w:rPr>
              <w:t xml:space="preserve"> a </w:t>
            </w:r>
            <w:r w:rsidRPr="00680334">
              <w:rPr>
                <w:b/>
                <w:i/>
              </w:rPr>
              <w:t>sociální začlenění; zdůrazňuje, že účinný</w:t>
            </w:r>
            <w:r w:rsidR="002009BE">
              <w:rPr>
                <w:b/>
                <w:i/>
              </w:rPr>
              <w:t xml:space="preserve"> a </w:t>
            </w:r>
            <w:r w:rsidRPr="00680334">
              <w:rPr>
                <w:b/>
                <w:i/>
              </w:rPr>
              <w:t>komplexní regulační rámec, který je podporován silnými mechanismy ochrany spotřebitelů, je klíčovou hnací silou konkurenceschopnosti bankovního sektoru EU</w:t>
            </w:r>
            <w:r w:rsidR="002009BE">
              <w:rPr>
                <w:b/>
                <w:i/>
              </w:rPr>
              <w:t xml:space="preserve"> a </w:t>
            </w:r>
            <w:r w:rsidRPr="00680334">
              <w:rPr>
                <w:b/>
                <w:i/>
              </w:rPr>
              <w:t>je nezbytný pro podporu větší účasti retailových investorů na kapitálových trzích EU; připomíná, že řada studií Basilejského výboru pro bankovní dohled (BCBS) ukazuje, že</w:t>
            </w:r>
            <w:r w:rsidR="002009BE">
              <w:rPr>
                <w:b/>
                <w:i/>
              </w:rPr>
              <w:t xml:space="preserve"> i v </w:t>
            </w:r>
            <w:r w:rsidRPr="00680334">
              <w:rPr>
                <w:b/>
                <w:i/>
              </w:rPr>
              <w:t>náročných letech po krizi pomohly reformy Basel III evropským bankám podpořit jejich vnitrostátní ekonomiky; domnívá se, že zajištění odpovídající ochrany retailových investorů</w:t>
            </w:r>
            <w:r w:rsidR="002009BE">
              <w:rPr>
                <w:b/>
                <w:i/>
              </w:rPr>
              <w:t xml:space="preserve"> a </w:t>
            </w:r>
            <w:r w:rsidRPr="00680334">
              <w:rPr>
                <w:b/>
                <w:i/>
              </w:rPr>
              <w:t>řešení stávajícího střetu zájmů finančních poradců je zásadní pro obnovení důvěry občanů EU ve finanční trhy,</w:t>
            </w:r>
            <w:r w:rsidR="002009BE">
              <w:rPr>
                <w:b/>
                <w:i/>
              </w:rPr>
              <w:t xml:space="preserve"> a </w:t>
            </w:r>
            <w:r w:rsidRPr="00680334">
              <w:rPr>
                <w:b/>
                <w:i/>
              </w:rPr>
              <w:t>tím</w:t>
            </w:r>
            <w:r w:rsidR="002009BE">
              <w:rPr>
                <w:b/>
                <w:i/>
              </w:rPr>
              <w:t xml:space="preserve"> i </w:t>
            </w:r>
            <w:r w:rsidRPr="00680334">
              <w:rPr>
                <w:b/>
                <w:i/>
              </w:rPr>
              <w:t>pro podporu transparentnějšího, spravedlivějšího</w:t>
            </w:r>
            <w:r w:rsidR="002009BE">
              <w:rPr>
                <w:b/>
                <w:i/>
              </w:rPr>
              <w:t xml:space="preserve"> a </w:t>
            </w:r>
            <w:r w:rsidRPr="00680334">
              <w:rPr>
                <w:b/>
                <w:i/>
              </w:rPr>
              <w:t>konkurenceschopnějšího tržního prostředí,</w:t>
            </w:r>
            <w:r w:rsidR="002009BE">
              <w:rPr>
                <w:b/>
                <w:i/>
              </w:rPr>
              <w:t xml:space="preserve"> z </w:t>
            </w:r>
            <w:r w:rsidRPr="00680334">
              <w:rPr>
                <w:b/>
                <w:i/>
              </w:rPr>
              <w:t>něhož budou mít prospěch všechny zúčastněné strany; vítá iniciativy na podporu finančního začleňování</w:t>
            </w:r>
            <w:r w:rsidR="002009BE">
              <w:rPr>
                <w:b/>
                <w:i/>
              </w:rPr>
              <w:t xml:space="preserve"> a </w:t>
            </w:r>
            <w:r w:rsidRPr="00680334">
              <w:rPr>
                <w:b/>
                <w:i/>
              </w:rPr>
              <w:t>zajištění přístupu retailových investorů</w:t>
            </w:r>
            <w:r w:rsidR="002009BE">
              <w:rPr>
                <w:b/>
                <w:i/>
              </w:rPr>
              <w:t xml:space="preserve"> k </w:t>
            </w:r>
            <w:r w:rsidRPr="00680334">
              <w:rPr>
                <w:b/>
                <w:i/>
              </w:rPr>
              <w:t>základním finančním produktům;</w:t>
            </w:r>
          </w:p>
        </w:tc>
      </w:tr>
    </w:tbl>
    <w:p w14:paraId="2B994FE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39A9760" w14:textId="77777777" w:rsidR="00787CF7" w:rsidRPr="00680334" w:rsidRDefault="00C05744" w:rsidP="00C05744">
      <w:r w:rsidRPr="00680334">
        <w:rPr>
          <w:rStyle w:val="HideTWBExt"/>
        </w:rPr>
        <w:t>&lt;/Amend&gt;</w:t>
      </w:r>
    </w:p>
    <w:p w14:paraId="4CAE048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222</w:t>
      </w:r>
      <w:r w:rsidRPr="00680334">
        <w:rPr>
          <w:rStyle w:val="HideTWBExt"/>
          <w:b w:val="0"/>
        </w:rPr>
        <w:t>&lt;/NumAm&gt;</w:t>
      </w:r>
    </w:p>
    <w:p w14:paraId="4AF0BA42"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026628D"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2B9F7645"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Thomas Bajada, Francisco Assis, Lara Wolters</w:t>
      </w:r>
      <w:r w:rsidRPr="00680334">
        <w:rPr>
          <w:rStyle w:val="HideTWBExt"/>
          <w:b w:val="0"/>
        </w:rPr>
        <w:t>&lt;/Members&gt;</w:t>
      </w:r>
    </w:p>
    <w:p w14:paraId="1F88EDA4" w14:textId="77777777" w:rsidR="00C05744" w:rsidRPr="00680334" w:rsidRDefault="00C05744" w:rsidP="00C05744">
      <w:pPr>
        <w:pStyle w:val="NormalBold"/>
      </w:pPr>
      <w:r w:rsidRPr="00680334">
        <w:rPr>
          <w:rStyle w:val="HideTWBExt"/>
          <w:b w:val="0"/>
        </w:rPr>
        <w:t>&lt;/RepeatBlock-By&gt;</w:t>
      </w:r>
    </w:p>
    <w:p w14:paraId="6311655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D6AE194" w14:textId="5567D5D7"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6434A46" w14:textId="77777777" w:rsidTr="001E5A40">
        <w:trPr>
          <w:trHeight w:hRule="exact" w:val="240"/>
          <w:jc w:val="center"/>
        </w:trPr>
        <w:tc>
          <w:tcPr>
            <w:tcW w:w="9752" w:type="dxa"/>
            <w:gridSpan w:val="2"/>
            <w:tcBorders>
              <w:top w:val="nil"/>
              <w:left w:val="nil"/>
              <w:bottom w:val="nil"/>
              <w:right w:val="nil"/>
            </w:tcBorders>
          </w:tcPr>
          <w:p w14:paraId="785CAC1A" w14:textId="77777777" w:rsidR="00C05744" w:rsidRPr="00680334" w:rsidRDefault="00C05744" w:rsidP="001E5A40"/>
        </w:tc>
      </w:tr>
      <w:tr w:rsidR="00C05744" w:rsidRPr="00680334" w14:paraId="16DE7E79" w14:textId="77777777" w:rsidTr="001E5A40">
        <w:trPr>
          <w:trHeight w:val="240"/>
          <w:jc w:val="center"/>
        </w:trPr>
        <w:tc>
          <w:tcPr>
            <w:tcW w:w="4876" w:type="dxa"/>
            <w:tcBorders>
              <w:top w:val="nil"/>
              <w:left w:val="nil"/>
              <w:bottom w:val="nil"/>
              <w:right w:val="nil"/>
            </w:tcBorders>
          </w:tcPr>
          <w:p w14:paraId="2E85176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2DF9832" w14:textId="77777777" w:rsidR="00C05744" w:rsidRPr="00680334" w:rsidRDefault="00C05744" w:rsidP="001E5A40">
            <w:pPr>
              <w:pStyle w:val="AmColumnHeading"/>
            </w:pPr>
            <w:r w:rsidRPr="00680334">
              <w:t>Pozměňovací návrh</w:t>
            </w:r>
          </w:p>
        </w:tc>
      </w:tr>
      <w:tr w:rsidR="00C05744" w:rsidRPr="00680334" w14:paraId="6218843F" w14:textId="77777777" w:rsidTr="001E5A40">
        <w:trPr>
          <w:jc w:val="center"/>
        </w:trPr>
        <w:tc>
          <w:tcPr>
            <w:tcW w:w="4876" w:type="dxa"/>
            <w:tcBorders>
              <w:top w:val="nil"/>
              <w:left w:val="nil"/>
              <w:bottom w:val="nil"/>
              <w:right w:val="nil"/>
            </w:tcBorders>
          </w:tcPr>
          <w:p w14:paraId="70A6A64B" w14:textId="77777777" w:rsidR="00C05744" w:rsidRPr="00680334" w:rsidRDefault="00C05744" w:rsidP="001E5A40">
            <w:pPr>
              <w:pStyle w:val="Normal6a"/>
            </w:pPr>
          </w:p>
        </w:tc>
        <w:tc>
          <w:tcPr>
            <w:tcW w:w="4876" w:type="dxa"/>
            <w:tcBorders>
              <w:top w:val="nil"/>
              <w:left w:val="nil"/>
              <w:bottom w:val="nil"/>
              <w:right w:val="nil"/>
            </w:tcBorders>
          </w:tcPr>
          <w:p w14:paraId="4446903E" w14:textId="7B092F6A" w:rsidR="00C05744" w:rsidRPr="00680334" w:rsidRDefault="00C05744" w:rsidP="001E5A40">
            <w:pPr>
              <w:pStyle w:val="Normal6a"/>
            </w:pPr>
            <w:r w:rsidRPr="00680334">
              <w:rPr>
                <w:b/>
                <w:i/>
              </w:rPr>
              <w:t>5a.</w:t>
            </w:r>
            <w:r w:rsidRPr="00680334">
              <w:tab/>
            </w:r>
            <w:r w:rsidRPr="00680334">
              <w:rPr>
                <w:b/>
                <w:i/>
              </w:rPr>
              <w:t>vítá cíl, který si Komise sama stanovila,</w:t>
            </w:r>
            <w:r w:rsidR="002009BE">
              <w:rPr>
                <w:b/>
                <w:i/>
              </w:rPr>
              <w:t xml:space="preserve"> a </w:t>
            </w:r>
            <w:r w:rsidRPr="00680334">
              <w:rPr>
                <w:b/>
                <w:i/>
              </w:rPr>
              <w:t>to být „investiční komisí“</w:t>
            </w:r>
            <w:r w:rsidR="002009BE">
              <w:rPr>
                <w:b/>
                <w:i/>
              </w:rPr>
              <w:t xml:space="preserve"> a </w:t>
            </w:r>
            <w:r w:rsidRPr="00680334">
              <w:rPr>
                <w:b/>
                <w:i/>
              </w:rPr>
              <w:t>uvolnit financování potřebné pro ekologickou, digitální</w:t>
            </w:r>
            <w:r w:rsidR="002009BE">
              <w:rPr>
                <w:b/>
                <w:i/>
              </w:rPr>
              <w:t xml:space="preserve"> a </w:t>
            </w:r>
            <w:r w:rsidRPr="00680334">
              <w:rPr>
                <w:b/>
                <w:i/>
              </w:rPr>
              <w:t>sociální transformaci, jakož</w:t>
            </w:r>
            <w:r w:rsidR="002009BE">
              <w:rPr>
                <w:b/>
                <w:i/>
              </w:rPr>
              <w:t xml:space="preserve"> i </w:t>
            </w:r>
            <w:r w:rsidRPr="00680334">
              <w:rPr>
                <w:b/>
                <w:i/>
              </w:rPr>
              <w:t>maximalizovat veřejné investice, využít pákový efekt</w:t>
            </w:r>
            <w:r w:rsidR="002009BE">
              <w:rPr>
                <w:b/>
                <w:i/>
              </w:rPr>
              <w:t xml:space="preserve"> a </w:t>
            </w:r>
            <w:r w:rsidRPr="00680334">
              <w:rPr>
                <w:b/>
                <w:i/>
              </w:rPr>
              <w:t>snížit riziko soukromého kapitálu;</w:t>
            </w:r>
          </w:p>
        </w:tc>
      </w:tr>
    </w:tbl>
    <w:p w14:paraId="61964A0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DA343B6" w14:textId="77777777" w:rsidR="00787CF7" w:rsidRPr="00680334" w:rsidRDefault="00C05744" w:rsidP="00C05744">
      <w:r w:rsidRPr="00680334">
        <w:rPr>
          <w:rStyle w:val="HideTWBExt"/>
        </w:rPr>
        <w:t>&lt;/Amend&gt;</w:t>
      </w:r>
    </w:p>
    <w:p w14:paraId="5B69946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223</w:t>
      </w:r>
      <w:r w:rsidRPr="00680334">
        <w:rPr>
          <w:rStyle w:val="HideTWBExt"/>
          <w:b w:val="0"/>
        </w:rPr>
        <w:t>&lt;/NumAm&gt;</w:t>
      </w:r>
    </w:p>
    <w:p w14:paraId="7C6F13D9" w14:textId="77777777" w:rsidR="00C05744" w:rsidRPr="00680334" w:rsidRDefault="00C05744" w:rsidP="00C05744">
      <w:pPr>
        <w:pStyle w:val="NormalBold"/>
      </w:pPr>
      <w:r w:rsidRPr="00680334">
        <w:rPr>
          <w:rStyle w:val="HideTWBExt"/>
          <w:b w:val="0"/>
        </w:rPr>
        <w:t>&lt;RepeatBlock-By&gt;&lt;Members&gt;</w:t>
      </w:r>
      <w:r w:rsidRPr="00680334">
        <w:t>Kinga Kollár</w:t>
      </w:r>
      <w:r w:rsidRPr="00680334">
        <w:rPr>
          <w:rStyle w:val="HideTWBExt"/>
          <w:b w:val="0"/>
        </w:rPr>
        <w:t>&lt;/Members&gt;</w:t>
      </w:r>
    </w:p>
    <w:p w14:paraId="4C596344" w14:textId="77777777" w:rsidR="00C05744" w:rsidRPr="00680334" w:rsidRDefault="00C05744" w:rsidP="00C05744">
      <w:pPr>
        <w:pStyle w:val="NormalBold"/>
      </w:pPr>
      <w:r w:rsidRPr="00680334">
        <w:rPr>
          <w:rStyle w:val="HideTWBExt"/>
          <w:b w:val="0"/>
        </w:rPr>
        <w:t>&lt;/RepeatBlock-By&gt;</w:t>
      </w:r>
    </w:p>
    <w:p w14:paraId="1C42163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E5B5F7A" w14:textId="137E8FD4" w:rsidR="00C05744" w:rsidRPr="00680334" w:rsidRDefault="00C05744" w:rsidP="00C05744">
      <w:pPr>
        <w:pStyle w:val="NormalBold"/>
      </w:pPr>
      <w:r w:rsidRPr="00680334">
        <w:rPr>
          <w:rStyle w:val="HideTWBExt"/>
          <w:b w:val="0"/>
        </w:rPr>
        <w:t>&lt;Article&gt;</w:t>
      </w:r>
      <w:r w:rsidRPr="00680334">
        <w:t>Bod 5</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C835347" w14:textId="77777777" w:rsidTr="001E5A40">
        <w:trPr>
          <w:trHeight w:hRule="exact" w:val="240"/>
          <w:jc w:val="center"/>
        </w:trPr>
        <w:tc>
          <w:tcPr>
            <w:tcW w:w="9752" w:type="dxa"/>
            <w:gridSpan w:val="2"/>
            <w:tcBorders>
              <w:top w:val="nil"/>
              <w:left w:val="nil"/>
              <w:bottom w:val="nil"/>
              <w:right w:val="nil"/>
            </w:tcBorders>
          </w:tcPr>
          <w:p w14:paraId="026A8BD6" w14:textId="77777777" w:rsidR="00C05744" w:rsidRPr="00680334" w:rsidRDefault="00C05744" w:rsidP="001E5A40"/>
        </w:tc>
      </w:tr>
      <w:tr w:rsidR="00C05744" w:rsidRPr="00680334" w14:paraId="568EC1BF" w14:textId="77777777" w:rsidTr="001E5A40">
        <w:trPr>
          <w:trHeight w:val="240"/>
          <w:jc w:val="center"/>
        </w:trPr>
        <w:tc>
          <w:tcPr>
            <w:tcW w:w="4876" w:type="dxa"/>
            <w:tcBorders>
              <w:top w:val="nil"/>
              <w:left w:val="nil"/>
              <w:bottom w:val="nil"/>
              <w:right w:val="nil"/>
            </w:tcBorders>
          </w:tcPr>
          <w:p w14:paraId="651EB00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553AFDE" w14:textId="77777777" w:rsidR="00C05744" w:rsidRPr="00680334" w:rsidRDefault="00C05744" w:rsidP="001E5A40">
            <w:pPr>
              <w:pStyle w:val="AmColumnHeading"/>
            </w:pPr>
            <w:r w:rsidRPr="00680334">
              <w:t>Pozměňovací návrh</w:t>
            </w:r>
          </w:p>
        </w:tc>
      </w:tr>
      <w:tr w:rsidR="00C05744" w:rsidRPr="00680334" w14:paraId="7357570A" w14:textId="77777777" w:rsidTr="001E5A40">
        <w:trPr>
          <w:jc w:val="center"/>
        </w:trPr>
        <w:tc>
          <w:tcPr>
            <w:tcW w:w="4876" w:type="dxa"/>
            <w:tcBorders>
              <w:top w:val="nil"/>
              <w:left w:val="nil"/>
              <w:bottom w:val="nil"/>
              <w:right w:val="nil"/>
            </w:tcBorders>
          </w:tcPr>
          <w:p w14:paraId="3DAB9E05" w14:textId="77777777" w:rsidR="00C05744" w:rsidRPr="00680334" w:rsidRDefault="00C05744" w:rsidP="001E5A40">
            <w:pPr>
              <w:pStyle w:val="Normal6a"/>
            </w:pPr>
          </w:p>
        </w:tc>
        <w:tc>
          <w:tcPr>
            <w:tcW w:w="4876" w:type="dxa"/>
            <w:tcBorders>
              <w:top w:val="nil"/>
              <w:left w:val="nil"/>
              <w:bottom w:val="nil"/>
              <w:right w:val="nil"/>
            </w:tcBorders>
          </w:tcPr>
          <w:p w14:paraId="7BD9F34A" w14:textId="7A057777" w:rsidR="00C05744" w:rsidRPr="00680334" w:rsidRDefault="00C05744" w:rsidP="001E5A40">
            <w:pPr>
              <w:pStyle w:val="Normal6a"/>
            </w:pPr>
            <w:r w:rsidRPr="00680334">
              <w:rPr>
                <w:b/>
                <w:i/>
              </w:rPr>
              <w:t>5a.</w:t>
            </w:r>
            <w:r w:rsidRPr="00680334">
              <w:tab/>
            </w:r>
            <w:r w:rsidRPr="00680334">
              <w:rPr>
                <w:b/>
                <w:i/>
              </w:rPr>
              <w:t>zdůrazňuje, že je třeba urychlit inovace</w:t>
            </w:r>
            <w:r w:rsidR="002009BE">
              <w:rPr>
                <w:b/>
                <w:i/>
              </w:rPr>
              <w:t xml:space="preserve"> a </w:t>
            </w:r>
            <w:r w:rsidRPr="00680334">
              <w:rPr>
                <w:b/>
                <w:i/>
              </w:rPr>
              <w:t>najít nové motory růstu, snížit vysoké ceny energie</w:t>
            </w:r>
            <w:r w:rsidR="002009BE">
              <w:rPr>
                <w:b/>
                <w:i/>
              </w:rPr>
              <w:t xml:space="preserve"> a </w:t>
            </w:r>
            <w:r w:rsidRPr="00680334">
              <w:rPr>
                <w:b/>
                <w:i/>
              </w:rPr>
              <w:t>zároveň pokračovat</w:t>
            </w:r>
            <w:r w:rsidR="002009BE">
              <w:rPr>
                <w:b/>
                <w:i/>
              </w:rPr>
              <w:t xml:space="preserve"> v </w:t>
            </w:r>
            <w:r w:rsidRPr="00680334">
              <w:rPr>
                <w:b/>
                <w:i/>
              </w:rPr>
              <w:t>dekarbonizaci</w:t>
            </w:r>
            <w:r w:rsidR="002009BE">
              <w:rPr>
                <w:b/>
                <w:i/>
              </w:rPr>
              <w:t xml:space="preserve"> a </w:t>
            </w:r>
            <w:r w:rsidRPr="00680334">
              <w:rPr>
                <w:b/>
                <w:i/>
              </w:rPr>
              <w:t>přechodu na oběhové hospodářství;</w:t>
            </w:r>
          </w:p>
        </w:tc>
      </w:tr>
    </w:tbl>
    <w:p w14:paraId="78B30FE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875A860" w14:textId="77777777" w:rsidR="00F2637A" w:rsidRPr="00680334" w:rsidRDefault="00C05744" w:rsidP="00C05744">
      <w:r w:rsidRPr="00680334">
        <w:rPr>
          <w:rStyle w:val="HideTWBExt"/>
        </w:rPr>
        <w:t>&lt;/Amend&gt;</w:t>
      </w:r>
    </w:p>
    <w:p w14:paraId="24C918C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224</w:t>
      </w:r>
      <w:r w:rsidRPr="00680334">
        <w:rPr>
          <w:rStyle w:val="HideTWBExt"/>
          <w:b w:val="0"/>
        </w:rPr>
        <w:t>&lt;/NumAm&gt;</w:t>
      </w:r>
    </w:p>
    <w:p w14:paraId="51C97DF0"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39F137A1" w14:textId="77777777" w:rsidR="00C05744" w:rsidRPr="00680334" w:rsidRDefault="00C05744" w:rsidP="00C05744">
      <w:pPr>
        <w:pStyle w:val="NormalBold"/>
      </w:pPr>
      <w:r w:rsidRPr="00680334">
        <w:rPr>
          <w:rStyle w:val="HideTWBExt"/>
          <w:b w:val="0"/>
        </w:rPr>
        <w:t>&lt;/RepeatBlock-By&gt;</w:t>
      </w:r>
    </w:p>
    <w:p w14:paraId="75EFF45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7E0ADF" w14:textId="77777777" w:rsidR="00C05744" w:rsidRPr="00680334" w:rsidRDefault="00C05744" w:rsidP="00C05744">
      <w:pPr>
        <w:pStyle w:val="NormalBold"/>
      </w:pPr>
      <w:r w:rsidRPr="00680334">
        <w:rPr>
          <w:rStyle w:val="HideTWBExt"/>
          <w:b w:val="0"/>
        </w:rPr>
        <w:t>&lt;Article&gt;</w:t>
      </w:r>
      <w:r w:rsidRPr="00680334">
        <w:t>Bod 5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4E5737A" w14:textId="77777777" w:rsidTr="001E5A40">
        <w:trPr>
          <w:trHeight w:hRule="exact" w:val="240"/>
          <w:jc w:val="center"/>
        </w:trPr>
        <w:tc>
          <w:tcPr>
            <w:tcW w:w="9752" w:type="dxa"/>
            <w:gridSpan w:val="2"/>
            <w:tcBorders>
              <w:top w:val="nil"/>
              <w:left w:val="nil"/>
              <w:bottom w:val="nil"/>
              <w:right w:val="nil"/>
            </w:tcBorders>
          </w:tcPr>
          <w:p w14:paraId="2B73CF53" w14:textId="77777777" w:rsidR="00C05744" w:rsidRPr="00680334" w:rsidRDefault="00C05744" w:rsidP="001E5A40"/>
        </w:tc>
      </w:tr>
      <w:tr w:rsidR="00C05744" w:rsidRPr="00680334" w14:paraId="52CD52CF" w14:textId="77777777" w:rsidTr="001E5A40">
        <w:trPr>
          <w:trHeight w:val="240"/>
          <w:jc w:val="center"/>
        </w:trPr>
        <w:tc>
          <w:tcPr>
            <w:tcW w:w="4876" w:type="dxa"/>
            <w:tcBorders>
              <w:top w:val="nil"/>
              <w:left w:val="nil"/>
              <w:bottom w:val="nil"/>
              <w:right w:val="nil"/>
            </w:tcBorders>
          </w:tcPr>
          <w:p w14:paraId="418BDE5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DDEAE31" w14:textId="77777777" w:rsidR="00C05744" w:rsidRPr="00680334" w:rsidRDefault="00C05744" w:rsidP="001E5A40">
            <w:pPr>
              <w:pStyle w:val="AmColumnHeading"/>
            </w:pPr>
            <w:r w:rsidRPr="00680334">
              <w:t>Pozměňovací návrh</w:t>
            </w:r>
          </w:p>
        </w:tc>
      </w:tr>
      <w:tr w:rsidR="00C05744" w:rsidRPr="00680334" w14:paraId="7475496E" w14:textId="77777777" w:rsidTr="001E5A40">
        <w:trPr>
          <w:jc w:val="center"/>
        </w:trPr>
        <w:tc>
          <w:tcPr>
            <w:tcW w:w="4876" w:type="dxa"/>
            <w:tcBorders>
              <w:top w:val="nil"/>
              <w:left w:val="nil"/>
              <w:bottom w:val="nil"/>
              <w:right w:val="nil"/>
            </w:tcBorders>
          </w:tcPr>
          <w:p w14:paraId="29EEB434" w14:textId="77777777" w:rsidR="00C05744" w:rsidRPr="00680334" w:rsidRDefault="00C05744" w:rsidP="001E5A40">
            <w:pPr>
              <w:pStyle w:val="Normal6a"/>
            </w:pPr>
          </w:p>
        </w:tc>
        <w:tc>
          <w:tcPr>
            <w:tcW w:w="4876" w:type="dxa"/>
            <w:tcBorders>
              <w:top w:val="nil"/>
              <w:left w:val="nil"/>
              <w:bottom w:val="nil"/>
              <w:right w:val="nil"/>
            </w:tcBorders>
          </w:tcPr>
          <w:p w14:paraId="45840309" w14:textId="3B1A1F34" w:rsidR="00C05744" w:rsidRPr="00680334" w:rsidRDefault="00C05744" w:rsidP="001E5A40">
            <w:pPr>
              <w:pStyle w:val="Normal6a"/>
            </w:pPr>
            <w:r w:rsidRPr="00680334">
              <w:rPr>
                <w:b/>
                <w:i/>
              </w:rPr>
              <w:t>5b.</w:t>
            </w:r>
            <w:r w:rsidRPr="00680334">
              <w:tab/>
            </w:r>
            <w:r w:rsidRPr="00680334">
              <w:rPr>
                <w:b/>
                <w:i/>
              </w:rPr>
              <w:t>vyzývá Komisi</w:t>
            </w:r>
            <w:r w:rsidR="002009BE">
              <w:rPr>
                <w:b/>
                <w:i/>
              </w:rPr>
              <w:t xml:space="preserve"> a </w:t>
            </w:r>
            <w:r w:rsidRPr="00680334">
              <w:rPr>
                <w:b/>
                <w:i/>
              </w:rPr>
              <w:t>členské státy, aby posílily rozměr politiky bydlení</w:t>
            </w:r>
            <w:r w:rsidR="002009BE">
              <w:rPr>
                <w:b/>
                <w:i/>
              </w:rPr>
              <w:t xml:space="preserve"> v </w:t>
            </w:r>
            <w:r w:rsidRPr="00680334">
              <w:rPr>
                <w:b/>
                <w:i/>
              </w:rPr>
              <w:t>rámci evropského semestru</w:t>
            </w:r>
            <w:r w:rsidR="002009BE">
              <w:rPr>
                <w:b/>
                <w:i/>
              </w:rPr>
              <w:t xml:space="preserve"> a </w:t>
            </w:r>
            <w:r w:rsidRPr="00680334">
              <w:rPr>
                <w:b/>
                <w:i/>
              </w:rPr>
              <w:t>dalších nástrojů makroekonomické koordinace</w:t>
            </w:r>
            <w:r w:rsidR="002009BE">
              <w:rPr>
                <w:b/>
                <w:i/>
              </w:rPr>
              <w:t xml:space="preserve"> a </w:t>
            </w:r>
            <w:r w:rsidRPr="00680334">
              <w:rPr>
                <w:b/>
                <w:i/>
              </w:rPr>
              <w:t>aby mobilizovaly investice</w:t>
            </w:r>
            <w:r w:rsidR="002009BE">
              <w:rPr>
                <w:b/>
                <w:i/>
              </w:rPr>
              <w:t xml:space="preserve"> a </w:t>
            </w:r>
            <w:r w:rsidRPr="00680334">
              <w:rPr>
                <w:b/>
                <w:i/>
              </w:rPr>
              <w:t>reformy</w:t>
            </w:r>
            <w:r w:rsidR="002009BE">
              <w:rPr>
                <w:b/>
                <w:i/>
              </w:rPr>
              <w:t xml:space="preserve"> s </w:t>
            </w:r>
            <w:r w:rsidRPr="00680334">
              <w:rPr>
                <w:b/>
                <w:i/>
              </w:rPr>
              <w:t>cílem zlepšit situaci</w:t>
            </w:r>
            <w:r w:rsidR="002009BE">
              <w:rPr>
                <w:b/>
                <w:i/>
              </w:rPr>
              <w:t xml:space="preserve"> v </w:t>
            </w:r>
            <w:r w:rsidRPr="00680334">
              <w:rPr>
                <w:b/>
                <w:i/>
              </w:rPr>
              <w:t>oblasti dostupného</w:t>
            </w:r>
            <w:r w:rsidR="002009BE">
              <w:rPr>
                <w:b/>
                <w:i/>
              </w:rPr>
              <w:t xml:space="preserve"> a </w:t>
            </w:r>
            <w:r w:rsidRPr="00680334">
              <w:rPr>
                <w:b/>
                <w:i/>
              </w:rPr>
              <w:t>sociálního bydlení, zejména</w:t>
            </w:r>
            <w:r w:rsidR="002009BE">
              <w:rPr>
                <w:b/>
                <w:i/>
              </w:rPr>
              <w:t xml:space="preserve"> v </w:t>
            </w:r>
            <w:r w:rsidRPr="00680334">
              <w:rPr>
                <w:b/>
                <w:i/>
              </w:rPr>
              <w:t>oblastech</w:t>
            </w:r>
            <w:r w:rsidR="002009BE">
              <w:rPr>
                <w:b/>
                <w:i/>
              </w:rPr>
              <w:t xml:space="preserve"> s </w:t>
            </w:r>
            <w:r w:rsidRPr="00680334">
              <w:rPr>
                <w:b/>
                <w:i/>
              </w:rPr>
              <w:t>vysokou poptávkou, což je předpokladem pro zvýšení konkurenceschopnosti Unie;</w:t>
            </w:r>
          </w:p>
        </w:tc>
      </w:tr>
    </w:tbl>
    <w:p w14:paraId="528F070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40CAFEB" w14:textId="77777777" w:rsidR="00F2637A" w:rsidRPr="00680334" w:rsidRDefault="00C05744" w:rsidP="00C05744">
      <w:r w:rsidRPr="00680334">
        <w:rPr>
          <w:rStyle w:val="HideTWBExt"/>
        </w:rPr>
        <w:t>&lt;/Amend&gt;</w:t>
      </w:r>
    </w:p>
    <w:p w14:paraId="05C59C3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225</w:t>
      </w:r>
      <w:r w:rsidRPr="00680334">
        <w:rPr>
          <w:rStyle w:val="HideTWBExt"/>
          <w:b w:val="0"/>
        </w:rPr>
        <w:t>&lt;/NumAm&gt;</w:t>
      </w:r>
    </w:p>
    <w:p w14:paraId="0905EB21" w14:textId="77777777" w:rsidR="00C05744" w:rsidRPr="00680334" w:rsidRDefault="00C05744" w:rsidP="00C05744">
      <w:pPr>
        <w:pStyle w:val="NormalBold"/>
      </w:pPr>
      <w:r w:rsidRPr="00680334">
        <w:rPr>
          <w:rStyle w:val="HideTWBExt"/>
          <w:b w:val="0"/>
        </w:rPr>
        <w:t>&lt;RepeatBlock-By&gt;&lt;Members&gt;</w:t>
      </w:r>
      <w:r w:rsidRPr="00680334">
        <w:t>Johan Van Overtveldt</w:t>
      </w:r>
      <w:r w:rsidRPr="00680334">
        <w:rPr>
          <w:rStyle w:val="HideTWBExt"/>
          <w:b w:val="0"/>
        </w:rPr>
        <w:t>&lt;/Members&gt;</w:t>
      </w:r>
    </w:p>
    <w:p w14:paraId="431A16F9" w14:textId="77777777" w:rsidR="00C05744" w:rsidRPr="00680334" w:rsidRDefault="00C05744" w:rsidP="00C05744">
      <w:pPr>
        <w:pStyle w:val="NormalBold"/>
      </w:pPr>
      <w:r w:rsidRPr="00680334">
        <w:rPr>
          <w:rStyle w:val="HideTWBExt"/>
          <w:b w:val="0"/>
        </w:rPr>
        <w:t>&lt;/RepeatBlock-By&gt;</w:t>
      </w:r>
    </w:p>
    <w:p w14:paraId="5AF01AF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847144D" w14:textId="77777777" w:rsidR="00C05744" w:rsidRPr="00680334" w:rsidRDefault="00C05744" w:rsidP="00C05744">
      <w:pPr>
        <w:pStyle w:val="NormalBold"/>
      </w:pPr>
      <w:r w:rsidRPr="00680334">
        <w:rPr>
          <w:rStyle w:val="HideTWBExt"/>
          <w:b w:val="0"/>
        </w:rPr>
        <w:t>&lt;Article&gt;</w:t>
      </w:r>
      <w:r w:rsidRPr="00680334">
        <w:t>Bod 5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7EDA0FE" w14:textId="77777777" w:rsidTr="001E5A40">
        <w:trPr>
          <w:trHeight w:hRule="exact" w:val="240"/>
          <w:jc w:val="center"/>
        </w:trPr>
        <w:tc>
          <w:tcPr>
            <w:tcW w:w="9752" w:type="dxa"/>
            <w:gridSpan w:val="2"/>
            <w:tcBorders>
              <w:top w:val="nil"/>
              <w:left w:val="nil"/>
              <w:bottom w:val="nil"/>
              <w:right w:val="nil"/>
            </w:tcBorders>
          </w:tcPr>
          <w:p w14:paraId="69E2AC01" w14:textId="77777777" w:rsidR="00C05744" w:rsidRPr="00680334" w:rsidRDefault="00C05744" w:rsidP="001E5A40"/>
        </w:tc>
      </w:tr>
      <w:tr w:rsidR="00C05744" w:rsidRPr="00680334" w14:paraId="19131C2D" w14:textId="77777777" w:rsidTr="001E5A40">
        <w:trPr>
          <w:trHeight w:val="240"/>
          <w:jc w:val="center"/>
        </w:trPr>
        <w:tc>
          <w:tcPr>
            <w:tcW w:w="4876" w:type="dxa"/>
            <w:tcBorders>
              <w:top w:val="nil"/>
              <w:left w:val="nil"/>
              <w:bottom w:val="nil"/>
              <w:right w:val="nil"/>
            </w:tcBorders>
          </w:tcPr>
          <w:p w14:paraId="3246091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3D68E05" w14:textId="77777777" w:rsidR="00C05744" w:rsidRPr="00680334" w:rsidRDefault="00C05744" w:rsidP="001E5A40">
            <w:pPr>
              <w:pStyle w:val="AmColumnHeading"/>
            </w:pPr>
            <w:r w:rsidRPr="00680334">
              <w:t>Pozměňovací návrh</w:t>
            </w:r>
          </w:p>
        </w:tc>
      </w:tr>
      <w:tr w:rsidR="00C05744" w:rsidRPr="00680334" w14:paraId="1EBEF52A" w14:textId="77777777" w:rsidTr="001E5A40">
        <w:trPr>
          <w:jc w:val="center"/>
        </w:trPr>
        <w:tc>
          <w:tcPr>
            <w:tcW w:w="4876" w:type="dxa"/>
            <w:tcBorders>
              <w:top w:val="nil"/>
              <w:left w:val="nil"/>
              <w:bottom w:val="nil"/>
              <w:right w:val="nil"/>
            </w:tcBorders>
          </w:tcPr>
          <w:p w14:paraId="0D2CB355" w14:textId="77777777" w:rsidR="00C05744" w:rsidRPr="00680334" w:rsidRDefault="00C05744" w:rsidP="001E5A40">
            <w:pPr>
              <w:pStyle w:val="Normal6a"/>
            </w:pPr>
          </w:p>
        </w:tc>
        <w:tc>
          <w:tcPr>
            <w:tcW w:w="4876" w:type="dxa"/>
            <w:tcBorders>
              <w:top w:val="nil"/>
              <w:left w:val="nil"/>
              <w:bottom w:val="nil"/>
              <w:right w:val="nil"/>
            </w:tcBorders>
          </w:tcPr>
          <w:p w14:paraId="06E87436" w14:textId="1231F202" w:rsidR="00C05744" w:rsidRPr="00680334" w:rsidRDefault="00C05744" w:rsidP="001E5A40">
            <w:pPr>
              <w:pStyle w:val="Normal6a"/>
            </w:pPr>
            <w:r w:rsidRPr="00680334">
              <w:rPr>
                <w:b/>
                <w:i/>
              </w:rPr>
              <w:t>5b.</w:t>
            </w:r>
            <w:r w:rsidRPr="00680334">
              <w:tab/>
            </w:r>
            <w:r w:rsidRPr="00680334">
              <w:rPr>
                <w:b/>
                <w:i/>
              </w:rPr>
              <w:t>zdůrazňuje, že mnohé reformy potřebné</w:t>
            </w:r>
            <w:r w:rsidR="002009BE">
              <w:rPr>
                <w:b/>
                <w:i/>
              </w:rPr>
              <w:t xml:space="preserve"> k </w:t>
            </w:r>
            <w:r w:rsidRPr="00680334">
              <w:rPr>
                <w:b/>
                <w:i/>
              </w:rPr>
              <w:t>odstranění investičního deficitu nevyžadují žádné finanční zdroje, ale politické odhodlání tyto reformy provést;</w:t>
            </w:r>
          </w:p>
        </w:tc>
      </w:tr>
    </w:tbl>
    <w:p w14:paraId="1ED012E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F727FDD" w14:textId="77777777" w:rsidR="00F2637A" w:rsidRPr="00680334" w:rsidRDefault="00C05744" w:rsidP="00C05744">
      <w:r w:rsidRPr="00680334">
        <w:rPr>
          <w:rStyle w:val="HideTWBExt"/>
        </w:rPr>
        <w:t>&lt;/Amend&gt;</w:t>
      </w:r>
    </w:p>
    <w:p w14:paraId="56A0077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226</w:t>
      </w:r>
      <w:r w:rsidRPr="00680334">
        <w:rPr>
          <w:rStyle w:val="HideTWBExt"/>
          <w:b w:val="0"/>
        </w:rPr>
        <w:t>&lt;/NumAm&gt;</w:t>
      </w:r>
    </w:p>
    <w:p w14:paraId="544C4E2E"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0E6019A6" w14:textId="77777777" w:rsidR="00C05744" w:rsidRPr="00680334" w:rsidRDefault="00C05744" w:rsidP="00C05744">
      <w:pPr>
        <w:pStyle w:val="NormalBold"/>
      </w:pPr>
      <w:r w:rsidRPr="00680334">
        <w:rPr>
          <w:rStyle w:val="HideTWBExt"/>
          <w:b w:val="0"/>
        </w:rPr>
        <w:t>&lt;/RepeatBlock-By&gt;</w:t>
      </w:r>
    </w:p>
    <w:p w14:paraId="17C4AE1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F57E925" w14:textId="77777777" w:rsidR="00C05744" w:rsidRPr="00680334" w:rsidRDefault="00C05744" w:rsidP="00C05744">
      <w:pPr>
        <w:pStyle w:val="NormalBold"/>
      </w:pPr>
      <w:r w:rsidRPr="00680334">
        <w:rPr>
          <w:rStyle w:val="HideTWBExt"/>
          <w:b w:val="0"/>
        </w:rPr>
        <w:t>&lt;Article&gt;</w:t>
      </w:r>
      <w:r w:rsidRPr="00680334">
        <w:t>Bod 5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7E305E7" w14:textId="77777777" w:rsidTr="001E5A40">
        <w:trPr>
          <w:trHeight w:hRule="exact" w:val="240"/>
          <w:jc w:val="center"/>
        </w:trPr>
        <w:tc>
          <w:tcPr>
            <w:tcW w:w="9752" w:type="dxa"/>
            <w:gridSpan w:val="2"/>
            <w:tcBorders>
              <w:top w:val="nil"/>
              <w:left w:val="nil"/>
              <w:bottom w:val="nil"/>
              <w:right w:val="nil"/>
            </w:tcBorders>
          </w:tcPr>
          <w:p w14:paraId="1A981825" w14:textId="77777777" w:rsidR="00C05744" w:rsidRPr="00680334" w:rsidRDefault="00C05744" w:rsidP="001E5A40"/>
        </w:tc>
      </w:tr>
      <w:tr w:rsidR="00C05744" w:rsidRPr="00680334" w14:paraId="79D34EBD" w14:textId="77777777" w:rsidTr="001E5A40">
        <w:trPr>
          <w:trHeight w:val="240"/>
          <w:jc w:val="center"/>
        </w:trPr>
        <w:tc>
          <w:tcPr>
            <w:tcW w:w="4876" w:type="dxa"/>
            <w:tcBorders>
              <w:top w:val="nil"/>
              <w:left w:val="nil"/>
              <w:bottom w:val="nil"/>
              <w:right w:val="nil"/>
            </w:tcBorders>
          </w:tcPr>
          <w:p w14:paraId="3B664D2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EABA484" w14:textId="77777777" w:rsidR="00C05744" w:rsidRPr="00680334" w:rsidRDefault="00C05744" w:rsidP="001E5A40">
            <w:pPr>
              <w:pStyle w:val="AmColumnHeading"/>
            </w:pPr>
            <w:r w:rsidRPr="00680334">
              <w:t>Pozměňovací návrh</w:t>
            </w:r>
          </w:p>
        </w:tc>
      </w:tr>
      <w:tr w:rsidR="00C05744" w:rsidRPr="00680334" w14:paraId="5DEC13F5" w14:textId="77777777" w:rsidTr="001E5A40">
        <w:trPr>
          <w:jc w:val="center"/>
        </w:trPr>
        <w:tc>
          <w:tcPr>
            <w:tcW w:w="4876" w:type="dxa"/>
            <w:tcBorders>
              <w:top w:val="nil"/>
              <w:left w:val="nil"/>
              <w:bottom w:val="nil"/>
              <w:right w:val="nil"/>
            </w:tcBorders>
          </w:tcPr>
          <w:p w14:paraId="3A80B35A" w14:textId="77777777" w:rsidR="00C05744" w:rsidRPr="00680334" w:rsidRDefault="00C05744" w:rsidP="001E5A40">
            <w:pPr>
              <w:pStyle w:val="Normal6a"/>
            </w:pPr>
          </w:p>
        </w:tc>
        <w:tc>
          <w:tcPr>
            <w:tcW w:w="4876" w:type="dxa"/>
            <w:tcBorders>
              <w:top w:val="nil"/>
              <w:left w:val="nil"/>
              <w:bottom w:val="nil"/>
              <w:right w:val="nil"/>
            </w:tcBorders>
          </w:tcPr>
          <w:p w14:paraId="766D65EC" w14:textId="5362E2BC" w:rsidR="00C05744" w:rsidRPr="00680334" w:rsidRDefault="00C05744" w:rsidP="001E5A40">
            <w:pPr>
              <w:pStyle w:val="Normal6a"/>
            </w:pPr>
            <w:r w:rsidRPr="00680334">
              <w:rPr>
                <w:b/>
                <w:i/>
              </w:rPr>
              <w:t>5b.</w:t>
            </w:r>
            <w:r w:rsidRPr="00680334">
              <w:tab/>
            </w:r>
            <w:r w:rsidRPr="00680334">
              <w:rPr>
                <w:b/>
                <w:i/>
              </w:rPr>
              <w:t>vyzývá</w:t>
            </w:r>
            <w:r w:rsidR="002009BE">
              <w:rPr>
                <w:b/>
                <w:i/>
              </w:rPr>
              <w:t xml:space="preserve"> k </w:t>
            </w:r>
            <w:r w:rsidRPr="00680334">
              <w:rPr>
                <w:b/>
                <w:i/>
              </w:rPr>
              <w:t>reformám, které by malým podnikům usnadnily registraci</w:t>
            </w:r>
            <w:r w:rsidR="002009BE">
              <w:rPr>
                <w:b/>
                <w:i/>
              </w:rPr>
              <w:t xml:space="preserve"> k </w:t>
            </w:r>
            <w:r w:rsidRPr="00680334">
              <w:rPr>
                <w:b/>
                <w:i/>
              </w:rPr>
              <w:t>DPH</w:t>
            </w:r>
            <w:r w:rsidR="002009BE">
              <w:rPr>
                <w:b/>
                <w:i/>
              </w:rPr>
              <w:t xml:space="preserve"> v </w:t>
            </w:r>
            <w:r w:rsidRPr="00680334">
              <w:rPr>
                <w:b/>
                <w:i/>
              </w:rPr>
              <w:t>celé EU,</w:t>
            </w:r>
            <w:r w:rsidR="002009BE">
              <w:rPr>
                <w:b/>
                <w:i/>
              </w:rPr>
              <w:t xml:space="preserve"> a </w:t>
            </w:r>
            <w:r w:rsidRPr="00680334">
              <w:rPr>
                <w:b/>
                <w:i/>
              </w:rPr>
              <w:t>to</w:t>
            </w:r>
            <w:r w:rsidR="002009BE">
              <w:rPr>
                <w:b/>
                <w:i/>
              </w:rPr>
              <w:t xml:space="preserve"> i </w:t>
            </w:r>
            <w:r w:rsidRPr="00680334">
              <w:rPr>
                <w:b/>
                <w:i/>
              </w:rPr>
              <w:t>elektronicky;</w:t>
            </w:r>
          </w:p>
        </w:tc>
      </w:tr>
    </w:tbl>
    <w:p w14:paraId="44C6765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CB6EDBB" w14:textId="77777777" w:rsidR="00F2637A" w:rsidRPr="00680334" w:rsidRDefault="00C05744" w:rsidP="00C05744">
      <w:r w:rsidRPr="00680334">
        <w:rPr>
          <w:rStyle w:val="HideTWBExt"/>
        </w:rPr>
        <w:t>&lt;/Amend&gt;</w:t>
      </w:r>
    </w:p>
    <w:p w14:paraId="60CAD7A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227</w:t>
      </w:r>
      <w:r w:rsidRPr="00680334">
        <w:rPr>
          <w:rStyle w:val="HideTWBExt"/>
          <w:b w:val="0"/>
        </w:rPr>
        <w:t>&lt;/NumAm&gt;</w:t>
      </w:r>
    </w:p>
    <w:p w14:paraId="60C00EC3"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43033AA9" w14:textId="77777777" w:rsidR="00C05744" w:rsidRPr="00680334" w:rsidRDefault="00C05744" w:rsidP="00C05744">
      <w:pPr>
        <w:pStyle w:val="NormalBold"/>
      </w:pPr>
      <w:r w:rsidRPr="00680334">
        <w:rPr>
          <w:rStyle w:val="HideTWBExt"/>
          <w:b w:val="0"/>
        </w:rPr>
        <w:t>&lt;/RepeatBlock-By&gt;</w:t>
      </w:r>
    </w:p>
    <w:p w14:paraId="6DEE4DD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A2D393F" w14:textId="77777777" w:rsidR="00C05744" w:rsidRPr="00680334" w:rsidRDefault="00C05744" w:rsidP="00C05744">
      <w:pPr>
        <w:pStyle w:val="NormalBold"/>
      </w:pPr>
      <w:r w:rsidRPr="00680334">
        <w:rPr>
          <w:rStyle w:val="HideTWBExt"/>
          <w:b w:val="0"/>
        </w:rPr>
        <w:t>&lt;Article&gt;</w:t>
      </w:r>
      <w:r w:rsidRPr="00680334">
        <w:t>Bod 5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D34F2F" w14:textId="77777777" w:rsidTr="001E5A40">
        <w:trPr>
          <w:trHeight w:hRule="exact" w:val="240"/>
          <w:jc w:val="center"/>
        </w:trPr>
        <w:tc>
          <w:tcPr>
            <w:tcW w:w="9752" w:type="dxa"/>
            <w:gridSpan w:val="2"/>
            <w:tcBorders>
              <w:top w:val="nil"/>
              <w:left w:val="nil"/>
              <w:bottom w:val="nil"/>
              <w:right w:val="nil"/>
            </w:tcBorders>
          </w:tcPr>
          <w:p w14:paraId="63FA27BC" w14:textId="77777777" w:rsidR="00C05744" w:rsidRPr="00680334" w:rsidRDefault="00C05744" w:rsidP="001E5A40"/>
        </w:tc>
      </w:tr>
      <w:tr w:rsidR="00C05744" w:rsidRPr="00680334" w14:paraId="6D132A97" w14:textId="77777777" w:rsidTr="001E5A40">
        <w:trPr>
          <w:trHeight w:val="240"/>
          <w:jc w:val="center"/>
        </w:trPr>
        <w:tc>
          <w:tcPr>
            <w:tcW w:w="4876" w:type="dxa"/>
            <w:tcBorders>
              <w:top w:val="nil"/>
              <w:left w:val="nil"/>
              <w:bottom w:val="nil"/>
              <w:right w:val="nil"/>
            </w:tcBorders>
          </w:tcPr>
          <w:p w14:paraId="5B91898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955D682" w14:textId="77777777" w:rsidR="00C05744" w:rsidRPr="00680334" w:rsidRDefault="00C05744" w:rsidP="001E5A40">
            <w:pPr>
              <w:pStyle w:val="AmColumnHeading"/>
            </w:pPr>
            <w:r w:rsidRPr="00680334">
              <w:t>Pozměňovací návrh</w:t>
            </w:r>
          </w:p>
        </w:tc>
      </w:tr>
      <w:tr w:rsidR="00C05744" w:rsidRPr="00680334" w14:paraId="5B588C5C" w14:textId="77777777" w:rsidTr="001E5A40">
        <w:trPr>
          <w:jc w:val="center"/>
        </w:trPr>
        <w:tc>
          <w:tcPr>
            <w:tcW w:w="4876" w:type="dxa"/>
            <w:tcBorders>
              <w:top w:val="nil"/>
              <w:left w:val="nil"/>
              <w:bottom w:val="nil"/>
              <w:right w:val="nil"/>
            </w:tcBorders>
          </w:tcPr>
          <w:p w14:paraId="1355DC51" w14:textId="77777777" w:rsidR="00C05744" w:rsidRPr="00680334" w:rsidRDefault="00C05744" w:rsidP="001E5A40">
            <w:pPr>
              <w:pStyle w:val="Normal6a"/>
            </w:pPr>
          </w:p>
        </w:tc>
        <w:tc>
          <w:tcPr>
            <w:tcW w:w="4876" w:type="dxa"/>
            <w:tcBorders>
              <w:top w:val="nil"/>
              <w:left w:val="nil"/>
              <w:bottom w:val="nil"/>
              <w:right w:val="nil"/>
            </w:tcBorders>
          </w:tcPr>
          <w:p w14:paraId="5FF1D3D5" w14:textId="04A26370" w:rsidR="00C05744" w:rsidRPr="00680334" w:rsidRDefault="00C05744" w:rsidP="001E5A40">
            <w:pPr>
              <w:pStyle w:val="Normal6a"/>
            </w:pPr>
            <w:r w:rsidRPr="00680334">
              <w:rPr>
                <w:b/>
                <w:i/>
              </w:rPr>
              <w:t>5b.</w:t>
            </w:r>
            <w:r w:rsidRPr="00680334">
              <w:tab/>
            </w:r>
            <w:r w:rsidRPr="00680334">
              <w:rPr>
                <w:b/>
                <w:i/>
              </w:rPr>
              <w:t>bere na vědomí zjištění orgánu EIOPA, že</w:t>
            </w:r>
            <w:r w:rsidR="002009BE">
              <w:rPr>
                <w:b/>
                <w:i/>
              </w:rPr>
              <w:t xml:space="preserve"> v </w:t>
            </w:r>
            <w:r w:rsidRPr="00680334">
              <w:rPr>
                <w:b/>
                <w:i/>
              </w:rPr>
              <w:t>období 2020-2023 výnosy investičních produktů založených na pojištění nepřekonaly úroveň inflace, což znamená, že střadatelé</w:t>
            </w:r>
            <w:r w:rsidR="002009BE">
              <w:rPr>
                <w:b/>
                <w:i/>
              </w:rPr>
              <w:t xml:space="preserve"> v </w:t>
            </w:r>
            <w:r w:rsidRPr="00680334">
              <w:rPr>
                <w:b/>
                <w:i/>
              </w:rPr>
              <w:t>EU reálně přišli</w:t>
            </w:r>
            <w:r w:rsidR="002009BE">
              <w:rPr>
                <w:b/>
                <w:i/>
              </w:rPr>
              <w:t xml:space="preserve"> o </w:t>
            </w:r>
            <w:r w:rsidRPr="00680334">
              <w:rPr>
                <w:b/>
                <w:i/>
              </w:rPr>
              <w:t>majetek; vyjadřuje politování nad tím, že střadatelé</w:t>
            </w:r>
            <w:r w:rsidR="002009BE">
              <w:rPr>
                <w:b/>
                <w:i/>
              </w:rPr>
              <w:t xml:space="preserve"> v </w:t>
            </w:r>
            <w:r w:rsidRPr="00680334">
              <w:rPr>
                <w:b/>
                <w:i/>
              </w:rPr>
              <w:t>EU nedosahují výnosů úměrných rizikům, která podstupují,</w:t>
            </w:r>
            <w:r w:rsidR="002009BE">
              <w:rPr>
                <w:b/>
                <w:i/>
              </w:rPr>
              <w:t xml:space="preserve"> a </w:t>
            </w:r>
            <w:r w:rsidRPr="00680334">
              <w:rPr>
                <w:b/>
                <w:i/>
              </w:rPr>
              <w:t>to kvůli vyšším poplatkům, než mají jejich kolegové; je znepokojen tím, že stávající distribuční model působí jako pobídka pro drobné investory, aby investovali do neproduktivních aktiv, jako jsou například kryptoaktiva; vyzývá Komisi, aby přijala rozhodné kroky</w:t>
            </w:r>
            <w:r w:rsidR="002009BE">
              <w:rPr>
                <w:b/>
                <w:i/>
              </w:rPr>
              <w:t xml:space="preserve"> k </w:t>
            </w:r>
            <w:r w:rsidRPr="00680334">
              <w:rPr>
                <w:b/>
                <w:i/>
              </w:rPr>
              <w:t>reformě modelu distribuce finančních produktů</w:t>
            </w:r>
            <w:r w:rsidR="002009BE">
              <w:rPr>
                <w:b/>
                <w:i/>
              </w:rPr>
              <w:t xml:space="preserve"> v </w:t>
            </w:r>
            <w:r w:rsidRPr="00680334">
              <w:rPr>
                <w:b/>
                <w:i/>
              </w:rPr>
              <w:t>EU; je stále toho názoru, že zákaz pobídek je nejlepším způsobem, jak tento problém řešit;</w:t>
            </w:r>
          </w:p>
        </w:tc>
      </w:tr>
    </w:tbl>
    <w:p w14:paraId="6F0D9A8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7EE4FEF" w14:textId="77777777" w:rsidR="00971BB6" w:rsidRPr="00680334" w:rsidRDefault="00C05744" w:rsidP="00C05744">
      <w:r w:rsidRPr="00680334">
        <w:rPr>
          <w:rStyle w:val="HideTWBExt"/>
        </w:rPr>
        <w:t>&lt;/Amend&gt;</w:t>
      </w:r>
    </w:p>
    <w:p w14:paraId="0C7D7FD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228</w:t>
      </w:r>
      <w:r w:rsidRPr="00680334">
        <w:rPr>
          <w:rStyle w:val="HideTWBExt"/>
          <w:b w:val="0"/>
        </w:rPr>
        <w:t>&lt;/NumAm&gt;</w:t>
      </w:r>
    </w:p>
    <w:p w14:paraId="459DD988"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53AF175D" w14:textId="77777777" w:rsidR="00C05744" w:rsidRPr="00680334" w:rsidRDefault="00C05744" w:rsidP="00C05744">
      <w:pPr>
        <w:pStyle w:val="NormalBold"/>
      </w:pPr>
      <w:r w:rsidRPr="00680334">
        <w:rPr>
          <w:rStyle w:val="HideTWBExt"/>
          <w:b w:val="0"/>
        </w:rPr>
        <w:t>&lt;/RepeatBlock-By&gt;</w:t>
      </w:r>
    </w:p>
    <w:p w14:paraId="7F20264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F691CF4" w14:textId="77777777" w:rsidR="00C05744" w:rsidRPr="00680334" w:rsidRDefault="00C05744" w:rsidP="00C05744">
      <w:pPr>
        <w:pStyle w:val="NormalBold"/>
      </w:pPr>
      <w:r w:rsidRPr="00680334">
        <w:rPr>
          <w:rStyle w:val="HideTWBExt"/>
          <w:b w:val="0"/>
        </w:rPr>
        <w:t>&lt;Article&gt;</w:t>
      </w:r>
      <w:r w:rsidRPr="00680334">
        <w:t>Bod 5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6D9D72F" w14:textId="77777777" w:rsidTr="001E5A40">
        <w:trPr>
          <w:trHeight w:hRule="exact" w:val="240"/>
          <w:jc w:val="center"/>
        </w:trPr>
        <w:tc>
          <w:tcPr>
            <w:tcW w:w="9752" w:type="dxa"/>
            <w:gridSpan w:val="2"/>
            <w:tcBorders>
              <w:top w:val="nil"/>
              <w:left w:val="nil"/>
              <w:bottom w:val="nil"/>
              <w:right w:val="nil"/>
            </w:tcBorders>
          </w:tcPr>
          <w:p w14:paraId="4E888818" w14:textId="77777777" w:rsidR="00C05744" w:rsidRPr="00680334" w:rsidRDefault="00C05744" w:rsidP="001E5A40"/>
        </w:tc>
      </w:tr>
      <w:tr w:rsidR="00C05744" w:rsidRPr="00680334" w14:paraId="4EA11F45" w14:textId="77777777" w:rsidTr="001E5A40">
        <w:trPr>
          <w:trHeight w:val="240"/>
          <w:jc w:val="center"/>
        </w:trPr>
        <w:tc>
          <w:tcPr>
            <w:tcW w:w="4876" w:type="dxa"/>
            <w:tcBorders>
              <w:top w:val="nil"/>
              <w:left w:val="nil"/>
              <w:bottom w:val="nil"/>
              <w:right w:val="nil"/>
            </w:tcBorders>
          </w:tcPr>
          <w:p w14:paraId="4E21177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68D1D12" w14:textId="77777777" w:rsidR="00C05744" w:rsidRPr="00680334" w:rsidRDefault="00C05744" w:rsidP="001E5A40">
            <w:pPr>
              <w:pStyle w:val="AmColumnHeading"/>
            </w:pPr>
            <w:r w:rsidRPr="00680334">
              <w:t>Pozměňovací návrh</w:t>
            </w:r>
          </w:p>
        </w:tc>
      </w:tr>
      <w:tr w:rsidR="00C05744" w:rsidRPr="00680334" w14:paraId="1652C943" w14:textId="77777777" w:rsidTr="001E5A40">
        <w:trPr>
          <w:jc w:val="center"/>
        </w:trPr>
        <w:tc>
          <w:tcPr>
            <w:tcW w:w="4876" w:type="dxa"/>
            <w:tcBorders>
              <w:top w:val="nil"/>
              <w:left w:val="nil"/>
              <w:bottom w:val="nil"/>
              <w:right w:val="nil"/>
            </w:tcBorders>
          </w:tcPr>
          <w:p w14:paraId="16396AD8" w14:textId="77777777" w:rsidR="00C05744" w:rsidRPr="00680334" w:rsidRDefault="00C05744" w:rsidP="001E5A40">
            <w:pPr>
              <w:pStyle w:val="Normal6a"/>
            </w:pPr>
          </w:p>
        </w:tc>
        <w:tc>
          <w:tcPr>
            <w:tcW w:w="4876" w:type="dxa"/>
            <w:tcBorders>
              <w:top w:val="nil"/>
              <w:left w:val="nil"/>
              <w:bottom w:val="nil"/>
              <w:right w:val="nil"/>
            </w:tcBorders>
          </w:tcPr>
          <w:p w14:paraId="33C48C9A" w14:textId="31016DD3" w:rsidR="00C05744" w:rsidRPr="00680334" w:rsidRDefault="00C05744" w:rsidP="001E5A40">
            <w:pPr>
              <w:pStyle w:val="Normal6a"/>
            </w:pPr>
            <w:r w:rsidRPr="00680334">
              <w:rPr>
                <w:b/>
                <w:i/>
              </w:rPr>
              <w:t>5c.</w:t>
            </w:r>
            <w:r w:rsidRPr="00680334">
              <w:tab/>
            </w:r>
            <w:r w:rsidRPr="00680334">
              <w:rPr>
                <w:b/>
                <w:i/>
              </w:rPr>
              <w:t>naléhavě vyzývá Komisi, aby přezkoumala obezřetnostní rámec pro investiční podniky podle IFR/IFD</w:t>
            </w:r>
            <w:r w:rsidR="002009BE">
              <w:rPr>
                <w:b/>
                <w:i/>
              </w:rPr>
              <w:t xml:space="preserve"> a </w:t>
            </w:r>
            <w:r w:rsidRPr="00680334">
              <w:rPr>
                <w:b/>
                <w:i/>
              </w:rPr>
              <w:t>zajistila, že je přiměřený</w:t>
            </w:r>
            <w:r w:rsidR="002009BE">
              <w:rPr>
                <w:b/>
                <w:i/>
              </w:rPr>
              <w:t xml:space="preserve"> a </w:t>
            </w:r>
            <w:r w:rsidRPr="00680334">
              <w:rPr>
                <w:b/>
                <w:i/>
              </w:rPr>
              <w:t>odpovídá svému účelu; zdůrazňuje, že investiční podniky, které působí jako tvůrci trhu, zajišťují důležitou likviditu trhu; opakuje, že omezení, která mohou nepřiměřeně snížit poskytování likvidity investičními podniky nebo odradit menší podniky od vstupu na trh, by měla být řešena legislativními změnami; </w:t>
            </w:r>
          </w:p>
        </w:tc>
      </w:tr>
    </w:tbl>
    <w:p w14:paraId="00FFD69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1D87B74" w14:textId="77777777" w:rsidR="00F2637A" w:rsidRPr="00680334" w:rsidRDefault="00C05744" w:rsidP="00C05744">
      <w:r w:rsidRPr="00680334">
        <w:rPr>
          <w:rStyle w:val="HideTWBExt"/>
        </w:rPr>
        <w:t>&lt;/Amend&gt;</w:t>
      </w:r>
    </w:p>
    <w:p w14:paraId="1905031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229</w:t>
      </w:r>
      <w:r w:rsidRPr="00680334">
        <w:rPr>
          <w:rStyle w:val="HideTWBExt"/>
          <w:b w:val="0"/>
        </w:rPr>
        <w:t>&lt;/NumAm&gt;</w:t>
      </w:r>
    </w:p>
    <w:p w14:paraId="705512D3"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0AC017B3" w14:textId="77777777" w:rsidR="00C05744" w:rsidRPr="00680334" w:rsidRDefault="00C05744" w:rsidP="00C05744">
      <w:pPr>
        <w:pStyle w:val="NormalBold"/>
      </w:pPr>
      <w:r w:rsidRPr="00680334">
        <w:rPr>
          <w:rStyle w:val="HideTWBExt"/>
          <w:b w:val="0"/>
        </w:rPr>
        <w:t>&lt;/RepeatBlock-By&gt;</w:t>
      </w:r>
    </w:p>
    <w:p w14:paraId="0659E90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24C569A" w14:textId="77777777" w:rsidR="00C05744" w:rsidRPr="00680334" w:rsidRDefault="00C05744" w:rsidP="00C05744">
      <w:pPr>
        <w:pStyle w:val="NormalBold"/>
      </w:pPr>
      <w:r w:rsidRPr="00680334">
        <w:rPr>
          <w:rStyle w:val="HideTWBExt"/>
          <w:b w:val="0"/>
        </w:rPr>
        <w:t>&lt;Article&gt;</w:t>
      </w:r>
      <w:r w:rsidRPr="00680334">
        <w:t>Bod 5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13DBF65" w14:textId="77777777" w:rsidTr="001E5A40">
        <w:trPr>
          <w:trHeight w:hRule="exact" w:val="240"/>
          <w:jc w:val="center"/>
        </w:trPr>
        <w:tc>
          <w:tcPr>
            <w:tcW w:w="9752" w:type="dxa"/>
            <w:gridSpan w:val="2"/>
            <w:tcBorders>
              <w:top w:val="nil"/>
              <w:left w:val="nil"/>
              <w:bottom w:val="nil"/>
              <w:right w:val="nil"/>
            </w:tcBorders>
          </w:tcPr>
          <w:p w14:paraId="05A3353B" w14:textId="77777777" w:rsidR="00C05744" w:rsidRPr="00680334" w:rsidRDefault="00C05744" w:rsidP="001E5A40"/>
        </w:tc>
      </w:tr>
      <w:tr w:rsidR="00C05744" w:rsidRPr="00680334" w14:paraId="59F2ED4A" w14:textId="77777777" w:rsidTr="001E5A40">
        <w:trPr>
          <w:trHeight w:val="240"/>
          <w:jc w:val="center"/>
        </w:trPr>
        <w:tc>
          <w:tcPr>
            <w:tcW w:w="4876" w:type="dxa"/>
            <w:tcBorders>
              <w:top w:val="nil"/>
              <w:left w:val="nil"/>
              <w:bottom w:val="nil"/>
              <w:right w:val="nil"/>
            </w:tcBorders>
          </w:tcPr>
          <w:p w14:paraId="18E470E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ECC9814" w14:textId="77777777" w:rsidR="00C05744" w:rsidRPr="00680334" w:rsidRDefault="00C05744" w:rsidP="001E5A40">
            <w:pPr>
              <w:pStyle w:val="AmColumnHeading"/>
            </w:pPr>
            <w:r w:rsidRPr="00680334">
              <w:t>Pozměňovací návrh</w:t>
            </w:r>
          </w:p>
        </w:tc>
      </w:tr>
      <w:tr w:rsidR="00C05744" w:rsidRPr="00680334" w14:paraId="320CE835" w14:textId="77777777" w:rsidTr="001E5A40">
        <w:trPr>
          <w:jc w:val="center"/>
        </w:trPr>
        <w:tc>
          <w:tcPr>
            <w:tcW w:w="4876" w:type="dxa"/>
            <w:tcBorders>
              <w:top w:val="nil"/>
              <w:left w:val="nil"/>
              <w:bottom w:val="nil"/>
              <w:right w:val="nil"/>
            </w:tcBorders>
          </w:tcPr>
          <w:p w14:paraId="5786084C" w14:textId="77777777" w:rsidR="00C05744" w:rsidRPr="00680334" w:rsidRDefault="00C05744" w:rsidP="001E5A40">
            <w:pPr>
              <w:pStyle w:val="Normal6a"/>
            </w:pPr>
          </w:p>
        </w:tc>
        <w:tc>
          <w:tcPr>
            <w:tcW w:w="4876" w:type="dxa"/>
            <w:tcBorders>
              <w:top w:val="nil"/>
              <w:left w:val="nil"/>
              <w:bottom w:val="nil"/>
              <w:right w:val="nil"/>
            </w:tcBorders>
          </w:tcPr>
          <w:p w14:paraId="4BF93256" w14:textId="6483AC77" w:rsidR="00C05744" w:rsidRPr="00680334" w:rsidRDefault="00C05744" w:rsidP="001E5A40">
            <w:pPr>
              <w:pStyle w:val="Normal6a"/>
            </w:pPr>
            <w:r w:rsidRPr="00680334">
              <w:rPr>
                <w:b/>
                <w:i/>
              </w:rPr>
              <w:t>5c.</w:t>
            </w:r>
            <w:r w:rsidRPr="00680334">
              <w:tab/>
            </w:r>
            <w:r w:rsidRPr="00680334">
              <w:rPr>
                <w:b/>
                <w:i/>
              </w:rPr>
              <w:t>vyzývá</w:t>
            </w:r>
            <w:r w:rsidR="002009BE">
              <w:rPr>
                <w:b/>
                <w:i/>
              </w:rPr>
              <w:t xml:space="preserve"> k </w:t>
            </w:r>
            <w:r w:rsidRPr="00680334">
              <w:rPr>
                <w:b/>
                <w:i/>
              </w:rPr>
              <w:t>posílení evropského sociálního státu, včetně všeobecného přístupu ke kvalitním veřejným službám, bydlení, mobilitě</w:t>
            </w:r>
            <w:r w:rsidR="002009BE">
              <w:rPr>
                <w:b/>
                <w:i/>
              </w:rPr>
              <w:t xml:space="preserve"> a </w:t>
            </w:r>
            <w:r w:rsidRPr="00680334">
              <w:rPr>
                <w:b/>
                <w:i/>
              </w:rPr>
              <w:t>péči</w:t>
            </w:r>
            <w:r w:rsidR="002009BE">
              <w:rPr>
                <w:b/>
                <w:i/>
              </w:rPr>
              <w:t xml:space="preserve"> o </w:t>
            </w:r>
            <w:r w:rsidRPr="00680334">
              <w:rPr>
                <w:b/>
                <w:i/>
              </w:rPr>
              <w:t>děti, jako podmínky pro zajištění sociální soudržnosti při přechodu na digitálnější</w:t>
            </w:r>
            <w:r w:rsidR="002009BE">
              <w:rPr>
                <w:b/>
                <w:i/>
              </w:rPr>
              <w:t xml:space="preserve"> a </w:t>
            </w:r>
            <w:r w:rsidRPr="00680334">
              <w:rPr>
                <w:b/>
                <w:i/>
              </w:rPr>
              <w:t>ekologičtější ekonomiku;</w:t>
            </w:r>
          </w:p>
        </w:tc>
      </w:tr>
    </w:tbl>
    <w:p w14:paraId="3435005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05BB1B8" w14:textId="77777777" w:rsidR="00F2637A" w:rsidRPr="00680334" w:rsidRDefault="00C05744" w:rsidP="00C05744">
      <w:r w:rsidRPr="00680334">
        <w:rPr>
          <w:rStyle w:val="HideTWBExt"/>
        </w:rPr>
        <w:t>&lt;/Amend&gt;</w:t>
      </w:r>
    </w:p>
    <w:p w14:paraId="08BDDA0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230</w:t>
      </w:r>
      <w:r w:rsidRPr="00680334">
        <w:rPr>
          <w:rStyle w:val="HideTWBExt"/>
          <w:b w:val="0"/>
        </w:rPr>
        <w:t>&lt;/NumAm&gt;</w:t>
      </w:r>
    </w:p>
    <w:p w14:paraId="76630873"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50481AEA" w14:textId="77777777" w:rsidR="00C05744" w:rsidRPr="00680334" w:rsidRDefault="00C05744" w:rsidP="00C05744">
      <w:pPr>
        <w:pStyle w:val="NormalBold"/>
      </w:pPr>
      <w:r w:rsidRPr="00680334">
        <w:rPr>
          <w:rStyle w:val="HideTWBExt"/>
          <w:b w:val="0"/>
        </w:rPr>
        <w:t>&lt;/RepeatBlock-By&gt;</w:t>
      </w:r>
    </w:p>
    <w:p w14:paraId="793D55A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10BCEEB" w14:textId="77777777" w:rsidR="00C05744" w:rsidRPr="00680334" w:rsidRDefault="00C05744" w:rsidP="00C05744">
      <w:pPr>
        <w:pStyle w:val="NormalBold"/>
      </w:pPr>
      <w:r w:rsidRPr="00680334">
        <w:rPr>
          <w:rStyle w:val="HideTWBExt"/>
          <w:b w:val="0"/>
        </w:rPr>
        <w:t>&lt;Article&gt;</w:t>
      </w:r>
      <w:r w:rsidRPr="00680334">
        <w:t>Bod 5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B2C401E" w14:textId="77777777" w:rsidTr="001E5A40">
        <w:trPr>
          <w:trHeight w:hRule="exact" w:val="240"/>
          <w:jc w:val="center"/>
        </w:trPr>
        <w:tc>
          <w:tcPr>
            <w:tcW w:w="9752" w:type="dxa"/>
            <w:gridSpan w:val="2"/>
            <w:tcBorders>
              <w:top w:val="nil"/>
              <w:left w:val="nil"/>
              <w:bottom w:val="nil"/>
              <w:right w:val="nil"/>
            </w:tcBorders>
          </w:tcPr>
          <w:p w14:paraId="7D0DF2E5" w14:textId="77777777" w:rsidR="00C05744" w:rsidRPr="00680334" w:rsidRDefault="00C05744" w:rsidP="001E5A40"/>
        </w:tc>
      </w:tr>
      <w:tr w:rsidR="00C05744" w:rsidRPr="00680334" w14:paraId="4904DD21" w14:textId="77777777" w:rsidTr="001E5A40">
        <w:trPr>
          <w:trHeight w:val="240"/>
          <w:jc w:val="center"/>
        </w:trPr>
        <w:tc>
          <w:tcPr>
            <w:tcW w:w="4876" w:type="dxa"/>
            <w:tcBorders>
              <w:top w:val="nil"/>
              <w:left w:val="nil"/>
              <w:bottom w:val="nil"/>
              <w:right w:val="nil"/>
            </w:tcBorders>
          </w:tcPr>
          <w:p w14:paraId="0BA47B5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01D8F07" w14:textId="77777777" w:rsidR="00C05744" w:rsidRPr="00680334" w:rsidRDefault="00C05744" w:rsidP="001E5A40">
            <w:pPr>
              <w:pStyle w:val="AmColumnHeading"/>
            </w:pPr>
            <w:r w:rsidRPr="00680334">
              <w:t>Pozměňovací návrh</w:t>
            </w:r>
          </w:p>
        </w:tc>
      </w:tr>
      <w:tr w:rsidR="00C05744" w:rsidRPr="00680334" w14:paraId="75C7B4A6" w14:textId="77777777" w:rsidTr="001E5A40">
        <w:trPr>
          <w:jc w:val="center"/>
        </w:trPr>
        <w:tc>
          <w:tcPr>
            <w:tcW w:w="4876" w:type="dxa"/>
            <w:tcBorders>
              <w:top w:val="nil"/>
              <w:left w:val="nil"/>
              <w:bottom w:val="nil"/>
              <w:right w:val="nil"/>
            </w:tcBorders>
          </w:tcPr>
          <w:p w14:paraId="5AA40FCE" w14:textId="77777777" w:rsidR="00C05744" w:rsidRPr="00680334" w:rsidRDefault="00C05744" w:rsidP="001E5A40">
            <w:pPr>
              <w:pStyle w:val="Normal6a"/>
            </w:pPr>
          </w:p>
        </w:tc>
        <w:tc>
          <w:tcPr>
            <w:tcW w:w="4876" w:type="dxa"/>
            <w:tcBorders>
              <w:top w:val="nil"/>
              <w:left w:val="nil"/>
              <w:bottom w:val="nil"/>
              <w:right w:val="nil"/>
            </w:tcBorders>
          </w:tcPr>
          <w:p w14:paraId="62FF435A" w14:textId="4634D714" w:rsidR="00C05744" w:rsidRPr="00680334" w:rsidRDefault="00C05744" w:rsidP="001E5A40">
            <w:pPr>
              <w:pStyle w:val="Normal6a"/>
            </w:pPr>
            <w:r w:rsidRPr="00680334">
              <w:rPr>
                <w:b/>
                <w:i/>
              </w:rPr>
              <w:t>5c.</w:t>
            </w:r>
            <w:r w:rsidRPr="00680334">
              <w:tab/>
            </w:r>
            <w:r w:rsidRPr="00680334">
              <w:rPr>
                <w:b/>
                <w:i/>
              </w:rPr>
              <w:t>konstatuje, že finanční sektor EU odolal nedávným hospodářským</w:t>
            </w:r>
            <w:r w:rsidR="002009BE">
              <w:rPr>
                <w:b/>
                <w:i/>
              </w:rPr>
              <w:t xml:space="preserve"> a </w:t>
            </w:r>
            <w:r w:rsidRPr="00680334">
              <w:rPr>
                <w:b/>
                <w:i/>
              </w:rPr>
              <w:t>finančním otřesům vyvolaným ruskou agresí vůči Ukrajině nebo rozhodnutím Trumpovy administrativy</w:t>
            </w:r>
            <w:r w:rsidR="002009BE">
              <w:rPr>
                <w:b/>
                <w:i/>
              </w:rPr>
              <w:t xml:space="preserve"> o </w:t>
            </w:r>
            <w:r w:rsidRPr="00680334">
              <w:rPr>
                <w:b/>
                <w:i/>
              </w:rPr>
              <w:t>zavedení jednostranných cel; zdůrazňuje, že robustnost finančního sektoru je klíčovým prvkem jeho konkurenceschopnosti;</w:t>
            </w:r>
            <w:r w:rsidR="002009BE">
              <w:rPr>
                <w:b/>
                <w:i/>
              </w:rPr>
              <w:t xml:space="preserve"> v </w:t>
            </w:r>
            <w:r w:rsidRPr="00680334">
              <w:rPr>
                <w:b/>
                <w:i/>
              </w:rPr>
              <w:t>této souvislosti zdůrazňuje, že reformy po finanční krizi by měly být zachovány</w:t>
            </w:r>
            <w:r w:rsidR="002009BE">
              <w:rPr>
                <w:b/>
                <w:i/>
              </w:rPr>
              <w:t xml:space="preserve"> a </w:t>
            </w:r>
            <w:r w:rsidRPr="00680334">
              <w:rPr>
                <w:b/>
                <w:i/>
              </w:rPr>
              <w:t>dokončeny; zdůrazňuje, že pouze úplné zavedení basilejských standardů by zajistilo, že banky</w:t>
            </w:r>
            <w:r w:rsidR="002009BE">
              <w:rPr>
                <w:b/>
                <w:i/>
              </w:rPr>
              <w:t xml:space="preserve"> v </w:t>
            </w:r>
            <w:r w:rsidRPr="00680334">
              <w:rPr>
                <w:b/>
                <w:i/>
              </w:rPr>
              <w:t>EU budou finančně zdravé; konstatuje, že podnikové dluhopisy</w:t>
            </w:r>
            <w:r w:rsidR="002009BE">
              <w:rPr>
                <w:b/>
                <w:i/>
              </w:rPr>
              <w:t xml:space="preserve"> a </w:t>
            </w:r>
            <w:r w:rsidRPr="00680334">
              <w:rPr>
                <w:b/>
                <w:i/>
              </w:rPr>
              <w:t>akcie tvořily</w:t>
            </w:r>
            <w:r w:rsidR="002009BE">
              <w:rPr>
                <w:b/>
                <w:i/>
              </w:rPr>
              <w:t xml:space="preserve"> v </w:t>
            </w:r>
            <w:r w:rsidRPr="00680334">
              <w:rPr>
                <w:b/>
                <w:i/>
              </w:rPr>
              <w:t>roce 2024 vyšší podíl portfolia aktiv pojistitelů než</w:t>
            </w:r>
            <w:r w:rsidR="002009BE">
              <w:rPr>
                <w:b/>
                <w:i/>
              </w:rPr>
              <w:t xml:space="preserve"> v </w:t>
            </w:r>
            <w:r w:rsidRPr="00680334">
              <w:rPr>
                <w:b/>
                <w:i/>
              </w:rPr>
              <w:t>roce 2017; zdůrazňuje, že to dokazuje, že směrnice Solventnost 2, která je robustním obezřetnostním rámcem, nebránila investicím pojistitelů do reálné ekonomiky, ale naopak je posílila; domnívá se, že při dokončení přezkumu směrnice Solventnosti 2 musí být zachována obezřetnostní spolehlivost rámce;</w:t>
            </w:r>
          </w:p>
        </w:tc>
      </w:tr>
    </w:tbl>
    <w:p w14:paraId="096A462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D123E21" w14:textId="77777777" w:rsidR="00971BB6" w:rsidRPr="00680334" w:rsidRDefault="00C05744" w:rsidP="00C05744">
      <w:r w:rsidRPr="00680334">
        <w:rPr>
          <w:rStyle w:val="HideTWBExt"/>
        </w:rPr>
        <w:t>&lt;/Amend&gt;</w:t>
      </w:r>
    </w:p>
    <w:p w14:paraId="4FE64A6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231</w:t>
      </w:r>
      <w:r w:rsidRPr="00680334">
        <w:rPr>
          <w:rStyle w:val="HideTWBExt"/>
          <w:b w:val="0"/>
        </w:rPr>
        <w:t>&lt;/NumAm&gt;</w:t>
      </w:r>
    </w:p>
    <w:p w14:paraId="50C1707D"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28055D27" w14:textId="77777777" w:rsidR="00C05744" w:rsidRPr="00680334" w:rsidRDefault="00C05744" w:rsidP="00C05744">
      <w:pPr>
        <w:pStyle w:val="NormalBold"/>
      </w:pPr>
      <w:r w:rsidRPr="00680334">
        <w:rPr>
          <w:rStyle w:val="HideTWBExt"/>
          <w:b w:val="0"/>
        </w:rPr>
        <w:t>&lt;/RepeatBlock-By&gt;</w:t>
      </w:r>
    </w:p>
    <w:p w14:paraId="70D370A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A961F3E" w14:textId="77777777" w:rsidR="00C05744" w:rsidRPr="00680334" w:rsidRDefault="00C05744" w:rsidP="00C05744">
      <w:pPr>
        <w:pStyle w:val="NormalBold"/>
      </w:pPr>
      <w:r w:rsidRPr="00680334">
        <w:rPr>
          <w:rStyle w:val="HideTWBExt"/>
          <w:b w:val="0"/>
        </w:rPr>
        <w:t>&lt;Article&gt;</w:t>
      </w:r>
      <w:r w:rsidRPr="00680334">
        <w:t>Bod 5 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EAF6BB" w14:textId="77777777" w:rsidTr="001E5A40">
        <w:trPr>
          <w:trHeight w:hRule="exact" w:val="240"/>
          <w:jc w:val="center"/>
        </w:trPr>
        <w:tc>
          <w:tcPr>
            <w:tcW w:w="9752" w:type="dxa"/>
            <w:gridSpan w:val="2"/>
            <w:tcBorders>
              <w:top w:val="nil"/>
              <w:left w:val="nil"/>
              <w:bottom w:val="nil"/>
              <w:right w:val="nil"/>
            </w:tcBorders>
          </w:tcPr>
          <w:p w14:paraId="6C398688" w14:textId="77777777" w:rsidR="00C05744" w:rsidRPr="00680334" w:rsidRDefault="00C05744" w:rsidP="001E5A40"/>
        </w:tc>
      </w:tr>
      <w:tr w:rsidR="00C05744" w:rsidRPr="00680334" w14:paraId="1CDBB018" w14:textId="77777777" w:rsidTr="001E5A40">
        <w:trPr>
          <w:trHeight w:val="240"/>
          <w:jc w:val="center"/>
        </w:trPr>
        <w:tc>
          <w:tcPr>
            <w:tcW w:w="4876" w:type="dxa"/>
            <w:tcBorders>
              <w:top w:val="nil"/>
              <w:left w:val="nil"/>
              <w:bottom w:val="nil"/>
              <w:right w:val="nil"/>
            </w:tcBorders>
          </w:tcPr>
          <w:p w14:paraId="5208505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3FF869B" w14:textId="77777777" w:rsidR="00C05744" w:rsidRPr="00680334" w:rsidRDefault="00C05744" w:rsidP="001E5A40">
            <w:pPr>
              <w:pStyle w:val="AmColumnHeading"/>
            </w:pPr>
            <w:r w:rsidRPr="00680334">
              <w:t>Pozměňovací návrh</w:t>
            </w:r>
          </w:p>
        </w:tc>
      </w:tr>
      <w:tr w:rsidR="00C05744" w:rsidRPr="00680334" w14:paraId="48A0357A" w14:textId="77777777" w:rsidTr="001E5A40">
        <w:trPr>
          <w:jc w:val="center"/>
        </w:trPr>
        <w:tc>
          <w:tcPr>
            <w:tcW w:w="4876" w:type="dxa"/>
            <w:tcBorders>
              <w:top w:val="nil"/>
              <w:left w:val="nil"/>
              <w:bottom w:val="nil"/>
              <w:right w:val="nil"/>
            </w:tcBorders>
          </w:tcPr>
          <w:p w14:paraId="32FF3CA5" w14:textId="77777777" w:rsidR="00C05744" w:rsidRPr="00680334" w:rsidRDefault="00C05744" w:rsidP="001E5A40">
            <w:pPr>
              <w:pStyle w:val="Normal6a"/>
            </w:pPr>
          </w:p>
        </w:tc>
        <w:tc>
          <w:tcPr>
            <w:tcW w:w="4876" w:type="dxa"/>
            <w:tcBorders>
              <w:top w:val="nil"/>
              <w:left w:val="nil"/>
              <w:bottom w:val="nil"/>
              <w:right w:val="nil"/>
            </w:tcBorders>
          </w:tcPr>
          <w:p w14:paraId="04C65B10" w14:textId="4BA418C4" w:rsidR="00C05744" w:rsidRPr="00680334" w:rsidRDefault="00C05744" w:rsidP="001E5A40">
            <w:pPr>
              <w:pStyle w:val="Normal6a"/>
            </w:pPr>
            <w:r w:rsidRPr="00680334">
              <w:rPr>
                <w:b/>
                <w:i/>
              </w:rPr>
              <w:t>5d.</w:t>
            </w:r>
            <w:r w:rsidRPr="00680334">
              <w:tab/>
            </w:r>
            <w:r w:rsidRPr="00680334">
              <w:rPr>
                <w:b/>
                <w:i/>
              </w:rPr>
              <w:t>připomíná, že dokončení bankovní unie je významným prvkem unie úspor</w:t>
            </w:r>
            <w:r w:rsidR="002009BE">
              <w:rPr>
                <w:b/>
                <w:i/>
              </w:rPr>
              <w:t xml:space="preserve"> a </w:t>
            </w:r>
            <w:r w:rsidRPr="00680334">
              <w:rPr>
                <w:b/>
                <w:i/>
              </w:rPr>
              <w:t>investic; domnívá se, že revize rámce pro krizové řízení</w:t>
            </w:r>
            <w:r w:rsidR="002009BE">
              <w:rPr>
                <w:b/>
                <w:i/>
              </w:rPr>
              <w:t xml:space="preserve"> a </w:t>
            </w:r>
            <w:r w:rsidRPr="00680334">
              <w:rPr>
                <w:b/>
                <w:i/>
              </w:rPr>
              <w:t>pojištění vkladů (CMDI) je pouze jedním</w:t>
            </w:r>
            <w:r w:rsidR="002009BE">
              <w:rPr>
                <w:b/>
                <w:i/>
              </w:rPr>
              <w:t xml:space="preserve"> z </w:t>
            </w:r>
            <w:r w:rsidRPr="00680334">
              <w:rPr>
                <w:b/>
                <w:i/>
              </w:rPr>
              <w:t>nezbytných kroků tímto směrem; připomíná, že výbor ECON Evropského parlamentu přijal</w:t>
            </w:r>
            <w:r w:rsidR="002009BE">
              <w:rPr>
                <w:b/>
                <w:i/>
              </w:rPr>
              <w:t xml:space="preserve"> v </w:t>
            </w:r>
            <w:r w:rsidRPr="00680334">
              <w:rPr>
                <w:b/>
                <w:i/>
              </w:rPr>
              <w:t>dubnu 2024 stanovisko</w:t>
            </w:r>
            <w:r w:rsidR="002009BE">
              <w:rPr>
                <w:b/>
                <w:i/>
              </w:rPr>
              <w:t xml:space="preserve"> k </w:t>
            </w:r>
            <w:r w:rsidRPr="00680334">
              <w:rPr>
                <w:b/>
                <w:i/>
              </w:rPr>
              <w:t>návrhu Komise</w:t>
            </w:r>
            <w:r w:rsidR="002009BE">
              <w:rPr>
                <w:b/>
                <w:i/>
              </w:rPr>
              <w:t xml:space="preserve"> s </w:t>
            </w:r>
            <w:r w:rsidRPr="00680334">
              <w:rPr>
                <w:b/>
                <w:i/>
              </w:rPr>
              <w:t>cílem zřídit evropský systém pojištění vkladů (EDIS); připomíná, že systém EDIS by poskytl stejnou úroveň bezpečnosti každému vkladateli, ať už se nachází kdekoli</w:t>
            </w:r>
            <w:r w:rsidR="002009BE">
              <w:rPr>
                <w:b/>
                <w:i/>
              </w:rPr>
              <w:t xml:space="preserve"> v </w:t>
            </w:r>
            <w:r w:rsidRPr="00680334">
              <w:rPr>
                <w:b/>
                <w:i/>
              </w:rPr>
              <w:t>bankovní unii, oddělil by vazbu mezi bankami</w:t>
            </w:r>
            <w:r w:rsidR="002009BE">
              <w:rPr>
                <w:b/>
                <w:i/>
              </w:rPr>
              <w:t xml:space="preserve"> a </w:t>
            </w:r>
            <w:r w:rsidRPr="00680334">
              <w:rPr>
                <w:b/>
                <w:i/>
              </w:rPr>
              <w:t>státy</w:t>
            </w:r>
            <w:r w:rsidR="002009BE">
              <w:rPr>
                <w:b/>
                <w:i/>
              </w:rPr>
              <w:t xml:space="preserve"> a </w:t>
            </w:r>
            <w:r w:rsidRPr="00680334">
              <w:rPr>
                <w:b/>
                <w:i/>
              </w:rPr>
              <w:t>významně by přispěl</w:t>
            </w:r>
            <w:r w:rsidR="002009BE">
              <w:rPr>
                <w:b/>
                <w:i/>
              </w:rPr>
              <w:t xml:space="preserve"> k </w:t>
            </w:r>
            <w:r w:rsidRPr="00680334">
              <w:rPr>
                <w:b/>
                <w:i/>
              </w:rPr>
              <w:t>integraci bankovního sektoru; je</w:t>
            </w:r>
            <w:r w:rsidR="002009BE">
              <w:rPr>
                <w:b/>
                <w:i/>
              </w:rPr>
              <w:t xml:space="preserve"> i </w:t>
            </w:r>
            <w:r w:rsidRPr="00680334">
              <w:rPr>
                <w:b/>
                <w:i/>
              </w:rPr>
              <w:t>nadále plně odhodlán dokončit bankovní unii, včetně plnohodnotného systému EDIS;</w:t>
            </w:r>
          </w:p>
        </w:tc>
      </w:tr>
    </w:tbl>
    <w:p w14:paraId="453059C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AF19DBB" w14:textId="77777777" w:rsidR="00971BB6" w:rsidRPr="00680334" w:rsidRDefault="00C05744" w:rsidP="00C05744">
      <w:r w:rsidRPr="00680334">
        <w:rPr>
          <w:rStyle w:val="HideTWBExt"/>
        </w:rPr>
        <w:t>&lt;/Amend&gt;</w:t>
      </w:r>
    </w:p>
    <w:p w14:paraId="523CF8B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232</w:t>
      </w:r>
      <w:r w:rsidRPr="00680334">
        <w:rPr>
          <w:rStyle w:val="HideTWBExt"/>
          <w:b w:val="0"/>
        </w:rPr>
        <w:t>&lt;/NumAm&gt;</w:t>
      </w:r>
    </w:p>
    <w:p w14:paraId="081F0A0F"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9D1990C" w14:textId="77777777" w:rsidR="00C05744" w:rsidRPr="00680334" w:rsidRDefault="00C05744" w:rsidP="00C05744">
      <w:pPr>
        <w:pStyle w:val="NormalBold"/>
      </w:pPr>
      <w:r w:rsidRPr="00680334">
        <w:rPr>
          <w:rStyle w:val="HideTWBExt"/>
          <w:b w:val="0"/>
        </w:rPr>
        <w:t>&lt;/RepeatBlock-By&gt;</w:t>
      </w:r>
    </w:p>
    <w:p w14:paraId="68E932A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54933F1" w14:textId="77777777" w:rsidR="00C05744" w:rsidRPr="00680334" w:rsidRDefault="00C05744" w:rsidP="00C05744">
      <w:pPr>
        <w:pStyle w:val="NormalBold"/>
      </w:pPr>
      <w:r w:rsidRPr="00680334">
        <w:rPr>
          <w:rStyle w:val="HideTWBExt"/>
          <w:b w:val="0"/>
        </w:rPr>
        <w:t>&lt;Article&gt;</w:t>
      </w:r>
      <w:r w:rsidRPr="00680334">
        <w:t>Dílčí nadpis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08847B" w14:textId="77777777" w:rsidTr="001E5A40">
        <w:trPr>
          <w:trHeight w:hRule="exact" w:val="240"/>
          <w:jc w:val="center"/>
        </w:trPr>
        <w:tc>
          <w:tcPr>
            <w:tcW w:w="9752" w:type="dxa"/>
            <w:gridSpan w:val="2"/>
            <w:tcBorders>
              <w:top w:val="nil"/>
              <w:left w:val="nil"/>
              <w:bottom w:val="nil"/>
              <w:right w:val="nil"/>
            </w:tcBorders>
          </w:tcPr>
          <w:p w14:paraId="745A8761" w14:textId="77777777" w:rsidR="00C05744" w:rsidRPr="00680334" w:rsidRDefault="00C05744" w:rsidP="001E5A40"/>
        </w:tc>
      </w:tr>
      <w:tr w:rsidR="00C05744" w:rsidRPr="00680334" w14:paraId="5D81828C" w14:textId="77777777" w:rsidTr="001E5A40">
        <w:trPr>
          <w:trHeight w:val="240"/>
          <w:jc w:val="center"/>
        </w:trPr>
        <w:tc>
          <w:tcPr>
            <w:tcW w:w="4876" w:type="dxa"/>
            <w:tcBorders>
              <w:top w:val="nil"/>
              <w:left w:val="nil"/>
              <w:bottom w:val="nil"/>
              <w:right w:val="nil"/>
            </w:tcBorders>
          </w:tcPr>
          <w:p w14:paraId="71CF406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E72BA1" w14:textId="77777777" w:rsidR="00C05744" w:rsidRPr="00680334" w:rsidRDefault="00C05744" w:rsidP="001E5A40">
            <w:pPr>
              <w:pStyle w:val="AmColumnHeading"/>
            </w:pPr>
            <w:r w:rsidRPr="00680334">
              <w:t>Pozměňovací návrh</w:t>
            </w:r>
          </w:p>
        </w:tc>
      </w:tr>
      <w:tr w:rsidR="00C05744" w:rsidRPr="00680334" w14:paraId="4F1B9C99" w14:textId="77777777" w:rsidTr="001E5A40">
        <w:trPr>
          <w:jc w:val="center"/>
        </w:trPr>
        <w:tc>
          <w:tcPr>
            <w:tcW w:w="4876" w:type="dxa"/>
            <w:tcBorders>
              <w:top w:val="nil"/>
              <w:left w:val="nil"/>
              <w:bottom w:val="nil"/>
              <w:right w:val="nil"/>
            </w:tcBorders>
          </w:tcPr>
          <w:p w14:paraId="4C7A2481" w14:textId="2847189F" w:rsidR="00C05744" w:rsidRPr="00680334" w:rsidRDefault="00C05744" w:rsidP="001E5A40">
            <w:pPr>
              <w:pStyle w:val="Normal6a"/>
            </w:pPr>
            <w:r w:rsidRPr="00680334">
              <w:t>Mobilizace soukromých investic</w:t>
            </w:r>
            <w:r w:rsidR="002009BE">
              <w:t xml:space="preserve"> a </w:t>
            </w:r>
            <w:r w:rsidRPr="00680334">
              <w:rPr>
                <w:b/>
                <w:i/>
              </w:rPr>
              <w:t>usnadnění</w:t>
            </w:r>
            <w:r w:rsidRPr="00680334">
              <w:t xml:space="preserve"> přístupu</w:t>
            </w:r>
            <w:r w:rsidR="002009BE">
              <w:t xml:space="preserve"> k </w:t>
            </w:r>
            <w:r w:rsidRPr="00680334">
              <w:t>financování</w:t>
            </w:r>
          </w:p>
        </w:tc>
        <w:tc>
          <w:tcPr>
            <w:tcW w:w="4876" w:type="dxa"/>
            <w:tcBorders>
              <w:top w:val="nil"/>
              <w:left w:val="nil"/>
              <w:bottom w:val="nil"/>
              <w:right w:val="nil"/>
            </w:tcBorders>
          </w:tcPr>
          <w:p w14:paraId="04D73512" w14:textId="6CA342A4" w:rsidR="00C05744" w:rsidRPr="00680334" w:rsidRDefault="00C05744" w:rsidP="001E5A40">
            <w:pPr>
              <w:pStyle w:val="Normal6a"/>
            </w:pPr>
            <w:r w:rsidRPr="00680334">
              <w:t>Mobilizace soukromých investic</w:t>
            </w:r>
            <w:r w:rsidR="002009BE">
              <w:t xml:space="preserve"> a </w:t>
            </w:r>
            <w:r w:rsidRPr="00680334">
              <w:rPr>
                <w:b/>
                <w:i/>
              </w:rPr>
              <w:t>podněcování</w:t>
            </w:r>
            <w:r w:rsidRPr="00680334">
              <w:t xml:space="preserve"> přístupu</w:t>
            </w:r>
            <w:r w:rsidR="002009BE">
              <w:t xml:space="preserve"> k </w:t>
            </w:r>
            <w:r w:rsidRPr="00680334">
              <w:t>financování</w:t>
            </w:r>
          </w:p>
        </w:tc>
      </w:tr>
    </w:tbl>
    <w:p w14:paraId="7153881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C992437" w14:textId="77777777" w:rsidR="00F2637A" w:rsidRPr="00680334" w:rsidRDefault="00C05744" w:rsidP="00C05744">
      <w:r w:rsidRPr="00680334">
        <w:rPr>
          <w:rStyle w:val="HideTWBExt"/>
        </w:rPr>
        <w:t>&lt;/Amend&gt;</w:t>
      </w:r>
    </w:p>
    <w:p w14:paraId="0A0F12A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233</w:t>
      </w:r>
      <w:r w:rsidRPr="00680334">
        <w:rPr>
          <w:rStyle w:val="HideTWBExt"/>
          <w:b w:val="0"/>
        </w:rPr>
        <w:t>&lt;/NumAm&gt;</w:t>
      </w:r>
    </w:p>
    <w:p w14:paraId="7F4B1469"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7E5B037E" w14:textId="77777777" w:rsidR="00C05744" w:rsidRPr="00680334" w:rsidRDefault="00C05744" w:rsidP="00C05744">
      <w:pPr>
        <w:pStyle w:val="NormalBold"/>
      </w:pPr>
      <w:r w:rsidRPr="00680334">
        <w:rPr>
          <w:rStyle w:val="HideTWBExt"/>
          <w:b w:val="0"/>
        </w:rPr>
        <w:t>&lt;/RepeatBlock-By&gt;</w:t>
      </w:r>
    </w:p>
    <w:p w14:paraId="04A1E2A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80C71B" w14:textId="77777777" w:rsidR="00C05744" w:rsidRPr="00680334" w:rsidRDefault="00C05744" w:rsidP="00C05744">
      <w:pPr>
        <w:pStyle w:val="NormalBold"/>
      </w:pPr>
      <w:r w:rsidRPr="00680334">
        <w:rPr>
          <w:rStyle w:val="HideTWBExt"/>
          <w:b w:val="0"/>
        </w:rPr>
        <w:t>&lt;Article&gt;</w:t>
      </w:r>
      <w:r w:rsidRPr="00680334">
        <w:t>Dílčí nadpis 2</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5975F2" w14:textId="77777777" w:rsidTr="001E5A40">
        <w:trPr>
          <w:trHeight w:hRule="exact" w:val="240"/>
          <w:jc w:val="center"/>
        </w:trPr>
        <w:tc>
          <w:tcPr>
            <w:tcW w:w="9752" w:type="dxa"/>
            <w:gridSpan w:val="2"/>
            <w:tcBorders>
              <w:top w:val="nil"/>
              <w:left w:val="nil"/>
              <w:bottom w:val="nil"/>
              <w:right w:val="nil"/>
            </w:tcBorders>
          </w:tcPr>
          <w:p w14:paraId="5463379D" w14:textId="77777777" w:rsidR="00C05744" w:rsidRPr="00680334" w:rsidRDefault="00C05744" w:rsidP="001E5A40"/>
        </w:tc>
      </w:tr>
      <w:tr w:rsidR="00C05744" w:rsidRPr="00680334" w14:paraId="4E15CD5B" w14:textId="77777777" w:rsidTr="001E5A40">
        <w:trPr>
          <w:trHeight w:val="240"/>
          <w:jc w:val="center"/>
        </w:trPr>
        <w:tc>
          <w:tcPr>
            <w:tcW w:w="4876" w:type="dxa"/>
            <w:tcBorders>
              <w:top w:val="nil"/>
              <w:left w:val="nil"/>
              <w:bottom w:val="nil"/>
              <w:right w:val="nil"/>
            </w:tcBorders>
          </w:tcPr>
          <w:p w14:paraId="6C0EC50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DAA01DA" w14:textId="77777777" w:rsidR="00C05744" w:rsidRPr="00680334" w:rsidRDefault="00C05744" w:rsidP="001E5A40">
            <w:pPr>
              <w:pStyle w:val="AmColumnHeading"/>
            </w:pPr>
            <w:r w:rsidRPr="00680334">
              <w:t>Pozměňovací návrh</w:t>
            </w:r>
          </w:p>
        </w:tc>
      </w:tr>
      <w:tr w:rsidR="00C05744" w:rsidRPr="00680334" w14:paraId="205635D1" w14:textId="77777777" w:rsidTr="001E5A40">
        <w:trPr>
          <w:jc w:val="center"/>
        </w:trPr>
        <w:tc>
          <w:tcPr>
            <w:tcW w:w="4876" w:type="dxa"/>
            <w:tcBorders>
              <w:top w:val="nil"/>
              <w:left w:val="nil"/>
              <w:bottom w:val="nil"/>
              <w:right w:val="nil"/>
            </w:tcBorders>
          </w:tcPr>
          <w:p w14:paraId="3573E8A3" w14:textId="1D6C64C1" w:rsidR="00C05744" w:rsidRPr="00680334" w:rsidRDefault="00C05744" w:rsidP="001E5A40">
            <w:pPr>
              <w:pStyle w:val="Normal6a"/>
            </w:pPr>
            <w:r w:rsidRPr="00680334">
              <w:t>Mobilizace soukromých investic</w:t>
            </w:r>
            <w:r w:rsidR="002009BE">
              <w:t xml:space="preserve"> a </w:t>
            </w:r>
            <w:r w:rsidRPr="00680334">
              <w:t>usnadnění přístupu</w:t>
            </w:r>
            <w:r w:rsidR="002009BE">
              <w:t xml:space="preserve"> k </w:t>
            </w:r>
            <w:r w:rsidRPr="00680334">
              <w:t>financování</w:t>
            </w:r>
          </w:p>
        </w:tc>
        <w:tc>
          <w:tcPr>
            <w:tcW w:w="4876" w:type="dxa"/>
            <w:tcBorders>
              <w:top w:val="nil"/>
              <w:left w:val="nil"/>
              <w:bottom w:val="nil"/>
              <w:right w:val="nil"/>
            </w:tcBorders>
          </w:tcPr>
          <w:p w14:paraId="3AB0811E" w14:textId="63C4CE46" w:rsidR="00C05744" w:rsidRPr="00680334" w:rsidRDefault="00C05744" w:rsidP="001E5A40">
            <w:pPr>
              <w:pStyle w:val="Normal6a"/>
            </w:pPr>
            <w:r w:rsidRPr="00680334">
              <w:t>Mobilizace soukromých investic</w:t>
            </w:r>
            <w:r w:rsidR="002009BE">
              <w:t xml:space="preserve"> a </w:t>
            </w:r>
            <w:r w:rsidRPr="00680334">
              <w:t>usnadnění přístupu</w:t>
            </w:r>
            <w:r w:rsidR="002009BE">
              <w:t xml:space="preserve"> k </w:t>
            </w:r>
            <w:r w:rsidRPr="00680334">
              <w:t xml:space="preserve">financování </w:t>
            </w:r>
            <w:r w:rsidRPr="00680334">
              <w:rPr>
                <w:b/>
                <w:i/>
              </w:rPr>
              <w:t>vytvořením unie úspor</w:t>
            </w:r>
            <w:r w:rsidR="002009BE">
              <w:rPr>
                <w:b/>
                <w:i/>
              </w:rPr>
              <w:t xml:space="preserve"> a </w:t>
            </w:r>
            <w:r w:rsidRPr="00680334">
              <w:rPr>
                <w:b/>
                <w:i/>
              </w:rPr>
              <w:t>investic:</w:t>
            </w:r>
          </w:p>
        </w:tc>
      </w:tr>
    </w:tbl>
    <w:p w14:paraId="265B453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67AB129" w14:textId="77777777" w:rsidR="00F2637A" w:rsidRPr="00680334" w:rsidRDefault="00C05744" w:rsidP="00C05744">
      <w:r w:rsidRPr="00680334">
        <w:rPr>
          <w:rStyle w:val="HideTWBExt"/>
        </w:rPr>
        <w:t>&lt;/Amend&gt;</w:t>
      </w:r>
    </w:p>
    <w:p w14:paraId="7BEB407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234</w:t>
      </w:r>
      <w:r w:rsidRPr="00680334">
        <w:rPr>
          <w:rStyle w:val="HideTWBExt"/>
          <w:b w:val="0"/>
        </w:rPr>
        <w:t>&lt;/NumAm&gt;</w:t>
      </w:r>
    </w:p>
    <w:p w14:paraId="0B16105F" w14:textId="77777777" w:rsidR="00C05744" w:rsidRPr="00680334" w:rsidRDefault="00C05744" w:rsidP="00C05744">
      <w:pPr>
        <w:pStyle w:val="NormalBold"/>
      </w:pPr>
      <w:r w:rsidRPr="00680334">
        <w:rPr>
          <w:rStyle w:val="HideTWBExt"/>
          <w:b w:val="0"/>
        </w:rPr>
        <w:t>&lt;RepeatBlock-By&gt;&lt;Members&gt;</w:t>
      </w:r>
      <w:r w:rsidRPr="00680334">
        <w:t>Stéphanie Yon-Courtin, Gilles Boyer, Pascal Canfin, Billy Kelleher, Anouk Van Brug</w:t>
      </w:r>
      <w:r w:rsidRPr="00680334">
        <w:rPr>
          <w:rStyle w:val="HideTWBExt"/>
          <w:b w:val="0"/>
        </w:rPr>
        <w:t>&lt;/Members&gt;</w:t>
      </w:r>
    </w:p>
    <w:p w14:paraId="687EC3E2" w14:textId="77777777" w:rsidR="00C05744" w:rsidRPr="00680334" w:rsidRDefault="00C05744" w:rsidP="00C05744">
      <w:pPr>
        <w:pStyle w:val="NormalBold"/>
      </w:pPr>
      <w:r w:rsidRPr="00680334">
        <w:rPr>
          <w:rStyle w:val="HideTWBExt"/>
          <w:b w:val="0"/>
        </w:rPr>
        <w:t>&lt;/RepeatBlock-By&gt;</w:t>
      </w:r>
    </w:p>
    <w:p w14:paraId="622D97D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A2795D6"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D9966F" w14:textId="77777777" w:rsidTr="001E5A40">
        <w:trPr>
          <w:trHeight w:hRule="exact" w:val="240"/>
          <w:jc w:val="center"/>
        </w:trPr>
        <w:tc>
          <w:tcPr>
            <w:tcW w:w="9752" w:type="dxa"/>
            <w:gridSpan w:val="2"/>
            <w:tcBorders>
              <w:top w:val="nil"/>
              <w:left w:val="nil"/>
              <w:bottom w:val="nil"/>
              <w:right w:val="nil"/>
            </w:tcBorders>
          </w:tcPr>
          <w:p w14:paraId="2BABEE16" w14:textId="77777777" w:rsidR="00C05744" w:rsidRPr="00680334" w:rsidRDefault="00C05744" w:rsidP="001E5A40"/>
        </w:tc>
      </w:tr>
      <w:tr w:rsidR="00C05744" w:rsidRPr="00680334" w14:paraId="4C49DFE7" w14:textId="77777777" w:rsidTr="001E5A40">
        <w:trPr>
          <w:trHeight w:val="240"/>
          <w:jc w:val="center"/>
        </w:trPr>
        <w:tc>
          <w:tcPr>
            <w:tcW w:w="4876" w:type="dxa"/>
            <w:tcBorders>
              <w:top w:val="nil"/>
              <w:left w:val="nil"/>
              <w:bottom w:val="nil"/>
              <w:right w:val="nil"/>
            </w:tcBorders>
          </w:tcPr>
          <w:p w14:paraId="1F6D155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D96023" w14:textId="77777777" w:rsidR="00C05744" w:rsidRPr="00680334" w:rsidRDefault="00C05744" w:rsidP="001E5A40">
            <w:pPr>
              <w:pStyle w:val="AmColumnHeading"/>
            </w:pPr>
            <w:r w:rsidRPr="00680334">
              <w:t>Pozměňovací návrh</w:t>
            </w:r>
          </w:p>
        </w:tc>
      </w:tr>
      <w:tr w:rsidR="00C05744" w:rsidRPr="00680334" w14:paraId="65C4F3A9" w14:textId="77777777" w:rsidTr="001E5A40">
        <w:trPr>
          <w:jc w:val="center"/>
        </w:trPr>
        <w:tc>
          <w:tcPr>
            <w:tcW w:w="4876" w:type="dxa"/>
            <w:tcBorders>
              <w:top w:val="nil"/>
              <w:left w:val="nil"/>
              <w:bottom w:val="nil"/>
              <w:right w:val="nil"/>
            </w:tcBorders>
          </w:tcPr>
          <w:p w14:paraId="491F7BCE" w14:textId="3066F94A" w:rsidR="00C05744" w:rsidRPr="00680334" w:rsidRDefault="00C05744" w:rsidP="001E5A40">
            <w:pPr>
              <w:pStyle w:val="Normal6a"/>
            </w:pPr>
            <w:r w:rsidRPr="00680334">
              <w:t>6.</w:t>
            </w:r>
            <w:r w:rsidRPr="00680334">
              <w:tab/>
              <w:t xml:space="preserve">domnívá se, že </w:t>
            </w:r>
            <w:r w:rsidRPr="00680334">
              <w:rPr>
                <w:b/>
                <w:i/>
              </w:rPr>
              <w:t>kapitálové trhy EU budou atraktivnější, pokud dojde</w:t>
            </w:r>
            <w:r w:rsidR="002009BE">
              <w:rPr>
                <w:b/>
                <w:i/>
              </w:rPr>
              <w:t xml:space="preserve"> k </w:t>
            </w:r>
            <w:r w:rsidRPr="00680334">
              <w:rPr>
                <w:b/>
                <w:i/>
              </w:rPr>
              <w:t>další integraci vnitřního trhu EU</w:t>
            </w:r>
            <w:r w:rsidR="002009BE">
              <w:rPr>
                <w:b/>
                <w:i/>
              </w:rPr>
              <w:t xml:space="preserve"> a </w:t>
            </w:r>
            <w:r w:rsidRPr="00680334">
              <w:rPr>
                <w:b/>
                <w:i/>
              </w:rPr>
              <w:t xml:space="preserve">budou existovat </w:t>
            </w:r>
            <w:r w:rsidRPr="00680334">
              <w:t>ekonomické příležitosti pro soukromé</w:t>
            </w:r>
            <w:r w:rsidRPr="00680334">
              <w:rPr>
                <w:b/>
                <w:i/>
              </w:rPr>
              <w:t xml:space="preserve"> investice</w:t>
            </w:r>
            <w:r w:rsidRPr="00680334">
              <w:t xml:space="preserve">, které </w:t>
            </w:r>
            <w:r w:rsidRPr="00680334">
              <w:rPr>
                <w:b/>
                <w:i/>
              </w:rPr>
              <w:t xml:space="preserve">umožní vyšší </w:t>
            </w:r>
            <w:r w:rsidRPr="00680334">
              <w:t>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57DD7456" w14:textId="2E1C901A" w:rsidR="00C05744" w:rsidRPr="00680334" w:rsidRDefault="00C05744" w:rsidP="001E5A40">
            <w:pPr>
              <w:pStyle w:val="Normal6a"/>
            </w:pPr>
            <w:r w:rsidRPr="00680334">
              <w:t>6.</w:t>
            </w:r>
            <w:r w:rsidRPr="00680334">
              <w:tab/>
            </w:r>
            <w:r w:rsidRPr="00680334">
              <w:rPr>
                <w:b/>
                <w:i/>
              </w:rPr>
              <w:t>uznává, že jednou</w:t>
            </w:r>
            <w:r w:rsidR="002009BE">
              <w:rPr>
                <w:b/>
                <w:i/>
              </w:rPr>
              <w:t xml:space="preserve"> z </w:t>
            </w:r>
            <w:r w:rsidRPr="00680334">
              <w:rPr>
                <w:b/>
                <w:i/>
              </w:rPr>
              <w:t>hlavních překážek budování unie úspor</w:t>
            </w:r>
            <w:r w:rsidR="002009BE">
              <w:rPr>
                <w:b/>
                <w:i/>
              </w:rPr>
              <w:t xml:space="preserve"> a </w:t>
            </w:r>
            <w:r w:rsidRPr="00680334">
              <w:rPr>
                <w:b/>
                <w:i/>
              </w:rPr>
              <w:t>investic zůstává roztříštěnost finančních trhů EU;</w:t>
            </w:r>
            <w:r w:rsidRPr="00680334">
              <w:t xml:space="preserve"> domnívá se, že </w:t>
            </w:r>
            <w:r w:rsidRPr="00680334">
              <w:rPr>
                <w:b/>
                <w:i/>
              </w:rPr>
              <w:t>vytvoření atraktivního</w:t>
            </w:r>
            <w:r w:rsidR="002009BE">
              <w:rPr>
                <w:b/>
                <w:i/>
              </w:rPr>
              <w:t xml:space="preserve"> a </w:t>
            </w:r>
            <w:r w:rsidRPr="00680334">
              <w:rPr>
                <w:b/>
                <w:i/>
              </w:rPr>
              <w:t>konkurenceschopného kapitálového trhu EU bude mimo jiné vyžadovat další integraci vnitrostátních kapitálových trhů, další harmonizaci</w:t>
            </w:r>
            <w:r w:rsidR="002009BE">
              <w:rPr>
                <w:b/>
                <w:i/>
              </w:rPr>
              <w:t xml:space="preserve"> v </w:t>
            </w:r>
            <w:r w:rsidRPr="00680334">
              <w:rPr>
                <w:b/>
                <w:i/>
              </w:rPr>
              <w:t>některých oblastech politiky, soudržnější přístup</w:t>
            </w:r>
            <w:r w:rsidR="002009BE">
              <w:rPr>
                <w:b/>
                <w:i/>
              </w:rPr>
              <w:t xml:space="preserve"> k </w:t>
            </w:r>
            <w:r w:rsidRPr="00680334">
              <w:rPr>
                <w:b/>
                <w:i/>
              </w:rPr>
              <w:t>postupům dohledu, ale také lepší</w:t>
            </w:r>
            <w:r w:rsidRPr="00680334">
              <w:t xml:space="preserve"> ekonomické příležitosti pro soukromé </w:t>
            </w:r>
            <w:r w:rsidRPr="00680334">
              <w:rPr>
                <w:b/>
                <w:i/>
              </w:rPr>
              <w:t>investory</w:t>
            </w:r>
            <w:r w:rsidRPr="00680334">
              <w:t xml:space="preserve">, které </w:t>
            </w:r>
            <w:r w:rsidRPr="00680334">
              <w:rPr>
                <w:b/>
                <w:i/>
              </w:rPr>
              <w:t xml:space="preserve">nabízejí dobrou </w:t>
            </w:r>
            <w:r w:rsidRPr="00680334">
              <w:t>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r w:rsidR="002009BE">
              <w:t xml:space="preserve"> a </w:t>
            </w:r>
            <w:r w:rsidRPr="00680334">
              <w:rPr>
                <w:b/>
                <w:i/>
              </w:rPr>
              <w:t>podniky</w:t>
            </w:r>
            <w:r w:rsidRPr="00680334">
              <w:t>;</w:t>
            </w:r>
          </w:p>
        </w:tc>
      </w:tr>
    </w:tbl>
    <w:p w14:paraId="4FC4943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3775C3F" w14:textId="77777777" w:rsidR="00F2637A" w:rsidRPr="00680334" w:rsidRDefault="00C05744" w:rsidP="00C05744">
      <w:r w:rsidRPr="00680334">
        <w:rPr>
          <w:rStyle w:val="HideTWBExt"/>
        </w:rPr>
        <w:t>&lt;/Amend&gt;</w:t>
      </w:r>
    </w:p>
    <w:p w14:paraId="551ABB4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235</w:t>
      </w:r>
      <w:r w:rsidRPr="00680334">
        <w:rPr>
          <w:rStyle w:val="HideTWBExt"/>
          <w:b w:val="0"/>
        </w:rPr>
        <w:t>&lt;/NumAm&gt;</w:t>
      </w:r>
    </w:p>
    <w:p w14:paraId="7D90275A" w14:textId="77777777" w:rsidR="00C05744" w:rsidRPr="00680334" w:rsidRDefault="00C05744" w:rsidP="00C05744">
      <w:pPr>
        <w:pStyle w:val="NormalBold"/>
      </w:pPr>
      <w:r w:rsidRPr="00680334">
        <w:rPr>
          <w:rStyle w:val="HideTWBExt"/>
          <w:b w:val="0"/>
        </w:rPr>
        <w:t>&lt;RepeatBlock-By&gt;&lt;Members&gt;</w:t>
      </w:r>
      <w:r w:rsidRPr="00680334">
        <w:t>Auke Zijlstra, Enikő Győri</w:t>
      </w:r>
      <w:r w:rsidRPr="00680334">
        <w:rPr>
          <w:rStyle w:val="HideTWBExt"/>
          <w:b w:val="0"/>
        </w:rPr>
        <w:t>&lt;/Members&gt;</w:t>
      </w:r>
    </w:p>
    <w:p w14:paraId="1E42923F" w14:textId="77777777" w:rsidR="00C05744" w:rsidRPr="00680334" w:rsidRDefault="00C05744" w:rsidP="00C05744">
      <w:pPr>
        <w:pStyle w:val="NormalBold"/>
      </w:pPr>
      <w:r w:rsidRPr="00680334">
        <w:rPr>
          <w:rStyle w:val="HideTWBExt"/>
          <w:b w:val="0"/>
        </w:rPr>
        <w:t>&lt;/RepeatBlock-By&gt;</w:t>
      </w:r>
    </w:p>
    <w:p w14:paraId="7AF139C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34163CD"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11829FB" w14:textId="77777777" w:rsidTr="001E5A40">
        <w:trPr>
          <w:trHeight w:hRule="exact" w:val="240"/>
          <w:jc w:val="center"/>
        </w:trPr>
        <w:tc>
          <w:tcPr>
            <w:tcW w:w="9752" w:type="dxa"/>
            <w:gridSpan w:val="2"/>
            <w:tcBorders>
              <w:top w:val="nil"/>
              <w:left w:val="nil"/>
              <w:bottom w:val="nil"/>
              <w:right w:val="nil"/>
            </w:tcBorders>
          </w:tcPr>
          <w:p w14:paraId="4E9E7C6C" w14:textId="77777777" w:rsidR="00C05744" w:rsidRPr="00680334" w:rsidRDefault="00C05744" w:rsidP="001E5A40"/>
        </w:tc>
      </w:tr>
      <w:tr w:rsidR="00C05744" w:rsidRPr="00680334" w14:paraId="76F0E58A" w14:textId="77777777" w:rsidTr="001E5A40">
        <w:trPr>
          <w:trHeight w:val="240"/>
          <w:jc w:val="center"/>
        </w:trPr>
        <w:tc>
          <w:tcPr>
            <w:tcW w:w="4876" w:type="dxa"/>
            <w:tcBorders>
              <w:top w:val="nil"/>
              <w:left w:val="nil"/>
              <w:bottom w:val="nil"/>
              <w:right w:val="nil"/>
            </w:tcBorders>
          </w:tcPr>
          <w:p w14:paraId="070F477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0368749" w14:textId="77777777" w:rsidR="00C05744" w:rsidRPr="00680334" w:rsidRDefault="00C05744" w:rsidP="001E5A40">
            <w:pPr>
              <w:pStyle w:val="AmColumnHeading"/>
            </w:pPr>
            <w:r w:rsidRPr="00680334">
              <w:t>Pozměňovací návrh</w:t>
            </w:r>
          </w:p>
        </w:tc>
      </w:tr>
      <w:tr w:rsidR="00C05744" w:rsidRPr="00680334" w14:paraId="31123BF5" w14:textId="77777777" w:rsidTr="001E5A40">
        <w:trPr>
          <w:jc w:val="center"/>
        </w:trPr>
        <w:tc>
          <w:tcPr>
            <w:tcW w:w="4876" w:type="dxa"/>
            <w:tcBorders>
              <w:top w:val="nil"/>
              <w:left w:val="nil"/>
              <w:bottom w:val="nil"/>
              <w:right w:val="nil"/>
            </w:tcBorders>
          </w:tcPr>
          <w:p w14:paraId="12A2E03D" w14:textId="27C2AF81"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rPr>
                <w:b/>
                <w:i/>
              </w:rPr>
              <w:t>další</w:t>
            </w:r>
            <w:r w:rsidRPr="00680334">
              <w:t xml:space="preserve"> </w:t>
            </w:r>
            <w:r w:rsidRPr="00680334">
              <w:rPr>
                <w:b/>
                <w:i/>
              </w:rPr>
              <w:t>integraci</w:t>
            </w:r>
            <w:r w:rsidRPr="00680334">
              <w:t xml:space="preserve"> vnitřního trhu EU</w:t>
            </w:r>
            <w:r w:rsidR="002009BE">
              <w:t xml:space="preserve"> a </w:t>
            </w:r>
            <w:r w:rsidRPr="00680334">
              <w:t xml:space="preserve">budou existovat ekonomické příležitosti pro soukromé investice, </w:t>
            </w:r>
            <w:r w:rsidRPr="00680334">
              <w:rPr>
                <w:b/>
                <w:i/>
              </w:rPr>
              <w:t>které</w:t>
            </w:r>
            <w:r w:rsidRPr="00680334">
              <w:t xml:space="preserve">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0D813671" w14:textId="3C7C58F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rPr>
                <w:b/>
                <w:i/>
              </w:rPr>
              <w:t>dalšímu prohloubení</w:t>
            </w:r>
            <w:r w:rsidRPr="00680334">
              <w:t xml:space="preserve"> vnitřního trhu EU</w:t>
            </w:r>
            <w:r w:rsidR="002009BE">
              <w:t xml:space="preserve"> a </w:t>
            </w:r>
            <w:r w:rsidRPr="00680334">
              <w:t>budou existovat ekonomické příležitosti pro soukromé investice</w:t>
            </w:r>
            <w:r w:rsidR="002009BE">
              <w:t xml:space="preserve"> a </w:t>
            </w:r>
            <w:r w:rsidRPr="00680334">
              <w:rPr>
                <w:b/>
                <w:i/>
              </w:rPr>
              <w:t>cílená, ale smysluplná deregulace, například zrušením směrnic CSRD</w:t>
            </w:r>
            <w:r w:rsidR="002009BE">
              <w:rPr>
                <w:b/>
                <w:i/>
              </w:rPr>
              <w:t xml:space="preserve"> a </w:t>
            </w:r>
            <w:r w:rsidRPr="00680334">
              <w:rPr>
                <w:b/>
                <w:i/>
              </w:rPr>
              <w:t>CSDDD</w:t>
            </w:r>
            <w:r w:rsidRPr="00680334">
              <w:t xml:space="preserve">, </w:t>
            </w:r>
            <w:r w:rsidRPr="00680334">
              <w:rPr>
                <w:b/>
                <w:i/>
              </w:rPr>
              <w:t>což</w:t>
            </w:r>
            <w:r w:rsidRPr="00680334">
              <w:t xml:space="preserve"> umožní </w:t>
            </w:r>
            <w:r w:rsidRPr="00680334">
              <w:rPr>
                <w:b/>
                <w:i/>
              </w:rPr>
              <w:t>snížit náklady na dodržování předpisů</w:t>
            </w:r>
            <w:r w:rsidR="002009BE">
              <w:rPr>
                <w:b/>
                <w:i/>
              </w:rPr>
              <w:t xml:space="preserve"> a </w:t>
            </w:r>
            <w:r w:rsidRPr="00680334">
              <w:rPr>
                <w:b/>
                <w:i/>
              </w:rPr>
              <w:t>vyvolat</w:t>
            </w:r>
            <w:r w:rsidRPr="00680334">
              <w:t xml:space="preserve"> vyšší návratnost;</w:t>
            </w:r>
            <w:r w:rsidRPr="00680334">
              <w:rPr>
                <w:b/>
                <w:i/>
              </w:rPr>
              <w:t xml:space="preserve"> zdůrazňuje, že ekonomické příležitosti nemůže vytvářet normotvůrce, ale podnikatel; zdůrazňuje, že normotvůrce může vytvořit pouze takové regulační prostředí, které je příznivé pro podnikání</w:t>
            </w:r>
            <w:r w:rsidRPr="00680334">
              <w:t>; vyzývá Komisi</w:t>
            </w:r>
            <w:r w:rsidR="002009BE">
              <w:t xml:space="preserve"> a </w:t>
            </w:r>
            <w:r w:rsidRPr="00680334">
              <w:t xml:space="preserve">členské státy, aby navrhly legislativní či jiná řešení </w:t>
            </w:r>
            <w:r w:rsidRPr="00680334">
              <w:rPr>
                <w:b/>
                <w:i/>
              </w:rPr>
              <w:t>– včetně deregulace –</w:t>
            </w:r>
            <w:r w:rsidRPr="00680334">
              <w:t>,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r w:rsidRPr="00680334">
              <w:rPr>
                <w:b/>
                <w:i/>
              </w:rPr>
              <w:t>, aniž by byla dotčena potřeba odpovídajícího prověřování zahraničních investic</w:t>
            </w:r>
            <w:r w:rsidRPr="00680334">
              <w:t>;</w:t>
            </w:r>
          </w:p>
        </w:tc>
      </w:tr>
    </w:tbl>
    <w:p w14:paraId="2392F49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7BEA68A" w14:textId="77777777" w:rsidR="00F2637A" w:rsidRPr="00680334" w:rsidRDefault="00C05744" w:rsidP="00C05744">
      <w:r w:rsidRPr="00680334">
        <w:rPr>
          <w:rStyle w:val="HideTWBExt"/>
        </w:rPr>
        <w:t>&lt;/Amend&gt;</w:t>
      </w:r>
    </w:p>
    <w:p w14:paraId="4807D9D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236</w:t>
      </w:r>
      <w:r w:rsidRPr="00680334">
        <w:rPr>
          <w:rStyle w:val="HideTWBExt"/>
          <w:b w:val="0"/>
        </w:rPr>
        <w:t>&lt;/NumAm&gt;</w:t>
      </w:r>
    </w:p>
    <w:p w14:paraId="703DFC67"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1508E4B2"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13A3C16"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021FCD0C" w14:textId="77777777" w:rsidR="00C05744" w:rsidRPr="00680334" w:rsidRDefault="00C05744" w:rsidP="00C05744">
      <w:pPr>
        <w:pStyle w:val="NormalBold"/>
      </w:pPr>
      <w:r w:rsidRPr="00680334">
        <w:rPr>
          <w:rStyle w:val="HideTWBExt"/>
          <w:b w:val="0"/>
        </w:rPr>
        <w:t>&lt;/RepeatBlock-By&gt;</w:t>
      </w:r>
    </w:p>
    <w:p w14:paraId="1909E98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C5195CD" w14:textId="47ADD53E"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0CAD6B7" w14:textId="77777777" w:rsidTr="001E5A40">
        <w:trPr>
          <w:trHeight w:hRule="exact" w:val="240"/>
          <w:jc w:val="center"/>
        </w:trPr>
        <w:tc>
          <w:tcPr>
            <w:tcW w:w="9752" w:type="dxa"/>
            <w:gridSpan w:val="2"/>
            <w:tcBorders>
              <w:top w:val="nil"/>
              <w:left w:val="nil"/>
              <w:bottom w:val="nil"/>
              <w:right w:val="nil"/>
            </w:tcBorders>
          </w:tcPr>
          <w:p w14:paraId="50ECA034" w14:textId="77777777" w:rsidR="00C05744" w:rsidRPr="00680334" w:rsidRDefault="00C05744" w:rsidP="001E5A40"/>
        </w:tc>
      </w:tr>
      <w:tr w:rsidR="00C05744" w:rsidRPr="00680334" w14:paraId="65815BEA" w14:textId="77777777" w:rsidTr="001E5A40">
        <w:trPr>
          <w:trHeight w:val="240"/>
          <w:jc w:val="center"/>
        </w:trPr>
        <w:tc>
          <w:tcPr>
            <w:tcW w:w="4876" w:type="dxa"/>
            <w:tcBorders>
              <w:top w:val="nil"/>
              <w:left w:val="nil"/>
              <w:bottom w:val="nil"/>
              <w:right w:val="nil"/>
            </w:tcBorders>
          </w:tcPr>
          <w:p w14:paraId="209BEC9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8CF5876" w14:textId="77777777" w:rsidR="00C05744" w:rsidRPr="00680334" w:rsidRDefault="00C05744" w:rsidP="001E5A40">
            <w:pPr>
              <w:pStyle w:val="AmColumnHeading"/>
            </w:pPr>
            <w:r w:rsidRPr="00680334">
              <w:t>Pozměňovací návrh</w:t>
            </w:r>
          </w:p>
        </w:tc>
      </w:tr>
      <w:tr w:rsidR="00C05744" w:rsidRPr="00680334" w14:paraId="3C135394" w14:textId="77777777" w:rsidTr="001E5A40">
        <w:trPr>
          <w:jc w:val="center"/>
        </w:trPr>
        <w:tc>
          <w:tcPr>
            <w:tcW w:w="4876" w:type="dxa"/>
            <w:tcBorders>
              <w:top w:val="nil"/>
              <w:left w:val="nil"/>
              <w:bottom w:val="nil"/>
              <w:right w:val="nil"/>
            </w:tcBorders>
          </w:tcPr>
          <w:p w14:paraId="2EB010ED" w14:textId="77777777" w:rsidR="00C05744" w:rsidRPr="00680334" w:rsidRDefault="00C05744" w:rsidP="001E5A40">
            <w:pPr>
              <w:pStyle w:val="Normal6a"/>
            </w:pPr>
          </w:p>
        </w:tc>
        <w:tc>
          <w:tcPr>
            <w:tcW w:w="4876" w:type="dxa"/>
            <w:tcBorders>
              <w:top w:val="nil"/>
              <w:left w:val="nil"/>
              <w:bottom w:val="nil"/>
              <w:right w:val="nil"/>
            </w:tcBorders>
          </w:tcPr>
          <w:p w14:paraId="338623AC" w14:textId="277589D7" w:rsidR="00C05744" w:rsidRPr="00680334" w:rsidRDefault="00C05744" w:rsidP="001E5A40">
            <w:pPr>
              <w:pStyle w:val="Normal6a"/>
            </w:pPr>
            <w:r w:rsidRPr="00680334">
              <w:rPr>
                <w:b/>
                <w:i/>
              </w:rPr>
              <w:t>6a.</w:t>
            </w:r>
            <w:r w:rsidRPr="00680334">
              <w:tab/>
            </w:r>
            <w:r w:rsidRPr="00680334">
              <w:rPr>
                <w:b/>
                <w:i/>
              </w:rPr>
              <w:t>konstatuje, že evropské kapitálové trhy jsou</w:t>
            </w:r>
            <w:r w:rsidR="002009BE">
              <w:rPr>
                <w:b/>
                <w:i/>
              </w:rPr>
              <w:t xml:space="preserve"> v </w:t>
            </w:r>
            <w:r w:rsidRPr="00680334">
              <w:rPr>
                <w:b/>
                <w:i/>
              </w:rPr>
              <w:t>současné době stále velmi roztříštěné</w:t>
            </w:r>
            <w:r w:rsidR="002009BE">
              <w:rPr>
                <w:b/>
                <w:i/>
              </w:rPr>
              <w:t xml:space="preserve"> a </w:t>
            </w:r>
            <w:r w:rsidRPr="00680334">
              <w:rPr>
                <w:b/>
                <w:i/>
              </w:rPr>
              <w:t>evropské investiční fondy jsou</w:t>
            </w:r>
            <w:r w:rsidR="002009BE">
              <w:rPr>
                <w:b/>
                <w:i/>
              </w:rPr>
              <w:t xml:space="preserve"> v </w:t>
            </w:r>
            <w:r w:rsidRPr="00680334">
              <w:rPr>
                <w:b/>
                <w:i/>
              </w:rPr>
              <w:t>porovnání</w:t>
            </w:r>
            <w:r w:rsidR="002009BE">
              <w:rPr>
                <w:b/>
                <w:i/>
              </w:rPr>
              <w:t xml:space="preserve"> s </w:t>
            </w:r>
            <w:r w:rsidRPr="00680334">
              <w:rPr>
                <w:b/>
                <w:i/>
              </w:rPr>
              <w:t>americkými fondy téměř sedmkrát menší</w:t>
            </w:r>
            <w:r w:rsidRPr="00680334">
              <w:rPr>
                <w:b/>
                <w:i/>
                <w:vertAlign w:val="superscript"/>
              </w:rPr>
              <w:t>1a</w:t>
            </w:r>
            <w:r w:rsidRPr="00680334">
              <w:rPr>
                <w:b/>
                <w:i/>
              </w:rPr>
              <w:t>; domnívá se, že to poškozuje konkurenceschopnost odvětví investičních fondů</w:t>
            </w:r>
            <w:r w:rsidR="002009BE">
              <w:rPr>
                <w:b/>
                <w:i/>
              </w:rPr>
              <w:t xml:space="preserve"> v </w:t>
            </w:r>
            <w:r w:rsidRPr="00680334">
              <w:rPr>
                <w:b/>
                <w:i/>
              </w:rPr>
              <w:t>EU vůči světovým konkurentům, neboť velikost fondu je klíčovým faktorem ovlivňujícím náklady účtované koncovým investorům; je přesvědčen, že integrovanější přeshraniční trh fondů</w:t>
            </w:r>
            <w:r w:rsidR="002009BE">
              <w:rPr>
                <w:b/>
                <w:i/>
              </w:rPr>
              <w:t xml:space="preserve"> v </w:t>
            </w:r>
            <w:r w:rsidRPr="00680334">
              <w:rPr>
                <w:b/>
                <w:i/>
              </w:rPr>
              <w:t>EU by mohl časem vést ke zvětšení velikosti fondů</w:t>
            </w:r>
            <w:r w:rsidR="002009BE">
              <w:rPr>
                <w:b/>
                <w:i/>
              </w:rPr>
              <w:t xml:space="preserve"> a </w:t>
            </w:r>
            <w:r w:rsidRPr="00680334">
              <w:rPr>
                <w:b/>
                <w:i/>
              </w:rPr>
              <w:t>zvýšení efektivity, což by</w:t>
            </w:r>
            <w:r w:rsidR="002009BE">
              <w:rPr>
                <w:b/>
                <w:i/>
              </w:rPr>
              <w:t xml:space="preserve"> v </w:t>
            </w:r>
            <w:r w:rsidRPr="00680334">
              <w:rPr>
                <w:b/>
                <w:i/>
              </w:rPr>
              <w:t>případě, že by se přeneslo na retailové investory, mohlo přispět ke snížení nákladů</w:t>
            </w:r>
            <w:r w:rsidR="002009BE">
              <w:rPr>
                <w:b/>
                <w:i/>
              </w:rPr>
              <w:t xml:space="preserve"> a </w:t>
            </w:r>
            <w:r w:rsidRPr="00680334">
              <w:rPr>
                <w:b/>
                <w:i/>
              </w:rPr>
              <w:t>lepšímu poměru ceny</w:t>
            </w:r>
            <w:r w:rsidR="002009BE">
              <w:rPr>
                <w:b/>
                <w:i/>
              </w:rPr>
              <w:t xml:space="preserve"> a </w:t>
            </w:r>
            <w:r w:rsidRPr="00680334">
              <w:rPr>
                <w:b/>
                <w:i/>
              </w:rPr>
              <w:t>kvality pro koncové investory;</w:t>
            </w:r>
          </w:p>
        </w:tc>
      </w:tr>
      <w:tr w:rsidR="00C05744" w:rsidRPr="00680334" w14:paraId="57481E15" w14:textId="77777777" w:rsidTr="001E5A40">
        <w:trPr>
          <w:jc w:val="center"/>
        </w:trPr>
        <w:tc>
          <w:tcPr>
            <w:tcW w:w="4876" w:type="dxa"/>
            <w:tcBorders>
              <w:top w:val="nil"/>
              <w:left w:val="nil"/>
              <w:bottom w:val="nil"/>
              <w:right w:val="nil"/>
            </w:tcBorders>
          </w:tcPr>
          <w:p w14:paraId="4C7A234A" w14:textId="77777777" w:rsidR="00C05744" w:rsidRPr="00680334" w:rsidRDefault="00C05744" w:rsidP="001E5A40"/>
        </w:tc>
        <w:tc>
          <w:tcPr>
            <w:tcW w:w="4876" w:type="dxa"/>
            <w:tcBorders>
              <w:top w:val="nil"/>
              <w:left w:val="nil"/>
              <w:bottom w:val="nil"/>
              <w:right w:val="nil"/>
            </w:tcBorders>
          </w:tcPr>
          <w:p w14:paraId="04A8B583" w14:textId="77777777" w:rsidR="00C05744" w:rsidRPr="00680334" w:rsidRDefault="00C05744" w:rsidP="001E5A40">
            <w:pPr>
              <w:pStyle w:val="Normal6a"/>
            </w:pPr>
            <w:r w:rsidRPr="00680334">
              <w:rPr>
                <w:b/>
                <w:i/>
              </w:rPr>
              <w:t>_________________</w:t>
            </w:r>
          </w:p>
        </w:tc>
      </w:tr>
      <w:tr w:rsidR="00C05744" w:rsidRPr="00680334" w14:paraId="38BB77A1" w14:textId="77777777" w:rsidTr="001E5A40">
        <w:trPr>
          <w:jc w:val="center"/>
        </w:trPr>
        <w:tc>
          <w:tcPr>
            <w:tcW w:w="4876" w:type="dxa"/>
            <w:tcBorders>
              <w:top w:val="nil"/>
              <w:left w:val="nil"/>
              <w:bottom w:val="nil"/>
              <w:right w:val="nil"/>
            </w:tcBorders>
          </w:tcPr>
          <w:p w14:paraId="04B6EE04" w14:textId="77777777" w:rsidR="00C05744" w:rsidRPr="00680334" w:rsidRDefault="00C05744" w:rsidP="001E5A40"/>
        </w:tc>
        <w:tc>
          <w:tcPr>
            <w:tcW w:w="4876" w:type="dxa"/>
            <w:tcBorders>
              <w:top w:val="nil"/>
              <w:left w:val="nil"/>
              <w:bottom w:val="nil"/>
              <w:right w:val="nil"/>
            </w:tcBorders>
          </w:tcPr>
          <w:p w14:paraId="78D5AF85" w14:textId="77777777" w:rsidR="00C05744" w:rsidRPr="00680334" w:rsidRDefault="00C05744" w:rsidP="001E5A40">
            <w:pPr>
              <w:pStyle w:val="Normal6a"/>
            </w:pPr>
            <w:r w:rsidRPr="00680334">
              <w:rPr>
                <w:b/>
                <w:i/>
                <w:vertAlign w:val="superscript"/>
              </w:rPr>
              <w:t>1a</w:t>
            </w:r>
            <w:r w:rsidRPr="00680334">
              <w:t xml:space="preserve"> </w:t>
            </w:r>
            <w:r w:rsidRPr="00680334">
              <w:rPr>
                <w:b/>
                <w:i/>
              </w:rPr>
              <w:t>Noyerova zpráva, s. 62 https://www.tresor.economie.gouv.fr/Articles/e3283a8f-69de-46c2-9b8a-4b8836394798/files/6b8593b5-ca31-45a3-b61c-11c95cf0fc4b</w:t>
            </w:r>
          </w:p>
        </w:tc>
      </w:tr>
    </w:tbl>
    <w:p w14:paraId="0AE92E2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E9BB59B" w14:textId="77777777" w:rsidR="00F2637A" w:rsidRPr="00680334" w:rsidRDefault="00C05744" w:rsidP="00C05744">
      <w:r w:rsidRPr="00680334">
        <w:rPr>
          <w:rStyle w:val="HideTWBExt"/>
        </w:rPr>
        <w:t>&lt;/Amend&gt;</w:t>
      </w:r>
    </w:p>
    <w:p w14:paraId="2692BA5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237</w:t>
      </w:r>
      <w:r w:rsidRPr="00680334">
        <w:rPr>
          <w:rStyle w:val="HideTWBExt"/>
          <w:b w:val="0"/>
        </w:rPr>
        <w:t>&lt;/NumAm&gt;</w:t>
      </w:r>
    </w:p>
    <w:p w14:paraId="6602D2C6"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155CE0DB" w14:textId="77777777" w:rsidR="00C05744" w:rsidRPr="00680334" w:rsidRDefault="00C05744" w:rsidP="00C05744">
      <w:pPr>
        <w:pStyle w:val="NormalBold"/>
      </w:pPr>
      <w:r w:rsidRPr="00680334">
        <w:rPr>
          <w:rStyle w:val="HideTWBExt"/>
          <w:b w:val="0"/>
        </w:rPr>
        <w:t>&lt;/RepeatBlock-By&gt;</w:t>
      </w:r>
    </w:p>
    <w:p w14:paraId="272AECC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4C96E9F"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31201AA" w14:textId="77777777" w:rsidTr="001E5A40">
        <w:trPr>
          <w:trHeight w:hRule="exact" w:val="240"/>
          <w:jc w:val="center"/>
        </w:trPr>
        <w:tc>
          <w:tcPr>
            <w:tcW w:w="9752" w:type="dxa"/>
            <w:gridSpan w:val="2"/>
            <w:tcBorders>
              <w:top w:val="nil"/>
              <w:left w:val="nil"/>
              <w:bottom w:val="nil"/>
              <w:right w:val="nil"/>
            </w:tcBorders>
          </w:tcPr>
          <w:p w14:paraId="2EA5A0AE" w14:textId="77777777" w:rsidR="00C05744" w:rsidRPr="00680334" w:rsidRDefault="00C05744" w:rsidP="001E5A40"/>
        </w:tc>
      </w:tr>
      <w:tr w:rsidR="00C05744" w:rsidRPr="00680334" w14:paraId="0821060A" w14:textId="77777777" w:rsidTr="001E5A40">
        <w:trPr>
          <w:trHeight w:val="240"/>
          <w:jc w:val="center"/>
        </w:trPr>
        <w:tc>
          <w:tcPr>
            <w:tcW w:w="4876" w:type="dxa"/>
            <w:tcBorders>
              <w:top w:val="nil"/>
              <w:left w:val="nil"/>
              <w:bottom w:val="nil"/>
              <w:right w:val="nil"/>
            </w:tcBorders>
          </w:tcPr>
          <w:p w14:paraId="04D6910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8785B3" w14:textId="77777777" w:rsidR="00C05744" w:rsidRPr="00680334" w:rsidRDefault="00C05744" w:rsidP="001E5A40">
            <w:pPr>
              <w:pStyle w:val="AmColumnHeading"/>
            </w:pPr>
            <w:r w:rsidRPr="00680334">
              <w:t>Pozměňovací návrh</w:t>
            </w:r>
          </w:p>
        </w:tc>
      </w:tr>
      <w:tr w:rsidR="00C05744" w:rsidRPr="00680334" w14:paraId="529FC730" w14:textId="77777777" w:rsidTr="001E5A40">
        <w:trPr>
          <w:jc w:val="center"/>
        </w:trPr>
        <w:tc>
          <w:tcPr>
            <w:tcW w:w="4876" w:type="dxa"/>
            <w:tcBorders>
              <w:top w:val="nil"/>
              <w:left w:val="nil"/>
              <w:bottom w:val="nil"/>
              <w:right w:val="nil"/>
            </w:tcBorders>
          </w:tcPr>
          <w:p w14:paraId="75F15139" w14:textId="3C523778"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w:t>
            </w:r>
            <w:r w:rsidRPr="00680334">
              <w:rPr>
                <w:b/>
                <w:i/>
              </w:rPr>
              <w:t xml:space="preserve"> </w:t>
            </w:r>
            <w:r w:rsidRPr="00680334">
              <w:t xml:space="preserve">legislativní </w:t>
            </w:r>
            <w:r w:rsidRPr="00680334">
              <w:rPr>
                <w:b/>
                <w:i/>
              </w:rPr>
              <w:t>či jiná</w:t>
            </w:r>
            <w:r w:rsidRPr="00680334">
              <w:t xml:space="preserve">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45C5DC43" w14:textId="22FFAE0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 xml:space="preserve">budou existovat ekonomické příležitosti pro soukromé investice, které umožní vyšší návratnost </w:t>
            </w:r>
            <w:r w:rsidRPr="00680334">
              <w:rPr>
                <w:b/>
                <w:i/>
              </w:rPr>
              <w:t>pro občany</w:t>
            </w:r>
            <w:r w:rsidR="002009BE">
              <w:rPr>
                <w:b/>
                <w:i/>
              </w:rPr>
              <w:t xml:space="preserve"> a </w:t>
            </w:r>
            <w:r w:rsidRPr="00680334">
              <w:rPr>
                <w:b/>
                <w:i/>
              </w:rPr>
              <w:t>podniky</w:t>
            </w:r>
            <w:r w:rsidRPr="00680334">
              <w:t>; vyzývá Komisi</w:t>
            </w:r>
            <w:r w:rsidR="002009BE">
              <w:t xml:space="preserve"> a </w:t>
            </w:r>
            <w:r w:rsidRPr="00680334">
              <w:t>členské státy, aby navrhly legislativní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56A955E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951541D" w14:textId="77777777" w:rsidR="00F2637A" w:rsidRPr="00680334" w:rsidRDefault="00C05744" w:rsidP="00C05744">
      <w:r w:rsidRPr="00680334">
        <w:rPr>
          <w:rStyle w:val="HideTWBExt"/>
        </w:rPr>
        <w:t>&lt;/Amend&gt;</w:t>
      </w:r>
    </w:p>
    <w:p w14:paraId="0014A42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238</w:t>
      </w:r>
      <w:r w:rsidRPr="00680334">
        <w:rPr>
          <w:rStyle w:val="HideTWBExt"/>
          <w:b w:val="0"/>
        </w:rPr>
        <w:t>&lt;/NumAm&gt;</w:t>
      </w:r>
    </w:p>
    <w:p w14:paraId="32EAD1F9"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75861AD1" w14:textId="77777777" w:rsidR="00C05744" w:rsidRPr="00680334" w:rsidRDefault="00C05744" w:rsidP="00C05744">
      <w:pPr>
        <w:pStyle w:val="NormalBold"/>
      </w:pPr>
      <w:r w:rsidRPr="00680334">
        <w:rPr>
          <w:rStyle w:val="HideTWBExt"/>
          <w:b w:val="0"/>
        </w:rPr>
        <w:t>&lt;/RepeatBlock-By&gt;</w:t>
      </w:r>
    </w:p>
    <w:p w14:paraId="34BFB7D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9FC8CF2"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3BBE0E2" w14:textId="77777777" w:rsidTr="001E5A40">
        <w:trPr>
          <w:trHeight w:hRule="exact" w:val="240"/>
          <w:jc w:val="center"/>
        </w:trPr>
        <w:tc>
          <w:tcPr>
            <w:tcW w:w="9752" w:type="dxa"/>
            <w:gridSpan w:val="2"/>
            <w:tcBorders>
              <w:top w:val="nil"/>
              <w:left w:val="nil"/>
              <w:bottom w:val="nil"/>
              <w:right w:val="nil"/>
            </w:tcBorders>
          </w:tcPr>
          <w:p w14:paraId="28B7F196" w14:textId="77777777" w:rsidR="00C05744" w:rsidRPr="00680334" w:rsidRDefault="00C05744" w:rsidP="001E5A40"/>
        </w:tc>
      </w:tr>
      <w:tr w:rsidR="00C05744" w:rsidRPr="00680334" w14:paraId="4228290B" w14:textId="77777777" w:rsidTr="001E5A40">
        <w:trPr>
          <w:trHeight w:val="240"/>
          <w:jc w:val="center"/>
        </w:trPr>
        <w:tc>
          <w:tcPr>
            <w:tcW w:w="4876" w:type="dxa"/>
            <w:tcBorders>
              <w:top w:val="nil"/>
              <w:left w:val="nil"/>
              <w:bottom w:val="nil"/>
              <w:right w:val="nil"/>
            </w:tcBorders>
          </w:tcPr>
          <w:p w14:paraId="49AF0C5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B78BE44" w14:textId="77777777" w:rsidR="00C05744" w:rsidRPr="00680334" w:rsidRDefault="00C05744" w:rsidP="001E5A40">
            <w:pPr>
              <w:pStyle w:val="AmColumnHeading"/>
            </w:pPr>
            <w:r w:rsidRPr="00680334">
              <w:t>Pozměňovací návrh</w:t>
            </w:r>
          </w:p>
        </w:tc>
      </w:tr>
      <w:tr w:rsidR="00C05744" w:rsidRPr="00680334" w14:paraId="4AED989F" w14:textId="77777777" w:rsidTr="001E5A40">
        <w:trPr>
          <w:jc w:val="center"/>
        </w:trPr>
        <w:tc>
          <w:tcPr>
            <w:tcW w:w="4876" w:type="dxa"/>
            <w:tcBorders>
              <w:top w:val="nil"/>
              <w:left w:val="nil"/>
              <w:bottom w:val="nil"/>
              <w:right w:val="nil"/>
            </w:tcBorders>
          </w:tcPr>
          <w:p w14:paraId="19BB6BE2" w14:textId="76F0483C"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46266B42" w14:textId="35B6DDF0"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 xml:space="preserve">budou existovat </w:t>
            </w:r>
            <w:r w:rsidRPr="00680334">
              <w:rPr>
                <w:b/>
                <w:i/>
              </w:rPr>
              <w:t>regulační prostředí, které podporuje konkurenceschopnost podniků</w:t>
            </w:r>
            <w:r w:rsidR="002009BE">
              <w:rPr>
                <w:b/>
                <w:i/>
              </w:rPr>
              <w:t xml:space="preserve"> v </w:t>
            </w:r>
            <w:r w:rsidRPr="00680334">
              <w:rPr>
                <w:b/>
                <w:i/>
              </w:rPr>
              <w:t>EU,</w:t>
            </w:r>
            <w:r w:rsidR="002009BE">
              <w:rPr>
                <w:b/>
                <w:i/>
              </w:rPr>
              <w:t xml:space="preserve"> a </w:t>
            </w:r>
            <w:r w:rsidRPr="00680334">
              <w:t>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r w:rsidR="002009BE">
              <w:t xml:space="preserve"> v </w:t>
            </w:r>
            <w:r w:rsidRPr="00680334">
              <w:rPr>
                <w:b/>
                <w:i/>
              </w:rPr>
              <w:t>této souvislosti připomíná význam účinné koordinace mezi členskými státy, mezi finančními nástroji</w:t>
            </w:r>
            <w:r w:rsidR="002009BE">
              <w:rPr>
                <w:b/>
                <w:i/>
              </w:rPr>
              <w:t xml:space="preserve"> a </w:t>
            </w:r>
            <w:r w:rsidRPr="00680334">
              <w:rPr>
                <w:b/>
                <w:i/>
              </w:rPr>
              <w:t>napříč politikami;</w:t>
            </w:r>
          </w:p>
        </w:tc>
      </w:tr>
    </w:tbl>
    <w:p w14:paraId="1804D6D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CB2D019" w14:textId="77777777" w:rsidR="00F2637A" w:rsidRPr="00680334" w:rsidRDefault="00C05744" w:rsidP="00C05744">
      <w:r w:rsidRPr="00680334">
        <w:rPr>
          <w:rStyle w:val="HideTWBExt"/>
        </w:rPr>
        <w:t>&lt;/Amend&gt;</w:t>
      </w:r>
    </w:p>
    <w:p w14:paraId="42E6085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239</w:t>
      </w:r>
      <w:r w:rsidRPr="00680334">
        <w:rPr>
          <w:rStyle w:val="HideTWBExt"/>
          <w:b w:val="0"/>
        </w:rPr>
        <w:t>&lt;/NumAm&gt;</w:t>
      </w:r>
    </w:p>
    <w:p w14:paraId="0DDA4FAB"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0B2EFBBC" w14:textId="77777777" w:rsidR="00C05744" w:rsidRPr="00680334" w:rsidRDefault="00C05744" w:rsidP="00C05744">
      <w:pPr>
        <w:pStyle w:val="NormalBold"/>
      </w:pPr>
      <w:r w:rsidRPr="00680334">
        <w:rPr>
          <w:rStyle w:val="HideTWBExt"/>
          <w:b w:val="0"/>
        </w:rPr>
        <w:t>&lt;/RepeatBlock-By&gt;</w:t>
      </w:r>
    </w:p>
    <w:p w14:paraId="247C200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8E4B5DB"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3E6441A" w14:textId="77777777" w:rsidTr="001E5A40">
        <w:trPr>
          <w:trHeight w:hRule="exact" w:val="240"/>
          <w:jc w:val="center"/>
        </w:trPr>
        <w:tc>
          <w:tcPr>
            <w:tcW w:w="9752" w:type="dxa"/>
            <w:gridSpan w:val="2"/>
            <w:tcBorders>
              <w:top w:val="nil"/>
              <w:left w:val="nil"/>
              <w:bottom w:val="nil"/>
              <w:right w:val="nil"/>
            </w:tcBorders>
          </w:tcPr>
          <w:p w14:paraId="09217731" w14:textId="77777777" w:rsidR="00C05744" w:rsidRPr="00680334" w:rsidRDefault="00C05744" w:rsidP="001E5A40"/>
        </w:tc>
      </w:tr>
      <w:tr w:rsidR="00C05744" w:rsidRPr="00680334" w14:paraId="1173FD1C" w14:textId="77777777" w:rsidTr="001E5A40">
        <w:trPr>
          <w:trHeight w:val="240"/>
          <w:jc w:val="center"/>
        </w:trPr>
        <w:tc>
          <w:tcPr>
            <w:tcW w:w="4876" w:type="dxa"/>
            <w:tcBorders>
              <w:top w:val="nil"/>
              <w:left w:val="nil"/>
              <w:bottom w:val="nil"/>
              <w:right w:val="nil"/>
            </w:tcBorders>
          </w:tcPr>
          <w:p w14:paraId="13CF873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B8326CB" w14:textId="77777777" w:rsidR="00C05744" w:rsidRPr="00680334" w:rsidRDefault="00C05744" w:rsidP="001E5A40">
            <w:pPr>
              <w:pStyle w:val="AmColumnHeading"/>
            </w:pPr>
            <w:r w:rsidRPr="00680334">
              <w:t>Pozměňovací návrh</w:t>
            </w:r>
          </w:p>
        </w:tc>
      </w:tr>
      <w:tr w:rsidR="00C05744" w:rsidRPr="00680334" w14:paraId="2BF2D0B4" w14:textId="77777777" w:rsidTr="001E5A40">
        <w:trPr>
          <w:jc w:val="center"/>
        </w:trPr>
        <w:tc>
          <w:tcPr>
            <w:tcW w:w="4876" w:type="dxa"/>
            <w:tcBorders>
              <w:top w:val="nil"/>
              <w:left w:val="nil"/>
              <w:bottom w:val="nil"/>
              <w:right w:val="nil"/>
            </w:tcBorders>
          </w:tcPr>
          <w:p w14:paraId="29C1D9F7" w14:textId="49A3A63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0CD39474" w14:textId="7ABBF34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rPr>
                <w:b/>
                <w:i/>
              </w:rPr>
              <w:t xml:space="preserve"> a </w:t>
            </w:r>
            <w:r w:rsidRPr="00680334">
              <w:rPr>
                <w:b/>
                <w:i/>
              </w:rPr>
              <w:t>zjednodušení jejího regulačního rámce</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1D3D437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5251D6F0" w14:textId="77777777" w:rsidR="00F2637A" w:rsidRPr="00680334" w:rsidRDefault="00C05744" w:rsidP="00C05744">
      <w:r w:rsidRPr="00680334">
        <w:rPr>
          <w:rStyle w:val="HideTWBExt"/>
        </w:rPr>
        <w:t>&lt;/Amend&gt;</w:t>
      </w:r>
    </w:p>
    <w:p w14:paraId="28AFA38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240</w:t>
      </w:r>
      <w:r w:rsidRPr="00680334">
        <w:rPr>
          <w:rStyle w:val="HideTWBExt"/>
          <w:b w:val="0"/>
        </w:rPr>
        <w:t>&lt;/NumAm&gt;</w:t>
      </w:r>
    </w:p>
    <w:p w14:paraId="75226DC7"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44DA5A69" w14:textId="77777777" w:rsidR="00C05744" w:rsidRPr="00680334" w:rsidRDefault="00C05744" w:rsidP="00C05744">
      <w:pPr>
        <w:pStyle w:val="NormalBold"/>
      </w:pPr>
      <w:r w:rsidRPr="00680334">
        <w:rPr>
          <w:rStyle w:val="HideTWBExt"/>
          <w:b w:val="0"/>
        </w:rPr>
        <w:t>&lt;/RepeatBlock-By&gt;</w:t>
      </w:r>
    </w:p>
    <w:p w14:paraId="07CB566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EBD4764"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B52AA73" w14:textId="77777777" w:rsidTr="001E5A40">
        <w:trPr>
          <w:trHeight w:hRule="exact" w:val="240"/>
          <w:jc w:val="center"/>
        </w:trPr>
        <w:tc>
          <w:tcPr>
            <w:tcW w:w="9752" w:type="dxa"/>
            <w:gridSpan w:val="2"/>
            <w:tcBorders>
              <w:top w:val="nil"/>
              <w:left w:val="nil"/>
              <w:bottom w:val="nil"/>
              <w:right w:val="nil"/>
            </w:tcBorders>
          </w:tcPr>
          <w:p w14:paraId="5E6888BD" w14:textId="77777777" w:rsidR="00C05744" w:rsidRPr="00680334" w:rsidRDefault="00C05744" w:rsidP="001E5A40"/>
        </w:tc>
      </w:tr>
      <w:tr w:rsidR="00C05744" w:rsidRPr="00680334" w14:paraId="1EA8CD62" w14:textId="77777777" w:rsidTr="001E5A40">
        <w:trPr>
          <w:trHeight w:val="240"/>
          <w:jc w:val="center"/>
        </w:trPr>
        <w:tc>
          <w:tcPr>
            <w:tcW w:w="4876" w:type="dxa"/>
            <w:tcBorders>
              <w:top w:val="nil"/>
              <w:left w:val="nil"/>
              <w:bottom w:val="nil"/>
              <w:right w:val="nil"/>
            </w:tcBorders>
          </w:tcPr>
          <w:p w14:paraId="5D61FE4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64D76B" w14:textId="77777777" w:rsidR="00C05744" w:rsidRPr="00680334" w:rsidRDefault="00C05744" w:rsidP="001E5A40">
            <w:pPr>
              <w:pStyle w:val="AmColumnHeading"/>
            </w:pPr>
            <w:r w:rsidRPr="00680334">
              <w:t>Pozměňovací návrh</w:t>
            </w:r>
          </w:p>
        </w:tc>
      </w:tr>
      <w:tr w:rsidR="00C05744" w:rsidRPr="00680334" w14:paraId="4B6C4D5F" w14:textId="77777777" w:rsidTr="001E5A40">
        <w:trPr>
          <w:jc w:val="center"/>
        </w:trPr>
        <w:tc>
          <w:tcPr>
            <w:tcW w:w="4876" w:type="dxa"/>
            <w:tcBorders>
              <w:top w:val="nil"/>
              <w:left w:val="nil"/>
              <w:bottom w:val="nil"/>
              <w:right w:val="nil"/>
            </w:tcBorders>
          </w:tcPr>
          <w:p w14:paraId="4CDBF434" w14:textId="4C53C377"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2D34534C" w14:textId="45490DF1"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w:t>
            </w:r>
            <w:r w:rsidRPr="00680334">
              <w:rPr>
                <w:b/>
                <w:i/>
              </w:rPr>
              <w:t xml:space="preserve"> zdůrazňuje, že integrace kapitálových trhů je nezbytným pilířem investiční strategie Unie, která by měla být doplněna dobře navrženými daňovými pobídkami, aby se maximalizoval dopad;</w:t>
            </w:r>
            <w:r w:rsidRPr="00680334">
              <w:t xml:space="preserve">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14E1094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82DEBD8" w14:textId="77777777" w:rsidR="00F2637A" w:rsidRPr="00680334" w:rsidRDefault="00C05744" w:rsidP="00C05744">
      <w:r w:rsidRPr="00680334">
        <w:rPr>
          <w:rStyle w:val="HideTWBExt"/>
        </w:rPr>
        <w:t>&lt;/Amend&gt;</w:t>
      </w:r>
    </w:p>
    <w:p w14:paraId="34BD8B6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241</w:t>
      </w:r>
      <w:r w:rsidRPr="00680334">
        <w:rPr>
          <w:rStyle w:val="HideTWBExt"/>
          <w:b w:val="0"/>
        </w:rPr>
        <w:t>&lt;/NumAm&gt;</w:t>
      </w:r>
    </w:p>
    <w:p w14:paraId="669977EF"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289AE84A" w14:textId="77777777" w:rsidR="00C05744" w:rsidRPr="00680334" w:rsidRDefault="00C05744" w:rsidP="00C05744">
      <w:pPr>
        <w:pStyle w:val="NormalBold"/>
      </w:pPr>
      <w:r w:rsidRPr="00680334">
        <w:rPr>
          <w:rStyle w:val="HideTWBExt"/>
          <w:b w:val="0"/>
        </w:rPr>
        <w:t>&lt;/RepeatBlock-By&gt;</w:t>
      </w:r>
    </w:p>
    <w:p w14:paraId="59CE17E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277DB86"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B6EA666" w14:textId="77777777" w:rsidTr="001E5A40">
        <w:trPr>
          <w:trHeight w:hRule="exact" w:val="240"/>
          <w:jc w:val="center"/>
        </w:trPr>
        <w:tc>
          <w:tcPr>
            <w:tcW w:w="9752" w:type="dxa"/>
            <w:gridSpan w:val="2"/>
            <w:tcBorders>
              <w:top w:val="nil"/>
              <w:left w:val="nil"/>
              <w:bottom w:val="nil"/>
              <w:right w:val="nil"/>
            </w:tcBorders>
          </w:tcPr>
          <w:p w14:paraId="5B2D7F04" w14:textId="77777777" w:rsidR="00C05744" w:rsidRPr="00680334" w:rsidRDefault="00C05744" w:rsidP="001E5A40"/>
        </w:tc>
      </w:tr>
      <w:tr w:rsidR="00C05744" w:rsidRPr="00680334" w14:paraId="4DABFE88" w14:textId="77777777" w:rsidTr="001E5A40">
        <w:trPr>
          <w:trHeight w:val="240"/>
          <w:jc w:val="center"/>
        </w:trPr>
        <w:tc>
          <w:tcPr>
            <w:tcW w:w="4876" w:type="dxa"/>
            <w:tcBorders>
              <w:top w:val="nil"/>
              <w:left w:val="nil"/>
              <w:bottom w:val="nil"/>
              <w:right w:val="nil"/>
            </w:tcBorders>
          </w:tcPr>
          <w:p w14:paraId="5EF2911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AB5DB55" w14:textId="77777777" w:rsidR="00C05744" w:rsidRPr="00680334" w:rsidRDefault="00C05744" w:rsidP="001E5A40">
            <w:pPr>
              <w:pStyle w:val="AmColumnHeading"/>
            </w:pPr>
            <w:r w:rsidRPr="00680334">
              <w:t>Pozměňovací návrh</w:t>
            </w:r>
          </w:p>
        </w:tc>
      </w:tr>
      <w:tr w:rsidR="00C05744" w:rsidRPr="00680334" w14:paraId="51C1DE25" w14:textId="77777777" w:rsidTr="001E5A40">
        <w:trPr>
          <w:jc w:val="center"/>
        </w:trPr>
        <w:tc>
          <w:tcPr>
            <w:tcW w:w="4876" w:type="dxa"/>
            <w:tcBorders>
              <w:top w:val="nil"/>
              <w:left w:val="nil"/>
              <w:bottom w:val="nil"/>
              <w:right w:val="nil"/>
            </w:tcBorders>
          </w:tcPr>
          <w:p w14:paraId="5A507927" w14:textId="4B1040A5"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 xml:space="preserve">členské státy, aby navrhly legislativní či </w:t>
            </w:r>
            <w:r w:rsidRPr="00680334">
              <w:rPr>
                <w:b/>
                <w:i/>
              </w:rPr>
              <w:t>jiná</w:t>
            </w:r>
            <w:r w:rsidRPr="00680334">
              <w:t xml:space="preserve"> řešení,</w:t>
            </w:r>
            <w:r w:rsidRPr="00680334">
              <w:rPr>
                <w:b/>
                <w:i/>
              </w:rPr>
              <w:t xml:space="preserve"> jež podpoří</w:t>
            </w:r>
            <w:r w:rsidRPr="00680334">
              <w:t xml:space="preserve">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5C44AD86" w14:textId="385DEB95"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rPr>
                <w:b/>
                <w:i/>
              </w:rPr>
              <w:t>zjednodušení jeho regulačního rámce</w:t>
            </w:r>
            <w:r w:rsidR="002009BE">
              <w:t xml:space="preserve"> a </w:t>
            </w:r>
            <w:r w:rsidRPr="00680334">
              <w:t>budou existovat ekonomické příležitosti pro soukromé investice, které umožní vyšší návratnost; vyzývá Komisi</w:t>
            </w:r>
            <w:r w:rsidR="002009BE">
              <w:t xml:space="preserve"> a </w:t>
            </w:r>
            <w:r w:rsidRPr="00680334">
              <w:t xml:space="preserve">členské státy, aby navrhly legislativní či </w:t>
            </w:r>
            <w:r w:rsidRPr="00680334">
              <w:rPr>
                <w:b/>
                <w:i/>
              </w:rPr>
              <w:t>nelegislativní</w:t>
            </w:r>
            <w:r w:rsidRPr="00680334">
              <w:t xml:space="preserve"> řešení</w:t>
            </w:r>
            <w:r w:rsidRPr="00680334">
              <w:rPr>
                <w:b/>
                <w:i/>
              </w:rPr>
              <w:t xml:space="preserve"> na základě již rozvinutých</w:t>
            </w:r>
            <w:r w:rsidR="002009BE">
              <w:rPr>
                <w:b/>
                <w:i/>
              </w:rPr>
              <w:t xml:space="preserve"> a </w:t>
            </w:r>
            <w:r w:rsidRPr="00680334">
              <w:rPr>
                <w:b/>
                <w:i/>
              </w:rPr>
              <w:t>dobře fungujících kapitálových trhů</w:t>
            </w:r>
            <w:r w:rsidR="002009BE">
              <w:rPr>
                <w:b/>
                <w:i/>
              </w:rPr>
              <w:t xml:space="preserve"> v </w:t>
            </w:r>
            <w:r w:rsidRPr="00680334">
              <w:rPr>
                <w:b/>
                <w:i/>
              </w:rPr>
              <w:t>některých členských státech,</w:t>
            </w:r>
            <w:r w:rsidR="002009BE">
              <w:rPr>
                <w:b/>
                <w:i/>
              </w:rPr>
              <w:t xml:space="preserve"> s </w:t>
            </w:r>
            <w:r w:rsidRPr="00680334">
              <w:rPr>
                <w:b/>
                <w:i/>
              </w:rPr>
              <w:t>cílem podpořit</w:t>
            </w:r>
            <w:r w:rsidRPr="00680334">
              <w:t xml:space="preserve">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157423E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3935048" w14:textId="77777777" w:rsidR="00F2637A" w:rsidRPr="00680334" w:rsidRDefault="00C05744" w:rsidP="00C05744">
      <w:r w:rsidRPr="00680334">
        <w:rPr>
          <w:rStyle w:val="HideTWBExt"/>
        </w:rPr>
        <w:t>&lt;/Amend&gt;</w:t>
      </w:r>
    </w:p>
    <w:p w14:paraId="657BA66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242</w:t>
      </w:r>
      <w:r w:rsidRPr="00680334">
        <w:rPr>
          <w:rStyle w:val="HideTWBExt"/>
          <w:b w:val="0"/>
        </w:rPr>
        <w:t>&lt;/NumAm&gt;</w:t>
      </w:r>
    </w:p>
    <w:p w14:paraId="53ACC6B7"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265044E1" w14:textId="77777777" w:rsidR="00C05744" w:rsidRPr="00680334" w:rsidRDefault="00C05744" w:rsidP="00C05744">
      <w:pPr>
        <w:pStyle w:val="NormalBold"/>
      </w:pPr>
      <w:r w:rsidRPr="00680334">
        <w:rPr>
          <w:rStyle w:val="HideTWBExt"/>
          <w:b w:val="0"/>
        </w:rPr>
        <w:t>&lt;/RepeatBlock-By&gt;</w:t>
      </w:r>
    </w:p>
    <w:p w14:paraId="706F42E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7659517"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8FBB002" w14:textId="77777777" w:rsidTr="001E5A40">
        <w:trPr>
          <w:trHeight w:hRule="exact" w:val="240"/>
          <w:jc w:val="center"/>
        </w:trPr>
        <w:tc>
          <w:tcPr>
            <w:tcW w:w="9752" w:type="dxa"/>
            <w:gridSpan w:val="2"/>
            <w:tcBorders>
              <w:top w:val="nil"/>
              <w:left w:val="nil"/>
              <w:bottom w:val="nil"/>
              <w:right w:val="nil"/>
            </w:tcBorders>
          </w:tcPr>
          <w:p w14:paraId="0F158E2B" w14:textId="77777777" w:rsidR="00C05744" w:rsidRPr="00680334" w:rsidRDefault="00C05744" w:rsidP="001E5A40"/>
        </w:tc>
      </w:tr>
      <w:tr w:rsidR="00C05744" w:rsidRPr="00680334" w14:paraId="66C00D27" w14:textId="77777777" w:rsidTr="001E5A40">
        <w:trPr>
          <w:trHeight w:val="240"/>
          <w:jc w:val="center"/>
        </w:trPr>
        <w:tc>
          <w:tcPr>
            <w:tcW w:w="4876" w:type="dxa"/>
            <w:tcBorders>
              <w:top w:val="nil"/>
              <w:left w:val="nil"/>
              <w:bottom w:val="nil"/>
              <w:right w:val="nil"/>
            </w:tcBorders>
          </w:tcPr>
          <w:p w14:paraId="7A9C12E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08DB0AF" w14:textId="77777777" w:rsidR="00C05744" w:rsidRPr="00680334" w:rsidRDefault="00C05744" w:rsidP="001E5A40">
            <w:pPr>
              <w:pStyle w:val="AmColumnHeading"/>
            </w:pPr>
            <w:r w:rsidRPr="00680334">
              <w:t>Pozměňovací návrh</w:t>
            </w:r>
          </w:p>
        </w:tc>
      </w:tr>
      <w:tr w:rsidR="00C05744" w:rsidRPr="00680334" w14:paraId="4FB6D71B" w14:textId="77777777" w:rsidTr="001E5A40">
        <w:trPr>
          <w:jc w:val="center"/>
        </w:trPr>
        <w:tc>
          <w:tcPr>
            <w:tcW w:w="4876" w:type="dxa"/>
            <w:tcBorders>
              <w:top w:val="nil"/>
              <w:left w:val="nil"/>
              <w:bottom w:val="nil"/>
              <w:right w:val="nil"/>
            </w:tcBorders>
          </w:tcPr>
          <w:p w14:paraId="70C57A5D" w14:textId="1BB60559"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62F442E3" w14:textId="3E6A256C"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w:t>
            </w:r>
            <w:r w:rsidR="002009BE">
              <w:rPr>
                <w:b/>
                <w:i/>
              </w:rPr>
              <w:t xml:space="preserve"> a </w:t>
            </w:r>
            <w:r w:rsidRPr="00680334">
              <w:rPr>
                <w:b/>
                <w:i/>
              </w:rPr>
              <w:t>integrovaného</w:t>
            </w:r>
            <w:r w:rsidRPr="00680334">
              <w:t xml:space="preserve">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 xml:space="preserve">mezinárodní investory; </w:t>
            </w:r>
            <w:r w:rsidRPr="00680334">
              <w:rPr>
                <w:b/>
                <w:i/>
              </w:rPr>
              <w:t>připomíná, že vyhlídka na vyšší výnosy</w:t>
            </w:r>
            <w:r w:rsidR="002009BE">
              <w:rPr>
                <w:b/>
                <w:i/>
              </w:rPr>
              <w:t xml:space="preserve"> z </w:t>
            </w:r>
            <w:r w:rsidRPr="00680334">
              <w:rPr>
                <w:b/>
                <w:i/>
              </w:rPr>
              <w:t>investic je klíčovou pobídkou pro účast retailových investorů na kapitálových trzích;</w:t>
            </w:r>
          </w:p>
        </w:tc>
      </w:tr>
    </w:tbl>
    <w:p w14:paraId="3466FC1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DE159DD" w14:textId="77777777" w:rsidR="00F2637A" w:rsidRPr="00680334" w:rsidRDefault="00C05744" w:rsidP="00C05744">
      <w:r w:rsidRPr="00680334">
        <w:rPr>
          <w:rStyle w:val="HideTWBExt"/>
        </w:rPr>
        <w:t>&lt;/Amend&gt;</w:t>
      </w:r>
    </w:p>
    <w:p w14:paraId="794161E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243</w:t>
      </w:r>
      <w:r w:rsidRPr="00680334">
        <w:rPr>
          <w:rStyle w:val="HideTWBExt"/>
          <w:b w:val="0"/>
        </w:rPr>
        <w:t>&lt;/NumAm&gt;</w:t>
      </w:r>
    </w:p>
    <w:p w14:paraId="5C54D279"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3D1B4ECA"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BAA6543"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Thomas Bajada, Francisco Assis, Lara Wolters</w:t>
      </w:r>
      <w:r w:rsidRPr="00680334">
        <w:rPr>
          <w:rStyle w:val="HideTWBExt"/>
          <w:b w:val="0"/>
        </w:rPr>
        <w:t>&lt;/Members&gt;</w:t>
      </w:r>
    </w:p>
    <w:p w14:paraId="32FB98ED" w14:textId="77777777" w:rsidR="00C05744" w:rsidRPr="00680334" w:rsidRDefault="00C05744" w:rsidP="00C05744">
      <w:pPr>
        <w:pStyle w:val="NormalBold"/>
      </w:pPr>
      <w:r w:rsidRPr="00680334">
        <w:rPr>
          <w:rStyle w:val="HideTWBExt"/>
          <w:b w:val="0"/>
        </w:rPr>
        <w:t>&lt;/RepeatBlock-By&gt;</w:t>
      </w:r>
    </w:p>
    <w:p w14:paraId="792690E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7925286"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EB8B92" w14:textId="77777777" w:rsidTr="001E5A40">
        <w:trPr>
          <w:trHeight w:hRule="exact" w:val="240"/>
          <w:jc w:val="center"/>
        </w:trPr>
        <w:tc>
          <w:tcPr>
            <w:tcW w:w="9752" w:type="dxa"/>
            <w:gridSpan w:val="2"/>
            <w:tcBorders>
              <w:top w:val="nil"/>
              <w:left w:val="nil"/>
              <w:bottom w:val="nil"/>
              <w:right w:val="nil"/>
            </w:tcBorders>
          </w:tcPr>
          <w:p w14:paraId="2374BFB7" w14:textId="77777777" w:rsidR="00C05744" w:rsidRPr="00680334" w:rsidRDefault="00C05744" w:rsidP="001E5A40"/>
        </w:tc>
      </w:tr>
      <w:tr w:rsidR="00C05744" w:rsidRPr="00680334" w14:paraId="504D39B4" w14:textId="77777777" w:rsidTr="001E5A40">
        <w:trPr>
          <w:trHeight w:val="240"/>
          <w:jc w:val="center"/>
        </w:trPr>
        <w:tc>
          <w:tcPr>
            <w:tcW w:w="4876" w:type="dxa"/>
            <w:tcBorders>
              <w:top w:val="nil"/>
              <w:left w:val="nil"/>
              <w:bottom w:val="nil"/>
              <w:right w:val="nil"/>
            </w:tcBorders>
          </w:tcPr>
          <w:p w14:paraId="775653C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5D9D1AA" w14:textId="77777777" w:rsidR="00C05744" w:rsidRPr="00680334" w:rsidRDefault="00C05744" w:rsidP="001E5A40">
            <w:pPr>
              <w:pStyle w:val="AmColumnHeading"/>
            </w:pPr>
            <w:r w:rsidRPr="00680334">
              <w:t>Pozměňovací návrh</w:t>
            </w:r>
          </w:p>
        </w:tc>
      </w:tr>
      <w:tr w:rsidR="00C05744" w:rsidRPr="00680334" w14:paraId="7CD533EE" w14:textId="77777777" w:rsidTr="001E5A40">
        <w:trPr>
          <w:jc w:val="center"/>
        </w:trPr>
        <w:tc>
          <w:tcPr>
            <w:tcW w:w="4876" w:type="dxa"/>
            <w:tcBorders>
              <w:top w:val="nil"/>
              <w:left w:val="nil"/>
              <w:bottom w:val="nil"/>
              <w:right w:val="nil"/>
            </w:tcBorders>
          </w:tcPr>
          <w:p w14:paraId="3DAB8B27" w14:textId="3DED58D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79062C0F" w14:textId="14AE8BDB"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w:t>
            </w:r>
            <w:r w:rsidRPr="00680334">
              <w:rPr>
                <w:b/>
                <w:i/>
              </w:rPr>
              <w:t xml:space="preserve"> zdůrazňuje, že výnosy však snižují vysoké náklady spojené</w:t>
            </w:r>
            <w:r w:rsidR="002009BE">
              <w:rPr>
                <w:b/>
                <w:i/>
              </w:rPr>
              <w:t xml:space="preserve"> s </w:t>
            </w:r>
            <w:r w:rsidRPr="00680334">
              <w:rPr>
                <w:b/>
                <w:i/>
              </w:rPr>
              <w:t>investicemi na evropských finančních trzích</w:t>
            </w:r>
            <w:r w:rsidRPr="00680334">
              <w: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1A3634A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C8F1355" w14:textId="77777777" w:rsidR="00F2637A" w:rsidRPr="00680334" w:rsidRDefault="00C05744" w:rsidP="00C05744">
      <w:r w:rsidRPr="00680334">
        <w:rPr>
          <w:rStyle w:val="HideTWBExt"/>
        </w:rPr>
        <w:t>&lt;/Amend&gt;</w:t>
      </w:r>
    </w:p>
    <w:p w14:paraId="07E578D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244</w:t>
      </w:r>
      <w:r w:rsidRPr="00680334">
        <w:rPr>
          <w:rStyle w:val="HideTWBExt"/>
          <w:b w:val="0"/>
        </w:rPr>
        <w:t>&lt;/NumAm&gt;</w:t>
      </w:r>
    </w:p>
    <w:p w14:paraId="0959F5ED"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5B3C3773" w14:textId="77777777" w:rsidR="00C05744" w:rsidRPr="00680334" w:rsidRDefault="00C05744" w:rsidP="00C05744">
      <w:pPr>
        <w:pStyle w:val="NormalBold"/>
      </w:pPr>
      <w:r w:rsidRPr="00680334">
        <w:rPr>
          <w:rStyle w:val="HideTWBExt"/>
          <w:b w:val="0"/>
        </w:rPr>
        <w:t>&lt;/RepeatBlock-By&gt;</w:t>
      </w:r>
    </w:p>
    <w:p w14:paraId="3028130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C6E4AEF"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7B5052D" w14:textId="77777777" w:rsidTr="001E5A40">
        <w:trPr>
          <w:trHeight w:hRule="exact" w:val="240"/>
          <w:jc w:val="center"/>
        </w:trPr>
        <w:tc>
          <w:tcPr>
            <w:tcW w:w="9752" w:type="dxa"/>
            <w:gridSpan w:val="2"/>
            <w:tcBorders>
              <w:top w:val="nil"/>
              <w:left w:val="nil"/>
              <w:bottom w:val="nil"/>
              <w:right w:val="nil"/>
            </w:tcBorders>
          </w:tcPr>
          <w:p w14:paraId="7E3D7B6D" w14:textId="77777777" w:rsidR="00C05744" w:rsidRPr="00680334" w:rsidRDefault="00C05744" w:rsidP="001E5A40"/>
        </w:tc>
      </w:tr>
      <w:tr w:rsidR="00C05744" w:rsidRPr="00680334" w14:paraId="59EB0C9E" w14:textId="77777777" w:rsidTr="001E5A40">
        <w:trPr>
          <w:trHeight w:val="240"/>
          <w:jc w:val="center"/>
        </w:trPr>
        <w:tc>
          <w:tcPr>
            <w:tcW w:w="4876" w:type="dxa"/>
            <w:tcBorders>
              <w:top w:val="nil"/>
              <w:left w:val="nil"/>
              <w:bottom w:val="nil"/>
              <w:right w:val="nil"/>
            </w:tcBorders>
          </w:tcPr>
          <w:p w14:paraId="16945D8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4D3BC49" w14:textId="77777777" w:rsidR="00C05744" w:rsidRPr="00680334" w:rsidRDefault="00C05744" w:rsidP="001E5A40">
            <w:pPr>
              <w:pStyle w:val="AmColumnHeading"/>
            </w:pPr>
            <w:r w:rsidRPr="00680334">
              <w:t>Pozměňovací návrh</w:t>
            </w:r>
          </w:p>
        </w:tc>
      </w:tr>
      <w:tr w:rsidR="00C05744" w:rsidRPr="00680334" w14:paraId="524FD109" w14:textId="77777777" w:rsidTr="001E5A40">
        <w:trPr>
          <w:jc w:val="center"/>
        </w:trPr>
        <w:tc>
          <w:tcPr>
            <w:tcW w:w="4876" w:type="dxa"/>
            <w:tcBorders>
              <w:top w:val="nil"/>
              <w:left w:val="nil"/>
              <w:bottom w:val="nil"/>
              <w:right w:val="nil"/>
            </w:tcBorders>
          </w:tcPr>
          <w:p w14:paraId="294FE9E8" w14:textId="0AD480E3"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79CD4152" w14:textId="4B5EA4BC"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 xml:space="preserve">mezinárodní investory; </w:t>
            </w:r>
            <w:r w:rsidRPr="00680334">
              <w:rPr>
                <w:b/>
                <w:i/>
              </w:rPr>
              <w:t>vyzývá Komisi, aby zjednodušila současné obchodní prostředí</w:t>
            </w:r>
            <w:r w:rsidR="002009BE">
              <w:rPr>
                <w:b/>
                <w:i/>
              </w:rPr>
              <w:t xml:space="preserve"> a </w:t>
            </w:r>
            <w:r w:rsidRPr="00680334">
              <w:rPr>
                <w:b/>
                <w:i/>
              </w:rPr>
              <w:t>podpořila spravedlivou hospodářskou soutěž mezi mnohostrannými</w:t>
            </w:r>
            <w:r w:rsidR="002009BE">
              <w:rPr>
                <w:b/>
                <w:i/>
              </w:rPr>
              <w:t xml:space="preserve"> a </w:t>
            </w:r>
            <w:r w:rsidRPr="00680334">
              <w:rPr>
                <w:b/>
                <w:i/>
              </w:rPr>
              <w:t>dvoustrannými obchodními systémy</w:t>
            </w:r>
            <w:r w:rsidR="002009BE">
              <w:rPr>
                <w:b/>
                <w:i/>
              </w:rPr>
              <w:t xml:space="preserve"> s </w:t>
            </w:r>
            <w:r w:rsidRPr="00680334">
              <w:rPr>
                <w:b/>
                <w:i/>
              </w:rPr>
              <w:t>cílem podpořit větší aktivitu na přehledných trzích; rovněž vyzývá</w:t>
            </w:r>
            <w:r w:rsidR="002009BE">
              <w:rPr>
                <w:b/>
                <w:i/>
              </w:rPr>
              <w:t xml:space="preserve"> k </w:t>
            </w:r>
            <w:r w:rsidRPr="00680334">
              <w:rPr>
                <w:b/>
                <w:i/>
              </w:rPr>
              <w:t>revizi rámce MiFID II/R</w:t>
            </w:r>
            <w:r w:rsidR="002009BE">
              <w:rPr>
                <w:b/>
                <w:i/>
              </w:rPr>
              <w:t xml:space="preserve"> s </w:t>
            </w:r>
            <w:r w:rsidRPr="00680334">
              <w:rPr>
                <w:b/>
                <w:i/>
              </w:rPr>
              <w:t>cílem zlepšit transparentnost dvoustranného obchodování</w:t>
            </w:r>
            <w:r w:rsidR="002009BE">
              <w:rPr>
                <w:b/>
                <w:i/>
              </w:rPr>
              <w:t xml:space="preserve"> a </w:t>
            </w:r>
            <w:r w:rsidRPr="00680334">
              <w:rPr>
                <w:b/>
                <w:i/>
              </w:rPr>
              <w:t>řešit rostoucí přesun</w:t>
            </w:r>
            <w:r w:rsidR="002009BE">
              <w:rPr>
                <w:b/>
                <w:i/>
              </w:rPr>
              <w:t xml:space="preserve"> k </w:t>
            </w:r>
            <w:r w:rsidRPr="00680334">
              <w:rPr>
                <w:b/>
                <w:i/>
              </w:rPr>
              <w:t>těmto systémům, který může narušit tvorbu cen, odolnost trhu</w:t>
            </w:r>
            <w:r w:rsidR="002009BE">
              <w:rPr>
                <w:b/>
                <w:i/>
              </w:rPr>
              <w:t xml:space="preserve"> a </w:t>
            </w:r>
            <w:r w:rsidRPr="00680334">
              <w:rPr>
                <w:b/>
                <w:i/>
              </w:rPr>
              <w:t>spravedlnost pro emitenty</w:t>
            </w:r>
            <w:r w:rsidR="002009BE">
              <w:rPr>
                <w:b/>
                <w:i/>
              </w:rPr>
              <w:t xml:space="preserve"> a </w:t>
            </w:r>
            <w:r w:rsidRPr="00680334">
              <w:rPr>
                <w:b/>
                <w:i/>
              </w:rPr>
              <w:t>investory;</w:t>
            </w:r>
          </w:p>
        </w:tc>
      </w:tr>
    </w:tbl>
    <w:p w14:paraId="5B1335F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B0AFE16" w14:textId="77777777" w:rsidR="00F2637A" w:rsidRPr="00680334" w:rsidRDefault="00C05744" w:rsidP="00C05744">
      <w:r w:rsidRPr="00680334">
        <w:rPr>
          <w:rStyle w:val="HideTWBExt"/>
        </w:rPr>
        <w:t>&lt;/Amend&gt;</w:t>
      </w:r>
    </w:p>
    <w:p w14:paraId="3FC236E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245</w:t>
      </w:r>
      <w:r w:rsidRPr="00680334">
        <w:rPr>
          <w:rStyle w:val="HideTWBExt"/>
          <w:b w:val="0"/>
        </w:rPr>
        <w:t>&lt;/NumAm&gt;</w:t>
      </w:r>
    </w:p>
    <w:p w14:paraId="18C2375C"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6DD2714D" w14:textId="77777777" w:rsidR="00C05744" w:rsidRPr="00680334" w:rsidRDefault="00C05744" w:rsidP="00C05744">
      <w:pPr>
        <w:pStyle w:val="NormalBold"/>
      </w:pPr>
      <w:r w:rsidRPr="00680334">
        <w:rPr>
          <w:rStyle w:val="HideTWBExt"/>
          <w:b w:val="0"/>
        </w:rPr>
        <w:t>&lt;/RepeatBlock-By&gt;</w:t>
      </w:r>
    </w:p>
    <w:p w14:paraId="3D518F9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CFF183A"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6886EF" w14:textId="77777777" w:rsidTr="001E5A40">
        <w:trPr>
          <w:trHeight w:hRule="exact" w:val="240"/>
          <w:jc w:val="center"/>
        </w:trPr>
        <w:tc>
          <w:tcPr>
            <w:tcW w:w="9752" w:type="dxa"/>
            <w:gridSpan w:val="2"/>
            <w:tcBorders>
              <w:top w:val="nil"/>
              <w:left w:val="nil"/>
              <w:bottom w:val="nil"/>
              <w:right w:val="nil"/>
            </w:tcBorders>
          </w:tcPr>
          <w:p w14:paraId="615170FD" w14:textId="77777777" w:rsidR="00C05744" w:rsidRPr="00680334" w:rsidRDefault="00C05744" w:rsidP="001E5A40"/>
        </w:tc>
      </w:tr>
      <w:tr w:rsidR="00C05744" w:rsidRPr="00680334" w14:paraId="6235B242" w14:textId="77777777" w:rsidTr="001E5A40">
        <w:trPr>
          <w:trHeight w:val="240"/>
          <w:jc w:val="center"/>
        </w:trPr>
        <w:tc>
          <w:tcPr>
            <w:tcW w:w="4876" w:type="dxa"/>
            <w:tcBorders>
              <w:top w:val="nil"/>
              <w:left w:val="nil"/>
              <w:bottom w:val="nil"/>
              <w:right w:val="nil"/>
            </w:tcBorders>
          </w:tcPr>
          <w:p w14:paraId="210D3D5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F612A3" w14:textId="77777777" w:rsidR="00C05744" w:rsidRPr="00680334" w:rsidRDefault="00C05744" w:rsidP="001E5A40">
            <w:pPr>
              <w:pStyle w:val="AmColumnHeading"/>
            </w:pPr>
            <w:r w:rsidRPr="00680334">
              <w:t>Pozměňovací návrh</w:t>
            </w:r>
          </w:p>
        </w:tc>
      </w:tr>
      <w:tr w:rsidR="00C05744" w:rsidRPr="00680334" w14:paraId="77927D89" w14:textId="77777777" w:rsidTr="001E5A40">
        <w:trPr>
          <w:jc w:val="center"/>
        </w:trPr>
        <w:tc>
          <w:tcPr>
            <w:tcW w:w="4876" w:type="dxa"/>
            <w:tcBorders>
              <w:top w:val="nil"/>
              <w:left w:val="nil"/>
              <w:bottom w:val="nil"/>
              <w:right w:val="nil"/>
            </w:tcBorders>
          </w:tcPr>
          <w:p w14:paraId="41046CE9" w14:textId="784E61BD"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61D305CD" w14:textId="4A5C2772"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r w:rsidRPr="00680334">
              <w:rPr>
                <w:b/>
                <w:i/>
              </w:rPr>
              <w:t>,</w:t>
            </w:r>
            <w:r w:rsidR="002009BE">
              <w:rPr>
                <w:b/>
                <w:i/>
              </w:rPr>
              <w:t xml:space="preserve"> a </w:t>
            </w:r>
            <w:r w:rsidRPr="00680334">
              <w:rPr>
                <w:b/>
                <w:i/>
              </w:rPr>
              <w:t>zároveň zajistil ochranu spotřebitele</w:t>
            </w:r>
            <w:r w:rsidR="002009BE">
              <w:rPr>
                <w:b/>
                <w:i/>
              </w:rPr>
              <w:t xml:space="preserve"> a </w:t>
            </w:r>
            <w:r w:rsidRPr="00680334">
              <w:rPr>
                <w:b/>
                <w:i/>
              </w:rPr>
              <w:t>finanční stabilitu</w:t>
            </w:r>
            <w:r w:rsidRPr="00680334">
              <w:t>;</w:t>
            </w:r>
          </w:p>
        </w:tc>
      </w:tr>
    </w:tbl>
    <w:p w14:paraId="49E6D87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80B5C6B" w14:textId="77777777" w:rsidR="00F2637A" w:rsidRPr="00680334" w:rsidRDefault="00C05744" w:rsidP="00C05744">
      <w:r w:rsidRPr="00680334">
        <w:rPr>
          <w:rStyle w:val="HideTWBExt"/>
        </w:rPr>
        <w:t>&lt;/Amend&gt;</w:t>
      </w:r>
    </w:p>
    <w:p w14:paraId="26E5532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246</w:t>
      </w:r>
      <w:r w:rsidRPr="00680334">
        <w:rPr>
          <w:rStyle w:val="HideTWBExt"/>
          <w:b w:val="0"/>
        </w:rPr>
        <w:t>&lt;/NumAm&gt;</w:t>
      </w:r>
    </w:p>
    <w:p w14:paraId="46B30629"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w:t>
      </w:r>
      <w:r w:rsidRPr="00680334">
        <w:rPr>
          <w:rStyle w:val="HideTWBExt"/>
          <w:b w:val="0"/>
        </w:rPr>
        <w:t>&lt;/Members&gt;</w:t>
      </w:r>
    </w:p>
    <w:p w14:paraId="5D001F52" w14:textId="77777777" w:rsidR="00C05744" w:rsidRPr="00680334" w:rsidRDefault="00C05744" w:rsidP="00C05744">
      <w:pPr>
        <w:pStyle w:val="NormalBold"/>
      </w:pPr>
      <w:r w:rsidRPr="00680334">
        <w:rPr>
          <w:rStyle w:val="HideTWBExt"/>
          <w:b w:val="0"/>
        </w:rPr>
        <w:t>&lt;/RepeatBlock-By&gt;</w:t>
      </w:r>
    </w:p>
    <w:p w14:paraId="68BE711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D066E0D"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281E136" w14:textId="77777777" w:rsidTr="001E5A40">
        <w:trPr>
          <w:trHeight w:hRule="exact" w:val="240"/>
          <w:jc w:val="center"/>
        </w:trPr>
        <w:tc>
          <w:tcPr>
            <w:tcW w:w="9752" w:type="dxa"/>
            <w:gridSpan w:val="2"/>
            <w:tcBorders>
              <w:top w:val="nil"/>
              <w:left w:val="nil"/>
              <w:bottom w:val="nil"/>
              <w:right w:val="nil"/>
            </w:tcBorders>
          </w:tcPr>
          <w:p w14:paraId="2AB8E6FA" w14:textId="77777777" w:rsidR="00C05744" w:rsidRPr="00680334" w:rsidRDefault="00C05744" w:rsidP="001E5A40"/>
        </w:tc>
      </w:tr>
      <w:tr w:rsidR="00C05744" w:rsidRPr="00680334" w14:paraId="0A1843CC" w14:textId="77777777" w:rsidTr="001E5A40">
        <w:trPr>
          <w:trHeight w:val="240"/>
          <w:jc w:val="center"/>
        </w:trPr>
        <w:tc>
          <w:tcPr>
            <w:tcW w:w="4876" w:type="dxa"/>
            <w:tcBorders>
              <w:top w:val="nil"/>
              <w:left w:val="nil"/>
              <w:bottom w:val="nil"/>
              <w:right w:val="nil"/>
            </w:tcBorders>
          </w:tcPr>
          <w:p w14:paraId="1BA986A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1A034D9" w14:textId="77777777" w:rsidR="00C05744" w:rsidRPr="00680334" w:rsidRDefault="00C05744" w:rsidP="001E5A40">
            <w:pPr>
              <w:pStyle w:val="AmColumnHeading"/>
            </w:pPr>
            <w:r w:rsidRPr="00680334">
              <w:t>Pozměňovací návrh</w:t>
            </w:r>
          </w:p>
        </w:tc>
      </w:tr>
      <w:tr w:rsidR="00C05744" w:rsidRPr="00680334" w14:paraId="31F99C01" w14:textId="77777777" w:rsidTr="001E5A40">
        <w:trPr>
          <w:jc w:val="center"/>
        </w:trPr>
        <w:tc>
          <w:tcPr>
            <w:tcW w:w="4876" w:type="dxa"/>
            <w:tcBorders>
              <w:top w:val="nil"/>
              <w:left w:val="nil"/>
              <w:bottom w:val="nil"/>
              <w:right w:val="nil"/>
            </w:tcBorders>
          </w:tcPr>
          <w:p w14:paraId="5FEDB037" w14:textId="6DAF5D97"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3C8E1648" w14:textId="3673FEE9"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budou existovat ekonomické příležitosti pro soukromé investice, které umožní vyšší návratnost;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r w:rsidR="002009BE">
              <w:t xml:space="preserve"> v </w:t>
            </w:r>
            <w:r w:rsidRPr="00680334">
              <w:rPr>
                <w:b/>
                <w:i/>
              </w:rPr>
              <w:t>této souvislosti zdůrazňuje, že unie kapitálových trhů by nebyla možná bez dokončení bankovní unie;</w:t>
            </w:r>
          </w:p>
        </w:tc>
      </w:tr>
    </w:tbl>
    <w:p w14:paraId="4FE28FA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1ADE9D6" w14:textId="77777777" w:rsidR="00F2637A" w:rsidRPr="00680334" w:rsidRDefault="00C05744" w:rsidP="00C05744">
      <w:r w:rsidRPr="00680334">
        <w:rPr>
          <w:rStyle w:val="HideTWBExt"/>
        </w:rPr>
        <w:t>&lt;/Amend&gt;</w:t>
      </w:r>
    </w:p>
    <w:p w14:paraId="47F08D5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247</w:t>
      </w:r>
      <w:r w:rsidRPr="00680334">
        <w:rPr>
          <w:rStyle w:val="HideTWBExt"/>
          <w:b w:val="0"/>
        </w:rPr>
        <w:t>&lt;/NumAm&gt;</w:t>
      </w:r>
    </w:p>
    <w:p w14:paraId="726BDB5C"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2ECB4991" w14:textId="77777777" w:rsidR="00C05744" w:rsidRPr="00680334" w:rsidRDefault="00C05744" w:rsidP="00C05744">
      <w:pPr>
        <w:pStyle w:val="NormalBold"/>
      </w:pPr>
      <w:r w:rsidRPr="00680334">
        <w:rPr>
          <w:rStyle w:val="HideTWBExt"/>
          <w:b w:val="0"/>
        </w:rPr>
        <w:t>&lt;/RepeatBlock-By&gt;</w:t>
      </w:r>
    </w:p>
    <w:p w14:paraId="47D1FDF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E07DE37" w14:textId="77777777" w:rsidR="00C05744" w:rsidRPr="00680334" w:rsidRDefault="00C05744" w:rsidP="00C05744">
      <w:pPr>
        <w:pStyle w:val="NormalBold"/>
      </w:pPr>
      <w:r w:rsidRPr="00680334">
        <w:rPr>
          <w:rStyle w:val="HideTWBExt"/>
          <w:b w:val="0"/>
        </w:rPr>
        <w:t>&lt;Article&gt;</w:t>
      </w:r>
      <w:r w:rsidRPr="00680334">
        <w:t>Bod 6</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B4F908F" w14:textId="77777777" w:rsidTr="001E5A40">
        <w:trPr>
          <w:trHeight w:hRule="exact" w:val="240"/>
          <w:jc w:val="center"/>
        </w:trPr>
        <w:tc>
          <w:tcPr>
            <w:tcW w:w="9752" w:type="dxa"/>
            <w:gridSpan w:val="2"/>
            <w:tcBorders>
              <w:top w:val="nil"/>
              <w:left w:val="nil"/>
              <w:bottom w:val="nil"/>
              <w:right w:val="nil"/>
            </w:tcBorders>
          </w:tcPr>
          <w:p w14:paraId="6EE4D1BF" w14:textId="77777777" w:rsidR="00C05744" w:rsidRPr="00680334" w:rsidRDefault="00C05744" w:rsidP="001E5A40"/>
        </w:tc>
      </w:tr>
      <w:tr w:rsidR="00C05744" w:rsidRPr="00680334" w14:paraId="67D28D4B" w14:textId="77777777" w:rsidTr="001E5A40">
        <w:trPr>
          <w:trHeight w:val="240"/>
          <w:jc w:val="center"/>
        </w:trPr>
        <w:tc>
          <w:tcPr>
            <w:tcW w:w="4876" w:type="dxa"/>
            <w:tcBorders>
              <w:top w:val="nil"/>
              <w:left w:val="nil"/>
              <w:bottom w:val="nil"/>
              <w:right w:val="nil"/>
            </w:tcBorders>
          </w:tcPr>
          <w:p w14:paraId="1669A7A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E5256A3" w14:textId="77777777" w:rsidR="00C05744" w:rsidRPr="00680334" w:rsidRDefault="00C05744" w:rsidP="001E5A40">
            <w:pPr>
              <w:pStyle w:val="AmColumnHeading"/>
            </w:pPr>
            <w:r w:rsidRPr="00680334">
              <w:t>Pozměňovací návrh</w:t>
            </w:r>
          </w:p>
        </w:tc>
      </w:tr>
      <w:tr w:rsidR="00C05744" w:rsidRPr="00680334" w14:paraId="00D7A513" w14:textId="77777777" w:rsidTr="001E5A40">
        <w:trPr>
          <w:jc w:val="center"/>
        </w:trPr>
        <w:tc>
          <w:tcPr>
            <w:tcW w:w="4876" w:type="dxa"/>
            <w:tcBorders>
              <w:top w:val="nil"/>
              <w:left w:val="nil"/>
              <w:bottom w:val="nil"/>
              <w:right w:val="nil"/>
            </w:tcBorders>
          </w:tcPr>
          <w:p w14:paraId="13836D9C" w14:textId="752D6B1E"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 xml:space="preserve">budou existovat ekonomické příležitosti pro soukromé investice, které umožní </w:t>
            </w:r>
            <w:r w:rsidRPr="00680334">
              <w:rPr>
                <w:b/>
                <w:i/>
              </w:rPr>
              <w:t>vyšší</w:t>
            </w:r>
            <w:r w:rsidRPr="00680334">
              <w:t xml:space="preserve"> </w:t>
            </w:r>
            <w:r w:rsidRPr="00680334">
              <w:rPr>
                <w:b/>
                <w:i/>
              </w:rPr>
              <w:t>návratnost</w:t>
            </w:r>
            <w:r w:rsidRPr="00680334">
              <w:t>; vyzývá Komisi</w:t>
            </w:r>
            <w:r w:rsidR="002009BE">
              <w:t xml:space="preserve"> a </w:t>
            </w:r>
            <w:r w:rsidRPr="00680334">
              <w:t>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c>
          <w:tcPr>
            <w:tcW w:w="4876" w:type="dxa"/>
            <w:tcBorders>
              <w:top w:val="nil"/>
              <w:left w:val="nil"/>
              <w:bottom w:val="nil"/>
              <w:right w:val="nil"/>
            </w:tcBorders>
          </w:tcPr>
          <w:p w14:paraId="3410BAB6" w14:textId="6469FA29" w:rsidR="00C05744" w:rsidRPr="00680334" w:rsidRDefault="00C05744" w:rsidP="001E5A40">
            <w:pPr>
              <w:pStyle w:val="Normal6a"/>
            </w:pPr>
            <w:r w:rsidRPr="00680334">
              <w:t>6.</w:t>
            </w:r>
            <w:r w:rsidRPr="00680334">
              <w:tab/>
              <w:t>domnívá se, že kapitálové trhy EU budou atraktivnější, pokud dojde</w:t>
            </w:r>
            <w:r w:rsidR="002009BE">
              <w:t xml:space="preserve"> k </w:t>
            </w:r>
            <w:r w:rsidRPr="00680334">
              <w:t>další integraci vnitřního trhu EU</w:t>
            </w:r>
            <w:r w:rsidR="002009BE">
              <w:t xml:space="preserve"> a </w:t>
            </w:r>
            <w:r w:rsidRPr="00680334">
              <w:t xml:space="preserve">budou existovat ekonomické příležitosti pro soukromé investice, které umožní </w:t>
            </w:r>
            <w:r w:rsidRPr="00680334">
              <w:rPr>
                <w:b/>
                <w:i/>
              </w:rPr>
              <w:t>snížit náklady na financování, omezit třecí plochy</w:t>
            </w:r>
            <w:r w:rsidR="002009BE">
              <w:rPr>
                <w:b/>
                <w:i/>
              </w:rPr>
              <w:t xml:space="preserve"> a v </w:t>
            </w:r>
            <w:r w:rsidRPr="00680334">
              <w:rPr>
                <w:b/>
                <w:i/>
              </w:rPr>
              <w:t>konečném důsledku dosáhnout atraktivnější návratnosti</w:t>
            </w:r>
            <w:r w:rsidRPr="00680334">
              <w:t>; vyzývá Komisi</w:t>
            </w:r>
            <w:r w:rsidR="002009BE">
              <w:t xml:space="preserve"> a </w:t>
            </w:r>
            <w:r w:rsidRPr="00680334">
              <w:rPr>
                <w:b/>
                <w:i/>
              </w:rPr>
              <w:t>zejména</w:t>
            </w:r>
            <w:r w:rsidRPr="00680334">
              <w:t xml:space="preserve"> členské státy, aby navrhly legislativní či jiná řešení, jež podpoří vznik celounijního kapitálového trhu, který bude dostatečně velký, likvidní, hluboký</w:t>
            </w:r>
            <w:r w:rsidR="002009BE">
              <w:t xml:space="preserve"> a </w:t>
            </w:r>
            <w:r w:rsidRPr="00680334">
              <w:t>transparentní, aby přilákal jak investory</w:t>
            </w:r>
            <w:r w:rsidR="002009BE">
              <w:t xml:space="preserve"> z </w:t>
            </w:r>
            <w:r w:rsidRPr="00680334">
              <w:t>EU, tak</w:t>
            </w:r>
            <w:r w:rsidR="002009BE">
              <w:t xml:space="preserve"> i </w:t>
            </w:r>
            <w:r w:rsidRPr="00680334">
              <w:t>mezinárodní investory;</w:t>
            </w:r>
          </w:p>
        </w:tc>
      </w:tr>
    </w:tbl>
    <w:p w14:paraId="6BE46BEB"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50D020C" w14:textId="77777777" w:rsidR="00F2637A" w:rsidRPr="00680334" w:rsidRDefault="00C05744" w:rsidP="00C05744">
      <w:r w:rsidRPr="00680334">
        <w:rPr>
          <w:rStyle w:val="HideTWBExt"/>
        </w:rPr>
        <w:t>&lt;/Amend&gt;</w:t>
      </w:r>
    </w:p>
    <w:p w14:paraId="4F14461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248</w:t>
      </w:r>
      <w:r w:rsidRPr="00680334">
        <w:rPr>
          <w:rStyle w:val="HideTWBExt"/>
          <w:b w:val="0"/>
        </w:rPr>
        <w:t>&lt;/NumAm&gt;</w:t>
      </w:r>
    </w:p>
    <w:p w14:paraId="57D30334" w14:textId="77777777" w:rsidR="00C05744" w:rsidRPr="00680334" w:rsidRDefault="00C05744" w:rsidP="00C05744">
      <w:pPr>
        <w:pStyle w:val="NormalBold"/>
      </w:pPr>
      <w:r w:rsidRPr="00680334">
        <w:rPr>
          <w:rStyle w:val="HideTWBExt"/>
          <w:b w:val="0"/>
        </w:rPr>
        <w:t>&lt;RepeatBlock-By&gt;&lt;Members&gt;</w:t>
      </w:r>
      <w:r w:rsidRPr="00680334">
        <w:t>Fabio De Masi</w:t>
      </w:r>
      <w:r w:rsidRPr="00680334">
        <w:rPr>
          <w:rStyle w:val="HideTWBExt"/>
          <w:b w:val="0"/>
        </w:rPr>
        <w:t>&lt;/Members&gt;</w:t>
      </w:r>
    </w:p>
    <w:p w14:paraId="552EC9F7" w14:textId="77777777" w:rsidR="00C05744" w:rsidRPr="00680334" w:rsidRDefault="00C05744" w:rsidP="00C05744">
      <w:pPr>
        <w:pStyle w:val="NormalBold"/>
      </w:pPr>
      <w:r w:rsidRPr="00680334">
        <w:rPr>
          <w:rStyle w:val="HideTWBExt"/>
          <w:b w:val="0"/>
        </w:rPr>
        <w:t>&lt;/RepeatBlock-By&gt;</w:t>
      </w:r>
    </w:p>
    <w:p w14:paraId="7F06EE0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7E698ED" w14:textId="160E54CE"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1468759" w14:textId="77777777" w:rsidTr="001E5A40">
        <w:trPr>
          <w:trHeight w:hRule="exact" w:val="240"/>
          <w:jc w:val="center"/>
        </w:trPr>
        <w:tc>
          <w:tcPr>
            <w:tcW w:w="9752" w:type="dxa"/>
            <w:gridSpan w:val="2"/>
            <w:tcBorders>
              <w:top w:val="nil"/>
              <w:left w:val="nil"/>
              <w:bottom w:val="nil"/>
              <w:right w:val="nil"/>
            </w:tcBorders>
          </w:tcPr>
          <w:p w14:paraId="748584DA" w14:textId="77777777" w:rsidR="00C05744" w:rsidRPr="00680334" w:rsidRDefault="00C05744" w:rsidP="001E5A40"/>
        </w:tc>
      </w:tr>
      <w:tr w:rsidR="00C05744" w:rsidRPr="00680334" w14:paraId="2C044B4A" w14:textId="77777777" w:rsidTr="001E5A40">
        <w:trPr>
          <w:trHeight w:val="240"/>
          <w:jc w:val="center"/>
        </w:trPr>
        <w:tc>
          <w:tcPr>
            <w:tcW w:w="4876" w:type="dxa"/>
            <w:tcBorders>
              <w:top w:val="nil"/>
              <w:left w:val="nil"/>
              <w:bottom w:val="nil"/>
              <w:right w:val="nil"/>
            </w:tcBorders>
          </w:tcPr>
          <w:p w14:paraId="49C3276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ECAFACC" w14:textId="77777777" w:rsidR="00C05744" w:rsidRPr="00680334" w:rsidRDefault="00C05744" w:rsidP="001E5A40">
            <w:pPr>
              <w:pStyle w:val="AmColumnHeading"/>
            </w:pPr>
            <w:r w:rsidRPr="00680334">
              <w:t>Pozměňovací návrh</w:t>
            </w:r>
          </w:p>
        </w:tc>
      </w:tr>
      <w:tr w:rsidR="00C05744" w:rsidRPr="00680334" w14:paraId="41010D70" w14:textId="77777777" w:rsidTr="001E5A40">
        <w:trPr>
          <w:jc w:val="center"/>
        </w:trPr>
        <w:tc>
          <w:tcPr>
            <w:tcW w:w="4876" w:type="dxa"/>
            <w:tcBorders>
              <w:top w:val="nil"/>
              <w:left w:val="nil"/>
              <w:bottom w:val="nil"/>
              <w:right w:val="nil"/>
            </w:tcBorders>
          </w:tcPr>
          <w:p w14:paraId="3BC90DEE" w14:textId="77777777" w:rsidR="00C05744" w:rsidRPr="00680334" w:rsidRDefault="00C05744" w:rsidP="001E5A40">
            <w:pPr>
              <w:pStyle w:val="Normal6a"/>
            </w:pPr>
          </w:p>
        </w:tc>
        <w:tc>
          <w:tcPr>
            <w:tcW w:w="4876" w:type="dxa"/>
            <w:tcBorders>
              <w:top w:val="nil"/>
              <w:left w:val="nil"/>
              <w:bottom w:val="nil"/>
              <w:right w:val="nil"/>
            </w:tcBorders>
          </w:tcPr>
          <w:p w14:paraId="2B283835" w14:textId="30C078CB" w:rsidR="00C05744" w:rsidRPr="00680334" w:rsidRDefault="00C05744" w:rsidP="001E5A40">
            <w:pPr>
              <w:pStyle w:val="Normal6a"/>
            </w:pPr>
            <w:r w:rsidRPr="00680334">
              <w:rPr>
                <w:b/>
                <w:i/>
              </w:rPr>
              <w:t>6a.</w:t>
            </w:r>
            <w:r w:rsidRPr="00680334">
              <w:tab/>
            </w:r>
            <w:r w:rsidRPr="00680334">
              <w:rPr>
                <w:b/>
                <w:i/>
              </w:rPr>
              <w:t>konstatuje, že bankovní úvěry jsou obvykle méně volatilní než krátkodobé kapitálové toky</w:t>
            </w:r>
            <w:r w:rsidR="002009BE">
              <w:rPr>
                <w:b/>
                <w:i/>
              </w:rPr>
              <w:t xml:space="preserve"> a </w:t>
            </w:r>
            <w:r w:rsidRPr="00680334">
              <w:rPr>
                <w:b/>
                <w:i/>
              </w:rPr>
              <w:t>zůstávají důležitým zdrojem financování podniků, protože banky lépe znají regionální trhy</w:t>
            </w:r>
            <w:r w:rsidR="002009BE">
              <w:rPr>
                <w:b/>
                <w:i/>
              </w:rPr>
              <w:t xml:space="preserve"> a </w:t>
            </w:r>
            <w:r w:rsidRPr="00680334">
              <w:rPr>
                <w:b/>
                <w:i/>
              </w:rPr>
              <w:t>obchodní modely</w:t>
            </w:r>
            <w:r w:rsidR="002009BE">
              <w:rPr>
                <w:b/>
                <w:i/>
              </w:rPr>
              <w:t xml:space="preserve"> a </w:t>
            </w:r>
            <w:r w:rsidRPr="00680334">
              <w:rPr>
                <w:b/>
                <w:i/>
              </w:rPr>
              <w:t>kapitálové trhy trpí zhoršeným stádním chováním</w:t>
            </w:r>
            <w:r w:rsidR="002009BE">
              <w:rPr>
                <w:b/>
                <w:i/>
              </w:rPr>
              <w:t xml:space="preserve"> a </w:t>
            </w:r>
            <w:r w:rsidRPr="00680334">
              <w:rPr>
                <w:b/>
                <w:i/>
              </w:rPr>
              <w:t>informační asymetrií; ačkoli unie kapitálových trhů může zvýšit produktivitu na evropských finančních trzích prostřednictvím lepší alokace</w:t>
            </w:r>
            <w:r w:rsidR="002009BE">
              <w:rPr>
                <w:b/>
                <w:i/>
              </w:rPr>
              <w:t xml:space="preserve"> a </w:t>
            </w:r>
            <w:r w:rsidRPr="00680334">
              <w:rPr>
                <w:b/>
                <w:i/>
              </w:rPr>
              <w:t>financovat větší investice, které vyžadují určitý rozsah</w:t>
            </w:r>
            <w:r w:rsidR="002009BE">
              <w:rPr>
                <w:b/>
                <w:i/>
              </w:rPr>
              <w:t xml:space="preserve"> a </w:t>
            </w:r>
            <w:r w:rsidRPr="00680334">
              <w:rPr>
                <w:b/>
                <w:i/>
              </w:rPr>
              <w:t>působnost, jako jsou například investice do umělé inteligence, nelze očekávat, že by výrazně zvýšila objem soukromé investiční poptávky,</w:t>
            </w:r>
            <w:r w:rsidR="002009BE">
              <w:rPr>
                <w:b/>
                <w:i/>
              </w:rPr>
              <w:t xml:space="preserve"> a </w:t>
            </w:r>
            <w:r w:rsidRPr="00680334">
              <w:rPr>
                <w:b/>
                <w:i/>
              </w:rPr>
              <w:t>pro malé</w:t>
            </w:r>
            <w:r w:rsidR="002009BE">
              <w:rPr>
                <w:b/>
                <w:i/>
              </w:rPr>
              <w:t xml:space="preserve"> a </w:t>
            </w:r>
            <w:r w:rsidRPr="00680334">
              <w:rPr>
                <w:b/>
                <w:i/>
              </w:rPr>
              <w:t>střední podniky je často příliš nákladná; aby</w:t>
            </w:r>
            <w:r w:rsidR="002009BE">
              <w:rPr>
                <w:b/>
                <w:i/>
              </w:rPr>
              <w:t xml:space="preserve"> k </w:t>
            </w:r>
            <w:r w:rsidRPr="00680334">
              <w:rPr>
                <w:b/>
                <w:i/>
              </w:rPr>
              <w:t>tomu došlo, musely by vlády zvýšit veřejné investice,</w:t>
            </w:r>
            <w:r w:rsidR="002009BE">
              <w:rPr>
                <w:b/>
                <w:i/>
              </w:rPr>
              <w:t xml:space="preserve"> a </w:t>
            </w:r>
            <w:r w:rsidRPr="00680334">
              <w:rPr>
                <w:b/>
                <w:i/>
              </w:rPr>
              <w:t>tím přilákat soukromé investice;</w:t>
            </w:r>
          </w:p>
        </w:tc>
      </w:tr>
    </w:tbl>
    <w:p w14:paraId="606D66C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00C4850" w14:textId="77777777" w:rsidR="00F2637A" w:rsidRPr="00680334" w:rsidRDefault="00C05744" w:rsidP="00C05744">
      <w:r w:rsidRPr="00680334">
        <w:rPr>
          <w:rStyle w:val="HideTWBExt"/>
        </w:rPr>
        <w:t>&lt;/Amend&gt;</w:t>
      </w:r>
    </w:p>
    <w:p w14:paraId="523F207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249</w:t>
      </w:r>
      <w:r w:rsidRPr="00680334">
        <w:rPr>
          <w:rStyle w:val="HideTWBExt"/>
          <w:b w:val="0"/>
        </w:rPr>
        <w:t>&lt;/NumAm&gt;</w:t>
      </w:r>
    </w:p>
    <w:p w14:paraId="5ACD7BA7"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180D8A44" w14:textId="77777777" w:rsidR="00C05744" w:rsidRPr="00680334" w:rsidRDefault="00C05744" w:rsidP="00C05744">
      <w:pPr>
        <w:pStyle w:val="NormalBold"/>
      </w:pPr>
      <w:r w:rsidRPr="00680334">
        <w:rPr>
          <w:rStyle w:val="HideTWBExt"/>
          <w:b w:val="0"/>
        </w:rPr>
        <w:t>&lt;/RepeatBlock-By&gt;</w:t>
      </w:r>
    </w:p>
    <w:p w14:paraId="5A7E08F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02A3F99" w14:textId="60236760"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968E200" w14:textId="77777777" w:rsidTr="001E5A40">
        <w:trPr>
          <w:trHeight w:hRule="exact" w:val="240"/>
          <w:jc w:val="center"/>
        </w:trPr>
        <w:tc>
          <w:tcPr>
            <w:tcW w:w="9752" w:type="dxa"/>
            <w:gridSpan w:val="2"/>
            <w:tcBorders>
              <w:top w:val="nil"/>
              <w:left w:val="nil"/>
              <w:bottom w:val="nil"/>
              <w:right w:val="nil"/>
            </w:tcBorders>
          </w:tcPr>
          <w:p w14:paraId="5FD6AAF2" w14:textId="77777777" w:rsidR="00C05744" w:rsidRPr="00680334" w:rsidRDefault="00C05744" w:rsidP="001E5A40"/>
        </w:tc>
      </w:tr>
      <w:tr w:rsidR="00C05744" w:rsidRPr="00680334" w14:paraId="0F0CC875" w14:textId="77777777" w:rsidTr="001E5A40">
        <w:trPr>
          <w:trHeight w:val="240"/>
          <w:jc w:val="center"/>
        </w:trPr>
        <w:tc>
          <w:tcPr>
            <w:tcW w:w="4876" w:type="dxa"/>
            <w:tcBorders>
              <w:top w:val="nil"/>
              <w:left w:val="nil"/>
              <w:bottom w:val="nil"/>
              <w:right w:val="nil"/>
            </w:tcBorders>
          </w:tcPr>
          <w:p w14:paraId="57B2FCE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89D2122" w14:textId="77777777" w:rsidR="00C05744" w:rsidRPr="00680334" w:rsidRDefault="00C05744" w:rsidP="001E5A40">
            <w:pPr>
              <w:pStyle w:val="AmColumnHeading"/>
            </w:pPr>
            <w:r w:rsidRPr="00680334">
              <w:t>Pozměňovací návrh</w:t>
            </w:r>
          </w:p>
        </w:tc>
      </w:tr>
      <w:tr w:rsidR="00C05744" w:rsidRPr="00680334" w14:paraId="049136BB" w14:textId="77777777" w:rsidTr="001E5A40">
        <w:trPr>
          <w:jc w:val="center"/>
        </w:trPr>
        <w:tc>
          <w:tcPr>
            <w:tcW w:w="4876" w:type="dxa"/>
            <w:tcBorders>
              <w:top w:val="nil"/>
              <w:left w:val="nil"/>
              <w:bottom w:val="nil"/>
              <w:right w:val="nil"/>
            </w:tcBorders>
          </w:tcPr>
          <w:p w14:paraId="7872DF55" w14:textId="77777777" w:rsidR="00C05744" w:rsidRPr="00680334" w:rsidRDefault="00C05744" w:rsidP="001E5A40">
            <w:pPr>
              <w:pStyle w:val="Normal6a"/>
            </w:pPr>
          </w:p>
        </w:tc>
        <w:tc>
          <w:tcPr>
            <w:tcW w:w="4876" w:type="dxa"/>
            <w:tcBorders>
              <w:top w:val="nil"/>
              <w:left w:val="nil"/>
              <w:bottom w:val="nil"/>
              <w:right w:val="nil"/>
            </w:tcBorders>
          </w:tcPr>
          <w:p w14:paraId="69EEADDF" w14:textId="25D5B277" w:rsidR="00C05744" w:rsidRPr="00680334" w:rsidRDefault="00C05744" w:rsidP="001E5A40">
            <w:pPr>
              <w:pStyle w:val="Normal6a"/>
            </w:pPr>
            <w:r w:rsidRPr="00680334">
              <w:rPr>
                <w:b/>
                <w:i/>
              </w:rPr>
              <w:t>6a.</w:t>
            </w:r>
            <w:r w:rsidRPr="00680334">
              <w:tab/>
            </w:r>
            <w:r w:rsidRPr="00680334">
              <w:rPr>
                <w:b/>
                <w:i/>
              </w:rPr>
              <w:t>konstatuje, že Draghiho zpráva označuje nedostatečný rozvoj předfinancovaných veřejných, zaměstnaneckých</w:t>
            </w:r>
            <w:r w:rsidR="002009BE">
              <w:rPr>
                <w:b/>
                <w:i/>
              </w:rPr>
              <w:t xml:space="preserve"> a </w:t>
            </w:r>
            <w:r w:rsidRPr="00680334">
              <w:rPr>
                <w:b/>
                <w:i/>
              </w:rPr>
              <w:t>soukromých penzijních systémů</w:t>
            </w:r>
            <w:r w:rsidR="002009BE">
              <w:rPr>
                <w:b/>
                <w:i/>
              </w:rPr>
              <w:t xml:space="preserve"> v </w:t>
            </w:r>
            <w:r w:rsidRPr="00680334">
              <w:rPr>
                <w:b/>
                <w:i/>
              </w:rPr>
              <w:t>členských státech EU za významný faktor omezující rozvoj kapitálového trhu; zdůrazňuje, že předfinancované penzijní systémy,</w:t>
            </w:r>
            <w:r w:rsidR="002009BE">
              <w:rPr>
                <w:b/>
                <w:i/>
              </w:rPr>
              <w:t xml:space="preserve"> v </w:t>
            </w:r>
            <w:r w:rsidRPr="00680334">
              <w:rPr>
                <w:b/>
                <w:i/>
              </w:rPr>
              <w:t>nichž jsou určené příspěvky investovány na kapitálových trzích,</w:t>
            </w:r>
            <w:r w:rsidR="002009BE">
              <w:rPr>
                <w:b/>
                <w:i/>
              </w:rPr>
              <w:t xml:space="preserve"> a </w:t>
            </w:r>
            <w:r w:rsidRPr="00680334">
              <w:rPr>
                <w:b/>
                <w:i/>
              </w:rPr>
              <w:t>nikoli rozdělovány prostřednictvím průběžných systémů, mají zásadní význam pro směřování dlouhodobých investic do reálné ekonomiky; podporuje sociální partnery</w:t>
            </w:r>
            <w:r w:rsidR="002009BE">
              <w:rPr>
                <w:b/>
                <w:i/>
              </w:rPr>
              <w:t xml:space="preserve"> v </w:t>
            </w:r>
            <w:r w:rsidRPr="00680334">
              <w:rPr>
                <w:b/>
                <w:i/>
              </w:rPr>
              <w:t>členských státech EU při rozvoji zaměstnaneckých penzijních systémů; uznává výhody vyšší alokace do akcií</w:t>
            </w:r>
            <w:r w:rsidR="002009BE">
              <w:rPr>
                <w:b/>
                <w:i/>
              </w:rPr>
              <w:t xml:space="preserve"> a </w:t>
            </w:r>
            <w:r w:rsidRPr="00680334">
              <w:rPr>
                <w:b/>
                <w:i/>
              </w:rPr>
              <w:t>investičních fondů ze strany pojišťoven</w:t>
            </w:r>
            <w:r w:rsidR="002009BE">
              <w:rPr>
                <w:b/>
                <w:i/>
              </w:rPr>
              <w:t xml:space="preserve"> a </w:t>
            </w:r>
            <w:r w:rsidRPr="00680334">
              <w:rPr>
                <w:b/>
                <w:i/>
              </w:rPr>
              <w:t>zaměstnaneckých penzijních fondů, pokud jsou finančně zdravé;</w:t>
            </w:r>
          </w:p>
        </w:tc>
      </w:tr>
    </w:tbl>
    <w:p w14:paraId="51ED5AE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9C642BE" w14:textId="77777777" w:rsidR="00F2637A" w:rsidRPr="00680334" w:rsidRDefault="00C05744" w:rsidP="00C05744">
      <w:r w:rsidRPr="00680334">
        <w:rPr>
          <w:rStyle w:val="HideTWBExt"/>
        </w:rPr>
        <w:t>&lt;/Amend&gt;</w:t>
      </w:r>
    </w:p>
    <w:p w14:paraId="65FB242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250</w:t>
      </w:r>
      <w:r w:rsidRPr="00680334">
        <w:rPr>
          <w:rStyle w:val="HideTWBExt"/>
          <w:b w:val="0"/>
        </w:rPr>
        <w:t>&lt;/NumAm&gt;</w:t>
      </w:r>
    </w:p>
    <w:p w14:paraId="6EA7B22E" w14:textId="77777777" w:rsidR="00C05744" w:rsidRPr="00680334" w:rsidRDefault="00C05744" w:rsidP="00C05744">
      <w:pPr>
        <w:pStyle w:val="NormalBold"/>
      </w:pPr>
      <w:r w:rsidRPr="00680334">
        <w:rPr>
          <w:rStyle w:val="HideTWBExt"/>
          <w:b w:val="0"/>
        </w:rPr>
        <w:t>&lt;RepeatBlock-By&gt;&lt;Members&gt;</w:t>
      </w:r>
      <w:r w:rsidRPr="00680334">
        <w:t>Pascal Canfin, Stéphanie Yon-Courtin, Gilles Boyer</w:t>
      </w:r>
      <w:r w:rsidRPr="00680334">
        <w:rPr>
          <w:rStyle w:val="HideTWBExt"/>
          <w:b w:val="0"/>
        </w:rPr>
        <w:t>&lt;/Members&gt;</w:t>
      </w:r>
    </w:p>
    <w:p w14:paraId="326B74C4" w14:textId="77777777" w:rsidR="00C05744" w:rsidRPr="00680334" w:rsidRDefault="00C05744" w:rsidP="00C05744">
      <w:pPr>
        <w:pStyle w:val="NormalBold"/>
      </w:pPr>
      <w:r w:rsidRPr="00680334">
        <w:rPr>
          <w:rStyle w:val="HideTWBExt"/>
          <w:b w:val="0"/>
        </w:rPr>
        <w:t>&lt;/RepeatBlock-By&gt;</w:t>
      </w:r>
    </w:p>
    <w:p w14:paraId="5F6B45F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167E880" w14:textId="5F491D9F"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37265D" w14:textId="77777777" w:rsidTr="001E5A40">
        <w:trPr>
          <w:trHeight w:hRule="exact" w:val="240"/>
          <w:jc w:val="center"/>
        </w:trPr>
        <w:tc>
          <w:tcPr>
            <w:tcW w:w="9752" w:type="dxa"/>
            <w:gridSpan w:val="2"/>
            <w:tcBorders>
              <w:top w:val="nil"/>
              <w:left w:val="nil"/>
              <w:bottom w:val="nil"/>
              <w:right w:val="nil"/>
            </w:tcBorders>
          </w:tcPr>
          <w:p w14:paraId="7A4F532F" w14:textId="77777777" w:rsidR="00C05744" w:rsidRPr="00680334" w:rsidRDefault="00C05744" w:rsidP="001E5A40"/>
        </w:tc>
      </w:tr>
      <w:tr w:rsidR="00C05744" w:rsidRPr="00680334" w14:paraId="3EA7DEE6" w14:textId="77777777" w:rsidTr="001E5A40">
        <w:trPr>
          <w:trHeight w:val="240"/>
          <w:jc w:val="center"/>
        </w:trPr>
        <w:tc>
          <w:tcPr>
            <w:tcW w:w="4876" w:type="dxa"/>
            <w:tcBorders>
              <w:top w:val="nil"/>
              <w:left w:val="nil"/>
              <w:bottom w:val="nil"/>
              <w:right w:val="nil"/>
            </w:tcBorders>
          </w:tcPr>
          <w:p w14:paraId="6EC7940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986AD00" w14:textId="77777777" w:rsidR="00C05744" w:rsidRPr="00680334" w:rsidRDefault="00C05744" w:rsidP="001E5A40">
            <w:pPr>
              <w:pStyle w:val="AmColumnHeading"/>
            </w:pPr>
            <w:r w:rsidRPr="00680334">
              <w:t>Pozměňovací návrh</w:t>
            </w:r>
          </w:p>
        </w:tc>
      </w:tr>
      <w:tr w:rsidR="00C05744" w:rsidRPr="00680334" w14:paraId="0FEF52EC" w14:textId="77777777" w:rsidTr="001E5A40">
        <w:trPr>
          <w:jc w:val="center"/>
        </w:trPr>
        <w:tc>
          <w:tcPr>
            <w:tcW w:w="4876" w:type="dxa"/>
            <w:tcBorders>
              <w:top w:val="nil"/>
              <w:left w:val="nil"/>
              <w:bottom w:val="nil"/>
              <w:right w:val="nil"/>
            </w:tcBorders>
          </w:tcPr>
          <w:p w14:paraId="491EE7CF" w14:textId="77777777" w:rsidR="00C05744" w:rsidRPr="00680334" w:rsidRDefault="00C05744" w:rsidP="001E5A40">
            <w:pPr>
              <w:pStyle w:val="Normal6a"/>
            </w:pPr>
          </w:p>
        </w:tc>
        <w:tc>
          <w:tcPr>
            <w:tcW w:w="4876" w:type="dxa"/>
            <w:tcBorders>
              <w:top w:val="nil"/>
              <w:left w:val="nil"/>
              <w:bottom w:val="nil"/>
              <w:right w:val="nil"/>
            </w:tcBorders>
          </w:tcPr>
          <w:p w14:paraId="41AFCA43" w14:textId="60177766" w:rsidR="00C05744" w:rsidRPr="00680334" w:rsidRDefault="00C05744" w:rsidP="001E5A40">
            <w:pPr>
              <w:pStyle w:val="Normal6a"/>
            </w:pPr>
            <w:r w:rsidRPr="00680334">
              <w:rPr>
                <w:b/>
                <w:i/>
              </w:rPr>
              <w:t>6a.</w:t>
            </w:r>
            <w:r w:rsidRPr="00680334">
              <w:tab/>
            </w:r>
            <w:r w:rsidRPr="00680334">
              <w:rPr>
                <w:b/>
                <w:i/>
              </w:rPr>
              <w:t>vyzývá Komisi, aby</w:t>
            </w:r>
            <w:r w:rsidR="002009BE">
              <w:rPr>
                <w:b/>
                <w:i/>
              </w:rPr>
              <w:t xml:space="preserve"> v </w:t>
            </w:r>
            <w:r w:rsidRPr="00680334">
              <w:rPr>
                <w:b/>
                <w:i/>
              </w:rPr>
              <w:t>rámci řešení pro zvýšení investic</w:t>
            </w:r>
            <w:r w:rsidR="002009BE">
              <w:rPr>
                <w:b/>
                <w:i/>
              </w:rPr>
              <w:t xml:space="preserve"> v </w:t>
            </w:r>
            <w:r w:rsidRPr="00680334">
              <w:rPr>
                <w:b/>
                <w:i/>
              </w:rPr>
              <w:t>Evropě vytvořila nový soukromý investiční nástroj, který by byl zbaven rizika</w:t>
            </w:r>
            <w:r w:rsidR="002009BE">
              <w:rPr>
                <w:b/>
                <w:i/>
              </w:rPr>
              <w:t xml:space="preserve"> a </w:t>
            </w:r>
            <w:r w:rsidRPr="00680334">
              <w:rPr>
                <w:b/>
                <w:i/>
              </w:rPr>
              <w:t>byl by krytý zárukou</w:t>
            </w:r>
            <w:r w:rsidR="002009BE">
              <w:rPr>
                <w:b/>
                <w:i/>
              </w:rPr>
              <w:t xml:space="preserve"> z </w:t>
            </w:r>
            <w:r w:rsidRPr="00680334">
              <w:rPr>
                <w:b/>
                <w:i/>
              </w:rPr>
              <w:t>rozpočtu EU,</w:t>
            </w:r>
            <w:r w:rsidR="002009BE">
              <w:rPr>
                <w:b/>
                <w:i/>
              </w:rPr>
              <w:t xml:space="preserve"> a </w:t>
            </w:r>
            <w:r w:rsidRPr="00680334">
              <w:rPr>
                <w:b/>
                <w:i/>
              </w:rPr>
              <w:t>uvolnil tak finanční prostředky pro masivní dekarbonizaci</w:t>
            </w:r>
            <w:r w:rsidR="002009BE">
              <w:rPr>
                <w:b/>
                <w:i/>
              </w:rPr>
              <w:t xml:space="preserve"> a </w:t>
            </w:r>
            <w:r w:rsidRPr="00680334">
              <w:rPr>
                <w:b/>
                <w:i/>
              </w:rPr>
              <w:t>konkurenceschopnost</w:t>
            </w:r>
            <w:r w:rsidR="002009BE">
              <w:rPr>
                <w:b/>
                <w:i/>
              </w:rPr>
              <w:t xml:space="preserve"> v </w:t>
            </w:r>
            <w:r w:rsidRPr="00680334">
              <w:rPr>
                <w:b/>
                <w:i/>
              </w:rPr>
              <w:t>Evropě; zdůraznit, že tento nástroj by získával soukromé prostředky</w:t>
            </w:r>
            <w:r w:rsidR="002009BE">
              <w:rPr>
                <w:b/>
                <w:i/>
              </w:rPr>
              <w:t xml:space="preserve"> z </w:t>
            </w:r>
            <w:r w:rsidRPr="00680334">
              <w:rPr>
                <w:b/>
                <w:i/>
              </w:rPr>
              <w:t>důchodů, pojištění</w:t>
            </w:r>
            <w:r w:rsidR="002009BE">
              <w:rPr>
                <w:b/>
                <w:i/>
              </w:rPr>
              <w:t xml:space="preserve"> a </w:t>
            </w:r>
            <w:r w:rsidRPr="00680334">
              <w:rPr>
                <w:b/>
                <w:i/>
              </w:rPr>
              <w:t>spoření prostřednictvím dluhopisů investičního stupně zbavených rizika veřejnou zárukou EU</w:t>
            </w:r>
            <w:r w:rsidR="002009BE">
              <w:rPr>
                <w:b/>
                <w:i/>
              </w:rPr>
              <w:t xml:space="preserve"> a </w:t>
            </w:r>
            <w:r w:rsidRPr="00680334">
              <w:rPr>
                <w:b/>
                <w:i/>
              </w:rPr>
              <w:t>fungoval by prostřednictvím dílčích fondů zahrnujících kapitál</w:t>
            </w:r>
            <w:r w:rsidR="002009BE">
              <w:rPr>
                <w:b/>
                <w:i/>
              </w:rPr>
              <w:t xml:space="preserve"> v </w:t>
            </w:r>
            <w:r w:rsidRPr="00680334">
              <w:rPr>
                <w:b/>
                <w:i/>
              </w:rPr>
              <w:t>počáteční fázi, růstový kapitál</w:t>
            </w:r>
            <w:r w:rsidR="002009BE">
              <w:rPr>
                <w:b/>
                <w:i/>
              </w:rPr>
              <w:t xml:space="preserve"> a </w:t>
            </w:r>
            <w:r w:rsidRPr="00680334">
              <w:rPr>
                <w:b/>
                <w:i/>
              </w:rPr>
              <w:t>záruční nástroje pro financování projektů;</w:t>
            </w:r>
          </w:p>
        </w:tc>
      </w:tr>
    </w:tbl>
    <w:p w14:paraId="6B4CCE6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C96EE66" w14:textId="77777777" w:rsidR="00F2637A" w:rsidRPr="00680334" w:rsidRDefault="00C05744" w:rsidP="00C05744">
      <w:r w:rsidRPr="00680334">
        <w:rPr>
          <w:rStyle w:val="HideTWBExt"/>
        </w:rPr>
        <w:t>&lt;/Amend&gt;</w:t>
      </w:r>
    </w:p>
    <w:p w14:paraId="4544CD0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251</w:t>
      </w:r>
      <w:r w:rsidRPr="00680334">
        <w:rPr>
          <w:rStyle w:val="HideTWBExt"/>
          <w:b w:val="0"/>
        </w:rPr>
        <w:t>&lt;/NumAm&gt;</w:t>
      </w:r>
    </w:p>
    <w:p w14:paraId="7B7B00ED"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38DF6D73" w14:textId="77777777" w:rsidR="00C05744" w:rsidRPr="00680334" w:rsidRDefault="00C05744" w:rsidP="00C05744">
      <w:pPr>
        <w:pStyle w:val="NormalBold"/>
      </w:pPr>
      <w:r w:rsidRPr="00680334">
        <w:rPr>
          <w:rStyle w:val="HideTWBExt"/>
          <w:b w:val="0"/>
        </w:rPr>
        <w:t>&lt;/RepeatBlock-By&gt;</w:t>
      </w:r>
    </w:p>
    <w:p w14:paraId="6E76973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694DD6B" w14:textId="5240628A"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628152B" w14:textId="77777777" w:rsidTr="001E5A40">
        <w:trPr>
          <w:trHeight w:hRule="exact" w:val="240"/>
          <w:jc w:val="center"/>
        </w:trPr>
        <w:tc>
          <w:tcPr>
            <w:tcW w:w="9752" w:type="dxa"/>
            <w:gridSpan w:val="2"/>
            <w:tcBorders>
              <w:top w:val="nil"/>
              <w:left w:val="nil"/>
              <w:bottom w:val="nil"/>
              <w:right w:val="nil"/>
            </w:tcBorders>
          </w:tcPr>
          <w:p w14:paraId="27FF3F31" w14:textId="77777777" w:rsidR="00C05744" w:rsidRPr="00680334" w:rsidRDefault="00C05744" w:rsidP="001E5A40"/>
        </w:tc>
      </w:tr>
      <w:tr w:rsidR="00C05744" w:rsidRPr="00680334" w14:paraId="0F57F43A" w14:textId="77777777" w:rsidTr="001E5A40">
        <w:trPr>
          <w:trHeight w:val="240"/>
          <w:jc w:val="center"/>
        </w:trPr>
        <w:tc>
          <w:tcPr>
            <w:tcW w:w="4876" w:type="dxa"/>
            <w:tcBorders>
              <w:top w:val="nil"/>
              <w:left w:val="nil"/>
              <w:bottom w:val="nil"/>
              <w:right w:val="nil"/>
            </w:tcBorders>
          </w:tcPr>
          <w:p w14:paraId="4AC0C85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0D2BADF" w14:textId="77777777" w:rsidR="00C05744" w:rsidRPr="00680334" w:rsidRDefault="00C05744" w:rsidP="001E5A40">
            <w:pPr>
              <w:pStyle w:val="AmColumnHeading"/>
            </w:pPr>
            <w:r w:rsidRPr="00680334">
              <w:t>Pozměňovací návrh</w:t>
            </w:r>
          </w:p>
        </w:tc>
      </w:tr>
      <w:tr w:rsidR="00C05744" w:rsidRPr="00680334" w14:paraId="1D478D58" w14:textId="77777777" w:rsidTr="001E5A40">
        <w:trPr>
          <w:jc w:val="center"/>
        </w:trPr>
        <w:tc>
          <w:tcPr>
            <w:tcW w:w="4876" w:type="dxa"/>
            <w:tcBorders>
              <w:top w:val="nil"/>
              <w:left w:val="nil"/>
              <w:bottom w:val="nil"/>
              <w:right w:val="nil"/>
            </w:tcBorders>
          </w:tcPr>
          <w:p w14:paraId="3C41082C" w14:textId="77777777" w:rsidR="00C05744" w:rsidRPr="00680334" w:rsidRDefault="00C05744" w:rsidP="001E5A40">
            <w:pPr>
              <w:pStyle w:val="Normal6a"/>
            </w:pPr>
          </w:p>
        </w:tc>
        <w:tc>
          <w:tcPr>
            <w:tcW w:w="4876" w:type="dxa"/>
            <w:tcBorders>
              <w:top w:val="nil"/>
              <w:left w:val="nil"/>
              <w:bottom w:val="nil"/>
              <w:right w:val="nil"/>
            </w:tcBorders>
          </w:tcPr>
          <w:p w14:paraId="25E3552E" w14:textId="43BC7BE0" w:rsidR="00C05744" w:rsidRPr="00680334" w:rsidRDefault="00C05744" w:rsidP="001E5A40">
            <w:pPr>
              <w:pStyle w:val="Normal6a"/>
            </w:pPr>
            <w:r w:rsidRPr="00680334">
              <w:rPr>
                <w:b/>
                <w:i/>
              </w:rPr>
              <w:t>6a.</w:t>
            </w:r>
            <w:r w:rsidRPr="00680334">
              <w:tab/>
            </w:r>
            <w:r w:rsidRPr="00680334">
              <w:rPr>
                <w:b/>
                <w:i/>
              </w:rPr>
              <w:t>je přesvědčen, že unie kapitálových trhů bude přínosem pro spotřebitele</w:t>
            </w:r>
            <w:r w:rsidR="002009BE">
              <w:rPr>
                <w:b/>
                <w:i/>
              </w:rPr>
              <w:t xml:space="preserve"> a </w:t>
            </w:r>
            <w:r w:rsidRPr="00680334">
              <w:rPr>
                <w:b/>
                <w:i/>
              </w:rPr>
              <w:t>malé</w:t>
            </w:r>
            <w:r w:rsidR="002009BE">
              <w:rPr>
                <w:b/>
                <w:i/>
              </w:rPr>
              <w:t xml:space="preserve"> a </w:t>
            </w:r>
            <w:r w:rsidRPr="00680334">
              <w:rPr>
                <w:b/>
                <w:i/>
              </w:rPr>
              <w:t>střední podniky, neboť poskytne příležitosti</w:t>
            </w:r>
            <w:r w:rsidR="002009BE">
              <w:rPr>
                <w:b/>
                <w:i/>
              </w:rPr>
              <w:t xml:space="preserve"> k </w:t>
            </w:r>
            <w:r w:rsidRPr="00680334">
              <w:rPr>
                <w:b/>
                <w:i/>
              </w:rPr>
              <w:t>investicím</w:t>
            </w:r>
            <w:r w:rsidR="002009BE">
              <w:rPr>
                <w:b/>
                <w:i/>
              </w:rPr>
              <w:t xml:space="preserve"> s </w:t>
            </w:r>
            <w:r w:rsidRPr="00680334">
              <w:rPr>
                <w:b/>
                <w:i/>
              </w:rPr>
              <w:t>vysokým výnosem</w:t>
            </w:r>
            <w:r w:rsidR="002009BE">
              <w:rPr>
                <w:b/>
                <w:i/>
              </w:rPr>
              <w:t xml:space="preserve"> v </w:t>
            </w:r>
            <w:r w:rsidRPr="00680334">
              <w:rPr>
                <w:b/>
                <w:i/>
              </w:rPr>
              <w:t>reálné ekonomice</w:t>
            </w:r>
            <w:r w:rsidR="002009BE">
              <w:rPr>
                <w:b/>
                <w:i/>
              </w:rPr>
              <w:t xml:space="preserve"> a v </w:t>
            </w:r>
            <w:r w:rsidRPr="00680334">
              <w:rPr>
                <w:b/>
                <w:i/>
              </w:rPr>
              <w:t>konečném důsledku podpoří trh rizikového kapitálu tím, že zlepší přístup</w:t>
            </w:r>
            <w:r w:rsidR="002009BE">
              <w:rPr>
                <w:b/>
                <w:i/>
              </w:rPr>
              <w:t xml:space="preserve"> k </w:t>
            </w:r>
            <w:r w:rsidRPr="00680334">
              <w:rPr>
                <w:b/>
                <w:i/>
              </w:rPr>
              <w:t>diverzifikovaným zdrojům financování; domnívá se, že prioritou by mělo být financování evropských scaleupů evropským kapitálem, jak dokládá iniciativa European Tech Champions, která byla zahájena</w:t>
            </w:r>
            <w:r w:rsidR="002009BE">
              <w:rPr>
                <w:b/>
                <w:i/>
              </w:rPr>
              <w:t xml:space="preserve"> v </w:t>
            </w:r>
            <w:r w:rsidRPr="00680334">
              <w:rPr>
                <w:b/>
                <w:i/>
              </w:rPr>
              <w:t>únoru 2023 za účelem financování slibných evropských technologických společností;</w:t>
            </w:r>
          </w:p>
        </w:tc>
      </w:tr>
    </w:tbl>
    <w:p w14:paraId="5D06355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2386826" w14:textId="77777777" w:rsidR="00F2637A" w:rsidRPr="00680334" w:rsidRDefault="00C05744" w:rsidP="00C05744">
      <w:r w:rsidRPr="00680334">
        <w:rPr>
          <w:rStyle w:val="HideTWBExt"/>
        </w:rPr>
        <w:t>&lt;/Amend&gt;</w:t>
      </w:r>
    </w:p>
    <w:p w14:paraId="5900601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252</w:t>
      </w:r>
      <w:r w:rsidRPr="00680334">
        <w:rPr>
          <w:rStyle w:val="HideTWBExt"/>
          <w:b w:val="0"/>
        </w:rPr>
        <w:t>&lt;/NumAm&gt;</w:t>
      </w:r>
    </w:p>
    <w:p w14:paraId="7E72DD24"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79AB447" w14:textId="77777777" w:rsidR="00C05744" w:rsidRPr="00680334" w:rsidRDefault="00C05744" w:rsidP="00C05744">
      <w:pPr>
        <w:pStyle w:val="NormalBold"/>
      </w:pPr>
      <w:r w:rsidRPr="00680334">
        <w:rPr>
          <w:rStyle w:val="HideTWBExt"/>
          <w:b w:val="0"/>
        </w:rPr>
        <w:t>&lt;/RepeatBlock-By&gt;</w:t>
      </w:r>
    </w:p>
    <w:p w14:paraId="2502C78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6AE8287" w14:textId="14CECAB4"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44B2D46" w14:textId="77777777" w:rsidTr="001E5A40">
        <w:trPr>
          <w:trHeight w:hRule="exact" w:val="240"/>
          <w:jc w:val="center"/>
        </w:trPr>
        <w:tc>
          <w:tcPr>
            <w:tcW w:w="9752" w:type="dxa"/>
            <w:gridSpan w:val="2"/>
            <w:tcBorders>
              <w:top w:val="nil"/>
              <w:left w:val="nil"/>
              <w:bottom w:val="nil"/>
              <w:right w:val="nil"/>
            </w:tcBorders>
          </w:tcPr>
          <w:p w14:paraId="1FD25D1F" w14:textId="77777777" w:rsidR="00C05744" w:rsidRPr="00680334" w:rsidRDefault="00C05744" w:rsidP="001E5A40"/>
        </w:tc>
      </w:tr>
      <w:tr w:rsidR="00C05744" w:rsidRPr="00680334" w14:paraId="24AFCB85" w14:textId="77777777" w:rsidTr="001E5A40">
        <w:trPr>
          <w:trHeight w:val="240"/>
          <w:jc w:val="center"/>
        </w:trPr>
        <w:tc>
          <w:tcPr>
            <w:tcW w:w="4876" w:type="dxa"/>
            <w:tcBorders>
              <w:top w:val="nil"/>
              <w:left w:val="nil"/>
              <w:bottom w:val="nil"/>
              <w:right w:val="nil"/>
            </w:tcBorders>
          </w:tcPr>
          <w:p w14:paraId="3314CD6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019466E" w14:textId="77777777" w:rsidR="00C05744" w:rsidRPr="00680334" w:rsidRDefault="00C05744" w:rsidP="001E5A40">
            <w:pPr>
              <w:pStyle w:val="AmColumnHeading"/>
            </w:pPr>
            <w:r w:rsidRPr="00680334">
              <w:t>Pozměňovací návrh</w:t>
            </w:r>
          </w:p>
        </w:tc>
      </w:tr>
      <w:tr w:rsidR="00C05744" w:rsidRPr="00680334" w14:paraId="303F7B7E" w14:textId="77777777" w:rsidTr="001E5A40">
        <w:trPr>
          <w:jc w:val="center"/>
        </w:trPr>
        <w:tc>
          <w:tcPr>
            <w:tcW w:w="4876" w:type="dxa"/>
            <w:tcBorders>
              <w:top w:val="nil"/>
              <w:left w:val="nil"/>
              <w:bottom w:val="nil"/>
              <w:right w:val="nil"/>
            </w:tcBorders>
          </w:tcPr>
          <w:p w14:paraId="071F73D4" w14:textId="77777777" w:rsidR="00C05744" w:rsidRPr="00680334" w:rsidRDefault="00C05744" w:rsidP="001E5A40">
            <w:pPr>
              <w:pStyle w:val="Normal6a"/>
            </w:pPr>
          </w:p>
        </w:tc>
        <w:tc>
          <w:tcPr>
            <w:tcW w:w="4876" w:type="dxa"/>
            <w:tcBorders>
              <w:top w:val="nil"/>
              <w:left w:val="nil"/>
              <w:bottom w:val="nil"/>
              <w:right w:val="nil"/>
            </w:tcBorders>
          </w:tcPr>
          <w:p w14:paraId="5CAB3C91" w14:textId="3BD37624" w:rsidR="00C05744" w:rsidRPr="00680334" w:rsidRDefault="00C05744" w:rsidP="001E5A40">
            <w:pPr>
              <w:pStyle w:val="Normal6a"/>
            </w:pPr>
            <w:r w:rsidRPr="00680334">
              <w:rPr>
                <w:b/>
                <w:i/>
              </w:rPr>
              <w:t>6a.</w:t>
            </w:r>
            <w:r w:rsidRPr="00680334">
              <w:tab/>
            </w:r>
            <w:r w:rsidRPr="00680334">
              <w:rPr>
                <w:b/>
                <w:i/>
              </w:rPr>
              <w:t>poukazuje na to, že velikost, hloubka</w:t>
            </w:r>
            <w:r w:rsidR="002009BE">
              <w:rPr>
                <w:b/>
                <w:i/>
              </w:rPr>
              <w:t xml:space="preserve"> a </w:t>
            </w:r>
            <w:r w:rsidRPr="00680334">
              <w:rPr>
                <w:b/>
                <w:i/>
              </w:rPr>
              <w:t>likvidita kapitálových trhů se</w:t>
            </w:r>
            <w:r w:rsidR="002009BE">
              <w:rPr>
                <w:b/>
                <w:i/>
              </w:rPr>
              <w:t xml:space="preserve"> v </w:t>
            </w:r>
            <w:r w:rsidRPr="00680334">
              <w:rPr>
                <w:b/>
                <w:i/>
              </w:rPr>
              <w:t>jednotlivých členských státech značně liší, přičemž některé členské státy jsou výrazně úspěšnější</w:t>
            </w:r>
            <w:r w:rsidR="002009BE">
              <w:rPr>
                <w:b/>
                <w:i/>
              </w:rPr>
              <w:t xml:space="preserve"> v </w:t>
            </w:r>
            <w:r w:rsidRPr="00680334">
              <w:rPr>
                <w:b/>
                <w:i/>
              </w:rPr>
              <w:t>poskytování atraktivních primárních</w:t>
            </w:r>
            <w:r w:rsidR="002009BE">
              <w:rPr>
                <w:b/>
                <w:i/>
              </w:rPr>
              <w:t xml:space="preserve"> a </w:t>
            </w:r>
            <w:r w:rsidRPr="00680334">
              <w:rPr>
                <w:b/>
                <w:i/>
              </w:rPr>
              <w:t>sekundárních trhů pro podniky</w:t>
            </w:r>
            <w:r w:rsidR="002009BE">
              <w:rPr>
                <w:b/>
                <w:i/>
              </w:rPr>
              <w:t xml:space="preserve"> a v </w:t>
            </w:r>
            <w:r w:rsidRPr="00680334">
              <w:rPr>
                <w:b/>
                <w:i/>
              </w:rPr>
              <w:t>podněcování občanů</w:t>
            </w:r>
            <w:r w:rsidR="002009BE">
              <w:rPr>
                <w:b/>
                <w:i/>
              </w:rPr>
              <w:t xml:space="preserve"> k </w:t>
            </w:r>
            <w:r w:rsidRPr="00680334">
              <w:rPr>
                <w:b/>
                <w:i/>
              </w:rPr>
              <w:t>investování na těchto trzích; vyzývá Komisi, aby určila osvědčené postupy</w:t>
            </w:r>
            <w:r w:rsidR="002009BE">
              <w:rPr>
                <w:b/>
                <w:i/>
              </w:rPr>
              <w:t xml:space="preserve"> a </w:t>
            </w:r>
            <w:r w:rsidRPr="00680334">
              <w:rPr>
                <w:b/>
                <w:i/>
              </w:rPr>
              <w:t>začlenila je do pracovního toku unie úspor</w:t>
            </w:r>
            <w:r w:rsidR="002009BE">
              <w:rPr>
                <w:b/>
                <w:i/>
              </w:rPr>
              <w:t xml:space="preserve"> a </w:t>
            </w:r>
            <w:r w:rsidRPr="00680334">
              <w:rPr>
                <w:b/>
                <w:i/>
              </w:rPr>
              <w:t>investic;</w:t>
            </w:r>
          </w:p>
        </w:tc>
      </w:tr>
    </w:tbl>
    <w:p w14:paraId="0E714B1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B59B128" w14:textId="77777777" w:rsidR="00F2637A" w:rsidRPr="00680334" w:rsidRDefault="00C05744" w:rsidP="00C05744">
      <w:r w:rsidRPr="00680334">
        <w:rPr>
          <w:rStyle w:val="HideTWBExt"/>
        </w:rPr>
        <w:t>&lt;/Amend&gt;</w:t>
      </w:r>
    </w:p>
    <w:p w14:paraId="2AEE072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253</w:t>
      </w:r>
      <w:r w:rsidRPr="00680334">
        <w:rPr>
          <w:rStyle w:val="HideTWBExt"/>
          <w:b w:val="0"/>
        </w:rPr>
        <w:t>&lt;/NumAm&gt;</w:t>
      </w:r>
    </w:p>
    <w:p w14:paraId="0896134E"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006F5588" w14:textId="77777777" w:rsidR="00C05744" w:rsidRPr="00680334" w:rsidRDefault="00C05744" w:rsidP="00C05744">
      <w:pPr>
        <w:pStyle w:val="NormalBold"/>
      </w:pPr>
      <w:r w:rsidRPr="00680334">
        <w:rPr>
          <w:rStyle w:val="HideTWBExt"/>
          <w:b w:val="0"/>
        </w:rPr>
        <w:t>&lt;/RepeatBlock-By&gt;</w:t>
      </w:r>
    </w:p>
    <w:p w14:paraId="4A30ECB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F7008D" w14:textId="2FD557FE"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9DA2C7E" w14:textId="77777777" w:rsidTr="001E5A40">
        <w:trPr>
          <w:trHeight w:hRule="exact" w:val="240"/>
          <w:jc w:val="center"/>
        </w:trPr>
        <w:tc>
          <w:tcPr>
            <w:tcW w:w="9752" w:type="dxa"/>
            <w:gridSpan w:val="2"/>
            <w:tcBorders>
              <w:top w:val="nil"/>
              <w:left w:val="nil"/>
              <w:bottom w:val="nil"/>
              <w:right w:val="nil"/>
            </w:tcBorders>
          </w:tcPr>
          <w:p w14:paraId="0BDD0A20" w14:textId="77777777" w:rsidR="00C05744" w:rsidRPr="00680334" w:rsidRDefault="00C05744" w:rsidP="001E5A40"/>
        </w:tc>
      </w:tr>
      <w:tr w:rsidR="00C05744" w:rsidRPr="00680334" w14:paraId="5709CFEE" w14:textId="77777777" w:rsidTr="001E5A40">
        <w:trPr>
          <w:trHeight w:val="240"/>
          <w:jc w:val="center"/>
        </w:trPr>
        <w:tc>
          <w:tcPr>
            <w:tcW w:w="4876" w:type="dxa"/>
            <w:tcBorders>
              <w:top w:val="nil"/>
              <w:left w:val="nil"/>
              <w:bottom w:val="nil"/>
              <w:right w:val="nil"/>
            </w:tcBorders>
          </w:tcPr>
          <w:p w14:paraId="01E9A07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ABD9BAA" w14:textId="77777777" w:rsidR="00C05744" w:rsidRPr="00680334" w:rsidRDefault="00C05744" w:rsidP="001E5A40">
            <w:pPr>
              <w:pStyle w:val="AmColumnHeading"/>
            </w:pPr>
            <w:r w:rsidRPr="00680334">
              <w:t>Pozměňovací návrh</w:t>
            </w:r>
          </w:p>
        </w:tc>
      </w:tr>
      <w:tr w:rsidR="00C05744" w:rsidRPr="00680334" w14:paraId="3890E196" w14:textId="77777777" w:rsidTr="001E5A40">
        <w:trPr>
          <w:jc w:val="center"/>
        </w:trPr>
        <w:tc>
          <w:tcPr>
            <w:tcW w:w="4876" w:type="dxa"/>
            <w:tcBorders>
              <w:top w:val="nil"/>
              <w:left w:val="nil"/>
              <w:bottom w:val="nil"/>
              <w:right w:val="nil"/>
            </w:tcBorders>
          </w:tcPr>
          <w:p w14:paraId="2E7AC217" w14:textId="77777777" w:rsidR="00C05744" w:rsidRPr="00680334" w:rsidRDefault="00C05744" w:rsidP="001E5A40">
            <w:pPr>
              <w:pStyle w:val="Normal6a"/>
            </w:pPr>
          </w:p>
        </w:tc>
        <w:tc>
          <w:tcPr>
            <w:tcW w:w="4876" w:type="dxa"/>
            <w:tcBorders>
              <w:top w:val="nil"/>
              <w:left w:val="nil"/>
              <w:bottom w:val="nil"/>
              <w:right w:val="nil"/>
            </w:tcBorders>
          </w:tcPr>
          <w:p w14:paraId="3674C406" w14:textId="484C9EFC" w:rsidR="00C05744" w:rsidRPr="00680334" w:rsidRDefault="00C05744" w:rsidP="001E5A40">
            <w:pPr>
              <w:pStyle w:val="Normal6a"/>
            </w:pPr>
            <w:r w:rsidRPr="00680334">
              <w:rPr>
                <w:b/>
                <w:i/>
              </w:rPr>
              <w:t>6a.</w:t>
            </w:r>
            <w:r w:rsidRPr="00680334">
              <w:tab/>
            </w:r>
            <w:r w:rsidRPr="00680334">
              <w:rPr>
                <w:b/>
                <w:i/>
              </w:rPr>
              <w:t>naléhavě vyzývá Komisi, aby přehodnotila stávající regulační rámec směrnice MiFID II/R</w:t>
            </w:r>
            <w:r w:rsidR="002009BE">
              <w:rPr>
                <w:b/>
                <w:i/>
              </w:rPr>
              <w:t xml:space="preserve"> s </w:t>
            </w:r>
            <w:r w:rsidRPr="00680334">
              <w:rPr>
                <w:b/>
                <w:i/>
              </w:rPr>
              <w:t>cílem snížit složitost prostředí pro obchodování, zvýšit transparentnost dvoustranného obchodování</w:t>
            </w:r>
            <w:r w:rsidR="002009BE">
              <w:rPr>
                <w:b/>
                <w:i/>
              </w:rPr>
              <w:t xml:space="preserve"> a </w:t>
            </w:r>
            <w:r w:rsidRPr="00680334">
              <w:rPr>
                <w:b/>
                <w:i/>
              </w:rPr>
              <w:t>zajistit rovné podmínky pro mnohostranné</w:t>
            </w:r>
            <w:r w:rsidR="002009BE">
              <w:rPr>
                <w:b/>
                <w:i/>
              </w:rPr>
              <w:t xml:space="preserve"> a </w:t>
            </w:r>
            <w:r w:rsidRPr="00680334">
              <w:rPr>
                <w:b/>
                <w:i/>
              </w:rPr>
              <w:t>dvoustranné systémy, což by</w:t>
            </w:r>
            <w:r w:rsidR="002009BE">
              <w:rPr>
                <w:b/>
                <w:i/>
              </w:rPr>
              <w:t xml:space="preserve"> v </w:t>
            </w:r>
            <w:r w:rsidRPr="00680334">
              <w:rPr>
                <w:b/>
                <w:i/>
              </w:rPr>
              <w:t>konečném důsledku podpořilo více obchodování na přehledných trzích ve prospěch emitentů, investorů, účinné tvorby cen</w:t>
            </w:r>
            <w:r w:rsidR="002009BE">
              <w:rPr>
                <w:b/>
                <w:i/>
              </w:rPr>
              <w:t xml:space="preserve"> a </w:t>
            </w:r>
            <w:r w:rsidRPr="00680334">
              <w:rPr>
                <w:b/>
                <w:i/>
              </w:rPr>
              <w:t>odolnosti kapitálových trhů EU;</w:t>
            </w:r>
          </w:p>
        </w:tc>
      </w:tr>
    </w:tbl>
    <w:p w14:paraId="292B154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4DD14B2" w14:textId="77777777" w:rsidR="00F2637A" w:rsidRPr="00680334" w:rsidRDefault="00C05744" w:rsidP="00C05744">
      <w:r w:rsidRPr="00680334">
        <w:rPr>
          <w:rStyle w:val="HideTWBExt"/>
        </w:rPr>
        <w:t>&lt;/Amend&gt;</w:t>
      </w:r>
    </w:p>
    <w:p w14:paraId="606FD5D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254</w:t>
      </w:r>
      <w:r w:rsidRPr="00680334">
        <w:rPr>
          <w:rStyle w:val="HideTWBExt"/>
          <w:b w:val="0"/>
        </w:rPr>
        <w:t>&lt;/NumAm&gt;</w:t>
      </w:r>
    </w:p>
    <w:p w14:paraId="3D6A9528"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3CE8FE64" w14:textId="77777777" w:rsidR="00C05744" w:rsidRPr="00680334" w:rsidRDefault="00C05744" w:rsidP="00C05744">
      <w:pPr>
        <w:pStyle w:val="NormalBold"/>
      </w:pPr>
      <w:r w:rsidRPr="00680334">
        <w:rPr>
          <w:rStyle w:val="HideTWBExt"/>
          <w:b w:val="0"/>
        </w:rPr>
        <w:t>&lt;/RepeatBlock-By&gt;</w:t>
      </w:r>
    </w:p>
    <w:p w14:paraId="51741A8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2A3223" w14:textId="33260150"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6557C0F" w14:textId="77777777" w:rsidTr="001E5A40">
        <w:trPr>
          <w:trHeight w:hRule="exact" w:val="240"/>
          <w:jc w:val="center"/>
        </w:trPr>
        <w:tc>
          <w:tcPr>
            <w:tcW w:w="9752" w:type="dxa"/>
            <w:gridSpan w:val="2"/>
            <w:tcBorders>
              <w:top w:val="nil"/>
              <w:left w:val="nil"/>
              <w:bottom w:val="nil"/>
              <w:right w:val="nil"/>
            </w:tcBorders>
          </w:tcPr>
          <w:p w14:paraId="63D2500A" w14:textId="77777777" w:rsidR="00C05744" w:rsidRPr="00680334" w:rsidRDefault="00C05744" w:rsidP="001E5A40"/>
        </w:tc>
      </w:tr>
      <w:tr w:rsidR="00C05744" w:rsidRPr="00680334" w14:paraId="4CE78540" w14:textId="77777777" w:rsidTr="001E5A40">
        <w:trPr>
          <w:trHeight w:val="240"/>
          <w:jc w:val="center"/>
        </w:trPr>
        <w:tc>
          <w:tcPr>
            <w:tcW w:w="4876" w:type="dxa"/>
            <w:tcBorders>
              <w:top w:val="nil"/>
              <w:left w:val="nil"/>
              <w:bottom w:val="nil"/>
              <w:right w:val="nil"/>
            </w:tcBorders>
          </w:tcPr>
          <w:p w14:paraId="6884F88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04046C3" w14:textId="77777777" w:rsidR="00C05744" w:rsidRPr="00680334" w:rsidRDefault="00C05744" w:rsidP="001E5A40">
            <w:pPr>
              <w:pStyle w:val="AmColumnHeading"/>
            </w:pPr>
            <w:r w:rsidRPr="00680334">
              <w:t>Pozměňovací návrh</w:t>
            </w:r>
          </w:p>
        </w:tc>
      </w:tr>
      <w:tr w:rsidR="00C05744" w:rsidRPr="00680334" w14:paraId="33D3CB5E" w14:textId="77777777" w:rsidTr="001E5A40">
        <w:trPr>
          <w:jc w:val="center"/>
        </w:trPr>
        <w:tc>
          <w:tcPr>
            <w:tcW w:w="4876" w:type="dxa"/>
            <w:tcBorders>
              <w:top w:val="nil"/>
              <w:left w:val="nil"/>
              <w:bottom w:val="nil"/>
              <w:right w:val="nil"/>
            </w:tcBorders>
          </w:tcPr>
          <w:p w14:paraId="68EFBCFE" w14:textId="77777777" w:rsidR="00C05744" w:rsidRPr="00680334" w:rsidRDefault="00C05744" w:rsidP="001E5A40">
            <w:pPr>
              <w:pStyle w:val="Normal6a"/>
            </w:pPr>
          </w:p>
        </w:tc>
        <w:tc>
          <w:tcPr>
            <w:tcW w:w="4876" w:type="dxa"/>
            <w:tcBorders>
              <w:top w:val="nil"/>
              <w:left w:val="nil"/>
              <w:bottom w:val="nil"/>
              <w:right w:val="nil"/>
            </w:tcBorders>
          </w:tcPr>
          <w:p w14:paraId="503246D2" w14:textId="3AEFFA65" w:rsidR="00C05744" w:rsidRPr="00680334" w:rsidRDefault="00C05744" w:rsidP="001E5A40">
            <w:pPr>
              <w:pStyle w:val="Normal6a"/>
            </w:pPr>
            <w:r w:rsidRPr="00680334">
              <w:rPr>
                <w:b/>
                <w:i/>
              </w:rPr>
              <w:t>6a.</w:t>
            </w:r>
            <w:r w:rsidRPr="00680334">
              <w:tab/>
            </w:r>
            <w:r w:rsidRPr="00680334">
              <w:rPr>
                <w:b/>
                <w:i/>
              </w:rPr>
              <w:t>zdůrazňuje, že nedostatek finančních prostředků na inovace</w:t>
            </w:r>
            <w:r w:rsidR="002009BE">
              <w:rPr>
                <w:b/>
                <w:i/>
              </w:rPr>
              <w:t xml:space="preserve"> v </w:t>
            </w:r>
            <w:r w:rsidRPr="00680334">
              <w:rPr>
                <w:b/>
                <w:i/>
              </w:rPr>
              <w:t>Evropské unii nelze řešit pouze harmonizací právních předpisů nebo zlepšením finančního dohledu; poukazuje na to, že kapitál stále proudí na trhy mimo Unii, které mají často ještě vyšší náklady, což naznačuje hlubší strukturální problémy</w:t>
            </w:r>
            <w:r w:rsidR="002009BE">
              <w:rPr>
                <w:b/>
                <w:i/>
              </w:rPr>
              <w:t xml:space="preserve"> v </w:t>
            </w:r>
            <w:r w:rsidRPr="00680334">
              <w:rPr>
                <w:b/>
                <w:i/>
              </w:rPr>
              <w:t>investičním ekosystému EU, které je třeba řešit;</w:t>
            </w:r>
          </w:p>
        </w:tc>
      </w:tr>
    </w:tbl>
    <w:p w14:paraId="5F2DB04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6CFCF61" w14:textId="77777777" w:rsidR="00F2637A" w:rsidRPr="00680334" w:rsidRDefault="00C05744" w:rsidP="00C05744">
      <w:r w:rsidRPr="00680334">
        <w:rPr>
          <w:rStyle w:val="HideTWBExt"/>
        </w:rPr>
        <w:t>&lt;/Amend&gt;</w:t>
      </w:r>
    </w:p>
    <w:p w14:paraId="1D53C2A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255</w:t>
      </w:r>
      <w:r w:rsidRPr="00680334">
        <w:rPr>
          <w:rStyle w:val="HideTWBExt"/>
          <w:b w:val="0"/>
        </w:rPr>
        <w:t>&lt;/NumAm&gt;</w:t>
      </w:r>
    </w:p>
    <w:p w14:paraId="315FA224" w14:textId="77777777" w:rsidR="00C05744" w:rsidRPr="00680334" w:rsidRDefault="00C05744" w:rsidP="00C05744">
      <w:pPr>
        <w:pStyle w:val="NormalBold"/>
      </w:pPr>
      <w:r w:rsidRPr="00680334">
        <w:rPr>
          <w:rStyle w:val="HideTWBExt"/>
          <w:b w:val="0"/>
        </w:rPr>
        <w:t>&lt;RepeatBlock-By&gt;&lt;Members&gt;</w:t>
      </w:r>
      <w:r w:rsidRPr="00680334">
        <w:t>Anouk Van Brug, Billy Kelleher, Engin Eroglu, Stéphanie Yon-Courtin</w:t>
      </w:r>
      <w:r w:rsidRPr="00680334">
        <w:rPr>
          <w:rStyle w:val="HideTWBExt"/>
          <w:b w:val="0"/>
        </w:rPr>
        <w:t>&lt;/Members&gt;</w:t>
      </w:r>
    </w:p>
    <w:p w14:paraId="3CDC0343" w14:textId="77777777" w:rsidR="00C05744" w:rsidRPr="00680334" w:rsidRDefault="00C05744" w:rsidP="00C05744">
      <w:pPr>
        <w:pStyle w:val="NormalBold"/>
      </w:pPr>
      <w:r w:rsidRPr="00680334">
        <w:rPr>
          <w:rStyle w:val="HideTWBExt"/>
          <w:b w:val="0"/>
        </w:rPr>
        <w:t>&lt;/RepeatBlock-By&gt;</w:t>
      </w:r>
    </w:p>
    <w:p w14:paraId="5F76066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DE111FC" w14:textId="16795A07"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5811E9" w14:textId="77777777" w:rsidTr="001E5A40">
        <w:trPr>
          <w:trHeight w:hRule="exact" w:val="240"/>
          <w:jc w:val="center"/>
        </w:trPr>
        <w:tc>
          <w:tcPr>
            <w:tcW w:w="9752" w:type="dxa"/>
            <w:gridSpan w:val="2"/>
            <w:tcBorders>
              <w:top w:val="nil"/>
              <w:left w:val="nil"/>
              <w:bottom w:val="nil"/>
              <w:right w:val="nil"/>
            </w:tcBorders>
          </w:tcPr>
          <w:p w14:paraId="4E7BC597" w14:textId="77777777" w:rsidR="00C05744" w:rsidRPr="00680334" w:rsidRDefault="00C05744" w:rsidP="001E5A40"/>
        </w:tc>
      </w:tr>
      <w:tr w:rsidR="00C05744" w:rsidRPr="00680334" w14:paraId="1F7F66C8" w14:textId="77777777" w:rsidTr="001E5A40">
        <w:trPr>
          <w:trHeight w:val="240"/>
          <w:jc w:val="center"/>
        </w:trPr>
        <w:tc>
          <w:tcPr>
            <w:tcW w:w="4876" w:type="dxa"/>
            <w:tcBorders>
              <w:top w:val="nil"/>
              <w:left w:val="nil"/>
              <w:bottom w:val="nil"/>
              <w:right w:val="nil"/>
            </w:tcBorders>
          </w:tcPr>
          <w:p w14:paraId="36B4129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53A7AA2" w14:textId="77777777" w:rsidR="00C05744" w:rsidRPr="00680334" w:rsidRDefault="00C05744" w:rsidP="001E5A40">
            <w:pPr>
              <w:pStyle w:val="AmColumnHeading"/>
            </w:pPr>
            <w:r w:rsidRPr="00680334">
              <w:t>Pozměňovací návrh</w:t>
            </w:r>
          </w:p>
        </w:tc>
      </w:tr>
      <w:tr w:rsidR="00C05744" w:rsidRPr="00680334" w14:paraId="4CC1F0F7" w14:textId="77777777" w:rsidTr="001E5A40">
        <w:trPr>
          <w:jc w:val="center"/>
        </w:trPr>
        <w:tc>
          <w:tcPr>
            <w:tcW w:w="4876" w:type="dxa"/>
            <w:tcBorders>
              <w:top w:val="nil"/>
              <w:left w:val="nil"/>
              <w:bottom w:val="nil"/>
              <w:right w:val="nil"/>
            </w:tcBorders>
          </w:tcPr>
          <w:p w14:paraId="7596B688" w14:textId="77777777" w:rsidR="00C05744" w:rsidRPr="00680334" w:rsidRDefault="00C05744" w:rsidP="001E5A40">
            <w:pPr>
              <w:pStyle w:val="Normal6a"/>
            </w:pPr>
          </w:p>
        </w:tc>
        <w:tc>
          <w:tcPr>
            <w:tcW w:w="4876" w:type="dxa"/>
            <w:tcBorders>
              <w:top w:val="nil"/>
              <w:left w:val="nil"/>
              <w:bottom w:val="nil"/>
              <w:right w:val="nil"/>
            </w:tcBorders>
          </w:tcPr>
          <w:p w14:paraId="31E5823B" w14:textId="14F8BA57" w:rsidR="00C05744" w:rsidRPr="00680334" w:rsidRDefault="00C05744" w:rsidP="001E5A40">
            <w:pPr>
              <w:pStyle w:val="Normal6a"/>
            </w:pPr>
            <w:r w:rsidRPr="00680334">
              <w:rPr>
                <w:b/>
                <w:i/>
              </w:rPr>
              <w:t>6a.</w:t>
            </w:r>
            <w:r w:rsidRPr="00680334">
              <w:tab/>
            </w:r>
            <w:r w:rsidRPr="00680334">
              <w:rPr>
                <w:b/>
                <w:i/>
              </w:rPr>
              <w:t>domnívá se, že soukromý kapitál bude mít zásadní význam pro co nejefektivnější překlenutí investiční mezery, kterou identifikoval M. Draghi; vyzývá Komisi, aby předložila ambiciózní</w:t>
            </w:r>
            <w:r w:rsidR="002009BE">
              <w:rPr>
                <w:b/>
                <w:i/>
              </w:rPr>
              <w:t xml:space="preserve"> a </w:t>
            </w:r>
            <w:r w:rsidRPr="00680334">
              <w:rPr>
                <w:b/>
                <w:i/>
              </w:rPr>
              <w:t>smysluplné návrhy na úplnou integraci evropských kapitálových trhů</w:t>
            </w:r>
            <w:r w:rsidR="002009BE">
              <w:rPr>
                <w:b/>
                <w:i/>
              </w:rPr>
              <w:t xml:space="preserve"> a </w:t>
            </w:r>
            <w:r w:rsidRPr="00680334">
              <w:rPr>
                <w:b/>
                <w:i/>
              </w:rPr>
              <w:t>odstranění vnitřních překážek volného pohybu kapitálu</w:t>
            </w:r>
            <w:r w:rsidR="002009BE">
              <w:rPr>
                <w:b/>
                <w:i/>
              </w:rPr>
              <w:t xml:space="preserve"> v </w:t>
            </w:r>
            <w:r w:rsidRPr="00680334">
              <w:rPr>
                <w:b/>
                <w:i/>
              </w:rPr>
              <w:t>celé EU;</w:t>
            </w:r>
          </w:p>
        </w:tc>
      </w:tr>
    </w:tbl>
    <w:p w14:paraId="4746244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8EA6486" w14:textId="77777777" w:rsidR="00F2637A" w:rsidRPr="00680334" w:rsidRDefault="00C05744" w:rsidP="00C05744">
      <w:r w:rsidRPr="00680334">
        <w:rPr>
          <w:rStyle w:val="HideTWBExt"/>
        </w:rPr>
        <w:t>&lt;/Amend&gt;</w:t>
      </w:r>
    </w:p>
    <w:p w14:paraId="031F536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256</w:t>
      </w:r>
      <w:r w:rsidRPr="00680334">
        <w:rPr>
          <w:rStyle w:val="HideTWBExt"/>
          <w:b w:val="0"/>
        </w:rPr>
        <w:t>&lt;/NumAm&gt;</w:t>
      </w:r>
    </w:p>
    <w:p w14:paraId="63CE7CE3"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039A09B5" w14:textId="77777777" w:rsidR="00C05744" w:rsidRPr="00680334" w:rsidRDefault="00C05744" w:rsidP="00C05744">
      <w:pPr>
        <w:pStyle w:val="NormalBold"/>
      </w:pPr>
      <w:r w:rsidRPr="00680334">
        <w:rPr>
          <w:rStyle w:val="HideTWBExt"/>
          <w:b w:val="0"/>
        </w:rPr>
        <w:t>&lt;/RepeatBlock-By&gt;</w:t>
      </w:r>
    </w:p>
    <w:p w14:paraId="477304D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28CE29A" w14:textId="6DC2A36C"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C6A83D" w14:textId="77777777" w:rsidTr="001E5A40">
        <w:trPr>
          <w:trHeight w:hRule="exact" w:val="240"/>
          <w:jc w:val="center"/>
        </w:trPr>
        <w:tc>
          <w:tcPr>
            <w:tcW w:w="9752" w:type="dxa"/>
            <w:gridSpan w:val="2"/>
            <w:tcBorders>
              <w:top w:val="nil"/>
              <w:left w:val="nil"/>
              <w:bottom w:val="nil"/>
              <w:right w:val="nil"/>
            </w:tcBorders>
          </w:tcPr>
          <w:p w14:paraId="11DE0085" w14:textId="77777777" w:rsidR="00C05744" w:rsidRPr="00680334" w:rsidRDefault="00C05744" w:rsidP="001E5A40"/>
        </w:tc>
      </w:tr>
      <w:tr w:rsidR="00C05744" w:rsidRPr="00680334" w14:paraId="3E68EE01" w14:textId="77777777" w:rsidTr="001E5A40">
        <w:trPr>
          <w:trHeight w:val="240"/>
          <w:jc w:val="center"/>
        </w:trPr>
        <w:tc>
          <w:tcPr>
            <w:tcW w:w="4876" w:type="dxa"/>
            <w:tcBorders>
              <w:top w:val="nil"/>
              <w:left w:val="nil"/>
              <w:bottom w:val="nil"/>
              <w:right w:val="nil"/>
            </w:tcBorders>
          </w:tcPr>
          <w:p w14:paraId="3C30EF4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C5906DC" w14:textId="77777777" w:rsidR="00C05744" w:rsidRPr="00680334" w:rsidRDefault="00C05744" w:rsidP="001E5A40">
            <w:pPr>
              <w:pStyle w:val="AmColumnHeading"/>
            </w:pPr>
            <w:r w:rsidRPr="00680334">
              <w:t>Pozměňovací návrh</w:t>
            </w:r>
          </w:p>
        </w:tc>
      </w:tr>
      <w:tr w:rsidR="00C05744" w:rsidRPr="00680334" w14:paraId="7A1D525A" w14:textId="77777777" w:rsidTr="001E5A40">
        <w:trPr>
          <w:jc w:val="center"/>
        </w:trPr>
        <w:tc>
          <w:tcPr>
            <w:tcW w:w="4876" w:type="dxa"/>
            <w:tcBorders>
              <w:top w:val="nil"/>
              <w:left w:val="nil"/>
              <w:bottom w:val="nil"/>
              <w:right w:val="nil"/>
            </w:tcBorders>
          </w:tcPr>
          <w:p w14:paraId="5A7F6C29" w14:textId="77777777" w:rsidR="00C05744" w:rsidRPr="00680334" w:rsidRDefault="00C05744" w:rsidP="001E5A40">
            <w:pPr>
              <w:pStyle w:val="Normal6a"/>
            </w:pPr>
          </w:p>
        </w:tc>
        <w:tc>
          <w:tcPr>
            <w:tcW w:w="4876" w:type="dxa"/>
            <w:tcBorders>
              <w:top w:val="nil"/>
              <w:left w:val="nil"/>
              <w:bottom w:val="nil"/>
              <w:right w:val="nil"/>
            </w:tcBorders>
          </w:tcPr>
          <w:p w14:paraId="65654BE4" w14:textId="2F069223" w:rsidR="00C05744" w:rsidRPr="00680334" w:rsidRDefault="00C05744" w:rsidP="001E5A40">
            <w:pPr>
              <w:pStyle w:val="Normal6a"/>
            </w:pPr>
            <w:r w:rsidRPr="00680334">
              <w:rPr>
                <w:b/>
                <w:i/>
              </w:rPr>
              <w:t>6a.</w:t>
            </w:r>
            <w:r w:rsidRPr="00680334">
              <w:tab/>
            </w:r>
            <w:r w:rsidRPr="00680334">
              <w:rPr>
                <w:b/>
                <w:i/>
              </w:rPr>
              <w:t>zdůrazňuje význam lepšího přístupu</w:t>
            </w:r>
            <w:r w:rsidR="002009BE">
              <w:rPr>
                <w:b/>
                <w:i/>
              </w:rPr>
              <w:t xml:space="preserve"> k </w:t>
            </w:r>
            <w:r w:rsidRPr="00680334">
              <w:rPr>
                <w:b/>
                <w:i/>
              </w:rPr>
              <w:t>aktuálním informacím</w:t>
            </w:r>
            <w:r w:rsidR="002009BE">
              <w:rPr>
                <w:b/>
                <w:i/>
              </w:rPr>
              <w:t xml:space="preserve"> o </w:t>
            </w:r>
            <w:r w:rsidRPr="00680334">
              <w:rPr>
                <w:b/>
                <w:i/>
              </w:rPr>
              <w:t>cenách</w:t>
            </w:r>
            <w:r w:rsidR="002009BE">
              <w:rPr>
                <w:b/>
                <w:i/>
              </w:rPr>
              <w:t xml:space="preserve"> a </w:t>
            </w:r>
            <w:r w:rsidRPr="00680334">
              <w:rPr>
                <w:b/>
                <w:i/>
              </w:rPr>
              <w:t>produktech pro retailové investory</w:t>
            </w:r>
            <w:r w:rsidR="002009BE">
              <w:rPr>
                <w:b/>
                <w:i/>
              </w:rPr>
              <w:t xml:space="preserve"> a </w:t>
            </w:r>
            <w:r w:rsidRPr="00680334">
              <w:rPr>
                <w:b/>
                <w:i/>
              </w:rPr>
              <w:t>také možnosti nabídky na míru; vyzývá</w:t>
            </w:r>
            <w:r w:rsidR="002009BE">
              <w:rPr>
                <w:b/>
                <w:i/>
              </w:rPr>
              <w:t xml:space="preserve"> k </w:t>
            </w:r>
            <w:r w:rsidRPr="00680334">
              <w:rPr>
                <w:b/>
                <w:i/>
              </w:rPr>
              <w:t>přijetí opatření, která by usnadnila přístup</w:t>
            </w:r>
            <w:r w:rsidR="002009BE">
              <w:rPr>
                <w:b/>
                <w:i/>
              </w:rPr>
              <w:t xml:space="preserve"> k </w:t>
            </w:r>
            <w:r w:rsidRPr="00680334">
              <w:rPr>
                <w:b/>
                <w:i/>
              </w:rPr>
              <w:t>těmto informacím; zdůrazňuje význam finanční gramotnosti</w:t>
            </w:r>
            <w:r w:rsidR="002009BE">
              <w:rPr>
                <w:b/>
                <w:i/>
              </w:rPr>
              <w:t xml:space="preserve"> a </w:t>
            </w:r>
            <w:r w:rsidRPr="00680334">
              <w:rPr>
                <w:b/>
                <w:i/>
              </w:rPr>
              <w:t>vyzývá ke konkrétním opatřením na její zvýšení;</w:t>
            </w:r>
          </w:p>
        </w:tc>
      </w:tr>
    </w:tbl>
    <w:p w14:paraId="51ED2F7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341FFDC" w14:textId="77777777" w:rsidR="00F2637A" w:rsidRPr="00680334" w:rsidRDefault="00C05744" w:rsidP="00C05744">
      <w:r w:rsidRPr="00680334">
        <w:rPr>
          <w:rStyle w:val="HideTWBExt"/>
        </w:rPr>
        <w:t>&lt;/Amend&gt;</w:t>
      </w:r>
    </w:p>
    <w:p w14:paraId="66014D6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257</w:t>
      </w:r>
      <w:r w:rsidRPr="00680334">
        <w:rPr>
          <w:rStyle w:val="HideTWBExt"/>
          <w:b w:val="0"/>
        </w:rPr>
        <w:t>&lt;/NumAm&gt;</w:t>
      </w:r>
    </w:p>
    <w:p w14:paraId="5B041268" w14:textId="77777777" w:rsidR="00C05744" w:rsidRPr="00680334" w:rsidRDefault="00C05744" w:rsidP="00C05744">
      <w:pPr>
        <w:pStyle w:val="NormalBold"/>
      </w:pPr>
      <w:r w:rsidRPr="00680334">
        <w:rPr>
          <w:rStyle w:val="HideTWBExt"/>
          <w:b w:val="0"/>
        </w:rPr>
        <w:t>&lt;RepeatBlock-By&gt;&lt;Members&gt;</w:t>
      </w:r>
      <w:r w:rsidRPr="00680334">
        <w:t>Ralf Seekatz</w:t>
      </w:r>
      <w:r w:rsidRPr="00680334">
        <w:rPr>
          <w:rStyle w:val="HideTWBExt"/>
          <w:b w:val="0"/>
        </w:rPr>
        <w:t>&lt;/Members&gt;</w:t>
      </w:r>
    </w:p>
    <w:p w14:paraId="46430862" w14:textId="77777777" w:rsidR="00C05744" w:rsidRPr="00680334" w:rsidRDefault="00C05744" w:rsidP="00C05744">
      <w:pPr>
        <w:pStyle w:val="NormalBold"/>
      </w:pPr>
      <w:r w:rsidRPr="00680334">
        <w:rPr>
          <w:rStyle w:val="HideTWBExt"/>
          <w:b w:val="0"/>
        </w:rPr>
        <w:t>&lt;/RepeatBlock-By&gt;</w:t>
      </w:r>
    </w:p>
    <w:p w14:paraId="14A560F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7856A2D" w14:textId="0A1A6104"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496CE32" w14:textId="77777777" w:rsidTr="001E5A40">
        <w:trPr>
          <w:trHeight w:hRule="exact" w:val="240"/>
          <w:jc w:val="center"/>
        </w:trPr>
        <w:tc>
          <w:tcPr>
            <w:tcW w:w="9752" w:type="dxa"/>
            <w:gridSpan w:val="2"/>
            <w:tcBorders>
              <w:top w:val="nil"/>
              <w:left w:val="nil"/>
              <w:bottom w:val="nil"/>
              <w:right w:val="nil"/>
            </w:tcBorders>
          </w:tcPr>
          <w:p w14:paraId="44470BA7" w14:textId="77777777" w:rsidR="00C05744" w:rsidRPr="00680334" w:rsidRDefault="00C05744" w:rsidP="001E5A40"/>
        </w:tc>
      </w:tr>
      <w:tr w:rsidR="00C05744" w:rsidRPr="00680334" w14:paraId="5209AA2C" w14:textId="77777777" w:rsidTr="001E5A40">
        <w:trPr>
          <w:trHeight w:val="240"/>
          <w:jc w:val="center"/>
        </w:trPr>
        <w:tc>
          <w:tcPr>
            <w:tcW w:w="4876" w:type="dxa"/>
            <w:tcBorders>
              <w:top w:val="nil"/>
              <w:left w:val="nil"/>
              <w:bottom w:val="nil"/>
              <w:right w:val="nil"/>
            </w:tcBorders>
          </w:tcPr>
          <w:p w14:paraId="58714DC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DC17747" w14:textId="77777777" w:rsidR="00C05744" w:rsidRPr="00680334" w:rsidRDefault="00C05744" w:rsidP="001E5A40">
            <w:pPr>
              <w:pStyle w:val="AmColumnHeading"/>
            </w:pPr>
            <w:r w:rsidRPr="00680334">
              <w:t>Pozměňovací návrh</w:t>
            </w:r>
          </w:p>
        </w:tc>
      </w:tr>
      <w:tr w:rsidR="00C05744" w:rsidRPr="00680334" w14:paraId="5199EFA1" w14:textId="77777777" w:rsidTr="001E5A40">
        <w:trPr>
          <w:jc w:val="center"/>
        </w:trPr>
        <w:tc>
          <w:tcPr>
            <w:tcW w:w="4876" w:type="dxa"/>
            <w:tcBorders>
              <w:top w:val="nil"/>
              <w:left w:val="nil"/>
              <w:bottom w:val="nil"/>
              <w:right w:val="nil"/>
            </w:tcBorders>
          </w:tcPr>
          <w:p w14:paraId="57D2297B" w14:textId="77777777" w:rsidR="00C05744" w:rsidRPr="00680334" w:rsidRDefault="00C05744" w:rsidP="001E5A40">
            <w:pPr>
              <w:pStyle w:val="Normal6a"/>
            </w:pPr>
          </w:p>
        </w:tc>
        <w:tc>
          <w:tcPr>
            <w:tcW w:w="4876" w:type="dxa"/>
            <w:tcBorders>
              <w:top w:val="nil"/>
              <w:left w:val="nil"/>
              <w:bottom w:val="nil"/>
              <w:right w:val="nil"/>
            </w:tcBorders>
          </w:tcPr>
          <w:p w14:paraId="348E492C" w14:textId="22983B60" w:rsidR="00C05744" w:rsidRPr="00680334" w:rsidRDefault="00C05744" w:rsidP="001E5A40">
            <w:pPr>
              <w:pStyle w:val="Normal6a"/>
            </w:pPr>
            <w:r w:rsidRPr="00680334">
              <w:rPr>
                <w:b/>
                <w:i/>
              </w:rPr>
              <w:t>6a.</w:t>
            </w:r>
            <w:r w:rsidRPr="00680334">
              <w:tab/>
            </w:r>
            <w:r w:rsidRPr="00680334">
              <w:rPr>
                <w:b/>
                <w:i/>
              </w:rPr>
              <w:t>vítá záměr obsažený ve sdělení Komise</w:t>
            </w:r>
            <w:r w:rsidR="002009BE">
              <w:rPr>
                <w:b/>
                <w:i/>
              </w:rPr>
              <w:t xml:space="preserve"> o </w:t>
            </w:r>
            <w:r w:rsidRPr="00680334">
              <w:rPr>
                <w:b/>
                <w:i/>
              </w:rPr>
              <w:t>unii úspor</w:t>
            </w:r>
            <w:r w:rsidR="002009BE">
              <w:rPr>
                <w:b/>
                <w:i/>
              </w:rPr>
              <w:t xml:space="preserve"> a </w:t>
            </w:r>
            <w:r w:rsidRPr="00680334">
              <w:rPr>
                <w:b/>
                <w:i/>
              </w:rPr>
              <w:t>investic podpořit sekuritizační trhy prostřednictvím legislativního návrhu na úpravu obezřetnostních požadavků na banky</w:t>
            </w:r>
            <w:r w:rsidR="002009BE">
              <w:rPr>
                <w:b/>
                <w:i/>
              </w:rPr>
              <w:t xml:space="preserve"> a </w:t>
            </w:r>
            <w:r w:rsidRPr="00680334">
              <w:rPr>
                <w:b/>
                <w:i/>
              </w:rPr>
              <w:t>pojistitele, neboť kapitalizace bank</w:t>
            </w:r>
            <w:r w:rsidR="002009BE">
              <w:rPr>
                <w:b/>
                <w:i/>
              </w:rPr>
              <w:t xml:space="preserve"> v </w:t>
            </w:r>
            <w:r w:rsidRPr="00680334">
              <w:rPr>
                <w:b/>
                <w:i/>
              </w:rPr>
              <w:t>EU je již nyní dostatečná</w:t>
            </w:r>
            <w:r w:rsidR="002009BE">
              <w:rPr>
                <w:b/>
                <w:i/>
              </w:rPr>
              <w:t xml:space="preserve"> a s </w:t>
            </w:r>
            <w:r w:rsidRPr="00680334">
              <w:rPr>
                <w:b/>
                <w:i/>
              </w:rPr>
              <w:t>výstupní úrovni nařízení CRR se ještě zvýší;</w:t>
            </w:r>
          </w:p>
        </w:tc>
      </w:tr>
    </w:tbl>
    <w:p w14:paraId="198ADAB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EF66A09" w14:textId="77777777" w:rsidR="00F2637A" w:rsidRPr="00680334" w:rsidRDefault="00C05744" w:rsidP="00C05744">
      <w:r w:rsidRPr="00680334">
        <w:rPr>
          <w:rStyle w:val="HideTWBExt"/>
        </w:rPr>
        <w:t>&lt;/Amend&gt;</w:t>
      </w:r>
    </w:p>
    <w:p w14:paraId="4E4ED24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258</w:t>
      </w:r>
      <w:r w:rsidRPr="00680334">
        <w:rPr>
          <w:rStyle w:val="HideTWBExt"/>
          <w:b w:val="0"/>
        </w:rPr>
        <w:t>&lt;/NumAm&gt;</w:t>
      </w:r>
    </w:p>
    <w:p w14:paraId="40E4F289"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2A395354" w14:textId="77777777" w:rsidR="00C05744" w:rsidRPr="00680334" w:rsidRDefault="00C05744" w:rsidP="00C05744">
      <w:pPr>
        <w:pStyle w:val="NormalBold"/>
      </w:pPr>
      <w:r w:rsidRPr="00680334">
        <w:rPr>
          <w:rStyle w:val="HideTWBExt"/>
          <w:b w:val="0"/>
        </w:rPr>
        <w:t>&lt;/RepeatBlock-By&gt;</w:t>
      </w:r>
    </w:p>
    <w:p w14:paraId="743E840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D5BB119" w14:textId="7C05039C" w:rsidR="00C05744" w:rsidRPr="00680334" w:rsidRDefault="00C05744" w:rsidP="00C05744">
      <w:pPr>
        <w:pStyle w:val="NormalBold"/>
      </w:pPr>
      <w:r w:rsidRPr="00680334">
        <w:rPr>
          <w:rStyle w:val="HideTWBExt"/>
          <w:b w:val="0"/>
        </w:rPr>
        <w:t>&lt;Article&gt;</w:t>
      </w:r>
      <w:r w:rsidRPr="00680334">
        <w:t>Bod 6</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BD7411" w14:textId="77777777" w:rsidTr="001E5A40">
        <w:trPr>
          <w:trHeight w:hRule="exact" w:val="240"/>
          <w:jc w:val="center"/>
        </w:trPr>
        <w:tc>
          <w:tcPr>
            <w:tcW w:w="9752" w:type="dxa"/>
            <w:gridSpan w:val="2"/>
            <w:tcBorders>
              <w:top w:val="nil"/>
              <w:left w:val="nil"/>
              <w:bottom w:val="nil"/>
              <w:right w:val="nil"/>
            </w:tcBorders>
          </w:tcPr>
          <w:p w14:paraId="61A5DA88" w14:textId="77777777" w:rsidR="00C05744" w:rsidRPr="00680334" w:rsidRDefault="00C05744" w:rsidP="001E5A40"/>
        </w:tc>
      </w:tr>
      <w:tr w:rsidR="00C05744" w:rsidRPr="00680334" w14:paraId="7C471847" w14:textId="77777777" w:rsidTr="001E5A40">
        <w:trPr>
          <w:trHeight w:val="240"/>
          <w:jc w:val="center"/>
        </w:trPr>
        <w:tc>
          <w:tcPr>
            <w:tcW w:w="4876" w:type="dxa"/>
            <w:tcBorders>
              <w:top w:val="nil"/>
              <w:left w:val="nil"/>
              <w:bottom w:val="nil"/>
              <w:right w:val="nil"/>
            </w:tcBorders>
          </w:tcPr>
          <w:p w14:paraId="291A6FC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63F7A63" w14:textId="77777777" w:rsidR="00C05744" w:rsidRPr="00680334" w:rsidRDefault="00C05744" w:rsidP="001E5A40">
            <w:pPr>
              <w:pStyle w:val="AmColumnHeading"/>
            </w:pPr>
            <w:r w:rsidRPr="00680334">
              <w:t>Pozměňovací návrh</w:t>
            </w:r>
          </w:p>
        </w:tc>
      </w:tr>
      <w:tr w:rsidR="00C05744" w:rsidRPr="00680334" w14:paraId="2D7A7B37" w14:textId="77777777" w:rsidTr="001E5A40">
        <w:trPr>
          <w:jc w:val="center"/>
        </w:trPr>
        <w:tc>
          <w:tcPr>
            <w:tcW w:w="4876" w:type="dxa"/>
            <w:tcBorders>
              <w:top w:val="nil"/>
              <w:left w:val="nil"/>
              <w:bottom w:val="nil"/>
              <w:right w:val="nil"/>
            </w:tcBorders>
          </w:tcPr>
          <w:p w14:paraId="4E7B66C9" w14:textId="77777777" w:rsidR="00C05744" w:rsidRPr="00680334" w:rsidRDefault="00C05744" w:rsidP="001E5A40">
            <w:pPr>
              <w:pStyle w:val="Normal6a"/>
            </w:pPr>
          </w:p>
        </w:tc>
        <w:tc>
          <w:tcPr>
            <w:tcW w:w="4876" w:type="dxa"/>
            <w:tcBorders>
              <w:top w:val="nil"/>
              <w:left w:val="nil"/>
              <w:bottom w:val="nil"/>
              <w:right w:val="nil"/>
            </w:tcBorders>
          </w:tcPr>
          <w:p w14:paraId="6F2304C2" w14:textId="2A816417" w:rsidR="00C05744" w:rsidRPr="00680334" w:rsidRDefault="00C05744" w:rsidP="001E5A40">
            <w:pPr>
              <w:pStyle w:val="Normal6a"/>
            </w:pPr>
            <w:r w:rsidRPr="00680334">
              <w:rPr>
                <w:b/>
                <w:i/>
              </w:rPr>
              <w:t>6a.</w:t>
            </w:r>
            <w:r w:rsidRPr="00680334">
              <w:tab/>
            </w:r>
            <w:r w:rsidRPr="00680334">
              <w:rPr>
                <w:b/>
                <w:i/>
              </w:rPr>
              <w:t>v této souvislosti zdůrazňuje, že takový integrovaný kapitálový trh musí poskytovat stejné možnosti všem členským státům bez ohledu na jejich velikost</w:t>
            </w:r>
            <w:r w:rsidR="002009BE">
              <w:rPr>
                <w:b/>
                <w:i/>
              </w:rPr>
              <w:t xml:space="preserve"> a </w:t>
            </w:r>
            <w:r w:rsidRPr="00680334">
              <w:rPr>
                <w:b/>
                <w:i/>
              </w:rPr>
              <w:t>rozvinutost kapitálových trhů;</w:t>
            </w:r>
          </w:p>
        </w:tc>
      </w:tr>
    </w:tbl>
    <w:p w14:paraId="4ED5C6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3937F5" w14:textId="77777777" w:rsidR="00F2637A" w:rsidRPr="00680334" w:rsidRDefault="00C05744" w:rsidP="00C05744">
      <w:r w:rsidRPr="00680334">
        <w:rPr>
          <w:rStyle w:val="HideTWBExt"/>
        </w:rPr>
        <w:t>&lt;/Amend&gt;</w:t>
      </w:r>
    </w:p>
    <w:p w14:paraId="0024B1C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259</w:t>
      </w:r>
      <w:r w:rsidRPr="00680334">
        <w:rPr>
          <w:rStyle w:val="HideTWBExt"/>
          <w:b w:val="0"/>
        </w:rPr>
        <w:t>&lt;/NumAm&gt;</w:t>
      </w:r>
    </w:p>
    <w:p w14:paraId="1AC42DC7" w14:textId="77777777" w:rsidR="00C05744" w:rsidRPr="00680334" w:rsidRDefault="00C05744" w:rsidP="00C05744">
      <w:pPr>
        <w:pStyle w:val="NormalBold"/>
      </w:pPr>
      <w:r w:rsidRPr="00680334">
        <w:rPr>
          <w:rStyle w:val="HideTWBExt"/>
          <w:b w:val="0"/>
        </w:rPr>
        <w:t>&lt;RepeatBlock-By&gt;&lt;Members&gt;</w:t>
      </w:r>
      <w:r w:rsidRPr="00680334">
        <w:t>Ralf Seekatz</w:t>
      </w:r>
      <w:r w:rsidRPr="00680334">
        <w:rPr>
          <w:rStyle w:val="HideTWBExt"/>
          <w:b w:val="0"/>
        </w:rPr>
        <w:t>&lt;/Members&gt;</w:t>
      </w:r>
    </w:p>
    <w:p w14:paraId="731CFE03" w14:textId="77777777" w:rsidR="00C05744" w:rsidRPr="00680334" w:rsidRDefault="00C05744" w:rsidP="00C05744">
      <w:pPr>
        <w:pStyle w:val="NormalBold"/>
      </w:pPr>
      <w:r w:rsidRPr="00680334">
        <w:rPr>
          <w:rStyle w:val="HideTWBExt"/>
          <w:b w:val="0"/>
        </w:rPr>
        <w:t>&lt;/RepeatBlock-By&gt;</w:t>
      </w:r>
    </w:p>
    <w:p w14:paraId="3A49B5B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8CC4A34" w14:textId="77777777" w:rsidR="00C05744" w:rsidRPr="00680334" w:rsidRDefault="00C05744" w:rsidP="00C05744">
      <w:pPr>
        <w:pStyle w:val="NormalBold"/>
      </w:pPr>
      <w:r w:rsidRPr="00680334">
        <w:rPr>
          <w:rStyle w:val="HideTWBExt"/>
          <w:b w:val="0"/>
        </w:rPr>
        <w:t>&lt;Article&gt;</w:t>
      </w:r>
      <w:r w:rsidRPr="00680334">
        <w:t>Bod 6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F28D23A" w14:textId="77777777" w:rsidTr="001E5A40">
        <w:trPr>
          <w:trHeight w:hRule="exact" w:val="240"/>
          <w:jc w:val="center"/>
        </w:trPr>
        <w:tc>
          <w:tcPr>
            <w:tcW w:w="9752" w:type="dxa"/>
            <w:gridSpan w:val="2"/>
            <w:tcBorders>
              <w:top w:val="nil"/>
              <w:left w:val="nil"/>
              <w:bottom w:val="nil"/>
              <w:right w:val="nil"/>
            </w:tcBorders>
          </w:tcPr>
          <w:p w14:paraId="10476CE2" w14:textId="77777777" w:rsidR="00C05744" w:rsidRPr="00680334" w:rsidRDefault="00C05744" w:rsidP="001E5A40"/>
        </w:tc>
      </w:tr>
      <w:tr w:rsidR="00C05744" w:rsidRPr="00680334" w14:paraId="000C4C24" w14:textId="77777777" w:rsidTr="001E5A40">
        <w:trPr>
          <w:trHeight w:val="240"/>
          <w:jc w:val="center"/>
        </w:trPr>
        <w:tc>
          <w:tcPr>
            <w:tcW w:w="4876" w:type="dxa"/>
            <w:tcBorders>
              <w:top w:val="nil"/>
              <w:left w:val="nil"/>
              <w:bottom w:val="nil"/>
              <w:right w:val="nil"/>
            </w:tcBorders>
          </w:tcPr>
          <w:p w14:paraId="7C15B06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71DDF4C" w14:textId="77777777" w:rsidR="00C05744" w:rsidRPr="00680334" w:rsidRDefault="00C05744" w:rsidP="001E5A40">
            <w:pPr>
              <w:pStyle w:val="AmColumnHeading"/>
            </w:pPr>
            <w:r w:rsidRPr="00680334">
              <w:t>Pozměňovací návrh</w:t>
            </w:r>
          </w:p>
        </w:tc>
      </w:tr>
      <w:tr w:rsidR="00C05744" w:rsidRPr="00680334" w14:paraId="6E0E4330" w14:textId="77777777" w:rsidTr="001E5A40">
        <w:trPr>
          <w:jc w:val="center"/>
        </w:trPr>
        <w:tc>
          <w:tcPr>
            <w:tcW w:w="4876" w:type="dxa"/>
            <w:tcBorders>
              <w:top w:val="nil"/>
              <w:left w:val="nil"/>
              <w:bottom w:val="nil"/>
              <w:right w:val="nil"/>
            </w:tcBorders>
          </w:tcPr>
          <w:p w14:paraId="72D1B946" w14:textId="77777777" w:rsidR="00C05744" w:rsidRPr="00680334" w:rsidRDefault="00C05744" w:rsidP="001E5A40">
            <w:pPr>
              <w:pStyle w:val="Normal6a"/>
            </w:pPr>
          </w:p>
        </w:tc>
        <w:tc>
          <w:tcPr>
            <w:tcW w:w="4876" w:type="dxa"/>
            <w:tcBorders>
              <w:top w:val="nil"/>
              <w:left w:val="nil"/>
              <w:bottom w:val="nil"/>
              <w:right w:val="nil"/>
            </w:tcBorders>
          </w:tcPr>
          <w:p w14:paraId="72BD951C" w14:textId="250117CC" w:rsidR="00C05744" w:rsidRPr="00680334" w:rsidRDefault="00C05744" w:rsidP="001E5A40">
            <w:pPr>
              <w:pStyle w:val="Normal6a"/>
            </w:pPr>
            <w:r w:rsidRPr="00680334">
              <w:rPr>
                <w:b/>
                <w:i/>
              </w:rPr>
              <w:t>6b.</w:t>
            </w:r>
            <w:r w:rsidRPr="00680334">
              <w:tab/>
            </w:r>
            <w:r w:rsidRPr="00680334">
              <w:rPr>
                <w:b/>
                <w:i/>
              </w:rPr>
              <w:t>vyzývá</w:t>
            </w:r>
            <w:r w:rsidR="002009BE">
              <w:rPr>
                <w:b/>
                <w:i/>
              </w:rPr>
              <w:t xml:space="preserve"> k </w:t>
            </w:r>
            <w:r w:rsidRPr="00680334">
              <w:rPr>
                <w:b/>
                <w:i/>
              </w:rPr>
              <w:t>zavedení skupiny indexů pro celou EU</w:t>
            </w:r>
            <w:r w:rsidR="002009BE">
              <w:rPr>
                <w:b/>
                <w:i/>
              </w:rPr>
              <w:t xml:space="preserve"> s </w:t>
            </w:r>
            <w:r w:rsidRPr="00680334">
              <w:rPr>
                <w:b/>
                <w:i/>
              </w:rPr>
              <w:t>cílem zvýšit viditelnost, srovnatelnost</w:t>
            </w:r>
            <w:r w:rsidR="002009BE">
              <w:rPr>
                <w:b/>
                <w:i/>
              </w:rPr>
              <w:t xml:space="preserve"> a </w:t>
            </w:r>
            <w:r w:rsidRPr="00680334">
              <w:rPr>
                <w:b/>
                <w:i/>
              </w:rPr>
              <w:t>transparentnost veřejně obchodovaných společností</w:t>
            </w:r>
            <w:r w:rsidR="002009BE">
              <w:rPr>
                <w:b/>
                <w:i/>
              </w:rPr>
              <w:t xml:space="preserve"> v </w:t>
            </w:r>
            <w:r w:rsidRPr="00680334">
              <w:rPr>
                <w:b/>
                <w:i/>
              </w:rPr>
              <w:t>EU</w:t>
            </w:r>
            <w:r w:rsidR="002009BE">
              <w:rPr>
                <w:b/>
                <w:i/>
              </w:rPr>
              <w:t xml:space="preserve"> a </w:t>
            </w:r>
            <w:r w:rsidRPr="00680334">
              <w:rPr>
                <w:b/>
                <w:i/>
              </w:rPr>
              <w:t>zároveň posílit integritu trhu. Tato skupina indexů by měla být založena na konsolidovaných obchodních informacích, zahrnovat všechny veřejně kotované akcie</w:t>
            </w:r>
            <w:r w:rsidR="002009BE">
              <w:rPr>
                <w:b/>
                <w:i/>
              </w:rPr>
              <w:t xml:space="preserve"> v </w:t>
            </w:r>
            <w:r w:rsidRPr="00680334">
              <w:rPr>
                <w:b/>
                <w:i/>
              </w:rPr>
              <w:t>EU</w:t>
            </w:r>
            <w:r w:rsidR="002009BE">
              <w:rPr>
                <w:b/>
                <w:i/>
              </w:rPr>
              <w:t xml:space="preserve"> a </w:t>
            </w:r>
            <w:r w:rsidRPr="00680334">
              <w:rPr>
                <w:b/>
                <w:i/>
              </w:rPr>
              <w:t>umožňovat dílčí indexy pro jednotlivé země, regiony</w:t>
            </w:r>
            <w:r w:rsidR="002009BE">
              <w:rPr>
                <w:b/>
                <w:i/>
              </w:rPr>
              <w:t xml:space="preserve"> a </w:t>
            </w:r>
            <w:r w:rsidRPr="00680334">
              <w:rPr>
                <w:b/>
                <w:i/>
              </w:rPr>
              <w:t>sektory, aby se vyhovělo různorodým potřebám investorů, emitentů</w:t>
            </w:r>
            <w:r w:rsidR="002009BE">
              <w:rPr>
                <w:b/>
                <w:i/>
              </w:rPr>
              <w:t xml:space="preserve"> a </w:t>
            </w:r>
            <w:r w:rsidRPr="00680334">
              <w:rPr>
                <w:b/>
                <w:i/>
              </w:rPr>
              <w:t>jejich burz. Vývoj</w:t>
            </w:r>
            <w:r w:rsidR="002009BE">
              <w:rPr>
                <w:b/>
                <w:i/>
              </w:rPr>
              <w:t xml:space="preserve"> a </w:t>
            </w:r>
            <w:r w:rsidRPr="00680334">
              <w:rPr>
                <w:b/>
                <w:i/>
              </w:rPr>
              <w:t>správa indexů, stejně jako jejich využívání účastníky trhu, musí být nákladově efektivní, aby se minimalizovalo zatížení účastníků trhu</w:t>
            </w:r>
            <w:r w:rsidR="002009BE">
              <w:rPr>
                <w:b/>
                <w:i/>
              </w:rPr>
              <w:t xml:space="preserve"> a </w:t>
            </w:r>
            <w:r w:rsidRPr="00680334">
              <w:rPr>
                <w:b/>
                <w:i/>
              </w:rPr>
              <w:t>maximalizovaly pozitivní sekundární efekty, jako je zvýšení počtu kotování akcií</w:t>
            </w:r>
            <w:r w:rsidR="002009BE">
              <w:rPr>
                <w:b/>
                <w:i/>
              </w:rPr>
              <w:t xml:space="preserve"> a </w:t>
            </w:r>
            <w:r w:rsidRPr="00680334">
              <w:rPr>
                <w:b/>
                <w:i/>
              </w:rPr>
              <w:t>nových finančních produktů;</w:t>
            </w:r>
          </w:p>
        </w:tc>
      </w:tr>
    </w:tbl>
    <w:p w14:paraId="3434778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BDB6ACF" w14:textId="77777777" w:rsidR="00F2637A" w:rsidRPr="00680334" w:rsidRDefault="00C05744" w:rsidP="00C05744">
      <w:r w:rsidRPr="00680334">
        <w:rPr>
          <w:rStyle w:val="HideTWBExt"/>
        </w:rPr>
        <w:t>&lt;/Amend&gt;</w:t>
      </w:r>
    </w:p>
    <w:p w14:paraId="0B9D7A7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260</w:t>
      </w:r>
      <w:r w:rsidRPr="00680334">
        <w:rPr>
          <w:rStyle w:val="HideTWBExt"/>
          <w:b w:val="0"/>
        </w:rPr>
        <w:t>&lt;/NumAm&gt;</w:t>
      </w:r>
    </w:p>
    <w:p w14:paraId="336F0277"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44BE58A9" w14:textId="77777777" w:rsidR="00C05744" w:rsidRPr="00680334" w:rsidRDefault="00C05744" w:rsidP="00C05744">
      <w:pPr>
        <w:pStyle w:val="NormalBold"/>
      </w:pPr>
      <w:r w:rsidRPr="00680334">
        <w:rPr>
          <w:rStyle w:val="HideTWBExt"/>
          <w:b w:val="0"/>
        </w:rPr>
        <w:t>&lt;/RepeatBlock-By&gt;</w:t>
      </w:r>
    </w:p>
    <w:p w14:paraId="555C258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B18BFF3" w14:textId="77777777" w:rsidR="00C05744" w:rsidRPr="00680334" w:rsidRDefault="00C05744" w:rsidP="00C05744">
      <w:pPr>
        <w:pStyle w:val="NormalBold"/>
      </w:pPr>
      <w:r w:rsidRPr="00680334">
        <w:rPr>
          <w:rStyle w:val="HideTWBExt"/>
          <w:b w:val="0"/>
        </w:rPr>
        <w:t>&lt;Article&gt;</w:t>
      </w:r>
      <w:r w:rsidRPr="00680334">
        <w:t>Bod 6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BB61696" w14:textId="77777777" w:rsidTr="001E5A40">
        <w:trPr>
          <w:trHeight w:hRule="exact" w:val="240"/>
          <w:jc w:val="center"/>
        </w:trPr>
        <w:tc>
          <w:tcPr>
            <w:tcW w:w="9752" w:type="dxa"/>
            <w:gridSpan w:val="2"/>
            <w:tcBorders>
              <w:top w:val="nil"/>
              <w:left w:val="nil"/>
              <w:bottom w:val="nil"/>
              <w:right w:val="nil"/>
            </w:tcBorders>
          </w:tcPr>
          <w:p w14:paraId="0F88BC8D" w14:textId="77777777" w:rsidR="00C05744" w:rsidRPr="00680334" w:rsidRDefault="00C05744" w:rsidP="001E5A40"/>
        </w:tc>
      </w:tr>
      <w:tr w:rsidR="00C05744" w:rsidRPr="00680334" w14:paraId="74926BB8" w14:textId="77777777" w:rsidTr="001E5A40">
        <w:trPr>
          <w:trHeight w:val="240"/>
          <w:jc w:val="center"/>
        </w:trPr>
        <w:tc>
          <w:tcPr>
            <w:tcW w:w="4876" w:type="dxa"/>
            <w:tcBorders>
              <w:top w:val="nil"/>
              <w:left w:val="nil"/>
              <w:bottom w:val="nil"/>
              <w:right w:val="nil"/>
            </w:tcBorders>
          </w:tcPr>
          <w:p w14:paraId="638D362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63892E" w14:textId="77777777" w:rsidR="00C05744" w:rsidRPr="00680334" w:rsidRDefault="00C05744" w:rsidP="001E5A40">
            <w:pPr>
              <w:pStyle w:val="AmColumnHeading"/>
            </w:pPr>
            <w:r w:rsidRPr="00680334">
              <w:t>Pozměňovací návrh</w:t>
            </w:r>
          </w:p>
        </w:tc>
      </w:tr>
      <w:tr w:rsidR="00C05744" w:rsidRPr="00680334" w14:paraId="043B54E1" w14:textId="77777777" w:rsidTr="001E5A40">
        <w:trPr>
          <w:jc w:val="center"/>
        </w:trPr>
        <w:tc>
          <w:tcPr>
            <w:tcW w:w="4876" w:type="dxa"/>
            <w:tcBorders>
              <w:top w:val="nil"/>
              <w:left w:val="nil"/>
              <w:bottom w:val="nil"/>
              <w:right w:val="nil"/>
            </w:tcBorders>
          </w:tcPr>
          <w:p w14:paraId="303B7305" w14:textId="77777777" w:rsidR="00C05744" w:rsidRPr="00680334" w:rsidRDefault="00C05744" w:rsidP="001E5A40">
            <w:pPr>
              <w:pStyle w:val="Normal6a"/>
            </w:pPr>
          </w:p>
        </w:tc>
        <w:tc>
          <w:tcPr>
            <w:tcW w:w="4876" w:type="dxa"/>
            <w:tcBorders>
              <w:top w:val="nil"/>
              <w:left w:val="nil"/>
              <w:bottom w:val="nil"/>
              <w:right w:val="nil"/>
            </w:tcBorders>
          </w:tcPr>
          <w:p w14:paraId="73B86659" w14:textId="7589FC8B" w:rsidR="00C05744" w:rsidRPr="00680334" w:rsidRDefault="00C05744" w:rsidP="001E5A40">
            <w:pPr>
              <w:pStyle w:val="Normal6a"/>
            </w:pPr>
            <w:r w:rsidRPr="00680334">
              <w:rPr>
                <w:b/>
                <w:i/>
              </w:rPr>
              <w:t>6b.</w:t>
            </w:r>
            <w:r w:rsidRPr="00680334">
              <w:tab/>
            </w:r>
            <w:r w:rsidRPr="00680334">
              <w:rPr>
                <w:b/>
                <w:i/>
              </w:rPr>
              <w:t>zdůrazňuje, že hlavní problém nespočívá pouze</w:t>
            </w:r>
            <w:r w:rsidR="002009BE">
              <w:rPr>
                <w:b/>
                <w:i/>
              </w:rPr>
              <w:t xml:space="preserve"> v </w:t>
            </w:r>
            <w:r w:rsidRPr="00680334">
              <w:rPr>
                <w:b/>
                <w:i/>
              </w:rPr>
              <w:t>nabídce investičního kapitálu, ale také</w:t>
            </w:r>
            <w:r w:rsidR="002009BE">
              <w:rPr>
                <w:b/>
                <w:i/>
              </w:rPr>
              <w:t xml:space="preserve"> v </w:t>
            </w:r>
            <w:r w:rsidRPr="00680334">
              <w:rPr>
                <w:b/>
                <w:i/>
              </w:rPr>
              <w:t>omezené schopnosti evropské ekonomiky využít tento kapitál pro inovace</w:t>
            </w:r>
            <w:r w:rsidR="002009BE">
              <w:rPr>
                <w:b/>
                <w:i/>
              </w:rPr>
              <w:t xml:space="preserve"> s </w:t>
            </w:r>
            <w:r w:rsidRPr="00680334">
              <w:rPr>
                <w:b/>
                <w:i/>
              </w:rPr>
              <w:t>vysokým rizikem</w:t>
            </w:r>
            <w:r w:rsidR="002009BE">
              <w:rPr>
                <w:b/>
                <w:i/>
              </w:rPr>
              <w:t xml:space="preserve"> a </w:t>
            </w:r>
            <w:r w:rsidRPr="00680334">
              <w:rPr>
                <w:b/>
                <w:i/>
              </w:rPr>
              <w:t>vysokou návratností; to odráží kombinaci makroekonomických politik, které nejsou zaměřeny na dlouhodobý růst,</w:t>
            </w:r>
            <w:r w:rsidR="002009BE">
              <w:rPr>
                <w:b/>
                <w:i/>
              </w:rPr>
              <w:t xml:space="preserve"> a </w:t>
            </w:r>
            <w:r w:rsidRPr="00680334">
              <w:rPr>
                <w:b/>
                <w:i/>
              </w:rPr>
              <w:t>také jednotný trh – zejména</w:t>
            </w:r>
            <w:r w:rsidR="002009BE">
              <w:rPr>
                <w:b/>
                <w:i/>
              </w:rPr>
              <w:t xml:space="preserve"> v </w:t>
            </w:r>
            <w:r w:rsidRPr="00680334">
              <w:rPr>
                <w:b/>
                <w:i/>
              </w:rPr>
              <w:t>oblasti služeb –, který je stále roztříštěný</w:t>
            </w:r>
            <w:r w:rsidR="002009BE">
              <w:rPr>
                <w:b/>
                <w:i/>
              </w:rPr>
              <w:t xml:space="preserve"> a </w:t>
            </w:r>
            <w:r w:rsidRPr="00680334">
              <w:rPr>
                <w:b/>
                <w:i/>
              </w:rPr>
              <w:t>postrádá strategické směřování;</w:t>
            </w:r>
          </w:p>
        </w:tc>
      </w:tr>
    </w:tbl>
    <w:p w14:paraId="7333E89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96FEE09" w14:textId="77777777" w:rsidR="00F2637A" w:rsidRPr="00680334" w:rsidRDefault="00C05744" w:rsidP="00C05744">
      <w:r w:rsidRPr="00680334">
        <w:rPr>
          <w:rStyle w:val="HideTWBExt"/>
        </w:rPr>
        <w:t>&lt;/Amend&gt;</w:t>
      </w:r>
    </w:p>
    <w:p w14:paraId="460B93D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261</w:t>
      </w:r>
      <w:r w:rsidRPr="00680334">
        <w:rPr>
          <w:rStyle w:val="HideTWBExt"/>
          <w:b w:val="0"/>
        </w:rPr>
        <w:t>&lt;/NumAm&gt;</w:t>
      </w:r>
    </w:p>
    <w:p w14:paraId="45330D93"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529C86E9" w14:textId="77777777" w:rsidR="00C05744" w:rsidRPr="00680334" w:rsidRDefault="00C05744" w:rsidP="00C05744">
      <w:pPr>
        <w:pStyle w:val="NormalBold"/>
      </w:pPr>
      <w:r w:rsidRPr="00680334">
        <w:rPr>
          <w:rStyle w:val="HideTWBExt"/>
          <w:b w:val="0"/>
        </w:rPr>
        <w:t>&lt;/RepeatBlock-By&gt;</w:t>
      </w:r>
    </w:p>
    <w:p w14:paraId="59F06F8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7F4B5C2" w14:textId="77777777" w:rsidR="00C05744" w:rsidRPr="00680334" w:rsidRDefault="00C05744" w:rsidP="00C05744">
      <w:pPr>
        <w:pStyle w:val="NormalBold"/>
      </w:pPr>
      <w:r w:rsidRPr="00680334">
        <w:rPr>
          <w:rStyle w:val="HideTWBExt"/>
          <w:b w:val="0"/>
        </w:rPr>
        <w:t>&lt;Article&gt;</w:t>
      </w:r>
      <w:r w:rsidRPr="00680334">
        <w:t>Bod 6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CE42044" w14:textId="77777777" w:rsidTr="001E5A40">
        <w:trPr>
          <w:trHeight w:hRule="exact" w:val="240"/>
          <w:jc w:val="center"/>
        </w:trPr>
        <w:tc>
          <w:tcPr>
            <w:tcW w:w="9752" w:type="dxa"/>
            <w:gridSpan w:val="2"/>
            <w:tcBorders>
              <w:top w:val="nil"/>
              <w:left w:val="nil"/>
              <w:bottom w:val="nil"/>
              <w:right w:val="nil"/>
            </w:tcBorders>
          </w:tcPr>
          <w:p w14:paraId="01EDDA80" w14:textId="77777777" w:rsidR="00C05744" w:rsidRPr="00680334" w:rsidRDefault="00C05744" w:rsidP="001E5A40"/>
        </w:tc>
      </w:tr>
      <w:tr w:rsidR="00C05744" w:rsidRPr="00680334" w14:paraId="65A0C908" w14:textId="77777777" w:rsidTr="001E5A40">
        <w:trPr>
          <w:trHeight w:val="240"/>
          <w:jc w:val="center"/>
        </w:trPr>
        <w:tc>
          <w:tcPr>
            <w:tcW w:w="4876" w:type="dxa"/>
            <w:tcBorders>
              <w:top w:val="nil"/>
              <w:left w:val="nil"/>
              <w:bottom w:val="nil"/>
              <w:right w:val="nil"/>
            </w:tcBorders>
          </w:tcPr>
          <w:p w14:paraId="76B69A4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649BB3C" w14:textId="77777777" w:rsidR="00C05744" w:rsidRPr="00680334" w:rsidRDefault="00C05744" w:rsidP="001E5A40">
            <w:pPr>
              <w:pStyle w:val="AmColumnHeading"/>
            </w:pPr>
            <w:r w:rsidRPr="00680334">
              <w:t>Pozměňovací návrh</w:t>
            </w:r>
          </w:p>
        </w:tc>
      </w:tr>
      <w:tr w:rsidR="00C05744" w:rsidRPr="00680334" w14:paraId="33637B46" w14:textId="77777777" w:rsidTr="001E5A40">
        <w:trPr>
          <w:jc w:val="center"/>
        </w:trPr>
        <w:tc>
          <w:tcPr>
            <w:tcW w:w="4876" w:type="dxa"/>
            <w:tcBorders>
              <w:top w:val="nil"/>
              <w:left w:val="nil"/>
              <w:bottom w:val="nil"/>
              <w:right w:val="nil"/>
            </w:tcBorders>
          </w:tcPr>
          <w:p w14:paraId="644D28BF" w14:textId="77777777" w:rsidR="00C05744" w:rsidRPr="00680334" w:rsidRDefault="00C05744" w:rsidP="001E5A40">
            <w:pPr>
              <w:pStyle w:val="Normal6a"/>
            </w:pPr>
          </w:p>
        </w:tc>
        <w:tc>
          <w:tcPr>
            <w:tcW w:w="4876" w:type="dxa"/>
            <w:tcBorders>
              <w:top w:val="nil"/>
              <w:left w:val="nil"/>
              <w:bottom w:val="nil"/>
              <w:right w:val="nil"/>
            </w:tcBorders>
          </w:tcPr>
          <w:p w14:paraId="7F21165A" w14:textId="2860A3F2" w:rsidR="00C05744" w:rsidRPr="00680334" w:rsidRDefault="00C05744" w:rsidP="001E5A40">
            <w:pPr>
              <w:pStyle w:val="Normal6a"/>
            </w:pPr>
            <w:r w:rsidRPr="00680334">
              <w:rPr>
                <w:b/>
                <w:i/>
              </w:rPr>
              <w:t>6b.</w:t>
            </w:r>
            <w:r w:rsidRPr="00680334">
              <w:tab/>
            </w:r>
            <w:r w:rsidRPr="00680334">
              <w:rPr>
                <w:b/>
                <w:i/>
              </w:rPr>
              <w:t>poukazuje na to, že likvidita, hloubka, transparentnost</w:t>
            </w:r>
            <w:r w:rsidR="002009BE">
              <w:rPr>
                <w:b/>
                <w:i/>
              </w:rPr>
              <w:t xml:space="preserve"> a </w:t>
            </w:r>
            <w:r w:rsidRPr="00680334">
              <w:rPr>
                <w:b/>
                <w:i/>
              </w:rPr>
              <w:t>efektivní tvorba cen jsou klíčovými znaky konkurenčních finančních trhů; konstatuje, že prostředí pro obchodování</w:t>
            </w:r>
            <w:r w:rsidR="002009BE">
              <w:rPr>
                <w:b/>
                <w:i/>
              </w:rPr>
              <w:t xml:space="preserve"> v </w:t>
            </w:r>
            <w:r w:rsidRPr="00680334">
              <w:rPr>
                <w:b/>
                <w:i/>
              </w:rPr>
              <w:t>EU zůstává roztříštěné,</w:t>
            </w:r>
            <w:r w:rsidR="002009BE">
              <w:rPr>
                <w:b/>
                <w:i/>
              </w:rPr>
              <w:t xml:space="preserve"> a </w:t>
            </w:r>
            <w:r w:rsidRPr="00680334">
              <w:rPr>
                <w:b/>
                <w:i/>
              </w:rPr>
              <w:t>to</w:t>
            </w:r>
            <w:r w:rsidR="002009BE">
              <w:rPr>
                <w:b/>
                <w:i/>
              </w:rPr>
              <w:t xml:space="preserve"> i </w:t>
            </w:r>
            <w:r w:rsidRPr="00680334">
              <w:rPr>
                <w:b/>
                <w:i/>
              </w:rPr>
              <w:t>pokud jde</w:t>
            </w:r>
            <w:r w:rsidR="002009BE">
              <w:rPr>
                <w:b/>
                <w:i/>
              </w:rPr>
              <w:t xml:space="preserve"> o </w:t>
            </w:r>
            <w:r w:rsidRPr="00680334">
              <w:rPr>
                <w:b/>
                <w:i/>
              </w:rPr>
              <w:t>různé typy obchodních míst; vyzývá Evropskou komisi, aby posílila mnohostranné obchodní systémy</w:t>
            </w:r>
            <w:r w:rsidR="002009BE">
              <w:rPr>
                <w:b/>
                <w:i/>
              </w:rPr>
              <w:t xml:space="preserve"> a </w:t>
            </w:r>
            <w:r w:rsidRPr="00680334">
              <w:rPr>
                <w:b/>
                <w:i/>
              </w:rPr>
              <w:t>zajistila rovné podmínky pro dvoustranné systémy;</w:t>
            </w:r>
          </w:p>
        </w:tc>
      </w:tr>
    </w:tbl>
    <w:p w14:paraId="0A7CFA9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7A5EAE9" w14:textId="77777777" w:rsidR="00F2637A" w:rsidRPr="00680334" w:rsidRDefault="00C05744" w:rsidP="00C05744">
      <w:r w:rsidRPr="00680334">
        <w:rPr>
          <w:rStyle w:val="HideTWBExt"/>
        </w:rPr>
        <w:t>&lt;/Amend&gt;</w:t>
      </w:r>
    </w:p>
    <w:p w14:paraId="3331E31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262</w:t>
      </w:r>
      <w:r w:rsidRPr="00680334">
        <w:rPr>
          <w:rStyle w:val="HideTWBExt"/>
          <w:b w:val="0"/>
        </w:rPr>
        <w:t>&lt;/NumAm&gt;</w:t>
      </w:r>
    </w:p>
    <w:p w14:paraId="1BE26365"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570BD256" w14:textId="77777777" w:rsidR="00C05744" w:rsidRPr="00680334" w:rsidRDefault="00C05744" w:rsidP="00C05744">
      <w:pPr>
        <w:pStyle w:val="NormalBold"/>
      </w:pPr>
      <w:r w:rsidRPr="00680334">
        <w:rPr>
          <w:rStyle w:val="HideTWBExt"/>
          <w:b w:val="0"/>
        </w:rPr>
        <w:t>&lt;/RepeatBlock-By&gt;</w:t>
      </w:r>
    </w:p>
    <w:p w14:paraId="7B91135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7A0ED18" w14:textId="77777777" w:rsidR="00C05744" w:rsidRPr="00680334" w:rsidRDefault="00C05744" w:rsidP="00C05744">
      <w:pPr>
        <w:pStyle w:val="NormalBold"/>
      </w:pPr>
      <w:r w:rsidRPr="00680334">
        <w:rPr>
          <w:rStyle w:val="HideTWBExt"/>
          <w:b w:val="0"/>
        </w:rPr>
        <w:t>&lt;Article&gt;</w:t>
      </w:r>
      <w:r w:rsidRPr="00680334">
        <w:t>Bod 6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CC2E800" w14:textId="77777777" w:rsidTr="001E5A40">
        <w:trPr>
          <w:trHeight w:hRule="exact" w:val="240"/>
          <w:jc w:val="center"/>
        </w:trPr>
        <w:tc>
          <w:tcPr>
            <w:tcW w:w="9752" w:type="dxa"/>
            <w:gridSpan w:val="2"/>
            <w:tcBorders>
              <w:top w:val="nil"/>
              <w:left w:val="nil"/>
              <w:bottom w:val="nil"/>
              <w:right w:val="nil"/>
            </w:tcBorders>
          </w:tcPr>
          <w:p w14:paraId="43B47395" w14:textId="77777777" w:rsidR="00C05744" w:rsidRPr="00680334" w:rsidRDefault="00C05744" w:rsidP="001E5A40"/>
        </w:tc>
      </w:tr>
      <w:tr w:rsidR="00C05744" w:rsidRPr="00680334" w14:paraId="6336713C" w14:textId="77777777" w:rsidTr="001E5A40">
        <w:trPr>
          <w:trHeight w:val="240"/>
          <w:jc w:val="center"/>
        </w:trPr>
        <w:tc>
          <w:tcPr>
            <w:tcW w:w="4876" w:type="dxa"/>
            <w:tcBorders>
              <w:top w:val="nil"/>
              <w:left w:val="nil"/>
              <w:bottom w:val="nil"/>
              <w:right w:val="nil"/>
            </w:tcBorders>
          </w:tcPr>
          <w:p w14:paraId="5C4B562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1346C95" w14:textId="77777777" w:rsidR="00C05744" w:rsidRPr="00680334" w:rsidRDefault="00C05744" w:rsidP="001E5A40">
            <w:pPr>
              <w:pStyle w:val="AmColumnHeading"/>
            </w:pPr>
            <w:r w:rsidRPr="00680334">
              <w:t>Pozměňovací návrh</w:t>
            </w:r>
          </w:p>
        </w:tc>
      </w:tr>
      <w:tr w:rsidR="00C05744" w:rsidRPr="00680334" w14:paraId="0059711E" w14:textId="77777777" w:rsidTr="001E5A40">
        <w:trPr>
          <w:jc w:val="center"/>
        </w:trPr>
        <w:tc>
          <w:tcPr>
            <w:tcW w:w="4876" w:type="dxa"/>
            <w:tcBorders>
              <w:top w:val="nil"/>
              <w:left w:val="nil"/>
              <w:bottom w:val="nil"/>
              <w:right w:val="nil"/>
            </w:tcBorders>
          </w:tcPr>
          <w:p w14:paraId="3AA2F439" w14:textId="77777777" w:rsidR="00C05744" w:rsidRPr="00680334" w:rsidRDefault="00C05744" w:rsidP="001E5A40">
            <w:pPr>
              <w:pStyle w:val="Normal6a"/>
            </w:pPr>
          </w:p>
        </w:tc>
        <w:tc>
          <w:tcPr>
            <w:tcW w:w="4876" w:type="dxa"/>
            <w:tcBorders>
              <w:top w:val="nil"/>
              <w:left w:val="nil"/>
              <w:bottom w:val="nil"/>
              <w:right w:val="nil"/>
            </w:tcBorders>
          </w:tcPr>
          <w:p w14:paraId="187FF7FD" w14:textId="7A13D2AB" w:rsidR="00C05744" w:rsidRPr="00680334" w:rsidRDefault="00C05744" w:rsidP="001E5A40">
            <w:pPr>
              <w:pStyle w:val="Normal6a"/>
            </w:pPr>
            <w:r w:rsidRPr="00680334">
              <w:rPr>
                <w:b/>
                <w:i/>
              </w:rPr>
              <w:t>6b.</w:t>
            </w:r>
            <w:r w:rsidRPr="00680334">
              <w:tab/>
            </w:r>
            <w:r w:rsidRPr="00680334">
              <w:rPr>
                <w:b/>
                <w:i/>
              </w:rPr>
              <w:t>naléhavě žádá, aby byl kladen větší důraz na finanční gramotnost, neboť by se měla zlepšit úroveň porozumění občanů EU příslušným investičním produktům. Domnívá se, že pro vytvoření úspěšné unie kapitálových trhů</w:t>
            </w:r>
            <w:r w:rsidR="002009BE">
              <w:rPr>
                <w:b/>
                <w:i/>
              </w:rPr>
              <w:t xml:space="preserve"> a </w:t>
            </w:r>
            <w:r w:rsidRPr="00680334">
              <w:rPr>
                <w:b/>
                <w:i/>
              </w:rPr>
              <w:t>mobilizaci soukromých investic je nezbytné zvýšit finanční povědomí</w:t>
            </w:r>
            <w:r w:rsidR="002009BE">
              <w:rPr>
                <w:b/>
                <w:i/>
              </w:rPr>
              <w:t xml:space="preserve"> a </w:t>
            </w:r>
            <w:r w:rsidRPr="00680334">
              <w:rPr>
                <w:b/>
                <w:i/>
              </w:rPr>
              <w:t>důvěru;</w:t>
            </w:r>
          </w:p>
        </w:tc>
      </w:tr>
    </w:tbl>
    <w:p w14:paraId="025534F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9DD8987" w14:textId="77777777" w:rsidR="00F2637A" w:rsidRPr="00680334" w:rsidRDefault="00C05744" w:rsidP="00C05744">
      <w:r w:rsidRPr="00680334">
        <w:rPr>
          <w:rStyle w:val="HideTWBExt"/>
        </w:rPr>
        <w:t>&lt;/Amend&gt;</w:t>
      </w:r>
    </w:p>
    <w:p w14:paraId="62F1BED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263</w:t>
      </w:r>
      <w:r w:rsidRPr="00680334">
        <w:rPr>
          <w:rStyle w:val="HideTWBExt"/>
          <w:b w:val="0"/>
        </w:rPr>
        <w:t>&lt;/NumAm&gt;</w:t>
      </w:r>
    </w:p>
    <w:p w14:paraId="6F32607B"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7AAC3D46"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CB7AA87" w14:textId="77777777" w:rsidR="00C05744" w:rsidRPr="00680334" w:rsidRDefault="00C05744" w:rsidP="00C05744">
      <w:pPr>
        <w:pStyle w:val="NormalBold"/>
      </w:pPr>
      <w:r w:rsidRPr="00680334">
        <w:rPr>
          <w:rStyle w:val="HideTWBExt"/>
          <w:b w:val="0"/>
        </w:rPr>
        <w:t>&lt;Members&gt;</w:t>
      </w:r>
      <w:r w:rsidRPr="00680334">
        <w:t>Jonás Fernández, René Repasi, Evelyn Regner, Niels Fuglsang, Claire Fita, Carla Tavares, Francisco Assis, Lara Wolters</w:t>
      </w:r>
      <w:r w:rsidRPr="00680334">
        <w:rPr>
          <w:rStyle w:val="HideTWBExt"/>
          <w:b w:val="0"/>
        </w:rPr>
        <w:t>&lt;/Members&gt;</w:t>
      </w:r>
    </w:p>
    <w:p w14:paraId="6D15DFDF" w14:textId="77777777" w:rsidR="00C05744" w:rsidRPr="00680334" w:rsidRDefault="00C05744" w:rsidP="00C05744">
      <w:pPr>
        <w:pStyle w:val="NormalBold"/>
      </w:pPr>
      <w:r w:rsidRPr="00680334">
        <w:rPr>
          <w:rStyle w:val="HideTWBExt"/>
          <w:b w:val="0"/>
        </w:rPr>
        <w:t>&lt;/RepeatBlock-By&gt;</w:t>
      </w:r>
    </w:p>
    <w:p w14:paraId="7B3A5E4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93EC15A" w14:textId="77777777" w:rsidR="00C05744" w:rsidRPr="00680334" w:rsidRDefault="00C05744" w:rsidP="00C05744">
      <w:pPr>
        <w:pStyle w:val="NormalBold"/>
      </w:pPr>
      <w:r w:rsidRPr="00680334">
        <w:rPr>
          <w:rStyle w:val="HideTWBExt"/>
          <w:b w:val="0"/>
        </w:rPr>
        <w:t>&lt;Article&gt;</w:t>
      </w:r>
      <w:r w:rsidRPr="00680334">
        <w:t>Bod 6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DD25322" w14:textId="77777777" w:rsidTr="001E5A40">
        <w:trPr>
          <w:trHeight w:hRule="exact" w:val="240"/>
          <w:jc w:val="center"/>
        </w:trPr>
        <w:tc>
          <w:tcPr>
            <w:tcW w:w="9752" w:type="dxa"/>
            <w:gridSpan w:val="2"/>
            <w:tcBorders>
              <w:top w:val="nil"/>
              <w:left w:val="nil"/>
              <w:bottom w:val="nil"/>
              <w:right w:val="nil"/>
            </w:tcBorders>
          </w:tcPr>
          <w:p w14:paraId="478C562A" w14:textId="77777777" w:rsidR="00C05744" w:rsidRPr="00680334" w:rsidRDefault="00C05744" w:rsidP="001E5A40"/>
        </w:tc>
      </w:tr>
      <w:tr w:rsidR="00C05744" w:rsidRPr="00680334" w14:paraId="73D3D7C4" w14:textId="77777777" w:rsidTr="001E5A40">
        <w:trPr>
          <w:trHeight w:val="240"/>
          <w:jc w:val="center"/>
        </w:trPr>
        <w:tc>
          <w:tcPr>
            <w:tcW w:w="4876" w:type="dxa"/>
            <w:tcBorders>
              <w:top w:val="nil"/>
              <w:left w:val="nil"/>
              <w:bottom w:val="nil"/>
              <w:right w:val="nil"/>
            </w:tcBorders>
          </w:tcPr>
          <w:p w14:paraId="38CC434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F3EB5DF" w14:textId="77777777" w:rsidR="00C05744" w:rsidRPr="00680334" w:rsidRDefault="00C05744" w:rsidP="001E5A40">
            <w:pPr>
              <w:pStyle w:val="AmColumnHeading"/>
            </w:pPr>
            <w:r w:rsidRPr="00680334">
              <w:t>Pozměňovací návrh</w:t>
            </w:r>
          </w:p>
        </w:tc>
      </w:tr>
      <w:tr w:rsidR="00C05744" w:rsidRPr="00680334" w14:paraId="5C3FDC07" w14:textId="77777777" w:rsidTr="001E5A40">
        <w:trPr>
          <w:jc w:val="center"/>
        </w:trPr>
        <w:tc>
          <w:tcPr>
            <w:tcW w:w="4876" w:type="dxa"/>
            <w:tcBorders>
              <w:top w:val="nil"/>
              <w:left w:val="nil"/>
              <w:bottom w:val="nil"/>
              <w:right w:val="nil"/>
            </w:tcBorders>
          </w:tcPr>
          <w:p w14:paraId="21097D68" w14:textId="77777777" w:rsidR="00C05744" w:rsidRPr="00680334" w:rsidRDefault="00C05744" w:rsidP="001E5A40">
            <w:pPr>
              <w:pStyle w:val="Normal6a"/>
            </w:pPr>
          </w:p>
        </w:tc>
        <w:tc>
          <w:tcPr>
            <w:tcW w:w="4876" w:type="dxa"/>
            <w:tcBorders>
              <w:top w:val="nil"/>
              <w:left w:val="nil"/>
              <w:bottom w:val="nil"/>
              <w:right w:val="nil"/>
            </w:tcBorders>
          </w:tcPr>
          <w:p w14:paraId="041CB45C" w14:textId="24AD2130" w:rsidR="00C05744" w:rsidRPr="00680334" w:rsidRDefault="00C05744" w:rsidP="001E5A40">
            <w:pPr>
              <w:pStyle w:val="Normal6a"/>
            </w:pPr>
            <w:r w:rsidRPr="00680334">
              <w:rPr>
                <w:b/>
                <w:i/>
              </w:rPr>
              <w:t>6b.</w:t>
            </w:r>
            <w:r w:rsidRPr="00680334">
              <w:tab/>
            </w:r>
            <w:r w:rsidRPr="00680334">
              <w:rPr>
                <w:b/>
                <w:i/>
              </w:rPr>
              <w:t>připomíná, že unie kapitálových trhů je spíše prostředkem</w:t>
            </w:r>
            <w:r w:rsidR="002009BE">
              <w:rPr>
                <w:b/>
                <w:i/>
              </w:rPr>
              <w:t xml:space="preserve"> k </w:t>
            </w:r>
            <w:r w:rsidRPr="00680334">
              <w:rPr>
                <w:b/>
                <w:i/>
              </w:rPr>
              <w:t>dosažení cílů Unie než cílem sama</w:t>
            </w:r>
            <w:r w:rsidR="002009BE">
              <w:rPr>
                <w:b/>
                <w:i/>
              </w:rPr>
              <w:t xml:space="preserve"> o </w:t>
            </w:r>
            <w:r w:rsidRPr="00680334">
              <w:rPr>
                <w:b/>
                <w:i/>
              </w:rPr>
              <w:t>sobě; žádá Komisi, aby ve svých návrzích zaměřených na oživení evropského výrobního aparátu zohlednila význam hospodářských příležitostí;</w:t>
            </w:r>
          </w:p>
        </w:tc>
      </w:tr>
    </w:tbl>
    <w:p w14:paraId="18E8D1A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6BF0C91" w14:textId="77777777" w:rsidR="00F2637A" w:rsidRPr="00680334" w:rsidRDefault="00C05744" w:rsidP="00C05744">
      <w:r w:rsidRPr="00680334">
        <w:rPr>
          <w:rStyle w:val="HideTWBExt"/>
        </w:rPr>
        <w:t>&lt;/Amend&gt;</w:t>
      </w:r>
    </w:p>
    <w:p w14:paraId="5A51F2E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264</w:t>
      </w:r>
      <w:r w:rsidRPr="00680334">
        <w:rPr>
          <w:rStyle w:val="HideTWBExt"/>
          <w:b w:val="0"/>
        </w:rPr>
        <w:t>&lt;/NumAm&gt;</w:t>
      </w:r>
    </w:p>
    <w:p w14:paraId="14E0C57D" w14:textId="77777777" w:rsidR="00C05744" w:rsidRPr="00680334" w:rsidRDefault="00C05744" w:rsidP="00C05744">
      <w:pPr>
        <w:pStyle w:val="NormalBold"/>
      </w:pPr>
      <w:r w:rsidRPr="00680334">
        <w:rPr>
          <w:rStyle w:val="HideTWBExt"/>
          <w:b w:val="0"/>
        </w:rPr>
        <w:t>&lt;RepeatBlock-By&gt;&lt;Members&gt;</w:t>
      </w:r>
      <w:r w:rsidRPr="00680334">
        <w:t>Irene Tinagli</w:t>
      </w:r>
      <w:r w:rsidRPr="00680334">
        <w:rPr>
          <w:rStyle w:val="HideTWBExt"/>
          <w:b w:val="0"/>
        </w:rPr>
        <w:t>&lt;/Members&gt;</w:t>
      </w:r>
    </w:p>
    <w:p w14:paraId="0E051505" w14:textId="77777777" w:rsidR="00C05744" w:rsidRPr="00680334" w:rsidRDefault="00C05744" w:rsidP="00C05744">
      <w:pPr>
        <w:pStyle w:val="NormalBold"/>
      </w:pPr>
      <w:r w:rsidRPr="00680334">
        <w:rPr>
          <w:rStyle w:val="HideTWBExt"/>
          <w:b w:val="0"/>
        </w:rPr>
        <w:t>&lt;/RepeatBlock-By&gt;</w:t>
      </w:r>
    </w:p>
    <w:p w14:paraId="740414A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B99B245" w14:textId="77777777" w:rsidR="00C05744" w:rsidRPr="00680334" w:rsidRDefault="00C05744" w:rsidP="00C05744">
      <w:pPr>
        <w:pStyle w:val="NormalBold"/>
      </w:pPr>
      <w:r w:rsidRPr="00680334">
        <w:rPr>
          <w:rStyle w:val="HideTWBExt"/>
          <w:b w:val="0"/>
        </w:rPr>
        <w:t>&lt;Article&gt;</w:t>
      </w:r>
      <w:r w:rsidRPr="00680334">
        <w:t>Bod 6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86DA9F4" w14:textId="77777777" w:rsidTr="001E5A40">
        <w:trPr>
          <w:trHeight w:hRule="exact" w:val="240"/>
          <w:jc w:val="center"/>
        </w:trPr>
        <w:tc>
          <w:tcPr>
            <w:tcW w:w="9752" w:type="dxa"/>
            <w:gridSpan w:val="2"/>
            <w:tcBorders>
              <w:top w:val="nil"/>
              <w:left w:val="nil"/>
              <w:bottom w:val="nil"/>
              <w:right w:val="nil"/>
            </w:tcBorders>
          </w:tcPr>
          <w:p w14:paraId="3258EC4A" w14:textId="77777777" w:rsidR="00C05744" w:rsidRPr="00680334" w:rsidRDefault="00C05744" w:rsidP="001E5A40"/>
        </w:tc>
      </w:tr>
      <w:tr w:rsidR="00C05744" w:rsidRPr="00680334" w14:paraId="0DB58BB7" w14:textId="77777777" w:rsidTr="001E5A40">
        <w:trPr>
          <w:trHeight w:val="240"/>
          <w:jc w:val="center"/>
        </w:trPr>
        <w:tc>
          <w:tcPr>
            <w:tcW w:w="4876" w:type="dxa"/>
            <w:tcBorders>
              <w:top w:val="nil"/>
              <w:left w:val="nil"/>
              <w:bottom w:val="nil"/>
              <w:right w:val="nil"/>
            </w:tcBorders>
          </w:tcPr>
          <w:p w14:paraId="421DABA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74F712D" w14:textId="77777777" w:rsidR="00C05744" w:rsidRPr="00680334" w:rsidRDefault="00C05744" w:rsidP="001E5A40">
            <w:pPr>
              <w:pStyle w:val="AmColumnHeading"/>
            </w:pPr>
            <w:r w:rsidRPr="00680334">
              <w:t>Pozměňovací návrh</w:t>
            </w:r>
          </w:p>
        </w:tc>
      </w:tr>
      <w:tr w:rsidR="00C05744" w:rsidRPr="00680334" w14:paraId="08FC709A" w14:textId="77777777" w:rsidTr="001E5A40">
        <w:trPr>
          <w:jc w:val="center"/>
        </w:trPr>
        <w:tc>
          <w:tcPr>
            <w:tcW w:w="4876" w:type="dxa"/>
            <w:tcBorders>
              <w:top w:val="nil"/>
              <w:left w:val="nil"/>
              <w:bottom w:val="nil"/>
              <w:right w:val="nil"/>
            </w:tcBorders>
          </w:tcPr>
          <w:p w14:paraId="08BDA015" w14:textId="77777777" w:rsidR="00C05744" w:rsidRPr="00680334" w:rsidRDefault="00C05744" w:rsidP="001E5A40">
            <w:pPr>
              <w:pStyle w:val="Normal6a"/>
            </w:pPr>
          </w:p>
        </w:tc>
        <w:tc>
          <w:tcPr>
            <w:tcW w:w="4876" w:type="dxa"/>
            <w:tcBorders>
              <w:top w:val="nil"/>
              <w:left w:val="nil"/>
              <w:bottom w:val="nil"/>
              <w:right w:val="nil"/>
            </w:tcBorders>
          </w:tcPr>
          <w:p w14:paraId="6DB30CBC" w14:textId="6D38FC4B" w:rsidR="00C05744" w:rsidRPr="00680334" w:rsidRDefault="00C05744" w:rsidP="001E5A40">
            <w:pPr>
              <w:pStyle w:val="Normal6a"/>
            </w:pPr>
            <w:r w:rsidRPr="00680334">
              <w:rPr>
                <w:b/>
                <w:i/>
              </w:rPr>
              <w:t>6c.</w:t>
            </w:r>
            <w:r w:rsidRPr="00680334">
              <w:tab/>
            </w:r>
            <w:r w:rsidRPr="00680334">
              <w:rPr>
                <w:b/>
                <w:i/>
              </w:rPr>
              <w:t>požaduje obnovenou evropskou průmyslovou strategii, která by kombinovala harmonizaci právních předpisů</w:t>
            </w:r>
            <w:r w:rsidR="002009BE">
              <w:rPr>
                <w:b/>
                <w:i/>
              </w:rPr>
              <w:t xml:space="preserve"> s </w:t>
            </w:r>
            <w:r w:rsidRPr="00680334">
              <w:rPr>
                <w:b/>
                <w:i/>
              </w:rPr>
              <w:t>aktivními politikami na straně poptávky</w:t>
            </w:r>
            <w:r w:rsidR="002009BE">
              <w:rPr>
                <w:b/>
                <w:i/>
              </w:rPr>
              <w:t xml:space="preserve"> a </w:t>
            </w:r>
            <w:r w:rsidRPr="00680334">
              <w:rPr>
                <w:b/>
                <w:i/>
              </w:rPr>
              <w:t>umožnila firmám rozšiřovat se, inovovat</w:t>
            </w:r>
            <w:r w:rsidR="002009BE">
              <w:rPr>
                <w:b/>
                <w:i/>
              </w:rPr>
              <w:t xml:space="preserve"> a </w:t>
            </w:r>
            <w:r w:rsidRPr="00680334">
              <w:rPr>
                <w:b/>
                <w:i/>
              </w:rPr>
              <w:t>konkurovat na globální úrovni</w:t>
            </w:r>
            <w:r w:rsidR="002009BE">
              <w:rPr>
                <w:b/>
                <w:i/>
              </w:rPr>
              <w:t xml:space="preserve"> v </w:t>
            </w:r>
            <w:r w:rsidRPr="00680334">
              <w:rPr>
                <w:b/>
                <w:i/>
              </w:rPr>
              <w:t>oblasti nových technologií, přičemž by zachovala závazek Unie</w:t>
            </w:r>
            <w:r w:rsidR="002009BE">
              <w:rPr>
                <w:b/>
                <w:i/>
              </w:rPr>
              <w:t xml:space="preserve"> k </w:t>
            </w:r>
            <w:r w:rsidRPr="00680334">
              <w:rPr>
                <w:b/>
                <w:i/>
              </w:rPr>
              <w:t>férové hospodářské soutěži</w:t>
            </w:r>
            <w:r w:rsidR="002009BE">
              <w:rPr>
                <w:b/>
                <w:i/>
              </w:rPr>
              <w:t xml:space="preserve"> a </w:t>
            </w:r>
            <w:r w:rsidRPr="00680334">
              <w:rPr>
                <w:b/>
                <w:i/>
              </w:rPr>
              <w:t>sociální</w:t>
            </w:r>
            <w:r w:rsidR="002009BE">
              <w:rPr>
                <w:b/>
                <w:i/>
              </w:rPr>
              <w:t xml:space="preserve"> a </w:t>
            </w:r>
            <w:r w:rsidRPr="00680334">
              <w:rPr>
                <w:b/>
                <w:i/>
              </w:rPr>
              <w:t>environmentální udržitelnosti;</w:t>
            </w:r>
          </w:p>
        </w:tc>
      </w:tr>
    </w:tbl>
    <w:p w14:paraId="5778716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2A44641" w14:textId="77777777" w:rsidR="00F2637A" w:rsidRPr="00680334" w:rsidRDefault="00C05744" w:rsidP="00C05744">
      <w:r w:rsidRPr="00680334">
        <w:rPr>
          <w:rStyle w:val="HideTWBExt"/>
        </w:rPr>
        <w:t>&lt;/Amend&gt;</w:t>
      </w:r>
    </w:p>
    <w:p w14:paraId="3327F56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265</w:t>
      </w:r>
      <w:r w:rsidRPr="00680334">
        <w:rPr>
          <w:rStyle w:val="HideTWBExt"/>
          <w:b w:val="0"/>
        </w:rPr>
        <w:t>&lt;/NumAm&gt;</w:t>
      </w:r>
    </w:p>
    <w:p w14:paraId="1EFEE07E"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32F6F45A" w14:textId="77777777" w:rsidR="00C05744" w:rsidRPr="00680334" w:rsidRDefault="00C05744" w:rsidP="00C05744">
      <w:pPr>
        <w:pStyle w:val="NormalBold"/>
      </w:pPr>
      <w:r w:rsidRPr="00680334">
        <w:rPr>
          <w:rStyle w:val="HideTWBExt"/>
          <w:b w:val="0"/>
        </w:rPr>
        <w:t>&lt;/RepeatBlock-By&gt;</w:t>
      </w:r>
    </w:p>
    <w:p w14:paraId="4708EB7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C3E6570"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1152F86" w14:textId="77777777" w:rsidTr="001E5A40">
        <w:trPr>
          <w:trHeight w:hRule="exact" w:val="240"/>
          <w:jc w:val="center"/>
        </w:trPr>
        <w:tc>
          <w:tcPr>
            <w:tcW w:w="9752" w:type="dxa"/>
            <w:gridSpan w:val="2"/>
            <w:tcBorders>
              <w:top w:val="nil"/>
              <w:left w:val="nil"/>
              <w:bottom w:val="nil"/>
              <w:right w:val="nil"/>
            </w:tcBorders>
          </w:tcPr>
          <w:p w14:paraId="40C6436B" w14:textId="77777777" w:rsidR="00C05744" w:rsidRPr="00680334" w:rsidRDefault="00C05744" w:rsidP="001E5A40"/>
        </w:tc>
      </w:tr>
      <w:tr w:rsidR="00C05744" w:rsidRPr="00680334" w14:paraId="1924F0A8" w14:textId="77777777" w:rsidTr="001E5A40">
        <w:trPr>
          <w:trHeight w:val="240"/>
          <w:jc w:val="center"/>
        </w:trPr>
        <w:tc>
          <w:tcPr>
            <w:tcW w:w="4876" w:type="dxa"/>
            <w:tcBorders>
              <w:top w:val="nil"/>
              <w:left w:val="nil"/>
              <w:bottom w:val="nil"/>
              <w:right w:val="nil"/>
            </w:tcBorders>
          </w:tcPr>
          <w:p w14:paraId="74CCDE6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27BF9A4" w14:textId="77777777" w:rsidR="00C05744" w:rsidRPr="00680334" w:rsidRDefault="00C05744" w:rsidP="001E5A40">
            <w:pPr>
              <w:pStyle w:val="AmColumnHeading"/>
            </w:pPr>
            <w:r w:rsidRPr="00680334">
              <w:t>Pozměňovací návrh</w:t>
            </w:r>
          </w:p>
        </w:tc>
      </w:tr>
      <w:tr w:rsidR="00C05744" w:rsidRPr="00680334" w14:paraId="27E4301C" w14:textId="77777777" w:rsidTr="001E5A40">
        <w:trPr>
          <w:jc w:val="center"/>
        </w:trPr>
        <w:tc>
          <w:tcPr>
            <w:tcW w:w="4876" w:type="dxa"/>
            <w:tcBorders>
              <w:top w:val="nil"/>
              <w:left w:val="nil"/>
              <w:bottom w:val="nil"/>
              <w:right w:val="nil"/>
            </w:tcBorders>
          </w:tcPr>
          <w:p w14:paraId="39311C0C" w14:textId="43468975" w:rsidR="00C05744" w:rsidRPr="00680334" w:rsidRDefault="00C05744" w:rsidP="001E5A40">
            <w:pPr>
              <w:pStyle w:val="Normal6a"/>
            </w:pPr>
            <w:r w:rsidRPr="00680334">
              <w:rPr>
                <w:b/>
                <w:i/>
              </w:rPr>
              <w:t>7.</w:t>
            </w:r>
            <w:r w:rsidRPr="00680334">
              <w:tab/>
            </w:r>
            <w:r w:rsidRPr="00680334">
              <w:rPr>
                <w:b/>
                <w:i/>
              </w:rPr>
              <w:t>podporuje integraci institucionálních rámců</w:t>
            </w:r>
            <w:r w:rsidR="002009BE">
              <w:rPr>
                <w:b/>
                <w:i/>
              </w:rPr>
              <w:t xml:space="preserve"> a </w:t>
            </w:r>
            <w:r w:rsidRPr="00680334">
              <w:rPr>
                <w:b/>
                <w:i/>
              </w:rPr>
              <w:t>tržních struktur; opakuje svůj požadavek, aby byly Evropskému orgánu pro cenné papíry</w:t>
            </w:r>
            <w:r w:rsidR="002009BE">
              <w:rPr>
                <w:b/>
                <w:i/>
              </w:rPr>
              <w:t xml:space="preserve"> a </w:t>
            </w:r>
            <w:r w:rsidRPr="00680334">
              <w:rPr>
                <w:b/>
                <w:i/>
              </w:rPr>
              <w:t>trhy (ESMA) svěřeny pravomoci přímého dohledu nad celoevropskými tržními infrastrukturami;</w:t>
            </w:r>
          </w:p>
        </w:tc>
        <w:tc>
          <w:tcPr>
            <w:tcW w:w="4876" w:type="dxa"/>
            <w:tcBorders>
              <w:top w:val="nil"/>
              <w:left w:val="nil"/>
              <w:bottom w:val="nil"/>
              <w:right w:val="nil"/>
            </w:tcBorders>
          </w:tcPr>
          <w:p w14:paraId="2C0DC8FC" w14:textId="77777777" w:rsidR="00C05744" w:rsidRPr="00680334" w:rsidRDefault="00C05744" w:rsidP="001E5A40">
            <w:pPr>
              <w:pStyle w:val="Normal6a"/>
            </w:pPr>
            <w:r w:rsidRPr="00680334">
              <w:rPr>
                <w:b/>
                <w:i/>
              </w:rPr>
              <w:t>vypouští se</w:t>
            </w:r>
          </w:p>
        </w:tc>
      </w:tr>
    </w:tbl>
    <w:p w14:paraId="78165D5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D08A5A9" w14:textId="77777777" w:rsidR="00F2637A" w:rsidRPr="00680334" w:rsidRDefault="00C05744" w:rsidP="00C05744">
      <w:r w:rsidRPr="00680334">
        <w:rPr>
          <w:rStyle w:val="HideTWBExt"/>
        </w:rPr>
        <w:t>&lt;/Amend&gt;</w:t>
      </w:r>
    </w:p>
    <w:p w14:paraId="1FC7F50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266</w:t>
      </w:r>
      <w:r w:rsidRPr="00680334">
        <w:rPr>
          <w:rStyle w:val="HideTWBExt"/>
          <w:b w:val="0"/>
        </w:rPr>
        <w:t>&lt;/NumAm&gt;</w:t>
      </w:r>
    </w:p>
    <w:p w14:paraId="550FBC99"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57C3161E" w14:textId="77777777" w:rsidR="00C05744" w:rsidRPr="00680334" w:rsidRDefault="00C05744" w:rsidP="00C05744">
      <w:pPr>
        <w:pStyle w:val="NormalBold"/>
      </w:pPr>
      <w:r w:rsidRPr="00680334">
        <w:rPr>
          <w:rStyle w:val="HideTWBExt"/>
          <w:b w:val="0"/>
        </w:rPr>
        <w:t>&lt;/RepeatBlock-By&gt;</w:t>
      </w:r>
    </w:p>
    <w:p w14:paraId="7234633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ED06CBC"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88C705" w14:textId="77777777" w:rsidTr="001E5A40">
        <w:trPr>
          <w:trHeight w:hRule="exact" w:val="240"/>
          <w:jc w:val="center"/>
        </w:trPr>
        <w:tc>
          <w:tcPr>
            <w:tcW w:w="9752" w:type="dxa"/>
            <w:gridSpan w:val="2"/>
            <w:tcBorders>
              <w:top w:val="nil"/>
              <w:left w:val="nil"/>
              <w:bottom w:val="nil"/>
              <w:right w:val="nil"/>
            </w:tcBorders>
          </w:tcPr>
          <w:p w14:paraId="7CE84415" w14:textId="77777777" w:rsidR="00C05744" w:rsidRPr="00680334" w:rsidRDefault="00C05744" w:rsidP="001E5A40"/>
        </w:tc>
      </w:tr>
      <w:tr w:rsidR="00C05744" w:rsidRPr="00680334" w14:paraId="56C721BC" w14:textId="77777777" w:rsidTr="001E5A40">
        <w:trPr>
          <w:trHeight w:val="240"/>
          <w:jc w:val="center"/>
        </w:trPr>
        <w:tc>
          <w:tcPr>
            <w:tcW w:w="4876" w:type="dxa"/>
            <w:tcBorders>
              <w:top w:val="nil"/>
              <w:left w:val="nil"/>
              <w:bottom w:val="nil"/>
              <w:right w:val="nil"/>
            </w:tcBorders>
          </w:tcPr>
          <w:p w14:paraId="1B48128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FB03A2" w14:textId="77777777" w:rsidR="00C05744" w:rsidRPr="00680334" w:rsidRDefault="00C05744" w:rsidP="001E5A40">
            <w:pPr>
              <w:pStyle w:val="AmColumnHeading"/>
            </w:pPr>
            <w:r w:rsidRPr="00680334">
              <w:t>Pozměňovací návrh</w:t>
            </w:r>
          </w:p>
        </w:tc>
      </w:tr>
      <w:tr w:rsidR="00C05744" w:rsidRPr="00680334" w14:paraId="181ECEA6" w14:textId="77777777" w:rsidTr="001E5A40">
        <w:trPr>
          <w:jc w:val="center"/>
        </w:trPr>
        <w:tc>
          <w:tcPr>
            <w:tcW w:w="4876" w:type="dxa"/>
            <w:tcBorders>
              <w:top w:val="nil"/>
              <w:left w:val="nil"/>
              <w:bottom w:val="nil"/>
              <w:right w:val="nil"/>
            </w:tcBorders>
          </w:tcPr>
          <w:p w14:paraId="306618DE" w14:textId="7CB98C7B" w:rsidR="00C05744" w:rsidRPr="00680334" w:rsidRDefault="00C05744" w:rsidP="001E5A40">
            <w:pPr>
              <w:pStyle w:val="Normal6a"/>
            </w:pPr>
            <w:r w:rsidRPr="00680334">
              <w:rPr>
                <w:b/>
                <w:i/>
              </w:rPr>
              <w:t>7.</w:t>
            </w:r>
            <w:r w:rsidRPr="00680334">
              <w:tab/>
            </w:r>
            <w:r w:rsidRPr="00680334">
              <w:rPr>
                <w:b/>
                <w:i/>
              </w:rPr>
              <w:t>podporuje integraci institucionálních rámců</w:t>
            </w:r>
            <w:r w:rsidR="002009BE">
              <w:rPr>
                <w:b/>
                <w:i/>
              </w:rPr>
              <w:t xml:space="preserve"> a </w:t>
            </w:r>
            <w:r w:rsidRPr="00680334">
              <w:rPr>
                <w:b/>
                <w:i/>
              </w:rPr>
              <w:t>tržních struktur; opakuje svůj požadavek, aby byly Evropskému orgánu pro cenné papíry</w:t>
            </w:r>
            <w:r w:rsidR="002009BE">
              <w:rPr>
                <w:b/>
                <w:i/>
              </w:rPr>
              <w:t xml:space="preserve"> a </w:t>
            </w:r>
            <w:r w:rsidRPr="00680334">
              <w:rPr>
                <w:b/>
                <w:i/>
              </w:rPr>
              <w:t>trhy (ESMA) svěřeny pravomoci přímého dohledu nad celoevropskými tržními infrastrukturami;</w:t>
            </w:r>
          </w:p>
        </w:tc>
        <w:tc>
          <w:tcPr>
            <w:tcW w:w="4876" w:type="dxa"/>
            <w:tcBorders>
              <w:top w:val="nil"/>
              <w:left w:val="nil"/>
              <w:bottom w:val="nil"/>
              <w:right w:val="nil"/>
            </w:tcBorders>
          </w:tcPr>
          <w:p w14:paraId="57D4C1E2" w14:textId="77777777" w:rsidR="00C05744" w:rsidRPr="00680334" w:rsidRDefault="00C05744" w:rsidP="001E5A40">
            <w:pPr>
              <w:pStyle w:val="Normal6a"/>
            </w:pPr>
            <w:r w:rsidRPr="00680334">
              <w:rPr>
                <w:b/>
                <w:i/>
              </w:rPr>
              <w:t>vypouští se</w:t>
            </w:r>
          </w:p>
        </w:tc>
      </w:tr>
    </w:tbl>
    <w:p w14:paraId="70EA7E1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EF3EC47" w14:textId="77777777" w:rsidR="00F2637A" w:rsidRPr="00680334" w:rsidRDefault="00C05744" w:rsidP="00C05744">
      <w:r w:rsidRPr="00680334">
        <w:rPr>
          <w:rStyle w:val="HideTWBExt"/>
        </w:rPr>
        <w:t>&lt;/Amend&gt;</w:t>
      </w:r>
    </w:p>
    <w:p w14:paraId="1EBC5B5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267</w:t>
      </w:r>
      <w:r w:rsidRPr="00680334">
        <w:rPr>
          <w:rStyle w:val="HideTWBExt"/>
          <w:b w:val="0"/>
        </w:rPr>
        <w:t>&lt;/NumAm&gt;</w:t>
      </w:r>
    </w:p>
    <w:p w14:paraId="3B095367" w14:textId="77777777" w:rsidR="00C05744" w:rsidRPr="00680334" w:rsidRDefault="00C05744" w:rsidP="00C05744">
      <w:pPr>
        <w:pStyle w:val="NormalBold"/>
      </w:pPr>
      <w:r w:rsidRPr="00680334">
        <w:rPr>
          <w:rStyle w:val="HideTWBExt"/>
          <w:b w:val="0"/>
        </w:rPr>
        <w:t>&lt;RepeatBlock-By&gt;&lt;Members&gt;</w:t>
      </w:r>
      <w:r w:rsidRPr="00680334">
        <w:t>Fernand Kartheiser, Kristoffer Storm, Nora Junco García, Diego Solier, Geadis Geadi</w:t>
      </w:r>
      <w:r w:rsidRPr="00680334">
        <w:rPr>
          <w:rStyle w:val="HideTWBExt"/>
          <w:b w:val="0"/>
        </w:rPr>
        <w:t>&lt;/Members&gt;</w:t>
      </w:r>
    </w:p>
    <w:p w14:paraId="6FD169BC" w14:textId="77777777" w:rsidR="00C05744" w:rsidRPr="00680334" w:rsidRDefault="00C05744" w:rsidP="00C05744">
      <w:pPr>
        <w:pStyle w:val="NormalBold"/>
      </w:pPr>
      <w:r w:rsidRPr="00680334">
        <w:rPr>
          <w:rStyle w:val="HideTWBExt"/>
          <w:b w:val="0"/>
        </w:rPr>
        <w:t>&lt;/RepeatBlock-By&gt;</w:t>
      </w:r>
    </w:p>
    <w:p w14:paraId="4FD250E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2766E48"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558BB5F" w14:textId="77777777" w:rsidTr="001E5A40">
        <w:trPr>
          <w:trHeight w:hRule="exact" w:val="240"/>
          <w:jc w:val="center"/>
        </w:trPr>
        <w:tc>
          <w:tcPr>
            <w:tcW w:w="9752" w:type="dxa"/>
            <w:gridSpan w:val="2"/>
            <w:tcBorders>
              <w:top w:val="nil"/>
              <w:left w:val="nil"/>
              <w:bottom w:val="nil"/>
              <w:right w:val="nil"/>
            </w:tcBorders>
          </w:tcPr>
          <w:p w14:paraId="24719B1F" w14:textId="77777777" w:rsidR="00C05744" w:rsidRPr="00680334" w:rsidRDefault="00C05744" w:rsidP="001E5A40"/>
        </w:tc>
      </w:tr>
      <w:tr w:rsidR="00C05744" w:rsidRPr="00680334" w14:paraId="20D53F6B" w14:textId="77777777" w:rsidTr="001E5A40">
        <w:trPr>
          <w:trHeight w:val="240"/>
          <w:jc w:val="center"/>
        </w:trPr>
        <w:tc>
          <w:tcPr>
            <w:tcW w:w="4876" w:type="dxa"/>
            <w:tcBorders>
              <w:top w:val="nil"/>
              <w:left w:val="nil"/>
              <w:bottom w:val="nil"/>
              <w:right w:val="nil"/>
            </w:tcBorders>
          </w:tcPr>
          <w:p w14:paraId="2818ED7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F5A289F" w14:textId="77777777" w:rsidR="00C05744" w:rsidRPr="00680334" w:rsidRDefault="00C05744" w:rsidP="001E5A40">
            <w:pPr>
              <w:pStyle w:val="AmColumnHeading"/>
            </w:pPr>
            <w:r w:rsidRPr="00680334">
              <w:t>Pozměňovací návrh</w:t>
            </w:r>
          </w:p>
        </w:tc>
      </w:tr>
      <w:tr w:rsidR="00C05744" w:rsidRPr="00680334" w14:paraId="2232A22C" w14:textId="77777777" w:rsidTr="001E5A40">
        <w:trPr>
          <w:jc w:val="center"/>
        </w:trPr>
        <w:tc>
          <w:tcPr>
            <w:tcW w:w="4876" w:type="dxa"/>
            <w:tcBorders>
              <w:top w:val="nil"/>
              <w:left w:val="nil"/>
              <w:bottom w:val="nil"/>
              <w:right w:val="nil"/>
            </w:tcBorders>
          </w:tcPr>
          <w:p w14:paraId="2FEEB5AD" w14:textId="31B160D9" w:rsidR="00C05744" w:rsidRPr="00680334" w:rsidRDefault="00C05744" w:rsidP="001E5A40">
            <w:pPr>
              <w:pStyle w:val="Normal6a"/>
            </w:pPr>
            <w:r w:rsidRPr="00680334">
              <w:rPr>
                <w:b/>
                <w:i/>
              </w:rPr>
              <w:t>7.</w:t>
            </w:r>
            <w:r w:rsidRPr="00680334">
              <w:tab/>
            </w:r>
            <w:r w:rsidRPr="00680334">
              <w:rPr>
                <w:b/>
                <w:i/>
              </w:rPr>
              <w:t>podporuje integraci institucionálních rámců</w:t>
            </w:r>
            <w:r w:rsidR="002009BE">
              <w:rPr>
                <w:b/>
                <w:i/>
              </w:rPr>
              <w:t xml:space="preserve"> a </w:t>
            </w:r>
            <w:r w:rsidRPr="00680334">
              <w:rPr>
                <w:b/>
                <w:i/>
              </w:rPr>
              <w:t>tržních struktur; opakuje svůj požadavek, aby byly Evropskému orgánu pro cenné papíry</w:t>
            </w:r>
            <w:r w:rsidR="002009BE">
              <w:rPr>
                <w:b/>
                <w:i/>
              </w:rPr>
              <w:t xml:space="preserve"> a </w:t>
            </w:r>
            <w:r w:rsidRPr="00680334">
              <w:rPr>
                <w:b/>
                <w:i/>
              </w:rPr>
              <w:t>trhy (ESMA) svěřeny pravomoci přímého dohledu nad celoevropskými tržními infrastrukturami;</w:t>
            </w:r>
          </w:p>
        </w:tc>
        <w:tc>
          <w:tcPr>
            <w:tcW w:w="4876" w:type="dxa"/>
            <w:tcBorders>
              <w:top w:val="nil"/>
              <w:left w:val="nil"/>
              <w:bottom w:val="nil"/>
              <w:right w:val="nil"/>
            </w:tcBorders>
          </w:tcPr>
          <w:p w14:paraId="73BC8476" w14:textId="77777777" w:rsidR="00C05744" w:rsidRPr="00680334" w:rsidRDefault="00C05744" w:rsidP="001E5A40">
            <w:pPr>
              <w:pStyle w:val="Normal6a"/>
            </w:pPr>
            <w:r w:rsidRPr="00680334">
              <w:rPr>
                <w:b/>
                <w:i/>
              </w:rPr>
              <w:t>vypouští se</w:t>
            </w:r>
          </w:p>
        </w:tc>
      </w:tr>
    </w:tbl>
    <w:p w14:paraId="0B843CD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B1EC930" w14:textId="77777777" w:rsidR="00F2637A" w:rsidRPr="00680334" w:rsidRDefault="00C05744" w:rsidP="00C05744">
      <w:r w:rsidRPr="00680334">
        <w:rPr>
          <w:rStyle w:val="HideTWBExt"/>
        </w:rPr>
        <w:t>&lt;/Amend&gt;</w:t>
      </w:r>
    </w:p>
    <w:p w14:paraId="1719226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268</w:t>
      </w:r>
      <w:r w:rsidRPr="00680334">
        <w:rPr>
          <w:rStyle w:val="HideTWBExt"/>
          <w:b w:val="0"/>
        </w:rPr>
        <w:t>&lt;/NumAm&gt;</w:t>
      </w:r>
    </w:p>
    <w:p w14:paraId="3A49E63E" w14:textId="77777777" w:rsidR="00C05744" w:rsidRPr="00680334" w:rsidRDefault="00C05744" w:rsidP="00C05744">
      <w:pPr>
        <w:pStyle w:val="NormalBold"/>
      </w:pPr>
      <w:r w:rsidRPr="00680334">
        <w:rPr>
          <w:rStyle w:val="HideTWBExt"/>
          <w:b w:val="0"/>
        </w:rPr>
        <w:t>&lt;RepeatBlock-By&gt;&lt;Members&gt;</w:t>
      </w:r>
      <w:r w:rsidRPr="00680334">
        <w:t>Pierre Pimpie</w:t>
      </w:r>
      <w:r w:rsidRPr="00680334">
        <w:rPr>
          <w:rStyle w:val="HideTWBExt"/>
          <w:b w:val="0"/>
        </w:rPr>
        <w:t>&lt;/Members&gt;</w:t>
      </w:r>
    </w:p>
    <w:p w14:paraId="4012B908" w14:textId="77777777" w:rsidR="00C05744" w:rsidRPr="00680334" w:rsidRDefault="00C05744" w:rsidP="00C05744">
      <w:pPr>
        <w:pStyle w:val="NormalBold"/>
      </w:pPr>
      <w:r w:rsidRPr="00680334">
        <w:rPr>
          <w:rStyle w:val="HideTWBExt"/>
          <w:b w:val="0"/>
        </w:rPr>
        <w:t>&lt;/RepeatBlock-By&gt;</w:t>
      </w:r>
    </w:p>
    <w:p w14:paraId="29513FF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D0F112A"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663776" w14:textId="77777777" w:rsidTr="001E5A40">
        <w:trPr>
          <w:trHeight w:hRule="exact" w:val="240"/>
          <w:jc w:val="center"/>
        </w:trPr>
        <w:tc>
          <w:tcPr>
            <w:tcW w:w="9752" w:type="dxa"/>
            <w:gridSpan w:val="2"/>
            <w:tcBorders>
              <w:top w:val="nil"/>
              <w:left w:val="nil"/>
              <w:bottom w:val="nil"/>
              <w:right w:val="nil"/>
            </w:tcBorders>
          </w:tcPr>
          <w:p w14:paraId="36124177" w14:textId="77777777" w:rsidR="00C05744" w:rsidRPr="00680334" w:rsidRDefault="00C05744" w:rsidP="001E5A40"/>
        </w:tc>
      </w:tr>
      <w:tr w:rsidR="00C05744" w:rsidRPr="00680334" w14:paraId="0C798024" w14:textId="77777777" w:rsidTr="001E5A40">
        <w:trPr>
          <w:trHeight w:val="240"/>
          <w:jc w:val="center"/>
        </w:trPr>
        <w:tc>
          <w:tcPr>
            <w:tcW w:w="4876" w:type="dxa"/>
            <w:tcBorders>
              <w:top w:val="nil"/>
              <w:left w:val="nil"/>
              <w:bottom w:val="nil"/>
              <w:right w:val="nil"/>
            </w:tcBorders>
          </w:tcPr>
          <w:p w14:paraId="6D6AA3C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F19D127" w14:textId="77777777" w:rsidR="00C05744" w:rsidRPr="00680334" w:rsidRDefault="00C05744" w:rsidP="001E5A40">
            <w:pPr>
              <w:pStyle w:val="AmColumnHeading"/>
            </w:pPr>
            <w:r w:rsidRPr="00680334">
              <w:t>Pozměňovací návrh</w:t>
            </w:r>
          </w:p>
        </w:tc>
      </w:tr>
      <w:tr w:rsidR="00C05744" w:rsidRPr="00680334" w14:paraId="709BD319" w14:textId="77777777" w:rsidTr="001E5A40">
        <w:trPr>
          <w:jc w:val="center"/>
        </w:trPr>
        <w:tc>
          <w:tcPr>
            <w:tcW w:w="4876" w:type="dxa"/>
            <w:tcBorders>
              <w:top w:val="nil"/>
              <w:left w:val="nil"/>
              <w:bottom w:val="nil"/>
              <w:right w:val="nil"/>
            </w:tcBorders>
          </w:tcPr>
          <w:p w14:paraId="2C3596AF" w14:textId="4C175468" w:rsidR="00C05744" w:rsidRPr="00680334" w:rsidRDefault="00C05744" w:rsidP="001E5A40">
            <w:pPr>
              <w:pStyle w:val="Normal6a"/>
            </w:pPr>
            <w:r w:rsidRPr="00680334">
              <w:t>7.</w:t>
            </w:r>
            <w:r w:rsidRPr="00680334">
              <w:tab/>
              <w:t xml:space="preserve">podporuje </w:t>
            </w:r>
            <w:r w:rsidRPr="00680334">
              <w:rPr>
                <w:b/>
                <w:i/>
              </w:rPr>
              <w:t>integraci institucionálních rámců</w:t>
            </w:r>
            <w:r w:rsidR="002009BE">
              <w:rPr>
                <w:b/>
                <w:i/>
              </w:rPr>
              <w:t xml:space="preserve"> a </w:t>
            </w:r>
            <w:r w:rsidRPr="00680334">
              <w:rPr>
                <w:b/>
                <w:i/>
              </w:rPr>
              <w:t>tržních struktur; opakuje svůj požadavek, aby byly Evropskému orgánu pro cenné papíry</w:t>
            </w:r>
            <w:r w:rsidR="002009BE">
              <w:rPr>
                <w:b/>
                <w:i/>
              </w:rPr>
              <w:t xml:space="preserve"> a </w:t>
            </w:r>
            <w:r w:rsidRPr="00680334">
              <w:rPr>
                <w:b/>
                <w:i/>
              </w:rPr>
              <w:t>trhy (ESMA) svěřeny pravomoci přímého dohledu</w:t>
            </w:r>
            <w:r w:rsidRPr="00680334">
              <w:t xml:space="preserve"> nad celoevropskými tržními infrastrukturami;</w:t>
            </w:r>
          </w:p>
        </w:tc>
        <w:tc>
          <w:tcPr>
            <w:tcW w:w="4876" w:type="dxa"/>
            <w:tcBorders>
              <w:top w:val="nil"/>
              <w:left w:val="nil"/>
              <w:bottom w:val="nil"/>
              <w:right w:val="nil"/>
            </w:tcBorders>
          </w:tcPr>
          <w:p w14:paraId="1EE2747E" w14:textId="4E9B9C96" w:rsidR="00C05744" w:rsidRPr="00680334" w:rsidRDefault="00C05744" w:rsidP="001E5A40">
            <w:pPr>
              <w:pStyle w:val="Normal6a"/>
            </w:pPr>
            <w:r w:rsidRPr="00680334">
              <w:t>7.</w:t>
            </w:r>
            <w:r w:rsidRPr="00680334">
              <w:tab/>
              <w:t xml:space="preserve">podporuje </w:t>
            </w:r>
            <w:r w:rsidRPr="00680334">
              <w:rPr>
                <w:b/>
                <w:i/>
              </w:rPr>
              <w:t>úsilí</w:t>
            </w:r>
            <w:r w:rsidR="002009BE">
              <w:rPr>
                <w:b/>
                <w:i/>
              </w:rPr>
              <w:t xml:space="preserve"> o </w:t>
            </w:r>
            <w:r w:rsidRPr="00680334">
              <w:rPr>
                <w:b/>
                <w:i/>
              </w:rPr>
              <w:t>zlepšení účinnosti finančních trhů prostřednictvím posílené spolupráce mezi členskými státy</w:t>
            </w:r>
            <w:r w:rsidR="002009BE">
              <w:rPr>
                <w:b/>
                <w:i/>
              </w:rPr>
              <w:t xml:space="preserve"> a </w:t>
            </w:r>
            <w:r w:rsidRPr="00680334">
              <w:rPr>
                <w:b/>
                <w:i/>
              </w:rPr>
              <w:t>zdůrazňuje, že jakýkoli vývoj</w:t>
            </w:r>
            <w:r w:rsidRPr="00680334">
              <w:t xml:space="preserve"> </w:t>
            </w:r>
            <w:r w:rsidRPr="00680334">
              <w:rPr>
                <w:b/>
                <w:i/>
              </w:rPr>
              <w:t>odpovědnosti za</w:t>
            </w:r>
            <w:r w:rsidRPr="00680334">
              <w:t xml:space="preserve"> </w:t>
            </w:r>
            <w:r w:rsidRPr="00680334">
              <w:rPr>
                <w:b/>
                <w:i/>
              </w:rPr>
              <w:t>dohled</w:t>
            </w:r>
            <w:r w:rsidRPr="00680334">
              <w:t xml:space="preserve"> nad celoevropskými tržními infrastrukturami </w:t>
            </w:r>
            <w:r w:rsidRPr="00680334">
              <w:rPr>
                <w:b/>
                <w:i/>
              </w:rPr>
              <w:t>by měl plně respektovat</w:t>
            </w:r>
            <w:r w:rsidRPr="00680334">
              <w:t xml:space="preserve"> </w:t>
            </w:r>
            <w:r w:rsidRPr="00680334">
              <w:rPr>
                <w:b/>
                <w:i/>
              </w:rPr>
              <w:t>zásadu subsidiarity;</w:t>
            </w:r>
          </w:p>
        </w:tc>
      </w:tr>
    </w:tbl>
    <w:p w14:paraId="24FE514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B81F47A" w14:textId="77777777" w:rsidR="00F2637A" w:rsidRPr="00680334" w:rsidRDefault="00C05744" w:rsidP="00C05744">
      <w:r w:rsidRPr="00680334">
        <w:rPr>
          <w:rStyle w:val="HideTWBExt"/>
        </w:rPr>
        <w:t>&lt;/Amend&gt;</w:t>
      </w:r>
    </w:p>
    <w:p w14:paraId="538CCFA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269</w:t>
      </w:r>
      <w:r w:rsidRPr="00680334">
        <w:rPr>
          <w:rStyle w:val="HideTWBExt"/>
          <w:b w:val="0"/>
        </w:rPr>
        <w:t>&lt;/NumAm&gt;</w:t>
      </w:r>
    </w:p>
    <w:p w14:paraId="5C07F424" w14:textId="77777777" w:rsidR="00C05744" w:rsidRPr="00680334" w:rsidRDefault="00C05744" w:rsidP="00C05744">
      <w:pPr>
        <w:pStyle w:val="NormalBold"/>
      </w:pPr>
      <w:r w:rsidRPr="00680334">
        <w:rPr>
          <w:rStyle w:val="HideTWBExt"/>
          <w:b w:val="0"/>
        </w:rPr>
        <w:t>&lt;RepeatBlock-By&gt;&lt;Members&gt;</w:t>
      </w:r>
      <w:r w:rsidRPr="00680334">
        <w:t>Johan Van Overtveldt</w:t>
      </w:r>
      <w:r w:rsidRPr="00680334">
        <w:rPr>
          <w:rStyle w:val="HideTWBExt"/>
          <w:b w:val="0"/>
        </w:rPr>
        <w:t>&lt;/Members&gt;</w:t>
      </w:r>
    </w:p>
    <w:p w14:paraId="382DF02E" w14:textId="77777777" w:rsidR="00C05744" w:rsidRPr="00680334" w:rsidRDefault="00C05744" w:rsidP="00C05744">
      <w:pPr>
        <w:pStyle w:val="NormalBold"/>
      </w:pPr>
      <w:r w:rsidRPr="00680334">
        <w:rPr>
          <w:rStyle w:val="HideTWBExt"/>
          <w:b w:val="0"/>
        </w:rPr>
        <w:t>&lt;/RepeatBlock-By&gt;</w:t>
      </w:r>
    </w:p>
    <w:p w14:paraId="5563EC2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5676D08"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42C05F0" w14:textId="77777777" w:rsidTr="001E5A40">
        <w:trPr>
          <w:trHeight w:hRule="exact" w:val="240"/>
          <w:jc w:val="center"/>
        </w:trPr>
        <w:tc>
          <w:tcPr>
            <w:tcW w:w="9752" w:type="dxa"/>
            <w:gridSpan w:val="2"/>
            <w:tcBorders>
              <w:top w:val="nil"/>
              <w:left w:val="nil"/>
              <w:bottom w:val="nil"/>
              <w:right w:val="nil"/>
            </w:tcBorders>
          </w:tcPr>
          <w:p w14:paraId="1BCEB615" w14:textId="77777777" w:rsidR="00C05744" w:rsidRPr="00680334" w:rsidRDefault="00C05744" w:rsidP="001E5A40"/>
        </w:tc>
      </w:tr>
      <w:tr w:rsidR="00C05744" w:rsidRPr="00680334" w14:paraId="205D2F47" w14:textId="77777777" w:rsidTr="001E5A40">
        <w:trPr>
          <w:trHeight w:val="240"/>
          <w:jc w:val="center"/>
        </w:trPr>
        <w:tc>
          <w:tcPr>
            <w:tcW w:w="4876" w:type="dxa"/>
            <w:tcBorders>
              <w:top w:val="nil"/>
              <w:left w:val="nil"/>
              <w:bottom w:val="nil"/>
              <w:right w:val="nil"/>
            </w:tcBorders>
          </w:tcPr>
          <w:p w14:paraId="07ECBEE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063666D" w14:textId="77777777" w:rsidR="00C05744" w:rsidRPr="00680334" w:rsidRDefault="00C05744" w:rsidP="001E5A40">
            <w:pPr>
              <w:pStyle w:val="AmColumnHeading"/>
            </w:pPr>
            <w:r w:rsidRPr="00680334">
              <w:t>Pozměňovací návrh</w:t>
            </w:r>
          </w:p>
        </w:tc>
      </w:tr>
      <w:tr w:rsidR="00C05744" w:rsidRPr="00680334" w14:paraId="43F7B877" w14:textId="77777777" w:rsidTr="001E5A40">
        <w:trPr>
          <w:jc w:val="center"/>
        </w:trPr>
        <w:tc>
          <w:tcPr>
            <w:tcW w:w="4876" w:type="dxa"/>
            <w:tcBorders>
              <w:top w:val="nil"/>
              <w:left w:val="nil"/>
              <w:bottom w:val="nil"/>
              <w:right w:val="nil"/>
            </w:tcBorders>
          </w:tcPr>
          <w:p w14:paraId="31EB7BCE" w14:textId="74440912" w:rsidR="00C05744" w:rsidRPr="00680334" w:rsidRDefault="00C05744" w:rsidP="001E5A40">
            <w:pPr>
              <w:pStyle w:val="Normal6a"/>
            </w:pPr>
            <w:r w:rsidRPr="00680334">
              <w:t>7.</w:t>
            </w:r>
            <w:r w:rsidRPr="00680334">
              <w:tab/>
              <w:t>podporuje integraci institucionálních rámců</w:t>
            </w:r>
            <w:r w:rsidR="002009BE">
              <w:t xml:space="preserve"> a </w:t>
            </w:r>
            <w:r w:rsidRPr="00680334">
              <w:t xml:space="preserve">tržních struktur; </w:t>
            </w:r>
            <w:r w:rsidRPr="00680334">
              <w:rPr>
                <w:b/>
                <w:i/>
              </w:rPr>
              <w:t>opakuje svůj požadavek, aby byly Evropskému orgánu pro cenné papíry</w:t>
            </w:r>
            <w:r w:rsidR="002009BE">
              <w:rPr>
                <w:b/>
                <w:i/>
              </w:rPr>
              <w:t xml:space="preserve"> a </w:t>
            </w:r>
            <w:r w:rsidRPr="00680334">
              <w:rPr>
                <w:b/>
                <w:i/>
              </w:rPr>
              <w:t>trhy (ESMA) svěřeny pravomoci přímého dohledu nad celoevropskými tržními infrastrukturami;</w:t>
            </w:r>
          </w:p>
        </w:tc>
        <w:tc>
          <w:tcPr>
            <w:tcW w:w="4876" w:type="dxa"/>
            <w:tcBorders>
              <w:top w:val="nil"/>
              <w:left w:val="nil"/>
              <w:bottom w:val="nil"/>
              <w:right w:val="nil"/>
            </w:tcBorders>
          </w:tcPr>
          <w:p w14:paraId="31F94C7A" w14:textId="0089B811"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w:t>
            </w:r>
          </w:p>
        </w:tc>
      </w:tr>
    </w:tbl>
    <w:p w14:paraId="116C866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B6CB061" w14:textId="77777777" w:rsidR="00F2637A" w:rsidRPr="00680334" w:rsidRDefault="00C05744" w:rsidP="00C05744">
      <w:r w:rsidRPr="00680334">
        <w:rPr>
          <w:rStyle w:val="HideTWBExt"/>
        </w:rPr>
        <w:t>&lt;/Amend&gt;</w:t>
      </w:r>
    </w:p>
    <w:p w14:paraId="63B72AF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270</w:t>
      </w:r>
      <w:r w:rsidRPr="00680334">
        <w:rPr>
          <w:rStyle w:val="HideTWBExt"/>
          <w:b w:val="0"/>
        </w:rPr>
        <w:t>&lt;/NumAm&gt;</w:t>
      </w:r>
    </w:p>
    <w:p w14:paraId="04F91D21"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3DF4012" w14:textId="77777777" w:rsidR="00C05744" w:rsidRPr="00680334" w:rsidRDefault="00C05744" w:rsidP="00C05744">
      <w:pPr>
        <w:pStyle w:val="NormalBold"/>
      </w:pPr>
      <w:r w:rsidRPr="00680334">
        <w:rPr>
          <w:rStyle w:val="HideTWBExt"/>
          <w:b w:val="0"/>
        </w:rPr>
        <w:t>&lt;/RepeatBlock-By&gt;</w:t>
      </w:r>
    </w:p>
    <w:p w14:paraId="06A9DE8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DCA179D"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D40D291" w14:textId="77777777" w:rsidTr="001E5A40">
        <w:trPr>
          <w:trHeight w:hRule="exact" w:val="240"/>
          <w:jc w:val="center"/>
        </w:trPr>
        <w:tc>
          <w:tcPr>
            <w:tcW w:w="9752" w:type="dxa"/>
            <w:gridSpan w:val="2"/>
            <w:tcBorders>
              <w:top w:val="nil"/>
              <w:left w:val="nil"/>
              <w:bottom w:val="nil"/>
              <w:right w:val="nil"/>
            </w:tcBorders>
          </w:tcPr>
          <w:p w14:paraId="0CF8BB94" w14:textId="77777777" w:rsidR="00C05744" w:rsidRPr="00680334" w:rsidRDefault="00C05744" w:rsidP="001E5A40"/>
        </w:tc>
      </w:tr>
      <w:tr w:rsidR="00C05744" w:rsidRPr="00680334" w14:paraId="1C797319" w14:textId="77777777" w:rsidTr="001E5A40">
        <w:trPr>
          <w:trHeight w:val="240"/>
          <w:jc w:val="center"/>
        </w:trPr>
        <w:tc>
          <w:tcPr>
            <w:tcW w:w="4876" w:type="dxa"/>
            <w:tcBorders>
              <w:top w:val="nil"/>
              <w:left w:val="nil"/>
              <w:bottom w:val="nil"/>
              <w:right w:val="nil"/>
            </w:tcBorders>
          </w:tcPr>
          <w:p w14:paraId="7ADAC82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63EA62A" w14:textId="77777777" w:rsidR="00C05744" w:rsidRPr="00680334" w:rsidRDefault="00C05744" w:rsidP="001E5A40">
            <w:pPr>
              <w:pStyle w:val="AmColumnHeading"/>
            </w:pPr>
            <w:r w:rsidRPr="00680334">
              <w:t>Pozměňovací návrh</w:t>
            </w:r>
          </w:p>
        </w:tc>
      </w:tr>
      <w:tr w:rsidR="00C05744" w:rsidRPr="00680334" w14:paraId="5013032A" w14:textId="77777777" w:rsidTr="001E5A40">
        <w:trPr>
          <w:jc w:val="center"/>
        </w:trPr>
        <w:tc>
          <w:tcPr>
            <w:tcW w:w="4876" w:type="dxa"/>
            <w:tcBorders>
              <w:top w:val="nil"/>
              <w:left w:val="nil"/>
              <w:bottom w:val="nil"/>
              <w:right w:val="nil"/>
            </w:tcBorders>
          </w:tcPr>
          <w:p w14:paraId="7A4157C0" w14:textId="023D7FC6"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w:t>
            </w:r>
            <w:r w:rsidRPr="00680334">
              <w:rPr>
                <w:b/>
                <w:i/>
              </w:rPr>
              <w:t xml:space="preserve"> opakuje svůj požadavek, aby byly Evropskému orgánu pro cenné papíry</w:t>
            </w:r>
            <w:r w:rsidR="002009BE">
              <w:rPr>
                <w:b/>
                <w:i/>
              </w:rPr>
              <w:t xml:space="preserve"> a </w:t>
            </w:r>
            <w:r w:rsidRPr="00680334">
              <w:rPr>
                <w:b/>
                <w:i/>
              </w:rPr>
              <w:t>trhy (ESMA) svěřeny</w:t>
            </w:r>
            <w:r w:rsidRPr="00680334">
              <w:t xml:space="preserve"> pravomoci přímého dohledu </w:t>
            </w:r>
            <w:r w:rsidRPr="00680334">
              <w:rPr>
                <w:b/>
                <w:i/>
              </w:rPr>
              <w:t>nad celoevropskými tržními infrastrukturami</w:t>
            </w:r>
            <w:r w:rsidRPr="00680334">
              <w:t>;</w:t>
            </w:r>
          </w:p>
        </w:tc>
        <w:tc>
          <w:tcPr>
            <w:tcW w:w="4876" w:type="dxa"/>
            <w:tcBorders>
              <w:top w:val="nil"/>
              <w:left w:val="nil"/>
              <w:bottom w:val="nil"/>
              <w:right w:val="nil"/>
            </w:tcBorders>
          </w:tcPr>
          <w:p w14:paraId="37D06081" w14:textId="00D893DD"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w:t>
            </w:r>
            <w:r w:rsidR="002009BE">
              <w:t xml:space="preserve"> v </w:t>
            </w:r>
            <w:r w:rsidRPr="00680334">
              <w:rPr>
                <w:b/>
                <w:i/>
              </w:rPr>
              <w:t>případech, kdy existuje silný důvod pro evropskou přidanou hodnotu; vyzývá Evropskou komisi, aby prozkoumala,</w:t>
            </w:r>
            <w:r w:rsidR="002009BE">
              <w:rPr>
                <w:b/>
                <w:i/>
              </w:rPr>
              <w:t xml:space="preserve"> v </w:t>
            </w:r>
            <w:r w:rsidRPr="00680334">
              <w:rPr>
                <w:b/>
                <w:i/>
              </w:rPr>
              <w:t>jakých oblastech</w:t>
            </w:r>
            <w:r w:rsidRPr="00680334">
              <w:t xml:space="preserve"> </w:t>
            </w:r>
            <w:r w:rsidRPr="00680334">
              <w:rPr>
                <w:b/>
                <w:i/>
              </w:rPr>
              <w:t xml:space="preserve">by </w:t>
            </w:r>
            <w:r w:rsidRPr="00680334">
              <w:t xml:space="preserve">pravomoci přímého dohledu </w:t>
            </w:r>
            <w:r w:rsidRPr="00680334">
              <w:rPr>
                <w:b/>
                <w:i/>
              </w:rPr>
              <w:t>orgánu ESMA</w:t>
            </w:r>
            <w:r w:rsidRPr="00680334">
              <w:t xml:space="preserve"> </w:t>
            </w:r>
            <w:r w:rsidRPr="00680334">
              <w:rPr>
                <w:b/>
                <w:i/>
              </w:rPr>
              <w:t>mohly přinést takovou přidanou hodnotu na evropské úrovni</w:t>
            </w:r>
            <w:r w:rsidRPr="00680334">
              <w:t>;</w:t>
            </w:r>
          </w:p>
        </w:tc>
      </w:tr>
    </w:tbl>
    <w:p w14:paraId="046D34F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C96490A" w14:textId="77777777" w:rsidR="00F2637A" w:rsidRPr="00680334" w:rsidRDefault="00C05744" w:rsidP="00C05744">
      <w:r w:rsidRPr="00680334">
        <w:rPr>
          <w:rStyle w:val="HideTWBExt"/>
        </w:rPr>
        <w:t>&lt;/Amend&gt;</w:t>
      </w:r>
    </w:p>
    <w:p w14:paraId="5C7CE5E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271</w:t>
      </w:r>
      <w:r w:rsidRPr="00680334">
        <w:rPr>
          <w:rStyle w:val="HideTWBExt"/>
          <w:b w:val="0"/>
        </w:rPr>
        <w:t>&lt;/NumAm&gt;</w:t>
      </w:r>
    </w:p>
    <w:p w14:paraId="3E8C2CFA"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22A641CC" w14:textId="77777777" w:rsidR="00C05744" w:rsidRPr="00680334" w:rsidRDefault="00C05744" w:rsidP="00C05744">
      <w:pPr>
        <w:pStyle w:val="NormalBold"/>
      </w:pPr>
      <w:r w:rsidRPr="00680334">
        <w:rPr>
          <w:rStyle w:val="HideTWBExt"/>
          <w:b w:val="0"/>
        </w:rPr>
        <w:t>&lt;/RepeatBlock-By&gt;</w:t>
      </w:r>
    </w:p>
    <w:p w14:paraId="5F36F3D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A34886B"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376E72A" w14:textId="77777777" w:rsidTr="001E5A40">
        <w:trPr>
          <w:trHeight w:hRule="exact" w:val="240"/>
          <w:jc w:val="center"/>
        </w:trPr>
        <w:tc>
          <w:tcPr>
            <w:tcW w:w="9752" w:type="dxa"/>
            <w:gridSpan w:val="2"/>
            <w:tcBorders>
              <w:top w:val="nil"/>
              <w:left w:val="nil"/>
              <w:bottom w:val="nil"/>
              <w:right w:val="nil"/>
            </w:tcBorders>
          </w:tcPr>
          <w:p w14:paraId="2C625580" w14:textId="77777777" w:rsidR="00C05744" w:rsidRPr="00680334" w:rsidRDefault="00C05744" w:rsidP="001E5A40"/>
        </w:tc>
      </w:tr>
      <w:tr w:rsidR="00C05744" w:rsidRPr="00680334" w14:paraId="64DBAC6B" w14:textId="77777777" w:rsidTr="001E5A40">
        <w:trPr>
          <w:trHeight w:val="240"/>
          <w:jc w:val="center"/>
        </w:trPr>
        <w:tc>
          <w:tcPr>
            <w:tcW w:w="4876" w:type="dxa"/>
            <w:tcBorders>
              <w:top w:val="nil"/>
              <w:left w:val="nil"/>
              <w:bottom w:val="nil"/>
              <w:right w:val="nil"/>
            </w:tcBorders>
          </w:tcPr>
          <w:p w14:paraId="138F240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565FE5A" w14:textId="77777777" w:rsidR="00C05744" w:rsidRPr="00680334" w:rsidRDefault="00C05744" w:rsidP="001E5A40">
            <w:pPr>
              <w:pStyle w:val="AmColumnHeading"/>
            </w:pPr>
            <w:r w:rsidRPr="00680334">
              <w:t>Pozměňovací návrh</w:t>
            </w:r>
          </w:p>
        </w:tc>
      </w:tr>
      <w:tr w:rsidR="00C05744" w:rsidRPr="00680334" w14:paraId="7B262726" w14:textId="77777777" w:rsidTr="001E5A40">
        <w:trPr>
          <w:jc w:val="center"/>
        </w:trPr>
        <w:tc>
          <w:tcPr>
            <w:tcW w:w="4876" w:type="dxa"/>
            <w:tcBorders>
              <w:top w:val="nil"/>
              <w:left w:val="nil"/>
              <w:bottom w:val="nil"/>
              <w:right w:val="nil"/>
            </w:tcBorders>
          </w:tcPr>
          <w:p w14:paraId="5A726A19" w14:textId="3B21CA97" w:rsidR="00C05744" w:rsidRPr="00680334" w:rsidRDefault="00C05744" w:rsidP="001E5A40">
            <w:pPr>
              <w:pStyle w:val="Normal6a"/>
            </w:pPr>
            <w:r w:rsidRPr="00680334">
              <w:t>7.</w:t>
            </w:r>
            <w:r w:rsidRPr="00680334">
              <w:tab/>
            </w:r>
            <w:r w:rsidRPr="00680334">
              <w:rPr>
                <w:b/>
                <w:i/>
              </w:rPr>
              <w:t>podporuje</w:t>
            </w:r>
            <w:r w:rsidRPr="00680334">
              <w:t xml:space="preserve"> </w:t>
            </w:r>
            <w:r w:rsidRPr="00680334">
              <w:rPr>
                <w:b/>
                <w:i/>
              </w:rPr>
              <w:t>integraci</w:t>
            </w:r>
            <w:r w:rsidRPr="00680334">
              <w:t xml:space="preserve"> </w:t>
            </w:r>
            <w:r w:rsidRPr="00680334">
              <w:rPr>
                <w:b/>
                <w:i/>
              </w:rPr>
              <w:t>institucionálních rámců</w:t>
            </w:r>
            <w:r w:rsidR="002009BE">
              <w:rPr>
                <w:b/>
                <w:i/>
              </w:rPr>
              <w:t xml:space="preserve"> a </w:t>
            </w:r>
            <w:r w:rsidRPr="00680334">
              <w:rPr>
                <w:b/>
                <w:i/>
              </w:rPr>
              <w:t>tržních struktur</w:t>
            </w:r>
            <w:r w:rsidRPr="00680334">
              <w:t>;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725D2A21" w14:textId="04673702" w:rsidR="00C05744" w:rsidRPr="00680334" w:rsidRDefault="00C05744" w:rsidP="001E5A40">
            <w:pPr>
              <w:pStyle w:val="Normal6a"/>
            </w:pPr>
            <w:r w:rsidRPr="00680334">
              <w:t>7.</w:t>
            </w:r>
            <w:r w:rsidRPr="00680334">
              <w:tab/>
            </w:r>
            <w:r w:rsidRPr="00680334">
              <w:rPr>
                <w:b/>
                <w:i/>
              </w:rPr>
              <w:t>připomíná, že orgán ESMA již má pravomoci přímého dohledu nad několika finančními subjekty, jako jsou ratingové agentury, registry obchodních údajů nebo ústřední protistrany úrovně 2 se sídlem mimo EU; domnívá se, že evropštější rámec dohledu by významně přispěl</w:t>
            </w:r>
            <w:r w:rsidR="002009BE">
              <w:rPr>
                <w:b/>
                <w:i/>
              </w:rPr>
              <w:t xml:space="preserve"> k </w:t>
            </w:r>
            <w:r w:rsidRPr="00680334">
              <w:rPr>
                <w:b/>
                <w:i/>
              </w:rPr>
              <w:t>integraci</w:t>
            </w:r>
            <w:r w:rsidR="002009BE">
              <w:rPr>
                <w:b/>
                <w:i/>
              </w:rPr>
              <w:t xml:space="preserve"> a </w:t>
            </w:r>
            <w:r w:rsidRPr="00680334">
              <w:rPr>
                <w:b/>
                <w:i/>
              </w:rPr>
              <w:t>prohloubení kapitálových trhů EU; je toho názoru, že</w:t>
            </w:r>
            <w:r w:rsidR="002009BE">
              <w:rPr>
                <w:b/>
                <w:i/>
              </w:rPr>
              <w:t xml:space="preserve"> k </w:t>
            </w:r>
            <w:r w:rsidRPr="00680334">
              <w:rPr>
                <w:b/>
                <w:i/>
              </w:rPr>
              <w:t>dosažení tohoto cíle by bylo možné použít postupný přístup</w:t>
            </w:r>
            <w:r w:rsidRPr="00680334">
              <w:t>; opakuje svůj požadavek, aby byly Evropskému orgánu pro cenné papíry</w:t>
            </w:r>
            <w:r w:rsidR="002009BE">
              <w:t xml:space="preserve"> a </w:t>
            </w:r>
            <w:r w:rsidRPr="00680334">
              <w:t xml:space="preserve">trhy (ESMA) </w:t>
            </w:r>
            <w:r w:rsidRPr="00680334">
              <w:rPr>
                <w:b/>
                <w:i/>
              </w:rPr>
              <w:t>nejprve</w:t>
            </w:r>
            <w:r w:rsidRPr="00680334">
              <w:t xml:space="preserve"> svěřeny pravomoci přímého dohledu nad celoevropskými tržními infrastrukturami; </w:t>
            </w:r>
            <w:r w:rsidRPr="00680334">
              <w:rPr>
                <w:b/>
                <w:i/>
              </w:rPr>
              <w:t>navrhuje, aby se orgán ESMA stal centrálním datovým uzlem, který by soustředil hlášení subjektů podléhajících požadavkům na hlášení podle nařízení MiFiR</w:t>
            </w:r>
            <w:r w:rsidR="002009BE">
              <w:rPr>
                <w:b/>
                <w:i/>
              </w:rPr>
              <w:t xml:space="preserve"> a </w:t>
            </w:r>
            <w:r w:rsidRPr="00680334">
              <w:rPr>
                <w:b/>
                <w:i/>
              </w:rPr>
              <w:t>EMIR; vyzývá Komisi, aby prozkoumala způsoby, jakými by</w:t>
            </w:r>
            <w:r w:rsidR="002009BE">
              <w:rPr>
                <w:b/>
                <w:i/>
              </w:rPr>
              <w:t xml:space="preserve"> v </w:t>
            </w:r>
            <w:r w:rsidRPr="00680334">
              <w:rPr>
                <w:b/>
                <w:i/>
              </w:rPr>
              <w:t>druhé fázi mohla být orgánu ESMA svěřena další odpovědnost za dohled nad dalšími subjekty, jako jsou obchodní systémy, investiční fondy nebo velcí správci aktiv;</w:t>
            </w:r>
          </w:p>
        </w:tc>
      </w:tr>
    </w:tbl>
    <w:p w14:paraId="01B8E40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D119B51" w14:textId="77777777" w:rsidR="00F2637A" w:rsidRPr="00680334" w:rsidRDefault="00C05744" w:rsidP="00C05744">
      <w:r w:rsidRPr="00680334">
        <w:rPr>
          <w:rStyle w:val="HideTWBExt"/>
        </w:rPr>
        <w:t>&lt;/Amend&gt;</w:t>
      </w:r>
    </w:p>
    <w:p w14:paraId="17804F0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272</w:t>
      </w:r>
      <w:r w:rsidRPr="00680334">
        <w:rPr>
          <w:rStyle w:val="HideTWBExt"/>
          <w:b w:val="0"/>
        </w:rPr>
        <w:t>&lt;/NumAm&gt;</w:t>
      </w:r>
    </w:p>
    <w:p w14:paraId="30651098" w14:textId="77777777" w:rsidR="00C05744" w:rsidRPr="00680334" w:rsidRDefault="00C05744" w:rsidP="00C05744">
      <w:pPr>
        <w:pStyle w:val="NormalBold"/>
      </w:pPr>
      <w:r w:rsidRPr="00680334">
        <w:rPr>
          <w:rStyle w:val="HideTWBExt"/>
          <w:b w:val="0"/>
        </w:rPr>
        <w:t>&lt;RepeatBlock-By&gt;&lt;Members&gt;</w:t>
      </w:r>
      <w:r w:rsidRPr="00680334">
        <w:t>Regina Doherty, Martine Kemp, Michalis Hadjipantela</w:t>
      </w:r>
      <w:r w:rsidRPr="00680334">
        <w:rPr>
          <w:rStyle w:val="HideTWBExt"/>
          <w:b w:val="0"/>
        </w:rPr>
        <w:t>&lt;/Members&gt;</w:t>
      </w:r>
    </w:p>
    <w:p w14:paraId="303A6884" w14:textId="77777777" w:rsidR="00C05744" w:rsidRPr="00680334" w:rsidRDefault="00C05744" w:rsidP="00C05744">
      <w:pPr>
        <w:pStyle w:val="NormalBold"/>
      </w:pPr>
      <w:r w:rsidRPr="00680334">
        <w:rPr>
          <w:rStyle w:val="HideTWBExt"/>
          <w:b w:val="0"/>
        </w:rPr>
        <w:t>&lt;/RepeatBlock-By&gt;</w:t>
      </w:r>
    </w:p>
    <w:p w14:paraId="4BC86CD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3053D1D"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147BCE1" w14:textId="77777777" w:rsidTr="001E5A40">
        <w:trPr>
          <w:trHeight w:hRule="exact" w:val="240"/>
          <w:jc w:val="center"/>
        </w:trPr>
        <w:tc>
          <w:tcPr>
            <w:tcW w:w="9752" w:type="dxa"/>
            <w:gridSpan w:val="2"/>
            <w:tcBorders>
              <w:top w:val="nil"/>
              <w:left w:val="nil"/>
              <w:bottom w:val="nil"/>
              <w:right w:val="nil"/>
            </w:tcBorders>
          </w:tcPr>
          <w:p w14:paraId="5B0671C7" w14:textId="77777777" w:rsidR="00C05744" w:rsidRPr="00680334" w:rsidRDefault="00C05744" w:rsidP="001E5A40"/>
        </w:tc>
      </w:tr>
      <w:tr w:rsidR="00C05744" w:rsidRPr="00680334" w14:paraId="59241367" w14:textId="77777777" w:rsidTr="001E5A40">
        <w:trPr>
          <w:trHeight w:val="240"/>
          <w:jc w:val="center"/>
        </w:trPr>
        <w:tc>
          <w:tcPr>
            <w:tcW w:w="4876" w:type="dxa"/>
            <w:tcBorders>
              <w:top w:val="nil"/>
              <w:left w:val="nil"/>
              <w:bottom w:val="nil"/>
              <w:right w:val="nil"/>
            </w:tcBorders>
          </w:tcPr>
          <w:p w14:paraId="5825D88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F1B11A" w14:textId="77777777" w:rsidR="00C05744" w:rsidRPr="00680334" w:rsidRDefault="00C05744" w:rsidP="001E5A40">
            <w:pPr>
              <w:pStyle w:val="AmColumnHeading"/>
            </w:pPr>
            <w:r w:rsidRPr="00680334">
              <w:t>Pozměňovací návrh</w:t>
            </w:r>
          </w:p>
        </w:tc>
      </w:tr>
      <w:tr w:rsidR="00C05744" w:rsidRPr="00680334" w14:paraId="02F7444B" w14:textId="77777777" w:rsidTr="001E5A40">
        <w:trPr>
          <w:jc w:val="center"/>
        </w:trPr>
        <w:tc>
          <w:tcPr>
            <w:tcW w:w="4876" w:type="dxa"/>
            <w:tcBorders>
              <w:top w:val="nil"/>
              <w:left w:val="nil"/>
              <w:bottom w:val="nil"/>
              <w:right w:val="nil"/>
            </w:tcBorders>
          </w:tcPr>
          <w:p w14:paraId="580931E7" w14:textId="7CBFC936" w:rsidR="00C05744" w:rsidRPr="00680334" w:rsidRDefault="00C05744" w:rsidP="001E5A40">
            <w:pPr>
              <w:pStyle w:val="Normal6a"/>
            </w:pPr>
            <w:r w:rsidRPr="00680334">
              <w:t>7.</w:t>
            </w:r>
            <w:r w:rsidRPr="00680334">
              <w:tab/>
              <w:t xml:space="preserve">podporuje </w:t>
            </w:r>
            <w:r w:rsidRPr="00680334">
              <w:rPr>
                <w:b/>
                <w:i/>
              </w:rPr>
              <w:t>integraci institucionálních rámců</w:t>
            </w:r>
            <w:r w:rsidR="002009BE">
              <w:rPr>
                <w:b/>
                <w:i/>
              </w:rPr>
              <w:t xml:space="preserve"> a </w:t>
            </w:r>
            <w:r w:rsidRPr="00680334">
              <w:rPr>
                <w:b/>
                <w:i/>
              </w:rPr>
              <w:t>tržních struktur; opakuje svůj požadavek, aby byly Evropskému orgánu pro cenné papíry</w:t>
            </w:r>
            <w:r w:rsidR="002009BE">
              <w:rPr>
                <w:b/>
                <w:i/>
              </w:rPr>
              <w:t xml:space="preserve"> a </w:t>
            </w:r>
            <w:r w:rsidRPr="00680334">
              <w:rPr>
                <w:b/>
                <w:i/>
              </w:rPr>
              <w:t>trhy (ESMA) svěřeny pravomoci přímého dohledu nad celoevropskými tržními infrastrukturami</w:t>
            </w:r>
            <w:r w:rsidRPr="00680334">
              <w:t>;</w:t>
            </w:r>
          </w:p>
        </w:tc>
        <w:tc>
          <w:tcPr>
            <w:tcW w:w="4876" w:type="dxa"/>
            <w:tcBorders>
              <w:top w:val="nil"/>
              <w:left w:val="nil"/>
              <w:bottom w:val="nil"/>
              <w:right w:val="nil"/>
            </w:tcBorders>
          </w:tcPr>
          <w:p w14:paraId="73CC62CD" w14:textId="0CE1CD9B" w:rsidR="00C05744" w:rsidRPr="00680334" w:rsidRDefault="00C05744" w:rsidP="001E5A40">
            <w:pPr>
              <w:pStyle w:val="Normal6a"/>
            </w:pPr>
            <w:r w:rsidRPr="00680334">
              <w:t>7.</w:t>
            </w:r>
            <w:r w:rsidRPr="00680334">
              <w:tab/>
              <w:t xml:space="preserve">podporuje </w:t>
            </w:r>
            <w:r w:rsidRPr="00680334">
              <w:rPr>
                <w:b/>
                <w:i/>
              </w:rPr>
              <w:t>větší spolupráci mezi orgánem ESMA</w:t>
            </w:r>
            <w:r w:rsidR="002009BE">
              <w:rPr>
                <w:b/>
                <w:i/>
              </w:rPr>
              <w:t xml:space="preserve"> a </w:t>
            </w:r>
            <w:r w:rsidRPr="00680334">
              <w:rPr>
                <w:b/>
                <w:i/>
              </w:rPr>
              <w:t>vnitrostátními orgány dohledu založenou na rovnosti</w:t>
            </w:r>
            <w:r w:rsidR="002009BE">
              <w:rPr>
                <w:b/>
                <w:i/>
              </w:rPr>
              <w:t xml:space="preserve"> a </w:t>
            </w:r>
            <w:r w:rsidRPr="00680334">
              <w:rPr>
                <w:b/>
                <w:i/>
              </w:rPr>
              <w:t>zdůrazňuje význam spravedlivého</w:t>
            </w:r>
            <w:r w:rsidR="002009BE">
              <w:rPr>
                <w:b/>
                <w:i/>
              </w:rPr>
              <w:t xml:space="preserve"> a </w:t>
            </w:r>
            <w:r w:rsidRPr="00680334">
              <w:rPr>
                <w:b/>
                <w:i/>
              </w:rPr>
              <w:t>vyváženého rozdělení pravomocí dohledu,</w:t>
            </w:r>
            <w:r w:rsidRPr="00680334">
              <w:t xml:space="preserve"> </w:t>
            </w:r>
            <w:r w:rsidRPr="00680334">
              <w:rPr>
                <w:b/>
                <w:i/>
              </w:rPr>
              <w:t>které respektuje vnitrostátní specifika</w:t>
            </w:r>
            <w:r w:rsidR="002009BE">
              <w:rPr>
                <w:b/>
                <w:i/>
              </w:rPr>
              <w:t xml:space="preserve"> a </w:t>
            </w:r>
            <w:r w:rsidRPr="00680334">
              <w:rPr>
                <w:b/>
                <w:i/>
              </w:rPr>
              <w:t>zásadu subsidiarity</w:t>
            </w:r>
            <w:r w:rsidRPr="00680334">
              <w:t xml:space="preserve">; </w:t>
            </w:r>
            <w:r w:rsidRPr="00680334">
              <w:rPr>
                <w:b/>
                <w:i/>
              </w:rPr>
              <w:t>zdůrazňuje klíčovou úlohu vnitrostátních orgánů dohledu, včetně hodnoty jejich stávajících institucionálních znalostí, jakož</w:t>
            </w:r>
            <w:r w:rsidR="002009BE">
              <w:rPr>
                <w:b/>
                <w:i/>
              </w:rPr>
              <w:t xml:space="preserve"> i </w:t>
            </w:r>
            <w:r w:rsidRPr="00680334">
              <w:rPr>
                <w:b/>
                <w:i/>
              </w:rPr>
              <w:t>jejich stávajících schopností</w:t>
            </w:r>
            <w:r w:rsidR="002009BE">
              <w:rPr>
                <w:b/>
                <w:i/>
              </w:rPr>
              <w:t xml:space="preserve"> a </w:t>
            </w:r>
            <w:r w:rsidRPr="00680334">
              <w:rPr>
                <w:b/>
                <w:i/>
              </w:rPr>
              <w:t>odborných znalostí</w:t>
            </w:r>
            <w:r w:rsidR="002009BE">
              <w:rPr>
                <w:b/>
                <w:i/>
              </w:rPr>
              <w:t xml:space="preserve"> v </w:t>
            </w:r>
            <w:r w:rsidRPr="00680334">
              <w:rPr>
                <w:b/>
                <w:i/>
              </w:rPr>
              <w:t>oblasti dohledu, díky nimž jsou nejlépe vybaveny</w:t>
            </w:r>
            <w:r w:rsidR="002009BE">
              <w:rPr>
                <w:b/>
                <w:i/>
              </w:rPr>
              <w:t xml:space="preserve"> k </w:t>
            </w:r>
            <w:r w:rsidRPr="00680334">
              <w:rPr>
                <w:b/>
                <w:i/>
              </w:rPr>
              <w:t>pochopení místních souvislostí; zdůrazňuje, že většího sbližování dohledu lze nejlépe dosáhnout prostřednictvím intenzivnější spolupráce na základě rovnosti</w:t>
            </w:r>
            <w:r w:rsidR="002009BE">
              <w:rPr>
                <w:b/>
                <w:i/>
              </w:rPr>
              <w:t xml:space="preserve"> a </w:t>
            </w:r>
            <w:r w:rsidRPr="00680334">
              <w:rPr>
                <w:b/>
                <w:i/>
              </w:rPr>
              <w:t>společných cílů, což by usnadnilo výměnu osvědčených postupů, omezilo „gold-plating“</w:t>
            </w:r>
            <w:r w:rsidR="002009BE">
              <w:rPr>
                <w:b/>
                <w:i/>
              </w:rPr>
              <w:t xml:space="preserve"> a </w:t>
            </w:r>
            <w:r w:rsidRPr="00680334">
              <w:rPr>
                <w:b/>
                <w:i/>
              </w:rPr>
              <w:t>optimálně využilo stávající zdroje; vyzývá</w:t>
            </w:r>
            <w:r w:rsidR="002009BE">
              <w:rPr>
                <w:b/>
                <w:i/>
              </w:rPr>
              <w:t xml:space="preserve"> k </w:t>
            </w:r>
            <w:r w:rsidRPr="00680334">
              <w:rPr>
                <w:b/>
                <w:i/>
              </w:rPr>
              <w:t>předložení návrhu, který by posílil tuto spolupráci mezi vnitrostátními orgány dohledu</w:t>
            </w:r>
            <w:r w:rsidR="002009BE">
              <w:rPr>
                <w:b/>
                <w:i/>
              </w:rPr>
              <w:t xml:space="preserve"> a </w:t>
            </w:r>
            <w:r w:rsidRPr="00680334">
              <w:rPr>
                <w:b/>
                <w:i/>
              </w:rPr>
              <w:t>orgánem ESMA;</w:t>
            </w:r>
          </w:p>
        </w:tc>
      </w:tr>
    </w:tbl>
    <w:p w14:paraId="6303A16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D54A493" w14:textId="77777777" w:rsidR="00F2637A" w:rsidRPr="00680334" w:rsidRDefault="00C05744" w:rsidP="00C05744">
      <w:r w:rsidRPr="00680334">
        <w:rPr>
          <w:rStyle w:val="HideTWBExt"/>
        </w:rPr>
        <w:t>&lt;/Amend&gt;</w:t>
      </w:r>
    </w:p>
    <w:p w14:paraId="533A5AF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273</w:t>
      </w:r>
      <w:r w:rsidRPr="00680334">
        <w:rPr>
          <w:rStyle w:val="HideTWBExt"/>
          <w:b w:val="0"/>
        </w:rPr>
        <w:t>&lt;/NumAm&gt;</w:t>
      </w:r>
    </w:p>
    <w:p w14:paraId="00BFAA98"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540030EE" w14:textId="77777777" w:rsidR="00C05744" w:rsidRPr="00680334" w:rsidRDefault="00C05744" w:rsidP="00C05744">
      <w:pPr>
        <w:pStyle w:val="NormalBold"/>
      </w:pPr>
      <w:r w:rsidRPr="00680334">
        <w:rPr>
          <w:rStyle w:val="HideTWBExt"/>
          <w:b w:val="0"/>
        </w:rPr>
        <w:t>&lt;/RepeatBlock-By&gt;</w:t>
      </w:r>
    </w:p>
    <w:p w14:paraId="2661FEA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872B944"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3A2AE5B" w14:textId="77777777" w:rsidTr="001E5A40">
        <w:trPr>
          <w:trHeight w:hRule="exact" w:val="240"/>
          <w:jc w:val="center"/>
        </w:trPr>
        <w:tc>
          <w:tcPr>
            <w:tcW w:w="9752" w:type="dxa"/>
            <w:gridSpan w:val="2"/>
            <w:tcBorders>
              <w:top w:val="nil"/>
              <w:left w:val="nil"/>
              <w:bottom w:val="nil"/>
              <w:right w:val="nil"/>
            </w:tcBorders>
          </w:tcPr>
          <w:p w14:paraId="043A1776" w14:textId="77777777" w:rsidR="00C05744" w:rsidRPr="00680334" w:rsidRDefault="00C05744" w:rsidP="001E5A40"/>
        </w:tc>
      </w:tr>
      <w:tr w:rsidR="00C05744" w:rsidRPr="00680334" w14:paraId="683105C3" w14:textId="77777777" w:rsidTr="001E5A40">
        <w:trPr>
          <w:trHeight w:val="240"/>
          <w:jc w:val="center"/>
        </w:trPr>
        <w:tc>
          <w:tcPr>
            <w:tcW w:w="4876" w:type="dxa"/>
            <w:tcBorders>
              <w:top w:val="nil"/>
              <w:left w:val="nil"/>
              <w:bottom w:val="nil"/>
              <w:right w:val="nil"/>
            </w:tcBorders>
          </w:tcPr>
          <w:p w14:paraId="5307C48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C0A74D5" w14:textId="77777777" w:rsidR="00C05744" w:rsidRPr="00680334" w:rsidRDefault="00C05744" w:rsidP="001E5A40">
            <w:pPr>
              <w:pStyle w:val="AmColumnHeading"/>
            </w:pPr>
            <w:r w:rsidRPr="00680334">
              <w:t>Pozměňovací návrh</w:t>
            </w:r>
          </w:p>
        </w:tc>
      </w:tr>
      <w:tr w:rsidR="00C05744" w:rsidRPr="00680334" w14:paraId="5710E6F2" w14:textId="77777777" w:rsidTr="001E5A40">
        <w:trPr>
          <w:jc w:val="center"/>
        </w:trPr>
        <w:tc>
          <w:tcPr>
            <w:tcW w:w="4876" w:type="dxa"/>
            <w:tcBorders>
              <w:top w:val="nil"/>
              <w:left w:val="nil"/>
              <w:bottom w:val="nil"/>
              <w:right w:val="nil"/>
            </w:tcBorders>
          </w:tcPr>
          <w:p w14:paraId="3BB709BE" w14:textId="616953DA"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77FD9A2F" w14:textId="13C20F55" w:rsidR="00C05744" w:rsidRPr="00680334" w:rsidRDefault="00C05744" w:rsidP="001E5A40">
            <w:pPr>
              <w:pStyle w:val="Normal6a"/>
            </w:pPr>
            <w:r w:rsidRPr="00680334">
              <w:t>7.</w:t>
            </w:r>
            <w:r w:rsidRPr="00680334">
              <w:tab/>
              <w:t xml:space="preserve">podporuje </w:t>
            </w:r>
            <w:r w:rsidRPr="00680334">
              <w:rPr>
                <w:b/>
                <w:i/>
              </w:rPr>
              <w:t>další</w:t>
            </w:r>
            <w:r w:rsidRPr="00680334">
              <w:t xml:space="preserve"> integraci institucionálních rámců</w:t>
            </w:r>
            <w:r w:rsidR="002009BE">
              <w:t xml:space="preserve"> a </w:t>
            </w:r>
            <w:r w:rsidRPr="00680334">
              <w:t xml:space="preserve">tržních struktur; </w:t>
            </w:r>
            <w:r w:rsidRPr="00680334">
              <w:rPr>
                <w:b/>
                <w:i/>
              </w:rPr>
              <w:t>vyzývá evropské</w:t>
            </w:r>
            <w:r w:rsidRPr="00680334">
              <w:t xml:space="preserve"> </w:t>
            </w:r>
            <w:r w:rsidRPr="00680334">
              <w:rPr>
                <w:b/>
                <w:i/>
              </w:rPr>
              <w:t>orgány dohledu, aby posílily sbližování svých postupů</w:t>
            </w:r>
            <w:r w:rsidR="002009BE">
              <w:rPr>
                <w:b/>
                <w:i/>
              </w:rPr>
              <w:t xml:space="preserve"> s </w:t>
            </w:r>
            <w:r w:rsidRPr="00680334">
              <w:rPr>
                <w:b/>
                <w:i/>
              </w:rPr>
              <w:t>cílem podpořit integraci kapitálových trhů; navrhuje, aby evropské orgány dohledu více využívaly své konvergenční nástroje</w:t>
            </w:r>
            <w:r w:rsidR="002009BE">
              <w:rPr>
                <w:b/>
                <w:i/>
              </w:rPr>
              <w:t xml:space="preserve"> k </w:t>
            </w:r>
            <w:r w:rsidRPr="00680334">
              <w:rPr>
                <w:b/>
                <w:i/>
              </w:rPr>
              <w:t>identifikaci</w:t>
            </w:r>
            <w:r w:rsidR="002009BE">
              <w:rPr>
                <w:b/>
                <w:i/>
              </w:rPr>
              <w:t xml:space="preserve"> a </w:t>
            </w:r>
            <w:r w:rsidRPr="00680334">
              <w:rPr>
                <w:b/>
                <w:i/>
              </w:rPr>
              <w:t>řešení rozdílných postupů, které brání</w:t>
            </w:r>
            <w:r w:rsidRPr="00680334">
              <w:t xml:space="preserve"> </w:t>
            </w:r>
            <w:r w:rsidRPr="00680334">
              <w:rPr>
                <w:b/>
                <w:i/>
              </w:rPr>
              <w:t>rozvoji trhu;</w:t>
            </w:r>
            <w:r w:rsidRPr="00680334">
              <w:t xml:space="preserve"> </w:t>
            </w:r>
            <w:r w:rsidRPr="00680334">
              <w:rPr>
                <w:b/>
                <w:i/>
              </w:rPr>
              <w:t>vyzývá</w:t>
            </w:r>
            <w:r w:rsidR="002009BE">
              <w:rPr>
                <w:b/>
                <w:i/>
              </w:rPr>
              <w:t xml:space="preserve"> k </w:t>
            </w:r>
            <w:r w:rsidRPr="00680334">
              <w:rPr>
                <w:b/>
                <w:i/>
              </w:rPr>
              <w:t>usnadnění přístupu vnitrostátních orgánů</w:t>
            </w:r>
            <w:r w:rsidR="002009BE">
              <w:rPr>
                <w:b/>
                <w:i/>
              </w:rPr>
              <w:t xml:space="preserve"> k </w:t>
            </w:r>
            <w:r w:rsidRPr="00680334">
              <w:rPr>
                <w:b/>
                <w:i/>
              </w:rPr>
              <w:t>technickým znalostem</w:t>
            </w:r>
            <w:r w:rsidR="002009BE">
              <w:rPr>
                <w:b/>
                <w:i/>
              </w:rPr>
              <w:t xml:space="preserve"> a </w:t>
            </w:r>
            <w:r w:rsidRPr="00680334">
              <w:rPr>
                <w:b/>
                <w:i/>
              </w:rPr>
              <w:t>operativní podpoře prostřednictvím evropských orgánů, čímž by se podpořil jednotnější, účinnější</w:t>
            </w:r>
            <w:r w:rsidR="002009BE">
              <w:rPr>
                <w:b/>
                <w:i/>
              </w:rPr>
              <w:t xml:space="preserve"> a </w:t>
            </w:r>
            <w:r w:rsidRPr="00680334">
              <w:rPr>
                <w:b/>
                <w:i/>
              </w:rPr>
              <w:t>přiměřenější dohled</w:t>
            </w:r>
            <w:r w:rsidR="002009BE">
              <w:rPr>
                <w:b/>
                <w:i/>
              </w:rPr>
              <w:t xml:space="preserve"> v </w:t>
            </w:r>
            <w:r w:rsidRPr="00680334">
              <w:rPr>
                <w:b/>
                <w:i/>
              </w:rPr>
              <w:t>celé Unii, aniž by bylo nutné centralizovat pravomoci;</w:t>
            </w:r>
          </w:p>
        </w:tc>
      </w:tr>
    </w:tbl>
    <w:p w14:paraId="3E78C51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A2D7113" w14:textId="77777777" w:rsidR="00F2637A" w:rsidRPr="00680334" w:rsidRDefault="00C05744" w:rsidP="00C05744">
      <w:r w:rsidRPr="00680334">
        <w:rPr>
          <w:rStyle w:val="HideTWBExt"/>
        </w:rPr>
        <w:t>&lt;/Amend&gt;</w:t>
      </w:r>
    </w:p>
    <w:p w14:paraId="7C57B37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274</w:t>
      </w:r>
      <w:r w:rsidRPr="00680334">
        <w:rPr>
          <w:rStyle w:val="HideTWBExt"/>
          <w:b w:val="0"/>
        </w:rPr>
        <w:t>&lt;/NumAm&gt;</w:t>
      </w:r>
    </w:p>
    <w:p w14:paraId="4B8C42E8" w14:textId="77777777" w:rsidR="00C05744" w:rsidRPr="00680334" w:rsidRDefault="00C05744" w:rsidP="00C05744">
      <w:pPr>
        <w:pStyle w:val="NormalBold"/>
      </w:pPr>
      <w:r w:rsidRPr="00680334">
        <w:rPr>
          <w:rStyle w:val="HideTWBExt"/>
          <w:b w:val="0"/>
        </w:rPr>
        <w:t>&lt;RepeatBlock-By&gt;&lt;Members&gt;</w:t>
      </w:r>
      <w:r w:rsidRPr="00680334">
        <w:t>Fernando Navarrete Rojas</w:t>
      </w:r>
      <w:r w:rsidRPr="00680334">
        <w:rPr>
          <w:rStyle w:val="HideTWBExt"/>
          <w:b w:val="0"/>
        </w:rPr>
        <w:t>&lt;/Members&gt;</w:t>
      </w:r>
    </w:p>
    <w:p w14:paraId="5EEF8922" w14:textId="77777777" w:rsidR="00C05744" w:rsidRPr="00680334" w:rsidRDefault="00C05744" w:rsidP="00C05744">
      <w:pPr>
        <w:pStyle w:val="NormalBold"/>
      </w:pPr>
      <w:r w:rsidRPr="00680334">
        <w:rPr>
          <w:rStyle w:val="HideTWBExt"/>
          <w:b w:val="0"/>
        </w:rPr>
        <w:t>&lt;/RepeatBlock-By&gt;</w:t>
      </w:r>
    </w:p>
    <w:p w14:paraId="266CC8C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6602615"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5DBB735" w14:textId="77777777" w:rsidTr="001E5A40">
        <w:trPr>
          <w:trHeight w:hRule="exact" w:val="240"/>
          <w:jc w:val="center"/>
        </w:trPr>
        <w:tc>
          <w:tcPr>
            <w:tcW w:w="9752" w:type="dxa"/>
            <w:gridSpan w:val="2"/>
            <w:tcBorders>
              <w:top w:val="nil"/>
              <w:left w:val="nil"/>
              <w:bottom w:val="nil"/>
              <w:right w:val="nil"/>
            </w:tcBorders>
          </w:tcPr>
          <w:p w14:paraId="21A1C3A8" w14:textId="77777777" w:rsidR="00C05744" w:rsidRPr="00680334" w:rsidRDefault="00C05744" w:rsidP="001E5A40"/>
        </w:tc>
      </w:tr>
      <w:tr w:rsidR="00C05744" w:rsidRPr="00680334" w14:paraId="75CA2053" w14:textId="77777777" w:rsidTr="001E5A40">
        <w:trPr>
          <w:trHeight w:val="240"/>
          <w:jc w:val="center"/>
        </w:trPr>
        <w:tc>
          <w:tcPr>
            <w:tcW w:w="4876" w:type="dxa"/>
            <w:tcBorders>
              <w:top w:val="nil"/>
              <w:left w:val="nil"/>
              <w:bottom w:val="nil"/>
              <w:right w:val="nil"/>
            </w:tcBorders>
          </w:tcPr>
          <w:p w14:paraId="6910486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B6F462" w14:textId="77777777" w:rsidR="00C05744" w:rsidRPr="00680334" w:rsidRDefault="00C05744" w:rsidP="001E5A40">
            <w:pPr>
              <w:pStyle w:val="AmColumnHeading"/>
            </w:pPr>
            <w:r w:rsidRPr="00680334">
              <w:t>Pozměňovací návrh</w:t>
            </w:r>
          </w:p>
        </w:tc>
      </w:tr>
      <w:tr w:rsidR="00C05744" w:rsidRPr="00680334" w14:paraId="159B7332" w14:textId="77777777" w:rsidTr="001E5A40">
        <w:trPr>
          <w:jc w:val="center"/>
        </w:trPr>
        <w:tc>
          <w:tcPr>
            <w:tcW w:w="4876" w:type="dxa"/>
            <w:tcBorders>
              <w:top w:val="nil"/>
              <w:left w:val="nil"/>
              <w:bottom w:val="nil"/>
              <w:right w:val="nil"/>
            </w:tcBorders>
          </w:tcPr>
          <w:p w14:paraId="6647105A" w14:textId="4BF82E0D" w:rsidR="00C05744" w:rsidRPr="00680334" w:rsidRDefault="00C05744" w:rsidP="001E5A40">
            <w:pPr>
              <w:pStyle w:val="Normal6a"/>
            </w:pPr>
            <w:r w:rsidRPr="00680334">
              <w:t>7.</w:t>
            </w:r>
            <w:r w:rsidRPr="00680334">
              <w:tab/>
              <w:t>podporuje integraci institucionálních rámců</w:t>
            </w:r>
            <w:r w:rsidR="002009BE">
              <w:t xml:space="preserve"> a </w:t>
            </w:r>
            <w:r w:rsidRPr="00680334">
              <w:t xml:space="preserve">tržních struktur; opakuje svůj požadavek, aby </w:t>
            </w:r>
            <w:r w:rsidRPr="00680334">
              <w:rPr>
                <w:b/>
                <w:i/>
              </w:rPr>
              <w:t>byly Evropskému orgánu pro cenné papíry</w:t>
            </w:r>
            <w:r w:rsidR="002009BE">
              <w:rPr>
                <w:b/>
                <w:i/>
              </w:rPr>
              <w:t xml:space="preserve"> a </w:t>
            </w:r>
            <w:r w:rsidRPr="00680334">
              <w:rPr>
                <w:b/>
                <w:i/>
              </w:rPr>
              <w:t>trhy (ESMA) svěřeny pravomoci přímého dohledu</w:t>
            </w:r>
            <w:r w:rsidRPr="00680334">
              <w:t xml:space="preserve"> nad celoevropskými tržními infrastrukturami;</w:t>
            </w:r>
          </w:p>
        </w:tc>
        <w:tc>
          <w:tcPr>
            <w:tcW w:w="4876" w:type="dxa"/>
            <w:tcBorders>
              <w:top w:val="nil"/>
              <w:left w:val="nil"/>
              <w:bottom w:val="nil"/>
              <w:right w:val="nil"/>
            </w:tcBorders>
          </w:tcPr>
          <w:p w14:paraId="4F4B44CE" w14:textId="17FE4201" w:rsidR="00C05744" w:rsidRPr="00680334" w:rsidRDefault="00C05744" w:rsidP="001E5A40">
            <w:pPr>
              <w:pStyle w:val="Normal6a"/>
            </w:pPr>
            <w:r w:rsidRPr="00680334">
              <w:t>7.</w:t>
            </w:r>
            <w:r w:rsidRPr="00680334">
              <w:tab/>
              <w:t>podporuje integraci institucionálních rámců</w:t>
            </w:r>
            <w:r w:rsidR="002009BE">
              <w:t xml:space="preserve"> a </w:t>
            </w:r>
            <w:r w:rsidRPr="00680334">
              <w:t xml:space="preserve">tržních struktur; opakuje svůj požadavek </w:t>
            </w:r>
            <w:r w:rsidRPr="00680334">
              <w:rPr>
                <w:b/>
                <w:i/>
              </w:rPr>
              <w:t>na podporu procesu</w:t>
            </w:r>
            <w:r w:rsidRPr="00680334">
              <w:t xml:space="preserve"> </w:t>
            </w:r>
            <w:r w:rsidRPr="00680334">
              <w:rPr>
                <w:b/>
                <w:i/>
              </w:rPr>
              <w:t>sbližování</w:t>
            </w:r>
            <w:r w:rsidRPr="00680334">
              <w:t xml:space="preserve"> dohledu, </w:t>
            </w:r>
            <w:r w:rsidRPr="00680334">
              <w:rPr>
                <w:b/>
                <w:i/>
              </w:rPr>
              <w:t>který vede orgán ESMA</w:t>
            </w:r>
            <w:r w:rsidRPr="00680334">
              <w:t xml:space="preserve"> nad celoevropskými tržními infrastrukturami</w:t>
            </w:r>
            <w:r w:rsidRPr="00680334">
              <w:rPr>
                <w:b/>
                <w:i/>
              </w:rPr>
              <w:t>,</w:t>
            </w:r>
            <w:r w:rsidR="002009BE">
              <w:rPr>
                <w:b/>
                <w:i/>
              </w:rPr>
              <w:t xml:space="preserve"> s </w:t>
            </w:r>
            <w:r w:rsidRPr="00680334">
              <w:rPr>
                <w:b/>
                <w:i/>
              </w:rPr>
              <w:t>cílem zlepšit účinnost dohledu</w:t>
            </w:r>
            <w:r w:rsidR="002009BE">
              <w:rPr>
                <w:b/>
                <w:i/>
              </w:rPr>
              <w:t xml:space="preserve"> a </w:t>
            </w:r>
            <w:r w:rsidRPr="00680334">
              <w:rPr>
                <w:b/>
                <w:i/>
              </w:rPr>
              <w:t>spolupráci</w:t>
            </w:r>
            <w:r w:rsidR="002009BE">
              <w:rPr>
                <w:b/>
                <w:i/>
              </w:rPr>
              <w:t xml:space="preserve"> s </w:t>
            </w:r>
            <w:r w:rsidRPr="00680334">
              <w:rPr>
                <w:b/>
                <w:i/>
              </w:rPr>
              <w:t>příslušnými vnitrostátními orgány</w:t>
            </w:r>
            <w:r w:rsidRPr="00680334">
              <w:t xml:space="preserve">; </w:t>
            </w:r>
            <w:r w:rsidRPr="00680334">
              <w:rPr>
                <w:b/>
                <w:i/>
              </w:rPr>
              <w:t>vyzývá členské státy, aby přijaly další opatření</w:t>
            </w:r>
            <w:r w:rsidR="002009BE">
              <w:rPr>
                <w:b/>
                <w:i/>
              </w:rPr>
              <w:t xml:space="preserve"> a </w:t>
            </w:r>
            <w:r w:rsidRPr="00680334">
              <w:rPr>
                <w:b/>
                <w:i/>
              </w:rPr>
              <w:t>zavázaly se udělit orgánu ESMA větší pravomoci</w:t>
            </w:r>
            <w:r w:rsidR="002009BE">
              <w:rPr>
                <w:b/>
                <w:i/>
              </w:rPr>
              <w:t xml:space="preserve"> v </w:t>
            </w:r>
            <w:r w:rsidRPr="00680334">
              <w:rPr>
                <w:b/>
                <w:i/>
              </w:rPr>
              <w:t>oblasti přímého dohledu nad poskytovateli služeb</w:t>
            </w:r>
            <w:r w:rsidR="002009BE">
              <w:rPr>
                <w:b/>
                <w:i/>
              </w:rPr>
              <w:t xml:space="preserve"> v </w:t>
            </w:r>
            <w:r w:rsidRPr="00680334">
              <w:rPr>
                <w:b/>
                <w:i/>
              </w:rPr>
              <w:t>oblasti kryptoaktiv, tržní infrastrukturou</w:t>
            </w:r>
            <w:r w:rsidR="002009BE">
              <w:rPr>
                <w:b/>
                <w:i/>
              </w:rPr>
              <w:t xml:space="preserve"> a </w:t>
            </w:r>
            <w:r w:rsidRPr="00680334">
              <w:rPr>
                <w:b/>
                <w:i/>
              </w:rPr>
              <w:t>přeshraničními finančními subjekty;</w:t>
            </w:r>
          </w:p>
        </w:tc>
      </w:tr>
    </w:tbl>
    <w:p w14:paraId="079F0F4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C199631" w14:textId="77777777" w:rsidR="00F2637A" w:rsidRPr="00680334" w:rsidRDefault="00C05744" w:rsidP="00C05744">
      <w:r w:rsidRPr="00680334">
        <w:rPr>
          <w:rStyle w:val="HideTWBExt"/>
        </w:rPr>
        <w:t>&lt;/Amend&gt;</w:t>
      </w:r>
    </w:p>
    <w:p w14:paraId="7CA3C49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275</w:t>
      </w:r>
      <w:r w:rsidRPr="00680334">
        <w:rPr>
          <w:rStyle w:val="HideTWBExt"/>
          <w:b w:val="0"/>
        </w:rPr>
        <w:t>&lt;/NumAm&gt;</w:t>
      </w:r>
    </w:p>
    <w:p w14:paraId="31BAD41D"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676839F8" w14:textId="77777777" w:rsidR="00C05744" w:rsidRPr="00680334" w:rsidRDefault="00C05744" w:rsidP="00C05744">
      <w:pPr>
        <w:pStyle w:val="NormalBold"/>
      </w:pPr>
      <w:r w:rsidRPr="00680334">
        <w:rPr>
          <w:rStyle w:val="HideTWBExt"/>
          <w:b w:val="0"/>
        </w:rPr>
        <w:t>&lt;/RepeatBlock-By&gt;</w:t>
      </w:r>
    </w:p>
    <w:p w14:paraId="2484CC5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59FF901"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471B4C9" w14:textId="77777777" w:rsidTr="001E5A40">
        <w:trPr>
          <w:trHeight w:hRule="exact" w:val="240"/>
          <w:jc w:val="center"/>
        </w:trPr>
        <w:tc>
          <w:tcPr>
            <w:tcW w:w="9752" w:type="dxa"/>
            <w:gridSpan w:val="2"/>
            <w:tcBorders>
              <w:top w:val="nil"/>
              <w:left w:val="nil"/>
              <w:bottom w:val="nil"/>
              <w:right w:val="nil"/>
            </w:tcBorders>
          </w:tcPr>
          <w:p w14:paraId="35205535" w14:textId="77777777" w:rsidR="00C05744" w:rsidRPr="00680334" w:rsidRDefault="00C05744" w:rsidP="001E5A40"/>
        </w:tc>
      </w:tr>
      <w:tr w:rsidR="00C05744" w:rsidRPr="00680334" w14:paraId="2134AF98" w14:textId="77777777" w:rsidTr="001E5A40">
        <w:trPr>
          <w:trHeight w:val="240"/>
          <w:jc w:val="center"/>
        </w:trPr>
        <w:tc>
          <w:tcPr>
            <w:tcW w:w="4876" w:type="dxa"/>
            <w:tcBorders>
              <w:top w:val="nil"/>
              <w:left w:val="nil"/>
              <w:bottom w:val="nil"/>
              <w:right w:val="nil"/>
            </w:tcBorders>
          </w:tcPr>
          <w:p w14:paraId="0931576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4F25F09" w14:textId="77777777" w:rsidR="00C05744" w:rsidRPr="00680334" w:rsidRDefault="00C05744" w:rsidP="001E5A40">
            <w:pPr>
              <w:pStyle w:val="AmColumnHeading"/>
            </w:pPr>
            <w:r w:rsidRPr="00680334">
              <w:t>Pozměňovací návrh</w:t>
            </w:r>
          </w:p>
        </w:tc>
      </w:tr>
      <w:tr w:rsidR="00C05744" w:rsidRPr="00680334" w14:paraId="749F68A7" w14:textId="77777777" w:rsidTr="001E5A40">
        <w:trPr>
          <w:jc w:val="center"/>
        </w:trPr>
        <w:tc>
          <w:tcPr>
            <w:tcW w:w="4876" w:type="dxa"/>
            <w:tcBorders>
              <w:top w:val="nil"/>
              <w:left w:val="nil"/>
              <w:bottom w:val="nil"/>
              <w:right w:val="nil"/>
            </w:tcBorders>
          </w:tcPr>
          <w:p w14:paraId="7D410D17" w14:textId="0A0CAFBF"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43A0385F" w14:textId="0D4AD2E8"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w:t>
            </w:r>
            <w:r w:rsidRPr="00680334">
              <w:rPr>
                <w:b/>
                <w:i/>
              </w:rPr>
              <w:t xml:space="preserve"> významnými</w:t>
            </w:r>
            <w:r w:rsidRPr="00680334">
              <w:t xml:space="preserve"> celoevropskými tržními infrastrukturami</w:t>
            </w:r>
            <w:r w:rsidR="002009BE">
              <w:t xml:space="preserve"> a </w:t>
            </w:r>
            <w:r w:rsidRPr="00680334">
              <w:rPr>
                <w:b/>
                <w:i/>
              </w:rPr>
              <w:t>subjekty, zatímco menší</w:t>
            </w:r>
            <w:r w:rsidR="002009BE">
              <w:rPr>
                <w:b/>
                <w:i/>
              </w:rPr>
              <w:t xml:space="preserve"> a </w:t>
            </w:r>
            <w:r w:rsidRPr="00680334">
              <w:rPr>
                <w:b/>
                <w:i/>
              </w:rPr>
              <w:t>vnitrostátně zaměřené subjekty by byly ponechány pod vnitrostátním dohledem, přičemž by byla zajištěna harmonizace mezi vnitrostátními rámci, pokud je to možné</w:t>
            </w:r>
            <w:r w:rsidRPr="00680334">
              <w:t>;</w:t>
            </w:r>
          </w:p>
        </w:tc>
      </w:tr>
    </w:tbl>
    <w:p w14:paraId="227ECE3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5B933FF" w14:textId="77777777" w:rsidR="00F2637A" w:rsidRPr="00680334" w:rsidRDefault="00C05744" w:rsidP="00C05744">
      <w:r w:rsidRPr="00680334">
        <w:rPr>
          <w:rStyle w:val="HideTWBExt"/>
        </w:rPr>
        <w:t>&lt;/Amend&gt;</w:t>
      </w:r>
    </w:p>
    <w:p w14:paraId="5D0CA3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276</w:t>
      </w:r>
      <w:r w:rsidRPr="00680334">
        <w:rPr>
          <w:rStyle w:val="HideTWBExt"/>
          <w:b w:val="0"/>
        </w:rPr>
        <w:t>&lt;/NumAm&gt;</w:t>
      </w:r>
    </w:p>
    <w:p w14:paraId="48F08010" w14:textId="77777777" w:rsidR="00C05744" w:rsidRPr="00680334" w:rsidRDefault="00C05744" w:rsidP="00C05744">
      <w:pPr>
        <w:pStyle w:val="NormalBold"/>
      </w:pPr>
      <w:r w:rsidRPr="00680334">
        <w:rPr>
          <w:rStyle w:val="HideTWBExt"/>
          <w:b w:val="0"/>
        </w:rPr>
        <w:t>&lt;RepeatBlock-By&gt;&lt;Members&gt;</w:t>
      </w:r>
      <w:r w:rsidRPr="00680334">
        <w:t>Pascal Canfin, Stéphanie Yon-Courtin, Gilles Boyer, Anouk Van Brug</w:t>
      </w:r>
      <w:r w:rsidRPr="00680334">
        <w:rPr>
          <w:rStyle w:val="HideTWBExt"/>
          <w:b w:val="0"/>
        </w:rPr>
        <w:t>&lt;/Members&gt;</w:t>
      </w:r>
    </w:p>
    <w:p w14:paraId="4D6DB995" w14:textId="77777777" w:rsidR="00C05744" w:rsidRPr="00680334" w:rsidRDefault="00C05744" w:rsidP="00C05744">
      <w:pPr>
        <w:pStyle w:val="NormalBold"/>
      </w:pPr>
      <w:r w:rsidRPr="00680334">
        <w:rPr>
          <w:rStyle w:val="HideTWBExt"/>
          <w:b w:val="0"/>
        </w:rPr>
        <w:t>&lt;/RepeatBlock-By&gt;</w:t>
      </w:r>
    </w:p>
    <w:p w14:paraId="057565D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3CFD0DB"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685D226" w14:textId="77777777" w:rsidTr="001E5A40">
        <w:trPr>
          <w:trHeight w:hRule="exact" w:val="240"/>
          <w:jc w:val="center"/>
        </w:trPr>
        <w:tc>
          <w:tcPr>
            <w:tcW w:w="9752" w:type="dxa"/>
            <w:gridSpan w:val="2"/>
            <w:tcBorders>
              <w:top w:val="nil"/>
              <w:left w:val="nil"/>
              <w:bottom w:val="nil"/>
              <w:right w:val="nil"/>
            </w:tcBorders>
          </w:tcPr>
          <w:p w14:paraId="568C1170" w14:textId="77777777" w:rsidR="00C05744" w:rsidRPr="00680334" w:rsidRDefault="00C05744" w:rsidP="001E5A40"/>
        </w:tc>
      </w:tr>
      <w:tr w:rsidR="00C05744" w:rsidRPr="00680334" w14:paraId="649FB855" w14:textId="77777777" w:rsidTr="001E5A40">
        <w:trPr>
          <w:trHeight w:val="240"/>
          <w:jc w:val="center"/>
        </w:trPr>
        <w:tc>
          <w:tcPr>
            <w:tcW w:w="4876" w:type="dxa"/>
            <w:tcBorders>
              <w:top w:val="nil"/>
              <w:left w:val="nil"/>
              <w:bottom w:val="nil"/>
              <w:right w:val="nil"/>
            </w:tcBorders>
          </w:tcPr>
          <w:p w14:paraId="66DBDB3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B74A30C" w14:textId="77777777" w:rsidR="00C05744" w:rsidRPr="00680334" w:rsidRDefault="00C05744" w:rsidP="001E5A40">
            <w:pPr>
              <w:pStyle w:val="AmColumnHeading"/>
            </w:pPr>
            <w:r w:rsidRPr="00680334">
              <w:t>Pozměňovací návrh</w:t>
            </w:r>
          </w:p>
        </w:tc>
      </w:tr>
      <w:tr w:rsidR="00C05744" w:rsidRPr="00680334" w14:paraId="107B41D7" w14:textId="77777777" w:rsidTr="001E5A40">
        <w:trPr>
          <w:jc w:val="center"/>
        </w:trPr>
        <w:tc>
          <w:tcPr>
            <w:tcW w:w="4876" w:type="dxa"/>
            <w:tcBorders>
              <w:top w:val="nil"/>
              <w:left w:val="nil"/>
              <w:bottom w:val="nil"/>
              <w:right w:val="nil"/>
            </w:tcBorders>
          </w:tcPr>
          <w:p w14:paraId="5E6F7ED3" w14:textId="26C78019"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76615EB5" w14:textId="4BD91223"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r w:rsidR="002009BE">
              <w:t xml:space="preserve"> s </w:t>
            </w:r>
            <w:r w:rsidRPr="00680334">
              <w:rPr>
                <w:b/>
                <w:i/>
              </w:rPr>
              <w:t>cílem zvýšit konkurenceschopnost evropských trhů</w:t>
            </w:r>
            <w:r w:rsidR="002009BE">
              <w:rPr>
                <w:b/>
                <w:i/>
              </w:rPr>
              <w:t xml:space="preserve"> s </w:t>
            </w:r>
            <w:r w:rsidRPr="00680334">
              <w:rPr>
                <w:b/>
                <w:i/>
              </w:rPr>
              <w:t>kotovanými cennými papíry</w:t>
            </w:r>
            <w:r w:rsidRPr="00680334">
              <w:t>;</w:t>
            </w:r>
          </w:p>
        </w:tc>
      </w:tr>
    </w:tbl>
    <w:p w14:paraId="639980C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2EE9B41" w14:textId="77777777" w:rsidR="00F2637A" w:rsidRPr="00680334" w:rsidRDefault="00C05744" w:rsidP="00C05744">
      <w:r w:rsidRPr="00680334">
        <w:rPr>
          <w:rStyle w:val="HideTWBExt"/>
        </w:rPr>
        <w:t>&lt;/Amend&gt;</w:t>
      </w:r>
    </w:p>
    <w:p w14:paraId="66C6C63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277</w:t>
      </w:r>
      <w:r w:rsidRPr="00680334">
        <w:rPr>
          <w:rStyle w:val="HideTWBExt"/>
          <w:b w:val="0"/>
        </w:rPr>
        <w:t>&lt;/NumAm&gt;</w:t>
      </w:r>
    </w:p>
    <w:p w14:paraId="72AFB96B"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5A6944F7"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1387A4C1"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55C83E9A" w14:textId="77777777" w:rsidR="00C05744" w:rsidRPr="00680334" w:rsidRDefault="00C05744" w:rsidP="00C05744">
      <w:pPr>
        <w:pStyle w:val="NormalBold"/>
      </w:pPr>
      <w:r w:rsidRPr="00680334">
        <w:rPr>
          <w:rStyle w:val="HideTWBExt"/>
          <w:b w:val="0"/>
        </w:rPr>
        <w:t>&lt;/RepeatBlock-By&gt;</w:t>
      </w:r>
    </w:p>
    <w:p w14:paraId="7E16868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133575C"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A43D937" w14:textId="77777777" w:rsidTr="001E5A40">
        <w:trPr>
          <w:trHeight w:hRule="exact" w:val="240"/>
          <w:jc w:val="center"/>
        </w:trPr>
        <w:tc>
          <w:tcPr>
            <w:tcW w:w="9752" w:type="dxa"/>
            <w:gridSpan w:val="2"/>
            <w:tcBorders>
              <w:top w:val="nil"/>
              <w:left w:val="nil"/>
              <w:bottom w:val="nil"/>
              <w:right w:val="nil"/>
            </w:tcBorders>
          </w:tcPr>
          <w:p w14:paraId="69AB435B" w14:textId="77777777" w:rsidR="00C05744" w:rsidRPr="00680334" w:rsidRDefault="00C05744" w:rsidP="001E5A40"/>
        </w:tc>
      </w:tr>
      <w:tr w:rsidR="00C05744" w:rsidRPr="00680334" w14:paraId="3FC84D7D" w14:textId="77777777" w:rsidTr="001E5A40">
        <w:trPr>
          <w:trHeight w:val="240"/>
          <w:jc w:val="center"/>
        </w:trPr>
        <w:tc>
          <w:tcPr>
            <w:tcW w:w="4876" w:type="dxa"/>
            <w:tcBorders>
              <w:top w:val="nil"/>
              <w:left w:val="nil"/>
              <w:bottom w:val="nil"/>
              <w:right w:val="nil"/>
            </w:tcBorders>
          </w:tcPr>
          <w:p w14:paraId="47F1070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4A818B3" w14:textId="77777777" w:rsidR="00C05744" w:rsidRPr="00680334" w:rsidRDefault="00C05744" w:rsidP="001E5A40">
            <w:pPr>
              <w:pStyle w:val="AmColumnHeading"/>
            </w:pPr>
            <w:r w:rsidRPr="00680334">
              <w:t>Pozměňovací návrh</w:t>
            </w:r>
          </w:p>
        </w:tc>
      </w:tr>
      <w:tr w:rsidR="00C05744" w:rsidRPr="00680334" w14:paraId="29DCE4AD" w14:textId="77777777" w:rsidTr="001E5A40">
        <w:trPr>
          <w:jc w:val="center"/>
        </w:trPr>
        <w:tc>
          <w:tcPr>
            <w:tcW w:w="4876" w:type="dxa"/>
            <w:tcBorders>
              <w:top w:val="nil"/>
              <w:left w:val="nil"/>
              <w:bottom w:val="nil"/>
              <w:right w:val="nil"/>
            </w:tcBorders>
          </w:tcPr>
          <w:p w14:paraId="025192AD" w14:textId="38A07E99"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0E74974C" w14:textId="06ACE493"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r w:rsidRPr="00680334">
              <w:rPr>
                <w:b/>
                <w:i/>
              </w:rPr>
              <w:t>,</w:t>
            </w:r>
            <w:r w:rsidRPr="00680334">
              <w:t xml:space="preserve"> </w:t>
            </w:r>
            <w:r w:rsidRPr="00680334">
              <w:rPr>
                <w:b/>
                <w:i/>
              </w:rPr>
              <w:t>včetně velkých burz cenných papírů, ústředních protistran</w:t>
            </w:r>
            <w:r w:rsidR="002009BE">
              <w:rPr>
                <w:b/>
                <w:i/>
              </w:rPr>
              <w:t xml:space="preserve"> a </w:t>
            </w:r>
            <w:r w:rsidRPr="00680334">
              <w:rPr>
                <w:b/>
                <w:i/>
              </w:rPr>
              <w:t>depozitářů cenných papírů, přeshraničních skupin pro správu aktiv, poskytovatelů služeb</w:t>
            </w:r>
            <w:r w:rsidR="002009BE">
              <w:rPr>
                <w:b/>
                <w:i/>
              </w:rPr>
              <w:t xml:space="preserve"> v </w:t>
            </w:r>
            <w:r w:rsidRPr="00680334">
              <w:rPr>
                <w:b/>
                <w:i/>
              </w:rPr>
              <w:t>oblasti kryptoaktiv</w:t>
            </w:r>
            <w:r w:rsidR="002009BE">
              <w:rPr>
                <w:b/>
                <w:i/>
              </w:rPr>
              <w:t xml:space="preserve"> a </w:t>
            </w:r>
            <w:r w:rsidRPr="00680334">
              <w:rPr>
                <w:b/>
                <w:i/>
              </w:rPr>
              <w:t>pro všechny nové produkty</w:t>
            </w:r>
            <w:r w:rsidR="002009BE">
              <w:rPr>
                <w:b/>
                <w:i/>
              </w:rPr>
              <w:t xml:space="preserve"> a </w:t>
            </w:r>
            <w:r w:rsidRPr="00680334">
              <w:rPr>
                <w:b/>
                <w:i/>
              </w:rPr>
              <w:t>služby</w:t>
            </w:r>
            <w:r w:rsidRPr="00680334">
              <w:t xml:space="preserve">; </w:t>
            </w:r>
            <w:r w:rsidRPr="00680334">
              <w:rPr>
                <w:b/>
                <w:i/>
              </w:rPr>
              <w:t>domnívá se, že by mělo být revidováno řízení orgánu ESMA, aby byla zaručena účinnost</w:t>
            </w:r>
            <w:r w:rsidR="002009BE">
              <w:rPr>
                <w:b/>
                <w:i/>
              </w:rPr>
              <w:t xml:space="preserve"> a </w:t>
            </w:r>
            <w:r w:rsidRPr="00680334">
              <w:rPr>
                <w:b/>
                <w:i/>
              </w:rPr>
              <w:t>nezávislost jeho rozhodnutí; podporuje návrh obsažený</w:t>
            </w:r>
            <w:r w:rsidR="002009BE">
              <w:rPr>
                <w:b/>
                <w:i/>
              </w:rPr>
              <w:t xml:space="preserve"> v </w:t>
            </w:r>
            <w:r w:rsidRPr="00680334">
              <w:rPr>
                <w:b/>
                <w:i/>
              </w:rPr>
              <w:t>Draghiho zprávě, aby orgán ESMA získal evropštější strukturu řízení inspirovanou modelem Evropské centrální banky (ECB)</w:t>
            </w:r>
            <w:r w:rsidR="002009BE">
              <w:rPr>
                <w:b/>
                <w:i/>
              </w:rPr>
              <w:t xml:space="preserve"> a </w:t>
            </w:r>
            <w:r w:rsidRPr="00680334">
              <w:rPr>
                <w:b/>
                <w:i/>
              </w:rPr>
              <w:t>aby navázal silnou spolupráci</w:t>
            </w:r>
            <w:r w:rsidR="002009BE">
              <w:rPr>
                <w:b/>
                <w:i/>
              </w:rPr>
              <w:t xml:space="preserve"> s </w:t>
            </w:r>
            <w:r w:rsidRPr="00680334">
              <w:rPr>
                <w:b/>
                <w:i/>
              </w:rPr>
              <w:t>vnitrostátními orgány dohledu podle modelu jednotného mechanismu dohledu;</w:t>
            </w:r>
          </w:p>
        </w:tc>
      </w:tr>
    </w:tbl>
    <w:p w14:paraId="1A3D95D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7A94C04" w14:textId="77777777" w:rsidR="00F2637A" w:rsidRPr="00680334" w:rsidRDefault="00C05744" w:rsidP="00C05744">
      <w:r w:rsidRPr="00680334">
        <w:rPr>
          <w:rStyle w:val="HideTWBExt"/>
        </w:rPr>
        <w:t>&lt;/Amend&gt;</w:t>
      </w:r>
    </w:p>
    <w:p w14:paraId="44D60E2B"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278</w:t>
      </w:r>
      <w:r w:rsidRPr="00680334">
        <w:rPr>
          <w:rStyle w:val="HideTWBExt"/>
          <w:b w:val="0"/>
        </w:rPr>
        <w:t>&lt;/NumAm&gt;</w:t>
      </w:r>
    </w:p>
    <w:p w14:paraId="62EA63DB"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5505B966" w14:textId="77777777" w:rsidR="00C05744" w:rsidRPr="00680334" w:rsidRDefault="00C05744" w:rsidP="00C05744">
      <w:pPr>
        <w:pStyle w:val="NormalBold"/>
      </w:pPr>
      <w:r w:rsidRPr="00680334">
        <w:rPr>
          <w:rStyle w:val="HideTWBExt"/>
          <w:b w:val="0"/>
        </w:rPr>
        <w:t>&lt;/RepeatBlock-By&gt;</w:t>
      </w:r>
    </w:p>
    <w:p w14:paraId="57A66D0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6B15965"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0E73441" w14:textId="77777777" w:rsidTr="001E5A40">
        <w:trPr>
          <w:trHeight w:hRule="exact" w:val="240"/>
          <w:jc w:val="center"/>
        </w:trPr>
        <w:tc>
          <w:tcPr>
            <w:tcW w:w="9752" w:type="dxa"/>
            <w:gridSpan w:val="2"/>
            <w:tcBorders>
              <w:top w:val="nil"/>
              <w:left w:val="nil"/>
              <w:bottom w:val="nil"/>
              <w:right w:val="nil"/>
            </w:tcBorders>
          </w:tcPr>
          <w:p w14:paraId="7CBF45D7" w14:textId="77777777" w:rsidR="00C05744" w:rsidRPr="00680334" w:rsidRDefault="00C05744" w:rsidP="001E5A40"/>
        </w:tc>
      </w:tr>
      <w:tr w:rsidR="00C05744" w:rsidRPr="00680334" w14:paraId="79DD2CF2" w14:textId="77777777" w:rsidTr="001E5A40">
        <w:trPr>
          <w:trHeight w:val="240"/>
          <w:jc w:val="center"/>
        </w:trPr>
        <w:tc>
          <w:tcPr>
            <w:tcW w:w="4876" w:type="dxa"/>
            <w:tcBorders>
              <w:top w:val="nil"/>
              <w:left w:val="nil"/>
              <w:bottom w:val="nil"/>
              <w:right w:val="nil"/>
            </w:tcBorders>
          </w:tcPr>
          <w:p w14:paraId="50CC71D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E38F35E" w14:textId="77777777" w:rsidR="00C05744" w:rsidRPr="00680334" w:rsidRDefault="00C05744" w:rsidP="001E5A40">
            <w:pPr>
              <w:pStyle w:val="AmColumnHeading"/>
            </w:pPr>
            <w:r w:rsidRPr="00680334">
              <w:t>Pozměňovací návrh</w:t>
            </w:r>
          </w:p>
        </w:tc>
      </w:tr>
      <w:tr w:rsidR="00C05744" w:rsidRPr="00680334" w14:paraId="7F09FB5E" w14:textId="77777777" w:rsidTr="001E5A40">
        <w:trPr>
          <w:jc w:val="center"/>
        </w:trPr>
        <w:tc>
          <w:tcPr>
            <w:tcW w:w="4876" w:type="dxa"/>
            <w:tcBorders>
              <w:top w:val="nil"/>
              <w:left w:val="nil"/>
              <w:bottom w:val="nil"/>
              <w:right w:val="nil"/>
            </w:tcBorders>
          </w:tcPr>
          <w:p w14:paraId="35122AEA" w14:textId="0DE3971F"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1505152C" w14:textId="27179C60"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 xml:space="preserve">trhy (ESMA) svěřeny pravomoci přímého dohledu nad celoevropskými tržními infrastrukturami; </w:t>
            </w:r>
            <w:r w:rsidRPr="00680334">
              <w:rPr>
                <w:b/>
                <w:i/>
              </w:rPr>
              <w:t>požaduje, aby se konkurenceschopnost stala nedílnou součástí legislativního procesu EU (i na úrovni orgánu ESMA);</w:t>
            </w:r>
          </w:p>
        </w:tc>
      </w:tr>
    </w:tbl>
    <w:p w14:paraId="3CFD42C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5AF8A3D6" w14:textId="77777777" w:rsidR="00F2637A" w:rsidRPr="00680334" w:rsidRDefault="00C05744" w:rsidP="00C05744">
      <w:r w:rsidRPr="00680334">
        <w:rPr>
          <w:rStyle w:val="HideTWBExt"/>
        </w:rPr>
        <w:t>&lt;/Amend&gt;</w:t>
      </w:r>
    </w:p>
    <w:p w14:paraId="0FB2422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279</w:t>
      </w:r>
      <w:r w:rsidRPr="00680334">
        <w:rPr>
          <w:rStyle w:val="HideTWBExt"/>
          <w:b w:val="0"/>
        </w:rPr>
        <w:t>&lt;/NumAm&gt;</w:t>
      </w:r>
    </w:p>
    <w:p w14:paraId="449FA95B" w14:textId="77777777" w:rsidR="00C05744" w:rsidRPr="00680334" w:rsidRDefault="00C05744" w:rsidP="00C05744">
      <w:pPr>
        <w:pStyle w:val="NormalBold"/>
      </w:pPr>
      <w:r w:rsidRPr="00680334">
        <w:rPr>
          <w:rStyle w:val="HideTWBExt"/>
          <w:b w:val="0"/>
        </w:rPr>
        <w:t>&lt;RepeatBlock-By&gt;&lt;Members&gt;</w:t>
      </w:r>
      <w:r w:rsidRPr="00680334">
        <w:t>Anouk Van Brug, Engin Eroglu, Stéphanie Yon-Courtin</w:t>
      </w:r>
      <w:r w:rsidRPr="00680334">
        <w:rPr>
          <w:rStyle w:val="HideTWBExt"/>
          <w:b w:val="0"/>
        </w:rPr>
        <w:t>&lt;/Members&gt;</w:t>
      </w:r>
    </w:p>
    <w:p w14:paraId="3C30D8D5" w14:textId="77777777" w:rsidR="00C05744" w:rsidRPr="00680334" w:rsidRDefault="00C05744" w:rsidP="00C05744">
      <w:pPr>
        <w:pStyle w:val="NormalBold"/>
      </w:pPr>
      <w:r w:rsidRPr="00680334">
        <w:rPr>
          <w:rStyle w:val="HideTWBExt"/>
          <w:b w:val="0"/>
        </w:rPr>
        <w:t>&lt;/RepeatBlock-By&gt;</w:t>
      </w:r>
    </w:p>
    <w:p w14:paraId="38FB35E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84EABB1" w14:textId="77777777" w:rsidR="00C05744" w:rsidRPr="00680334" w:rsidRDefault="00C05744" w:rsidP="00C05744">
      <w:pPr>
        <w:pStyle w:val="NormalBold"/>
      </w:pPr>
      <w:r w:rsidRPr="00680334">
        <w:rPr>
          <w:rStyle w:val="HideTWBExt"/>
          <w:b w:val="0"/>
        </w:rPr>
        <w:t>&lt;Article&gt;</w:t>
      </w:r>
      <w:r w:rsidRPr="00680334">
        <w:t>Bod 7</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DA79D4" w14:textId="77777777" w:rsidTr="001E5A40">
        <w:trPr>
          <w:trHeight w:hRule="exact" w:val="240"/>
          <w:jc w:val="center"/>
        </w:trPr>
        <w:tc>
          <w:tcPr>
            <w:tcW w:w="9752" w:type="dxa"/>
            <w:gridSpan w:val="2"/>
            <w:tcBorders>
              <w:top w:val="nil"/>
              <w:left w:val="nil"/>
              <w:bottom w:val="nil"/>
              <w:right w:val="nil"/>
            </w:tcBorders>
          </w:tcPr>
          <w:p w14:paraId="1D1D6C8F" w14:textId="77777777" w:rsidR="00C05744" w:rsidRPr="00680334" w:rsidRDefault="00C05744" w:rsidP="001E5A40"/>
        </w:tc>
      </w:tr>
      <w:tr w:rsidR="00C05744" w:rsidRPr="00680334" w14:paraId="2E3FF394" w14:textId="77777777" w:rsidTr="001E5A40">
        <w:trPr>
          <w:trHeight w:val="240"/>
          <w:jc w:val="center"/>
        </w:trPr>
        <w:tc>
          <w:tcPr>
            <w:tcW w:w="4876" w:type="dxa"/>
            <w:tcBorders>
              <w:top w:val="nil"/>
              <w:left w:val="nil"/>
              <w:bottom w:val="nil"/>
              <w:right w:val="nil"/>
            </w:tcBorders>
          </w:tcPr>
          <w:p w14:paraId="34805F4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BD32505" w14:textId="77777777" w:rsidR="00C05744" w:rsidRPr="00680334" w:rsidRDefault="00C05744" w:rsidP="001E5A40">
            <w:pPr>
              <w:pStyle w:val="AmColumnHeading"/>
            </w:pPr>
            <w:r w:rsidRPr="00680334">
              <w:t>Pozměňovací návrh</w:t>
            </w:r>
          </w:p>
        </w:tc>
      </w:tr>
      <w:tr w:rsidR="00C05744" w:rsidRPr="00680334" w14:paraId="7668326D" w14:textId="77777777" w:rsidTr="001E5A40">
        <w:trPr>
          <w:jc w:val="center"/>
        </w:trPr>
        <w:tc>
          <w:tcPr>
            <w:tcW w:w="4876" w:type="dxa"/>
            <w:tcBorders>
              <w:top w:val="nil"/>
              <w:left w:val="nil"/>
              <w:bottom w:val="nil"/>
              <w:right w:val="nil"/>
            </w:tcBorders>
          </w:tcPr>
          <w:p w14:paraId="66704889" w14:textId="77FE4C1D"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trhy (ESMA) svěřeny pravomoci přímého dohledu nad celoevropskými tržními infrastrukturami;</w:t>
            </w:r>
          </w:p>
        </w:tc>
        <w:tc>
          <w:tcPr>
            <w:tcW w:w="4876" w:type="dxa"/>
            <w:tcBorders>
              <w:top w:val="nil"/>
              <w:left w:val="nil"/>
              <w:bottom w:val="nil"/>
              <w:right w:val="nil"/>
            </w:tcBorders>
          </w:tcPr>
          <w:p w14:paraId="7C9B8C74" w14:textId="19AF0B6B" w:rsidR="00C05744" w:rsidRPr="00680334" w:rsidRDefault="00C05744" w:rsidP="001E5A40">
            <w:pPr>
              <w:pStyle w:val="Normal6a"/>
            </w:pPr>
            <w:r w:rsidRPr="00680334">
              <w:t>7.</w:t>
            </w:r>
            <w:r w:rsidRPr="00680334">
              <w:tab/>
              <w:t>podporuje integraci institucionálních rámců</w:t>
            </w:r>
            <w:r w:rsidR="002009BE">
              <w:t xml:space="preserve"> a </w:t>
            </w:r>
            <w:r w:rsidRPr="00680334">
              <w:t>tržních struktur; opakuje svůj požadavek, aby byly Evropskému orgánu pro cenné papíry</w:t>
            </w:r>
            <w:r w:rsidR="002009BE">
              <w:t xml:space="preserve"> a </w:t>
            </w:r>
            <w:r w:rsidRPr="00680334">
              <w:t xml:space="preserve">trhy (ESMA) svěřeny pravomoci přímého dohledu nad celoevropskými tržními infrastrukturami; </w:t>
            </w:r>
            <w:r w:rsidRPr="00680334">
              <w:rPr>
                <w:b/>
                <w:i/>
              </w:rPr>
              <w:t>domnívá se, že harmonizovaný</w:t>
            </w:r>
            <w:r w:rsidR="002009BE">
              <w:rPr>
                <w:b/>
                <w:i/>
              </w:rPr>
              <w:t xml:space="preserve"> a </w:t>
            </w:r>
            <w:r w:rsidRPr="00680334">
              <w:rPr>
                <w:b/>
                <w:i/>
              </w:rPr>
              <w:t>centralizovaný dohled nad evropskými kapitálovými trhy by účastníky trhu podřídil jednotnému souboru pravidel, což by podpořilo skutečný jednotný trh</w:t>
            </w:r>
            <w:r w:rsidR="002009BE">
              <w:rPr>
                <w:b/>
                <w:i/>
              </w:rPr>
              <w:t xml:space="preserve"> s </w:t>
            </w:r>
            <w:r w:rsidRPr="00680334">
              <w:rPr>
                <w:b/>
                <w:i/>
              </w:rPr>
              <w:t>evropským kapitálem;</w:t>
            </w:r>
          </w:p>
        </w:tc>
      </w:tr>
    </w:tbl>
    <w:p w14:paraId="16637C3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1A0B36E" w14:textId="77777777" w:rsidR="00F2637A" w:rsidRPr="00680334" w:rsidRDefault="00C05744" w:rsidP="00C05744">
      <w:r w:rsidRPr="00680334">
        <w:rPr>
          <w:rStyle w:val="HideTWBExt"/>
        </w:rPr>
        <w:t>&lt;/Amend&gt;</w:t>
      </w:r>
    </w:p>
    <w:p w14:paraId="0D1042F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280</w:t>
      </w:r>
      <w:r w:rsidRPr="00680334">
        <w:rPr>
          <w:rStyle w:val="HideTWBExt"/>
          <w:b w:val="0"/>
        </w:rPr>
        <w:t>&lt;/NumAm&gt;</w:t>
      </w:r>
    </w:p>
    <w:p w14:paraId="43E542C3"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4D3F1A0E" w14:textId="77777777" w:rsidR="00C05744" w:rsidRPr="00680334" w:rsidRDefault="00C05744" w:rsidP="00C05744">
      <w:pPr>
        <w:pStyle w:val="NormalBold"/>
      </w:pPr>
      <w:r w:rsidRPr="00680334">
        <w:rPr>
          <w:rStyle w:val="HideTWBExt"/>
          <w:b w:val="0"/>
        </w:rPr>
        <w:t>&lt;/RepeatBlock-By&gt;</w:t>
      </w:r>
    </w:p>
    <w:p w14:paraId="08D759C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89B5D0A" w14:textId="4915726E"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927AE05" w14:textId="77777777" w:rsidTr="001E5A40">
        <w:trPr>
          <w:trHeight w:hRule="exact" w:val="240"/>
          <w:jc w:val="center"/>
        </w:trPr>
        <w:tc>
          <w:tcPr>
            <w:tcW w:w="9752" w:type="dxa"/>
            <w:gridSpan w:val="2"/>
            <w:tcBorders>
              <w:top w:val="nil"/>
              <w:left w:val="nil"/>
              <w:bottom w:val="nil"/>
              <w:right w:val="nil"/>
            </w:tcBorders>
          </w:tcPr>
          <w:p w14:paraId="0B4D2240" w14:textId="77777777" w:rsidR="00C05744" w:rsidRPr="00680334" w:rsidRDefault="00C05744" w:rsidP="001E5A40"/>
        </w:tc>
      </w:tr>
      <w:tr w:rsidR="00C05744" w:rsidRPr="00680334" w14:paraId="32E99C74" w14:textId="77777777" w:rsidTr="001E5A40">
        <w:trPr>
          <w:trHeight w:val="240"/>
          <w:jc w:val="center"/>
        </w:trPr>
        <w:tc>
          <w:tcPr>
            <w:tcW w:w="4876" w:type="dxa"/>
            <w:tcBorders>
              <w:top w:val="nil"/>
              <w:left w:val="nil"/>
              <w:bottom w:val="nil"/>
              <w:right w:val="nil"/>
            </w:tcBorders>
          </w:tcPr>
          <w:p w14:paraId="724BB53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D737F5B" w14:textId="77777777" w:rsidR="00C05744" w:rsidRPr="00680334" w:rsidRDefault="00C05744" w:rsidP="001E5A40">
            <w:pPr>
              <w:pStyle w:val="AmColumnHeading"/>
            </w:pPr>
            <w:r w:rsidRPr="00680334">
              <w:t>Pozměňovací návrh</w:t>
            </w:r>
          </w:p>
        </w:tc>
      </w:tr>
      <w:tr w:rsidR="00C05744" w:rsidRPr="00680334" w14:paraId="5484A1C4" w14:textId="77777777" w:rsidTr="001E5A40">
        <w:trPr>
          <w:jc w:val="center"/>
        </w:trPr>
        <w:tc>
          <w:tcPr>
            <w:tcW w:w="4876" w:type="dxa"/>
            <w:tcBorders>
              <w:top w:val="nil"/>
              <w:left w:val="nil"/>
              <w:bottom w:val="nil"/>
              <w:right w:val="nil"/>
            </w:tcBorders>
          </w:tcPr>
          <w:p w14:paraId="4723D22D" w14:textId="77777777" w:rsidR="00C05744" w:rsidRPr="00680334" w:rsidRDefault="00C05744" w:rsidP="001E5A40">
            <w:pPr>
              <w:pStyle w:val="Normal6a"/>
            </w:pPr>
          </w:p>
        </w:tc>
        <w:tc>
          <w:tcPr>
            <w:tcW w:w="4876" w:type="dxa"/>
            <w:tcBorders>
              <w:top w:val="nil"/>
              <w:left w:val="nil"/>
              <w:bottom w:val="nil"/>
              <w:right w:val="nil"/>
            </w:tcBorders>
          </w:tcPr>
          <w:p w14:paraId="4442DF7D" w14:textId="6EF63D3F" w:rsidR="00C05744" w:rsidRPr="00680334" w:rsidRDefault="00C05744" w:rsidP="001E5A40">
            <w:pPr>
              <w:pStyle w:val="Normal6a"/>
            </w:pPr>
            <w:r w:rsidRPr="00680334">
              <w:rPr>
                <w:b/>
                <w:i/>
              </w:rPr>
              <w:t>7a.</w:t>
            </w:r>
            <w:r w:rsidRPr="00680334">
              <w:tab/>
            </w:r>
            <w:r w:rsidRPr="00680334">
              <w:rPr>
                <w:b/>
                <w:i/>
              </w:rPr>
              <w:t>je přesvědčen, že před rozšířením pravomocí orgánu ESMA</w:t>
            </w:r>
            <w:r w:rsidR="002009BE">
              <w:rPr>
                <w:b/>
                <w:i/>
              </w:rPr>
              <w:t xml:space="preserve"> v </w:t>
            </w:r>
            <w:r w:rsidRPr="00680334">
              <w:rPr>
                <w:b/>
                <w:i/>
              </w:rPr>
              <w:t>oblasti dohledu je třeba provést důkladnou reformu jeho řízení; domnívá se, že revidované řízení orgánu ESMA by mohlo vycházet</w:t>
            </w:r>
            <w:r w:rsidR="002009BE">
              <w:rPr>
                <w:b/>
                <w:i/>
              </w:rPr>
              <w:t xml:space="preserve"> z </w:t>
            </w:r>
            <w:r w:rsidRPr="00680334">
              <w:rPr>
                <w:b/>
                <w:i/>
              </w:rPr>
              <w:t>pravidel řízení jednotného mechanismu dohledu (SSM) nebo nedávno vytvořeného orgánu pro boj proti praní peněz (AMLA); zdůrazňuje, že veškerá rozhodnutí</w:t>
            </w:r>
            <w:r w:rsidR="002009BE">
              <w:rPr>
                <w:b/>
                <w:i/>
              </w:rPr>
              <w:t xml:space="preserve"> v </w:t>
            </w:r>
            <w:r w:rsidRPr="00680334">
              <w:rPr>
                <w:b/>
                <w:i/>
              </w:rPr>
              <w:t>oblasti dohledu by měl přijímat výkonný orgán složený</w:t>
            </w:r>
            <w:r w:rsidR="002009BE">
              <w:rPr>
                <w:b/>
                <w:i/>
              </w:rPr>
              <w:t xml:space="preserve"> z </w:t>
            </w:r>
            <w:r w:rsidRPr="00680334">
              <w:rPr>
                <w:b/>
                <w:i/>
              </w:rPr>
              <w:t>plně nezávislých členů, aby se zabránilo jakémukoli stranění některým členským státům; je přesvědčen, že pro účinnost dohledu</w:t>
            </w:r>
            <w:r w:rsidR="002009BE">
              <w:rPr>
                <w:b/>
                <w:i/>
              </w:rPr>
              <w:t xml:space="preserve"> a </w:t>
            </w:r>
            <w:r w:rsidRPr="00680334">
              <w:rPr>
                <w:b/>
                <w:i/>
              </w:rPr>
              <w:t>zachování odborných znalostí vnitrostátních orgánů je zásadní místní zakotvení; považuje za dobrý model zřízení společných týmů dohledu (JST) po vzoru stávajících týmů SSM nebo připravovaných týmů orgánu AMLA, složených</w:t>
            </w:r>
            <w:r w:rsidR="002009BE">
              <w:rPr>
                <w:b/>
                <w:i/>
              </w:rPr>
              <w:t xml:space="preserve"> z </w:t>
            </w:r>
            <w:r w:rsidRPr="00680334">
              <w:rPr>
                <w:b/>
                <w:i/>
              </w:rPr>
              <w:t>pracovníků orgánů EU</w:t>
            </w:r>
            <w:r w:rsidR="002009BE">
              <w:rPr>
                <w:b/>
                <w:i/>
              </w:rPr>
              <w:t xml:space="preserve"> a </w:t>
            </w:r>
            <w:r w:rsidRPr="00680334">
              <w:rPr>
                <w:b/>
                <w:i/>
              </w:rPr>
              <w:t>příslušných vnitrostátních orgánů;</w:t>
            </w:r>
          </w:p>
        </w:tc>
      </w:tr>
    </w:tbl>
    <w:p w14:paraId="7F3EB07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305DF3D" w14:textId="77777777" w:rsidR="00F2637A" w:rsidRPr="00680334" w:rsidRDefault="00C05744" w:rsidP="00C05744">
      <w:r w:rsidRPr="00680334">
        <w:rPr>
          <w:rStyle w:val="HideTWBExt"/>
        </w:rPr>
        <w:t>&lt;/Amend&gt;</w:t>
      </w:r>
    </w:p>
    <w:p w14:paraId="3351FE9A"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281</w:t>
      </w:r>
      <w:r w:rsidRPr="00680334">
        <w:rPr>
          <w:rStyle w:val="HideTWBExt"/>
          <w:b w:val="0"/>
        </w:rPr>
        <w:t>&lt;/NumAm&gt;</w:t>
      </w:r>
    </w:p>
    <w:p w14:paraId="6BA132CF" w14:textId="77777777" w:rsidR="00C05744" w:rsidRPr="00680334" w:rsidRDefault="00C05744" w:rsidP="00C05744">
      <w:pPr>
        <w:pStyle w:val="NormalBold"/>
      </w:pPr>
      <w:r w:rsidRPr="00680334">
        <w:rPr>
          <w:rStyle w:val="HideTWBExt"/>
          <w:b w:val="0"/>
        </w:rPr>
        <w:t>&lt;RepeatBlock-By&gt;&lt;Members&gt;</w:t>
      </w:r>
      <w:r w:rsidRPr="00680334">
        <w:t>Eero Heinäluoma</w:t>
      </w:r>
      <w:r w:rsidRPr="00680334">
        <w:rPr>
          <w:rStyle w:val="HideTWBExt"/>
          <w:b w:val="0"/>
        </w:rPr>
        <w:t>&lt;/Members&gt;</w:t>
      </w:r>
    </w:p>
    <w:p w14:paraId="22271960" w14:textId="77777777" w:rsidR="00C05744" w:rsidRPr="00680334" w:rsidRDefault="00C05744" w:rsidP="00C05744">
      <w:pPr>
        <w:pStyle w:val="NormalBold"/>
      </w:pPr>
      <w:r w:rsidRPr="00680334">
        <w:rPr>
          <w:rStyle w:val="HideTWBExt"/>
          <w:b w:val="0"/>
        </w:rPr>
        <w:t>&lt;/RepeatBlock-By&gt;</w:t>
      </w:r>
    </w:p>
    <w:p w14:paraId="51053A3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09613C3" w14:textId="795F8332"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596C81" w14:textId="77777777" w:rsidTr="001E5A40">
        <w:trPr>
          <w:trHeight w:hRule="exact" w:val="240"/>
          <w:jc w:val="center"/>
        </w:trPr>
        <w:tc>
          <w:tcPr>
            <w:tcW w:w="9752" w:type="dxa"/>
            <w:gridSpan w:val="2"/>
            <w:tcBorders>
              <w:top w:val="nil"/>
              <w:left w:val="nil"/>
              <w:bottom w:val="nil"/>
              <w:right w:val="nil"/>
            </w:tcBorders>
          </w:tcPr>
          <w:p w14:paraId="2880EEE4" w14:textId="77777777" w:rsidR="00C05744" w:rsidRPr="00680334" w:rsidRDefault="00C05744" w:rsidP="001E5A40"/>
        </w:tc>
      </w:tr>
      <w:tr w:rsidR="00C05744" w:rsidRPr="00680334" w14:paraId="385EE27E" w14:textId="77777777" w:rsidTr="001E5A40">
        <w:trPr>
          <w:trHeight w:val="240"/>
          <w:jc w:val="center"/>
        </w:trPr>
        <w:tc>
          <w:tcPr>
            <w:tcW w:w="4876" w:type="dxa"/>
            <w:tcBorders>
              <w:top w:val="nil"/>
              <w:left w:val="nil"/>
              <w:bottom w:val="nil"/>
              <w:right w:val="nil"/>
            </w:tcBorders>
          </w:tcPr>
          <w:p w14:paraId="02A47C3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B3EEEDF" w14:textId="77777777" w:rsidR="00C05744" w:rsidRPr="00680334" w:rsidRDefault="00C05744" w:rsidP="001E5A40">
            <w:pPr>
              <w:pStyle w:val="AmColumnHeading"/>
            </w:pPr>
            <w:r w:rsidRPr="00680334">
              <w:t>Pozměňovací návrh</w:t>
            </w:r>
          </w:p>
        </w:tc>
      </w:tr>
      <w:tr w:rsidR="00C05744" w:rsidRPr="00680334" w14:paraId="29185373" w14:textId="77777777" w:rsidTr="001E5A40">
        <w:trPr>
          <w:jc w:val="center"/>
        </w:trPr>
        <w:tc>
          <w:tcPr>
            <w:tcW w:w="4876" w:type="dxa"/>
            <w:tcBorders>
              <w:top w:val="nil"/>
              <w:left w:val="nil"/>
              <w:bottom w:val="nil"/>
              <w:right w:val="nil"/>
            </w:tcBorders>
          </w:tcPr>
          <w:p w14:paraId="2B23C189" w14:textId="77777777" w:rsidR="00C05744" w:rsidRPr="00680334" w:rsidRDefault="00C05744" w:rsidP="001E5A40">
            <w:pPr>
              <w:pStyle w:val="Normal6a"/>
            </w:pPr>
          </w:p>
        </w:tc>
        <w:tc>
          <w:tcPr>
            <w:tcW w:w="4876" w:type="dxa"/>
            <w:tcBorders>
              <w:top w:val="nil"/>
              <w:left w:val="nil"/>
              <w:bottom w:val="nil"/>
              <w:right w:val="nil"/>
            </w:tcBorders>
          </w:tcPr>
          <w:p w14:paraId="15C45C5F" w14:textId="76B6A36C" w:rsidR="00C05744" w:rsidRPr="00680334" w:rsidRDefault="00C05744" w:rsidP="001E5A40">
            <w:pPr>
              <w:pStyle w:val="Normal6a"/>
            </w:pPr>
            <w:r w:rsidRPr="00680334">
              <w:rPr>
                <w:b/>
                <w:i/>
              </w:rPr>
              <w:t>7a. vzhledem ke zvýšeným rizikům odvětví kryptoaktiv vyzývá Evropskou komisi, aby urychleně přezkoumala nařízení MICA</w:t>
            </w:r>
            <w:r w:rsidR="002009BE">
              <w:rPr>
                <w:b/>
                <w:i/>
              </w:rPr>
              <w:t xml:space="preserve"> a </w:t>
            </w:r>
            <w:r w:rsidRPr="00680334">
              <w:rPr>
                <w:b/>
                <w:i/>
              </w:rPr>
              <w:t>udělila orgánu ESMA přímé dohledové pravomoci nad poskytovateli služeb</w:t>
            </w:r>
            <w:r w:rsidR="002009BE">
              <w:rPr>
                <w:b/>
                <w:i/>
              </w:rPr>
              <w:t xml:space="preserve"> v </w:t>
            </w:r>
            <w:r w:rsidRPr="00680334">
              <w:rPr>
                <w:b/>
                <w:i/>
              </w:rPr>
              <w:t>oblasti kryptoaktiv nad určitou velikost;</w:t>
            </w:r>
          </w:p>
        </w:tc>
      </w:tr>
    </w:tbl>
    <w:p w14:paraId="2546195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D4667FC" w14:textId="77777777" w:rsidR="00F2637A" w:rsidRPr="00680334" w:rsidRDefault="00C05744" w:rsidP="00C05744">
      <w:r w:rsidRPr="00680334">
        <w:rPr>
          <w:rStyle w:val="HideTWBExt"/>
        </w:rPr>
        <w:t>&lt;/Amend&gt;</w:t>
      </w:r>
    </w:p>
    <w:p w14:paraId="610FF86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282</w:t>
      </w:r>
      <w:r w:rsidRPr="00680334">
        <w:rPr>
          <w:rStyle w:val="HideTWBExt"/>
          <w:b w:val="0"/>
        </w:rPr>
        <w:t>&lt;/NumAm&gt;</w:t>
      </w:r>
    </w:p>
    <w:p w14:paraId="3CBA4B2F"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51E31EE4" w14:textId="77777777" w:rsidR="00C05744" w:rsidRPr="00680334" w:rsidRDefault="00C05744" w:rsidP="00C05744">
      <w:pPr>
        <w:pStyle w:val="NormalBold"/>
      </w:pPr>
      <w:r w:rsidRPr="00680334">
        <w:rPr>
          <w:rStyle w:val="HideTWBExt"/>
          <w:b w:val="0"/>
        </w:rPr>
        <w:t>&lt;/RepeatBlock-By&gt;</w:t>
      </w:r>
    </w:p>
    <w:p w14:paraId="1125025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3D7CAED" w14:textId="48191BA3"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45F6905" w14:textId="77777777" w:rsidTr="001E5A40">
        <w:trPr>
          <w:trHeight w:hRule="exact" w:val="240"/>
          <w:jc w:val="center"/>
        </w:trPr>
        <w:tc>
          <w:tcPr>
            <w:tcW w:w="9752" w:type="dxa"/>
            <w:gridSpan w:val="2"/>
            <w:tcBorders>
              <w:top w:val="nil"/>
              <w:left w:val="nil"/>
              <w:bottom w:val="nil"/>
              <w:right w:val="nil"/>
            </w:tcBorders>
          </w:tcPr>
          <w:p w14:paraId="1890C196" w14:textId="77777777" w:rsidR="00C05744" w:rsidRPr="00680334" w:rsidRDefault="00C05744" w:rsidP="001E5A40"/>
        </w:tc>
      </w:tr>
      <w:tr w:rsidR="00C05744" w:rsidRPr="00680334" w14:paraId="738D13C0" w14:textId="77777777" w:rsidTr="001E5A40">
        <w:trPr>
          <w:trHeight w:val="240"/>
          <w:jc w:val="center"/>
        </w:trPr>
        <w:tc>
          <w:tcPr>
            <w:tcW w:w="4876" w:type="dxa"/>
            <w:tcBorders>
              <w:top w:val="nil"/>
              <w:left w:val="nil"/>
              <w:bottom w:val="nil"/>
              <w:right w:val="nil"/>
            </w:tcBorders>
          </w:tcPr>
          <w:p w14:paraId="5B4C89E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2535FC0" w14:textId="77777777" w:rsidR="00C05744" w:rsidRPr="00680334" w:rsidRDefault="00C05744" w:rsidP="001E5A40">
            <w:pPr>
              <w:pStyle w:val="AmColumnHeading"/>
            </w:pPr>
            <w:r w:rsidRPr="00680334">
              <w:t>Pozměňovací návrh</w:t>
            </w:r>
          </w:p>
        </w:tc>
      </w:tr>
      <w:tr w:rsidR="00C05744" w:rsidRPr="00680334" w14:paraId="6463D866" w14:textId="77777777" w:rsidTr="001E5A40">
        <w:trPr>
          <w:jc w:val="center"/>
        </w:trPr>
        <w:tc>
          <w:tcPr>
            <w:tcW w:w="4876" w:type="dxa"/>
            <w:tcBorders>
              <w:top w:val="nil"/>
              <w:left w:val="nil"/>
              <w:bottom w:val="nil"/>
              <w:right w:val="nil"/>
            </w:tcBorders>
          </w:tcPr>
          <w:p w14:paraId="063BA623" w14:textId="77777777" w:rsidR="00C05744" w:rsidRPr="00680334" w:rsidRDefault="00C05744" w:rsidP="001E5A40">
            <w:pPr>
              <w:pStyle w:val="Normal6a"/>
            </w:pPr>
          </w:p>
        </w:tc>
        <w:tc>
          <w:tcPr>
            <w:tcW w:w="4876" w:type="dxa"/>
            <w:tcBorders>
              <w:top w:val="nil"/>
              <w:left w:val="nil"/>
              <w:bottom w:val="nil"/>
              <w:right w:val="nil"/>
            </w:tcBorders>
          </w:tcPr>
          <w:p w14:paraId="39614A15" w14:textId="334E0243" w:rsidR="00C05744" w:rsidRPr="00680334" w:rsidRDefault="00C05744" w:rsidP="001E5A40">
            <w:pPr>
              <w:pStyle w:val="Normal6a"/>
            </w:pPr>
            <w:r w:rsidRPr="00680334">
              <w:rPr>
                <w:b/>
                <w:i/>
              </w:rPr>
              <w:t>7a.</w:t>
            </w:r>
            <w:r w:rsidRPr="00680334">
              <w:tab/>
            </w:r>
            <w:r w:rsidRPr="00680334">
              <w:rPr>
                <w:b/>
                <w:i/>
              </w:rPr>
              <w:t>poukazuje na to, že jedním</w:t>
            </w:r>
            <w:r w:rsidR="002009BE">
              <w:rPr>
                <w:b/>
                <w:i/>
              </w:rPr>
              <w:t xml:space="preserve"> z </w:t>
            </w:r>
            <w:r w:rsidRPr="00680334">
              <w:rPr>
                <w:b/>
                <w:i/>
              </w:rPr>
              <w:t>důvodů roztříštěnosti výsledků dohledu je praxe vnitrostátních orgánů dohledu, které</w:t>
            </w:r>
            <w:r w:rsidR="002009BE">
              <w:rPr>
                <w:b/>
                <w:i/>
              </w:rPr>
              <w:t xml:space="preserve"> k </w:t>
            </w:r>
            <w:r w:rsidRPr="00680334">
              <w:rPr>
                <w:b/>
                <w:i/>
              </w:rPr>
              <w:t>evropským pravidlům připojují další vnitrostátní povinnosti, často označované jako „gold-plating“; vyzývá Komisi</w:t>
            </w:r>
            <w:r w:rsidR="002009BE">
              <w:rPr>
                <w:b/>
                <w:i/>
              </w:rPr>
              <w:t xml:space="preserve"> a </w:t>
            </w:r>
            <w:r w:rsidRPr="00680334">
              <w:rPr>
                <w:b/>
                <w:i/>
              </w:rPr>
              <w:t>evropské orgány dohledu, aby se zabývaly takovými případy nadměrného dohledu ze strany vnitrostátních orgánů</w:t>
            </w:r>
            <w:r w:rsidR="002009BE">
              <w:rPr>
                <w:b/>
                <w:i/>
              </w:rPr>
              <w:t xml:space="preserve"> s </w:t>
            </w:r>
            <w:r w:rsidRPr="00680334">
              <w:rPr>
                <w:b/>
                <w:i/>
              </w:rPr>
              <w:t>cílem dosáhnout jednotnějších výsledků dohledu</w:t>
            </w:r>
            <w:r w:rsidR="002009BE">
              <w:rPr>
                <w:b/>
                <w:i/>
              </w:rPr>
              <w:t xml:space="preserve"> v </w:t>
            </w:r>
            <w:r w:rsidRPr="00680334">
              <w:rPr>
                <w:b/>
                <w:i/>
              </w:rPr>
              <w:t>celé Unii;</w:t>
            </w:r>
          </w:p>
        </w:tc>
      </w:tr>
    </w:tbl>
    <w:p w14:paraId="6571B9E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6F61F52" w14:textId="77777777" w:rsidR="00F2637A" w:rsidRPr="00680334" w:rsidRDefault="00C05744" w:rsidP="00C05744">
      <w:r w:rsidRPr="00680334">
        <w:rPr>
          <w:rStyle w:val="HideTWBExt"/>
        </w:rPr>
        <w:t>&lt;/Amend&gt;</w:t>
      </w:r>
    </w:p>
    <w:p w14:paraId="3B1C7A6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283</w:t>
      </w:r>
      <w:r w:rsidRPr="00680334">
        <w:rPr>
          <w:rStyle w:val="HideTWBExt"/>
          <w:b w:val="0"/>
        </w:rPr>
        <w:t>&lt;/NumAm&gt;</w:t>
      </w:r>
    </w:p>
    <w:p w14:paraId="4E90DE04"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26A2316C" w14:textId="77777777" w:rsidR="00C05744" w:rsidRPr="00680334" w:rsidRDefault="00C05744" w:rsidP="00C05744">
      <w:pPr>
        <w:pStyle w:val="NormalBold"/>
      </w:pPr>
      <w:r w:rsidRPr="00680334">
        <w:rPr>
          <w:rStyle w:val="HideTWBExt"/>
          <w:b w:val="0"/>
        </w:rPr>
        <w:t>&lt;/RepeatBlock-By&gt;</w:t>
      </w:r>
    </w:p>
    <w:p w14:paraId="374EBA4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4CF88D" w14:textId="1CCE2AE4"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00706C0" w14:textId="77777777" w:rsidTr="001E5A40">
        <w:trPr>
          <w:trHeight w:hRule="exact" w:val="240"/>
          <w:jc w:val="center"/>
        </w:trPr>
        <w:tc>
          <w:tcPr>
            <w:tcW w:w="9752" w:type="dxa"/>
            <w:gridSpan w:val="2"/>
            <w:tcBorders>
              <w:top w:val="nil"/>
              <w:left w:val="nil"/>
              <w:bottom w:val="nil"/>
              <w:right w:val="nil"/>
            </w:tcBorders>
          </w:tcPr>
          <w:p w14:paraId="3DE8335B" w14:textId="77777777" w:rsidR="00C05744" w:rsidRPr="00680334" w:rsidRDefault="00C05744" w:rsidP="001E5A40"/>
        </w:tc>
      </w:tr>
      <w:tr w:rsidR="00C05744" w:rsidRPr="00680334" w14:paraId="1D41E6E0" w14:textId="77777777" w:rsidTr="001E5A40">
        <w:trPr>
          <w:trHeight w:val="240"/>
          <w:jc w:val="center"/>
        </w:trPr>
        <w:tc>
          <w:tcPr>
            <w:tcW w:w="4876" w:type="dxa"/>
            <w:tcBorders>
              <w:top w:val="nil"/>
              <w:left w:val="nil"/>
              <w:bottom w:val="nil"/>
              <w:right w:val="nil"/>
            </w:tcBorders>
          </w:tcPr>
          <w:p w14:paraId="789A9B4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E45224E" w14:textId="77777777" w:rsidR="00C05744" w:rsidRPr="00680334" w:rsidRDefault="00C05744" w:rsidP="001E5A40">
            <w:pPr>
              <w:pStyle w:val="AmColumnHeading"/>
            </w:pPr>
            <w:r w:rsidRPr="00680334">
              <w:t>Pozměňovací návrh</w:t>
            </w:r>
          </w:p>
        </w:tc>
      </w:tr>
      <w:tr w:rsidR="00C05744" w:rsidRPr="00680334" w14:paraId="068C1FC8" w14:textId="77777777" w:rsidTr="001E5A40">
        <w:trPr>
          <w:jc w:val="center"/>
        </w:trPr>
        <w:tc>
          <w:tcPr>
            <w:tcW w:w="4876" w:type="dxa"/>
            <w:tcBorders>
              <w:top w:val="nil"/>
              <w:left w:val="nil"/>
              <w:bottom w:val="nil"/>
              <w:right w:val="nil"/>
            </w:tcBorders>
          </w:tcPr>
          <w:p w14:paraId="0442DF5E" w14:textId="77777777" w:rsidR="00C05744" w:rsidRPr="00680334" w:rsidRDefault="00C05744" w:rsidP="001E5A40">
            <w:pPr>
              <w:pStyle w:val="Normal6a"/>
            </w:pPr>
          </w:p>
        </w:tc>
        <w:tc>
          <w:tcPr>
            <w:tcW w:w="4876" w:type="dxa"/>
            <w:tcBorders>
              <w:top w:val="nil"/>
              <w:left w:val="nil"/>
              <w:bottom w:val="nil"/>
              <w:right w:val="nil"/>
            </w:tcBorders>
          </w:tcPr>
          <w:p w14:paraId="147FD146" w14:textId="3ACCAF2C" w:rsidR="00C05744" w:rsidRPr="00680334" w:rsidRDefault="00C05744" w:rsidP="001E5A40">
            <w:pPr>
              <w:pStyle w:val="Normal6a"/>
            </w:pPr>
            <w:r w:rsidRPr="00680334">
              <w:rPr>
                <w:b/>
                <w:i/>
              </w:rPr>
              <w:t>7a.</w:t>
            </w:r>
            <w:r w:rsidRPr="00680334">
              <w:tab/>
            </w:r>
            <w:r w:rsidRPr="00680334">
              <w:rPr>
                <w:b/>
                <w:i/>
              </w:rPr>
              <w:t>zdůrazňuje důležitou roli, kterou může sekuritizace hrát při usnadňování financování investic, vytváření alternativních zdrojů financování pro evropské společnosti, které usnadňují jejich růst, zvyšování evropské konkurenceschopnosti</w:t>
            </w:r>
            <w:r w:rsidR="002009BE">
              <w:rPr>
                <w:b/>
                <w:i/>
              </w:rPr>
              <w:t xml:space="preserve"> a </w:t>
            </w:r>
            <w:r w:rsidRPr="00680334">
              <w:rPr>
                <w:b/>
                <w:i/>
              </w:rPr>
              <w:t>vytváření hlubokých</w:t>
            </w:r>
            <w:r w:rsidR="002009BE">
              <w:rPr>
                <w:b/>
                <w:i/>
              </w:rPr>
              <w:t xml:space="preserve"> a </w:t>
            </w:r>
            <w:r w:rsidRPr="00680334">
              <w:rPr>
                <w:b/>
                <w:i/>
              </w:rPr>
              <w:t>dynamických evropských kapitálových trhů;</w:t>
            </w:r>
          </w:p>
        </w:tc>
      </w:tr>
    </w:tbl>
    <w:p w14:paraId="48ABFBB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8E4A74D" w14:textId="77777777" w:rsidR="00F2637A" w:rsidRPr="00680334" w:rsidRDefault="00C05744" w:rsidP="00C05744">
      <w:r w:rsidRPr="00680334">
        <w:rPr>
          <w:rStyle w:val="HideTWBExt"/>
        </w:rPr>
        <w:t>&lt;/Amend&gt;</w:t>
      </w:r>
    </w:p>
    <w:p w14:paraId="46F2E63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284</w:t>
      </w:r>
      <w:r w:rsidRPr="00680334">
        <w:rPr>
          <w:rStyle w:val="HideTWBExt"/>
          <w:b w:val="0"/>
        </w:rPr>
        <w:t>&lt;/NumAm&gt;</w:t>
      </w:r>
    </w:p>
    <w:p w14:paraId="6F761954"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20B68D73" w14:textId="77777777" w:rsidR="00C05744" w:rsidRPr="00680334" w:rsidRDefault="00C05744" w:rsidP="00C05744">
      <w:pPr>
        <w:pStyle w:val="NormalBold"/>
      </w:pPr>
      <w:r w:rsidRPr="00680334">
        <w:rPr>
          <w:rStyle w:val="HideTWBExt"/>
          <w:b w:val="0"/>
        </w:rPr>
        <w:t>&lt;/RepeatBlock-By&gt;</w:t>
      </w:r>
    </w:p>
    <w:p w14:paraId="165D37D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33FC63" w14:textId="29D467E4"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505F70B" w14:textId="77777777" w:rsidTr="001E5A40">
        <w:trPr>
          <w:trHeight w:hRule="exact" w:val="240"/>
          <w:jc w:val="center"/>
        </w:trPr>
        <w:tc>
          <w:tcPr>
            <w:tcW w:w="9752" w:type="dxa"/>
            <w:gridSpan w:val="2"/>
            <w:tcBorders>
              <w:top w:val="nil"/>
              <w:left w:val="nil"/>
              <w:bottom w:val="nil"/>
              <w:right w:val="nil"/>
            </w:tcBorders>
          </w:tcPr>
          <w:p w14:paraId="12662E2C" w14:textId="77777777" w:rsidR="00C05744" w:rsidRPr="00680334" w:rsidRDefault="00C05744" w:rsidP="001E5A40"/>
        </w:tc>
      </w:tr>
      <w:tr w:rsidR="00C05744" w:rsidRPr="00680334" w14:paraId="4244C698" w14:textId="77777777" w:rsidTr="001E5A40">
        <w:trPr>
          <w:trHeight w:val="240"/>
          <w:jc w:val="center"/>
        </w:trPr>
        <w:tc>
          <w:tcPr>
            <w:tcW w:w="4876" w:type="dxa"/>
            <w:tcBorders>
              <w:top w:val="nil"/>
              <w:left w:val="nil"/>
              <w:bottom w:val="nil"/>
              <w:right w:val="nil"/>
            </w:tcBorders>
          </w:tcPr>
          <w:p w14:paraId="00E34F8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B6E51CC" w14:textId="77777777" w:rsidR="00C05744" w:rsidRPr="00680334" w:rsidRDefault="00C05744" w:rsidP="001E5A40">
            <w:pPr>
              <w:pStyle w:val="AmColumnHeading"/>
            </w:pPr>
            <w:r w:rsidRPr="00680334">
              <w:t>Pozměňovací návrh</w:t>
            </w:r>
          </w:p>
        </w:tc>
      </w:tr>
      <w:tr w:rsidR="00C05744" w:rsidRPr="00680334" w14:paraId="167D7CD3" w14:textId="77777777" w:rsidTr="001E5A40">
        <w:trPr>
          <w:jc w:val="center"/>
        </w:trPr>
        <w:tc>
          <w:tcPr>
            <w:tcW w:w="4876" w:type="dxa"/>
            <w:tcBorders>
              <w:top w:val="nil"/>
              <w:left w:val="nil"/>
              <w:bottom w:val="nil"/>
              <w:right w:val="nil"/>
            </w:tcBorders>
          </w:tcPr>
          <w:p w14:paraId="63837F22" w14:textId="77777777" w:rsidR="00C05744" w:rsidRPr="00680334" w:rsidRDefault="00C05744" w:rsidP="001E5A40">
            <w:pPr>
              <w:pStyle w:val="Normal6a"/>
            </w:pPr>
          </w:p>
        </w:tc>
        <w:tc>
          <w:tcPr>
            <w:tcW w:w="4876" w:type="dxa"/>
            <w:tcBorders>
              <w:top w:val="nil"/>
              <w:left w:val="nil"/>
              <w:bottom w:val="nil"/>
              <w:right w:val="nil"/>
            </w:tcBorders>
          </w:tcPr>
          <w:p w14:paraId="46B12FA4" w14:textId="4A375978" w:rsidR="00C05744" w:rsidRPr="00680334" w:rsidRDefault="00C05744" w:rsidP="001E5A40">
            <w:pPr>
              <w:pStyle w:val="Normal6a"/>
            </w:pPr>
            <w:r w:rsidRPr="00680334">
              <w:rPr>
                <w:b/>
                <w:i/>
              </w:rPr>
              <w:t>7a.</w:t>
            </w:r>
            <w:r w:rsidRPr="00680334">
              <w:tab/>
            </w:r>
            <w:r w:rsidRPr="00680334">
              <w:rPr>
                <w:b/>
                <w:i/>
              </w:rPr>
              <w:t>je přesvědčen, že namísto centralizace institucionálních, zejména dohledových rámců</w:t>
            </w:r>
            <w:r w:rsidR="002009BE">
              <w:rPr>
                <w:b/>
                <w:i/>
              </w:rPr>
              <w:t xml:space="preserve"> a </w:t>
            </w:r>
            <w:r w:rsidRPr="00680334">
              <w:rPr>
                <w:b/>
                <w:i/>
              </w:rPr>
              <w:t>pravomocí musí kapitálový trh EU budovat synergie mezi vnitrostátními institucionálními rámci</w:t>
            </w:r>
            <w:r w:rsidR="002009BE">
              <w:rPr>
                <w:b/>
                <w:i/>
              </w:rPr>
              <w:t xml:space="preserve"> a </w:t>
            </w:r>
            <w:r w:rsidRPr="00680334">
              <w:rPr>
                <w:b/>
                <w:i/>
              </w:rPr>
              <w:t>odstraňovat překážky, které</w:t>
            </w:r>
            <w:r w:rsidR="002009BE">
              <w:rPr>
                <w:b/>
                <w:i/>
              </w:rPr>
              <w:t xml:space="preserve"> v </w:t>
            </w:r>
            <w:r w:rsidRPr="00680334">
              <w:rPr>
                <w:b/>
                <w:i/>
              </w:rPr>
              <w:t>současnosti brání přeshraničnímu toku investic;</w:t>
            </w:r>
          </w:p>
        </w:tc>
      </w:tr>
    </w:tbl>
    <w:p w14:paraId="672A60C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FCE8522" w14:textId="77777777" w:rsidR="00F2637A" w:rsidRPr="00680334" w:rsidRDefault="00C05744" w:rsidP="00C05744">
      <w:r w:rsidRPr="00680334">
        <w:rPr>
          <w:rStyle w:val="HideTWBExt"/>
        </w:rPr>
        <w:t>&lt;/Amend&gt;</w:t>
      </w:r>
    </w:p>
    <w:p w14:paraId="10D64BF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285</w:t>
      </w:r>
      <w:r w:rsidRPr="00680334">
        <w:rPr>
          <w:rStyle w:val="HideTWBExt"/>
          <w:b w:val="0"/>
        </w:rPr>
        <w:t>&lt;/NumAm&gt;</w:t>
      </w:r>
    </w:p>
    <w:p w14:paraId="082CD158"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3A67E08E"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3E1E7B48"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326C4EE0" w14:textId="77777777" w:rsidR="00C05744" w:rsidRPr="00680334" w:rsidRDefault="00C05744" w:rsidP="00C05744">
      <w:pPr>
        <w:pStyle w:val="NormalBold"/>
      </w:pPr>
      <w:r w:rsidRPr="00680334">
        <w:rPr>
          <w:rStyle w:val="HideTWBExt"/>
          <w:b w:val="0"/>
        </w:rPr>
        <w:t>&lt;/RepeatBlock-By&gt;</w:t>
      </w:r>
    </w:p>
    <w:p w14:paraId="001AB96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C483A1B" w14:textId="2AB3EDDD" w:rsidR="00C05744" w:rsidRPr="00680334" w:rsidRDefault="00C05744" w:rsidP="00C05744">
      <w:pPr>
        <w:pStyle w:val="NormalBold"/>
      </w:pPr>
      <w:r w:rsidRPr="00680334">
        <w:rPr>
          <w:rStyle w:val="HideTWBExt"/>
          <w:b w:val="0"/>
        </w:rPr>
        <w:t>&lt;Article&gt;</w:t>
      </w:r>
      <w:r w:rsidRPr="00680334">
        <w:t>Bod 7</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AFA72F9" w14:textId="77777777" w:rsidTr="001E5A40">
        <w:trPr>
          <w:trHeight w:hRule="exact" w:val="240"/>
          <w:jc w:val="center"/>
        </w:trPr>
        <w:tc>
          <w:tcPr>
            <w:tcW w:w="9752" w:type="dxa"/>
            <w:gridSpan w:val="2"/>
            <w:tcBorders>
              <w:top w:val="nil"/>
              <w:left w:val="nil"/>
              <w:bottom w:val="nil"/>
              <w:right w:val="nil"/>
            </w:tcBorders>
          </w:tcPr>
          <w:p w14:paraId="19E9D76F" w14:textId="77777777" w:rsidR="00C05744" w:rsidRPr="00680334" w:rsidRDefault="00C05744" w:rsidP="001E5A40"/>
        </w:tc>
      </w:tr>
      <w:tr w:rsidR="00C05744" w:rsidRPr="00680334" w14:paraId="19CDAD7D" w14:textId="77777777" w:rsidTr="001E5A40">
        <w:trPr>
          <w:trHeight w:val="240"/>
          <w:jc w:val="center"/>
        </w:trPr>
        <w:tc>
          <w:tcPr>
            <w:tcW w:w="4876" w:type="dxa"/>
            <w:tcBorders>
              <w:top w:val="nil"/>
              <w:left w:val="nil"/>
              <w:bottom w:val="nil"/>
              <w:right w:val="nil"/>
            </w:tcBorders>
          </w:tcPr>
          <w:p w14:paraId="3519966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1AB75A9" w14:textId="77777777" w:rsidR="00C05744" w:rsidRPr="00680334" w:rsidRDefault="00C05744" w:rsidP="001E5A40">
            <w:pPr>
              <w:pStyle w:val="AmColumnHeading"/>
            </w:pPr>
            <w:r w:rsidRPr="00680334">
              <w:t>Pozměňovací návrh</w:t>
            </w:r>
          </w:p>
        </w:tc>
      </w:tr>
      <w:tr w:rsidR="00C05744" w:rsidRPr="00680334" w14:paraId="51C960BF" w14:textId="77777777" w:rsidTr="001E5A40">
        <w:trPr>
          <w:jc w:val="center"/>
        </w:trPr>
        <w:tc>
          <w:tcPr>
            <w:tcW w:w="4876" w:type="dxa"/>
            <w:tcBorders>
              <w:top w:val="nil"/>
              <w:left w:val="nil"/>
              <w:bottom w:val="nil"/>
              <w:right w:val="nil"/>
            </w:tcBorders>
          </w:tcPr>
          <w:p w14:paraId="028546C4" w14:textId="77777777" w:rsidR="00C05744" w:rsidRPr="00680334" w:rsidRDefault="00C05744" w:rsidP="001E5A40">
            <w:pPr>
              <w:pStyle w:val="Normal6a"/>
            </w:pPr>
          </w:p>
        </w:tc>
        <w:tc>
          <w:tcPr>
            <w:tcW w:w="4876" w:type="dxa"/>
            <w:tcBorders>
              <w:top w:val="nil"/>
              <w:left w:val="nil"/>
              <w:bottom w:val="nil"/>
              <w:right w:val="nil"/>
            </w:tcBorders>
          </w:tcPr>
          <w:p w14:paraId="4DF88313" w14:textId="31C30CC0" w:rsidR="00C05744" w:rsidRPr="00680334" w:rsidRDefault="00C05744" w:rsidP="001E5A40">
            <w:pPr>
              <w:pStyle w:val="Normal6a"/>
            </w:pPr>
            <w:r w:rsidRPr="00680334">
              <w:rPr>
                <w:b/>
                <w:i/>
              </w:rPr>
              <w:t>7a.</w:t>
            </w:r>
            <w:r w:rsidRPr="00680334">
              <w:tab/>
            </w:r>
            <w:r w:rsidRPr="00680334">
              <w:rPr>
                <w:b/>
                <w:i/>
              </w:rPr>
              <w:t>domnívá se, že evropské orgány dohledu (ESA) by měly být dostatečně financovány, aby mohly plnit své povinnosti, včetně možnosti vybírat poplatky od finančních institucí</w:t>
            </w:r>
            <w:r w:rsidR="002009BE">
              <w:rPr>
                <w:b/>
                <w:i/>
              </w:rPr>
              <w:t xml:space="preserve"> a </w:t>
            </w:r>
            <w:r w:rsidRPr="00680334">
              <w:rPr>
                <w:b/>
                <w:i/>
              </w:rPr>
              <w:t>účastníků finančního trhu</w:t>
            </w:r>
            <w:r w:rsidR="002009BE">
              <w:rPr>
                <w:b/>
                <w:i/>
              </w:rPr>
              <w:t xml:space="preserve"> z </w:t>
            </w:r>
            <w:r w:rsidRPr="00680334">
              <w:rPr>
                <w:b/>
                <w:i/>
              </w:rPr>
              <w:t>dohlížených podniků;</w:t>
            </w:r>
          </w:p>
        </w:tc>
      </w:tr>
    </w:tbl>
    <w:p w14:paraId="35915EF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4F62DC9" w14:textId="77777777" w:rsidR="00F2637A" w:rsidRPr="00680334" w:rsidRDefault="00C05744" w:rsidP="00C05744">
      <w:r w:rsidRPr="00680334">
        <w:rPr>
          <w:rStyle w:val="HideTWBExt"/>
        </w:rPr>
        <w:t>&lt;/Amend&gt;</w:t>
      </w:r>
    </w:p>
    <w:p w14:paraId="134746F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286</w:t>
      </w:r>
      <w:r w:rsidRPr="00680334">
        <w:rPr>
          <w:rStyle w:val="HideTWBExt"/>
          <w:b w:val="0"/>
        </w:rPr>
        <w:t>&lt;/NumAm&gt;</w:t>
      </w:r>
    </w:p>
    <w:p w14:paraId="307B6959"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09854477"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8A0477F"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17E3AACE" w14:textId="77777777" w:rsidR="00C05744" w:rsidRPr="00680334" w:rsidRDefault="00C05744" w:rsidP="00C05744">
      <w:pPr>
        <w:pStyle w:val="NormalBold"/>
      </w:pPr>
      <w:r w:rsidRPr="00680334">
        <w:rPr>
          <w:rStyle w:val="HideTWBExt"/>
          <w:b w:val="0"/>
        </w:rPr>
        <w:t>&lt;/RepeatBlock-By&gt;</w:t>
      </w:r>
    </w:p>
    <w:p w14:paraId="141C683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0D7F056" w14:textId="77777777" w:rsidR="00C05744" w:rsidRPr="00680334" w:rsidRDefault="00C05744" w:rsidP="00C05744">
      <w:pPr>
        <w:pStyle w:val="NormalBold"/>
      </w:pPr>
      <w:r w:rsidRPr="00680334">
        <w:rPr>
          <w:rStyle w:val="HideTWBExt"/>
          <w:b w:val="0"/>
        </w:rPr>
        <w:t>&lt;Article&gt;</w:t>
      </w:r>
      <w:r w:rsidRPr="00680334">
        <w:t>Bod 7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7D4B71A" w14:textId="77777777" w:rsidTr="001E5A40">
        <w:trPr>
          <w:trHeight w:hRule="exact" w:val="240"/>
          <w:jc w:val="center"/>
        </w:trPr>
        <w:tc>
          <w:tcPr>
            <w:tcW w:w="9752" w:type="dxa"/>
            <w:gridSpan w:val="2"/>
            <w:tcBorders>
              <w:top w:val="nil"/>
              <w:left w:val="nil"/>
              <w:bottom w:val="nil"/>
              <w:right w:val="nil"/>
            </w:tcBorders>
          </w:tcPr>
          <w:p w14:paraId="172BD69B" w14:textId="77777777" w:rsidR="00C05744" w:rsidRPr="00680334" w:rsidRDefault="00C05744" w:rsidP="001E5A40"/>
        </w:tc>
      </w:tr>
      <w:tr w:rsidR="00C05744" w:rsidRPr="00680334" w14:paraId="1837ED25" w14:textId="77777777" w:rsidTr="001E5A40">
        <w:trPr>
          <w:trHeight w:val="240"/>
          <w:jc w:val="center"/>
        </w:trPr>
        <w:tc>
          <w:tcPr>
            <w:tcW w:w="4876" w:type="dxa"/>
            <w:tcBorders>
              <w:top w:val="nil"/>
              <w:left w:val="nil"/>
              <w:bottom w:val="nil"/>
              <w:right w:val="nil"/>
            </w:tcBorders>
          </w:tcPr>
          <w:p w14:paraId="06811C2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222482F" w14:textId="77777777" w:rsidR="00C05744" w:rsidRPr="00680334" w:rsidRDefault="00C05744" w:rsidP="001E5A40">
            <w:pPr>
              <w:pStyle w:val="AmColumnHeading"/>
            </w:pPr>
            <w:r w:rsidRPr="00680334">
              <w:t>Pozměňovací návrh</w:t>
            </w:r>
          </w:p>
        </w:tc>
      </w:tr>
      <w:tr w:rsidR="00C05744" w:rsidRPr="00680334" w14:paraId="3FD57633" w14:textId="77777777" w:rsidTr="001E5A40">
        <w:trPr>
          <w:jc w:val="center"/>
        </w:trPr>
        <w:tc>
          <w:tcPr>
            <w:tcW w:w="4876" w:type="dxa"/>
            <w:tcBorders>
              <w:top w:val="nil"/>
              <w:left w:val="nil"/>
              <w:bottom w:val="nil"/>
              <w:right w:val="nil"/>
            </w:tcBorders>
          </w:tcPr>
          <w:p w14:paraId="34917584" w14:textId="77777777" w:rsidR="00C05744" w:rsidRPr="00680334" w:rsidRDefault="00C05744" w:rsidP="001E5A40">
            <w:pPr>
              <w:pStyle w:val="Normal6a"/>
            </w:pPr>
          </w:p>
        </w:tc>
        <w:tc>
          <w:tcPr>
            <w:tcW w:w="4876" w:type="dxa"/>
            <w:tcBorders>
              <w:top w:val="nil"/>
              <w:left w:val="nil"/>
              <w:bottom w:val="nil"/>
              <w:right w:val="nil"/>
            </w:tcBorders>
          </w:tcPr>
          <w:p w14:paraId="4B5610F5" w14:textId="6A8F1CDF" w:rsidR="00C05744" w:rsidRPr="00680334" w:rsidRDefault="00C05744" w:rsidP="001E5A40">
            <w:pPr>
              <w:pStyle w:val="Normal6a"/>
            </w:pPr>
            <w:r w:rsidRPr="00680334">
              <w:rPr>
                <w:b/>
                <w:i/>
              </w:rPr>
              <w:t>7b.</w:t>
            </w:r>
            <w:r w:rsidRPr="00680334">
              <w:tab/>
            </w:r>
            <w:r w:rsidRPr="00680334">
              <w:rPr>
                <w:b/>
                <w:i/>
              </w:rPr>
              <w:t>zdůrazňuje význam silné úlohy ECB při dohledu nad systémově důležitými tržními infrastrukturami</w:t>
            </w:r>
            <w:r w:rsidR="002009BE">
              <w:rPr>
                <w:b/>
                <w:i/>
              </w:rPr>
              <w:t xml:space="preserve"> v </w:t>
            </w:r>
            <w:r w:rsidRPr="00680334">
              <w:rPr>
                <w:b/>
                <w:i/>
              </w:rPr>
              <w:t>souladu</w:t>
            </w:r>
            <w:r w:rsidR="002009BE">
              <w:rPr>
                <w:b/>
                <w:i/>
              </w:rPr>
              <w:t xml:space="preserve"> s </w:t>
            </w:r>
            <w:r w:rsidRPr="00680334">
              <w:rPr>
                <w:b/>
                <w:i/>
              </w:rPr>
              <w:t>jejími povinnostmi podle Smlouvy</w:t>
            </w:r>
            <w:r w:rsidR="002009BE">
              <w:rPr>
                <w:b/>
                <w:i/>
              </w:rPr>
              <w:t xml:space="preserve"> o </w:t>
            </w:r>
            <w:r w:rsidRPr="00680334">
              <w:rPr>
                <w:b/>
                <w:i/>
              </w:rPr>
              <w:t>fungování EU</w:t>
            </w:r>
            <w:r w:rsidR="002009BE">
              <w:rPr>
                <w:b/>
                <w:i/>
              </w:rPr>
              <w:t xml:space="preserve"> a </w:t>
            </w:r>
            <w:r w:rsidRPr="00680334">
              <w:rPr>
                <w:b/>
                <w:i/>
              </w:rPr>
              <w:t>nařízení SIPS; je přesvědčen, že ECB by měla aktivně přispívat ke zvyšování interoperability, odolnosti</w:t>
            </w:r>
            <w:r w:rsidR="002009BE">
              <w:rPr>
                <w:b/>
                <w:i/>
              </w:rPr>
              <w:t xml:space="preserve"> a </w:t>
            </w:r>
            <w:r w:rsidRPr="00680334">
              <w:rPr>
                <w:b/>
                <w:i/>
              </w:rPr>
              <w:t>integrace systémů obchodování</w:t>
            </w:r>
            <w:r w:rsidR="002009BE">
              <w:rPr>
                <w:b/>
                <w:i/>
              </w:rPr>
              <w:t xml:space="preserve"> a </w:t>
            </w:r>
            <w:r w:rsidRPr="00680334">
              <w:rPr>
                <w:b/>
                <w:i/>
              </w:rPr>
              <w:t>následného obchodování</w:t>
            </w:r>
            <w:r w:rsidR="002009BE">
              <w:rPr>
                <w:b/>
                <w:i/>
              </w:rPr>
              <w:t xml:space="preserve"> v </w:t>
            </w:r>
            <w:r w:rsidRPr="00680334">
              <w:rPr>
                <w:b/>
                <w:i/>
              </w:rPr>
              <w:t>celé EU, zejména prostřednictvím dohledu nad platformami, jako je TARGET2-Securities.</w:t>
            </w:r>
          </w:p>
        </w:tc>
      </w:tr>
    </w:tbl>
    <w:p w14:paraId="7B244B4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A68F14F" w14:textId="77777777" w:rsidR="00F2637A" w:rsidRPr="00680334" w:rsidRDefault="00C05744" w:rsidP="00C05744">
      <w:r w:rsidRPr="00680334">
        <w:rPr>
          <w:rStyle w:val="HideTWBExt"/>
        </w:rPr>
        <w:t>&lt;/Amend&gt;</w:t>
      </w:r>
    </w:p>
    <w:p w14:paraId="66FE29C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287</w:t>
      </w:r>
      <w:r w:rsidRPr="00680334">
        <w:rPr>
          <w:rStyle w:val="HideTWBExt"/>
          <w:b w:val="0"/>
        </w:rPr>
        <w:t>&lt;/NumAm&gt;</w:t>
      </w:r>
    </w:p>
    <w:p w14:paraId="3F94CAF2"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4A3A8D17" w14:textId="77777777" w:rsidR="00C05744" w:rsidRPr="00680334" w:rsidRDefault="00C05744" w:rsidP="00C05744">
      <w:pPr>
        <w:pStyle w:val="NormalBold"/>
      </w:pPr>
      <w:r w:rsidRPr="00680334">
        <w:rPr>
          <w:rStyle w:val="HideTWBExt"/>
          <w:b w:val="0"/>
        </w:rPr>
        <w:t>&lt;/RepeatBlock-By&gt;</w:t>
      </w:r>
    </w:p>
    <w:p w14:paraId="434389C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08F8F3" w14:textId="77777777" w:rsidR="00C05744" w:rsidRPr="00680334" w:rsidRDefault="00C05744" w:rsidP="00C05744">
      <w:pPr>
        <w:pStyle w:val="NormalBold"/>
      </w:pPr>
      <w:r w:rsidRPr="00680334">
        <w:rPr>
          <w:rStyle w:val="HideTWBExt"/>
          <w:b w:val="0"/>
        </w:rPr>
        <w:t>&lt;Article&gt;</w:t>
      </w:r>
      <w:r w:rsidRPr="00680334">
        <w:t>Bod 7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FF301F2" w14:textId="77777777" w:rsidTr="001E5A40">
        <w:trPr>
          <w:trHeight w:hRule="exact" w:val="240"/>
          <w:jc w:val="center"/>
        </w:trPr>
        <w:tc>
          <w:tcPr>
            <w:tcW w:w="9752" w:type="dxa"/>
            <w:gridSpan w:val="2"/>
            <w:tcBorders>
              <w:top w:val="nil"/>
              <w:left w:val="nil"/>
              <w:bottom w:val="nil"/>
              <w:right w:val="nil"/>
            </w:tcBorders>
          </w:tcPr>
          <w:p w14:paraId="20434677" w14:textId="77777777" w:rsidR="00C05744" w:rsidRPr="00680334" w:rsidRDefault="00C05744" w:rsidP="001E5A40"/>
        </w:tc>
      </w:tr>
      <w:tr w:rsidR="00C05744" w:rsidRPr="00680334" w14:paraId="788F738C" w14:textId="77777777" w:rsidTr="001E5A40">
        <w:trPr>
          <w:trHeight w:val="240"/>
          <w:jc w:val="center"/>
        </w:trPr>
        <w:tc>
          <w:tcPr>
            <w:tcW w:w="4876" w:type="dxa"/>
            <w:tcBorders>
              <w:top w:val="nil"/>
              <w:left w:val="nil"/>
              <w:bottom w:val="nil"/>
              <w:right w:val="nil"/>
            </w:tcBorders>
          </w:tcPr>
          <w:p w14:paraId="389E7C0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308ED96" w14:textId="77777777" w:rsidR="00C05744" w:rsidRPr="00680334" w:rsidRDefault="00C05744" w:rsidP="001E5A40">
            <w:pPr>
              <w:pStyle w:val="AmColumnHeading"/>
            </w:pPr>
            <w:r w:rsidRPr="00680334">
              <w:t>Pozměňovací návrh</w:t>
            </w:r>
          </w:p>
        </w:tc>
      </w:tr>
      <w:tr w:rsidR="00C05744" w:rsidRPr="00680334" w14:paraId="6934A6F5" w14:textId="77777777" w:rsidTr="001E5A40">
        <w:trPr>
          <w:jc w:val="center"/>
        </w:trPr>
        <w:tc>
          <w:tcPr>
            <w:tcW w:w="4876" w:type="dxa"/>
            <w:tcBorders>
              <w:top w:val="nil"/>
              <w:left w:val="nil"/>
              <w:bottom w:val="nil"/>
              <w:right w:val="nil"/>
            </w:tcBorders>
          </w:tcPr>
          <w:p w14:paraId="3250BCD1" w14:textId="77777777" w:rsidR="00C05744" w:rsidRPr="00680334" w:rsidRDefault="00C05744" w:rsidP="001E5A40">
            <w:pPr>
              <w:pStyle w:val="Normal6a"/>
            </w:pPr>
          </w:p>
        </w:tc>
        <w:tc>
          <w:tcPr>
            <w:tcW w:w="4876" w:type="dxa"/>
            <w:tcBorders>
              <w:top w:val="nil"/>
              <w:left w:val="nil"/>
              <w:bottom w:val="nil"/>
              <w:right w:val="nil"/>
            </w:tcBorders>
          </w:tcPr>
          <w:p w14:paraId="5E687A9C" w14:textId="1046DB33" w:rsidR="00C05744" w:rsidRPr="00680334" w:rsidRDefault="00C05744" w:rsidP="001E5A40">
            <w:pPr>
              <w:pStyle w:val="Normal6a"/>
            </w:pPr>
            <w:r w:rsidRPr="00680334">
              <w:rPr>
                <w:b/>
                <w:i/>
              </w:rPr>
              <w:t>7b.</w:t>
            </w:r>
            <w:r w:rsidRPr="00680334">
              <w:tab/>
            </w:r>
            <w:r w:rsidRPr="00680334">
              <w:rPr>
                <w:b/>
                <w:i/>
              </w:rPr>
              <w:t>je přesvědčen, že silný, atraktivnější</w:t>
            </w:r>
            <w:r w:rsidR="002009BE">
              <w:rPr>
                <w:b/>
                <w:i/>
              </w:rPr>
              <w:t xml:space="preserve"> a </w:t>
            </w:r>
            <w:r w:rsidRPr="00680334">
              <w:rPr>
                <w:b/>
                <w:i/>
              </w:rPr>
              <w:t>lépe fungující evropský kapitálový trh musí plně využívat rozmanitosti vnitrostátních kapitálových trhů.</w:t>
            </w:r>
            <w:r w:rsidR="002009BE">
              <w:rPr>
                <w:b/>
                <w:i/>
              </w:rPr>
              <w:t xml:space="preserve"> V </w:t>
            </w:r>
            <w:r w:rsidRPr="00680334">
              <w:rPr>
                <w:b/>
                <w:i/>
              </w:rPr>
              <w:t>této souvislosti zdůrazněte, že univerzální řešení se již ukázala jako neúčinná;</w:t>
            </w:r>
          </w:p>
        </w:tc>
      </w:tr>
    </w:tbl>
    <w:p w14:paraId="23F6019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FA89A22" w14:textId="77777777" w:rsidR="00F2637A" w:rsidRPr="00680334" w:rsidRDefault="00C05744" w:rsidP="00C05744">
      <w:r w:rsidRPr="00680334">
        <w:rPr>
          <w:rStyle w:val="HideTWBExt"/>
        </w:rPr>
        <w:t>&lt;/Amend&gt;</w:t>
      </w:r>
    </w:p>
    <w:p w14:paraId="722DE9B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288</w:t>
      </w:r>
      <w:r w:rsidRPr="00680334">
        <w:rPr>
          <w:rStyle w:val="HideTWBExt"/>
          <w:b w:val="0"/>
        </w:rPr>
        <w:t>&lt;/NumAm&gt;</w:t>
      </w:r>
    </w:p>
    <w:p w14:paraId="666CB3E7"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733E8041" w14:textId="77777777" w:rsidR="00C05744" w:rsidRPr="00680334" w:rsidRDefault="00C05744" w:rsidP="00C05744">
      <w:pPr>
        <w:pStyle w:val="NormalBold"/>
      </w:pPr>
      <w:r w:rsidRPr="00680334">
        <w:rPr>
          <w:rStyle w:val="HideTWBExt"/>
          <w:b w:val="0"/>
        </w:rPr>
        <w:t>&lt;/RepeatBlock-By&gt;</w:t>
      </w:r>
    </w:p>
    <w:p w14:paraId="3FCB279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FB99328" w14:textId="77777777" w:rsidR="00C05744" w:rsidRPr="00680334" w:rsidRDefault="00C05744" w:rsidP="00C05744">
      <w:pPr>
        <w:pStyle w:val="NormalBold"/>
      </w:pPr>
      <w:r w:rsidRPr="00680334">
        <w:rPr>
          <w:rStyle w:val="HideTWBExt"/>
          <w:b w:val="0"/>
        </w:rPr>
        <w:t>&lt;Article&gt;</w:t>
      </w:r>
      <w:r w:rsidRPr="00680334">
        <w:t>Bod 7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5B78065" w14:textId="77777777" w:rsidTr="001E5A40">
        <w:trPr>
          <w:trHeight w:hRule="exact" w:val="240"/>
          <w:jc w:val="center"/>
        </w:trPr>
        <w:tc>
          <w:tcPr>
            <w:tcW w:w="9752" w:type="dxa"/>
            <w:gridSpan w:val="2"/>
            <w:tcBorders>
              <w:top w:val="nil"/>
              <w:left w:val="nil"/>
              <w:bottom w:val="nil"/>
              <w:right w:val="nil"/>
            </w:tcBorders>
          </w:tcPr>
          <w:p w14:paraId="3D4F4930" w14:textId="77777777" w:rsidR="00C05744" w:rsidRPr="00680334" w:rsidRDefault="00C05744" w:rsidP="001E5A40"/>
        </w:tc>
      </w:tr>
      <w:tr w:rsidR="00C05744" w:rsidRPr="00680334" w14:paraId="7ECD19FF" w14:textId="77777777" w:rsidTr="001E5A40">
        <w:trPr>
          <w:trHeight w:val="240"/>
          <w:jc w:val="center"/>
        </w:trPr>
        <w:tc>
          <w:tcPr>
            <w:tcW w:w="4876" w:type="dxa"/>
            <w:tcBorders>
              <w:top w:val="nil"/>
              <w:left w:val="nil"/>
              <w:bottom w:val="nil"/>
              <w:right w:val="nil"/>
            </w:tcBorders>
          </w:tcPr>
          <w:p w14:paraId="0BC560E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E228ECD" w14:textId="77777777" w:rsidR="00C05744" w:rsidRPr="00680334" w:rsidRDefault="00C05744" w:rsidP="001E5A40">
            <w:pPr>
              <w:pStyle w:val="AmColumnHeading"/>
            </w:pPr>
            <w:r w:rsidRPr="00680334">
              <w:t>Pozměňovací návrh</w:t>
            </w:r>
          </w:p>
        </w:tc>
      </w:tr>
      <w:tr w:rsidR="00C05744" w:rsidRPr="00680334" w14:paraId="1BB08E4F" w14:textId="77777777" w:rsidTr="001E5A40">
        <w:trPr>
          <w:jc w:val="center"/>
        </w:trPr>
        <w:tc>
          <w:tcPr>
            <w:tcW w:w="4876" w:type="dxa"/>
            <w:tcBorders>
              <w:top w:val="nil"/>
              <w:left w:val="nil"/>
              <w:bottom w:val="nil"/>
              <w:right w:val="nil"/>
            </w:tcBorders>
          </w:tcPr>
          <w:p w14:paraId="1D6B4F70" w14:textId="77777777" w:rsidR="00C05744" w:rsidRPr="00680334" w:rsidRDefault="00C05744" w:rsidP="001E5A40">
            <w:pPr>
              <w:pStyle w:val="Normal6a"/>
            </w:pPr>
          </w:p>
        </w:tc>
        <w:tc>
          <w:tcPr>
            <w:tcW w:w="4876" w:type="dxa"/>
            <w:tcBorders>
              <w:top w:val="nil"/>
              <w:left w:val="nil"/>
              <w:bottom w:val="nil"/>
              <w:right w:val="nil"/>
            </w:tcBorders>
          </w:tcPr>
          <w:p w14:paraId="38D342A5" w14:textId="13E895A6" w:rsidR="00C05744" w:rsidRPr="00680334" w:rsidRDefault="00C05744" w:rsidP="001E5A40">
            <w:pPr>
              <w:pStyle w:val="Normal6a"/>
            </w:pPr>
            <w:r w:rsidRPr="00680334">
              <w:rPr>
                <w:b/>
                <w:i/>
              </w:rPr>
              <w:t>7b.</w:t>
            </w:r>
            <w:r w:rsidRPr="00680334">
              <w:tab/>
            </w:r>
            <w:r w:rsidRPr="00680334">
              <w:rPr>
                <w:b/>
                <w:i/>
              </w:rPr>
              <w:t>připomíná, že evropské sekuritizované produkty dosahovaly</w:t>
            </w:r>
            <w:r w:rsidR="002009BE">
              <w:rPr>
                <w:b/>
                <w:i/>
              </w:rPr>
              <w:t xml:space="preserve"> v </w:t>
            </w:r>
            <w:r w:rsidRPr="00680334">
              <w:rPr>
                <w:b/>
                <w:i/>
              </w:rPr>
              <w:t>posledních 40 letech přinejmenším stejné výkonnosti jako ostatní třídy aktiv</w:t>
            </w:r>
            <w:r w:rsidR="002009BE">
              <w:rPr>
                <w:b/>
                <w:i/>
              </w:rPr>
              <w:t xml:space="preserve"> s </w:t>
            </w:r>
            <w:r w:rsidRPr="00680334">
              <w:rPr>
                <w:b/>
                <w:i/>
              </w:rPr>
              <w:t>pevným výnosem</w:t>
            </w:r>
            <w:r w:rsidRPr="00680334">
              <w:rPr>
                <w:b/>
                <w:i/>
                <w:vertAlign w:val="superscript"/>
              </w:rPr>
              <w:t>1a</w:t>
            </w:r>
            <w:r w:rsidR="002009BE">
              <w:rPr>
                <w:b/>
                <w:i/>
              </w:rPr>
              <w:t xml:space="preserve"> a </w:t>
            </w:r>
            <w:r w:rsidRPr="00680334">
              <w:rPr>
                <w:b/>
                <w:i/>
              </w:rPr>
              <w:t>poskytují řadu možností spojených</w:t>
            </w:r>
            <w:r w:rsidR="002009BE">
              <w:rPr>
                <w:b/>
                <w:i/>
              </w:rPr>
              <w:t xml:space="preserve"> s </w:t>
            </w:r>
            <w:r w:rsidRPr="00680334">
              <w:rPr>
                <w:b/>
                <w:i/>
              </w:rPr>
              <w:t>rizikem;</w:t>
            </w:r>
          </w:p>
        </w:tc>
      </w:tr>
      <w:tr w:rsidR="00C05744" w:rsidRPr="00680334" w14:paraId="225271EE" w14:textId="77777777" w:rsidTr="001E5A40">
        <w:trPr>
          <w:jc w:val="center"/>
        </w:trPr>
        <w:tc>
          <w:tcPr>
            <w:tcW w:w="4876" w:type="dxa"/>
            <w:tcBorders>
              <w:top w:val="nil"/>
              <w:left w:val="nil"/>
              <w:bottom w:val="nil"/>
              <w:right w:val="nil"/>
            </w:tcBorders>
          </w:tcPr>
          <w:p w14:paraId="5F50226C" w14:textId="77777777" w:rsidR="00C05744" w:rsidRPr="00680334" w:rsidRDefault="00C05744" w:rsidP="001E5A40"/>
        </w:tc>
        <w:tc>
          <w:tcPr>
            <w:tcW w:w="4876" w:type="dxa"/>
            <w:tcBorders>
              <w:top w:val="nil"/>
              <w:left w:val="nil"/>
              <w:bottom w:val="nil"/>
              <w:right w:val="nil"/>
            </w:tcBorders>
          </w:tcPr>
          <w:p w14:paraId="20456C24" w14:textId="77777777" w:rsidR="00C05744" w:rsidRPr="00680334" w:rsidRDefault="00C05744" w:rsidP="001E5A40">
            <w:pPr>
              <w:pStyle w:val="Normal6a"/>
            </w:pPr>
            <w:r w:rsidRPr="00680334">
              <w:rPr>
                <w:b/>
                <w:i/>
              </w:rPr>
              <w:t>_________________</w:t>
            </w:r>
          </w:p>
        </w:tc>
      </w:tr>
      <w:tr w:rsidR="00C05744" w:rsidRPr="00680334" w14:paraId="39BCA1DC" w14:textId="77777777" w:rsidTr="001E5A40">
        <w:trPr>
          <w:jc w:val="center"/>
        </w:trPr>
        <w:tc>
          <w:tcPr>
            <w:tcW w:w="4876" w:type="dxa"/>
            <w:tcBorders>
              <w:top w:val="nil"/>
              <w:left w:val="nil"/>
              <w:bottom w:val="nil"/>
              <w:right w:val="nil"/>
            </w:tcBorders>
          </w:tcPr>
          <w:p w14:paraId="4FE96A90" w14:textId="77777777" w:rsidR="00C05744" w:rsidRPr="00680334" w:rsidRDefault="00C05744" w:rsidP="001E5A40"/>
        </w:tc>
        <w:tc>
          <w:tcPr>
            <w:tcW w:w="4876" w:type="dxa"/>
            <w:tcBorders>
              <w:top w:val="nil"/>
              <w:left w:val="nil"/>
              <w:bottom w:val="nil"/>
              <w:right w:val="nil"/>
            </w:tcBorders>
          </w:tcPr>
          <w:p w14:paraId="48A9EB81" w14:textId="77777777" w:rsidR="00C05744" w:rsidRPr="00680334" w:rsidRDefault="00C05744" w:rsidP="001E5A40">
            <w:pPr>
              <w:pStyle w:val="Normal6a"/>
            </w:pPr>
            <w:r w:rsidRPr="00680334">
              <w:rPr>
                <w:b/>
                <w:i/>
                <w:vertAlign w:val="superscript"/>
              </w:rPr>
              <w:t>1a</w:t>
            </w:r>
            <w:r w:rsidRPr="00680334">
              <w:t xml:space="preserve"> </w:t>
            </w:r>
            <w:r w:rsidRPr="00680334">
              <w:rPr>
                <w:b/>
                <w:i/>
              </w:rPr>
              <w:t xml:space="preserve">https://www.afme.eu/Portals/0/DispatchFeaturedImages/EU%20Securitisation%20back%20on%20track%205%20point%20plan.pdf </w:t>
            </w:r>
          </w:p>
        </w:tc>
      </w:tr>
    </w:tbl>
    <w:p w14:paraId="149A414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CC6F7C9" w14:textId="77777777" w:rsidR="00F2637A" w:rsidRPr="00680334" w:rsidRDefault="00C05744" w:rsidP="00C05744">
      <w:r w:rsidRPr="00680334">
        <w:rPr>
          <w:rStyle w:val="HideTWBExt"/>
        </w:rPr>
        <w:t>&lt;/Amend&gt;</w:t>
      </w:r>
    </w:p>
    <w:p w14:paraId="781CE6A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289</w:t>
      </w:r>
      <w:r w:rsidRPr="00680334">
        <w:rPr>
          <w:rStyle w:val="HideTWBExt"/>
          <w:b w:val="0"/>
        </w:rPr>
        <w:t>&lt;/NumAm&gt;</w:t>
      </w:r>
    </w:p>
    <w:p w14:paraId="07C9B8FD"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60CA826C" w14:textId="77777777" w:rsidR="00C05744" w:rsidRPr="00680334" w:rsidRDefault="00C05744" w:rsidP="00C05744">
      <w:pPr>
        <w:pStyle w:val="NormalBold"/>
      </w:pPr>
      <w:r w:rsidRPr="00680334">
        <w:rPr>
          <w:rStyle w:val="HideTWBExt"/>
          <w:b w:val="0"/>
        </w:rPr>
        <w:t>&lt;/RepeatBlock-By&gt;</w:t>
      </w:r>
    </w:p>
    <w:p w14:paraId="53FA522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52DC794" w14:textId="77777777" w:rsidR="00C05744" w:rsidRPr="00680334" w:rsidRDefault="00C05744" w:rsidP="00C05744">
      <w:pPr>
        <w:pStyle w:val="NormalBold"/>
      </w:pPr>
      <w:r w:rsidRPr="00680334">
        <w:rPr>
          <w:rStyle w:val="HideTWBExt"/>
          <w:b w:val="0"/>
        </w:rPr>
        <w:t>&lt;Article&gt;</w:t>
      </w:r>
      <w:r w:rsidRPr="00680334">
        <w:t>Bod 7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20B5BBA" w14:textId="77777777" w:rsidTr="001E5A40">
        <w:trPr>
          <w:trHeight w:hRule="exact" w:val="240"/>
          <w:jc w:val="center"/>
        </w:trPr>
        <w:tc>
          <w:tcPr>
            <w:tcW w:w="9752" w:type="dxa"/>
            <w:gridSpan w:val="2"/>
            <w:tcBorders>
              <w:top w:val="nil"/>
              <w:left w:val="nil"/>
              <w:bottom w:val="nil"/>
              <w:right w:val="nil"/>
            </w:tcBorders>
          </w:tcPr>
          <w:p w14:paraId="084E61D2" w14:textId="77777777" w:rsidR="00C05744" w:rsidRPr="00680334" w:rsidRDefault="00C05744" w:rsidP="001E5A40"/>
        </w:tc>
      </w:tr>
      <w:tr w:rsidR="00C05744" w:rsidRPr="00680334" w14:paraId="55ECE425" w14:textId="77777777" w:rsidTr="001E5A40">
        <w:trPr>
          <w:trHeight w:val="240"/>
          <w:jc w:val="center"/>
        </w:trPr>
        <w:tc>
          <w:tcPr>
            <w:tcW w:w="4876" w:type="dxa"/>
            <w:tcBorders>
              <w:top w:val="nil"/>
              <w:left w:val="nil"/>
              <w:bottom w:val="nil"/>
              <w:right w:val="nil"/>
            </w:tcBorders>
          </w:tcPr>
          <w:p w14:paraId="48CACF6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78289CA" w14:textId="77777777" w:rsidR="00C05744" w:rsidRPr="00680334" w:rsidRDefault="00C05744" w:rsidP="001E5A40">
            <w:pPr>
              <w:pStyle w:val="AmColumnHeading"/>
            </w:pPr>
            <w:r w:rsidRPr="00680334">
              <w:t>Pozměňovací návrh</w:t>
            </w:r>
          </w:p>
        </w:tc>
      </w:tr>
      <w:tr w:rsidR="00C05744" w:rsidRPr="00680334" w14:paraId="59C8E882" w14:textId="77777777" w:rsidTr="001E5A40">
        <w:trPr>
          <w:jc w:val="center"/>
        </w:trPr>
        <w:tc>
          <w:tcPr>
            <w:tcW w:w="4876" w:type="dxa"/>
            <w:tcBorders>
              <w:top w:val="nil"/>
              <w:left w:val="nil"/>
              <w:bottom w:val="nil"/>
              <w:right w:val="nil"/>
            </w:tcBorders>
          </w:tcPr>
          <w:p w14:paraId="7BF95081" w14:textId="77777777" w:rsidR="00C05744" w:rsidRPr="00680334" w:rsidRDefault="00C05744" w:rsidP="001E5A40">
            <w:pPr>
              <w:pStyle w:val="Normal6a"/>
            </w:pPr>
          </w:p>
        </w:tc>
        <w:tc>
          <w:tcPr>
            <w:tcW w:w="4876" w:type="dxa"/>
            <w:tcBorders>
              <w:top w:val="nil"/>
              <w:left w:val="nil"/>
              <w:bottom w:val="nil"/>
              <w:right w:val="nil"/>
            </w:tcBorders>
          </w:tcPr>
          <w:p w14:paraId="269268BD" w14:textId="0EF08671" w:rsidR="00C05744" w:rsidRPr="00680334" w:rsidRDefault="00C05744" w:rsidP="001E5A40">
            <w:pPr>
              <w:pStyle w:val="Normal6a"/>
            </w:pPr>
            <w:r w:rsidRPr="00680334">
              <w:rPr>
                <w:b/>
                <w:i/>
              </w:rPr>
              <w:t>7b.</w:t>
            </w:r>
            <w:r w:rsidRPr="00680334">
              <w:tab/>
            </w:r>
            <w:r w:rsidRPr="00680334">
              <w:rPr>
                <w:b/>
                <w:i/>
              </w:rPr>
              <w:t>vyzývá Komisi, aby prozkoumala, zda</w:t>
            </w:r>
            <w:r w:rsidR="002009BE">
              <w:rPr>
                <w:b/>
                <w:i/>
              </w:rPr>
              <w:t xml:space="preserve"> a </w:t>
            </w:r>
            <w:r w:rsidRPr="00680334">
              <w:rPr>
                <w:b/>
                <w:i/>
              </w:rPr>
              <w:t>za jakých podmínek by mělo být integrovanější struktury dohledu dosaženo</w:t>
            </w:r>
            <w:r w:rsidR="002009BE">
              <w:rPr>
                <w:b/>
                <w:i/>
              </w:rPr>
              <w:t xml:space="preserve"> i v </w:t>
            </w:r>
            <w:r w:rsidRPr="00680334">
              <w:rPr>
                <w:b/>
                <w:i/>
              </w:rPr>
              <w:t>dalších odvětvích, jako je pojišťovnictví</w:t>
            </w:r>
            <w:r w:rsidR="002009BE">
              <w:rPr>
                <w:b/>
                <w:i/>
              </w:rPr>
              <w:t xml:space="preserve"> a </w:t>
            </w:r>
            <w:r w:rsidRPr="00680334">
              <w:rPr>
                <w:b/>
                <w:i/>
              </w:rPr>
              <w:t>penzijní fondy;</w:t>
            </w:r>
          </w:p>
        </w:tc>
      </w:tr>
    </w:tbl>
    <w:p w14:paraId="0B8CB8D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09CD6DE" w14:textId="77777777" w:rsidR="00F2637A" w:rsidRPr="00680334" w:rsidRDefault="00C05744" w:rsidP="00C05744">
      <w:r w:rsidRPr="00680334">
        <w:rPr>
          <w:rStyle w:val="HideTWBExt"/>
        </w:rPr>
        <w:t>&lt;/Amend&gt;</w:t>
      </w:r>
    </w:p>
    <w:p w14:paraId="0BEBE1A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290</w:t>
      </w:r>
      <w:r w:rsidRPr="00680334">
        <w:rPr>
          <w:rStyle w:val="HideTWBExt"/>
          <w:b w:val="0"/>
        </w:rPr>
        <w:t>&lt;/NumAm&gt;</w:t>
      </w:r>
    </w:p>
    <w:p w14:paraId="733CD028"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7F0A7E78" w14:textId="77777777" w:rsidR="00C05744" w:rsidRPr="00680334" w:rsidRDefault="00C05744" w:rsidP="00C05744">
      <w:pPr>
        <w:pStyle w:val="NormalBold"/>
      </w:pPr>
      <w:r w:rsidRPr="00680334">
        <w:rPr>
          <w:rStyle w:val="HideTWBExt"/>
          <w:b w:val="0"/>
        </w:rPr>
        <w:t>&lt;/RepeatBlock-By&gt;</w:t>
      </w:r>
    </w:p>
    <w:p w14:paraId="50A2D02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196807" w14:textId="77777777" w:rsidR="00C05744" w:rsidRPr="00680334" w:rsidRDefault="00C05744" w:rsidP="00C05744">
      <w:pPr>
        <w:pStyle w:val="NormalBold"/>
      </w:pPr>
      <w:r w:rsidRPr="00680334">
        <w:rPr>
          <w:rStyle w:val="HideTWBExt"/>
          <w:b w:val="0"/>
        </w:rPr>
        <w:t>&lt;Article&gt;</w:t>
      </w:r>
      <w:r w:rsidRPr="00680334">
        <w:t>Bod 7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368F568" w14:textId="77777777" w:rsidTr="001E5A40">
        <w:trPr>
          <w:trHeight w:hRule="exact" w:val="240"/>
          <w:jc w:val="center"/>
        </w:trPr>
        <w:tc>
          <w:tcPr>
            <w:tcW w:w="9752" w:type="dxa"/>
            <w:gridSpan w:val="2"/>
            <w:tcBorders>
              <w:top w:val="nil"/>
              <w:left w:val="nil"/>
              <w:bottom w:val="nil"/>
              <w:right w:val="nil"/>
            </w:tcBorders>
          </w:tcPr>
          <w:p w14:paraId="16B89CED" w14:textId="77777777" w:rsidR="00C05744" w:rsidRPr="00680334" w:rsidRDefault="00C05744" w:rsidP="001E5A40"/>
        </w:tc>
      </w:tr>
      <w:tr w:rsidR="00C05744" w:rsidRPr="00680334" w14:paraId="202015BB" w14:textId="77777777" w:rsidTr="001E5A40">
        <w:trPr>
          <w:trHeight w:val="240"/>
          <w:jc w:val="center"/>
        </w:trPr>
        <w:tc>
          <w:tcPr>
            <w:tcW w:w="4876" w:type="dxa"/>
            <w:tcBorders>
              <w:top w:val="nil"/>
              <w:left w:val="nil"/>
              <w:bottom w:val="nil"/>
              <w:right w:val="nil"/>
            </w:tcBorders>
          </w:tcPr>
          <w:p w14:paraId="2C9B714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2563445" w14:textId="77777777" w:rsidR="00C05744" w:rsidRPr="00680334" w:rsidRDefault="00C05744" w:rsidP="001E5A40">
            <w:pPr>
              <w:pStyle w:val="AmColumnHeading"/>
            </w:pPr>
            <w:r w:rsidRPr="00680334">
              <w:t>Pozměňovací návrh</w:t>
            </w:r>
          </w:p>
        </w:tc>
      </w:tr>
      <w:tr w:rsidR="00C05744" w:rsidRPr="00680334" w14:paraId="46A2565D" w14:textId="77777777" w:rsidTr="001E5A40">
        <w:trPr>
          <w:jc w:val="center"/>
        </w:trPr>
        <w:tc>
          <w:tcPr>
            <w:tcW w:w="4876" w:type="dxa"/>
            <w:tcBorders>
              <w:top w:val="nil"/>
              <w:left w:val="nil"/>
              <w:bottom w:val="nil"/>
              <w:right w:val="nil"/>
            </w:tcBorders>
          </w:tcPr>
          <w:p w14:paraId="09EE7889" w14:textId="77777777" w:rsidR="00C05744" w:rsidRPr="00680334" w:rsidRDefault="00C05744" w:rsidP="001E5A40">
            <w:pPr>
              <w:pStyle w:val="Normal6a"/>
            </w:pPr>
          </w:p>
        </w:tc>
        <w:tc>
          <w:tcPr>
            <w:tcW w:w="4876" w:type="dxa"/>
            <w:tcBorders>
              <w:top w:val="nil"/>
              <w:left w:val="nil"/>
              <w:bottom w:val="nil"/>
              <w:right w:val="nil"/>
            </w:tcBorders>
          </w:tcPr>
          <w:p w14:paraId="1C92CBD4" w14:textId="25391FE1" w:rsidR="00C05744" w:rsidRPr="00680334" w:rsidRDefault="00C05744" w:rsidP="001E5A40">
            <w:pPr>
              <w:pStyle w:val="Normal6a"/>
            </w:pPr>
            <w:r w:rsidRPr="00680334">
              <w:rPr>
                <w:b/>
                <w:i/>
              </w:rPr>
              <w:t>7b.</w:t>
            </w:r>
            <w:r w:rsidRPr="00680334">
              <w:tab/>
            </w:r>
            <w:r w:rsidRPr="00680334">
              <w:rPr>
                <w:b/>
                <w:i/>
              </w:rPr>
              <w:t>poukazuje na to, že jakékoli zvýšení pravomocí evropských orgánů dohledu by mělo jít ruku</w:t>
            </w:r>
            <w:r w:rsidR="002009BE">
              <w:rPr>
                <w:b/>
                <w:i/>
              </w:rPr>
              <w:t xml:space="preserve"> v </w:t>
            </w:r>
            <w:r w:rsidRPr="00680334">
              <w:rPr>
                <w:b/>
                <w:i/>
              </w:rPr>
              <w:t>ruce</w:t>
            </w:r>
            <w:r w:rsidR="002009BE">
              <w:rPr>
                <w:b/>
                <w:i/>
              </w:rPr>
              <w:t xml:space="preserve"> s </w:t>
            </w:r>
            <w:r w:rsidRPr="00680334">
              <w:rPr>
                <w:b/>
                <w:i/>
              </w:rPr>
              <w:t>odpovídajícím zvýšením úrovně odpovědnosti těchto orgánů;</w:t>
            </w:r>
          </w:p>
        </w:tc>
      </w:tr>
    </w:tbl>
    <w:p w14:paraId="5CD7F92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47E8FC1" w14:textId="77777777" w:rsidR="00F2637A" w:rsidRPr="00680334" w:rsidRDefault="00C05744" w:rsidP="00C05744">
      <w:r w:rsidRPr="00680334">
        <w:rPr>
          <w:rStyle w:val="HideTWBExt"/>
        </w:rPr>
        <w:t>&lt;/Amend&gt;</w:t>
      </w:r>
    </w:p>
    <w:p w14:paraId="665DD49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291</w:t>
      </w:r>
      <w:r w:rsidRPr="00680334">
        <w:rPr>
          <w:rStyle w:val="HideTWBExt"/>
          <w:b w:val="0"/>
        </w:rPr>
        <w:t>&lt;/NumAm&gt;</w:t>
      </w:r>
    </w:p>
    <w:p w14:paraId="38B1EA98"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1C818A1C" w14:textId="77777777" w:rsidR="00C05744" w:rsidRPr="00680334" w:rsidRDefault="00C05744" w:rsidP="00C05744">
      <w:pPr>
        <w:pStyle w:val="NormalBold"/>
      </w:pPr>
      <w:r w:rsidRPr="00680334">
        <w:rPr>
          <w:rStyle w:val="HideTWBExt"/>
          <w:b w:val="0"/>
        </w:rPr>
        <w:t>&lt;/RepeatBlock-By&gt;</w:t>
      </w:r>
    </w:p>
    <w:p w14:paraId="309C133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E98E90F" w14:textId="77777777" w:rsidR="00C05744" w:rsidRPr="00680334" w:rsidRDefault="00C05744" w:rsidP="00C05744">
      <w:pPr>
        <w:pStyle w:val="NormalBold"/>
      </w:pPr>
      <w:r w:rsidRPr="00680334">
        <w:rPr>
          <w:rStyle w:val="HideTWBExt"/>
          <w:b w:val="0"/>
        </w:rPr>
        <w:t>&lt;Article&gt;</w:t>
      </w:r>
      <w:r w:rsidRPr="00680334">
        <w:t>Bod 7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0ED5125" w14:textId="77777777" w:rsidTr="001E5A40">
        <w:trPr>
          <w:trHeight w:hRule="exact" w:val="240"/>
          <w:jc w:val="center"/>
        </w:trPr>
        <w:tc>
          <w:tcPr>
            <w:tcW w:w="9752" w:type="dxa"/>
            <w:gridSpan w:val="2"/>
            <w:tcBorders>
              <w:top w:val="nil"/>
              <w:left w:val="nil"/>
              <w:bottom w:val="nil"/>
              <w:right w:val="nil"/>
            </w:tcBorders>
          </w:tcPr>
          <w:p w14:paraId="7B31CF5E" w14:textId="77777777" w:rsidR="00C05744" w:rsidRPr="00680334" w:rsidRDefault="00C05744" w:rsidP="001E5A40"/>
        </w:tc>
      </w:tr>
      <w:tr w:rsidR="00C05744" w:rsidRPr="00680334" w14:paraId="6E92F97C" w14:textId="77777777" w:rsidTr="001E5A40">
        <w:trPr>
          <w:trHeight w:val="240"/>
          <w:jc w:val="center"/>
        </w:trPr>
        <w:tc>
          <w:tcPr>
            <w:tcW w:w="4876" w:type="dxa"/>
            <w:tcBorders>
              <w:top w:val="nil"/>
              <w:left w:val="nil"/>
              <w:bottom w:val="nil"/>
              <w:right w:val="nil"/>
            </w:tcBorders>
          </w:tcPr>
          <w:p w14:paraId="6B4EC5F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80E7B0A" w14:textId="77777777" w:rsidR="00C05744" w:rsidRPr="00680334" w:rsidRDefault="00C05744" w:rsidP="001E5A40">
            <w:pPr>
              <w:pStyle w:val="AmColumnHeading"/>
            </w:pPr>
            <w:r w:rsidRPr="00680334">
              <w:t>Pozměňovací návrh</w:t>
            </w:r>
          </w:p>
        </w:tc>
      </w:tr>
      <w:tr w:rsidR="00C05744" w:rsidRPr="00680334" w14:paraId="71CD0526" w14:textId="77777777" w:rsidTr="001E5A40">
        <w:trPr>
          <w:jc w:val="center"/>
        </w:trPr>
        <w:tc>
          <w:tcPr>
            <w:tcW w:w="4876" w:type="dxa"/>
            <w:tcBorders>
              <w:top w:val="nil"/>
              <w:left w:val="nil"/>
              <w:bottom w:val="nil"/>
              <w:right w:val="nil"/>
            </w:tcBorders>
          </w:tcPr>
          <w:p w14:paraId="1779F57F" w14:textId="77777777" w:rsidR="00C05744" w:rsidRPr="00680334" w:rsidRDefault="00C05744" w:rsidP="001E5A40">
            <w:pPr>
              <w:pStyle w:val="Normal6a"/>
            </w:pPr>
          </w:p>
        </w:tc>
        <w:tc>
          <w:tcPr>
            <w:tcW w:w="4876" w:type="dxa"/>
            <w:tcBorders>
              <w:top w:val="nil"/>
              <w:left w:val="nil"/>
              <w:bottom w:val="nil"/>
              <w:right w:val="nil"/>
            </w:tcBorders>
          </w:tcPr>
          <w:p w14:paraId="3CCBCEE5" w14:textId="65C12374" w:rsidR="00C05744" w:rsidRPr="00680334" w:rsidRDefault="00C05744" w:rsidP="001E5A40">
            <w:pPr>
              <w:pStyle w:val="Normal6a"/>
            </w:pPr>
            <w:r w:rsidRPr="00680334">
              <w:rPr>
                <w:b/>
                <w:i/>
              </w:rPr>
              <w:t>7c.</w:t>
            </w:r>
            <w:r w:rsidRPr="00680334">
              <w:tab/>
            </w:r>
            <w:r w:rsidRPr="00680334">
              <w:rPr>
                <w:b/>
                <w:i/>
              </w:rPr>
              <w:t>bere na vědomí závěry Draghiho, Lettovy</w:t>
            </w:r>
            <w:r w:rsidR="002009BE">
              <w:rPr>
                <w:b/>
                <w:i/>
              </w:rPr>
              <w:t xml:space="preserve"> a </w:t>
            </w:r>
            <w:r w:rsidRPr="00680334">
              <w:rPr>
                <w:b/>
                <w:i/>
              </w:rPr>
              <w:t>Noyerovy zprávy, že prostředí tržních infrastruktur</w:t>
            </w:r>
            <w:r w:rsidR="002009BE">
              <w:rPr>
                <w:b/>
                <w:i/>
              </w:rPr>
              <w:t xml:space="preserve"> v </w:t>
            </w:r>
            <w:r w:rsidRPr="00680334">
              <w:rPr>
                <w:b/>
                <w:i/>
              </w:rPr>
              <w:t>EU zůstává roztříštěné, zejména ve srovnání</w:t>
            </w:r>
            <w:r w:rsidR="002009BE">
              <w:rPr>
                <w:b/>
                <w:i/>
              </w:rPr>
              <w:t xml:space="preserve"> s </w:t>
            </w:r>
            <w:r w:rsidRPr="00680334">
              <w:rPr>
                <w:b/>
                <w:i/>
              </w:rPr>
              <w:t>USA; připomíná, že konsolidace trhu je proces, který je řízen trhem; varuje před rizikem vzniku subjektů, které jsou „příliš velké na to, aby mohly selhat“; zdůrazňuje, že přechod</w:t>
            </w:r>
            <w:r w:rsidR="002009BE">
              <w:rPr>
                <w:b/>
                <w:i/>
              </w:rPr>
              <w:t xml:space="preserve"> k </w:t>
            </w:r>
            <w:r w:rsidRPr="00680334">
              <w:rPr>
                <w:b/>
                <w:i/>
              </w:rPr>
              <w:t>jednotnému orgánu dohledu nad tržními infrastrukturami EU by pravděpodobně usnadnil konsolidaci trhu; zdůrazňuje, že hlavní překážkou konsolidace odvětví tržních infrastruktur je nedostatečná harmonizace vnitrostátních právních předpisů;</w:t>
            </w:r>
          </w:p>
        </w:tc>
      </w:tr>
    </w:tbl>
    <w:p w14:paraId="614B7A7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7A60438" w14:textId="77777777" w:rsidR="00F2637A" w:rsidRPr="00680334" w:rsidRDefault="00C05744" w:rsidP="00C05744">
      <w:r w:rsidRPr="00680334">
        <w:rPr>
          <w:rStyle w:val="HideTWBExt"/>
        </w:rPr>
        <w:t>&lt;/Amend&gt;</w:t>
      </w:r>
    </w:p>
    <w:p w14:paraId="26FC9BC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292</w:t>
      </w:r>
      <w:r w:rsidRPr="00680334">
        <w:rPr>
          <w:rStyle w:val="HideTWBExt"/>
          <w:b w:val="0"/>
        </w:rPr>
        <w:t>&lt;/NumAm&gt;</w:t>
      </w:r>
    </w:p>
    <w:p w14:paraId="43F10D6A"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119C7979" w14:textId="77777777" w:rsidR="00C05744" w:rsidRPr="00680334" w:rsidRDefault="00C05744" w:rsidP="00C05744">
      <w:pPr>
        <w:pStyle w:val="NormalBold"/>
      </w:pPr>
      <w:r w:rsidRPr="00680334">
        <w:rPr>
          <w:rStyle w:val="HideTWBExt"/>
          <w:b w:val="0"/>
        </w:rPr>
        <w:t>&lt;/RepeatBlock-By&gt;</w:t>
      </w:r>
    </w:p>
    <w:p w14:paraId="3AECC1E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7D724BE" w14:textId="77777777" w:rsidR="00C05744" w:rsidRPr="00680334" w:rsidRDefault="00C05744" w:rsidP="00C05744">
      <w:pPr>
        <w:pStyle w:val="NormalBold"/>
      </w:pPr>
      <w:r w:rsidRPr="00680334">
        <w:rPr>
          <w:rStyle w:val="HideTWBExt"/>
          <w:b w:val="0"/>
        </w:rPr>
        <w:t>&lt;Article&gt;</w:t>
      </w:r>
      <w:r w:rsidRPr="00680334">
        <w:t>Bod 7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07530A8" w14:textId="77777777" w:rsidTr="001E5A40">
        <w:trPr>
          <w:trHeight w:hRule="exact" w:val="240"/>
          <w:jc w:val="center"/>
        </w:trPr>
        <w:tc>
          <w:tcPr>
            <w:tcW w:w="9752" w:type="dxa"/>
            <w:gridSpan w:val="2"/>
            <w:tcBorders>
              <w:top w:val="nil"/>
              <w:left w:val="nil"/>
              <w:bottom w:val="nil"/>
              <w:right w:val="nil"/>
            </w:tcBorders>
          </w:tcPr>
          <w:p w14:paraId="03A9497F" w14:textId="77777777" w:rsidR="00C05744" w:rsidRPr="00680334" w:rsidRDefault="00C05744" w:rsidP="001E5A40"/>
        </w:tc>
      </w:tr>
      <w:tr w:rsidR="00C05744" w:rsidRPr="00680334" w14:paraId="21DA6B7B" w14:textId="77777777" w:rsidTr="001E5A40">
        <w:trPr>
          <w:trHeight w:val="240"/>
          <w:jc w:val="center"/>
        </w:trPr>
        <w:tc>
          <w:tcPr>
            <w:tcW w:w="4876" w:type="dxa"/>
            <w:tcBorders>
              <w:top w:val="nil"/>
              <w:left w:val="nil"/>
              <w:bottom w:val="nil"/>
              <w:right w:val="nil"/>
            </w:tcBorders>
          </w:tcPr>
          <w:p w14:paraId="7AD8544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825166E" w14:textId="77777777" w:rsidR="00C05744" w:rsidRPr="00680334" w:rsidRDefault="00C05744" w:rsidP="001E5A40">
            <w:pPr>
              <w:pStyle w:val="AmColumnHeading"/>
            </w:pPr>
            <w:r w:rsidRPr="00680334">
              <w:t>Pozměňovací návrh</w:t>
            </w:r>
          </w:p>
        </w:tc>
      </w:tr>
      <w:tr w:rsidR="00C05744" w:rsidRPr="00680334" w14:paraId="511306AD" w14:textId="77777777" w:rsidTr="001E5A40">
        <w:trPr>
          <w:jc w:val="center"/>
        </w:trPr>
        <w:tc>
          <w:tcPr>
            <w:tcW w:w="4876" w:type="dxa"/>
            <w:tcBorders>
              <w:top w:val="nil"/>
              <w:left w:val="nil"/>
              <w:bottom w:val="nil"/>
              <w:right w:val="nil"/>
            </w:tcBorders>
          </w:tcPr>
          <w:p w14:paraId="535A0847" w14:textId="77777777" w:rsidR="00C05744" w:rsidRPr="00680334" w:rsidRDefault="00C05744" w:rsidP="001E5A40">
            <w:pPr>
              <w:pStyle w:val="Normal6a"/>
            </w:pPr>
          </w:p>
        </w:tc>
        <w:tc>
          <w:tcPr>
            <w:tcW w:w="4876" w:type="dxa"/>
            <w:tcBorders>
              <w:top w:val="nil"/>
              <w:left w:val="nil"/>
              <w:bottom w:val="nil"/>
              <w:right w:val="nil"/>
            </w:tcBorders>
          </w:tcPr>
          <w:p w14:paraId="3FFC6748" w14:textId="3073EC9D" w:rsidR="00C05744" w:rsidRPr="00680334" w:rsidRDefault="00C05744" w:rsidP="001E5A40">
            <w:pPr>
              <w:pStyle w:val="Normal6a"/>
            </w:pPr>
            <w:r w:rsidRPr="00680334">
              <w:rPr>
                <w:b/>
                <w:i/>
              </w:rPr>
              <w:t>7c.</w:t>
            </w:r>
            <w:r w:rsidRPr="00680334">
              <w:tab/>
            </w:r>
            <w:r w:rsidRPr="00680334">
              <w:rPr>
                <w:b/>
                <w:i/>
              </w:rPr>
              <w:t>zdůrazňuje, že administrativní zátěž</w:t>
            </w:r>
            <w:r w:rsidR="002009BE">
              <w:rPr>
                <w:b/>
                <w:i/>
              </w:rPr>
              <w:t xml:space="preserve"> a </w:t>
            </w:r>
            <w:r w:rsidRPr="00680334">
              <w:rPr>
                <w:b/>
                <w:i/>
              </w:rPr>
              <w:t>náklady na dodržování předpisů, které vznikají</w:t>
            </w:r>
            <w:r w:rsidR="002009BE">
              <w:rPr>
                <w:b/>
                <w:i/>
              </w:rPr>
              <w:t xml:space="preserve"> v </w:t>
            </w:r>
            <w:r w:rsidRPr="00680334">
              <w:rPr>
                <w:b/>
                <w:i/>
              </w:rPr>
              <w:t>přeshraničním kontextu, by mohly být řešeny lepší koordinací</w:t>
            </w:r>
            <w:r w:rsidR="002009BE">
              <w:rPr>
                <w:b/>
                <w:i/>
              </w:rPr>
              <w:t xml:space="preserve"> a </w:t>
            </w:r>
            <w:r w:rsidRPr="00680334">
              <w:rPr>
                <w:b/>
                <w:i/>
              </w:rPr>
              <w:t>spoluprací vnitrostátních orgánů dohledu, např.</w:t>
            </w:r>
            <w:r w:rsidR="002009BE">
              <w:rPr>
                <w:b/>
                <w:i/>
              </w:rPr>
              <w:t xml:space="preserve"> v </w:t>
            </w:r>
            <w:r w:rsidRPr="00680334">
              <w:rPr>
                <w:b/>
                <w:i/>
              </w:rPr>
              <w:t>oblasti sdílení údajů; vyzývá Evropskou komisi</w:t>
            </w:r>
            <w:r w:rsidR="002009BE">
              <w:rPr>
                <w:b/>
                <w:i/>
              </w:rPr>
              <w:t xml:space="preserve"> a </w:t>
            </w:r>
            <w:r w:rsidRPr="00680334">
              <w:rPr>
                <w:b/>
                <w:i/>
              </w:rPr>
              <w:t>evropské orgány dohledu, aby přešly na režim „oznamování pouze jednou“; považuje jednotné evropské přístupové místo za důležitou iniciativu</w:t>
            </w:r>
            <w:r w:rsidR="002009BE">
              <w:rPr>
                <w:b/>
                <w:i/>
              </w:rPr>
              <w:t xml:space="preserve"> v </w:t>
            </w:r>
            <w:r w:rsidRPr="00680334">
              <w:rPr>
                <w:b/>
                <w:i/>
              </w:rPr>
              <w:t>tomto ohledu</w:t>
            </w:r>
            <w:r w:rsidR="002009BE">
              <w:rPr>
                <w:b/>
                <w:i/>
              </w:rPr>
              <w:t xml:space="preserve"> a </w:t>
            </w:r>
            <w:r w:rsidRPr="00680334">
              <w:rPr>
                <w:b/>
                <w:i/>
              </w:rPr>
              <w:t>vyzývá</w:t>
            </w:r>
            <w:r w:rsidR="002009BE">
              <w:rPr>
                <w:b/>
                <w:i/>
              </w:rPr>
              <w:t xml:space="preserve"> k </w:t>
            </w:r>
            <w:r w:rsidRPr="00680334">
              <w:rPr>
                <w:b/>
                <w:i/>
              </w:rPr>
              <w:t>jeho včasnému zavedení;</w:t>
            </w:r>
          </w:p>
        </w:tc>
      </w:tr>
    </w:tbl>
    <w:p w14:paraId="61F40CA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A96AC39" w14:textId="77777777" w:rsidR="00F2637A" w:rsidRPr="00680334" w:rsidRDefault="00C05744" w:rsidP="00C05744">
      <w:r w:rsidRPr="00680334">
        <w:rPr>
          <w:rStyle w:val="HideTWBExt"/>
        </w:rPr>
        <w:t>&lt;/Amend&gt;</w:t>
      </w:r>
    </w:p>
    <w:p w14:paraId="3159F81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293</w:t>
      </w:r>
      <w:r w:rsidRPr="00680334">
        <w:rPr>
          <w:rStyle w:val="HideTWBExt"/>
          <w:b w:val="0"/>
        </w:rPr>
        <w:t>&lt;/NumAm&gt;</w:t>
      </w:r>
    </w:p>
    <w:p w14:paraId="638EC3EC"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76FF1876" w14:textId="77777777" w:rsidR="00C05744" w:rsidRPr="00680334" w:rsidRDefault="00C05744" w:rsidP="00C05744">
      <w:pPr>
        <w:pStyle w:val="NormalBold"/>
      </w:pPr>
      <w:r w:rsidRPr="00680334">
        <w:rPr>
          <w:rStyle w:val="HideTWBExt"/>
          <w:b w:val="0"/>
        </w:rPr>
        <w:t>&lt;/RepeatBlock-By&gt;</w:t>
      </w:r>
    </w:p>
    <w:p w14:paraId="335A5E0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CD51F03" w14:textId="77777777" w:rsidR="00C05744" w:rsidRPr="00680334" w:rsidRDefault="00C05744" w:rsidP="00C05744">
      <w:pPr>
        <w:pStyle w:val="NormalBold"/>
      </w:pPr>
      <w:r w:rsidRPr="00680334">
        <w:rPr>
          <w:rStyle w:val="HideTWBExt"/>
          <w:b w:val="0"/>
        </w:rPr>
        <w:t>&lt;Article&gt;</w:t>
      </w:r>
      <w:r w:rsidRPr="00680334">
        <w:t>Bod 7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0C83A34" w14:textId="77777777" w:rsidTr="001E5A40">
        <w:trPr>
          <w:trHeight w:hRule="exact" w:val="240"/>
          <w:jc w:val="center"/>
        </w:trPr>
        <w:tc>
          <w:tcPr>
            <w:tcW w:w="9752" w:type="dxa"/>
            <w:gridSpan w:val="2"/>
            <w:tcBorders>
              <w:top w:val="nil"/>
              <w:left w:val="nil"/>
              <w:bottom w:val="nil"/>
              <w:right w:val="nil"/>
            </w:tcBorders>
          </w:tcPr>
          <w:p w14:paraId="071376FB" w14:textId="77777777" w:rsidR="00C05744" w:rsidRPr="00680334" w:rsidRDefault="00C05744" w:rsidP="001E5A40"/>
        </w:tc>
      </w:tr>
      <w:tr w:rsidR="00C05744" w:rsidRPr="00680334" w14:paraId="6BBD6C33" w14:textId="77777777" w:rsidTr="001E5A40">
        <w:trPr>
          <w:trHeight w:val="240"/>
          <w:jc w:val="center"/>
        </w:trPr>
        <w:tc>
          <w:tcPr>
            <w:tcW w:w="4876" w:type="dxa"/>
            <w:tcBorders>
              <w:top w:val="nil"/>
              <w:left w:val="nil"/>
              <w:bottom w:val="nil"/>
              <w:right w:val="nil"/>
            </w:tcBorders>
          </w:tcPr>
          <w:p w14:paraId="6C6D872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0E6A7BA" w14:textId="77777777" w:rsidR="00C05744" w:rsidRPr="00680334" w:rsidRDefault="00C05744" w:rsidP="001E5A40">
            <w:pPr>
              <w:pStyle w:val="AmColumnHeading"/>
            </w:pPr>
            <w:r w:rsidRPr="00680334">
              <w:t>Pozměňovací návrh</w:t>
            </w:r>
          </w:p>
        </w:tc>
      </w:tr>
      <w:tr w:rsidR="00C05744" w:rsidRPr="00680334" w14:paraId="6CE38E7A" w14:textId="77777777" w:rsidTr="001E5A40">
        <w:trPr>
          <w:jc w:val="center"/>
        </w:trPr>
        <w:tc>
          <w:tcPr>
            <w:tcW w:w="4876" w:type="dxa"/>
            <w:tcBorders>
              <w:top w:val="nil"/>
              <w:left w:val="nil"/>
              <w:bottom w:val="nil"/>
              <w:right w:val="nil"/>
            </w:tcBorders>
          </w:tcPr>
          <w:p w14:paraId="5CECD45D" w14:textId="77777777" w:rsidR="00C05744" w:rsidRPr="00680334" w:rsidRDefault="00C05744" w:rsidP="001E5A40">
            <w:pPr>
              <w:pStyle w:val="Normal6a"/>
            </w:pPr>
          </w:p>
        </w:tc>
        <w:tc>
          <w:tcPr>
            <w:tcW w:w="4876" w:type="dxa"/>
            <w:tcBorders>
              <w:top w:val="nil"/>
              <w:left w:val="nil"/>
              <w:bottom w:val="nil"/>
              <w:right w:val="nil"/>
            </w:tcBorders>
          </w:tcPr>
          <w:p w14:paraId="049BED19" w14:textId="2DCE16AA" w:rsidR="00C05744" w:rsidRPr="00680334" w:rsidRDefault="00C05744" w:rsidP="001E5A40">
            <w:pPr>
              <w:pStyle w:val="Normal6a"/>
            </w:pPr>
            <w:r w:rsidRPr="00680334">
              <w:rPr>
                <w:b/>
                <w:i/>
              </w:rPr>
              <w:t>7c.</w:t>
            </w:r>
            <w:r w:rsidRPr="00680334">
              <w:tab/>
            </w:r>
            <w:r w:rsidRPr="00680334">
              <w:rPr>
                <w:b/>
                <w:i/>
              </w:rPr>
              <w:t>zdůrazňuje, že rozvoj evropského sekuritizačního trhu by mohl přispět</w:t>
            </w:r>
            <w:r w:rsidR="002009BE">
              <w:rPr>
                <w:b/>
                <w:i/>
              </w:rPr>
              <w:t xml:space="preserve"> k </w:t>
            </w:r>
            <w:r w:rsidRPr="00680334">
              <w:rPr>
                <w:b/>
                <w:i/>
              </w:rPr>
              <w:t>naléhavé potřebě, aby se ekonomika Unie přeorientovala</w:t>
            </w:r>
            <w:r w:rsidR="002009BE">
              <w:rPr>
                <w:b/>
                <w:i/>
              </w:rPr>
              <w:t xml:space="preserve"> z </w:t>
            </w:r>
            <w:r w:rsidRPr="00680334">
              <w:rPr>
                <w:b/>
                <w:i/>
              </w:rPr>
              <w:t>financování založeného především na rozvahách bank na ekonomiku, která plně využívá potenciál kapitálových trhů;</w:t>
            </w:r>
          </w:p>
        </w:tc>
      </w:tr>
    </w:tbl>
    <w:p w14:paraId="70DDD99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9F0D4F7" w14:textId="77777777" w:rsidR="00F2637A" w:rsidRPr="00680334" w:rsidRDefault="00C05744" w:rsidP="00C05744">
      <w:r w:rsidRPr="00680334">
        <w:rPr>
          <w:rStyle w:val="HideTWBExt"/>
        </w:rPr>
        <w:t>&lt;/Amend&gt;</w:t>
      </w:r>
    </w:p>
    <w:p w14:paraId="7726C53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294</w:t>
      </w:r>
      <w:r w:rsidRPr="00680334">
        <w:rPr>
          <w:rStyle w:val="HideTWBExt"/>
          <w:b w:val="0"/>
        </w:rPr>
        <w:t>&lt;/NumAm&gt;</w:t>
      </w:r>
    </w:p>
    <w:p w14:paraId="2569E099"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69DA17D5" w14:textId="77777777" w:rsidR="00C05744" w:rsidRPr="00680334" w:rsidRDefault="00C05744" w:rsidP="00C05744">
      <w:pPr>
        <w:pStyle w:val="NormalBold"/>
      </w:pPr>
      <w:r w:rsidRPr="00680334">
        <w:rPr>
          <w:rStyle w:val="HideTWBExt"/>
          <w:b w:val="0"/>
        </w:rPr>
        <w:t>&lt;/RepeatBlock-By&gt;</w:t>
      </w:r>
    </w:p>
    <w:p w14:paraId="6ED146C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D963369" w14:textId="77777777" w:rsidR="00C05744" w:rsidRPr="00680334" w:rsidRDefault="00C05744" w:rsidP="00C05744">
      <w:pPr>
        <w:pStyle w:val="NormalBold"/>
      </w:pPr>
      <w:r w:rsidRPr="00680334">
        <w:rPr>
          <w:rStyle w:val="HideTWBExt"/>
          <w:b w:val="0"/>
        </w:rPr>
        <w:t>&lt;Article&gt;</w:t>
      </w:r>
      <w:r w:rsidRPr="00680334">
        <w:t>Bod 7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1ED511" w14:textId="77777777" w:rsidTr="001E5A40">
        <w:trPr>
          <w:trHeight w:hRule="exact" w:val="240"/>
          <w:jc w:val="center"/>
        </w:trPr>
        <w:tc>
          <w:tcPr>
            <w:tcW w:w="9752" w:type="dxa"/>
            <w:gridSpan w:val="2"/>
            <w:tcBorders>
              <w:top w:val="nil"/>
              <w:left w:val="nil"/>
              <w:bottom w:val="nil"/>
              <w:right w:val="nil"/>
            </w:tcBorders>
          </w:tcPr>
          <w:p w14:paraId="363F369C" w14:textId="77777777" w:rsidR="00C05744" w:rsidRPr="00680334" w:rsidRDefault="00C05744" w:rsidP="001E5A40"/>
        </w:tc>
      </w:tr>
      <w:tr w:rsidR="00C05744" w:rsidRPr="00680334" w14:paraId="6A3064D4" w14:textId="77777777" w:rsidTr="001E5A40">
        <w:trPr>
          <w:trHeight w:val="240"/>
          <w:jc w:val="center"/>
        </w:trPr>
        <w:tc>
          <w:tcPr>
            <w:tcW w:w="4876" w:type="dxa"/>
            <w:tcBorders>
              <w:top w:val="nil"/>
              <w:left w:val="nil"/>
              <w:bottom w:val="nil"/>
              <w:right w:val="nil"/>
            </w:tcBorders>
          </w:tcPr>
          <w:p w14:paraId="63E0B13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DFB3BC2" w14:textId="77777777" w:rsidR="00C05744" w:rsidRPr="00680334" w:rsidRDefault="00C05744" w:rsidP="001E5A40">
            <w:pPr>
              <w:pStyle w:val="AmColumnHeading"/>
            </w:pPr>
            <w:r w:rsidRPr="00680334">
              <w:t>Pozměňovací návrh</w:t>
            </w:r>
          </w:p>
        </w:tc>
      </w:tr>
      <w:tr w:rsidR="00C05744" w:rsidRPr="00680334" w14:paraId="631515EF" w14:textId="77777777" w:rsidTr="001E5A40">
        <w:trPr>
          <w:jc w:val="center"/>
        </w:trPr>
        <w:tc>
          <w:tcPr>
            <w:tcW w:w="4876" w:type="dxa"/>
            <w:tcBorders>
              <w:top w:val="nil"/>
              <w:left w:val="nil"/>
              <w:bottom w:val="nil"/>
              <w:right w:val="nil"/>
            </w:tcBorders>
          </w:tcPr>
          <w:p w14:paraId="5D9913AC" w14:textId="77777777" w:rsidR="00C05744" w:rsidRPr="00680334" w:rsidRDefault="00C05744" w:rsidP="001E5A40">
            <w:pPr>
              <w:pStyle w:val="Normal6a"/>
            </w:pPr>
          </w:p>
        </w:tc>
        <w:tc>
          <w:tcPr>
            <w:tcW w:w="4876" w:type="dxa"/>
            <w:tcBorders>
              <w:top w:val="nil"/>
              <w:left w:val="nil"/>
              <w:bottom w:val="nil"/>
              <w:right w:val="nil"/>
            </w:tcBorders>
          </w:tcPr>
          <w:p w14:paraId="54949496" w14:textId="51A526F4" w:rsidR="00C05744" w:rsidRPr="00680334" w:rsidRDefault="00C05744" w:rsidP="001E5A40">
            <w:pPr>
              <w:pStyle w:val="Normal6a"/>
            </w:pPr>
            <w:r w:rsidRPr="00680334">
              <w:rPr>
                <w:b/>
                <w:i/>
              </w:rPr>
              <w:t>7c.</w:t>
            </w:r>
            <w:r w:rsidRPr="00680334">
              <w:tab/>
            </w:r>
            <w:r w:rsidRPr="00680334">
              <w:rPr>
                <w:b/>
                <w:i/>
              </w:rPr>
              <w:t>je toho názoru, že budoucí reformy kapitálového trhu musí být založeny na přístupu zdola nahoru</w:t>
            </w:r>
            <w:r w:rsidR="002009BE">
              <w:rPr>
                <w:b/>
                <w:i/>
              </w:rPr>
              <w:t xml:space="preserve"> a </w:t>
            </w:r>
            <w:r w:rsidRPr="00680334">
              <w:rPr>
                <w:b/>
                <w:i/>
              </w:rPr>
              <w:t>zohledňovat osvědčené postupy</w:t>
            </w:r>
            <w:r w:rsidR="002009BE">
              <w:rPr>
                <w:b/>
                <w:i/>
              </w:rPr>
              <w:t xml:space="preserve"> a </w:t>
            </w:r>
            <w:r w:rsidRPr="00680334">
              <w:rPr>
                <w:b/>
                <w:i/>
              </w:rPr>
              <w:t>specifika členských států;</w:t>
            </w:r>
          </w:p>
        </w:tc>
      </w:tr>
    </w:tbl>
    <w:p w14:paraId="3AF74AB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BF92C1D" w14:textId="77777777" w:rsidR="00F2637A" w:rsidRPr="00680334" w:rsidRDefault="00C05744" w:rsidP="00C05744">
      <w:r w:rsidRPr="00680334">
        <w:rPr>
          <w:rStyle w:val="HideTWBExt"/>
        </w:rPr>
        <w:t>&lt;/Amend&gt;</w:t>
      </w:r>
    </w:p>
    <w:p w14:paraId="611E16C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295</w:t>
      </w:r>
      <w:r w:rsidRPr="00680334">
        <w:rPr>
          <w:rStyle w:val="HideTWBExt"/>
          <w:b w:val="0"/>
        </w:rPr>
        <w:t>&lt;/NumAm&gt;</w:t>
      </w:r>
    </w:p>
    <w:p w14:paraId="5A5C7349"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27BF8AB1" w14:textId="77777777" w:rsidR="00C05744" w:rsidRPr="00680334" w:rsidRDefault="00C05744" w:rsidP="00C05744">
      <w:pPr>
        <w:pStyle w:val="NormalBold"/>
      </w:pPr>
      <w:r w:rsidRPr="00680334">
        <w:rPr>
          <w:rStyle w:val="HideTWBExt"/>
          <w:b w:val="0"/>
        </w:rPr>
        <w:t>&lt;/RepeatBlock-By&gt;</w:t>
      </w:r>
    </w:p>
    <w:p w14:paraId="7A38739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B7C9D6" w14:textId="77777777" w:rsidR="00C05744" w:rsidRPr="00680334" w:rsidRDefault="00C05744" w:rsidP="00C05744">
      <w:pPr>
        <w:pStyle w:val="NormalBold"/>
      </w:pPr>
      <w:r w:rsidRPr="00680334">
        <w:rPr>
          <w:rStyle w:val="HideTWBExt"/>
          <w:b w:val="0"/>
        </w:rPr>
        <w:t>&lt;Article&gt;</w:t>
      </w:r>
      <w:r w:rsidRPr="00680334">
        <w:t>Bod 7 d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2CB1EF7" w14:textId="77777777" w:rsidTr="001E5A40">
        <w:trPr>
          <w:trHeight w:hRule="exact" w:val="240"/>
          <w:jc w:val="center"/>
        </w:trPr>
        <w:tc>
          <w:tcPr>
            <w:tcW w:w="9752" w:type="dxa"/>
            <w:gridSpan w:val="2"/>
            <w:tcBorders>
              <w:top w:val="nil"/>
              <w:left w:val="nil"/>
              <w:bottom w:val="nil"/>
              <w:right w:val="nil"/>
            </w:tcBorders>
          </w:tcPr>
          <w:p w14:paraId="3FC7105A" w14:textId="77777777" w:rsidR="00C05744" w:rsidRPr="00680334" w:rsidRDefault="00C05744" w:rsidP="001E5A40"/>
        </w:tc>
      </w:tr>
      <w:tr w:rsidR="00C05744" w:rsidRPr="00680334" w14:paraId="0C0F5FCD" w14:textId="77777777" w:rsidTr="001E5A40">
        <w:trPr>
          <w:trHeight w:val="240"/>
          <w:jc w:val="center"/>
        </w:trPr>
        <w:tc>
          <w:tcPr>
            <w:tcW w:w="4876" w:type="dxa"/>
            <w:tcBorders>
              <w:top w:val="nil"/>
              <w:left w:val="nil"/>
              <w:bottom w:val="nil"/>
              <w:right w:val="nil"/>
            </w:tcBorders>
          </w:tcPr>
          <w:p w14:paraId="556FD48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E382C7C" w14:textId="77777777" w:rsidR="00C05744" w:rsidRPr="00680334" w:rsidRDefault="00C05744" w:rsidP="001E5A40">
            <w:pPr>
              <w:pStyle w:val="AmColumnHeading"/>
            </w:pPr>
            <w:r w:rsidRPr="00680334">
              <w:t>Pozměňovací návrh</w:t>
            </w:r>
          </w:p>
        </w:tc>
      </w:tr>
      <w:tr w:rsidR="00C05744" w:rsidRPr="00680334" w14:paraId="72F64C06" w14:textId="77777777" w:rsidTr="001E5A40">
        <w:trPr>
          <w:jc w:val="center"/>
        </w:trPr>
        <w:tc>
          <w:tcPr>
            <w:tcW w:w="4876" w:type="dxa"/>
            <w:tcBorders>
              <w:top w:val="nil"/>
              <w:left w:val="nil"/>
              <w:bottom w:val="nil"/>
              <w:right w:val="nil"/>
            </w:tcBorders>
          </w:tcPr>
          <w:p w14:paraId="44DAEB47" w14:textId="77777777" w:rsidR="00C05744" w:rsidRPr="00680334" w:rsidRDefault="00C05744" w:rsidP="001E5A40">
            <w:pPr>
              <w:pStyle w:val="Normal6a"/>
            </w:pPr>
          </w:p>
        </w:tc>
        <w:tc>
          <w:tcPr>
            <w:tcW w:w="4876" w:type="dxa"/>
            <w:tcBorders>
              <w:top w:val="nil"/>
              <w:left w:val="nil"/>
              <w:bottom w:val="nil"/>
              <w:right w:val="nil"/>
            </w:tcBorders>
          </w:tcPr>
          <w:p w14:paraId="1D80D84A" w14:textId="0D84817D" w:rsidR="00C05744" w:rsidRPr="00680334" w:rsidRDefault="00C05744" w:rsidP="001E5A40">
            <w:pPr>
              <w:pStyle w:val="Normal6a"/>
            </w:pPr>
            <w:r w:rsidRPr="00680334">
              <w:rPr>
                <w:b/>
                <w:i/>
              </w:rPr>
              <w:t>7d.</w:t>
            </w:r>
            <w:r w:rsidRPr="00680334">
              <w:tab/>
            </w:r>
            <w:r w:rsidRPr="00680334">
              <w:rPr>
                <w:b/>
                <w:i/>
              </w:rPr>
              <w:t>připomíná, že sekuritizace je mostem mezi úvěrovými</w:t>
            </w:r>
            <w:r w:rsidR="002009BE">
              <w:rPr>
                <w:b/>
                <w:i/>
              </w:rPr>
              <w:t xml:space="preserve"> a </w:t>
            </w:r>
            <w:r w:rsidRPr="00680334">
              <w:rPr>
                <w:b/>
                <w:i/>
              </w:rPr>
              <w:t>kapitálovými trhy, protože investorům poskytuje přístup</w:t>
            </w:r>
            <w:r w:rsidR="002009BE">
              <w:rPr>
                <w:b/>
                <w:i/>
              </w:rPr>
              <w:t xml:space="preserve"> k </w:t>
            </w:r>
            <w:r w:rsidRPr="00680334">
              <w:rPr>
                <w:b/>
                <w:i/>
              </w:rPr>
              <w:t>různým typům expozic, výnosům</w:t>
            </w:r>
            <w:r w:rsidR="002009BE">
              <w:rPr>
                <w:b/>
                <w:i/>
              </w:rPr>
              <w:t xml:space="preserve"> a </w:t>
            </w:r>
            <w:r w:rsidRPr="00680334">
              <w:rPr>
                <w:b/>
                <w:i/>
              </w:rPr>
              <w:t>sektorům; domnívá se, že sekuritizace představuje univerzální nástroj, který umožňuje diverzifikaci zdrojů financování,</w:t>
            </w:r>
            <w:r w:rsidR="002009BE">
              <w:rPr>
                <w:b/>
                <w:i/>
              </w:rPr>
              <w:t xml:space="preserve"> a </w:t>
            </w:r>
            <w:r w:rsidRPr="00680334">
              <w:rPr>
                <w:b/>
                <w:i/>
              </w:rPr>
              <w:t>tedy</w:t>
            </w:r>
            <w:r w:rsidR="002009BE">
              <w:rPr>
                <w:b/>
                <w:i/>
              </w:rPr>
              <w:t xml:space="preserve"> i </w:t>
            </w:r>
            <w:r w:rsidRPr="00680334">
              <w:rPr>
                <w:b/>
                <w:i/>
              </w:rPr>
              <w:t>rizika expozice,</w:t>
            </w:r>
            <w:r w:rsidR="002009BE">
              <w:rPr>
                <w:b/>
                <w:i/>
              </w:rPr>
              <w:t xml:space="preserve"> a </w:t>
            </w:r>
            <w:r w:rsidRPr="00680334">
              <w:rPr>
                <w:b/>
                <w:i/>
              </w:rPr>
              <w:t>aktivně posiluje odolnost</w:t>
            </w:r>
            <w:r w:rsidR="002009BE">
              <w:rPr>
                <w:b/>
                <w:i/>
              </w:rPr>
              <w:t xml:space="preserve"> v </w:t>
            </w:r>
            <w:r w:rsidRPr="00680334">
              <w:rPr>
                <w:b/>
                <w:i/>
              </w:rPr>
              <w:t>rámci EU prostřednictvím diverzifikace soukromého sdílení rizik mezi bankami, pojišťovnami</w:t>
            </w:r>
            <w:r w:rsidR="002009BE">
              <w:rPr>
                <w:b/>
                <w:i/>
              </w:rPr>
              <w:t xml:space="preserve"> a </w:t>
            </w:r>
            <w:r w:rsidRPr="00680334">
              <w:rPr>
                <w:b/>
                <w:i/>
              </w:rPr>
              <w:t>dalšími investory;</w:t>
            </w:r>
          </w:p>
        </w:tc>
      </w:tr>
    </w:tbl>
    <w:p w14:paraId="6DCF646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84BEF14" w14:textId="77777777" w:rsidR="00F2637A" w:rsidRPr="00680334" w:rsidRDefault="00C05744" w:rsidP="00C05744">
      <w:r w:rsidRPr="00680334">
        <w:rPr>
          <w:rStyle w:val="HideTWBExt"/>
        </w:rPr>
        <w:t>&lt;/Amend&gt;</w:t>
      </w:r>
    </w:p>
    <w:p w14:paraId="241FB18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296</w:t>
      </w:r>
      <w:r w:rsidRPr="00680334">
        <w:rPr>
          <w:rStyle w:val="HideTWBExt"/>
          <w:b w:val="0"/>
        </w:rPr>
        <w:t>&lt;/NumAm&gt;</w:t>
      </w:r>
    </w:p>
    <w:p w14:paraId="6EE9502B"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07B56534" w14:textId="77777777" w:rsidR="00C05744" w:rsidRPr="00680334" w:rsidRDefault="00C05744" w:rsidP="00C05744">
      <w:pPr>
        <w:pStyle w:val="NormalBold"/>
      </w:pPr>
      <w:r w:rsidRPr="00680334">
        <w:rPr>
          <w:rStyle w:val="HideTWBExt"/>
          <w:b w:val="0"/>
        </w:rPr>
        <w:t>&lt;/RepeatBlock-By&gt;</w:t>
      </w:r>
    </w:p>
    <w:p w14:paraId="54F83EC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28E202E" w14:textId="77777777" w:rsidR="00C05744" w:rsidRPr="00680334" w:rsidRDefault="00C05744" w:rsidP="00C05744">
      <w:pPr>
        <w:pStyle w:val="NormalBold"/>
      </w:pPr>
      <w:r w:rsidRPr="00680334">
        <w:rPr>
          <w:rStyle w:val="HideTWBExt"/>
          <w:b w:val="0"/>
        </w:rPr>
        <w:t>&lt;Article&gt;</w:t>
      </w:r>
      <w:r w:rsidRPr="00680334">
        <w:t>Bod 7 e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EA2234" w14:textId="77777777" w:rsidTr="001E5A40">
        <w:trPr>
          <w:trHeight w:hRule="exact" w:val="240"/>
          <w:jc w:val="center"/>
        </w:trPr>
        <w:tc>
          <w:tcPr>
            <w:tcW w:w="9752" w:type="dxa"/>
            <w:gridSpan w:val="2"/>
            <w:tcBorders>
              <w:top w:val="nil"/>
              <w:left w:val="nil"/>
              <w:bottom w:val="nil"/>
              <w:right w:val="nil"/>
            </w:tcBorders>
          </w:tcPr>
          <w:p w14:paraId="31755928" w14:textId="77777777" w:rsidR="00C05744" w:rsidRPr="00680334" w:rsidRDefault="00C05744" w:rsidP="001E5A40"/>
        </w:tc>
      </w:tr>
      <w:tr w:rsidR="00C05744" w:rsidRPr="00680334" w14:paraId="2D17881E" w14:textId="77777777" w:rsidTr="001E5A40">
        <w:trPr>
          <w:trHeight w:val="240"/>
          <w:jc w:val="center"/>
        </w:trPr>
        <w:tc>
          <w:tcPr>
            <w:tcW w:w="4876" w:type="dxa"/>
            <w:tcBorders>
              <w:top w:val="nil"/>
              <w:left w:val="nil"/>
              <w:bottom w:val="nil"/>
              <w:right w:val="nil"/>
            </w:tcBorders>
          </w:tcPr>
          <w:p w14:paraId="1A2F1A7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C16ADD5" w14:textId="77777777" w:rsidR="00C05744" w:rsidRPr="00680334" w:rsidRDefault="00C05744" w:rsidP="001E5A40">
            <w:pPr>
              <w:pStyle w:val="AmColumnHeading"/>
            </w:pPr>
            <w:r w:rsidRPr="00680334">
              <w:t>Pozměňovací návrh</w:t>
            </w:r>
          </w:p>
        </w:tc>
      </w:tr>
      <w:tr w:rsidR="00C05744" w:rsidRPr="00680334" w14:paraId="6676A707" w14:textId="77777777" w:rsidTr="001E5A40">
        <w:trPr>
          <w:jc w:val="center"/>
        </w:trPr>
        <w:tc>
          <w:tcPr>
            <w:tcW w:w="4876" w:type="dxa"/>
            <w:tcBorders>
              <w:top w:val="nil"/>
              <w:left w:val="nil"/>
              <w:bottom w:val="nil"/>
              <w:right w:val="nil"/>
            </w:tcBorders>
          </w:tcPr>
          <w:p w14:paraId="7ACDA22A" w14:textId="77777777" w:rsidR="00C05744" w:rsidRPr="00680334" w:rsidRDefault="00C05744" w:rsidP="001E5A40">
            <w:pPr>
              <w:pStyle w:val="Normal6a"/>
            </w:pPr>
          </w:p>
        </w:tc>
        <w:tc>
          <w:tcPr>
            <w:tcW w:w="4876" w:type="dxa"/>
            <w:tcBorders>
              <w:top w:val="nil"/>
              <w:left w:val="nil"/>
              <w:bottom w:val="nil"/>
              <w:right w:val="nil"/>
            </w:tcBorders>
          </w:tcPr>
          <w:p w14:paraId="3DD31919" w14:textId="3C898C03" w:rsidR="00C05744" w:rsidRPr="00680334" w:rsidRDefault="00C05744" w:rsidP="001E5A40">
            <w:pPr>
              <w:pStyle w:val="Normal6a"/>
            </w:pPr>
            <w:r w:rsidRPr="00680334">
              <w:rPr>
                <w:b/>
                <w:i/>
              </w:rPr>
              <w:t>7e.</w:t>
            </w:r>
            <w:r w:rsidRPr="00680334">
              <w:tab/>
            </w:r>
            <w:r w:rsidRPr="00680334">
              <w:rPr>
                <w:b/>
                <w:i/>
              </w:rPr>
              <w:t>vyzývá Komisi, aby ve druhém čtvrtletí roku 2025 zveřejnila ambiciózní</w:t>
            </w:r>
            <w:r w:rsidR="002009BE">
              <w:rPr>
                <w:b/>
                <w:i/>
              </w:rPr>
              <w:t xml:space="preserve"> a </w:t>
            </w:r>
            <w:r w:rsidRPr="00680334">
              <w:rPr>
                <w:b/>
                <w:i/>
              </w:rPr>
              <w:t>ucelenou revizi sekuritizačního rámce, inspirovanou nedávnými závěry Evropské rady, prohlášeními Euroskupiny, ECB</w:t>
            </w:r>
            <w:r w:rsidR="002009BE">
              <w:rPr>
                <w:b/>
                <w:i/>
              </w:rPr>
              <w:t xml:space="preserve"> a </w:t>
            </w:r>
            <w:r w:rsidRPr="00680334">
              <w:rPr>
                <w:b/>
                <w:i/>
              </w:rPr>
              <w:t>orgánu EIOPA, jakož</w:t>
            </w:r>
            <w:r w:rsidR="002009BE">
              <w:rPr>
                <w:b/>
                <w:i/>
              </w:rPr>
              <w:t xml:space="preserve"> i </w:t>
            </w:r>
            <w:r w:rsidRPr="00680334">
              <w:rPr>
                <w:b/>
                <w:i/>
              </w:rPr>
              <w:t>nedávnou zprávou společného výboru evropských orgánů dohledu, která se zaměřuje zejména na přezkum konkrétních obezřetnostních požadavků, pravidel náležité péče, požadavků na vykazování týkajících se určitých typů aktiv, konzistentnosti jednoduchých transparentních</w:t>
            </w:r>
            <w:r w:rsidR="002009BE">
              <w:rPr>
                <w:b/>
                <w:i/>
              </w:rPr>
              <w:t xml:space="preserve"> a </w:t>
            </w:r>
            <w:r w:rsidRPr="00680334">
              <w:rPr>
                <w:b/>
                <w:i/>
              </w:rPr>
              <w:t>standardizovaných kritérií, jakož</w:t>
            </w:r>
            <w:r w:rsidR="002009BE">
              <w:rPr>
                <w:b/>
                <w:i/>
              </w:rPr>
              <w:t xml:space="preserve"> i </w:t>
            </w:r>
            <w:r w:rsidRPr="00680334">
              <w:rPr>
                <w:b/>
                <w:i/>
              </w:rPr>
              <w:t>procesu dohledu, aby sekuritizace mohla hrát klíčovou roli při financování budoucího evropského růstu;</w:t>
            </w:r>
          </w:p>
        </w:tc>
      </w:tr>
    </w:tbl>
    <w:p w14:paraId="70F2944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530493B" w14:textId="77777777" w:rsidR="00F2637A" w:rsidRPr="00680334" w:rsidRDefault="00C05744" w:rsidP="00C05744">
      <w:r w:rsidRPr="00680334">
        <w:rPr>
          <w:rStyle w:val="HideTWBExt"/>
        </w:rPr>
        <w:t>&lt;/Amend&gt;</w:t>
      </w:r>
    </w:p>
    <w:p w14:paraId="48762EA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297</w:t>
      </w:r>
      <w:r w:rsidRPr="00680334">
        <w:rPr>
          <w:rStyle w:val="HideTWBExt"/>
          <w:b w:val="0"/>
        </w:rPr>
        <w:t>&lt;/NumAm&gt;</w:t>
      </w:r>
    </w:p>
    <w:p w14:paraId="78E7BA4A"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6CE2A6FC" w14:textId="77777777" w:rsidR="00C05744" w:rsidRPr="00680334" w:rsidRDefault="00C05744" w:rsidP="00C05744">
      <w:pPr>
        <w:pStyle w:val="NormalBold"/>
      </w:pPr>
      <w:r w:rsidRPr="00680334">
        <w:rPr>
          <w:rStyle w:val="HideTWBExt"/>
          <w:b w:val="0"/>
        </w:rPr>
        <w:t>&lt;/RepeatBlock-By&gt;</w:t>
      </w:r>
    </w:p>
    <w:p w14:paraId="4E2D065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059D828" w14:textId="77777777" w:rsidR="00C05744" w:rsidRPr="00680334" w:rsidRDefault="00C05744" w:rsidP="00C05744">
      <w:pPr>
        <w:pStyle w:val="NormalBold"/>
      </w:pPr>
      <w:r w:rsidRPr="00680334">
        <w:rPr>
          <w:rStyle w:val="HideTWBExt"/>
          <w:b w:val="0"/>
        </w:rPr>
        <w:t>&lt;Article&gt;</w:t>
      </w:r>
      <w:r w:rsidRPr="00680334">
        <w:t>Bod 7 f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D235F6C" w14:textId="77777777" w:rsidTr="001E5A40">
        <w:trPr>
          <w:trHeight w:hRule="exact" w:val="240"/>
          <w:jc w:val="center"/>
        </w:trPr>
        <w:tc>
          <w:tcPr>
            <w:tcW w:w="9752" w:type="dxa"/>
            <w:gridSpan w:val="2"/>
            <w:tcBorders>
              <w:top w:val="nil"/>
              <w:left w:val="nil"/>
              <w:bottom w:val="nil"/>
              <w:right w:val="nil"/>
            </w:tcBorders>
          </w:tcPr>
          <w:p w14:paraId="01C63D1E" w14:textId="77777777" w:rsidR="00C05744" w:rsidRPr="00680334" w:rsidRDefault="00C05744" w:rsidP="001E5A40"/>
        </w:tc>
      </w:tr>
      <w:tr w:rsidR="00C05744" w:rsidRPr="00680334" w14:paraId="5CEC67B8" w14:textId="77777777" w:rsidTr="001E5A40">
        <w:trPr>
          <w:trHeight w:val="240"/>
          <w:jc w:val="center"/>
        </w:trPr>
        <w:tc>
          <w:tcPr>
            <w:tcW w:w="4876" w:type="dxa"/>
            <w:tcBorders>
              <w:top w:val="nil"/>
              <w:left w:val="nil"/>
              <w:bottom w:val="nil"/>
              <w:right w:val="nil"/>
            </w:tcBorders>
          </w:tcPr>
          <w:p w14:paraId="41107C9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879859" w14:textId="77777777" w:rsidR="00C05744" w:rsidRPr="00680334" w:rsidRDefault="00C05744" w:rsidP="001E5A40">
            <w:pPr>
              <w:pStyle w:val="AmColumnHeading"/>
            </w:pPr>
            <w:r w:rsidRPr="00680334">
              <w:t>Pozměňovací návrh</w:t>
            </w:r>
          </w:p>
        </w:tc>
      </w:tr>
      <w:tr w:rsidR="00C05744" w:rsidRPr="00680334" w14:paraId="30A7C352" w14:textId="77777777" w:rsidTr="001E5A40">
        <w:trPr>
          <w:jc w:val="center"/>
        </w:trPr>
        <w:tc>
          <w:tcPr>
            <w:tcW w:w="4876" w:type="dxa"/>
            <w:tcBorders>
              <w:top w:val="nil"/>
              <w:left w:val="nil"/>
              <w:bottom w:val="nil"/>
              <w:right w:val="nil"/>
            </w:tcBorders>
          </w:tcPr>
          <w:p w14:paraId="7453F26E" w14:textId="77777777" w:rsidR="00C05744" w:rsidRPr="00680334" w:rsidRDefault="00C05744" w:rsidP="001E5A40">
            <w:pPr>
              <w:pStyle w:val="Normal6a"/>
            </w:pPr>
          </w:p>
        </w:tc>
        <w:tc>
          <w:tcPr>
            <w:tcW w:w="4876" w:type="dxa"/>
            <w:tcBorders>
              <w:top w:val="nil"/>
              <w:left w:val="nil"/>
              <w:bottom w:val="nil"/>
              <w:right w:val="nil"/>
            </w:tcBorders>
          </w:tcPr>
          <w:p w14:paraId="53885813" w14:textId="37AD9593" w:rsidR="00C05744" w:rsidRPr="00680334" w:rsidRDefault="00C05744" w:rsidP="001E5A40">
            <w:pPr>
              <w:pStyle w:val="Normal6a"/>
            </w:pPr>
            <w:r w:rsidRPr="00680334">
              <w:rPr>
                <w:b/>
                <w:i/>
              </w:rPr>
              <w:t>7f.</w:t>
            </w:r>
            <w:r w:rsidRPr="00680334">
              <w:tab/>
            </w:r>
            <w:r w:rsidRPr="00680334">
              <w:rPr>
                <w:b/>
                <w:i/>
              </w:rPr>
              <w:t>připomíná, že sekuritizaci lze obnovit, aniž by byla ohrožena finanční stabilita,</w:t>
            </w:r>
            <w:r w:rsidR="002009BE">
              <w:rPr>
                <w:b/>
                <w:i/>
              </w:rPr>
              <w:t xml:space="preserve"> a </w:t>
            </w:r>
            <w:r w:rsidRPr="00680334">
              <w:rPr>
                <w:b/>
                <w:i/>
              </w:rPr>
              <w:t>to zachováním základních ochranných opatření zavedených po roce 2008: zákaz opětovné sekuritizace, zákaz sekuritizace bez ponechání si rizika, přísný dohled nad ratingovými agenturami;</w:t>
            </w:r>
          </w:p>
        </w:tc>
      </w:tr>
    </w:tbl>
    <w:p w14:paraId="2EFCE24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6818E31" w14:textId="77777777" w:rsidR="00F2637A" w:rsidRPr="00680334" w:rsidRDefault="00C05744" w:rsidP="00C05744">
      <w:r w:rsidRPr="00680334">
        <w:rPr>
          <w:rStyle w:val="HideTWBExt"/>
        </w:rPr>
        <w:t>&lt;/Amend&gt;</w:t>
      </w:r>
    </w:p>
    <w:p w14:paraId="2338C3D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298</w:t>
      </w:r>
      <w:r w:rsidRPr="00680334">
        <w:rPr>
          <w:rStyle w:val="HideTWBExt"/>
          <w:b w:val="0"/>
        </w:rPr>
        <w:t>&lt;/NumAm&gt;</w:t>
      </w:r>
    </w:p>
    <w:p w14:paraId="53BD16D8" w14:textId="77777777" w:rsidR="00C05744" w:rsidRPr="00680334" w:rsidRDefault="00C05744" w:rsidP="00C05744">
      <w:pPr>
        <w:pStyle w:val="NormalBold"/>
      </w:pPr>
      <w:r w:rsidRPr="00680334">
        <w:rPr>
          <w:rStyle w:val="HideTWBExt"/>
          <w:b w:val="0"/>
        </w:rPr>
        <w:t>&lt;RepeatBlock-By&gt;&lt;Members&gt;</w:t>
      </w:r>
      <w:r w:rsidRPr="00680334">
        <w:t>Gilles Boyer, Stéphanie Yon-Courtin, Pascal Canfin, Billy Kelleher, Anouk Van Brug</w:t>
      </w:r>
      <w:r w:rsidRPr="00680334">
        <w:rPr>
          <w:rStyle w:val="HideTWBExt"/>
          <w:b w:val="0"/>
        </w:rPr>
        <w:t>&lt;/Members&gt;</w:t>
      </w:r>
    </w:p>
    <w:p w14:paraId="18224838" w14:textId="77777777" w:rsidR="00C05744" w:rsidRPr="00680334" w:rsidRDefault="00C05744" w:rsidP="00C05744">
      <w:pPr>
        <w:pStyle w:val="NormalBold"/>
      </w:pPr>
      <w:r w:rsidRPr="00680334">
        <w:rPr>
          <w:rStyle w:val="HideTWBExt"/>
          <w:b w:val="0"/>
        </w:rPr>
        <w:t>&lt;/RepeatBlock-By&gt;</w:t>
      </w:r>
    </w:p>
    <w:p w14:paraId="7639477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E775FC6" w14:textId="77777777" w:rsidR="00C05744" w:rsidRPr="00680334" w:rsidRDefault="00C05744" w:rsidP="00C05744">
      <w:pPr>
        <w:pStyle w:val="NormalBold"/>
      </w:pPr>
      <w:r w:rsidRPr="00680334">
        <w:rPr>
          <w:rStyle w:val="HideTWBExt"/>
          <w:b w:val="0"/>
        </w:rPr>
        <w:t>&lt;Article&gt;</w:t>
      </w:r>
      <w:r w:rsidRPr="00680334">
        <w:t>Bod 7 g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1A57F63" w14:textId="77777777" w:rsidTr="001E5A40">
        <w:trPr>
          <w:trHeight w:hRule="exact" w:val="240"/>
          <w:jc w:val="center"/>
        </w:trPr>
        <w:tc>
          <w:tcPr>
            <w:tcW w:w="9752" w:type="dxa"/>
            <w:gridSpan w:val="2"/>
            <w:tcBorders>
              <w:top w:val="nil"/>
              <w:left w:val="nil"/>
              <w:bottom w:val="nil"/>
              <w:right w:val="nil"/>
            </w:tcBorders>
          </w:tcPr>
          <w:p w14:paraId="14A1E39B" w14:textId="77777777" w:rsidR="00C05744" w:rsidRPr="00680334" w:rsidRDefault="00C05744" w:rsidP="001E5A40"/>
        </w:tc>
      </w:tr>
      <w:tr w:rsidR="00C05744" w:rsidRPr="00680334" w14:paraId="45A37382" w14:textId="77777777" w:rsidTr="001E5A40">
        <w:trPr>
          <w:trHeight w:val="240"/>
          <w:jc w:val="center"/>
        </w:trPr>
        <w:tc>
          <w:tcPr>
            <w:tcW w:w="4876" w:type="dxa"/>
            <w:tcBorders>
              <w:top w:val="nil"/>
              <w:left w:val="nil"/>
              <w:bottom w:val="nil"/>
              <w:right w:val="nil"/>
            </w:tcBorders>
          </w:tcPr>
          <w:p w14:paraId="6514B6C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6B4EAE0" w14:textId="77777777" w:rsidR="00C05744" w:rsidRPr="00680334" w:rsidRDefault="00C05744" w:rsidP="001E5A40">
            <w:pPr>
              <w:pStyle w:val="AmColumnHeading"/>
            </w:pPr>
            <w:r w:rsidRPr="00680334">
              <w:t>Pozměňovací návrh</w:t>
            </w:r>
          </w:p>
        </w:tc>
      </w:tr>
      <w:tr w:rsidR="00C05744" w:rsidRPr="00680334" w14:paraId="0D10A6B6" w14:textId="77777777" w:rsidTr="001E5A40">
        <w:trPr>
          <w:jc w:val="center"/>
        </w:trPr>
        <w:tc>
          <w:tcPr>
            <w:tcW w:w="4876" w:type="dxa"/>
            <w:tcBorders>
              <w:top w:val="nil"/>
              <w:left w:val="nil"/>
              <w:bottom w:val="nil"/>
              <w:right w:val="nil"/>
            </w:tcBorders>
          </w:tcPr>
          <w:p w14:paraId="2A931DCA" w14:textId="77777777" w:rsidR="00C05744" w:rsidRPr="00680334" w:rsidRDefault="00C05744" w:rsidP="001E5A40">
            <w:pPr>
              <w:pStyle w:val="Normal6a"/>
            </w:pPr>
          </w:p>
        </w:tc>
        <w:tc>
          <w:tcPr>
            <w:tcW w:w="4876" w:type="dxa"/>
            <w:tcBorders>
              <w:top w:val="nil"/>
              <w:left w:val="nil"/>
              <w:bottom w:val="nil"/>
              <w:right w:val="nil"/>
            </w:tcBorders>
          </w:tcPr>
          <w:p w14:paraId="68EAA6DF" w14:textId="4E879CE5" w:rsidR="00C05744" w:rsidRPr="00680334" w:rsidRDefault="00C05744" w:rsidP="001E5A40">
            <w:pPr>
              <w:pStyle w:val="Normal6a"/>
            </w:pPr>
            <w:r w:rsidRPr="00680334">
              <w:rPr>
                <w:b/>
                <w:i/>
              </w:rPr>
              <w:t>7g.</w:t>
            </w:r>
            <w:r w:rsidRPr="00680334">
              <w:tab/>
            </w:r>
            <w:r w:rsidRPr="00680334">
              <w:rPr>
                <w:b/>
                <w:i/>
              </w:rPr>
              <w:t>vyzývá Komisi, aby posoudila možnost vytvoření společné evropské sekuritizační platformy, která by standardizovala produkty</w:t>
            </w:r>
            <w:r w:rsidR="002009BE">
              <w:rPr>
                <w:b/>
                <w:i/>
              </w:rPr>
              <w:t xml:space="preserve"> a </w:t>
            </w:r>
            <w:r w:rsidRPr="00680334">
              <w:rPr>
                <w:b/>
                <w:i/>
              </w:rPr>
              <w:t>přilákala na trh více investorů, včetně menších bank, které</w:t>
            </w:r>
            <w:r w:rsidR="002009BE">
              <w:rPr>
                <w:b/>
                <w:i/>
              </w:rPr>
              <w:t xml:space="preserve"> v </w:t>
            </w:r>
            <w:r w:rsidRPr="00680334">
              <w:rPr>
                <w:b/>
                <w:i/>
              </w:rPr>
              <w:t>současnosti nemají</w:t>
            </w:r>
            <w:r w:rsidR="002009BE">
              <w:rPr>
                <w:b/>
                <w:i/>
              </w:rPr>
              <w:t xml:space="preserve"> k </w:t>
            </w:r>
            <w:r w:rsidRPr="00680334">
              <w:rPr>
                <w:b/>
                <w:i/>
              </w:rPr>
              <w:t>tomuto způsobu financování přístup;</w:t>
            </w:r>
          </w:p>
        </w:tc>
      </w:tr>
    </w:tbl>
    <w:p w14:paraId="52D8449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DCC6910" w14:textId="77777777" w:rsidR="00F2637A" w:rsidRPr="00680334" w:rsidRDefault="00C05744" w:rsidP="00C05744">
      <w:r w:rsidRPr="00680334">
        <w:rPr>
          <w:rStyle w:val="HideTWBExt"/>
        </w:rPr>
        <w:t>&lt;/Amend&gt;</w:t>
      </w:r>
    </w:p>
    <w:p w14:paraId="35E76F9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299</w:t>
      </w:r>
      <w:r w:rsidRPr="00680334">
        <w:rPr>
          <w:rStyle w:val="HideTWBExt"/>
          <w:b w:val="0"/>
        </w:rPr>
        <w:t>&lt;/NumAm&gt;</w:t>
      </w:r>
    </w:p>
    <w:p w14:paraId="0AB0D976" w14:textId="77777777" w:rsidR="00C05744" w:rsidRPr="00680334" w:rsidRDefault="00C05744" w:rsidP="00C05744">
      <w:pPr>
        <w:pStyle w:val="NormalBold"/>
      </w:pPr>
      <w:r w:rsidRPr="00680334">
        <w:rPr>
          <w:rStyle w:val="HideTWBExt"/>
          <w:b w:val="0"/>
        </w:rPr>
        <w:t>&lt;RepeatBlock-By&gt;&lt;Members&gt;</w:t>
      </w:r>
      <w:r w:rsidRPr="00680334">
        <w:t>Ralf Seekatz</w:t>
      </w:r>
      <w:r w:rsidRPr="00680334">
        <w:rPr>
          <w:rStyle w:val="HideTWBExt"/>
          <w:b w:val="0"/>
        </w:rPr>
        <w:t>&lt;/Members&gt;</w:t>
      </w:r>
    </w:p>
    <w:p w14:paraId="3D934308" w14:textId="77777777" w:rsidR="00C05744" w:rsidRPr="00680334" w:rsidRDefault="00C05744" w:rsidP="00C05744">
      <w:pPr>
        <w:pStyle w:val="NormalBold"/>
      </w:pPr>
      <w:r w:rsidRPr="00680334">
        <w:rPr>
          <w:rStyle w:val="HideTWBExt"/>
          <w:b w:val="0"/>
        </w:rPr>
        <w:t>&lt;/RepeatBlock-By&gt;</w:t>
      </w:r>
    </w:p>
    <w:p w14:paraId="557F687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3D77FEA"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1CC231C" w14:textId="77777777" w:rsidTr="001E5A40">
        <w:trPr>
          <w:trHeight w:hRule="exact" w:val="240"/>
          <w:jc w:val="center"/>
        </w:trPr>
        <w:tc>
          <w:tcPr>
            <w:tcW w:w="9752" w:type="dxa"/>
            <w:gridSpan w:val="2"/>
            <w:tcBorders>
              <w:top w:val="nil"/>
              <w:left w:val="nil"/>
              <w:bottom w:val="nil"/>
              <w:right w:val="nil"/>
            </w:tcBorders>
          </w:tcPr>
          <w:p w14:paraId="4D52EFF3" w14:textId="77777777" w:rsidR="00C05744" w:rsidRPr="00680334" w:rsidRDefault="00C05744" w:rsidP="001E5A40"/>
        </w:tc>
      </w:tr>
      <w:tr w:rsidR="00C05744" w:rsidRPr="00680334" w14:paraId="56A556A1" w14:textId="77777777" w:rsidTr="001E5A40">
        <w:trPr>
          <w:trHeight w:val="240"/>
          <w:jc w:val="center"/>
        </w:trPr>
        <w:tc>
          <w:tcPr>
            <w:tcW w:w="4876" w:type="dxa"/>
            <w:tcBorders>
              <w:top w:val="nil"/>
              <w:left w:val="nil"/>
              <w:bottom w:val="nil"/>
              <w:right w:val="nil"/>
            </w:tcBorders>
          </w:tcPr>
          <w:p w14:paraId="0F6B96E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D8807F0" w14:textId="77777777" w:rsidR="00C05744" w:rsidRPr="00680334" w:rsidRDefault="00C05744" w:rsidP="001E5A40">
            <w:pPr>
              <w:pStyle w:val="AmColumnHeading"/>
            </w:pPr>
            <w:r w:rsidRPr="00680334">
              <w:t>Pozměňovací návrh</w:t>
            </w:r>
          </w:p>
        </w:tc>
      </w:tr>
      <w:tr w:rsidR="00C05744" w:rsidRPr="00680334" w14:paraId="779BF122" w14:textId="77777777" w:rsidTr="001E5A40">
        <w:trPr>
          <w:jc w:val="center"/>
        </w:trPr>
        <w:tc>
          <w:tcPr>
            <w:tcW w:w="4876" w:type="dxa"/>
            <w:tcBorders>
              <w:top w:val="nil"/>
              <w:left w:val="nil"/>
              <w:bottom w:val="nil"/>
              <w:right w:val="nil"/>
            </w:tcBorders>
          </w:tcPr>
          <w:p w14:paraId="1FF95387" w14:textId="77777777" w:rsidR="00C05744" w:rsidRPr="00680334" w:rsidRDefault="00C05744" w:rsidP="001E5A40">
            <w:pPr>
              <w:pStyle w:val="Normal6a"/>
            </w:pPr>
            <w:r w:rsidRPr="00680334">
              <w:rPr>
                <w:b/>
                <w:i/>
              </w:rPr>
              <w:t>8.</w:t>
            </w:r>
            <w:r w:rsidRPr="00680334">
              <w:tab/>
            </w:r>
            <w:r w:rsidRPr="00680334">
              <w:rPr>
                <w:b/>
                <w:i/>
              </w:rPr>
              <w:t>naléhavě vyzývá Komisi, aby navrhla, jak vrátit clearingové činnosti zpět do EU;</w:t>
            </w:r>
          </w:p>
        </w:tc>
        <w:tc>
          <w:tcPr>
            <w:tcW w:w="4876" w:type="dxa"/>
            <w:tcBorders>
              <w:top w:val="nil"/>
              <w:left w:val="nil"/>
              <w:bottom w:val="nil"/>
              <w:right w:val="nil"/>
            </w:tcBorders>
          </w:tcPr>
          <w:p w14:paraId="3B06313E" w14:textId="77777777" w:rsidR="00C05744" w:rsidRPr="00680334" w:rsidRDefault="00C05744" w:rsidP="001E5A40">
            <w:pPr>
              <w:pStyle w:val="Normal6a"/>
            </w:pPr>
            <w:r w:rsidRPr="00680334">
              <w:rPr>
                <w:b/>
                <w:i/>
              </w:rPr>
              <w:t>vypouští se</w:t>
            </w:r>
          </w:p>
        </w:tc>
      </w:tr>
    </w:tbl>
    <w:p w14:paraId="347EAED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B067A4B" w14:textId="77777777" w:rsidR="00F2637A" w:rsidRPr="00680334" w:rsidRDefault="00C05744" w:rsidP="00C05744">
      <w:r w:rsidRPr="00680334">
        <w:rPr>
          <w:rStyle w:val="HideTWBExt"/>
        </w:rPr>
        <w:t>&lt;/Amend&gt;</w:t>
      </w:r>
    </w:p>
    <w:p w14:paraId="428E89A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300</w:t>
      </w:r>
      <w:r w:rsidRPr="00680334">
        <w:rPr>
          <w:rStyle w:val="HideTWBExt"/>
          <w:b w:val="0"/>
        </w:rPr>
        <w:t>&lt;/NumAm&gt;</w:t>
      </w:r>
    </w:p>
    <w:p w14:paraId="7144AA8E"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724FFB53" w14:textId="77777777" w:rsidR="00C05744" w:rsidRPr="00680334" w:rsidRDefault="00C05744" w:rsidP="00C05744">
      <w:pPr>
        <w:pStyle w:val="NormalBold"/>
      </w:pPr>
      <w:r w:rsidRPr="00680334">
        <w:rPr>
          <w:rStyle w:val="HideTWBExt"/>
          <w:b w:val="0"/>
        </w:rPr>
        <w:t>&lt;/RepeatBlock-By&gt;</w:t>
      </w:r>
    </w:p>
    <w:p w14:paraId="0169952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A8C4965"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B794A28" w14:textId="77777777" w:rsidTr="001E5A40">
        <w:trPr>
          <w:trHeight w:hRule="exact" w:val="240"/>
          <w:jc w:val="center"/>
        </w:trPr>
        <w:tc>
          <w:tcPr>
            <w:tcW w:w="9752" w:type="dxa"/>
            <w:gridSpan w:val="2"/>
            <w:tcBorders>
              <w:top w:val="nil"/>
              <w:left w:val="nil"/>
              <w:bottom w:val="nil"/>
              <w:right w:val="nil"/>
            </w:tcBorders>
          </w:tcPr>
          <w:p w14:paraId="02E87912" w14:textId="77777777" w:rsidR="00C05744" w:rsidRPr="00680334" w:rsidRDefault="00C05744" w:rsidP="001E5A40"/>
        </w:tc>
      </w:tr>
      <w:tr w:rsidR="00C05744" w:rsidRPr="00680334" w14:paraId="50531D5A" w14:textId="77777777" w:rsidTr="001E5A40">
        <w:trPr>
          <w:trHeight w:val="240"/>
          <w:jc w:val="center"/>
        </w:trPr>
        <w:tc>
          <w:tcPr>
            <w:tcW w:w="4876" w:type="dxa"/>
            <w:tcBorders>
              <w:top w:val="nil"/>
              <w:left w:val="nil"/>
              <w:bottom w:val="nil"/>
              <w:right w:val="nil"/>
            </w:tcBorders>
          </w:tcPr>
          <w:p w14:paraId="671EB73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067FC9F" w14:textId="77777777" w:rsidR="00C05744" w:rsidRPr="00680334" w:rsidRDefault="00C05744" w:rsidP="001E5A40">
            <w:pPr>
              <w:pStyle w:val="AmColumnHeading"/>
            </w:pPr>
            <w:r w:rsidRPr="00680334">
              <w:t>Pozměňovací návrh</w:t>
            </w:r>
          </w:p>
        </w:tc>
      </w:tr>
      <w:tr w:rsidR="00C05744" w:rsidRPr="00680334" w14:paraId="43598F2A" w14:textId="77777777" w:rsidTr="001E5A40">
        <w:trPr>
          <w:jc w:val="center"/>
        </w:trPr>
        <w:tc>
          <w:tcPr>
            <w:tcW w:w="4876" w:type="dxa"/>
            <w:tcBorders>
              <w:top w:val="nil"/>
              <w:left w:val="nil"/>
              <w:bottom w:val="nil"/>
              <w:right w:val="nil"/>
            </w:tcBorders>
          </w:tcPr>
          <w:p w14:paraId="1F99EB60" w14:textId="77777777" w:rsidR="00C05744" w:rsidRPr="00680334" w:rsidRDefault="00C05744" w:rsidP="001E5A40">
            <w:pPr>
              <w:pStyle w:val="Normal6a"/>
            </w:pPr>
            <w:r w:rsidRPr="00680334">
              <w:rPr>
                <w:b/>
                <w:i/>
              </w:rPr>
              <w:t>8.</w:t>
            </w:r>
            <w:r w:rsidRPr="00680334">
              <w:tab/>
            </w:r>
            <w:r w:rsidRPr="00680334">
              <w:rPr>
                <w:b/>
                <w:i/>
              </w:rPr>
              <w:t>naléhavě vyzývá Komisi, aby navrhla, jak vrátit clearingové činnosti zpět do EU;</w:t>
            </w:r>
          </w:p>
        </w:tc>
        <w:tc>
          <w:tcPr>
            <w:tcW w:w="4876" w:type="dxa"/>
            <w:tcBorders>
              <w:top w:val="nil"/>
              <w:left w:val="nil"/>
              <w:bottom w:val="nil"/>
              <w:right w:val="nil"/>
            </w:tcBorders>
          </w:tcPr>
          <w:p w14:paraId="6EE78801" w14:textId="77777777" w:rsidR="00C05744" w:rsidRPr="00680334" w:rsidRDefault="00C05744" w:rsidP="001E5A40">
            <w:pPr>
              <w:pStyle w:val="Normal6a"/>
            </w:pPr>
            <w:r w:rsidRPr="00680334">
              <w:rPr>
                <w:b/>
                <w:i/>
              </w:rPr>
              <w:t>vypouští se</w:t>
            </w:r>
          </w:p>
        </w:tc>
      </w:tr>
    </w:tbl>
    <w:p w14:paraId="5DD62163"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ACBB8B7" w14:textId="77777777" w:rsidR="00F2637A" w:rsidRPr="00680334" w:rsidRDefault="00C05744" w:rsidP="00C05744">
      <w:r w:rsidRPr="00680334">
        <w:rPr>
          <w:rStyle w:val="HideTWBExt"/>
        </w:rPr>
        <w:t>&lt;/Amend&gt;</w:t>
      </w:r>
    </w:p>
    <w:p w14:paraId="747A37F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301</w:t>
      </w:r>
      <w:r w:rsidRPr="00680334">
        <w:rPr>
          <w:rStyle w:val="HideTWBExt"/>
          <w:b w:val="0"/>
        </w:rPr>
        <w:t>&lt;/NumAm&gt;</w:t>
      </w:r>
    </w:p>
    <w:p w14:paraId="0FC1154F" w14:textId="77777777" w:rsidR="00C05744" w:rsidRPr="00680334" w:rsidRDefault="00C05744" w:rsidP="00C05744">
      <w:pPr>
        <w:pStyle w:val="NormalBold"/>
      </w:pPr>
      <w:r w:rsidRPr="00680334">
        <w:rPr>
          <w:rStyle w:val="HideTWBExt"/>
          <w:b w:val="0"/>
        </w:rPr>
        <w:t>&lt;RepeatBlock-By&gt;&lt;Members&gt;</w:t>
      </w:r>
      <w:r w:rsidRPr="00680334">
        <w:t>Johan Van Overtveldt</w:t>
      </w:r>
      <w:r w:rsidRPr="00680334">
        <w:rPr>
          <w:rStyle w:val="HideTWBExt"/>
          <w:b w:val="0"/>
        </w:rPr>
        <w:t>&lt;/Members&gt;</w:t>
      </w:r>
    </w:p>
    <w:p w14:paraId="7D5B3BCE" w14:textId="77777777" w:rsidR="00C05744" w:rsidRPr="00680334" w:rsidRDefault="00C05744" w:rsidP="00C05744">
      <w:pPr>
        <w:pStyle w:val="NormalBold"/>
      </w:pPr>
      <w:r w:rsidRPr="00680334">
        <w:rPr>
          <w:rStyle w:val="HideTWBExt"/>
          <w:b w:val="0"/>
        </w:rPr>
        <w:t>&lt;/RepeatBlock-By&gt;</w:t>
      </w:r>
    </w:p>
    <w:p w14:paraId="3012524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9EC7FEF"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9BC6D5B" w14:textId="77777777" w:rsidTr="001E5A40">
        <w:trPr>
          <w:trHeight w:hRule="exact" w:val="240"/>
          <w:jc w:val="center"/>
        </w:trPr>
        <w:tc>
          <w:tcPr>
            <w:tcW w:w="9752" w:type="dxa"/>
            <w:gridSpan w:val="2"/>
            <w:tcBorders>
              <w:top w:val="nil"/>
              <w:left w:val="nil"/>
              <w:bottom w:val="nil"/>
              <w:right w:val="nil"/>
            </w:tcBorders>
          </w:tcPr>
          <w:p w14:paraId="10F4C87F" w14:textId="77777777" w:rsidR="00C05744" w:rsidRPr="00680334" w:rsidRDefault="00C05744" w:rsidP="001E5A40"/>
        </w:tc>
      </w:tr>
      <w:tr w:rsidR="00C05744" w:rsidRPr="00680334" w14:paraId="27D5901A" w14:textId="77777777" w:rsidTr="001E5A40">
        <w:trPr>
          <w:trHeight w:val="240"/>
          <w:jc w:val="center"/>
        </w:trPr>
        <w:tc>
          <w:tcPr>
            <w:tcW w:w="4876" w:type="dxa"/>
            <w:tcBorders>
              <w:top w:val="nil"/>
              <w:left w:val="nil"/>
              <w:bottom w:val="nil"/>
              <w:right w:val="nil"/>
            </w:tcBorders>
          </w:tcPr>
          <w:p w14:paraId="6CBBFEE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032E71EF" w14:textId="77777777" w:rsidR="00C05744" w:rsidRPr="00680334" w:rsidRDefault="00C05744" w:rsidP="001E5A40">
            <w:pPr>
              <w:pStyle w:val="AmColumnHeading"/>
            </w:pPr>
            <w:r w:rsidRPr="00680334">
              <w:t>Pozměňovací návrh</w:t>
            </w:r>
          </w:p>
        </w:tc>
      </w:tr>
      <w:tr w:rsidR="00C05744" w:rsidRPr="00680334" w14:paraId="2401AF29" w14:textId="77777777" w:rsidTr="001E5A40">
        <w:trPr>
          <w:jc w:val="center"/>
        </w:trPr>
        <w:tc>
          <w:tcPr>
            <w:tcW w:w="4876" w:type="dxa"/>
            <w:tcBorders>
              <w:top w:val="nil"/>
              <w:left w:val="nil"/>
              <w:bottom w:val="nil"/>
              <w:right w:val="nil"/>
            </w:tcBorders>
          </w:tcPr>
          <w:p w14:paraId="47060AB7" w14:textId="77777777" w:rsidR="00C05744" w:rsidRPr="00680334" w:rsidRDefault="00C05744" w:rsidP="001E5A40">
            <w:pPr>
              <w:pStyle w:val="Normal6a"/>
            </w:pPr>
            <w:r w:rsidRPr="00680334">
              <w:rPr>
                <w:b/>
                <w:i/>
              </w:rPr>
              <w:t>8.</w:t>
            </w:r>
            <w:r w:rsidRPr="00680334">
              <w:tab/>
            </w:r>
            <w:r w:rsidRPr="00680334">
              <w:rPr>
                <w:b/>
                <w:i/>
              </w:rPr>
              <w:t>naléhavě vyzývá Komisi, aby navrhla, jak vrátit clearingové činnosti zpět do EU;</w:t>
            </w:r>
          </w:p>
        </w:tc>
        <w:tc>
          <w:tcPr>
            <w:tcW w:w="4876" w:type="dxa"/>
            <w:tcBorders>
              <w:top w:val="nil"/>
              <w:left w:val="nil"/>
              <w:bottom w:val="nil"/>
              <w:right w:val="nil"/>
            </w:tcBorders>
          </w:tcPr>
          <w:p w14:paraId="4DD5F415" w14:textId="77777777" w:rsidR="00C05744" w:rsidRPr="00680334" w:rsidRDefault="00C05744" w:rsidP="001E5A40">
            <w:pPr>
              <w:pStyle w:val="Normal6a"/>
            </w:pPr>
            <w:r w:rsidRPr="00680334">
              <w:rPr>
                <w:b/>
                <w:i/>
              </w:rPr>
              <w:t>vypouští se</w:t>
            </w:r>
          </w:p>
        </w:tc>
      </w:tr>
    </w:tbl>
    <w:p w14:paraId="6FA9701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23E0509" w14:textId="77777777" w:rsidR="00F2637A" w:rsidRPr="00680334" w:rsidRDefault="00C05744" w:rsidP="00C05744">
      <w:r w:rsidRPr="00680334">
        <w:rPr>
          <w:rStyle w:val="HideTWBExt"/>
        </w:rPr>
        <w:t>&lt;/Amend&gt;</w:t>
      </w:r>
    </w:p>
    <w:p w14:paraId="30540CA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302</w:t>
      </w:r>
      <w:r w:rsidRPr="00680334">
        <w:rPr>
          <w:rStyle w:val="HideTWBExt"/>
          <w:b w:val="0"/>
        </w:rPr>
        <w:t>&lt;/NumAm&gt;</w:t>
      </w:r>
    </w:p>
    <w:p w14:paraId="2376291A"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07139A66" w14:textId="77777777" w:rsidR="00C05744" w:rsidRPr="00680334" w:rsidRDefault="00C05744" w:rsidP="00C05744">
      <w:pPr>
        <w:pStyle w:val="NormalBold"/>
      </w:pPr>
      <w:r w:rsidRPr="00680334">
        <w:rPr>
          <w:rStyle w:val="HideTWBExt"/>
          <w:b w:val="0"/>
        </w:rPr>
        <w:t>&lt;/RepeatBlock-By&gt;</w:t>
      </w:r>
    </w:p>
    <w:p w14:paraId="1616E74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7B2D5A0"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927C096" w14:textId="77777777" w:rsidTr="001E5A40">
        <w:trPr>
          <w:trHeight w:hRule="exact" w:val="240"/>
          <w:jc w:val="center"/>
        </w:trPr>
        <w:tc>
          <w:tcPr>
            <w:tcW w:w="9752" w:type="dxa"/>
            <w:gridSpan w:val="2"/>
            <w:tcBorders>
              <w:top w:val="nil"/>
              <w:left w:val="nil"/>
              <w:bottom w:val="nil"/>
              <w:right w:val="nil"/>
            </w:tcBorders>
          </w:tcPr>
          <w:p w14:paraId="72BA1E42" w14:textId="77777777" w:rsidR="00C05744" w:rsidRPr="00680334" w:rsidRDefault="00C05744" w:rsidP="001E5A40"/>
        </w:tc>
      </w:tr>
      <w:tr w:rsidR="00C05744" w:rsidRPr="00680334" w14:paraId="0DF06E70" w14:textId="77777777" w:rsidTr="001E5A40">
        <w:trPr>
          <w:trHeight w:val="240"/>
          <w:jc w:val="center"/>
        </w:trPr>
        <w:tc>
          <w:tcPr>
            <w:tcW w:w="4876" w:type="dxa"/>
            <w:tcBorders>
              <w:top w:val="nil"/>
              <w:left w:val="nil"/>
              <w:bottom w:val="nil"/>
              <w:right w:val="nil"/>
            </w:tcBorders>
          </w:tcPr>
          <w:p w14:paraId="3514290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1762EDB" w14:textId="77777777" w:rsidR="00C05744" w:rsidRPr="00680334" w:rsidRDefault="00C05744" w:rsidP="001E5A40">
            <w:pPr>
              <w:pStyle w:val="AmColumnHeading"/>
            </w:pPr>
            <w:r w:rsidRPr="00680334">
              <w:t>Pozměňovací návrh</w:t>
            </w:r>
          </w:p>
        </w:tc>
      </w:tr>
      <w:tr w:rsidR="00C05744" w:rsidRPr="00680334" w14:paraId="34E755E0" w14:textId="77777777" w:rsidTr="001E5A40">
        <w:trPr>
          <w:jc w:val="center"/>
        </w:trPr>
        <w:tc>
          <w:tcPr>
            <w:tcW w:w="4876" w:type="dxa"/>
            <w:tcBorders>
              <w:top w:val="nil"/>
              <w:left w:val="nil"/>
              <w:bottom w:val="nil"/>
              <w:right w:val="nil"/>
            </w:tcBorders>
          </w:tcPr>
          <w:p w14:paraId="5BC98139" w14:textId="77777777" w:rsidR="00C05744" w:rsidRPr="00680334" w:rsidRDefault="00C05744" w:rsidP="001E5A40">
            <w:pPr>
              <w:pStyle w:val="Normal6a"/>
            </w:pPr>
            <w:r w:rsidRPr="00680334">
              <w:t>8.</w:t>
            </w:r>
            <w:r w:rsidRPr="00680334">
              <w:tab/>
              <w:t xml:space="preserve">naléhavě vyzývá Komisi, aby </w:t>
            </w:r>
            <w:r w:rsidRPr="00680334">
              <w:rPr>
                <w:b/>
                <w:i/>
              </w:rPr>
              <w:t>navrhla, jak vrátit clearingové činnosti zpět do EU</w:t>
            </w:r>
            <w:r w:rsidRPr="00680334">
              <w:t>;</w:t>
            </w:r>
          </w:p>
        </w:tc>
        <w:tc>
          <w:tcPr>
            <w:tcW w:w="4876" w:type="dxa"/>
            <w:tcBorders>
              <w:top w:val="nil"/>
              <w:left w:val="nil"/>
              <w:bottom w:val="nil"/>
              <w:right w:val="nil"/>
            </w:tcBorders>
          </w:tcPr>
          <w:p w14:paraId="5C6F4CEF" w14:textId="678F72C0" w:rsidR="00C05744" w:rsidRPr="00680334" w:rsidRDefault="00C05744" w:rsidP="001E5A40">
            <w:pPr>
              <w:pStyle w:val="Normal6a"/>
            </w:pPr>
            <w:r w:rsidRPr="00680334">
              <w:t>8.</w:t>
            </w:r>
            <w:r w:rsidRPr="00680334">
              <w:tab/>
              <w:t xml:space="preserve">naléhavě vyzývá Komisi, aby </w:t>
            </w:r>
            <w:r w:rsidRPr="00680334">
              <w:rPr>
                <w:b/>
                <w:i/>
              </w:rPr>
              <w:t>nařízení EMIR 3.0 prováděla hladce</w:t>
            </w:r>
            <w:r w:rsidR="002009BE">
              <w:rPr>
                <w:b/>
                <w:i/>
              </w:rPr>
              <w:t xml:space="preserve"> a </w:t>
            </w:r>
            <w:r w:rsidRPr="00680334">
              <w:rPr>
                <w:b/>
                <w:i/>
              </w:rPr>
              <w:t>přiměřeně</w:t>
            </w:r>
            <w:r w:rsidR="002009BE">
              <w:rPr>
                <w:b/>
                <w:i/>
              </w:rPr>
              <w:t xml:space="preserve"> a </w:t>
            </w:r>
            <w:r w:rsidRPr="00680334">
              <w:rPr>
                <w:b/>
                <w:i/>
              </w:rPr>
              <w:t>využila stávající nástroje</w:t>
            </w:r>
            <w:r w:rsidR="002009BE">
              <w:rPr>
                <w:b/>
                <w:i/>
              </w:rPr>
              <w:t xml:space="preserve"> a </w:t>
            </w:r>
            <w:r w:rsidRPr="00680334">
              <w:rPr>
                <w:b/>
                <w:i/>
              </w:rPr>
              <w:t>vhodné pobídky</w:t>
            </w:r>
            <w:r w:rsidR="002009BE">
              <w:rPr>
                <w:b/>
                <w:i/>
              </w:rPr>
              <w:t xml:space="preserve"> k </w:t>
            </w:r>
            <w:r w:rsidRPr="00680334">
              <w:rPr>
                <w:b/>
                <w:i/>
              </w:rPr>
              <w:t>účinné podpoře konkurenceschopnosti</w:t>
            </w:r>
            <w:r w:rsidR="002009BE">
              <w:rPr>
                <w:b/>
                <w:i/>
              </w:rPr>
              <w:t xml:space="preserve"> a </w:t>
            </w:r>
            <w:r w:rsidRPr="00680334">
              <w:rPr>
                <w:b/>
                <w:i/>
              </w:rPr>
              <w:t>atraktivity clearingových činností</w:t>
            </w:r>
            <w:r w:rsidR="002009BE">
              <w:rPr>
                <w:b/>
                <w:i/>
              </w:rPr>
              <w:t xml:space="preserve"> v </w:t>
            </w:r>
            <w:r w:rsidRPr="00680334">
              <w:rPr>
                <w:b/>
                <w:i/>
              </w:rPr>
              <w:t>EU; zdůrazňuje, že clearingová místa</w:t>
            </w:r>
            <w:r w:rsidR="002009BE">
              <w:rPr>
                <w:b/>
                <w:i/>
              </w:rPr>
              <w:t xml:space="preserve"> v </w:t>
            </w:r>
            <w:r w:rsidRPr="00680334">
              <w:rPr>
                <w:b/>
                <w:i/>
              </w:rPr>
              <w:t>EU by měla být atraktivní jak pro deriváty denominované</w:t>
            </w:r>
            <w:r w:rsidR="002009BE">
              <w:rPr>
                <w:b/>
                <w:i/>
              </w:rPr>
              <w:t xml:space="preserve"> v </w:t>
            </w:r>
            <w:r w:rsidRPr="00680334">
              <w:rPr>
                <w:b/>
                <w:i/>
              </w:rPr>
              <w:t>eurech, tak</w:t>
            </w:r>
            <w:r w:rsidR="002009BE">
              <w:rPr>
                <w:b/>
                <w:i/>
              </w:rPr>
              <w:t xml:space="preserve"> i </w:t>
            </w:r>
            <w:r w:rsidRPr="00680334">
              <w:rPr>
                <w:b/>
                <w:i/>
              </w:rPr>
              <w:t>pro deriváty nedenominované</w:t>
            </w:r>
            <w:r w:rsidR="002009BE">
              <w:rPr>
                <w:b/>
                <w:i/>
              </w:rPr>
              <w:t xml:space="preserve"> v </w:t>
            </w:r>
            <w:r w:rsidRPr="00680334">
              <w:rPr>
                <w:b/>
                <w:i/>
              </w:rPr>
              <w:t>eurech, čímž se zajistí globální význam Unie</w:t>
            </w:r>
            <w:r w:rsidR="002009BE">
              <w:rPr>
                <w:b/>
                <w:i/>
              </w:rPr>
              <w:t xml:space="preserve"> v </w:t>
            </w:r>
            <w:r w:rsidRPr="00680334">
              <w:rPr>
                <w:b/>
                <w:i/>
              </w:rPr>
              <w:t>oblasti centrálního clearingu; zdůrazňuje, že</w:t>
            </w:r>
            <w:r w:rsidR="002009BE">
              <w:rPr>
                <w:b/>
                <w:i/>
              </w:rPr>
              <w:t xml:space="preserve"> v </w:t>
            </w:r>
            <w:r w:rsidRPr="00680334">
              <w:rPr>
                <w:b/>
                <w:i/>
              </w:rPr>
              <w:t>souladu</w:t>
            </w:r>
            <w:r w:rsidR="002009BE">
              <w:rPr>
                <w:b/>
                <w:i/>
              </w:rPr>
              <w:t xml:space="preserve"> s </w:t>
            </w:r>
            <w:r w:rsidRPr="00680334">
              <w:rPr>
                <w:b/>
                <w:i/>
              </w:rPr>
              <w:t>cílem zjednodušit právní předpisy by se měl</w:t>
            </w:r>
            <w:r w:rsidR="002009BE">
              <w:rPr>
                <w:b/>
                <w:i/>
              </w:rPr>
              <w:t xml:space="preserve"> i </w:t>
            </w:r>
            <w:r w:rsidRPr="00680334">
              <w:rPr>
                <w:b/>
                <w:i/>
              </w:rPr>
              <w:t>nadále klást důraz na účinné uplatňování stávajícího rámce, nikoli na zavádění nových legislativních iniciativ; dále zdůrazňuje, že pro dosažení smysluplného přesunu clearingových činností do</w:t>
            </w:r>
            <w:r w:rsidRPr="00680334">
              <w:t xml:space="preserve"> </w:t>
            </w:r>
            <w:r w:rsidRPr="00680334">
              <w:rPr>
                <w:b/>
                <w:i/>
              </w:rPr>
              <w:t>Unie je zásadní posílit nabídku služeb, sortiment produktů, přijímání kolaterálu</w:t>
            </w:r>
            <w:r w:rsidR="002009BE">
              <w:rPr>
                <w:b/>
                <w:i/>
              </w:rPr>
              <w:t xml:space="preserve"> a </w:t>
            </w:r>
            <w:r w:rsidRPr="00680334">
              <w:rPr>
                <w:b/>
                <w:i/>
              </w:rPr>
              <w:t>nákladovou konkurenceschopnost ústředních protistran</w:t>
            </w:r>
            <w:r w:rsidR="002009BE">
              <w:rPr>
                <w:b/>
                <w:i/>
              </w:rPr>
              <w:t xml:space="preserve"> v </w:t>
            </w:r>
            <w:r w:rsidRPr="00680334">
              <w:rPr>
                <w:b/>
                <w:i/>
              </w:rPr>
              <w:t>EU;</w:t>
            </w:r>
            <w:r w:rsidR="001368B6">
              <w:t xml:space="preserve"> </w:t>
            </w:r>
            <w:r w:rsidR="001368B6" w:rsidRPr="00680334">
              <w:rPr>
                <w:b/>
                <w:i/>
              </w:rPr>
              <w:t>t</w:t>
            </w:r>
            <w:r w:rsidRPr="00680334">
              <w:rPr>
                <w:b/>
                <w:i/>
              </w:rPr>
              <w:t>rvá na tom, že takový přesun by neměl být prováděn prostřednictvím povinných povinností nebo nucením účastníků trhu, aby prováděli clearing</w:t>
            </w:r>
            <w:r w:rsidR="002009BE">
              <w:rPr>
                <w:b/>
                <w:i/>
              </w:rPr>
              <w:t xml:space="preserve"> v </w:t>
            </w:r>
            <w:r w:rsidRPr="00680334">
              <w:rPr>
                <w:b/>
                <w:i/>
              </w:rPr>
              <w:t>EU, ale spíše tím, že se ekosystém clearingu</w:t>
            </w:r>
            <w:r w:rsidR="002009BE">
              <w:rPr>
                <w:b/>
                <w:i/>
              </w:rPr>
              <w:t xml:space="preserve"> v </w:t>
            </w:r>
            <w:r w:rsidRPr="00680334">
              <w:rPr>
                <w:b/>
                <w:i/>
              </w:rPr>
              <w:t>EU stane atraktivnějším, efektivnějším</w:t>
            </w:r>
            <w:r w:rsidR="002009BE">
              <w:rPr>
                <w:b/>
                <w:i/>
              </w:rPr>
              <w:t xml:space="preserve"> a </w:t>
            </w:r>
            <w:r w:rsidRPr="00680334">
              <w:rPr>
                <w:b/>
                <w:i/>
              </w:rPr>
              <w:t>bohatším na příležitosti než konkurenční jurisdikce, aby si jej firmy vybraly jako upřednostňované místo</w:t>
            </w:r>
            <w:r w:rsidRPr="00680334">
              <w:t xml:space="preserve">; </w:t>
            </w:r>
            <w:r w:rsidRPr="00680334">
              <w:rPr>
                <w:b/>
                <w:i/>
              </w:rPr>
              <w:t>vyzývá orgán ESMA</w:t>
            </w:r>
            <w:r w:rsidR="002009BE">
              <w:rPr>
                <w:b/>
                <w:i/>
              </w:rPr>
              <w:t xml:space="preserve"> a </w:t>
            </w:r>
            <w:r w:rsidRPr="00680334">
              <w:rPr>
                <w:b/>
                <w:i/>
              </w:rPr>
              <w:t>Komisi, aby při provádění nařízení EMIR 3.0 posílily tržně orientovaný proces založený na poptávce</w:t>
            </w:r>
            <w:r w:rsidR="002009BE">
              <w:rPr>
                <w:b/>
                <w:i/>
              </w:rPr>
              <w:t xml:space="preserve"> a </w:t>
            </w:r>
            <w:r w:rsidRPr="00680334">
              <w:rPr>
                <w:b/>
                <w:i/>
              </w:rPr>
              <w:t>konkurenceschopnosti</w:t>
            </w:r>
            <w:r w:rsidR="002009BE">
              <w:rPr>
                <w:b/>
                <w:i/>
              </w:rPr>
              <w:t xml:space="preserve"> a </w:t>
            </w:r>
            <w:r w:rsidRPr="00680334">
              <w:rPr>
                <w:b/>
                <w:i/>
              </w:rPr>
              <w:t>zajistily, aby se zúčtování</w:t>
            </w:r>
            <w:r w:rsidR="002009BE">
              <w:rPr>
                <w:b/>
                <w:i/>
              </w:rPr>
              <w:t xml:space="preserve"> v </w:t>
            </w:r>
            <w:r w:rsidRPr="00680334">
              <w:rPr>
                <w:b/>
                <w:i/>
              </w:rPr>
              <w:t>EU stalo přirozeným místem volby pro účastníky globálního trhu;</w:t>
            </w:r>
          </w:p>
        </w:tc>
      </w:tr>
    </w:tbl>
    <w:p w14:paraId="29D63F2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B428228" w14:textId="77777777" w:rsidR="00F2637A" w:rsidRPr="00680334" w:rsidRDefault="00C05744" w:rsidP="00C05744">
      <w:r w:rsidRPr="00680334">
        <w:rPr>
          <w:rStyle w:val="HideTWBExt"/>
        </w:rPr>
        <w:t>&lt;/Amend&gt;</w:t>
      </w:r>
    </w:p>
    <w:p w14:paraId="6188061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303</w:t>
      </w:r>
      <w:r w:rsidRPr="00680334">
        <w:rPr>
          <w:rStyle w:val="HideTWBExt"/>
          <w:b w:val="0"/>
        </w:rPr>
        <w:t>&lt;/NumAm&gt;</w:t>
      </w:r>
    </w:p>
    <w:p w14:paraId="3A5E2D65"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4A004665" w14:textId="77777777" w:rsidR="00C05744" w:rsidRPr="00680334" w:rsidRDefault="00C05744" w:rsidP="00C05744">
      <w:pPr>
        <w:pStyle w:val="NormalBold"/>
      </w:pPr>
      <w:r w:rsidRPr="00680334">
        <w:rPr>
          <w:rStyle w:val="HideTWBExt"/>
          <w:b w:val="0"/>
        </w:rPr>
        <w:t>&lt;/RepeatBlock-By&gt;</w:t>
      </w:r>
    </w:p>
    <w:p w14:paraId="07996E3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4258EBE"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719EA32" w14:textId="77777777" w:rsidTr="001E5A40">
        <w:trPr>
          <w:trHeight w:hRule="exact" w:val="240"/>
          <w:jc w:val="center"/>
        </w:trPr>
        <w:tc>
          <w:tcPr>
            <w:tcW w:w="9752" w:type="dxa"/>
            <w:gridSpan w:val="2"/>
            <w:tcBorders>
              <w:top w:val="nil"/>
              <w:left w:val="nil"/>
              <w:bottom w:val="nil"/>
              <w:right w:val="nil"/>
            </w:tcBorders>
          </w:tcPr>
          <w:p w14:paraId="4FE1DE4C" w14:textId="77777777" w:rsidR="00C05744" w:rsidRPr="00680334" w:rsidRDefault="00C05744" w:rsidP="001E5A40"/>
        </w:tc>
      </w:tr>
      <w:tr w:rsidR="00C05744" w:rsidRPr="00680334" w14:paraId="57FDB718" w14:textId="77777777" w:rsidTr="001E5A40">
        <w:trPr>
          <w:trHeight w:val="240"/>
          <w:jc w:val="center"/>
        </w:trPr>
        <w:tc>
          <w:tcPr>
            <w:tcW w:w="4876" w:type="dxa"/>
            <w:tcBorders>
              <w:top w:val="nil"/>
              <w:left w:val="nil"/>
              <w:bottom w:val="nil"/>
              <w:right w:val="nil"/>
            </w:tcBorders>
          </w:tcPr>
          <w:p w14:paraId="283A38D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CA24353" w14:textId="77777777" w:rsidR="00C05744" w:rsidRPr="00680334" w:rsidRDefault="00C05744" w:rsidP="001E5A40">
            <w:pPr>
              <w:pStyle w:val="AmColumnHeading"/>
            </w:pPr>
            <w:r w:rsidRPr="00680334">
              <w:t>Pozměňovací návrh</w:t>
            </w:r>
          </w:p>
        </w:tc>
      </w:tr>
      <w:tr w:rsidR="00C05744" w:rsidRPr="00680334" w14:paraId="1A323C61" w14:textId="77777777" w:rsidTr="001E5A40">
        <w:trPr>
          <w:jc w:val="center"/>
        </w:trPr>
        <w:tc>
          <w:tcPr>
            <w:tcW w:w="4876" w:type="dxa"/>
            <w:tcBorders>
              <w:top w:val="nil"/>
              <w:left w:val="nil"/>
              <w:bottom w:val="nil"/>
              <w:right w:val="nil"/>
            </w:tcBorders>
          </w:tcPr>
          <w:p w14:paraId="3B65FBCB" w14:textId="77777777" w:rsidR="00C05744" w:rsidRPr="00680334" w:rsidRDefault="00C05744" w:rsidP="001E5A40">
            <w:pPr>
              <w:pStyle w:val="Normal6a"/>
            </w:pPr>
            <w:r w:rsidRPr="00680334">
              <w:t>8.</w:t>
            </w:r>
            <w:r w:rsidRPr="00680334">
              <w:tab/>
            </w:r>
            <w:r w:rsidRPr="00680334">
              <w:rPr>
                <w:b/>
                <w:i/>
              </w:rPr>
              <w:t>naléhavě vyzývá Komisi, aby navrhla, jak vrátit clearingové činnosti zpět do EU;</w:t>
            </w:r>
          </w:p>
        </w:tc>
        <w:tc>
          <w:tcPr>
            <w:tcW w:w="4876" w:type="dxa"/>
            <w:tcBorders>
              <w:top w:val="nil"/>
              <w:left w:val="nil"/>
              <w:bottom w:val="nil"/>
              <w:right w:val="nil"/>
            </w:tcBorders>
          </w:tcPr>
          <w:p w14:paraId="5279800C" w14:textId="2F3B6E95" w:rsidR="00C05744" w:rsidRPr="00680334" w:rsidRDefault="00C05744" w:rsidP="001E5A40">
            <w:pPr>
              <w:pStyle w:val="Normal6a"/>
            </w:pPr>
            <w:r w:rsidRPr="00680334">
              <w:t>8.</w:t>
            </w:r>
            <w:r w:rsidRPr="00680334">
              <w:tab/>
            </w:r>
            <w:r w:rsidRPr="00680334">
              <w:rPr>
                <w:b/>
                <w:i/>
              </w:rPr>
              <w:t>bere na vědomí třetí po sobě jdoucí rozhodnutí Komise</w:t>
            </w:r>
            <w:r w:rsidR="002009BE">
              <w:t xml:space="preserve"> o </w:t>
            </w:r>
            <w:r w:rsidRPr="00680334">
              <w:rPr>
                <w:b/>
                <w:i/>
              </w:rPr>
              <w:t>rozšíření rovnocennosti na ústřední protistrany ve Spojeném království; bere na vědomí, že devět let po britském rozhodnutí</w:t>
            </w:r>
            <w:r w:rsidR="002009BE">
              <w:rPr>
                <w:b/>
                <w:i/>
              </w:rPr>
              <w:t xml:space="preserve"> o </w:t>
            </w:r>
            <w:r w:rsidRPr="00680334">
              <w:rPr>
                <w:b/>
                <w:i/>
              </w:rPr>
              <w:t>spuštění článku 50</w:t>
            </w:r>
            <w:r w:rsidR="002009BE">
              <w:rPr>
                <w:b/>
                <w:i/>
              </w:rPr>
              <w:t xml:space="preserve"> a </w:t>
            </w:r>
            <w:r w:rsidRPr="00680334">
              <w:rPr>
                <w:b/>
                <w:i/>
              </w:rPr>
              <w:t>pět let po vystoupení Spojeného království</w:t>
            </w:r>
            <w:r w:rsidR="002009BE">
              <w:rPr>
                <w:b/>
                <w:i/>
              </w:rPr>
              <w:t xml:space="preserve"> z </w:t>
            </w:r>
            <w:r w:rsidRPr="00680334">
              <w:rPr>
                <w:b/>
                <w:i/>
              </w:rPr>
              <w:t>EU se clearingové služby pro kontrakty denominované</w:t>
            </w:r>
            <w:r w:rsidR="002009BE">
              <w:rPr>
                <w:b/>
                <w:i/>
              </w:rPr>
              <w:t xml:space="preserve"> v </w:t>
            </w:r>
            <w:r w:rsidRPr="00680334">
              <w:rPr>
                <w:b/>
                <w:i/>
              </w:rPr>
              <w:t>eurech dosud nepřesunuly do EU; zdůrazňuje, že to znamená, že dodavatelé clearingových činností se</w:t>
            </w:r>
            <w:r w:rsidR="002009BE">
              <w:rPr>
                <w:b/>
                <w:i/>
              </w:rPr>
              <w:t xml:space="preserve"> v </w:t>
            </w:r>
            <w:r w:rsidRPr="00680334">
              <w:rPr>
                <w:b/>
                <w:i/>
              </w:rPr>
              <w:t>EU necítí být vítáni;</w:t>
            </w:r>
            <w:r w:rsidR="001368B6">
              <w:t xml:space="preserve"> </w:t>
            </w:r>
            <w:r w:rsidR="001368B6" w:rsidRPr="00680334">
              <w:rPr>
                <w:b/>
                <w:i/>
              </w:rPr>
              <w:t>z</w:t>
            </w:r>
            <w:r w:rsidRPr="00680334">
              <w:rPr>
                <w:b/>
                <w:i/>
              </w:rPr>
              <w:t>důrazňuje, že nařízení EMIR nestanoví, že clearingové služby smluv denominovaných</w:t>
            </w:r>
            <w:r w:rsidR="002009BE">
              <w:rPr>
                <w:b/>
                <w:i/>
              </w:rPr>
              <w:t xml:space="preserve"> v </w:t>
            </w:r>
            <w:r w:rsidRPr="00680334">
              <w:rPr>
                <w:b/>
                <w:i/>
              </w:rPr>
              <w:t>eurech musí být poskytovány</w:t>
            </w:r>
            <w:r w:rsidR="002009BE">
              <w:rPr>
                <w:b/>
                <w:i/>
              </w:rPr>
              <w:t xml:space="preserve"> v </w:t>
            </w:r>
            <w:r w:rsidRPr="00680334">
              <w:rPr>
                <w:b/>
                <w:i/>
              </w:rPr>
              <w:t>eurozóně;</w:t>
            </w:r>
          </w:p>
        </w:tc>
      </w:tr>
    </w:tbl>
    <w:p w14:paraId="14431DE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DDFA18D" w14:textId="77777777" w:rsidR="00F2637A" w:rsidRPr="00680334" w:rsidRDefault="00C05744" w:rsidP="00C05744">
      <w:r w:rsidRPr="00680334">
        <w:rPr>
          <w:rStyle w:val="HideTWBExt"/>
        </w:rPr>
        <w:t>&lt;/Amend&gt;</w:t>
      </w:r>
    </w:p>
    <w:p w14:paraId="37458E9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304</w:t>
      </w:r>
      <w:r w:rsidRPr="00680334">
        <w:rPr>
          <w:rStyle w:val="HideTWBExt"/>
          <w:b w:val="0"/>
        </w:rPr>
        <w:t>&lt;/NumAm&gt;</w:t>
      </w:r>
    </w:p>
    <w:p w14:paraId="027D0890"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11BE2287" w14:textId="77777777" w:rsidR="00C05744" w:rsidRPr="00680334" w:rsidRDefault="00C05744" w:rsidP="00C05744">
      <w:pPr>
        <w:pStyle w:val="NormalBold"/>
      </w:pPr>
      <w:r w:rsidRPr="00680334">
        <w:rPr>
          <w:rStyle w:val="HideTWBExt"/>
          <w:b w:val="0"/>
        </w:rPr>
        <w:t>&lt;/RepeatBlock-By&gt;</w:t>
      </w:r>
    </w:p>
    <w:p w14:paraId="463F60F3"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87714D6"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94FACBC" w14:textId="77777777" w:rsidTr="001E5A40">
        <w:trPr>
          <w:trHeight w:hRule="exact" w:val="240"/>
          <w:jc w:val="center"/>
        </w:trPr>
        <w:tc>
          <w:tcPr>
            <w:tcW w:w="9752" w:type="dxa"/>
            <w:gridSpan w:val="2"/>
            <w:tcBorders>
              <w:top w:val="nil"/>
              <w:left w:val="nil"/>
              <w:bottom w:val="nil"/>
              <w:right w:val="nil"/>
            </w:tcBorders>
          </w:tcPr>
          <w:p w14:paraId="5B66FEF4" w14:textId="77777777" w:rsidR="00C05744" w:rsidRPr="00680334" w:rsidRDefault="00C05744" w:rsidP="001E5A40"/>
        </w:tc>
      </w:tr>
      <w:tr w:rsidR="00C05744" w:rsidRPr="00680334" w14:paraId="2B151BDE" w14:textId="77777777" w:rsidTr="001E5A40">
        <w:trPr>
          <w:trHeight w:val="240"/>
          <w:jc w:val="center"/>
        </w:trPr>
        <w:tc>
          <w:tcPr>
            <w:tcW w:w="4876" w:type="dxa"/>
            <w:tcBorders>
              <w:top w:val="nil"/>
              <w:left w:val="nil"/>
              <w:bottom w:val="nil"/>
              <w:right w:val="nil"/>
            </w:tcBorders>
          </w:tcPr>
          <w:p w14:paraId="20A276D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3B53DEB" w14:textId="77777777" w:rsidR="00C05744" w:rsidRPr="00680334" w:rsidRDefault="00C05744" w:rsidP="001E5A40">
            <w:pPr>
              <w:pStyle w:val="AmColumnHeading"/>
            </w:pPr>
            <w:r w:rsidRPr="00680334">
              <w:t>Pozměňovací návrh</w:t>
            </w:r>
          </w:p>
        </w:tc>
      </w:tr>
      <w:tr w:rsidR="00C05744" w:rsidRPr="00680334" w14:paraId="0DD8AC8A" w14:textId="77777777" w:rsidTr="001E5A40">
        <w:trPr>
          <w:jc w:val="center"/>
        </w:trPr>
        <w:tc>
          <w:tcPr>
            <w:tcW w:w="4876" w:type="dxa"/>
            <w:tcBorders>
              <w:top w:val="nil"/>
              <w:left w:val="nil"/>
              <w:bottom w:val="nil"/>
              <w:right w:val="nil"/>
            </w:tcBorders>
          </w:tcPr>
          <w:p w14:paraId="63DACFAA" w14:textId="77777777" w:rsidR="00C05744" w:rsidRPr="00680334" w:rsidRDefault="00C05744" w:rsidP="001E5A40">
            <w:pPr>
              <w:pStyle w:val="Normal6a"/>
            </w:pPr>
            <w:r w:rsidRPr="00680334">
              <w:t>8.</w:t>
            </w:r>
            <w:r w:rsidRPr="00680334">
              <w:tab/>
              <w:t>naléhavě vyzývá Komisi, aby</w:t>
            </w:r>
            <w:r w:rsidRPr="00680334">
              <w:rPr>
                <w:b/>
                <w:i/>
              </w:rPr>
              <w:t xml:space="preserve"> navrhla, jak vrátit clearingové činnosti</w:t>
            </w:r>
            <w:r w:rsidRPr="00680334">
              <w:t xml:space="preserve"> zpět do EU;</w:t>
            </w:r>
          </w:p>
        </w:tc>
        <w:tc>
          <w:tcPr>
            <w:tcW w:w="4876" w:type="dxa"/>
            <w:tcBorders>
              <w:top w:val="nil"/>
              <w:left w:val="nil"/>
              <w:bottom w:val="nil"/>
              <w:right w:val="nil"/>
            </w:tcBorders>
          </w:tcPr>
          <w:p w14:paraId="5C5D998D" w14:textId="3BAC26D6" w:rsidR="00C05744" w:rsidRPr="00680334" w:rsidRDefault="00C05744" w:rsidP="001E5A40">
            <w:pPr>
              <w:pStyle w:val="Normal6a"/>
            </w:pPr>
            <w:r w:rsidRPr="00680334">
              <w:t>8.</w:t>
            </w:r>
            <w:r w:rsidRPr="00680334">
              <w:tab/>
              <w:t xml:space="preserve">naléhavě vyzývá Komisi, aby </w:t>
            </w:r>
            <w:r w:rsidRPr="00680334">
              <w:rPr>
                <w:b/>
                <w:i/>
              </w:rPr>
              <w:t>monitorovala návrat clearingových činností</w:t>
            </w:r>
            <w:r w:rsidRPr="00680334">
              <w:t xml:space="preserve"> zpět do EU</w:t>
            </w:r>
            <w:r w:rsidR="002009BE">
              <w:t xml:space="preserve"> a v </w:t>
            </w:r>
            <w:r w:rsidRPr="00680334">
              <w:rPr>
                <w:b/>
                <w:i/>
              </w:rPr>
              <w:t>případě potřeby zavedla opatření, která tento proces usnadní</w:t>
            </w:r>
            <w:r w:rsidRPr="00680334">
              <w:t xml:space="preserve">; </w:t>
            </w:r>
            <w:r w:rsidRPr="00680334">
              <w:rPr>
                <w:b/>
                <w:i/>
              </w:rPr>
              <w:t>konstatuje, že poobchodní prostředí</w:t>
            </w:r>
            <w:r w:rsidR="002009BE">
              <w:rPr>
                <w:b/>
                <w:i/>
              </w:rPr>
              <w:t xml:space="preserve"> v </w:t>
            </w:r>
            <w:r w:rsidRPr="00680334">
              <w:rPr>
                <w:b/>
                <w:i/>
              </w:rPr>
              <w:t>EU zůstává roztříštěné; vyzývá ke konsolidaci řízené trhem</w:t>
            </w:r>
            <w:r w:rsidR="002009BE">
              <w:rPr>
                <w:b/>
                <w:i/>
              </w:rPr>
              <w:t xml:space="preserve"> a k </w:t>
            </w:r>
            <w:r w:rsidRPr="00680334">
              <w:rPr>
                <w:b/>
                <w:i/>
              </w:rPr>
              <w:t>odstranění právních</w:t>
            </w:r>
            <w:r w:rsidR="002009BE">
              <w:rPr>
                <w:b/>
                <w:i/>
              </w:rPr>
              <w:t xml:space="preserve"> a </w:t>
            </w:r>
            <w:r w:rsidRPr="00680334">
              <w:rPr>
                <w:b/>
                <w:i/>
              </w:rPr>
              <w:t>regulačních překážek, které by vedly</w:t>
            </w:r>
            <w:r w:rsidR="002009BE">
              <w:rPr>
                <w:b/>
                <w:i/>
              </w:rPr>
              <w:t xml:space="preserve"> k </w:t>
            </w:r>
            <w:r w:rsidRPr="00680334">
              <w:rPr>
                <w:b/>
                <w:i/>
              </w:rPr>
              <w:t>integrovanějšímu</w:t>
            </w:r>
            <w:r w:rsidR="002009BE">
              <w:rPr>
                <w:b/>
                <w:i/>
              </w:rPr>
              <w:t xml:space="preserve"> a </w:t>
            </w:r>
            <w:r w:rsidRPr="00680334">
              <w:rPr>
                <w:b/>
                <w:i/>
              </w:rPr>
              <w:t>efektivnějšímu poobchodnímu prostředí;</w:t>
            </w:r>
          </w:p>
        </w:tc>
      </w:tr>
    </w:tbl>
    <w:p w14:paraId="4C5FD65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3AEA7E4" w14:textId="77777777" w:rsidR="00F2637A" w:rsidRPr="00680334" w:rsidRDefault="00C05744" w:rsidP="00C05744">
      <w:r w:rsidRPr="00680334">
        <w:rPr>
          <w:rStyle w:val="HideTWBExt"/>
        </w:rPr>
        <w:t>&lt;/Amend&gt;</w:t>
      </w:r>
    </w:p>
    <w:p w14:paraId="2E6B98F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305</w:t>
      </w:r>
      <w:r w:rsidRPr="00680334">
        <w:rPr>
          <w:rStyle w:val="HideTWBExt"/>
          <w:b w:val="0"/>
        </w:rPr>
        <w:t>&lt;/NumAm&gt;</w:t>
      </w:r>
    </w:p>
    <w:p w14:paraId="70D80BFA"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2B506444" w14:textId="77777777" w:rsidR="00C05744" w:rsidRPr="00680334" w:rsidRDefault="00C05744" w:rsidP="00C05744">
      <w:pPr>
        <w:pStyle w:val="NormalBold"/>
      </w:pPr>
      <w:r w:rsidRPr="00680334">
        <w:rPr>
          <w:rStyle w:val="HideTWBExt"/>
          <w:b w:val="0"/>
        </w:rPr>
        <w:t>&lt;/RepeatBlock-By&gt;</w:t>
      </w:r>
    </w:p>
    <w:p w14:paraId="462354A7"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4735D3D"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3F2518E" w14:textId="77777777" w:rsidTr="001E5A40">
        <w:trPr>
          <w:trHeight w:hRule="exact" w:val="240"/>
          <w:jc w:val="center"/>
        </w:trPr>
        <w:tc>
          <w:tcPr>
            <w:tcW w:w="9752" w:type="dxa"/>
            <w:gridSpan w:val="2"/>
            <w:tcBorders>
              <w:top w:val="nil"/>
              <w:left w:val="nil"/>
              <w:bottom w:val="nil"/>
              <w:right w:val="nil"/>
            </w:tcBorders>
          </w:tcPr>
          <w:p w14:paraId="68CCCD71" w14:textId="77777777" w:rsidR="00C05744" w:rsidRPr="00680334" w:rsidRDefault="00C05744" w:rsidP="001E5A40"/>
        </w:tc>
      </w:tr>
      <w:tr w:rsidR="00C05744" w:rsidRPr="00680334" w14:paraId="2D9C1F6F" w14:textId="77777777" w:rsidTr="001E5A40">
        <w:trPr>
          <w:trHeight w:val="240"/>
          <w:jc w:val="center"/>
        </w:trPr>
        <w:tc>
          <w:tcPr>
            <w:tcW w:w="4876" w:type="dxa"/>
            <w:tcBorders>
              <w:top w:val="nil"/>
              <w:left w:val="nil"/>
              <w:bottom w:val="nil"/>
              <w:right w:val="nil"/>
            </w:tcBorders>
          </w:tcPr>
          <w:p w14:paraId="522F5E7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E481009" w14:textId="77777777" w:rsidR="00C05744" w:rsidRPr="00680334" w:rsidRDefault="00C05744" w:rsidP="001E5A40">
            <w:pPr>
              <w:pStyle w:val="AmColumnHeading"/>
            </w:pPr>
            <w:r w:rsidRPr="00680334">
              <w:t>Pozměňovací návrh</w:t>
            </w:r>
          </w:p>
        </w:tc>
      </w:tr>
      <w:tr w:rsidR="00C05744" w:rsidRPr="00680334" w14:paraId="49B001AF" w14:textId="77777777" w:rsidTr="001E5A40">
        <w:trPr>
          <w:jc w:val="center"/>
        </w:trPr>
        <w:tc>
          <w:tcPr>
            <w:tcW w:w="4876" w:type="dxa"/>
            <w:tcBorders>
              <w:top w:val="nil"/>
              <w:left w:val="nil"/>
              <w:bottom w:val="nil"/>
              <w:right w:val="nil"/>
            </w:tcBorders>
          </w:tcPr>
          <w:p w14:paraId="596EAA08" w14:textId="77777777" w:rsidR="00C05744" w:rsidRPr="00680334" w:rsidRDefault="00C05744" w:rsidP="001E5A40">
            <w:pPr>
              <w:pStyle w:val="Normal6a"/>
            </w:pPr>
            <w:r w:rsidRPr="00680334">
              <w:t>8.</w:t>
            </w:r>
            <w:r w:rsidRPr="00680334">
              <w:tab/>
            </w:r>
            <w:r w:rsidRPr="00680334">
              <w:rPr>
                <w:b/>
                <w:i/>
              </w:rPr>
              <w:t xml:space="preserve">naléhavě </w:t>
            </w:r>
            <w:r w:rsidRPr="00680334">
              <w:t xml:space="preserve">vyzývá Komisi, aby navrhla, jak </w:t>
            </w:r>
            <w:r w:rsidRPr="00680334">
              <w:rPr>
                <w:b/>
                <w:i/>
              </w:rPr>
              <w:t>vrátit clearingové činnosti zpět do</w:t>
            </w:r>
            <w:r w:rsidRPr="00680334">
              <w:t xml:space="preserve"> EU;</w:t>
            </w:r>
          </w:p>
        </w:tc>
        <w:tc>
          <w:tcPr>
            <w:tcW w:w="4876" w:type="dxa"/>
            <w:tcBorders>
              <w:top w:val="nil"/>
              <w:left w:val="nil"/>
              <w:bottom w:val="nil"/>
              <w:right w:val="nil"/>
            </w:tcBorders>
          </w:tcPr>
          <w:p w14:paraId="057DE467" w14:textId="119B079B" w:rsidR="00C05744" w:rsidRPr="00680334" w:rsidRDefault="00C05744" w:rsidP="001E5A40">
            <w:pPr>
              <w:pStyle w:val="Normal6a"/>
            </w:pPr>
            <w:r w:rsidRPr="00680334">
              <w:t>8.</w:t>
            </w:r>
            <w:r w:rsidRPr="00680334">
              <w:tab/>
              <w:t xml:space="preserve">vyzývá Komisi, aby navrhla, jak </w:t>
            </w:r>
            <w:r w:rsidRPr="00680334">
              <w:rPr>
                <w:b/>
                <w:i/>
              </w:rPr>
              <w:t>účinné sdílet osvědčené postupy</w:t>
            </w:r>
            <w:r w:rsidR="002009BE">
              <w:rPr>
                <w:b/>
                <w:i/>
              </w:rPr>
              <w:t xml:space="preserve"> v </w:t>
            </w:r>
            <w:r w:rsidRPr="00680334">
              <w:rPr>
                <w:b/>
                <w:i/>
              </w:rPr>
              <w:t>oblasti</w:t>
            </w:r>
            <w:r w:rsidRPr="00680334">
              <w:t xml:space="preserve"> </w:t>
            </w:r>
            <w:r w:rsidRPr="00680334">
              <w:rPr>
                <w:b/>
                <w:i/>
              </w:rPr>
              <w:t>clearingu</w:t>
            </w:r>
            <w:r w:rsidR="002009BE">
              <w:rPr>
                <w:b/>
                <w:i/>
              </w:rPr>
              <w:t xml:space="preserve"> a </w:t>
            </w:r>
            <w:r w:rsidRPr="00680334">
              <w:rPr>
                <w:b/>
                <w:i/>
              </w:rPr>
              <w:t>vypořádání</w:t>
            </w:r>
            <w:r w:rsidRPr="00680334">
              <w:t xml:space="preserve"> </w:t>
            </w:r>
            <w:r w:rsidRPr="00680334">
              <w:rPr>
                <w:b/>
                <w:i/>
              </w:rPr>
              <w:t>mezi zúčtovacími středisky</w:t>
            </w:r>
            <w:r w:rsidR="002009BE">
              <w:rPr>
                <w:b/>
                <w:i/>
              </w:rPr>
              <w:t xml:space="preserve"> v </w:t>
            </w:r>
            <w:r w:rsidRPr="00680334">
              <w:t xml:space="preserve">EU </w:t>
            </w:r>
            <w:r w:rsidRPr="00680334">
              <w:rPr>
                <w:b/>
                <w:i/>
              </w:rPr>
              <w:t>při zajištění plné spolupráce</w:t>
            </w:r>
            <w:r w:rsidRPr="00680334">
              <w:t xml:space="preserve">; </w:t>
            </w:r>
            <w:r w:rsidRPr="00680334">
              <w:rPr>
                <w:b/>
                <w:i/>
              </w:rPr>
              <w:t>zdůrazňuje význam hospodářské soutěže mezi clearingovými</w:t>
            </w:r>
            <w:r w:rsidR="002009BE">
              <w:rPr>
                <w:b/>
                <w:i/>
              </w:rPr>
              <w:t xml:space="preserve"> a </w:t>
            </w:r>
            <w:r w:rsidRPr="00680334">
              <w:rPr>
                <w:b/>
                <w:i/>
              </w:rPr>
              <w:t>vypořádacími středisky při respektování vnitrostátních pravomocí</w:t>
            </w:r>
            <w:r w:rsidR="002009BE">
              <w:rPr>
                <w:b/>
                <w:i/>
              </w:rPr>
              <w:t xml:space="preserve"> a </w:t>
            </w:r>
            <w:r w:rsidRPr="00680334">
              <w:rPr>
                <w:b/>
                <w:i/>
              </w:rPr>
              <w:t>ochraně volné hospodářské soutěže ve společném rámci;</w:t>
            </w:r>
          </w:p>
        </w:tc>
      </w:tr>
    </w:tbl>
    <w:p w14:paraId="003D6E3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FBB07EE" w14:textId="77777777" w:rsidR="00F2637A" w:rsidRPr="00680334" w:rsidRDefault="00C05744" w:rsidP="00C05744">
      <w:r w:rsidRPr="00680334">
        <w:rPr>
          <w:rStyle w:val="HideTWBExt"/>
        </w:rPr>
        <w:t>&lt;/Amend&gt;</w:t>
      </w:r>
    </w:p>
    <w:p w14:paraId="552C1346"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306</w:t>
      </w:r>
      <w:r w:rsidRPr="00680334">
        <w:rPr>
          <w:rStyle w:val="HideTWBExt"/>
          <w:b w:val="0"/>
        </w:rPr>
        <w:t>&lt;/NumAm&gt;</w:t>
      </w:r>
    </w:p>
    <w:p w14:paraId="16EC362E" w14:textId="77777777" w:rsidR="00C05744" w:rsidRPr="00680334" w:rsidRDefault="00C05744" w:rsidP="00C05744">
      <w:pPr>
        <w:pStyle w:val="NormalBold"/>
      </w:pPr>
      <w:r w:rsidRPr="00680334">
        <w:rPr>
          <w:rStyle w:val="HideTWBExt"/>
          <w:b w:val="0"/>
        </w:rPr>
        <w:t>&lt;RepeatBlock-By&gt;&lt;Members&gt;</w:t>
      </w:r>
      <w:r w:rsidRPr="00680334">
        <w:t>Regina Doherty</w:t>
      </w:r>
      <w:r w:rsidRPr="00680334">
        <w:rPr>
          <w:rStyle w:val="HideTWBExt"/>
          <w:b w:val="0"/>
        </w:rPr>
        <w:t>&lt;/Members&gt;</w:t>
      </w:r>
    </w:p>
    <w:p w14:paraId="7EE73CB4" w14:textId="77777777" w:rsidR="00C05744" w:rsidRPr="00680334" w:rsidRDefault="00C05744" w:rsidP="00C05744">
      <w:pPr>
        <w:pStyle w:val="NormalBold"/>
      </w:pPr>
      <w:r w:rsidRPr="00680334">
        <w:rPr>
          <w:rStyle w:val="HideTWBExt"/>
          <w:b w:val="0"/>
        </w:rPr>
        <w:t>&lt;/RepeatBlock-By&gt;</w:t>
      </w:r>
    </w:p>
    <w:p w14:paraId="0810B5D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41D8521"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ED476E1" w14:textId="77777777" w:rsidTr="001E5A40">
        <w:trPr>
          <w:trHeight w:hRule="exact" w:val="240"/>
          <w:jc w:val="center"/>
        </w:trPr>
        <w:tc>
          <w:tcPr>
            <w:tcW w:w="9752" w:type="dxa"/>
            <w:gridSpan w:val="2"/>
            <w:tcBorders>
              <w:top w:val="nil"/>
              <w:left w:val="nil"/>
              <w:bottom w:val="nil"/>
              <w:right w:val="nil"/>
            </w:tcBorders>
          </w:tcPr>
          <w:p w14:paraId="7B88EC0C" w14:textId="77777777" w:rsidR="00C05744" w:rsidRPr="00680334" w:rsidRDefault="00C05744" w:rsidP="001E5A40"/>
        </w:tc>
      </w:tr>
      <w:tr w:rsidR="00C05744" w:rsidRPr="00680334" w14:paraId="1DA0E074" w14:textId="77777777" w:rsidTr="001E5A40">
        <w:trPr>
          <w:trHeight w:val="240"/>
          <w:jc w:val="center"/>
        </w:trPr>
        <w:tc>
          <w:tcPr>
            <w:tcW w:w="4876" w:type="dxa"/>
            <w:tcBorders>
              <w:top w:val="nil"/>
              <w:left w:val="nil"/>
              <w:bottom w:val="nil"/>
              <w:right w:val="nil"/>
            </w:tcBorders>
          </w:tcPr>
          <w:p w14:paraId="47E16C9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E0F579D" w14:textId="77777777" w:rsidR="00C05744" w:rsidRPr="00680334" w:rsidRDefault="00C05744" w:rsidP="001E5A40">
            <w:pPr>
              <w:pStyle w:val="AmColumnHeading"/>
            </w:pPr>
            <w:r w:rsidRPr="00680334">
              <w:t>Pozměňovací návrh</w:t>
            </w:r>
          </w:p>
        </w:tc>
      </w:tr>
      <w:tr w:rsidR="00C05744" w:rsidRPr="00680334" w14:paraId="119E7CC4" w14:textId="77777777" w:rsidTr="001E5A40">
        <w:trPr>
          <w:jc w:val="center"/>
        </w:trPr>
        <w:tc>
          <w:tcPr>
            <w:tcW w:w="4876" w:type="dxa"/>
            <w:tcBorders>
              <w:top w:val="nil"/>
              <w:left w:val="nil"/>
              <w:bottom w:val="nil"/>
              <w:right w:val="nil"/>
            </w:tcBorders>
          </w:tcPr>
          <w:p w14:paraId="3FCF8161" w14:textId="77777777" w:rsidR="00C05744" w:rsidRPr="00680334" w:rsidRDefault="00C05744" w:rsidP="001E5A40">
            <w:pPr>
              <w:pStyle w:val="Normal6a"/>
            </w:pPr>
            <w:r w:rsidRPr="00680334">
              <w:t>8.</w:t>
            </w:r>
            <w:r w:rsidRPr="00680334">
              <w:tab/>
              <w:t>naléhavě vyzývá Komisi, aby</w:t>
            </w:r>
            <w:r w:rsidRPr="00680334">
              <w:rPr>
                <w:b/>
                <w:i/>
              </w:rPr>
              <w:t xml:space="preserve"> navrhla, jak vrátit clearingové činnosti zpět do EU</w:t>
            </w:r>
            <w:r w:rsidRPr="00680334">
              <w:t>;</w:t>
            </w:r>
          </w:p>
        </w:tc>
        <w:tc>
          <w:tcPr>
            <w:tcW w:w="4876" w:type="dxa"/>
            <w:tcBorders>
              <w:top w:val="nil"/>
              <w:left w:val="nil"/>
              <w:bottom w:val="nil"/>
              <w:right w:val="nil"/>
            </w:tcBorders>
          </w:tcPr>
          <w:p w14:paraId="16A34BC5" w14:textId="4D43CA11" w:rsidR="00C05744" w:rsidRPr="00680334" w:rsidRDefault="00C05744" w:rsidP="001E5A40">
            <w:pPr>
              <w:pStyle w:val="Normal6a"/>
            </w:pPr>
            <w:r w:rsidRPr="00680334">
              <w:t>8.</w:t>
            </w:r>
            <w:r w:rsidRPr="00680334">
              <w:tab/>
              <w:t>naléhavě vyzývá Komisi, aby</w:t>
            </w:r>
            <w:r w:rsidR="002009BE">
              <w:t xml:space="preserve"> i </w:t>
            </w:r>
            <w:r w:rsidRPr="00680334">
              <w:rPr>
                <w:b/>
                <w:i/>
              </w:rPr>
              <w:t>nadále zaujímala rozumný přístup ke</w:t>
            </w:r>
            <w:r w:rsidRPr="00680334">
              <w:t xml:space="preserve"> </w:t>
            </w:r>
            <w:r w:rsidRPr="00680334">
              <w:rPr>
                <w:b/>
                <w:i/>
              </w:rPr>
              <w:t>clearingovým činnostem,</w:t>
            </w:r>
            <w:r w:rsidR="002009BE">
              <w:t xml:space="preserve"> a </w:t>
            </w:r>
            <w:r w:rsidRPr="00680334">
              <w:rPr>
                <w:b/>
                <w:i/>
              </w:rPr>
              <w:t>zajistila tak, že účastníci trhu EU budou mít</w:t>
            </w:r>
            <w:r w:rsidR="002009BE">
              <w:rPr>
                <w:b/>
                <w:i/>
              </w:rPr>
              <w:t xml:space="preserve"> i </w:t>
            </w:r>
            <w:r w:rsidRPr="00680334">
              <w:rPr>
                <w:b/>
                <w:i/>
              </w:rPr>
              <w:t>nadále přístup</w:t>
            </w:r>
            <w:r w:rsidR="002009BE">
              <w:rPr>
                <w:b/>
                <w:i/>
              </w:rPr>
              <w:t xml:space="preserve"> k </w:t>
            </w:r>
            <w:r w:rsidRPr="00680334">
              <w:rPr>
                <w:b/>
                <w:i/>
              </w:rPr>
              <w:t>účinným</w:t>
            </w:r>
            <w:r w:rsidR="002009BE">
              <w:rPr>
                <w:b/>
                <w:i/>
              </w:rPr>
              <w:t xml:space="preserve"> a </w:t>
            </w:r>
            <w:r w:rsidRPr="00680334">
              <w:rPr>
                <w:b/>
                <w:i/>
              </w:rPr>
              <w:t>bezpečným službám centrálního clearingu</w:t>
            </w:r>
            <w:r w:rsidR="002009BE">
              <w:rPr>
                <w:b/>
                <w:i/>
              </w:rPr>
              <w:t xml:space="preserve"> a </w:t>
            </w:r>
            <w:r w:rsidRPr="00680334">
              <w:rPr>
                <w:b/>
                <w:i/>
              </w:rPr>
              <w:t>klientského clearingu,</w:t>
            </w:r>
            <w:r w:rsidR="002009BE">
              <w:rPr>
                <w:b/>
                <w:i/>
              </w:rPr>
              <w:t xml:space="preserve"> a </w:t>
            </w:r>
            <w:r w:rsidRPr="00680334">
              <w:rPr>
                <w:b/>
                <w:i/>
              </w:rPr>
              <w:t>aby</w:t>
            </w:r>
            <w:r w:rsidR="002009BE">
              <w:rPr>
                <w:b/>
                <w:i/>
              </w:rPr>
              <w:t xml:space="preserve"> i </w:t>
            </w:r>
            <w:r w:rsidRPr="00680334">
              <w:rPr>
                <w:b/>
                <w:i/>
              </w:rPr>
              <w:t>nadále podporovala stabilitu</w:t>
            </w:r>
            <w:r w:rsidR="002009BE">
              <w:rPr>
                <w:b/>
                <w:i/>
              </w:rPr>
              <w:t xml:space="preserve"> a </w:t>
            </w:r>
            <w:r w:rsidRPr="00680334">
              <w:rPr>
                <w:b/>
                <w:i/>
              </w:rPr>
              <w:t>jistotu pro účastníky trhu EU</w:t>
            </w:r>
            <w:r w:rsidRPr="00680334">
              <w:t>;</w:t>
            </w:r>
          </w:p>
        </w:tc>
      </w:tr>
    </w:tbl>
    <w:p w14:paraId="0825278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469FBA0" w14:textId="77777777" w:rsidR="00F2637A" w:rsidRPr="00680334" w:rsidRDefault="00C05744" w:rsidP="00C05744">
      <w:r w:rsidRPr="00680334">
        <w:rPr>
          <w:rStyle w:val="HideTWBExt"/>
        </w:rPr>
        <w:t>&lt;/Amend&gt;</w:t>
      </w:r>
    </w:p>
    <w:p w14:paraId="40E6E89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307</w:t>
      </w:r>
      <w:r w:rsidRPr="00680334">
        <w:rPr>
          <w:rStyle w:val="HideTWBExt"/>
          <w:b w:val="0"/>
        </w:rPr>
        <w:t>&lt;/NumAm&gt;</w:t>
      </w:r>
    </w:p>
    <w:p w14:paraId="7575BCEC"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40DDA24B" w14:textId="77777777" w:rsidR="00C05744" w:rsidRPr="00680334" w:rsidRDefault="00C05744" w:rsidP="00C05744">
      <w:pPr>
        <w:pStyle w:val="NormalBold"/>
      </w:pPr>
      <w:r w:rsidRPr="00680334">
        <w:rPr>
          <w:rStyle w:val="HideTWBExt"/>
          <w:b w:val="0"/>
        </w:rPr>
        <w:t>&lt;/RepeatBlock-By&gt;</w:t>
      </w:r>
    </w:p>
    <w:p w14:paraId="11A7FB2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459D955"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9E21C46" w14:textId="77777777" w:rsidTr="001E5A40">
        <w:trPr>
          <w:trHeight w:hRule="exact" w:val="240"/>
          <w:jc w:val="center"/>
        </w:trPr>
        <w:tc>
          <w:tcPr>
            <w:tcW w:w="9752" w:type="dxa"/>
            <w:gridSpan w:val="2"/>
            <w:tcBorders>
              <w:top w:val="nil"/>
              <w:left w:val="nil"/>
              <w:bottom w:val="nil"/>
              <w:right w:val="nil"/>
            </w:tcBorders>
          </w:tcPr>
          <w:p w14:paraId="35F3827F" w14:textId="77777777" w:rsidR="00C05744" w:rsidRPr="00680334" w:rsidRDefault="00C05744" w:rsidP="001E5A40"/>
        </w:tc>
      </w:tr>
      <w:tr w:rsidR="00C05744" w:rsidRPr="00680334" w14:paraId="11B2584C" w14:textId="77777777" w:rsidTr="001E5A40">
        <w:trPr>
          <w:trHeight w:val="240"/>
          <w:jc w:val="center"/>
        </w:trPr>
        <w:tc>
          <w:tcPr>
            <w:tcW w:w="4876" w:type="dxa"/>
            <w:tcBorders>
              <w:top w:val="nil"/>
              <w:left w:val="nil"/>
              <w:bottom w:val="nil"/>
              <w:right w:val="nil"/>
            </w:tcBorders>
          </w:tcPr>
          <w:p w14:paraId="526396F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1A3BDBA" w14:textId="77777777" w:rsidR="00C05744" w:rsidRPr="00680334" w:rsidRDefault="00C05744" w:rsidP="001E5A40">
            <w:pPr>
              <w:pStyle w:val="AmColumnHeading"/>
            </w:pPr>
            <w:r w:rsidRPr="00680334">
              <w:t>Pozměňovací návrh</w:t>
            </w:r>
          </w:p>
        </w:tc>
      </w:tr>
      <w:tr w:rsidR="00C05744" w:rsidRPr="00680334" w14:paraId="56D7E447" w14:textId="77777777" w:rsidTr="001E5A40">
        <w:trPr>
          <w:jc w:val="center"/>
        </w:trPr>
        <w:tc>
          <w:tcPr>
            <w:tcW w:w="4876" w:type="dxa"/>
            <w:tcBorders>
              <w:top w:val="nil"/>
              <w:left w:val="nil"/>
              <w:bottom w:val="nil"/>
              <w:right w:val="nil"/>
            </w:tcBorders>
          </w:tcPr>
          <w:p w14:paraId="01F21948" w14:textId="77777777" w:rsidR="00C05744" w:rsidRPr="00680334" w:rsidRDefault="00C05744" w:rsidP="001E5A40">
            <w:pPr>
              <w:pStyle w:val="Normal6a"/>
            </w:pPr>
            <w:r w:rsidRPr="00680334">
              <w:t>8.</w:t>
            </w:r>
            <w:r w:rsidRPr="00680334">
              <w:tab/>
              <w:t xml:space="preserve">naléhavě vyzývá Komisi, aby </w:t>
            </w:r>
            <w:r w:rsidRPr="00680334">
              <w:rPr>
                <w:b/>
                <w:i/>
              </w:rPr>
              <w:t xml:space="preserve">navrhla, jak vrátit clearingové činnosti </w:t>
            </w:r>
            <w:r w:rsidRPr="00680334">
              <w:t>zpět do EU;</w:t>
            </w:r>
          </w:p>
        </w:tc>
        <w:tc>
          <w:tcPr>
            <w:tcW w:w="4876" w:type="dxa"/>
            <w:tcBorders>
              <w:top w:val="nil"/>
              <w:left w:val="nil"/>
              <w:bottom w:val="nil"/>
              <w:right w:val="nil"/>
            </w:tcBorders>
          </w:tcPr>
          <w:p w14:paraId="3FC07F13" w14:textId="234228DB" w:rsidR="00C05744" w:rsidRPr="00680334" w:rsidRDefault="00C05744" w:rsidP="001E5A40">
            <w:pPr>
              <w:pStyle w:val="Normal6a"/>
            </w:pPr>
            <w:r w:rsidRPr="00680334">
              <w:t>8.</w:t>
            </w:r>
            <w:r w:rsidRPr="00680334">
              <w:tab/>
              <w:t>naléhavě vyzývá Komisi, aby</w:t>
            </w:r>
            <w:r w:rsidRPr="00680334">
              <w:rPr>
                <w:b/>
                <w:i/>
              </w:rPr>
              <w:t xml:space="preserve"> namísto</w:t>
            </w:r>
            <w:r w:rsidRPr="00680334">
              <w:t xml:space="preserve"> </w:t>
            </w:r>
            <w:r w:rsidRPr="00680334">
              <w:rPr>
                <w:b/>
                <w:i/>
              </w:rPr>
              <w:t>normativního</w:t>
            </w:r>
            <w:r w:rsidRPr="00680334">
              <w:t xml:space="preserve"> </w:t>
            </w:r>
            <w:r w:rsidRPr="00680334">
              <w:rPr>
                <w:b/>
                <w:i/>
              </w:rPr>
              <w:t>nucení</w:t>
            </w:r>
            <w:r w:rsidR="002009BE">
              <w:rPr>
                <w:b/>
                <w:i/>
              </w:rPr>
              <w:t xml:space="preserve"> k </w:t>
            </w:r>
            <w:r w:rsidRPr="00680334">
              <w:rPr>
                <w:b/>
                <w:i/>
              </w:rPr>
              <w:t xml:space="preserve">návratu clearingových činností </w:t>
            </w:r>
            <w:r w:rsidRPr="00680334">
              <w:t>zpět do EU</w:t>
            </w:r>
            <w:r w:rsidRPr="00680334">
              <w:rPr>
                <w:b/>
                <w:i/>
              </w:rPr>
              <w:t xml:space="preserve"> raději vytvořila konkurenční</w:t>
            </w:r>
            <w:r w:rsidR="002009BE">
              <w:rPr>
                <w:b/>
                <w:i/>
              </w:rPr>
              <w:t xml:space="preserve"> a </w:t>
            </w:r>
            <w:r w:rsidRPr="00680334">
              <w:rPr>
                <w:b/>
                <w:i/>
              </w:rPr>
              <w:t>účinné prostředí, které by clearingové činnosti přitahovalo</w:t>
            </w:r>
            <w:r w:rsidRPr="00680334">
              <w:t>;</w:t>
            </w:r>
          </w:p>
        </w:tc>
      </w:tr>
    </w:tbl>
    <w:p w14:paraId="335D699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1A95C24" w14:textId="77777777" w:rsidR="00F2637A" w:rsidRPr="00680334" w:rsidRDefault="00C05744" w:rsidP="00C05744">
      <w:r w:rsidRPr="00680334">
        <w:rPr>
          <w:rStyle w:val="HideTWBExt"/>
        </w:rPr>
        <w:t>&lt;/Amend&gt;</w:t>
      </w:r>
    </w:p>
    <w:p w14:paraId="79409C14"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308</w:t>
      </w:r>
      <w:r w:rsidRPr="00680334">
        <w:rPr>
          <w:rStyle w:val="HideTWBExt"/>
          <w:b w:val="0"/>
        </w:rPr>
        <w:t>&lt;/NumAm&gt;</w:t>
      </w:r>
    </w:p>
    <w:p w14:paraId="3EB0A4A6" w14:textId="77777777" w:rsidR="00C05744" w:rsidRPr="00680334" w:rsidRDefault="00C05744" w:rsidP="00C05744">
      <w:pPr>
        <w:pStyle w:val="NormalBold"/>
      </w:pPr>
      <w:r w:rsidRPr="00680334">
        <w:rPr>
          <w:rStyle w:val="HideTWBExt"/>
          <w:b w:val="0"/>
        </w:rPr>
        <w:t>&lt;RepeatBlock-By&gt;&lt;Members&gt;</w:t>
      </w:r>
      <w:r w:rsidRPr="00680334">
        <w:t>Stéphanie Yon-Courtin, Gilles Boyer, Pascal Canfin, Anouk Van Brug</w:t>
      </w:r>
      <w:r w:rsidRPr="00680334">
        <w:rPr>
          <w:rStyle w:val="HideTWBExt"/>
          <w:b w:val="0"/>
        </w:rPr>
        <w:t>&lt;/Members&gt;</w:t>
      </w:r>
    </w:p>
    <w:p w14:paraId="19A95809" w14:textId="77777777" w:rsidR="00C05744" w:rsidRPr="00680334" w:rsidRDefault="00C05744" w:rsidP="00C05744">
      <w:pPr>
        <w:pStyle w:val="NormalBold"/>
      </w:pPr>
      <w:r w:rsidRPr="00680334">
        <w:rPr>
          <w:rStyle w:val="HideTWBExt"/>
          <w:b w:val="0"/>
        </w:rPr>
        <w:t>&lt;/RepeatBlock-By&gt;</w:t>
      </w:r>
    </w:p>
    <w:p w14:paraId="10A3220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D5DD27E"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C0D0A9C" w14:textId="77777777" w:rsidTr="001E5A40">
        <w:trPr>
          <w:trHeight w:hRule="exact" w:val="240"/>
          <w:jc w:val="center"/>
        </w:trPr>
        <w:tc>
          <w:tcPr>
            <w:tcW w:w="9752" w:type="dxa"/>
            <w:gridSpan w:val="2"/>
            <w:tcBorders>
              <w:top w:val="nil"/>
              <w:left w:val="nil"/>
              <w:bottom w:val="nil"/>
              <w:right w:val="nil"/>
            </w:tcBorders>
          </w:tcPr>
          <w:p w14:paraId="73610516" w14:textId="77777777" w:rsidR="00C05744" w:rsidRPr="00680334" w:rsidRDefault="00C05744" w:rsidP="001E5A40"/>
        </w:tc>
      </w:tr>
      <w:tr w:rsidR="00C05744" w:rsidRPr="00680334" w14:paraId="55CF750D" w14:textId="77777777" w:rsidTr="001E5A40">
        <w:trPr>
          <w:trHeight w:val="240"/>
          <w:jc w:val="center"/>
        </w:trPr>
        <w:tc>
          <w:tcPr>
            <w:tcW w:w="4876" w:type="dxa"/>
            <w:tcBorders>
              <w:top w:val="nil"/>
              <w:left w:val="nil"/>
              <w:bottom w:val="nil"/>
              <w:right w:val="nil"/>
            </w:tcBorders>
          </w:tcPr>
          <w:p w14:paraId="4B5CF8F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8C8AE31" w14:textId="77777777" w:rsidR="00C05744" w:rsidRPr="00680334" w:rsidRDefault="00C05744" w:rsidP="001E5A40">
            <w:pPr>
              <w:pStyle w:val="AmColumnHeading"/>
            </w:pPr>
            <w:r w:rsidRPr="00680334">
              <w:t>Pozměňovací návrh</w:t>
            </w:r>
          </w:p>
        </w:tc>
      </w:tr>
      <w:tr w:rsidR="00C05744" w:rsidRPr="00680334" w14:paraId="76BA7618" w14:textId="77777777" w:rsidTr="001E5A40">
        <w:trPr>
          <w:jc w:val="center"/>
        </w:trPr>
        <w:tc>
          <w:tcPr>
            <w:tcW w:w="4876" w:type="dxa"/>
            <w:tcBorders>
              <w:top w:val="nil"/>
              <w:left w:val="nil"/>
              <w:bottom w:val="nil"/>
              <w:right w:val="nil"/>
            </w:tcBorders>
          </w:tcPr>
          <w:p w14:paraId="12CA591B" w14:textId="77777777" w:rsidR="00C05744" w:rsidRPr="00680334" w:rsidRDefault="00C05744" w:rsidP="001E5A40">
            <w:pPr>
              <w:pStyle w:val="Normal6a"/>
            </w:pPr>
            <w:r w:rsidRPr="00680334">
              <w:t>8.</w:t>
            </w:r>
            <w:r w:rsidRPr="00680334">
              <w:tab/>
            </w:r>
            <w:r w:rsidRPr="00680334">
              <w:rPr>
                <w:b/>
                <w:i/>
              </w:rPr>
              <w:t>naléhavě</w:t>
            </w:r>
            <w:r w:rsidRPr="00680334">
              <w:t xml:space="preserve"> vyzývá Komisi, aby </w:t>
            </w:r>
            <w:r w:rsidRPr="00680334">
              <w:rPr>
                <w:b/>
                <w:i/>
              </w:rPr>
              <w:t>navrhla, jak vrátit clearingové činnosti</w:t>
            </w:r>
            <w:r w:rsidRPr="00680334">
              <w:t xml:space="preserve"> zpět do EU;</w:t>
            </w:r>
          </w:p>
        </w:tc>
        <w:tc>
          <w:tcPr>
            <w:tcW w:w="4876" w:type="dxa"/>
            <w:tcBorders>
              <w:top w:val="nil"/>
              <w:left w:val="nil"/>
              <w:bottom w:val="nil"/>
              <w:right w:val="nil"/>
            </w:tcBorders>
          </w:tcPr>
          <w:p w14:paraId="77C90B11" w14:textId="7B9A3E25" w:rsidR="00C05744" w:rsidRPr="00680334" w:rsidRDefault="00C05744" w:rsidP="001E5A40">
            <w:pPr>
              <w:pStyle w:val="Normal6a"/>
            </w:pPr>
            <w:r w:rsidRPr="00680334">
              <w:t>8.</w:t>
            </w:r>
            <w:r w:rsidRPr="00680334">
              <w:tab/>
              <w:t xml:space="preserve">vyzývá Komisi, aby </w:t>
            </w:r>
            <w:r w:rsidRPr="00680334">
              <w:rPr>
                <w:b/>
                <w:i/>
              </w:rPr>
              <w:t>zavedla revidovaný rámec EMIR</w:t>
            </w:r>
            <w:r w:rsidR="002009BE">
              <w:rPr>
                <w:b/>
                <w:i/>
              </w:rPr>
              <w:t xml:space="preserve"> a </w:t>
            </w:r>
            <w:r w:rsidRPr="00680334">
              <w:rPr>
                <w:b/>
                <w:i/>
              </w:rPr>
              <w:t>usnadnila tak návrat</w:t>
            </w:r>
            <w:r w:rsidRPr="00680334">
              <w:t xml:space="preserve"> </w:t>
            </w:r>
            <w:r w:rsidRPr="00680334">
              <w:rPr>
                <w:b/>
                <w:i/>
              </w:rPr>
              <w:t xml:space="preserve">clearingových činností </w:t>
            </w:r>
            <w:r w:rsidRPr="00680334">
              <w:t>zpět do EU;</w:t>
            </w:r>
          </w:p>
        </w:tc>
      </w:tr>
    </w:tbl>
    <w:p w14:paraId="6A517EB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3770008" w14:textId="77777777" w:rsidR="00F2637A" w:rsidRPr="00680334" w:rsidRDefault="00C05744" w:rsidP="00C05744">
      <w:r w:rsidRPr="00680334">
        <w:rPr>
          <w:rStyle w:val="HideTWBExt"/>
        </w:rPr>
        <w:t>&lt;/Amend&gt;</w:t>
      </w:r>
    </w:p>
    <w:p w14:paraId="17490CA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309</w:t>
      </w:r>
      <w:r w:rsidRPr="00680334">
        <w:rPr>
          <w:rStyle w:val="HideTWBExt"/>
          <w:b w:val="0"/>
        </w:rPr>
        <w:t>&lt;/NumAm&gt;</w:t>
      </w:r>
    </w:p>
    <w:p w14:paraId="6877ED30"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5BD327F2" w14:textId="77777777" w:rsidR="00C05744" w:rsidRPr="00680334" w:rsidRDefault="00C05744" w:rsidP="00C05744">
      <w:pPr>
        <w:pStyle w:val="NormalBold"/>
      </w:pPr>
      <w:r w:rsidRPr="00680334">
        <w:rPr>
          <w:rStyle w:val="HideTWBExt"/>
          <w:b w:val="0"/>
        </w:rPr>
        <w:t>&lt;/RepeatBlock-By&gt;</w:t>
      </w:r>
    </w:p>
    <w:p w14:paraId="4EB0632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FD7B843"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476B6BF" w14:textId="77777777" w:rsidTr="001E5A40">
        <w:trPr>
          <w:trHeight w:hRule="exact" w:val="240"/>
          <w:jc w:val="center"/>
        </w:trPr>
        <w:tc>
          <w:tcPr>
            <w:tcW w:w="9752" w:type="dxa"/>
            <w:gridSpan w:val="2"/>
            <w:tcBorders>
              <w:top w:val="nil"/>
              <w:left w:val="nil"/>
              <w:bottom w:val="nil"/>
              <w:right w:val="nil"/>
            </w:tcBorders>
          </w:tcPr>
          <w:p w14:paraId="71C4C2EB" w14:textId="77777777" w:rsidR="00C05744" w:rsidRPr="00680334" w:rsidRDefault="00C05744" w:rsidP="001E5A40"/>
        </w:tc>
      </w:tr>
      <w:tr w:rsidR="00C05744" w:rsidRPr="00680334" w14:paraId="6AF4299C" w14:textId="77777777" w:rsidTr="001E5A40">
        <w:trPr>
          <w:trHeight w:val="240"/>
          <w:jc w:val="center"/>
        </w:trPr>
        <w:tc>
          <w:tcPr>
            <w:tcW w:w="4876" w:type="dxa"/>
            <w:tcBorders>
              <w:top w:val="nil"/>
              <w:left w:val="nil"/>
              <w:bottom w:val="nil"/>
              <w:right w:val="nil"/>
            </w:tcBorders>
          </w:tcPr>
          <w:p w14:paraId="794D7D2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CC70AC0" w14:textId="77777777" w:rsidR="00C05744" w:rsidRPr="00680334" w:rsidRDefault="00C05744" w:rsidP="001E5A40">
            <w:pPr>
              <w:pStyle w:val="AmColumnHeading"/>
            </w:pPr>
            <w:r w:rsidRPr="00680334">
              <w:t>Pozměňovací návrh</w:t>
            </w:r>
          </w:p>
        </w:tc>
      </w:tr>
      <w:tr w:rsidR="00C05744" w:rsidRPr="00680334" w14:paraId="4446FA68" w14:textId="77777777" w:rsidTr="001E5A40">
        <w:trPr>
          <w:jc w:val="center"/>
        </w:trPr>
        <w:tc>
          <w:tcPr>
            <w:tcW w:w="4876" w:type="dxa"/>
            <w:tcBorders>
              <w:top w:val="nil"/>
              <w:left w:val="nil"/>
              <w:bottom w:val="nil"/>
              <w:right w:val="nil"/>
            </w:tcBorders>
          </w:tcPr>
          <w:p w14:paraId="33ED38EA" w14:textId="77777777" w:rsidR="00C05744" w:rsidRPr="00680334" w:rsidRDefault="00C05744" w:rsidP="001E5A40">
            <w:pPr>
              <w:pStyle w:val="Normal6a"/>
            </w:pPr>
            <w:r w:rsidRPr="00680334">
              <w:t>8.</w:t>
            </w:r>
            <w:r w:rsidRPr="00680334">
              <w:tab/>
              <w:t>naléhavě vyzývá Komisi, aby</w:t>
            </w:r>
            <w:r w:rsidRPr="00680334">
              <w:rPr>
                <w:b/>
                <w:i/>
              </w:rPr>
              <w:t xml:space="preserve"> navrhla, jak vrátit clearingové činnosti</w:t>
            </w:r>
            <w:r w:rsidRPr="00680334">
              <w:t xml:space="preserve"> zpět do EU;</w:t>
            </w:r>
          </w:p>
        </w:tc>
        <w:tc>
          <w:tcPr>
            <w:tcW w:w="4876" w:type="dxa"/>
            <w:tcBorders>
              <w:top w:val="nil"/>
              <w:left w:val="nil"/>
              <w:bottom w:val="nil"/>
              <w:right w:val="nil"/>
            </w:tcBorders>
          </w:tcPr>
          <w:p w14:paraId="2EAD2A92" w14:textId="32D26033" w:rsidR="00C05744" w:rsidRPr="00680334" w:rsidRDefault="00C05744" w:rsidP="001E5A40">
            <w:pPr>
              <w:pStyle w:val="Normal6a"/>
            </w:pPr>
            <w:r w:rsidRPr="00680334">
              <w:t>8.</w:t>
            </w:r>
            <w:r w:rsidRPr="00680334">
              <w:tab/>
              <w:t>naléhavě vyzývá Komisi, aby</w:t>
            </w:r>
            <w:r w:rsidRPr="00680334">
              <w:rPr>
                <w:b/>
                <w:i/>
              </w:rPr>
              <w:t xml:space="preserve"> posoudila dopad nařízení</w:t>
            </w:r>
            <w:r w:rsidR="002009BE">
              <w:rPr>
                <w:b/>
                <w:i/>
              </w:rPr>
              <w:t xml:space="preserve"> o </w:t>
            </w:r>
            <w:r w:rsidRPr="00680334">
              <w:rPr>
                <w:b/>
                <w:i/>
              </w:rPr>
              <w:t>clearingových činnostech</w:t>
            </w:r>
            <w:r w:rsidRPr="00680334">
              <w:t xml:space="preserve"> zpět do EU;</w:t>
            </w:r>
          </w:p>
        </w:tc>
      </w:tr>
    </w:tbl>
    <w:p w14:paraId="720139A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40E9025" w14:textId="77777777" w:rsidR="00F2637A" w:rsidRPr="00680334" w:rsidRDefault="00C05744" w:rsidP="00C05744">
      <w:r w:rsidRPr="00680334">
        <w:rPr>
          <w:rStyle w:val="HideTWBExt"/>
        </w:rPr>
        <w:t>&lt;/Amend&gt;</w:t>
      </w:r>
    </w:p>
    <w:p w14:paraId="2DBC9D4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310</w:t>
      </w:r>
      <w:r w:rsidRPr="00680334">
        <w:rPr>
          <w:rStyle w:val="HideTWBExt"/>
          <w:b w:val="0"/>
        </w:rPr>
        <w:t>&lt;/NumAm&gt;</w:t>
      </w:r>
    </w:p>
    <w:p w14:paraId="37EB8637"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6188AD64"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5370C51F"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Francisco Assis, Lara Wolters</w:t>
      </w:r>
      <w:r w:rsidRPr="00680334">
        <w:rPr>
          <w:rStyle w:val="HideTWBExt"/>
          <w:b w:val="0"/>
        </w:rPr>
        <w:t>&lt;/Members&gt;</w:t>
      </w:r>
    </w:p>
    <w:p w14:paraId="28471067" w14:textId="77777777" w:rsidR="00C05744" w:rsidRPr="00680334" w:rsidRDefault="00C05744" w:rsidP="00C05744">
      <w:pPr>
        <w:pStyle w:val="NormalBold"/>
      </w:pPr>
      <w:r w:rsidRPr="00680334">
        <w:rPr>
          <w:rStyle w:val="HideTWBExt"/>
          <w:b w:val="0"/>
        </w:rPr>
        <w:t>&lt;/RepeatBlock-By&gt;</w:t>
      </w:r>
    </w:p>
    <w:p w14:paraId="494D0699"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B030ADA"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4964767" w14:textId="77777777" w:rsidTr="001E5A40">
        <w:trPr>
          <w:trHeight w:hRule="exact" w:val="240"/>
          <w:jc w:val="center"/>
        </w:trPr>
        <w:tc>
          <w:tcPr>
            <w:tcW w:w="9752" w:type="dxa"/>
            <w:gridSpan w:val="2"/>
            <w:tcBorders>
              <w:top w:val="nil"/>
              <w:left w:val="nil"/>
              <w:bottom w:val="nil"/>
              <w:right w:val="nil"/>
            </w:tcBorders>
          </w:tcPr>
          <w:p w14:paraId="2EC41CEC" w14:textId="77777777" w:rsidR="00C05744" w:rsidRPr="00680334" w:rsidRDefault="00C05744" w:rsidP="001E5A40"/>
        </w:tc>
      </w:tr>
      <w:tr w:rsidR="00C05744" w:rsidRPr="00680334" w14:paraId="78FB393A" w14:textId="77777777" w:rsidTr="001E5A40">
        <w:trPr>
          <w:trHeight w:val="240"/>
          <w:jc w:val="center"/>
        </w:trPr>
        <w:tc>
          <w:tcPr>
            <w:tcW w:w="4876" w:type="dxa"/>
            <w:tcBorders>
              <w:top w:val="nil"/>
              <w:left w:val="nil"/>
              <w:bottom w:val="nil"/>
              <w:right w:val="nil"/>
            </w:tcBorders>
          </w:tcPr>
          <w:p w14:paraId="043E00B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9ADBB67" w14:textId="77777777" w:rsidR="00C05744" w:rsidRPr="00680334" w:rsidRDefault="00C05744" w:rsidP="001E5A40">
            <w:pPr>
              <w:pStyle w:val="AmColumnHeading"/>
            </w:pPr>
            <w:r w:rsidRPr="00680334">
              <w:t>Pozměňovací návrh</w:t>
            </w:r>
          </w:p>
        </w:tc>
      </w:tr>
      <w:tr w:rsidR="00C05744" w:rsidRPr="00680334" w14:paraId="1851D766" w14:textId="77777777" w:rsidTr="001E5A40">
        <w:trPr>
          <w:jc w:val="center"/>
        </w:trPr>
        <w:tc>
          <w:tcPr>
            <w:tcW w:w="4876" w:type="dxa"/>
            <w:tcBorders>
              <w:top w:val="nil"/>
              <w:left w:val="nil"/>
              <w:bottom w:val="nil"/>
              <w:right w:val="nil"/>
            </w:tcBorders>
          </w:tcPr>
          <w:p w14:paraId="58CF6BF7" w14:textId="77777777" w:rsidR="00C05744" w:rsidRPr="00680334" w:rsidRDefault="00C05744" w:rsidP="001E5A40">
            <w:pPr>
              <w:pStyle w:val="Normal6a"/>
            </w:pPr>
            <w:r w:rsidRPr="00680334">
              <w:t>8.</w:t>
            </w:r>
            <w:r w:rsidRPr="00680334">
              <w:tab/>
              <w:t>naléhavě vyzývá Komisi, aby navrhla, jak vrátit clearingové činnosti zpět do EU;</w:t>
            </w:r>
          </w:p>
        </w:tc>
        <w:tc>
          <w:tcPr>
            <w:tcW w:w="4876" w:type="dxa"/>
            <w:tcBorders>
              <w:top w:val="nil"/>
              <w:left w:val="nil"/>
              <w:bottom w:val="nil"/>
              <w:right w:val="nil"/>
            </w:tcBorders>
          </w:tcPr>
          <w:p w14:paraId="286DD359" w14:textId="4F0F88BF" w:rsidR="00C05744" w:rsidRPr="00680334" w:rsidRDefault="00C05744" w:rsidP="001E5A40">
            <w:pPr>
              <w:pStyle w:val="Normal6a"/>
            </w:pPr>
            <w:r w:rsidRPr="00680334">
              <w:t>8.</w:t>
            </w:r>
            <w:r w:rsidRPr="00680334">
              <w:tab/>
              <w:t xml:space="preserve">naléhavě vyzývá Komisi, aby navrhla, jak vrátit clearingové činnosti zpět do EU; </w:t>
            </w:r>
            <w:r w:rsidRPr="00680334">
              <w:rPr>
                <w:b/>
                <w:i/>
              </w:rPr>
              <w:t>vyjadřuje politování nad stávající situací, kdy se většina clearingových obchodů</w:t>
            </w:r>
            <w:r w:rsidR="002009BE">
              <w:rPr>
                <w:b/>
                <w:i/>
              </w:rPr>
              <w:t xml:space="preserve"> v </w:t>
            </w:r>
            <w:r w:rsidRPr="00680334">
              <w:rPr>
                <w:b/>
                <w:i/>
              </w:rPr>
              <w:t>EU provádí mimo EU; lituje rozhodnutí prodloužit rovnocennost pro britské ústřední protistrany</w:t>
            </w:r>
            <w:r w:rsidR="002009BE">
              <w:rPr>
                <w:b/>
                <w:i/>
              </w:rPr>
              <w:t xml:space="preserve"> o </w:t>
            </w:r>
            <w:r w:rsidRPr="00680334">
              <w:rPr>
                <w:b/>
                <w:i/>
              </w:rPr>
              <w:t>tři roky do 30. června 2028</w:t>
            </w:r>
            <w:r w:rsidR="002009BE">
              <w:rPr>
                <w:b/>
                <w:i/>
              </w:rPr>
              <w:t xml:space="preserve"> a </w:t>
            </w:r>
            <w:r w:rsidRPr="00680334">
              <w:rPr>
                <w:b/>
                <w:i/>
              </w:rPr>
              <w:t>domnívá se, že toto prodloužení by mělo zůstat posledním;</w:t>
            </w:r>
          </w:p>
        </w:tc>
      </w:tr>
    </w:tbl>
    <w:p w14:paraId="16C1244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A993819" w14:textId="77777777" w:rsidR="00F2637A" w:rsidRPr="00680334" w:rsidRDefault="00C05744" w:rsidP="00C05744">
      <w:r w:rsidRPr="00680334">
        <w:rPr>
          <w:rStyle w:val="HideTWBExt"/>
        </w:rPr>
        <w:t>&lt;/Amend&gt;</w:t>
      </w:r>
    </w:p>
    <w:p w14:paraId="3309C01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311</w:t>
      </w:r>
      <w:r w:rsidRPr="00680334">
        <w:rPr>
          <w:rStyle w:val="HideTWBExt"/>
          <w:b w:val="0"/>
        </w:rPr>
        <w:t>&lt;/NumAm&gt;</w:t>
      </w:r>
    </w:p>
    <w:p w14:paraId="181A33BB"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403F4175" w14:textId="77777777" w:rsidR="00C05744" w:rsidRPr="00680334" w:rsidRDefault="00C05744" w:rsidP="00C05744">
      <w:pPr>
        <w:pStyle w:val="NormalBold"/>
      </w:pPr>
      <w:r w:rsidRPr="00680334">
        <w:rPr>
          <w:rStyle w:val="HideTWBExt"/>
          <w:b w:val="0"/>
        </w:rPr>
        <w:t>&lt;/RepeatBlock-By&gt;</w:t>
      </w:r>
    </w:p>
    <w:p w14:paraId="55BF0C0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D3C6EC9" w14:textId="77777777" w:rsidR="00C05744" w:rsidRPr="00680334" w:rsidRDefault="00C05744" w:rsidP="00C05744">
      <w:pPr>
        <w:pStyle w:val="NormalBold"/>
      </w:pPr>
      <w:r w:rsidRPr="00680334">
        <w:rPr>
          <w:rStyle w:val="HideTWBExt"/>
          <w:b w:val="0"/>
        </w:rPr>
        <w:t>&lt;Article&gt;</w:t>
      </w:r>
      <w:r w:rsidRPr="00680334">
        <w:t>Bod 8</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D4DEA95" w14:textId="77777777" w:rsidTr="001E5A40">
        <w:trPr>
          <w:trHeight w:hRule="exact" w:val="240"/>
          <w:jc w:val="center"/>
        </w:trPr>
        <w:tc>
          <w:tcPr>
            <w:tcW w:w="9752" w:type="dxa"/>
            <w:gridSpan w:val="2"/>
            <w:tcBorders>
              <w:top w:val="nil"/>
              <w:left w:val="nil"/>
              <w:bottom w:val="nil"/>
              <w:right w:val="nil"/>
            </w:tcBorders>
          </w:tcPr>
          <w:p w14:paraId="3272E87E" w14:textId="77777777" w:rsidR="00C05744" w:rsidRPr="00680334" w:rsidRDefault="00C05744" w:rsidP="001E5A40"/>
        </w:tc>
      </w:tr>
      <w:tr w:rsidR="00C05744" w:rsidRPr="00680334" w14:paraId="445C51F1" w14:textId="77777777" w:rsidTr="001E5A40">
        <w:trPr>
          <w:trHeight w:val="240"/>
          <w:jc w:val="center"/>
        </w:trPr>
        <w:tc>
          <w:tcPr>
            <w:tcW w:w="4876" w:type="dxa"/>
            <w:tcBorders>
              <w:top w:val="nil"/>
              <w:left w:val="nil"/>
              <w:bottom w:val="nil"/>
              <w:right w:val="nil"/>
            </w:tcBorders>
          </w:tcPr>
          <w:p w14:paraId="312D5AE7"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40524AA" w14:textId="77777777" w:rsidR="00C05744" w:rsidRPr="00680334" w:rsidRDefault="00C05744" w:rsidP="001E5A40">
            <w:pPr>
              <w:pStyle w:val="AmColumnHeading"/>
            </w:pPr>
            <w:r w:rsidRPr="00680334">
              <w:t>Pozměňovací návrh</w:t>
            </w:r>
          </w:p>
        </w:tc>
      </w:tr>
      <w:tr w:rsidR="00C05744" w:rsidRPr="00680334" w14:paraId="32DF3EFD" w14:textId="77777777" w:rsidTr="001E5A40">
        <w:trPr>
          <w:jc w:val="center"/>
        </w:trPr>
        <w:tc>
          <w:tcPr>
            <w:tcW w:w="4876" w:type="dxa"/>
            <w:tcBorders>
              <w:top w:val="nil"/>
              <w:left w:val="nil"/>
              <w:bottom w:val="nil"/>
              <w:right w:val="nil"/>
            </w:tcBorders>
          </w:tcPr>
          <w:p w14:paraId="24C06FA2" w14:textId="77777777" w:rsidR="00C05744" w:rsidRPr="00680334" w:rsidRDefault="00C05744" w:rsidP="001E5A40">
            <w:pPr>
              <w:pStyle w:val="Normal6a"/>
            </w:pPr>
            <w:r w:rsidRPr="00680334">
              <w:t>8.</w:t>
            </w:r>
            <w:r w:rsidRPr="00680334">
              <w:tab/>
              <w:t>naléhavě vyzývá Komisi, aby navrhla, jak vrátit clearingové činnosti zpět do EU;</w:t>
            </w:r>
          </w:p>
        </w:tc>
        <w:tc>
          <w:tcPr>
            <w:tcW w:w="4876" w:type="dxa"/>
            <w:tcBorders>
              <w:top w:val="nil"/>
              <w:left w:val="nil"/>
              <w:bottom w:val="nil"/>
              <w:right w:val="nil"/>
            </w:tcBorders>
          </w:tcPr>
          <w:p w14:paraId="05874E9B" w14:textId="335AF0FB" w:rsidR="00C05744" w:rsidRPr="00680334" w:rsidRDefault="00C05744" w:rsidP="001E5A40">
            <w:pPr>
              <w:pStyle w:val="Normal6a"/>
            </w:pPr>
            <w:r w:rsidRPr="00680334">
              <w:t>8.</w:t>
            </w:r>
            <w:r w:rsidRPr="00680334">
              <w:tab/>
              <w:t xml:space="preserve">naléhavě vyzývá Komisi, aby navrhla, jak vrátit clearingové činnosti zpět do EU; </w:t>
            </w:r>
            <w:r w:rsidRPr="00680334">
              <w:rPr>
                <w:b/>
                <w:i/>
              </w:rPr>
              <w:t>očekává ambiciózní akt</w:t>
            </w:r>
            <w:r w:rsidR="002009BE">
              <w:rPr>
                <w:b/>
                <w:i/>
              </w:rPr>
              <w:t xml:space="preserve"> v </w:t>
            </w:r>
            <w:r w:rsidRPr="00680334">
              <w:rPr>
                <w:b/>
                <w:i/>
              </w:rPr>
              <w:t>přenesené pravomoci týkající se aktivních účtů</w:t>
            </w:r>
            <w:r w:rsidR="002009BE">
              <w:rPr>
                <w:b/>
                <w:i/>
              </w:rPr>
              <w:t xml:space="preserve"> v </w:t>
            </w:r>
            <w:r w:rsidRPr="00680334">
              <w:rPr>
                <w:b/>
                <w:i/>
              </w:rPr>
              <w:t>rámci nařízení EMIR 3.0; vyzývá Evropskou komisi, aby nadále posuzovala vývoj clearingových činností</w:t>
            </w:r>
            <w:r w:rsidR="002009BE">
              <w:rPr>
                <w:b/>
                <w:i/>
              </w:rPr>
              <w:t xml:space="preserve"> a </w:t>
            </w:r>
            <w:r w:rsidRPr="00680334">
              <w:rPr>
                <w:b/>
                <w:i/>
              </w:rPr>
              <w:t>předložila další legislativní návrhy na posílení clearingového ekosystému EU;</w:t>
            </w:r>
          </w:p>
        </w:tc>
      </w:tr>
    </w:tbl>
    <w:p w14:paraId="39804FF8"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A88B1B1" w14:textId="77777777" w:rsidR="00F2637A" w:rsidRPr="00680334" w:rsidRDefault="00C05744" w:rsidP="00C05744">
      <w:r w:rsidRPr="00680334">
        <w:rPr>
          <w:rStyle w:val="HideTWBExt"/>
        </w:rPr>
        <w:t>&lt;/Amend&gt;</w:t>
      </w:r>
    </w:p>
    <w:p w14:paraId="3915898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312</w:t>
      </w:r>
      <w:r w:rsidRPr="00680334">
        <w:rPr>
          <w:rStyle w:val="HideTWBExt"/>
          <w:b w:val="0"/>
        </w:rPr>
        <w:t>&lt;/NumAm&gt;</w:t>
      </w:r>
    </w:p>
    <w:p w14:paraId="0A4AAD2F"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6DE29812" w14:textId="77777777" w:rsidR="00C05744" w:rsidRPr="00680334" w:rsidRDefault="00C05744" w:rsidP="00C05744">
      <w:pPr>
        <w:pStyle w:val="NormalBold"/>
      </w:pPr>
      <w:r w:rsidRPr="00680334">
        <w:rPr>
          <w:rStyle w:val="HideTWBExt"/>
          <w:b w:val="0"/>
        </w:rPr>
        <w:t>&lt;/RepeatBlock-By&gt;</w:t>
      </w:r>
    </w:p>
    <w:p w14:paraId="28F0ECF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DC088E4" w14:textId="385D544B" w:rsidR="00C05744" w:rsidRPr="00680334" w:rsidRDefault="00C05744" w:rsidP="00C05744">
      <w:pPr>
        <w:pStyle w:val="NormalBold"/>
      </w:pPr>
      <w:r w:rsidRPr="00680334">
        <w:rPr>
          <w:rStyle w:val="HideTWBExt"/>
          <w:b w:val="0"/>
        </w:rPr>
        <w:t>&lt;Article&gt;</w:t>
      </w:r>
      <w:r w:rsidRPr="00680334">
        <w:t>Bod 8</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E18114A" w14:textId="77777777" w:rsidTr="001E5A40">
        <w:trPr>
          <w:trHeight w:hRule="exact" w:val="240"/>
          <w:jc w:val="center"/>
        </w:trPr>
        <w:tc>
          <w:tcPr>
            <w:tcW w:w="9752" w:type="dxa"/>
            <w:gridSpan w:val="2"/>
            <w:tcBorders>
              <w:top w:val="nil"/>
              <w:left w:val="nil"/>
              <w:bottom w:val="nil"/>
              <w:right w:val="nil"/>
            </w:tcBorders>
          </w:tcPr>
          <w:p w14:paraId="1E506AA5" w14:textId="77777777" w:rsidR="00C05744" w:rsidRPr="00680334" w:rsidRDefault="00C05744" w:rsidP="001E5A40"/>
        </w:tc>
      </w:tr>
      <w:tr w:rsidR="00C05744" w:rsidRPr="00680334" w14:paraId="7B9F1C56" w14:textId="77777777" w:rsidTr="001E5A40">
        <w:trPr>
          <w:trHeight w:val="240"/>
          <w:jc w:val="center"/>
        </w:trPr>
        <w:tc>
          <w:tcPr>
            <w:tcW w:w="4876" w:type="dxa"/>
            <w:tcBorders>
              <w:top w:val="nil"/>
              <w:left w:val="nil"/>
              <w:bottom w:val="nil"/>
              <w:right w:val="nil"/>
            </w:tcBorders>
          </w:tcPr>
          <w:p w14:paraId="4C5BF31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E897D76" w14:textId="77777777" w:rsidR="00C05744" w:rsidRPr="00680334" w:rsidRDefault="00C05744" w:rsidP="001E5A40">
            <w:pPr>
              <w:pStyle w:val="AmColumnHeading"/>
            </w:pPr>
            <w:r w:rsidRPr="00680334">
              <w:t>Pozměňovací návrh</w:t>
            </w:r>
          </w:p>
        </w:tc>
      </w:tr>
      <w:tr w:rsidR="00C05744" w:rsidRPr="00680334" w14:paraId="75ED7F61" w14:textId="77777777" w:rsidTr="001E5A40">
        <w:trPr>
          <w:jc w:val="center"/>
        </w:trPr>
        <w:tc>
          <w:tcPr>
            <w:tcW w:w="4876" w:type="dxa"/>
            <w:tcBorders>
              <w:top w:val="nil"/>
              <w:left w:val="nil"/>
              <w:bottom w:val="nil"/>
              <w:right w:val="nil"/>
            </w:tcBorders>
          </w:tcPr>
          <w:p w14:paraId="220F14D7" w14:textId="77777777" w:rsidR="00C05744" w:rsidRPr="00680334" w:rsidRDefault="00C05744" w:rsidP="001E5A40">
            <w:pPr>
              <w:pStyle w:val="Normal6a"/>
            </w:pPr>
          </w:p>
        </w:tc>
        <w:tc>
          <w:tcPr>
            <w:tcW w:w="4876" w:type="dxa"/>
            <w:tcBorders>
              <w:top w:val="nil"/>
              <w:left w:val="nil"/>
              <w:bottom w:val="nil"/>
              <w:right w:val="nil"/>
            </w:tcBorders>
          </w:tcPr>
          <w:p w14:paraId="379F50DA" w14:textId="73CA2626" w:rsidR="00C05744" w:rsidRPr="00680334" w:rsidRDefault="00C05744" w:rsidP="001E5A40">
            <w:pPr>
              <w:pStyle w:val="Normal6a"/>
            </w:pPr>
            <w:r w:rsidRPr="00680334">
              <w:rPr>
                <w:b/>
                <w:i/>
              </w:rPr>
              <w:t>8a.</w:t>
            </w:r>
            <w:r w:rsidRPr="00680334">
              <w:tab/>
            </w:r>
            <w:r w:rsidRPr="00680334">
              <w:rPr>
                <w:b/>
                <w:i/>
              </w:rPr>
              <w:t>vítá, že Komise oznámila ambiciózní balíček legislativních návrhů na posílení obchodního</w:t>
            </w:r>
            <w:r w:rsidR="002009BE">
              <w:rPr>
                <w:b/>
                <w:i/>
              </w:rPr>
              <w:t xml:space="preserve"> a </w:t>
            </w:r>
            <w:r w:rsidRPr="00680334">
              <w:rPr>
                <w:b/>
                <w:i/>
              </w:rPr>
              <w:t>poobchodního ekosystému</w:t>
            </w:r>
            <w:r w:rsidR="002009BE">
              <w:rPr>
                <w:b/>
                <w:i/>
              </w:rPr>
              <w:t xml:space="preserve"> v </w:t>
            </w:r>
            <w:r w:rsidRPr="00680334">
              <w:rPr>
                <w:b/>
                <w:i/>
              </w:rPr>
              <w:t>Evropské unii, odstranění překážek přeshraniční činnosti</w:t>
            </w:r>
            <w:r w:rsidR="002009BE">
              <w:rPr>
                <w:b/>
                <w:i/>
              </w:rPr>
              <w:t xml:space="preserve"> a </w:t>
            </w:r>
            <w:r w:rsidRPr="00680334">
              <w:rPr>
                <w:b/>
                <w:i/>
              </w:rPr>
              <w:t>přizpůsobení rámce novým technologiím; očekává, že takový návrh by mohl pomoci řešit roztříštěnost trhu</w:t>
            </w:r>
            <w:r w:rsidR="002009BE">
              <w:rPr>
                <w:b/>
                <w:i/>
              </w:rPr>
              <w:t xml:space="preserve"> v </w:t>
            </w:r>
            <w:r w:rsidRPr="00680334">
              <w:rPr>
                <w:b/>
                <w:i/>
              </w:rPr>
              <w:t>EU; zdůrazňuje však, že veškeré iniciativy směřující ke konsolidaci trhu by měly být řízeny trhem; konstatuje, že</w:t>
            </w:r>
            <w:r w:rsidR="002009BE">
              <w:rPr>
                <w:b/>
                <w:i/>
              </w:rPr>
              <w:t xml:space="preserve"> v </w:t>
            </w:r>
            <w:r w:rsidRPr="00680334">
              <w:rPr>
                <w:b/>
                <w:i/>
              </w:rPr>
              <w:t>minulosti někdy stála příliš přísná antimonopolní rozhodnutí</w:t>
            </w:r>
            <w:r w:rsidR="002009BE">
              <w:rPr>
                <w:b/>
                <w:i/>
              </w:rPr>
              <w:t xml:space="preserve"> v </w:t>
            </w:r>
            <w:r w:rsidRPr="00680334">
              <w:rPr>
                <w:b/>
                <w:i/>
              </w:rPr>
              <w:t>cestě další integraci trhu;</w:t>
            </w:r>
          </w:p>
        </w:tc>
      </w:tr>
    </w:tbl>
    <w:p w14:paraId="333C9151"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59FAB9D" w14:textId="77777777" w:rsidR="00F2637A" w:rsidRPr="00680334" w:rsidRDefault="00C05744" w:rsidP="00C05744">
      <w:r w:rsidRPr="00680334">
        <w:rPr>
          <w:rStyle w:val="HideTWBExt"/>
        </w:rPr>
        <w:t>&lt;/Amend&gt;</w:t>
      </w:r>
    </w:p>
    <w:p w14:paraId="4987820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313</w:t>
      </w:r>
      <w:r w:rsidRPr="00680334">
        <w:rPr>
          <w:rStyle w:val="HideTWBExt"/>
          <w:b w:val="0"/>
        </w:rPr>
        <w:t>&lt;/NumAm&gt;</w:t>
      </w:r>
    </w:p>
    <w:p w14:paraId="6E94E24B"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60BA5294" w14:textId="77777777" w:rsidR="00C05744" w:rsidRPr="00680334" w:rsidRDefault="00C05744" w:rsidP="00C05744">
      <w:pPr>
        <w:pStyle w:val="NormalBold"/>
      </w:pPr>
      <w:r w:rsidRPr="00680334">
        <w:rPr>
          <w:rStyle w:val="HideTWBExt"/>
          <w:b w:val="0"/>
        </w:rPr>
        <w:t>&lt;/RepeatBlock-By&gt;</w:t>
      </w:r>
    </w:p>
    <w:p w14:paraId="66FED10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8A4FA04" w14:textId="24ED1FDE" w:rsidR="00C05744" w:rsidRPr="00680334" w:rsidRDefault="00C05744" w:rsidP="00C05744">
      <w:pPr>
        <w:pStyle w:val="NormalBold"/>
      </w:pPr>
      <w:r w:rsidRPr="00680334">
        <w:rPr>
          <w:rStyle w:val="HideTWBExt"/>
          <w:b w:val="0"/>
        </w:rPr>
        <w:t>&lt;Article&gt;</w:t>
      </w:r>
      <w:r w:rsidRPr="00680334">
        <w:t>Bod 8</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946EA01" w14:textId="77777777" w:rsidTr="001E5A40">
        <w:trPr>
          <w:trHeight w:hRule="exact" w:val="240"/>
          <w:jc w:val="center"/>
        </w:trPr>
        <w:tc>
          <w:tcPr>
            <w:tcW w:w="9752" w:type="dxa"/>
            <w:gridSpan w:val="2"/>
            <w:tcBorders>
              <w:top w:val="nil"/>
              <w:left w:val="nil"/>
              <w:bottom w:val="nil"/>
              <w:right w:val="nil"/>
            </w:tcBorders>
          </w:tcPr>
          <w:p w14:paraId="4C183F73" w14:textId="77777777" w:rsidR="00C05744" w:rsidRPr="00680334" w:rsidRDefault="00C05744" w:rsidP="001E5A40"/>
        </w:tc>
      </w:tr>
      <w:tr w:rsidR="00C05744" w:rsidRPr="00680334" w14:paraId="55E46F25" w14:textId="77777777" w:rsidTr="001E5A40">
        <w:trPr>
          <w:trHeight w:val="240"/>
          <w:jc w:val="center"/>
        </w:trPr>
        <w:tc>
          <w:tcPr>
            <w:tcW w:w="4876" w:type="dxa"/>
            <w:tcBorders>
              <w:top w:val="nil"/>
              <w:left w:val="nil"/>
              <w:bottom w:val="nil"/>
              <w:right w:val="nil"/>
            </w:tcBorders>
          </w:tcPr>
          <w:p w14:paraId="108C104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859BE3F" w14:textId="77777777" w:rsidR="00C05744" w:rsidRPr="00680334" w:rsidRDefault="00C05744" w:rsidP="001E5A40">
            <w:pPr>
              <w:pStyle w:val="AmColumnHeading"/>
            </w:pPr>
            <w:r w:rsidRPr="00680334">
              <w:t>Pozměňovací návrh</w:t>
            </w:r>
          </w:p>
        </w:tc>
      </w:tr>
      <w:tr w:rsidR="00C05744" w:rsidRPr="00680334" w14:paraId="5F09518E" w14:textId="77777777" w:rsidTr="001E5A40">
        <w:trPr>
          <w:jc w:val="center"/>
        </w:trPr>
        <w:tc>
          <w:tcPr>
            <w:tcW w:w="4876" w:type="dxa"/>
            <w:tcBorders>
              <w:top w:val="nil"/>
              <w:left w:val="nil"/>
              <w:bottom w:val="nil"/>
              <w:right w:val="nil"/>
            </w:tcBorders>
          </w:tcPr>
          <w:p w14:paraId="3788CCBD" w14:textId="77777777" w:rsidR="00C05744" w:rsidRPr="00680334" w:rsidRDefault="00C05744" w:rsidP="001E5A40">
            <w:pPr>
              <w:pStyle w:val="Normal6a"/>
            </w:pPr>
          </w:p>
        </w:tc>
        <w:tc>
          <w:tcPr>
            <w:tcW w:w="4876" w:type="dxa"/>
            <w:tcBorders>
              <w:top w:val="nil"/>
              <w:left w:val="nil"/>
              <w:bottom w:val="nil"/>
              <w:right w:val="nil"/>
            </w:tcBorders>
          </w:tcPr>
          <w:p w14:paraId="16233086" w14:textId="385D263C" w:rsidR="00C05744" w:rsidRPr="00680334" w:rsidRDefault="00C05744" w:rsidP="001E5A40">
            <w:pPr>
              <w:pStyle w:val="Normal6a"/>
            </w:pPr>
            <w:r w:rsidRPr="00680334">
              <w:rPr>
                <w:b/>
                <w:i/>
              </w:rPr>
              <w:t>8a.</w:t>
            </w:r>
            <w:r w:rsidRPr="00680334">
              <w:tab/>
            </w:r>
            <w:r w:rsidRPr="00680334">
              <w:rPr>
                <w:b/>
                <w:i/>
              </w:rPr>
              <w:t>se znepokojením konstatuje roztříštěnost tržních struktur, která vede</w:t>
            </w:r>
            <w:r w:rsidR="002009BE">
              <w:rPr>
                <w:b/>
                <w:i/>
              </w:rPr>
              <w:t xml:space="preserve"> k </w:t>
            </w:r>
            <w:r w:rsidRPr="00680334">
              <w:rPr>
                <w:b/>
                <w:i/>
              </w:rPr>
              <w:t>tomu, že likvidita jednotlivých akcií je rozptýlena mezi více obchodních míst; uznává potenciální negativní dopad rozdělené likvidity na tvorbu cen, kvalitu provádění</w:t>
            </w:r>
            <w:r w:rsidR="002009BE">
              <w:rPr>
                <w:b/>
                <w:i/>
              </w:rPr>
              <w:t xml:space="preserve"> a </w:t>
            </w:r>
            <w:r w:rsidRPr="00680334">
              <w:rPr>
                <w:b/>
                <w:i/>
              </w:rPr>
              <w:t>celkovou hloubku trhu; vyzývá Komisi, aby</w:t>
            </w:r>
            <w:r w:rsidR="002009BE">
              <w:rPr>
                <w:b/>
                <w:i/>
              </w:rPr>
              <w:t xml:space="preserve"> v </w:t>
            </w:r>
            <w:r w:rsidRPr="00680334">
              <w:rPr>
                <w:b/>
                <w:i/>
              </w:rPr>
              <w:t>rámci své práce na unii kapitálových trhů upřednostnila posouzení roztříštěnosti likvidity</w:t>
            </w:r>
            <w:r w:rsidR="002009BE">
              <w:rPr>
                <w:b/>
                <w:i/>
              </w:rPr>
              <w:t xml:space="preserve"> a </w:t>
            </w:r>
            <w:r w:rsidRPr="00680334">
              <w:rPr>
                <w:b/>
                <w:i/>
              </w:rPr>
              <w:t>zvážila cílená opatření na podporu větší koncentrace likvidity na trzích EU;</w:t>
            </w:r>
          </w:p>
        </w:tc>
      </w:tr>
    </w:tbl>
    <w:p w14:paraId="038A9C5E"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79D6536" w14:textId="77777777" w:rsidR="00F2637A" w:rsidRPr="00680334" w:rsidRDefault="00C05744" w:rsidP="00C05744">
      <w:r w:rsidRPr="00680334">
        <w:rPr>
          <w:rStyle w:val="HideTWBExt"/>
        </w:rPr>
        <w:t>&lt;/Amend&gt;</w:t>
      </w:r>
    </w:p>
    <w:p w14:paraId="6C40C91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314</w:t>
      </w:r>
      <w:r w:rsidRPr="00680334">
        <w:rPr>
          <w:rStyle w:val="HideTWBExt"/>
          <w:b w:val="0"/>
        </w:rPr>
        <w:t>&lt;/NumAm&gt;</w:t>
      </w:r>
    </w:p>
    <w:p w14:paraId="0C707186" w14:textId="77777777" w:rsidR="00C05744" w:rsidRPr="00680334" w:rsidRDefault="00C05744" w:rsidP="00C05744">
      <w:pPr>
        <w:pStyle w:val="NormalBold"/>
      </w:pPr>
      <w:r w:rsidRPr="00680334">
        <w:rPr>
          <w:rStyle w:val="HideTWBExt"/>
          <w:b w:val="0"/>
        </w:rPr>
        <w:t>&lt;RepeatBlock-By&gt;&lt;Members&gt;</w:t>
      </w:r>
      <w:r w:rsidRPr="00680334">
        <w:t>Fernando Navarrete Rojas, Isabel Benjumea Benjumea</w:t>
      </w:r>
      <w:r w:rsidRPr="00680334">
        <w:rPr>
          <w:rStyle w:val="HideTWBExt"/>
          <w:b w:val="0"/>
        </w:rPr>
        <w:t>&lt;/Members&gt;</w:t>
      </w:r>
    </w:p>
    <w:p w14:paraId="50BFCB44" w14:textId="77777777" w:rsidR="00C05744" w:rsidRPr="00680334" w:rsidRDefault="00C05744" w:rsidP="00C05744">
      <w:pPr>
        <w:pStyle w:val="NormalBold"/>
      </w:pPr>
      <w:r w:rsidRPr="00680334">
        <w:rPr>
          <w:rStyle w:val="HideTWBExt"/>
          <w:b w:val="0"/>
        </w:rPr>
        <w:t>&lt;/RepeatBlock-By&gt;</w:t>
      </w:r>
    </w:p>
    <w:p w14:paraId="68E5C24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15AD7B6"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9C55FA5" w14:textId="77777777" w:rsidTr="001E5A40">
        <w:trPr>
          <w:trHeight w:hRule="exact" w:val="240"/>
          <w:jc w:val="center"/>
        </w:trPr>
        <w:tc>
          <w:tcPr>
            <w:tcW w:w="9752" w:type="dxa"/>
            <w:gridSpan w:val="2"/>
            <w:tcBorders>
              <w:top w:val="nil"/>
              <w:left w:val="nil"/>
              <w:bottom w:val="nil"/>
              <w:right w:val="nil"/>
            </w:tcBorders>
          </w:tcPr>
          <w:p w14:paraId="25124A9E" w14:textId="77777777" w:rsidR="00C05744" w:rsidRPr="00680334" w:rsidRDefault="00C05744" w:rsidP="001E5A40"/>
        </w:tc>
      </w:tr>
      <w:tr w:rsidR="00C05744" w:rsidRPr="00680334" w14:paraId="745ED7D6" w14:textId="77777777" w:rsidTr="001E5A40">
        <w:trPr>
          <w:trHeight w:val="240"/>
          <w:jc w:val="center"/>
        </w:trPr>
        <w:tc>
          <w:tcPr>
            <w:tcW w:w="4876" w:type="dxa"/>
            <w:tcBorders>
              <w:top w:val="nil"/>
              <w:left w:val="nil"/>
              <w:bottom w:val="nil"/>
              <w:right w:val="nil"/>
            </w:tcBorders>
          </w:tcPr>
          <w:p w14:paraId="33F32B6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2D444C4" w14:textId="77777777" w:rsidR="00C05744" w:rsidRPr="00680334" w:rsidRDefault="00C05744" w:rsidP="001E5A40">
            <w:pPr>
              <w:pStyle w:val="AmColumnHeading"/>
            </w:pPr>
            <w:r w:rsidRPr="00680334">
              <w:t>Pozměňovací návrh</w:t>
            </w:r>
          </w:p>
        </w:tc>
      </w:tr>
      <w:tr w:rsidR="00C05744" w:rsidRPr="00680334" w14:paraId="03EFAB62" w14:textId="77777777" w:rsidTr="001E5A40">
        <w:trPr>
          <w:jc w:val="center"/>
        </w:trPr>
        <w:tc>
          <w:tcPr>
            <w:tcW w:w="4876" w:type="dxa"/>
            <w:tcBorders>
              <w:top w:val="nil"/>
              <w:left w:val="nil"/>
              <w:bottom w:val="nil"/>
              <w:right w:val="nil"/>
            </w:tcBorders>
          </w:tcPr>
          <w:p w14:paraId="758B1544" w14:textId="22E3286E"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w:t>
            </w:r>
            <w:r w:rsidRPr="00680334">
              <w:rPr>
                <w:b/>
                <w:i/>
              </w:rPr>
              <w:t>vyzývá Komisi, aby 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73BBBA86" w14:textId="26018458" w:rsidR="00C05744" w:rsidRPr="00680334" w:rsidRDefault="00C05744" w:rsidP="001E5A40">
            <w:pPr>
              <w:pStyle w:val="Normal6a"/>
            </w:pPr>
            <w:r w:rsidRPr="00680334">
              <w:t>9.</w:t>
            </w:r>
            <w:r w:rsidRPr="00680334">
              <w:tab/>
              <w:t xml:space="preserve">konstatuje, že atraktivita EU coby investiční destinace se může </w:t>
            </w:r>
            <w:r w:rsidRPr="00680334">
              <w:rPr>
                <w:b/>
                <w:i/>
              </w:rPr>
              <w:t>značně</w:t>
            </w:r>
            <w:r w:rsidRPr="00680334">
              <w:t xml:space="preserve"> zvýšit </w:t>
            </w:r>
            <w:r w:rsidRPr="00680334">
              <w:rPr>
                <w:b/>
                <w:i/>
              </w:rPr>
              <w:t>dalším</w:t>
            </w:r>
            <w:r w:rsidRPr="00680334">
              <w:t xml:space="preserve">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w:t>
            </w:r>
            <w:r w:rsidRPr="00680334">
              <w:rPr>
                <w:b/>
                <w:i/>
              </w:rPr>
              <w:t>zdůrazňuje, že je třeba snížit regulační zátěž spojenou</w:t>
            </w:r>
            <w:r w:rsidR="002009BE">
              <w:rPr>
                <w:b/>
                <w:i/>
              </w:rPr>
              <w:t xml:space="preserve"> s </w:t>
            </w:r>
            <w:r w:rsidRPr="00680334">
              <w:rPr>
                <w:b/>
                <w:i/>
              </w:rPr>
              <w:t>rámcem EU pro udržitelné financování, jak bylo zdůrazněno</w:t>
            </w:r>
            <w:r w:rsidR="002009BE">
              <w:rPr>
                <w:b/>
                <w:i/>
              </w:rPr>
              <w:t xml:space="preserve"> v </w:t>
            </w:r>
            <w:r w:rsidRPr="00680334">
              <w:rPr>
                <w:b/>
                <w:i/>
              </w:rPr>
              <w:t>Draghiho zprávě, zejména prostřednictvím větší jasnosti</w:t>
            </w:r>
            <w:r w:rsidR="002009BE">
              <w:rPr>
                <w:b/>
                <w:i/>
              </w:rPr>
              <w:t xml:space="preserve"> a </w:t>
            </w:r>
            <w:r w:rsidRPr="00680334">
              <w:rPr>
                <w:b/>
                <w:i/>
              </w:rPr>
              <w:t>ucelenosti, jakož</w:t>
            </w:r>
            <w:r w:rsidR="002009BE">
              <w:rPr>
                <w:b/>
                <w:i/>
              </w:rPr>
              <w:t xml:space="preserve"> i </w:t>
            </w:r>
            <w:r w:rsidRPr="00680334">
              <w:rPr>
                <w:b/>
                <w:i/>
              </w:rPr>
              <w:t>prostřednictvím pokynů;</w:t>
            </w:r>
            <w:r w:rsidR="002009BE">
              <w:rPr>
                <w:b/>
                <w:i/>
              </w:rPr>
              <w:t xml:space="preserve"> v </w:t>
            </w:r>
            <w:r w:rsidRPr="00680334">
              <w:rPr>
                <w:b/>
                <w:i/>
              </w:rPr>
              <w:t>tomto ohledu vítá souhrnný balíček Komise</w:t>
            </w:r>
            <w:r w:rsidR="002009BE">
              <w:rPr>
                <w:b/>
                <w:i/>
              </w:rPr>
              <w:t xml:space="preserve"> o </w:t>
            </w:r>
            <w:r w:rsidRPr="00680334">
              <w:rPr>
                <w:b/>
                <w:i/>
              </w:rPr>
              <w:t>udržitelnosti jako krok ke snížení složitosti</w:t>
            </w:r>
            <w:r w:rsidR="002009BE">
              <w:rPr>
                <w:b/>
                <w:i/>
              </w:rPr>
              <w:t xml:space="preserve"> a </w:t>
            </w:r>
            <w:r w:rsidRPr="00680334">
              <w:rPr>
                <w:b/>
                <w:i/>
              </w:rPr>
              <w:t>zlepšení použitelnosti klíčových legislativních nástrojů, zejména díky navrhovanému přechodu na dobrovolné podávání zpráv</w:t>
            </w:r>
            <w:r w:rsidR="002009BE">
              <w:rPr>
                <w:b/>
                <w:i/>
              </w:rPr>
              <w:t xml:space="preserve"> v </w:t>
            </w:r>
            <w:r w:rsidRPr="00680334">
              <w:rPr>
                <w:b/>
                <w:i/>
              </w:rPr>
              <w:t>některých oblastech</w:t>
            </w:r>
            <w:r w:rsidRPr="00680334">
              <w:t>;</w:t>
            </w:r>
          </w:p>
        </w:tc>
      </w:tr>
    </w:tbl>
    <w:p w14:paraId="1C8E761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0551FA2" w14:textId="77777777" w:rsidR="00F2637A" w:rsidRPr="00680334" w:rsidRDefault="00C05744" w:rsidP="00C05744">
      <w:r w:rsidRPr="00680334">
        <w:rPr>
          <w:rStyle w:val="HideTWBExt"/>
        </w:rPr>
        <w:t>&lt;/Amend&gt;</w:t>
      </w:r>
    </w:p>
    <w:p w14:paraId="7CAB4411"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315</w:t>
      </w:r>
      <w:r w:rsidRPr="00680334">
        <w:rPr>
          <w:rStyle w:val="HideTWBExt"/>
          <w:b w:val="0"/>
        </w:rPr>
        <w:t>&lt;/NumAm&gt;</w:t>
      </w:r>
    </w:p>
    <w:p w14:paraId="515F458C" w14:textId="77777777" w:rsidR="00C05744" w:rsidRPr="00680334" w:rsidRDefault="00C05744" w:rsidP="00C05744">
      <w:pPr>
        <w:pStyle w:val="NormalBold"/>
      </w:pPr>
      <w:r w:rsidRPr="00680334">
        <w:rPr>
          <w:rStyle w:val="HideTWBExt"/>
          <w:b w:val="0"/>
        </w:rPr>
        <w:t>&lt;RepeatBlock-By&gt;&lt;Members&gt;</w:t>
      </w:r>
      <w:r w:rsidRPr="00680334">
        <w:t>Marco Falcone, Fulvio Martusciello</w:t>
      </w:r>
      <w:r w:rsidRPr="00680334">
        <w:rPr>
          <w:rStyle w:val="HideTWBExt"/>
          <w:b w:val="0"/>
        </w:rPr>
        <w:t>&lt;/Members&gt;</w:t>
      </w:r>
    </w:p>
    <w:p w14:paraId="4EFBF1FC" w14:textId="77777777" w:rsidR="00C05744" w:rsidRPr="00680334" w:rsidRDefault="00C05744" w:rsidP="00C05744">
      <w:pPr>
        <w:pStyle w:val="NormalBold"/>
      </w:pPr>
      <w:r w:rsidRPr="00680334">
        <w:rPr>
          <w:rStyle w:val="HideTWBExt"/>
          <w:b w:val="0"/>
        </w:rPr>
        <w:t>&lt;/RepeatBlock-By&gt;</w:t>
      </w:r>
    </w:p>
    <w:p w14:paraId="327F407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6D9E37C"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4FD35A" w14:textId="77777777" w:rsidTr="001E5A40">
        <w:trPr>
          <w:trHeight w:hRule="exact" w:val="240"/>
          <w:jc w:val="center"/>
        </w:trPr>
        <w:tc>
          <w:tcPr>
            <w:tcW w:w="9752" w:type="dxa"/>
            <w:gridSpan w:val="2"/>
            <w:tcBorders>
              <w:top w:val="nil"/>
              <w:left w:val="nil"/>
              <w:bottom w:val="nil"/>
              <w:right w:val="nil"/>
            </w:tcBorders>
          </w:tcPr>
          <w:p w14:paraId="7FF8F159" w14:textId="77777777" w:rsidR="00C05744" w:rsidRPr="00680334" w:rsidRDefault="00C05744" w:rsidP="001E5A40"/>
        </w:tc>
      </w:tr>
      <w:tr w:rsidR="00C05744" w:rsidRPr="00680334" w14:paraId="194D7386" w14:textId="77777777" w:rsidTr="001E5A40">
        <w:trPr>
          <w:trHeight w:val="240"/>
          <w:jc w:val="center"/>
        </w:trPr>
        <w:tc>
          <w:tcPr>
            <w:tcW w:w="4876" w:type="dxa"/>
            <w:tcBorders>
              <w:top w:val="nil"/>
              <w:left w:val="nil"/>
              <w:bottom w:val="nil"/>
              <w:right w:val="nil"/>
            </w:tcBorders>
          </w:tcPr>
          <w:p w14:paraId="6D6BEC73"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05ADFED" w14:textId="77777777" w:rsidR="00C05744" w:rsidRPr="00680334" w:rsidRDefault="00C05744" w:rsidP="001E5A40">
            <w:pPr>
              <w:pStyle w:val="AmColumnHeading"/>
            </w:pPr>
            <w:r w:rsidRPr="00680334">
              <w:t>Pozměňovací návrh</w:t>
            </w:r>
          </w:p>
        </w:tc>
      </w:tr>
      <w:tr w:rsidR="00C05744" w:rsidRPr="00680334" w14:paraId="20295293" w14:textId="77777777" w:rsidTr="001E5A40">
        <w:trPr>
          <w:jc w:val="center"/>
        </w:trPr>
        <w:tc>
          <w:tcPr>
            <w:tcW w:w="4876" w:type="dxa"/>
            <w:tcBorders>
              <w:top w:val="nil"/>
              <w:left w:val="nil"/>
              <w:bottom w:val="nil"/>
              <w:right w:val="nil"/>
            </w:tcBorders>
          </w:tcPr>
          <w:p w14:paraId="4B5588C9" w14:textId="3A7756A7"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t>roztříštěnosti;</w:t>
            </w:r>
          </w:p>
        </w:tc>
        <w:tc>
          <w:tcPr>
            <w:tcW w:w="4876" w:type="dxa"/>
            <w:tcBorders>
              <w:top w:val="nil"/>
              <w:left w:val="nil"/>
              <w:bottom w:val="nil"/>
              <w:right w:val="nil"/>
            </w:tcBorders>
          </w:tcPr>
          <w:p w14:paraId="2B6D6E33" w14:textId="3DCD7739"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w:t>
            </w:r>
            <w:r w:rsidRPr="00680334">
              <w:rPr>
                <w:b/>
                <w:i/>
              </w:rPr>
              <w:t xml:space="preserve"> Evropskou</w:t>
            </w:r>
            <w:r w:rsidRPr="00680334">
              <w:t xml:space="preserve"> komisi, aby</w:t>
            </w:r>
            <w:r w:rsidR="002009BE">
              <w:rPr>
                <w:b/>
                <w:i/>
              </w:rPr>
              <w:t xml:space="preserve"> v </w:t>
            </w:r>
            <w:r w:rsidRPr="00680334">
              <w:rPr>
                <w:b/>
                <w:i/>
              </w:rPr>
              <w:t>případě potřeby upřednostnila používání</w:t>
            </w:r>
            <w:r w:rsidRPr="00680334">
              <w:t xml:space="preserve"> </w:t>
            </w:r>
            <w:r w:rsidRPr="00680334">
              <w:rPr>
                <w:b/>
                <w:i/>
              </w:rPr>
              <w:t>nařízení jako regulačního nástroje</w:t>
            </w:r>
            <w:r w:rsidR="002009BE">
              <w:rPr>
                <w:b/>
                <w:i/>
              </w:rPr>
              <w:t xml:space="preserve"> s </w:t>
            </w:r>
            <w:r w:rsidRPr="00680334">
              <w:rPr>
                <w:b/>
                <w:i/>
              </w:rPr>
              <w:t>cílem posílit harmonizaci jednotného trhu</w:t>
            </w:r>
            <w:r w:rsidR="002009BE">
              <w:rPr>
                <w:b/>
                <w:i/>
              </w:rPr>
              <w:t xml:space="preserve"> a </w:t>
            </w:r>
            <w:r w:rsidRPr="00680334">
              <w:rPr>
                <w:b/>
                <w:i/>
              </w:rPr>
              <w:t>zabránit</w:t>
            </w:r>
            <w:r w:rsidRPr="00680334">
              <w:t xml:space="preserve"> roztříštěnosti </w:t>
            </w:r>
            <w:r w:rsidRPr="00680334">
              <w:rPr>
                <w:b/>
                <w:i/>
              </w:rPr>
              <w:t>právních předpisů mezi členskými státy, přičemž by měla být zajištěna přiměřená míra flexibility, pokud je to nezbytné pro zohlednění vnitrostátních specifik</w:t>
            </w:r>
            <w:r w:rsidR="002009BE">
              <w:rPr>
                <w:b/>
                <w:i/>
              </w:rPr>
              <w:t xml:space="preserve"> a </w:t>
            </w:r>
            <w:r w:rsidRPr="00680334">
              <w:rPr>
                <w:b/>
                <w:i/>
              </w:rPr>
              <w:t>zásady subsidiarity; </w:t>
            </w:r>
          </w:p>
        </w:tc>
      </w:tr>
    </w:tbl>
    <w:p w14:paraId="6C51A62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{IT}</w:t>
      </w:r>
      <w:r w:rsidRPr="00680334">
        <w:t>it</w:t>
      </w:r>
      <w:r w:rsidRPr="00680334">
        <w:rPr>
          <w:rStyle w:val="HideTWBExt"/>
        </w:rPr>
        <w:t>&lt;/Original&gt;</w:t>
      </w:r>
    </w:p>
    <w:p w14:paraId="135FC3FE" w14:textId="77777777" w:rsidR="00F2637A" w:rsidRPr="00680334" w:rsidRDefault="00C05744" w:rsidP="00C05744">
      <w:r w:rsidRPr="00680334">
        <w:rPr>
          <w:rStyle w:val="HideTWBExt"/>
        </w:rPr>
        <w:t>&lt;/Amend&gt;</w:t>
      </w:r>
    </w:p>
    <w:p w14:paraId="5BEEA62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316</w:t>
      </w:r>
      <w:r w:rsidRPr="00680334">
        <w:rPr>
          <w:rStyle w:val="HideTWBExt"/>
          <w:b w:val="0"/>
        </w:rPr>
        <w:t>&lt;/NumAm&gt;</w:t>
      </w:r>
    </w:p>
    <w:p w14:paraId="6D6875C3" w14:textId="77777777" w:rsidR="00C05744" w:rsidRPr="00680334" w:rsidRDefault="00C05744" w:rsidP="00C05744">
      <w:pPr>
        <w:pStyle w:val="NormalBold"/>
      </w:pPr>
      <w:r w:rsidRPr="00680334">
        <w:rPr>
          <w:rStyle w:val="HideTWBExt"/>
          <w:b w:val="0"/>
        </w:rPr>
        <w:t>&lt;RepeatBlock-By&gt;&lt;Members&gt;</w:t>
      </w:r>
      <w:r w:rsidRPr="00680334">
        <w:t>Engin Eroglu</w:t>
      </w:r>
      <w:r w:rsidRPr="00680334">
        <w:rPr>
          <w:rStyle w:val="HideTWBExt"/>
          <w:b w:val="0"/>
        </w:rPr>
        <w:t>&lt;/Members&gt;</w:t>
      </w:r>
    </w:p>
    <w:p w14:paraId="5B7AAD01" w14:textId="77777777" w:rsidR="00C05744" w:rsidRPr="00680334" w:rsidRDefault="00C05744" w:rsidP="00C05744">
      <w:pPr>
        <w:pStyle w:val="NormalBold"/>
      </w:pPr>
      <w:r w:rsidRPr="00680334">
        <w:rPr>
          <w:rStyle w:val="HideTWBExt"/>
          <w:b w:val="0"/>
        </w:rPr>
        <w:t>&lt;/RepeatBlock-By&gt;</w:t>
      </w:r>
    </w:p>
    <w:p w14:paraId="0C4BE04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5E6A568"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13A8CAE" w14:textId="77777777" w:rsidTr="001E5A40">
        <w:trPr>
          <w:trHeight w:hRule="exact" w:val="240"/>
          <w:jc w:val="center"/>
        </w:trPr>
        <w:tc>
          <w:tcPr>
            <w:tcW w:w="9752" w:type="dxa"/>
            <w:gridSpan w:val="2"/>
            <w:tcBorders>
              <w:top w:val="nil"/>
              <w:left w:val="nil"/>
              <w:bottom w:val="nil"/>
              <w:right w:val="nil"/>
            </w:tcBorders>
          </w:tcPr>
          <w:p w14:paraId="0C645C6E" w14:textId="77777777" w:rsidR="00C05744" w:rsidRPr="00680334" w:rsidRDefault="00C05744" w:rsidP="001E5A40"/>
        </w:tc>
      </w:tr>
      <w:tr w:rsidR="00C05744" w:rsidRPr="00680334" w14:paraId="7958184E" w14:textId="77777777" w:rsidTr="001E5A40">
        <w:trPr>
          <w:trHeight w:val="240"/>
          <w:jc w:val="center"/>
        </w:trPr>
        <w:tc>
          <w:tcPr>
            <w:tcW w:w="4876" w:type="dxa"/>
            <w:tcBorders>
              <w:top w:val="nil"/>
              <w:left w:val="nil"/>
              <w:bottom w:val="nil"/>
              <w:right w:val="nil"/>
            </w:tcBorders>
          </w:tcPr>
          <w:p w14:paraId="3E33A2D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DFACB5A" w14:textId="77777777" w:rsidR="00C05744" w:rsidRPr="00680334" w:rsidRDefault="00C05744" w:rsidP="001E5A40">
            <w:pPr>
              <w:pStyle w:val="AmColumnHeading"/>
            </w:pPr>
            <w:r w:rsidRPr="00680334">
              <w:t>Pozměňovací návrh</w:t>
            </w:r>
          </w:p>
        </w:tc>
      </w:tr>
      <w:tr w:rsidR="00C05744" w:rsidRPr="00680334" w14:paraId="2BAE26A7" w14:textId="77777777" w:rsidTr="001E5A40">
        <w:trPr>
          <w:jc w:val="center"/>
        </w:trPr>
        <w:tc>
          <w:tcPr>
            <w:tcW w:w="4876" w:type="dxa"/>
            <w:tcBorders>
              <w:top w:val="nil"/>
              <w:left w:val="nil"/>
              <w:bottom w:val="nil"/>
              <w:right w:val="nil"/>
            </w:tcBorders>
          </w:tcPr>
          <w:p w14:paraId="43A955A8" w14:textId="43AF2EC3"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w:t>
            </w:r>
            <w:r w:rsidRPr="00680334">
              <w:rPr>
                <w:b/>
                <w:i/>
              </w:rPr>
              <w:t>vyzývá Komisi, aby 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p>
        </w:tc>
        <w:tc>
          <w:tcPr>
            <w:tcW w:w="4876" w:type="dxa"/>
            <w:tcBorders>
              <w:top w:val="nil"/>
              <w:left w:val="nil"/>
              <w:bottom w:val="nil"/>
              <w:right w:val="nil"/>
            </w:tcBorders>
          </w:tcPr>
          <w:p w14:paraId="5247E878" w14:textId="2200E33E"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w:t>
            </w:r>
          </w:p>
        </w:tc>
      </w:tr>
    </w:tbl>
    <w:p w14:paraId="530D8D1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{DE}</w:t>
      </w:r>
      <w:r w:rsidRPr="00680334">
        <w:t>de</w:t>
      </w:r>
      <w:r w:rsidRPr="00680334">
        <w:rPr>
          <w:rStyle w:val="HideTWBExt"/>
        </w:rPr>
        <w:t>&lt;/Original&gt;</w:t>
      </w:r>
    </w:p>
    <w:p w14:paraId="49EA7C94" w14:textId="77777777" w:rsidR="00F2637A" w:rsidRPr="00680334" w:rsidRDefault="00C05744" w:rsidP="00C05744">
      <w:r w:rsidRPr="00680334">
        <w:rPr>
          <w:rStyle w:val="HideTWBExt"/>
        </w:rPr>
        <w:t>&lt;/Amend&gt;</w:t>
      </w:r>
    </w:p>
    <w:p w14:paraId="43BA0FB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317</w:t>
      </w:r>
      <w:r w:rsidRPr="00680334">
        <w:rPr>
          <w:rStyle w:val="HideTWBExt"/>
          <w:b w:val="0"/>
        </w:rPr>
        <w:t>&lt;/NumAm&gt;</w:t>
      </w:r>
    </w:p>
    <w:p w14:paraId="53F979B4" w14:textId="77777777" w:rsidR="00C05744" w:rsidRPr="00680334" w:rsidRDefault="00C05744" w:rsidP="00C05744">
      <w:pPr>
        <w:pStyle w:val="NormalBold"/>
      </w:pPr>
      <w:r w:rsidRPr="00680334">
        <w:rPr>
          <w:rStyle w:val="HideTWBExt"/>
          <w:b w:val="0"/>
        </w:rPr>
        <w:t>&lt;RepeatBlock-By&gt;&lt;Members&gt;</w:t>
      </w:r>
      <w:r w:rsidRPr="00680334">
        <w:t>Christophe Gomart</w:t>
      </w:r>
      <w:r w:rsidRPr="00680334">
        <w:rPr>
          <w:rStyle w:val="HideTWBExt"/>
          <w:b w:val="0"/>
        </w:rPr>
        <w:t>&lt;/Members&gt;</w:t>
      </w:r>
    </w:p>
    <w:p w14:paraId="24BEDE43" w14:textId="77777777" w:rsidR="00C05744" w:rsidRPr="00680334" w:rsidRDefault="00C05744" w:rsidP="00C05744">
      <w:pPr>
        <w:pStyle w:val="NormalBold"/>
      </w:pPr>
      <w:r w:rsidRPr="00680334">
        <w:rPr>
          <w:rStyle w:val="HideTWBExt"/>
          <w:b w:val="0"/>
        </w:rPr>
        <w:t>&lt;/RepeatBlock-By&gt;</w:t>
      </w:r>
    </w:p>
    <w:p w14:paraId="49616B1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955EE0E"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C3CDA5A" w14:textId="77777777" w:rsidTr="001E5A40">
        <w:trPr>
          <w:trHeight w:hRule="exact" w:val="240"/>
          <w:jc w:val="center"/>
        </w:trPr>
        <w:tc>
          <w:tcPr>
            <w:tcW w:w="9752" w:type="dxa"/>
            <w:gridSpan w:val="2"/>
            <w:tcBorders>
              <w:top w:val="nil"/>
              <w:left w:val="nil"/>
              <w:bottom w:val="nil"/>
              <w:right w:val="nil"/>
            </w:tcBorders>
          </w:tcPr>
          <w:p w14:paraId="309A585E" w14:textId="77777777" w:rsidR="00C05744" w:rsidRPr="00680334" w:rsidRDefault="00C05744" w:rsidP="001E5A40"/>
        </w:tc>
      </w:tr>
      <w:tr w:rsidR="00C05744" w:rsidRPr="00680334" w14:paraId="01E166A4" w14:textId="77777777" w:rsidTr="001E5A40">
        <w:trPr>
          <w:trHeight w:val="240"/>
          <w:jc w:val="center"/>
        </w:trPr>
        <w:tc>
          <w:tcPr>
            <w:tcW w:w="4876" w:type="dxa"/>
            <w:tcBorders>
              <w:top w:val="nil"/>
              <w:left w:val="nil"/>
              <w:bottom w:val="nil"/>
              <w:right w:val="nil"/>
            </w:tcBorders>
          </w:tcPr>
          <w:p w14:paraId="35917E1F"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9A0336B" w14:textId="77777777" w:rsidR="00C05744" w:rsidRPr="00680334" w:rsidRDefault="00C05744" w:rsidP="001E5A40">
            <w:pPr>
              <w:pStyle w:val="AmColumnHeading"/>
            </w:pPr>
            <w:r w:rsidRPr="00680334">
              <w:t>Pozměňovací návrh</w:t>
            </w:r>
          </w:p>
        </w:tc>
      </w:tr>
      <w:tr w:rsidR="00C05744" w:rsidRPr="00680334" w14:paraId="1BF3BAD9" w14:textId="77777777" w:rsidTr="001E5A40">
        <w:trPr>
          <w:jc w:val="center"/>
        </w:trPr>
        <w:tc>
          <w:tcPr>
            <w:tcW w:w="4876" w:type="dxa"/>
            <w:tcBorders>
              <w:top w:val="nil"/>
              <w:left w:val="nil"/>
              <w:bottom w:val="nil"/>
              <w:right w:val="nil"/>
            </w:tcBorders>
          </w:tcPr>
          <w:p w14:paraId="3F2B6217" w14:textId="01076AA2"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w:t>
            </w:r>
            <w:r w:rsidRPr="00680334">
              <w:rPr>
                <w:b/>
                <w:i/>
              </w:rPr>
              <w:t>usnadnilo</w:t>
            </w:r>
            <w:r w:rsidRPr="00680334">
              <w:t xml:space="preserve">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7E5EF541" w14:textId="3713B7F1" w:rsidR="00C05744" w:rsidRPr="00680334" w:rsidRDefault="00C05744" w:rsidP="001E5A40">
            <w:pPr>
              <w:pStyle w:val="Normal6a"/>
            </w:pPr>
            <w:r w:rsidRPr="00680334">
              <w:t>9.</w:t>
            </w:r>
            <w:r w:rsidRPr="00680334">
              <w:tab/>
              <w:t xml:space="preserve">konstatuje, že atraktivita EU coby investiční destinace </w:t>
            </w:r>
            <w:r w:rsidRPr="00680334">
              <w:rPr>
                <w:b/>
                <w:i/>
              </w:rPr>
              <w:t>pro</w:t>
            </w:r>
            <w:r w:rsidRPr="00680334">
              <w:t xml:space="preserve"> </w:t>
            </w:r>
            <w:r w:rsidRPr="00680334">
              <w:rPr>
                <w:b/>
                <w:i/>
              </w:rPr>
              <w:t>investory</w:t>
            </w:r>
            <w:r w:rsidR="002009BE">
              <w:rPr>
                <w:b/>
                <w:i/>
              </w:rPr>
              <w:t xml:space="preserve"> z </w:t>
            </w:r>
            <w:r w:rsidRPr="00680334">
              <w:rPr>
                <w:b/>
                <w:i/>
              </w:rPr>
              <w:t>EU</w:t>
            </w:r>
            <w:r w:rsidR="002009BE">
              <w:rPr>
                <w:b/>
                <w:i/>
              </w:rPr>
              <w:t xml:space="preserve"> a </w:t>
            </w:r>
            <w:r w:rsidRPr="00680334">
              <w:rPr>
                <w:b/>
                <w:i/>
              </w:rPr>
              <w:t>ze třetích zemí</w:t>
            </w:r>
            <w:r w:rsidRPr="00680334">
              <w:t xml:space="preserve"> se může zvýšit zefektivněním administrativních postupů</w:t>
            </w:r>
            <w:r w:rsidR="002009BE">
              <w:t xml:space="preserve"> a </w:t>
            </w:r>
            <w:r w:rsidRPr="00680334">
              <w:rPr>
                <w:b/>
                <w:i/>
              </w:rPr>
              <w:t>obecněji regulačního rámce, zejména pro investory</w:t>
            </w:r>
            <w:r w:rsidR="002009BE">
              <w:rPr>
                <w:b/>
                <w:i/>
              </w:rPr>
              <w:t xml:space="preserve"> a </w:t>
            </w:r>
            <w:r w:rsidRPr="00680334">
              <w:rPr>
                <w:b/>
                <w:i/>
              </w:rPr>
              <w:t>finanční podniky</w:t>
            </w:r>
            <w:r w:rsidRPr="00680334">
              <w:t>; domnívá se, že součástí programu zjednodušování by mělo být</w:t>
            </w:r>
            <w:r w:rsidR="002009BE">
              <w:t xml:space="preserve"> i </w:t>
            </w:r>
            <w:r w:rsidRPr="00680334">
              <w:t>sladění legislativních rámců členských států</w:t>
            </w:r>
            <w:r w:rsidR="002009BE">
              <w:t xml:space="preserve"> a </w:t>
            </w:r>
            <w:r w:rsidRPr="00680334">
              <w:rPr>
                <w:b/>
                <w:i/>
              </w:rPr>
              <w:t>harmonizovanější dohled nad činnostmi na vnitrostátních trzích</w:t>
            </w:r>
            <w:r w:rsidRPr="00680334">
              <w:t xml:space="preserve">, které by </w:t>
            </w:r>
            <w:r w:rsidRPr="00680334">
              <w:rPr>
                <w:b/>
                <w:i/>
              </w:rPr>
              <w:t>usnadnily</w:t>
            </w:r>
            <w:r w:rsidRPr="00680334">
              <w:t xml:space="preserve">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 xml:space="preserve">roztříštěnosti; </w:t>
            </w:r>
            <w:r w:rsidRPr="00680334">
              <w:rPr>
                <w:b/>
                <w:i/>
              </w:rPr>
              <w:t>vyzývá Komisi, aby</w:t>
            </w:r>
            <w:r w:rsidR="002009BE">
              <w:rPr>
                <w:b/>
                <w:i/>
              </w:rPr>
              <w:t xml:space="preserve"> s </w:t>
            </w:r>
            <w:r w:rsidRPr="00680334">
              <w:rPr>
                <w:b/>
                <w:i/>
              </w:rPr>
              <w:t>výjimkou programu zjednodušení upřednostnila regulační stabilitu.</w:t>
            </w:r>
          </w:p>
        </w:tc>
      </w:tr>
    </w:tbl>
    <w:p w14:paraId="7053D09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{FR}</w:t>
      </w:r>
      <w:r w:rsidRPr="00680334">
        <w:t>fr</w:t>
      </w:r>
      <w:r w:rsidRPr="00680334">
        <w:rPr>
          <w:rStyle w:val="HideTWBExt"/>
        </w:rPr>
        <w:t>&lt;/Original&gt;</w:t>
      </w:r>
    </w:p>
    <w:p w14:paraId="5A767F82" w14:textId="77777777" w:rsidR="00F2637A" w:rsidRPr="00680334" w:rsidRDefault="00C05744" w:rsidP="00C05744">
      <w:r w:rsidRPr="00680334">
        <w:rPr>
          <w:rStyle w:val="HideTWBExt"/>
        </w:rPr>
        <w:t>&lt;/Amend&gt;</w:t>
      </w:r>
    </w:p>
    <w:p w14:paraId="0F0676D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318</w:t>
      </w:r>
      <w:r w:rsidRPr="00680334">
        <w:rPr>
          <w:rStyle w:val="HideTWBExt"/>
          <w:b w:val="0"/>
        </w:rPr>
        <w:t>&lt;/NumAm&gt;</w:t>
      </w:r>
    </w:p>
    <w:p w14:paraId="060AF7EC" w14:textId="77777777" w:rsidR="00C05744" w:rsidRPr="00680334" w:rsidRDefault="00C05744" w:rsidP="00C05744">
      <w:pPr>
        <w:pStyle w:val="NormalBold"/>
      </w:pPr>
      <w:r w:rsidRPr="00680334">
        <w:rPr>
          <w:rStyle w:val="HideTWBExt"/>
          <w:b w:val="0"/>
        </w:rPr>
        <w:t>&lt;RepeatBlock-By&gt;&lt;Members&gt;</w:t>
      </w:r>
      <w:r w:rsidRPr="00680334">
        <w:t>Isabel Benjumea Benjumea</w:t>
      </w:r>
      <w:r w:rsidRPr="00680334">
        <w:rPr>
          <w:rStyle w:val="HideTWBExt"/>
          <w:b w:val="0"/>
        </w:rPr>
        <w:t>&lt;/Members&gt;</w:t>
      </w:r>
    </w:p>
    <w:p w14:paraId="6DD5C0F8" w14:textId="77777777" w:rsidR="00C05744" w:rsidRPr="00680334" w:rsidRDefault="00C05744" w:rsidP="00C05744">
      <w:pPr>
        <w:pStyle w:val="NormalBold"/>
      </w:pPr>
      <w:r w:rsidRPr="00680334">
        <w:rPr>
          <w:rStyle w:val="HideTWBExt"/>
          <w:b w:val="0"/>
        </w:rPr>
        <w:t>&lt;/RepeatBlock-By&gt;</w:t>
      </w:r>
    </w:p>
    <w:p w14:paraId="3C58D8B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77DB5AC"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08B8F70" w14:textId="77777777" w:rsidTr="001E5A40">
        <w:trPr>
          <w:trHeight w:hRule="exact" w:val="240"/>
          <w:jc w:val="center"/>
        </w:trPr>
        <w:tc>
          <w:tcPr>
            <w:tcW w:w="9752" w:type="dxa"/>
            <w:gridSpan w:val="2"/>
            <w:tcBorders>
              <w:top w:val="nil"/>
              <w:left w:val="nil"/>
              <w:bottom w:val="nil"/>
              <w:right w:val="nil"/>
            </w:tcBorders>
          </w:tcPr>
          <w:p w14:paraId="6CAF6A3D" w14:textId="77777777" w:rsidR="00C05744" w:rsidRPr="00680334" w:rsidRDefault="00C05744" w:rsidP="001E5A40"/>
        </w:tc>
      </w:tr>
      <w:tr w:rsidR="00C05744" w:rsidRPr="00680334" w14:paraId="0A95AF44" w14:textId="77777777" w:rsidTr="001E5A40">
        <w:trPr>
          <w:trHeight w:val="240"/>
          <w:jc w:val="center"/>
        </w:trPr>
        <w:tc>
          <w:tcPr>
            <w:tcW w:w="4876" w:type="dxa"/>
            <w:tcBorders>
              <w:top w:val="nil"/>
              <w:left w:val="nil"/>
              <w:bottom w:val="nil"/>
              <w:right w:val="nil"/>
            </w:tcBorders>
          </w:tcPr>
          <w:p w14:paraId="250A771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1D882239" w14:textId="77777777" w:rsidR="00C05744" w:rsidRPr="00680334" w:rsidRDefault="00C05744" w:rsidP="001E5A40">
            <w:pPr>
              <w:pStyle w:val="AmColumnHeading"/>
            </w:pPr>
            <w:r w:rsidRPr="00680334">
              <w:t>Pozměňovací návrh</w:t>
            </w:r>
          </w:p>
        </w:tc>
      </w:tr>
      <w:tr w:rsidR="00C05744" w:rsidRPr="00680334" w14:paraId="048B6AF9" w14:textId="77777777" w:rsidTr="001E5A40">
        <w:trPr>
          <w:jc w:val="center"/>
        </w:trPr>
        <w:tc>
          <w:tcPr>
            <w:tcW w:w="4876" w:type="dxa"/>
            <w:tcBorders>
              <w:top w:val="nil"/>
              <w:left w:val="nil"/>
              <w:bottom w:val="nil"/>
              <w:right w:val="nil"/>
            </w:tcBorders>
          </w:tcPr>
          <w:p w14:paraId="2B716CEA" w14:textId="169FA5CC" w:rsidR="00C05744" w:rsidRPr="00680334" w:rsidRDefault="00C05744" w:rsidP="001E5A40">
            <w:pPr>
              <w:pStyle w:val="Normal6a"/>
            </w:pPr>
            <w:r w:rsidRPr="00680334">
              <w:t>9.</w:t>
            </w:r>
            <w:r w:rsidRPr="00680334">
              <w:tab/>
              <w:t xml:space="preserve">konstatuje, že atraktivita EU coby investiční destinace se </w:t>
            </w:r>
            <w:r w:rsidRPr="00680334">
              <w:rPr>
                <w:b/>
                <w:i/>
              </w:rPr>
              <w:t>může zvýšit</w:t>
            </w:r>
            <w:r w:rsidRPr="00680334">
              <w:t xml:space="preserve">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Pr="00680334">
              <w:rPr>
                <w:b/>
                <w:i/>
              </w:rPr>
              <w:t>,</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396C231A" w14:textId="1EB8D1DD" w:rsidR="00C05744" w:rsidRPr="00680334" w:rsidRDefault="00C05744" w:rsidP="001E5A40">
            <w:pPr>
              <w:pStyle w:val="Normal6a"/>
            </w:pPr>
            <w:r w:rsidRPr="00680334">
              <w:t>9.</w:t>
            </w:r>
            <w:r w:rsidRPr="00680334">
              <w:tab/>
              <w:t xml:space="preserve">konstatuje, že atraktivita EU coby investiční destinace se </w:t>
            </w:r>
            <w:r w:rsidRPr="00680334">
              <w:rPr>
                <w:b/>
                <w:i/>
              </w:rPr>
              <w:t>zlepší</w:t>
            </w:r>
            <w:r w:rsidRPr="00680334">
              <w:t xml:space="preserve"> zefektivněním administrativních postupů;</w:t>
            </w:r>
            <w:r w:rsidRPr="00680334">
              <w:rPr>
                <w:b/>
                <w:i/>
              </w:rPr>
              <w:t xml:space="preserve"> vyzývá Komisi</w:t>
            </w:r>
            <w:r w:rsidR="002009BE">
              <w:rPr>
                <w:b/>
                <w:i/>
              </w:rPr>
              <w:t xml:space="preserve"> k </w:t>
            </w:r>
            <w:r w:rsidRPr="00680334">
              <w:rPr>
                <w:b/>
                <w:i/>
              </w:rPr>
              <w:t>rozsáhlým administrativním zjednodušením, která by přilákala soukromé investice</w:t>
            </w:r>
            <w:r w:rsidR="002009BE">
              <w:rPr>
                <w:b/>
                <w:i/>
              </w:rPr>
              <w:t xml:space="preserve"> a </w:t>
            </w:r>
            <w:r w:rsidRPr="00680334">
              <w:rPr>
                <w:b/>
                <w:i/>
              </w:rPr>
              <w:t>podpořila evropskou konkurenceschopnost</w:t>
            </w:r>
            <w:r w:rsidR="002009BE">
              <w:rPr>
                <w:b/>
                <w:i/>
              </w:rPr>
              <w:t xml:space="preserve"> a </w:t>
            </w:r>
            <w:r w:rsidRPr="00680334">
              <w:rPr>
                <w:b/>
                <w:i/>
              </w:rPr>
              <w:t>usnadnila zakládání</w:t>
            </w:r>
            <w:r w:rsidR="002009BE">
              <w:rPr>
                <w:b/>
                <w:i/>
              </w:rPr>
              <w:t xml:space="preserve"> a </w:t>
            </w:r>
            <w:r w:rsidRPr="00680334">
              <w:rPr>
                <w:b/>
                <w:i/>
              </w:rPr>
              <w:t>rozšiřování podniků</w:t>
            </w:r>
            <w:r w:rsidRPr="00680334">
              <w:t>; domnívá se, že součástí programu zjednodušování by mělo být</w:t>
            </w:r>
            <w:r w:rsidR="002009BE">
              <w:t xml:space="preserve"> i </w:t>
            </w:r>
            <w:r w:rsidRPr="00680334">
              <w:t>sladění legislativních rámců členských států, které by usnadnilo přeshraniční aktivity</w:t>
            </w:r>
            <w:r w:rsidRPr="00680334">
              <w:rPr>
                <w:b/>
                <w:i/>
              </w:rPr>
              <w:t>, zejména ve strategických odvětvích, jako je odvětví finančních služeb, kde nedostatečná harmonizace brání přístupu</w:t>
            </w:r>
            <w:r w:rsidR="002009BE">
              <w:rPr>
                <w:b/>
                <w:i/>
              </w:rPr>
              <w:t xml:space="preserve"> k </w:t>
            </w:r>
            <w:r w:rsidRPr="00680334">
              <w:rPr>
                <w:b/>
                <w:i/>
              </w:rPr>
              <w:t>financování</w:t>
            </w:r>
            <w:r w:rsidR="002009BE">
              <w:rPr>
                <w:b/>
                <w:i/>
              </w:rPr>
              <w:t xml:space="preserve"> a </w:t>
            </w:r>
            <w:r w:rsidRPr="00680334">
              <w:rPr>
                <w:b/>
                <w:i/>
              </w:rPr>
              <w:t>investicím</w:t>
            </w:r>
            <w:r w:rsidRPr="00680334">
              <w:t>; vyzývá Komisi, aby</w:t>
            </w:r>
            <w:r w:rsidR="002009BE">
              <w:t xml:space="preserve"> v </w:t>
            </w:r>
            <w:r w:rsidRPr="00680334">
              <w:rPr>
                <w:b/>
                <w:i/>
              </w:rPr>
              <w:t>odvětví finančních služeb</w:t>
            </w:r>
            <w:r w:rsidRPr="00680334">
              <w:t xml:space="preserve"> více než směrnice využívala nařízení</w:t>
            </w:r>
            <w:r w:rsidRPr="00680334">
              <w:rPr>
                <w:b/>
                <w:i/>
              </w:rPr>
              <w:t>,</w:t>
            </w:r>
            <w:r w:rsidR="002009BE">
              <w:rPr>
                <w:b/>
                <w:i/>
              </w:rPr>
              <w:t xml:space="preserve"> a </w:t>
            </w:r>
            <w:r w:rsidRPr="00680334">
              <w:rPr>
                <w:b/>
                <w:i/>
              </w:rPr>
              <w:t>snížila tak pravděpodobnost uplatňování „gold-platingu“</w:t>
            </w:r>
            <w:r w:rsidRPr="00680334">
              <w:t>;</w:t>
            </w:r>
          </w:p>
        </w:tc>
      </w:tr>
    </w:tbl>
    <w:p w14:paraId="739393B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F96DBB2" w14:textId="77777777" w:rsidR="00F2637A" w:rsidRPr="00680334" w:rsidRDefault="00C05744" w:rsidP="00C05744">
      <w:r w:rsidRPr="00680334">
        <w:rPr>
          <w:rStyle w:val="HideTWBExt"/>
        </w:rPr>
        <w:t>&lt;/Amend&gt;</w:t>
      </w:r>
    </w:p>
    <w:p w14:paraId="5977448F"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319</w:t>
      </w:r>
      <w:r w:rsidRPr="00680334">
        <w:rPr>
          <w:rStyle w:val="HideTWBExt"/>
          <w:b w:val="0"/>
        </w:rPr>
        <w:t>&lt;/NumAm&gt;</w:t>
      </w:r>
    </w:p>
    <w:p w14:paraId="4F8DF665" w14:textId="77777777" w:rsidR="00C05744" w:rsidRPr="00680334" w:rsidRDefault="00C05744" w:rsidP="00C05744">
      <w:pPr>
        <w:pStyle w:val="NormalBold"/>
      </w:pPr>
      <w:r w:rsidRPr="00680334">
        <w:rPr>
          <w:rStyle w:val="HideTWBExt"/>
          <w:b w:val="0"/>
        </w:rPr>
        <w:t>&lt;RepeatBlock-By&gt;&lt;Members&gt;</w:t>
      </w:r>
      <w:r w:rsidRPr="00680334">
        <w:t>Stéphanie Yon-Courtin, Gilles Boyer, Pascal Canfin, Billy Kelleher</w:t>
      </w:r>
      <w:r w:rsidRPr="00680334">
        <w:rPr>
          <w:rStyle w:val="HideTWBExt"/>
          <w:b w:val="0"/>
        </w:rPr>
        <w:t>&lt;/Members&gt;</w:t>
      </w:r>
    </w:p>
    <w:p w14:paraId="14324F5E" w14:textId="77777777" w:rsidR="00C05744" w:rsidRPr="00680334" w:rsidRDefault="00C05744" w:rsidP="00C05744">
      <w:pPr>
        <w:pStyle w:val="NormalBold"/>
      </w:pPr>
      <w:r w:rsidRPr="00680334">
        <w:rPr>
          <w:rStyle w:val="HideTWBExt"/>
          <w:b w:val="0"/>
        </w:rPr>
        <w:t>&lt;/RepeatBlock-By&gt;</w:t>
      </w:r>
    </w:p>
    <w:p w14:paraId="691B9858"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2B067F2"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93F95BF" w14:textId="77777777" w:rsidTr="001E5A40">
        <w:trPr>
          <w:trHeight w:hRule="exact" w:val="240"/>
          <w:jc w:val="center"/>
        </w:trPr>
        <w:tc>
          <w:tcPr>
            <w:tcW w:w="9752" w:type="dxa"/>
            <w:gridSpan w:val="2"/>
            <w:tcBorders>
              <w:top w:val="nil"/>
              <w:left w:val="nil"/>
              <w:bottom w:val="nil"/>
              <w:right w:val="nil"/>
            </w:tcBorders>
          </w:tcPr>
          <w:p w14:paraId="2490920C" w14:textId="77777777" w:rsidR="00C05744" w:rsidRPr="00680334" w:rsidRDefault="00C05744" w:rsidP="001E5A40"/>
        </w:tc>
      </w:tr>
      <w:tr w:rsidR="00C05744" w:rsidRPr="00680334" w14:paraId="67E1ED04" w14:textId="77777777" w:rsidTr="001E5A40">
        <w:trPr>
          <w:trHeight w:val="240"/>
          <w:jc w:val="center"/>
        </w:trPr>
        <w:tc>
          <w:tcPr>
            <w:tcW w:w="4876" w:type="dxa"/>
            <w:tcBorders>
              <w:top w:val="nil"/>
              <w:left w:val="nil"/>
              <w:bottom w:val="nil"/>
              <w:right w:val="nil"/>
            </w:tcBorders>
          </w:tcPr>
          <w:p w14:paraId="7760B3D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3E08883" w14:textId="77777777" w:rsidR="00C05744" w:rsidRPr="00680334" w:rsidRDefault="00C05744" w:rsidP="001E5A40">
            <w:pPr>
              <w:pStyle w:val="AmColumnHeading"/>
            </w:pPr>
            <w:r w:rsidRPr="00680334">
              <w:t>Pozměňovací návrh</w:t>
            </w:r>
          </w:p>
        </w:tc>
      </w:tr>
      <w:tr w:rsidR="00C05744" w:rsidRPr="00680334" w14:paraId="1916B6B5" w14:textId="77777777" w:rsidTr="001E5A40">
        <w:trPr>
          <w:jc w:val="center"/>
        </w:trPr>
        <w:tc>
          <w:tcPr>
            <w:tcW w:w="4876" w:type="dxa"/>
            <w:tcBorders>
              <w:top w:val="nil"/>
              <w:left w:val="nil"/>
              <w:bottom w:val="nil"/>
              <w:right w:val="nil"/>
            </w:tcBorders>
          </w:tcPr>
          <w:p w14:paraId="614EB414" w14:textId="2392DF4E" w:rsidR="00C05744" w:rsidRPr="00680334" w:rsidRDefault="00C05744" w:rsidP="001E5A40">
            <w:pPr>
              <w:pStyle w:val="Normal6a"/>
            </w:pPr>
            <w:r w:rsidRPr="00680334">
              <w:t>9.</w:t>
            </w:r>
            <w:r w:rsidRPr="00680334">
              <w:tab/>
            </w:r>
            <w:r w:rsidRPr="00680334">
              <w:rPr>
                <w:b/>
                <w:i/>
              </w:rPr>
              <w:t>konstatuje</w:t>
            </w:r>
            <w:r w:rsidRPr="00680334">
              <w:t>,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235F463F" w14:textId="47CB15AF" w:rsidR="00C05744" w:rsidRPr="00680334" w:rsidRDefault="00C05744" w:rsidP="001E5A40">
            <w:pPr>
              <w:pStyle w:val="Normal6a"/>
            </w:pPr>
            <w:r w:rsidRPr="00680334">
              <w:t>9.</w:t>
            </w:r>
            <w:r w:rsidRPr="00680334">
              <w:tab/>
            </w:r>
            <w:r w:rsidRPr="00680334">
              <w:rPr>
                <w:b/>
                <w:i/>
              </w:rPr>
              <w:t>je přesvědčen</w:t>
            </w:r>
            <w:r w:rsidRPr="00680334">
              <w:t xml:space="preserve">, že atraktivita EU coby investiční destinace se může zvýšit zefektivněním administrativních postupů </w:t>
            </w:r>
            <w:r w:rsidRPr="00680334">
              <w:rPr>
                <w:b/>
                <w:i/>
              </w:rPr>
              <w:t>pro podniky</w:t>
            </w:r>
            <w:r w:rsidR="002009BE">
              <w:rPr>
                <w:b/>
                <w:i/>
              </w:rPr>
              <w:t xml:space="preserve"> a </w:t>
            </w:r>
            <w:r w:rsidRPr="00680334">
              <w:rPr>
                <w:b/>
                <w:i/>
              </w:rPr>
              <w:t>občany</w:t>
            </w:r>
            <w:r w:rsidRPr="00680334">
              <w:t xml:space="preserve">; </w:t>
            </w:r>
            <w:r w:rsidRPr="00680334">
              <w:rPr>
                <w:b/>
                <w:i/>
              </w:rPr>
              <w:t>je přesvědčen, že zjednodušení legislativního rámce je třeba chápat jako zachování evropských ambicí</w:t>
            </w:r>
            <w:r w:rsidR="002009BE">
              <w:rPr>
                <w:b/>
                <w:i/>
              </w:rPr>
              <w:t xml:space="preserve"> a </w:t>
            </w:r>
            <w:r w:rsidRPr="00680334">
              <w:rPr>
                <w:b/>
                <w:i/>
              </w:rPr>
              <w:t>zároveň jako usnadnění provádění pro podniky</w:t>
            </w:r>
            <w:r w:rsidR="002009BE">
              <w:rPr>
                <w:b/>
                <w:i/>
              </w:rPr>
              <w:t xml:space="preserve"> a </w:t>
            </w:r>
            <w:r w:rsidRPr="00680334">
              <w:rPr>
                <w:b/>
                <w:i/>
              </w:rPr>
              <w:t>pochopení pravidel pro občany, což</w:t>
            </w:r>
            <w:r w:rsidR="002009BE">
              <w:rPr>
                <w:b/>
                <w:i/>
              </w:rPr>
              <w:t xml:space="preserve"> v </w:t>
            </w:r>
            <w:r w:rsidRPr="00680334">
              <w:rPr>
                <w:b/>
                <w:i/>
              </w:rPr>
              <w:t>konečném důsledku posílí konkurenceschopnost</w:t>
            </w:r>
            <w:r w:rsidR="002009BE">
              <w:rPr>
                <w:b/>
                <w:i/>
              </w:rPr>
              <w:t xml:space="preserve"> a </w:t>
            </w:r>
            <w:r w:rsidRPr="00680334">
              <w:rPr>
                <w:b/>
                <w:i/>
              </w:rPr>
              <w:t>strategickou autonomii EU;</w:t>
            </w:r>
            <w:r w:rsidRPr="00680334">
              <w:t xml:space="preserve">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r>
    </w:tbl>
    <w:p w14:paraId="176BECB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265BDDE" w14:textId="77777777" w:rsidR="00F2637A" w:rsidRPr="00680334" w:rsidRDefault="00C05744" w:rsidP="00C05744">
      <w:r w:rsidRPr="00680334">
        <w:rPr>
          <w:rStyle w:val="HideTWBExt"/>
        </w:rPr>
        <w:t>&lt;/Amend&gt;</w:t>
      </w:r>
    </w:p>
    <w:p w14:paraId="3431B1C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320</w:t>
      </w:r>
      <w:r w:rsidRPr="00680334">
        <w:rPr>
          <w:rStyle w:val="HideTWBExt"/>
          <w:b w:val="0"/>
        </w:rPr>
        <w:t>&lt;/NumAm&gt;</w:t>
      </w:r>
    </w:p>
    <w:p w14:paraId="717D3D95" w14:textId="77777777" w:rsidR="00C05744" w:rsidRPr="00680334" w:rsidRDefault="00C05744" w:rsidP="00C05744">
      <w:pPr>
        <w:pStyle w:val="NormalBold"/>
      </w:pPr>
      <w:r w:rsidRPr="00680334">
        <w:rPr>
          <w:rStyle w:val="HideTWBExt"/>
          <w:b w:val="0"/>
        </w:rPr>
        <w:t>&lt;RepeatBlock-By&gt;&lt;Members&gt;</w:t>
      </w:r>
      <w:r w:rsidRPr="00680334">
        <w:t>Fernand Kartheiser, Geadis Geadi, Kristoffer Storm, Nora Junco García, Diego Solier</w:t>
      </w:r>
      <w:r w:rsidRPr="00680334">
        <w:rPr>
          <w:rStyle w:val="HideTWBExt"/>
          <w:b w:val="0"/>
        </w:rPr>
        <w:t>&lt;/Members&gt;</w:t>
      </w:r>
    </w:p>
    <w:p w14:paraId="6CB082B9" w14:textId="77777777" w:rsidR="00C05744" w:rsidRPr="00680334" w:rsidRDefault="00C05744" w:rsidP="00C05744">
      <w:pPr>
        <w:pStyle w:val="NormalBold"/>
      </w:pPr>
      <w:r w:rsidRPr="00680334">
        <w:rPr>
          <w:rStyle w:val="HideTWBExt"/>
          <w:b w:val="0"/>
        </w:rPr>
        <w:t>&lt;/RepeatBlock-By&gt;</w:t>
      </w:r>
    </w:p>
    <w:p w14:paraId="4A93EE5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82A5DB0"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AC720C0" w14:textId="77777777" w:rsidTr="001E5A40">
        <w:trPr>
          <w:trHeight w:hRule="exact" w:val="240"/>
          <w:jc w:val="center"/>
        </w:trPr>
        <w:tc>
          <w:tcPr>
            <w:tcW w:w="9752" w:type="dxa"/>
            <w:gridSpan w:val="2"/>
            <w:tcBorders>
              <w:top w:val="nil"/>
              <w:left w:val="nil"/>
              <w:bottom w:val="nil"/>
              <w:right w:val="nil"/>
            </w:tcBorders>
          </w:tcPr>
          <w:p w14:paraId="7C58EE9E" w14:textId="77777777" w:rsidR="00C05744" w:rsidRPr="00680334" w:rsidRDefault="00C05744" w:rsidP="001E5A40"/>
        </w:tc>
      </w:tr>
      <w:tr w:rsidR="00C05744" w:rsidRPr="00680334" w14:paraId="50C49FAA" w14:textId="77777777" w:rsidTr="001E5A40">
        <w:trPr>
          <w:trHeight w:val="240"/>
          <w:jc w:val="center"/>
        </w:trPr>
        <w:tc>
          <w:tcPr>
            <w:tcW w:w="4876" w:type="dxa"/>
            <w:tcBorders>
              <w:top w:val="nil"/>
              <w:left w:val="nil"/>
              <w:bottom w:val="nil"/>
              <w:right w:val="nil"/>
            </w:tcBorders>
          </w:tcPr>
          <w:p w14:paraId="4440619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4ED5AE3" w14:textId="77777777" w:rsidR="00C05744" w:rsidRPr="00680334" w:rsidRDefault="00C05744" w:rsidP="001E5A40">
            <w:pPr>
              <w:pStyle w:val="AmColumnHeading"/>
            </w:pPr>
            <w:r w:rsidRPr="00680334">
              <w:t>Pozměňovací návrh</w:t>
            </w:r>
          </w:p>
        </w:tc>
      </w:tr>
      <w:tr w:rsidR="00C05744" w:rsidRPr="00680334" w14:paraId="372736B1" w14:textId="77777777" w:rsidTr="001E5A40">
        <w:trPr>
          <w:jc w:val="center"/>
        </w:trPr>
        <w:tc>
          <w:tcPr>
            <w:tcW w:w="4876" w:type="dxa"/>
            <w:tcBorders>
              <w:top w:val="nil"/>
              <w:left w:val="nil"/>
              <w:bottom w:val="nil"/>
              <w:right w:val="nil"/>
            </w:tcBorders>
          </w:tcPr>
          <w:p w14:paraId="222E1780" w14:textId="4F0B8357"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w:t>
            </w:r>
            <w:r w:rsidRPr="00680334">
              <w:rPr>
                <w:b/>
                <w:i/>
              </w:rPr>
              <w:t xml:space="preserve"> mělo</w:t>
            </w:r>
            <w:r w:rsidRPr="00680334">
              <w:t xml:space="preserve"> být</w:t>
            </w:r>
            <w:r w:rsidR="002009BE">
              <w:t xml:space="preserve"> i </w:t>
            </w:r>
            <w:r w:rsidRPr="00680334">
              <w:rPr>
                <w:b/>
                <w:i/>
              </w:rPr>
              <w:t>sladění</w:t>
            </w:r>
            <w:r w:rsidRPr="00680334">
              <w:t xml:space="preserve"> legislativních rámců členských států, </w:t>
            </w:r>
            <w:r w:rsidRPr="00680334">
              <w:rPr>
                <w:b/>
                <w:i/>
              </w:rPr>
              <w:t>které</w:t>
            </w:r>
            <w:r w:rsidRPr="00680334">
              <w:t xml:space="preserve"> by </w:t>
            </w:r>
            <w:r w:rsidRPr="00680334">
              <w:rPr>
                <w:b/>
                <w:i/>
              </w:rPr>
              <w:t>usnadnilo</w:t>
            </w:r>
            <w:r w:rsidRPr="00680334">
              <w:t xml:space="preserve"> přeshraniční aktivity; </w:t>
            </w:r>
            <w:r w:rsidRPr="00680334">
              <w:rPr>
                <w:b/>
                <w:i/>
              </w:rPr>
              <w:t>vyzývá Komisi, aby 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p>
        </w:tc>
        <w:tc>
          <w:tcPr>
            <w:tcW w:w="4876" w:type="dxa"/>
            <w:tcBorders>
              <w:top w:val="nil"/>
              <w:left w:val="nil"/>
              <w:bottom w:val="nil"/>
              <w:right w:val="nil"/>
            </w:tcBorders>
          </w:tcPr>
          <w:p w14:paraId="5D483BB3" w14:textId="7F700955" w:rsidR="00C05744" w:rsidRPr="00680334" w:rsidRDefault="00C05744" w:rsidP="001E5A40">
            <w:pPr>
              <w:pStyle w:val="Normal6a"/>
            </w:pPr>
            <w:r w:rsidRPr="00680334">
              <w:t>9.</w:t>
            </w:r>
            <w:r w:rsidRPr="00680334">
              <w:tab/>
              <w:t xml:space="preserve">konstatuje, že atraktivita EU coby investiční destinace se může zvýšit zefektivněním administrativních postupů; domnívá se, že součástí programu zjednodušování by </w:t>
            </w:r>
            <w:r w:rsidRPr="00680334">
              <w:rPr>
                <w:b/>
                <w:i/>
              </w:rPr>
              <w:t>měla</w:t>
            </w:r>
            <w:r w:rsidRPr="00680334">
              <w:t xml:space="preserve"> být</w:t>
            </w:r>
            <w:r w:rsidR="002009BE">
              <w:t xml:space="preserve"> i </w:t>
            </w:r>
            <w:r w:rsidRPr="00680334">
              <w:rPr>
                <w:b/>
                <w:i/>
              </w:rPr>
              <w:t>koordinace</w:t>
            </w:r>
            <w:r w:rsidRPr="00680334">
              <w:t xml:space="preserve"> legislativních rámců členských států, </w:t>
            </w:r>
            <w:r w:rsidRPr="00680334">
              <w:rPr>
                <w:b/>
                <w:i/>
              </w:rPr>
              <w:t>která</w:t>
            </w:r>
            <w:r w:rsidRPr="00680334">
              <w:t xml:space="preserve"> by </w:t>
            </w:r>
            <w:r w:rsidRPr="00680334">
              <w:rPr>
                <w:b/>
                <w:i/>
              </w:rPr>
              <w:t>usnadnila</w:t>
            </w:r>
            <w:r w:rsidRPr="00680334">
              <w:t xml:space="preserve"> přeshraniční aktivity;</w:t>
            </w:r>
          </w:p>
        </w:tc>
      </w:tr>
    </w:tbl>
    <w:p w14:paraId="7669F70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A366909" w14:textId="77777777" w:rsidR="00F2637A" w:rsidRPr="00680334" w:rsidRDefault="00C05744" w:rsidP="00C05744">
      <w:r w:rsidRPr="00680334">
        <w:rPr>
          <w:rStyle w:val="HideTWBExt"/>
        </w:rPr>
        <w:t>&lt;/Amend&gt;</w:t>
      </w:r>
    </w:p>
    <w:p w14:paraId="74685F99"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321</w:t>
      </w:r>
      <w:r w:rsidRPr="00680334">
        <w:rPr>
          <w:rStyle w:val="HideTWBExt"/>
          <w:b w:val="0"/>
        </w:rPr>
        <w:t>&lt;/NumAm&gt;</w:t>
      </w:r>
    </w:p>
    <w:p w14:paraId="63286EE9"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2133C414" w14:textId="77777777" w:rsidR="00C05744" w:rsidRPr="00680334" w:rsidRDefault="00C05744" w:rsidP="00C05744">
      <w:pPr>
        <w:pStyle w:val="NormalBold"/>
      </w:pPr>
      <w:r w:rsidRPr="00680334">
        <w:rPr>
          <w:rStyle w:val="HideTWBExt"/>
          <w:b w:val="0"/>
        </w:rPr>
        <w:t>&lt;/RepeatBlock-By&gt;</w:t>
      </w:r>
    </w:p>
    <w:p w14:paraId="59F5E82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9D8763D"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983212B" w14:textId="77777777" w:rsidTr="001E5A40">
        <w:trPr>
          <w:trHeight w:hRule="exact" w:val="240"/>
          <w:jc w:val="center"/>
        </w:trPr>
        <w:tc>
          <w:tcPr>
            <w:tcW w:w="9752" w:type="dxa"/>
            <w:gridSpan w:val="2"/>
            <w:tcBorders>
              <w:top w:val="nil"/>
              <w:left w:val="nil"/>
              <w:bottom w:val="nil"/>
              <w:right w:val="nil"/>
            </w:tcBorders>
          </w:tcPr>
          <w:p w14:paraId="103CD9FB" w14:textId="77777777" w:rsidR="00C05744" w:rsidRPr="00680334" w:rsidRDefault="00C05744" w:rsidP="001E5A40"/>
        </w:tc>
      </w:tr>
      <w:tr w:rsidR="00C05744" w:rsidRPr="00680334" w14:paraId="2B9133BD" w14:textId="77777777" w:rsidTr="001E5A40">
        <w:trPr>
          <w:trHeight w:val="240"/>
          <w:jc w:val="center"/>
        </w:trPr>
        <w:tc>
          <w:tcPr>
            <w:tcW w:w="4876" w:type="dxa"/>
            <w:tcBorders>
              <w:top w:val="nil"/>
              <w:left w:val="nil"/>
              <w:bottom w:val="nil"/>
              <w:right w:val="nil"/>
            </w:tcBorders>
          </w:tcPr>
          <w:p w14:paraId="069C1DD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E311220" w14:textId="77777777" w:rsidR="00C05744" w:rsidRPr="00680334" w:rsidRDefault="00C05744" w:rsidP="001E5A40">
            <w:pPr>
              <w:pStyle w:val="AmColumnHeading"/>
            </w:pPr>
            <w:r w:rsidRPr="00680334">
              <w:t>Pozměňovací návrh</w:t>
            </w:r>
          </w:p>
        </w:tc>
      </w:tr>
      <w:tr w:rsidR="00C05744" w:rsidRPr="00680334" w14:paraId="0C2AFCA3" w14:textId="77777777" w:rsidTr="001E5A40">
        <w:trPr>
          <w:jc w:val="center"/>
        </w:trPr>
        <w:tc>
          <w:tcPr>
            <w:tcW w:w="4876" w:type="dxa"/>
            <w:tcBorders>
              <w:top w:val="nil"/>
              <w:left w:val="nil"/>
              <w:bottom w:val="nil"/>
              <w:right w:val="nil"/>
            </w:tcBorders>
          </w:tcPr>
          <w:p w14:paraId="7C7A9287" w14:textId="185434F3"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více než směrnice využívala</w:t>
            </w:r>
            <w:r w:rsidRPr="00680334">
              <w:t xml:space="preserve"> nařízení</w:t>
            </w:r>
            <w:r w:rsidRPr="00680334">
              <w:rPr>
                <w:b/>
                <w:i/>
              </w:rPr>
              <w:t>,</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05544014" w14:textId="3EB8C54C"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rPr>
                <w:b/>
                <w:i/>
              </w:rPr>
              <w:t>úsilí</w:t>
            </w:r>
            <w:r w:rsidR="002009BE">
              <w:rPr>
                <w:b/>
                <w:i/>
              </w:rPr>
              <w:t xml:space="preserve"> o </w:t>
            </w:r>
            <w:r w:rsidRPr="00680334">
              <w:rPr>
                <w:b/>
                <w:i/>
              </w:rPr>
              <w:t>větší</w:t>
            </w:r>
            <w:r w:rsidRPr="00680334">
              <w:t xml:space="preserve"> sladění legislativních rámců členských států, které by usnadnilo přeshraniční aktivity; vyzývá Komisi, aby</w:t>
            </w:r>
            <w:r w:rsidR="002009BE">
              <w:t xml:space="preserve"> v </w:t>
            </w:r>
            <w:r w:rsidRPr="00680334">
              <w:rPr>
                <w:b/>
                <w:i/>
              </w:rPr>
              <w:t>případě potřeby vyhodnotila využívání</w:t>
            </w:r>
            <w:r w:rsidRPr="00680334">
              <w:t xml:space="preserve"> nařízení </w:t>
            </w:r>
            <w:r w:rsidRPr="00680334">
              <w:rPr>
                <w:b/>
                <w:i/>
              </w:rPr>
              <w:t>namísto</w:t>
            </w:r>
            <w:r w:rsidRPr="00680334">
              <w:t xml:space="preserve"> </w:t>
            </w:r>
            <w:r w:rsidRPr="00680334">
              <w:rPr>
                <w:b/>
                <w:i/>
              </w:rPr>
              <w:t>směrnic</w:t>
            </w:r>
            <w:r w:rsidR="002009BE">
              <w:rPr>
                <w:b/>
                <w:i/>
              </w:rPr>
              <w:t xml:space="preserve"> s </w:t>
            </w:r>
            <w:r w:rsidRPr="00680334">
              <w:rPr>
                <w:b/>
                <w:i/>
              </w:rPr>
              <w:t>cílem snížit roztříštěnost regulace při dodržování zásad subsidiarity</w:t>
            </w:r>
            <w:r w:rsidR="002009BE">
              <w:rPr>
                <w:b/>
                <w:i/>
              </w:rPr>
              <w:t xml:space="preserve"> a </w:t>
            </w:r>
            <w:r w:rsidRPr="00680334">
              <w:rPr>
                <w:b/>
                <w:i/>
              </w:rPr>
              <w:t>proporcionality</w:t>
            </w:r>
            <w:r w:rsidRPr="00680334">
              <w:t>;</w:t>
            </w:r>
          </w:p>
        </w:tc>
      </w:tr>
    </w:tbl>
    <w:p w14:paraId="682AA39F"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46D4039F" w14:textId="77777777" w:rsidR="00F2637A" w:rsidRPr="00680334" w:rsidRDefault="00C05744" w:rsidP="00C05744">
      <w:r w:rsidRPr="00680334">
        <w:rPr>
          <w:rStyle w:val="HideTWBExt"/>
        </w:rPr>
        <w:t>&lt;/Amend&gt;</w:t>
      </w:r>
    </w:p>
    <w:p w14:paraId="4E9BC41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322</w:t>
      </w:r>
      <w:r w:rsidRPr="00680334">
        <w:rPr>
          <w:rStyle w:val="HideTWBExt"/>
          <w:b w:val="0"/>
        </w:rPr>
        <w:t>&lt;/NumAm&gt;</w:t>
      </w:r>
    </w:p>
    <w:p w14:paraId="48BDFA86" w14:textId="77777777" w:rsidR="00C05744" w:rsidRPr="00680334" w:rsidRDefault="00C05744" w:rsidP="00C05744">
      <w:pPr>
        <w:pStyle w:val="NormalBold"/>
      </w:pPr>
      <w:r w:rsidRPr="00680334">
        <w:rPr>
          <w:rStyle w:val="HideTWBExt"/>
          <w:b w:val="0"/>
        </w:rPr>
        <w:t>&lt;RepeatBlock-By&gt;&lt;Members&gt;</w:t>
      </w:r>
      <w:r w:rsidRPr="00680334">
        <w:t>Arba Kokalari</w:t>
      </w:r>
      <w:r w:rsidRPr="00680334">
        <w:rPr>
          <w:rStyle w:val="HideTWBExt"/>
          <w:b w:val="0"/>
        </w:rPr>
        <w:t>&lt;/Members&gt;</w:t>
      </w:r>
    </w:p>
    <w:p w14:paraId="3B40B68E" w14:textId="77777777" w:rsidR="00C05744" w:rsidRPr="00680334" w:rsidRDefault="00C05744" w:rsidP="00C05744">
      <w:pPr>
        <w:pStyle w:val="NormalBold"/>
      </w:pPr>
      <w:r w:rsidRPr="00680334">
        <w:rPr>
          <w:rStyle w:val="HideTWBExt"/>
          <w:b w:val="0"/>
        </w:rPr>
        <w:t>&lt;/RepeatBlock-By&gt;</w:t>
      </w:r>
    </w:p>
    <w:p w14:paraId="3CA83130"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B73E2D8"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7371A34" w14:textId="77777777" w:rsidTr="001E5A40">
        <w:trPr>
          <w:trHeight w:hRule="exact" w:val="240"/>
          <w:jc w:val="center"/>
        </w:trPr>
        <w:tc>
          <w:tcPr>
            <w:tcW w:w="9752" w:type="dxa"/>
            <w:gridSpan w:val="2"/>
            <w:tcBorders>
              <w:top w:val="nil"/>
              <w:left w:val="nil"/>
              <w:bottom w:val="nil"/>
              <w:right w:val="nil"/>
            </w:tcBorders>
          </w:tcPr>
          <w:p w14:paraId="47D23B3B" w14:textId="77777777" w:rsidR="00C05744" w:rsidRPr="00680334" w:rsidRDefault="00C05744" w:rsidP="001E5A40"/>
        </w:tc>
      </w:tr>
      <w:tr w:rsidR="00C05744" w:rsidRPr="00680334" w14:paraId="42042C8B" w14:textId="77777777" w:rsidTr="001E5A40">
        <w:trPr>
          <w:trHeight w:val="240"/>
          <w:jc w:val="center"/>
        </w:trPr>
        <w:tc>
          <w:tcPr>
            <w:tcW w:w="4876" w:type="dxa"/>
            <w:tcBorders>
              <w:top w:val="nil"/>
              <w:left w:val="nil"/>
              <w:bottom w:val="nil"/>
              <w:right w:val="nil"/>
            </w:tcBorders>
          </w:tcPr>
          <w:p w14:paraId="47F51994"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0E310B1" w14:textId="77777777" w:rsidR="00C05744" w:rsidRPr="00680334" w:rsidRDefault="00C05744" w:rsidP="001E5A40">
            <w:pPr>
              <w:pStyle w:val="AmColumnHeading"/>
            </w:pPr>
            <w:r w:rsidRPr="00680334">
              <w:t>Pozměňovací návrh</w:t>
            </w:r>
          </w:p>
        </w:tc>
      </w:tr>
      <w:tr w:rsidR="00C05744" w:rsidRPr="00680334" w14:paraId="253B4293" w14:textId="77777777" w:rsidTr="001E5A40">
        <w:trPr>
          <w:jc w:val="center"/>
        </w:trPr>
        <w:tc>
          <w:tcPr>
            <w:tcW w:w="4876" w:type="dxa"/>
            <w:tcBorders>
              <w:top w:val="nil"/>
              <w:left w:val="nil"/>
              <w:bottom w:val="nil"/>
              <w:right w:val="nil"/>
            </w:tcBorders>
          </w:tcPr>
          <w:p w14:paraId="352DACF5" w14:textId="59FAB650"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 xml:space="preserve">více než směrnice využívala </w:t>
            </w:r>
            <w:r w:rsidRPr="00680334">
              <w:t>nařízení</w:t>
            </w:r>
            <w:r w:rsidRPr="00680334">
              <w:rPr>
                <w:b/>
                <w:i/>
              </w:rPr>
              <w:t>,</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34511263" w14:textId="2623150F" w:rsidR="00C05744" w:rsidRPr="00680334" w:rsidRDefault="00C05744" w:rsidP="001E5A40">
            <w:pPr>
              <w:pStyle w:val="Normal6a"/>
            </w:pPr>
            <w:r w:rsidRPr="00680334">
              <w:t>9.</w:t>
            </w:r>
            <w:r w:rsidRPr="00680334">
              <w:tab/>
              <w:t>konstatuje, že atraktivita EU coby investiční destinace se může zvýšit</w:t>
            </w:r>
            <w:r w:rsidRPr="00680334">
              <w:rPr>
                <w:b/>
                <w:i/>
              </w:rPr>
              <w:t xml:space="preserve"> cíleným</w:t>
            </w:r>
            <w:r w:rsidRPr="00680334">
              <w:t xml:space="preserve">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zvážila upřednostnění</w:t>
            </w:r>
            <w:r w:rsidRPr="00680334">
              <w:t xml:space="preserve"> nařízení </w:t>
            </w:r>
            <w:r w:rsidRPr="00680334">
              <w:rPr>
                <w:b/>
                <w:i/>
              </w:rPr>
              <w:t>před</w:t>
            </w:r>
            <w:r w:rsidRPr="00680334">
              <w:t xml:space="preserve"> </w:t>
            </w:r>
            <w:r w:rsidRPr="00680334">
              <w:rPr>
                <w:b/>
                <w:i/>
              </w:rPr>
              <w:t>směrnicemi, pokud je to řádně odůvodněno,</w:t>
            </w:r>
            <w:r w:rsidR="002009BE">
              <w:rPr>
                <w:b/>
                <w:i/>
              </w:rPr>
              <w:t xml:space="preserve"> s </w:t>
            </w:r>
            <w:r w:rsidRPr="00680334">
              <w:rPr>
                <w:b/>
                <w:i/>
              </w:rPr>
              <w:t>cílem snížit nepřiměřené</w:t>
            </w:r>
            <w:r w:rsidRPr="00680334">
              <w:t xml:space="preserve"> </w:t>
            </w:r>
            <w:r w:rsidRPr="00680334">
              <w:rPr>
                <w:b/>
                <w:i/>
              </w:rPr>
              <w:t>rozdíly mezi členskými státy</w:t>
            </w:r>
            <w:r w:rsidR="002009BE">
              <w:rPr>
                <w:b/>
                <w:i/>
              </w:rPr>
              <w:t xml:space="preserve"> a </w:t>
            </w:r>
            <w:r w:rsidRPr="00680334">
              <w:rPr>
                <w:b/>
                <w:i/>
              </w:rPr>
              <w:t>zajistit větší harmonizaci na celém jednotném trhu</w:t>
            </w:r>
            <w:r w:rsidRPr="00680334">
              <w:t>;</w:t>
            </w:r>
          </w:p>
        </w:tc>
      </w:tr>
    </w:tbl>
    <w:p w14:paraId="6D75B66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7E26AD3" w14:textId="77777777" w:rsidR="00F2637A" w:rsidRPr="00680334" w:rsidRDefault="00C05744" w:rsidP="00C05744">
      <w:r w:rsidRPr="00680334">
        <w:rPr>
          <w:rStyle w:val="HideTWBExt"/>
        </w:rPr>
        <w:t>&lt;/Amend&gt;</w:t>
      </w:r>
    </w:p>
    <w:p w14:paraId="2428F48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323</w:t>
      </w:r>
      <w:r w:rsidRPr="00680334">
        <w:rPr>
          <w:rStyle w:val="HideTWBExt"/>
          <w:b w:val="0"/>
        </w:rPr>
        <w:t>&lt;/NumAm&gt;</w:t>
      </w:r>
    </w:p>
    <w:p w14:paraId="52388FCA" w14:textId="77777777" w:rsidR="00C05744" w:rsidRPr="00680334" w:rsidRDefault="00C05744" w:rsidP="00C05744">
      <w:pPr>
        <w:pStyle w:val="NormalBold"/>
      </w:pPr>
      <w:r w:rsidRPr="00680334">
        <w:rPr>
          <w:rStyle w:val="HideTWBExt"/>
          <w:b w:val="0"/>
        </w:rPr>
        <w:t>&lt;RepeatBlock-By&gt;&lt;Members&gt;</w:t>
      </w:r>
      <w:r w:rsidRPr="00680334">
        <w:t>Lídia Pereira, Isabel Benjumea Benjumea</w:t>
      </w:r>
      <w:r w:rsidRPr="00680334">
        <w:rPr>
          <w:rStyle w:val="HideTWBExt"/>
          <w:b w:val="0"/>
        </w:rPr>
        <w:t>&lt;/Members&gt;</w:t>
      </w:r>
    </w:p>
    <w:p w14:paraId="5EF1288D" w14:textId="77777777" w:rsidR="00C05744" w:rsidRPr="00680334" w:rsidRDefault="00C05744" w:rsidP="00C05744">
      <w:pPr>
        <w:pStyle w:val="NormalBold"/>
      </w:pPr>
      <w:r w:rsidRPr="00680334">
        <w:rPr>
          <w:rStyle w:val="HideTWBExt"/>
          <w:b w:val="0"/>
        </w:rPr>
        <w:t>&lt;/RepeatBlock-By&gt;</w:t>
      </w:r>
    </w:p>
    <w:p w14:paraId="64AD7FD6"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F0E340B"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1453D259" w14:textId="77777777" w:rsidTr="001E5A40">
        <w:trPr>
          <w:trHeight w:hRule="exact" w:val="240"/>
          <w:jc w:val="center"/>
        </w:trPr>
        <w:tc>
          <w:tcPr>
            <w:tcW w:w="9752" w:type="dxa"/>
            <w:gridSpan w:val="2"/>
            <w:tcBorders>
              <w:top w:val="nil"/>
              <w:left w:val="nil"/>
              <w:bottom w:val="nil"/>
              <w:right w:val="nil"/>
            </w:tcBorders>
          </w:tcPr>
          <w:p w14:paraId="0EEF7B24" w14:textId="77777777" w:rsidR="00C05744" w:rsidRPr="00680334" w:rsidRDefault="00C05744" w:rsidP="001E5A40"/>
        </w:tc>
      </w:tr>
      <w:tr w:rsidR="00C05744" w:rsidRPr="00680334" w14:paraId="2CAE2EA6" w14:textId="77777777" w:rsidTr="001E5A40">
        <w:trPr>
          <w:trHeight w:val="240"/>
          <w:jc w:val="center"/>
        </w:trPr>
        <w:tc>
          <w:tcPr>
            <w:tcW w:w="4876" w:type="dxa"/>
            <w:tcBorders>
              <w:top w:val="nil"/>
              <w:left w:val="nil"/>
              <w:bottom w:val="nil"/>
              <w:right w:val="nil"/>
            </w:tcBorders>
          </w:tcPr>
          <w:p w14:paraId="6EB951A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67DA19F" w14:textId="77777777" w:rsidR="00C05744" w:rsidRPr="00680334" w:rsidRDefault="00C05744" w:rsidP="001E5A40">
            <w:pPr>
              <w:pStyle w:val="AmColumnHeading"/>
            </w:pPr>
            <w:r w:rsidRPr="00680334">
              <w:t>Pozměňovací návrh</w:t>
            </w:r>
          </w:p>
        </w:tc>
      </w:tr>
      <w:tr w:rsidR="00C05744" w:rsidRPr="00680334" w14:paraId="4DE34B8F" w14:textId="77777777" w:rsidTr="001E5A40">
        <w:trPr>
          <w:jc w:val="center"/>
        </w:trPr>
        <w:tc>
          <w:tcPr>
            <w:tcW w:w="4876" w:type="dxa"/>
            <w:tcBorders>
              <w:top w:val="nil"/>
              <w:left w:val="nil"/>
              <w:bottom w:val="nil"/>
              <w:right w:val="nil"/>
            </w:tcBorders>
          </w:tcPr>
          <w:p w14:paraId="314060A3" w14:textId="2F2F658D"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0DC807E3" w14:textId="230B1A3E"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které by usnadnilo přeshraniční aktivity; vyzývá Komisi, aby </w:t>
            </w:r>
            <w:r w:rsidRPr="00680334">
              <w:rPr>
                <w:b/>
                <w:i/>
              </w:rPr>
              <w:t>uplatňovala zásadu „méně předpisů znamená lepší předpisy“, zaručila harmonizaci tam, kde posouzení dopadů ukazují jasnou přidanou hodnotu,</w:t>
            </w:r>
            <w:r w:rsidR="002009BE">
              <w:rPr>
                <w:b/>
                <w:i/>
              </w:rPr>
              <w:t xml:space="preserve"> a </w:t>
            </w:r>
            <w:r w:rsidRPr="00680334">
              <w:rPr>
                <w:b/>
                <w:i/>
              </w:rPr>
              <w:t>řešila</w:t>
            </w:r>
            <w:r w:rsidRPr="00680334">
              <w:t xml:space="preserve"> </w:t>
            </w:r>
            <w:r w:rsidRPr="00680334">
              <w:rPr>
                <w:b/>
                <w:i/>
              </w:rPr>
              <w:t>roztříštěnost</w:t>
            </w:r>
            <w:r w:rsidRPr="00680334">
              <w:t>;</w:t>
            </w:r>
          </w:p>
        </w:tc>
      </w:tr>
    </w:tbl>
    <w:p w14:paraId="23D67A5A"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6209A85" w14:textId="77777777" w:rsidR="00F2637A" w:rsidRPr="00680334" w:rsidRDefault="00C05744" w:rsidP="00C05744">
      <w:r w:rsidRPr="00680334">
        <w:rPr>
          <w:rStyle w:val="HideTWBExt"/>
        </w:rPr>
        <w:t>&lt;/Amend&gt;</w:t>
      </w:r>
    </w:p>
    <w:p w14:paraId="5BD4D9A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324</w:t>
      </w:r>
      <w:r w:rsidRPr="00680334">
        <w:rPr>
          <w:rStyle w:val="HideTWBExt"/>
          <w:b w:val="0"/>
        </w:rPr>
        <w:t>&lt;/NumAm&gt;</w:t>
      </w:r>
    </w:p>
    <w:p w14:paraId="0FADABF7" w14:textId="77777777" w:rsidR="00C05744" w:rsidRPr="00680334" w:rsidRDefault="00C05744" w:rsidP="00C05744">
      <w:pPr>
        <w:pStyle w:val="NormalBold"/>
      </w:pPr>
      <w:r w:rsidRPr="00680334">
        <w:rPr>
          <w:rStyle w:val="HideTWBExt"/>
          <w:b w:val="0"/>
        </w:rPr>
        <w:t>&lt;RepeatBlock-By&gt;&lt;Members&gt;</w:t>
      </w:r>
      <w:r w:rsidRPr="00680334">
        <w:t>Auke Zijlstra</w:t>
      </w:r>
      <w:r w:rsidRPr="00680334">
        <w:rPr>
          <w:rStyle w:val="HideTWBExt"/>
          <w:b w:val="0"/>
        </w:rPr>
        <w:t>&lt;/Members&gt;</w:t>
      </w:r>
    </w:p>
    <w:p w14:paraId="14AAD83B" w14:textId="77777777" w:rsidR="00C05744" w:rsidRPr="00680334" w:rsidRDefault="00C05744" w:rsidP="00C05744">
      <w:pPr>
        <w:pStyle w:val="NormalBold"/>
      </w:pPr>
      <w:r w:rsidRPr="00680334">
        <w:rPr>
          <w:rStyle w:val="HideTWBExt"/>
          <w:b w:val="0"/>
        </w:rPr>
        <w:t>&lt;/RepeatBlock-By&gt;</w:t>
      </w:r>
    </w:p>
    <w:p w14:paraId="79361D6E"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C140889"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81339EE" w14:textId="77777777" w:rsidTr="001E5A40">
        <w:trPr>
          <w:trHeight w:hRule="exact" w:val="240"/>
          <w:jc w:val="center"/>
        </w:trPr>
        <w:tc>
          <w:tcPr>
            <w:tcW w:w="9752" w:type="dxa"/>
            <w:gridSpan w:val="2"/>
            <w:tcBorders>
              <w:top w:val="nil"/>
              <w:left w:val="nil"/>
              <w:bottom w:val="nil"/>
              <w:right w:val="nil"/>
            </w:tcBorders>
          </w:tcPr>
          <w:p w14:paraId="1798481D" w14:textId="77777777" w:rsidR="00C05744" w:rsidRPr="00680334" w:rsidRDefault="00C05744" w:rsidP="001E5A40"/>
        </w:tc>
      </w:tr>
      <w:tr w:rsidR="00C05744" w:rsidRPr="00680334" w14:paraId="463557AD" w14:textId="77777777" w:rsidTr="001E5A40">
        <w:trPr>
          <w:trHeight w:val="240"/>
          <w:jc w:val="center"/>
        </w:trPr>
        <w:tc>
          <w:tcPr>
            <w:tcW w:w="4876" w:type="dxa"/>
            <w:tcBorders>
              <w:top w:val="nil"/>
              <w:left w:val="nil"/>
              <w:bottom w:val="nil"/>
              <w:right w:val="nil"/>
            </w:tcBorders>
          </w:tcPr>
          <w:p w14:paraId="24A23E8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F464797" w14:textId="77777777" w:rsidR="00C05744" w:rsidRPr="00680334" w:rsidRDefault="00C05744" w:rsidP="001E5A40">
            <w:pPr>
              <w:pStyle w:val="AmColumnHeading"/>
            </w:pPr>
            <w:r w:rsidRPr="00680334">
              <w:t>Pozměňovací návrh</w:t>
            </w:r>
          </w:p>
        </w:tc>
      </w:tr>
      <w:tr w:rsidR="00C05744" w:rsidRPr="00680334" w14:paraId="233242A2" w14:textId="77777777" w:rsidTr="001E5A40">
        <w:trPr>
          <w:jc w:val="center"/>
        </w:trPr>
        <w:tc>
          <w:tcPr>
            <w:tcW w:w="4876" w:type="dxa"/>
            <w:tcBorders>
              <w:top w:val="nil"/>
              <w:left w:val="nil"/>
              <w:bottom w:val="nil"/>
              <w:right w:val="nil"/>
            </w:tcBorders>
          </w:tcPr>
          <w:p w14:paraId="07717060" w14:textId="64FB1B4C" w:rsidR="00C05744" w:rsidRPr="00680334" w:rsidRDefault="00C05744" w:rsidP="001E5A40">
            <w:pPr>
              <w:pStyle w:val="Normal6a"/>
            </w:pPr>
            <w:r w:rsidRPr="00680334">
              <w:t>9.</w:t>
            </w:r>
            <w:r w:rsidRPr="00680334">
              <w:tab/>
              <w:t>konstatuje, že atraktivita EU coby investiční destinace se</w:t>
            </w:r>
            <w:r w:rsidRPr="00680334">
              <w:rPr>
                <w:b/>
                <w:i/>
              </w:rPr>
              <w:t xml:space="preserve"> může</w:t>
            </w:r>
            <w:r w:rsidRPr="00680334">
              <w:t xml:space="preserve"> zvýšit zefektivněním administrativních postupů;</w:t>
            </w:r>
            <w:r w:rsidRPr="00680334">
              <w:rPr>
                <w:b/>
                <w:i/>
              </w:rPr>
              <w:t xml:space="preserve"> domnívá se, že součástí programu zjednodušování by mělo být</w:t>
            </w:r>
            <w:r w:rsidR="002009BE">
              <w:rPr>
                <w:b/>
                <w:i/>
              </w:rPr>
              <w:t xml:space="preserve"> i </w:t>
            </w:r>
            <w:r w:rsidRPr="00680334">
              <w:rPr>
                <w:b/>
                <w:i/>
              </w:rPr>
              <w:t>sladění legislativních rámců členských států, které by usnadnilo přeshraniční aktivity</w:t>
            </w:r>
            <w:r w:rsidRPr="00680334">
              <w:t>; vyzývá Komisi, aby více než</w:t>
            </w:r>
            <w:r w:rsidRPr="00680334">
              <w:rPr>
                <w:b/>
                <w:i/>
              </w:rPr>
              <w:t xml:space="preserve"> směrnice</w:t>
            </w:r>
            <w:r w:rsidRPr="00680334">
              <w:t xml:space="preserve"> využívala </w:t>
            </w:r>
            <w:r w:rsidRPr="00680334">
              <w:rPr>
                <w:b/>
                <w:i/>
              </w:rPr>
              <w:t>nařízení</w:t>
            </w:r>
            <w:r w:rsidRPr="00680334">
              <w:t>,</w:t>
            </w:r>
            <w:r w:rsidR="002009BE">
              <w:t xml:space="preserve"> a </w:t>
            </w:r>
            <w:r w:rsidRPr="00680334">
              <w:t>omezila tak</w:t>
            </w:r>
            <w:r w:rsidRPr="00680334">
              <w:rPr>
                <w:b/>
                <w:i/>
              </w:rPr>
              <w:t xml:space="preserve"> diskreční pravomoci členských států, které by mohly vést</w:t>
            </w:r>
            <w:r w:rsidR="002009BE">
              <w:rPr>
                <w:b/>
                <w:i/>
              </w:rPr>
              <w:t xml:space="preserve"> k </w:t>
            </w:r>
            <w:r w:rsidRPr="00680334">
              <w:rPr>
                <w:b/>
                <w:i/>
              </w:rPr>
              <w:t>roztříštěnosti</w:t>
            </w:r>
            <w:r w:rsidRPr="00680334">
              <w:t>;</w:t>
            </w:r>
          </w:p>
        </w:tc>
        <w:tc>
          <w:tcPr>
            <w:tcW w:w="4876" w:type="dxa"/>
            <w:tcBorders>
              <w:top w:val="nil"/>
              <w:left w:val="nil"/>
              <w:bottom w:val="nil"/>
              <w:right w:val="nil"/>
            </w:tcBorders>
          </w:tcPr>
          <w:p w14:paraId="25F0D543" w14:textId="313E4F47" w:rsidR="00C05744" w:rsidRPr="00680334" w:rsidRDefault="00C05744" w:rsidP="001E5A40">
            <w:pPr>
              <w:pStyle w:val="Normal6a"/>
            </w:pPr>
            <w:r w:rsidRPr="00680334">
              <w:t>9.</w:t>
            </w:r>
            <w:r w:rsidRPr="00680334">
              <w:tab/>
              <w:t>konstatuje, že atraktivita EU coby investiční destinace</w:t>
            </w:r>
            <w:r w:rsidR="002009BE">
              <w:t xml:space="preserve"> a </w:t>
            </w:r>
            <w:r w:rsidRPr="00680334">
              <w:rPr>
                <w:b/>
                <w:i/>
              </w:rPr>
              <w:t>usnadnění přeshraničních aktivit</w:t>
            </w:r>
            <w:r w:rsidRPr="00680334">
              <w:t xml:space="preserve"> se </w:t>
            </w:r>
            <w:r w:rsidRPr="00680334">
              <w:rPr>
                <w:b/>
                <w:i/>
              </w:rPr>
              <w:t>mohou</w:t>
            </w:r>
            <w:r w:rsidRPr="00680334">
              <w:t xml:space="preserve"> zvýšit zefektivněním administrativních postupů</w:t>
            </w:r>
            <w:r w:rsidR="002009BE">
              <w:t xml:space="preserve"> a </w:t>
            </w:r>
            <w:r w:rsidRPr="00680334">
              <w:rPr>
                <w:b/>
                <w:i/>
              </w:rPr>
              <w:t>deregulací</w:t>
            </w:r>
            <w:r w:rsidRPr="00680334">
              <w:t>; vyzývá Komisi, aby více než</w:t>
            </w:r>
            <w:r w:rsidRPr="00680334">
              <w:rPr>
                <w:b/>
                <w:i/>
              </w:rPr>
              <w:t xml:space="preserve"> regulaci</w:t>
            </w:r>
            <w:r w:rsidRPr="00680334">
              <w:t xml:space="preserve"> využívala </w:t>
            </w:r>
            <w:r w:rsidRPr="00680334">
              <w:rPr>
                <w:b/>
                <w:i/>
              </w:rPr>
              <w:t>deregulaci</w:t>
            </w:r>
            <w:r w:rsidRPr="00680334">
              <w:t>,</w:t>
            </w:r>
            <w:r w:rsidR="002009BE">
              <w:t xml:space="preserve"> a </w:t>
            </w:r>
            <w:r w:rsidRPr="00680334">
              <w:t xml:space="preserve">omezila tak </w:t>
            </w:r>
            <w:r w:rsidRPr="00680334">
              <w:rPr>
                <w:b/>
                <w:i/>
              </w:rPr>
              <w:t>nadměrnou regulaci EU, která by mohla odrazovat od investic</w:t>
            </w:r>
            <w:r w:rsidR="002009BE">
              <w:rPr>
                <w:b/>
                <w:i/>
              </w:rPr>
              <w:t xml:space="preserve"> v </w:t>
            </w:r>
            <w:r w:rsidRPr="00680334">
              <w:rPr>
                <w:b/>
                <w:i/>
              </w:rPr>
              <w:t>EU</w:t>
            </w:r>
            <w:r w:rsidRPr="00680334">
              <w:t>;</w:t>
            </w:r>
          </w:p>
        </w:tc>
      </w:tr>
    </w:tbl>
    <w:p w14:paraId="5A330BC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7357C3B5" w14:textId="77777777" w:rsidR="00F2637A" w:rsidRPr="00680334" w:rsidRDefault="00C05744" w:rsidP="00C05744">
      <w:r w:rsidRPr="00680334">
        <w:rPr>
          <w:rStyle w:val="HideTWBExt"/>
        </w:rPr>
        <w:t>&lt;/Amend&gt;</w:t>
      </w:r>
    </w:p>
    <w:p w14:paraId="08FBDE9C"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325</w:t>
      </w:r>
      <w:r w:rsidRPr="00680334">
        <w:rPr>
          <w:rStyle w:val="HideTWBExt"/>
          <w:b w:val="0"/>
        </w:rPr>
        <w:t>&lt;/NumAm&gt;</w:t>
      </w:r>
    </w:p>
    <w:p w14:paraId="4197B0DB" w14:textId="77777777" w:rsidR="00C05744" w:rsidRPr="00680334" w:rsidRDefault="00C05744" w:rsidP="00C05744">
      <w:pPr>
        <w:pStyle w:val="NormalBold"/>
      </w:pPr>
      <w:r w:rsidRPr="00680334">
        <w:rPr>
          <w:rStyle w:val="HideTWBExt"/>
          <w:b w:val="0"/>
        </w:rPr>
        <w:t>&lt;RepeatBlock-By&gt;&lt;Members&gt;</w:t>
      </w:r>
      <w:r w:rsidRPr="00680334">
        <w:t>Enikő Győri, Pierre Pimpie, Jorge Martín Frías</w:t>
      </w:r>
      <w:r w:rsidRPr="00680334">
        <w:rPr>
          <w:rStyle w:val="HideTWBExt"/>
          <w:b w:val="0"/>
        </w:rPr>
        <w:t>&lt;/Members&gt;</w:t>
      </w:r>
    </w:p>
    <w:p w14:paraId="7368A583" w14:textId="77777777" w:rsidR="00C05744" w:rsidRPr="00680334" w:rsidRDefault="00C05744" w:rsidP="00C05744">
      <w:pPr>
        <w:pStyle w:val="NormalBold"/>
      </w:pPr>
      <w:r w:rsidRPr="00680334">
        <w:rPr>
          <w:rStyle w:val="HideTWBExt"/>
          <w:b w:val="0"/>
        </w:rPr>
        <w:t>&lt;/RepeatBlock-By&gt;</w:t>
      </w:r>
    </w:p>
    <w:p w14:paraId="10A27845"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3ECB546"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C1933AE" w14:textId="77777777" w:rsidTr="001E5A40">
        <w:trPr>
          <w:trHeight w:hRule="exact" w:val="240"/>
          <w:jc w:val="center"/>
        </w:trPr>
        <w:tc>
          <w:tcPr>
            <w:tcW w:w="9752" w:type="dxa"/>
            <w:gridSpan w:val="2"/>
            <w:tcBorders>
              <w:top w:val="nil"/>
              <w:left w:val="nil"/>
              <w:bottom w:val="nil"/>
              <w:right w:val="nil"/>
            </w:tcBorders>
          </w:tcPr>
          <w:p w14:paraId="6AF31FD6" w14:textId="77777777" w:rsidR="00C05744" w:rsidRPr="00680334" w:rsidRDefault="00C05744" w:rsidP="001E5A40"/>
        </w:tc>
      </w:tr>
      <w:tr w:rsidR="00C05744" w:rsidRPr="00680334" w14:paraId="6E6A4430" w14:textId="77777777" w:rsidTr="001E5A40">
        <w:trPr>
          <w:trHeight w:val="240"/>
          <w:jc w:val="center"/>
        </w:trPr>
        <w:tc>
          <w:tcPr>
            <w:tcW w:w="4876" w:type="dxa"/>
            <w:tcBorders>
              <w:top w:val="nil"/>
              <w:left w:val="nil"/>
              <w:bottom w:val="nil"/>
              <w:right w:val="nil"/>
            </w:tcBorders>
          </w:tcPr>
          <w:p w14:paraId="3DE0531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1E0214C" w14:textId="77777777" w:rsidR="00C05744" w:rsidRPr="00680334" w:rsidRDefault="00C05744" w:rsidP="001E5A40">
            <w:pPr>
              <w:pStyle w:val="AmColumnHeading"/>
            </w:pPr>
            <w:r w:rsidRPr="00680334">
              <w:t>Pozměňovací návrh</w:t>
            </w:r>
          </w:p>
        </w:tc>
      </w:tr>
      <w:tr w:rsidR="00C05744" w:rsidRPr="00680334" w14:paraId="3973F248" w14:textId="77777777" w:rsidTr="001E5A40">
        <w:trPr>
          <w:jc w:val="center"/>
        </w:trPr>
        <w:tc>
          <w:tcPr>
            <w:tcW w:w="4876" w:type="dxa"/>
            <w:tcBorders>
              <w:top w:val="nil"/>
              <w:left w:val="nil"/>
              <w:bottom w:val="nil"/>
              <w:right w:val="nil"/>
            </w:tcBorders>
          </w:tcPr>
          <w:p w14:paraId="7DC6CEA2" w14:textId="613059FC" w:rsidR="00C05744" w:rsidRPr="00680334" w:rsidRDefault="00C05744" w:rsidP="001E5A40">
            <w:pPr>
              <w:pStyle w:val="Normal6a"/>
            </w:pPr>
            <w:r w:rsidRPr="00680334">
              <w:t>9.</w:t>
            </w:r>
            <w:r w:rsidRPr="00680334">
              <w:tab/>
            </w:r>
            <w:r w:rsidRPr="00680334">
              <w:rPr>
                <w:b/>
                <w:i/>
              </w:rPr>
              <w:t>konstatuje, že atraktivita EU</w:t>
            </w:r>
            <w:r w:rsidRPr="00680334">
              <w:t xml:space="preserve"> coby investiční destinace </w:t>
            </w:r>
            <w:r w:rsidRPr="00680334">
              <w:rPr>
                <w:b/>
                <w:i/>
              </w:rPr>
              <w:t>se může zvýšit zefektivněním administrativních postupů</w:t>
            </w:r>
            <w:r w:rsidRPr="00680334">
              <w:t>; domnívá se, že součástí programu zjednodušování by</w:t>
            </w:r>
            <w:r w:rsidRPr="00680334">
              <w:rPr>
                <w:b/>
                <w:i/>
              </w:rPr>
              <w:t xml:space="preserve"> mělo</w:t>
            </w:r>
            <w:r w:rsidRPr="00680334">
              <w:t xml:space="preserve"> být</w:t>
            </w:r>
            <w:r w:rsidR="002009BE">
              <w:t xml:space="preserve"> i </w:t>
            </w:r>
            <w:r w:rsidRPr="00680334">
              <w:rPr>
                <w:b/>
                <w:i/>
              </w:rPr>
              <w:t>sladění legislativních rámců členských států</w:t>
            </w:r>
            <w:r w:rsidRPr="00680334">
              <w:t xml:space="preserve">, které by usnadnilo přeshraniční aktivity; </w:t>
            </w:r>
            <w:r w:rsidRPr="00680334">
              <w:rPr>
                <w:b/>
                <w:i/>
              </w:rPr>
              <w:t>vyzývá Komisi, aby více než směrnice využívala 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rPr>
                <w:b/>
                <w:i/>
              </w:rPr>
              <w:t>roztříštěnosti;</w:t>
            </w:r>
          </w:p>
        </w:tc>
        <w:tc>
          <w:tcPr>
            <w:tcW w:w="4876" w:type="dxa"/>
            <w:tcBorders>
              <w:top w:val="nil"/>
              <w:left w:val="nil"/>
              <w:bottom w:val="nil"/>
              <w:right w:val="nil"/>
            </w:tcBorders>
          </w:tcPr>
          <w:p w14:paraId="4EF21DF4" w14:textId="3D5A665E" w:rsidR="00C05744" w:rsidRPr="00680334" w:rsidRDefault="00C05744" w:rsidP="001E5A40">
            <w:pPr>
              <w:pStyle w:val="Normal6a"/>
            </w:pPr>
            <w:r w:rsidRPr="00680334">
              <w:t>9.</w:t>
            </w:r>
            <w:r w:rsidRPr="00680334">
              <w:tab/>
            </w:r>
            <w:r w:rsidRPr="00680334">
              <w:rPr>
                <w:b/>
                <w:i/>
              </w:rPr>
              <w:t>zdůrazňuje, že pro zvýšení atraktivity EU</w:t>
            </w:r>
            <w:r w:rsidRPr="00680334">
              <w:t xml:space="preserve"> coby investiční destinace</w:t>
            </w:r>
            <w:r w:rsidRPr="00680334">
              <w:rPr>
                <w:b/>
                <w:i/>
              </w:rPr>
              <w:t xml:space="preserve"> je nezbytné výrazně snížit administrativní zátěž</w:t>
            </w:r>
            <w:r w:rsidRPr="00680334">
              <w:t xml:space="preserve">; domnívá se, že součástí programu zjednodušování by </w:t>
            </w:r>
            <w:r w:rsidRPr="00680334">
              <w:rPr>
                <w:b/>
                <w:i/>
              </w:rPr>
              <w:t>mohlo</w:t>
            </w:r>
            <w:r w:rsidRPr="00680334">
              <w:t xml:space="preserve"> být</w:t>
            </w:r>
            <w:r w:rsidR="002009BE">
              <w:t xml:space="preserve"> i </w:t>
            </w:r>
            <w:r w:rsidRPr="00680334">
              <w:rPr>
                <w:b/>
                <w:i/>
              </w:rPr>
              <w:t>vytváření synergií mezi legislativními rámci</w:t>
            </w:r>
            <w:r w:rsidRPr="00680334">
              <w:t xml:space="preserve"> členských států </w:t>
            </w:r>
            <w:r w:rsidRPr="00680334">
              <w:rPr>
                <w:b/>
                <w:i/>
              </w:rPr>
              <w:t>– při respektování jejich pravomocí –</w:t>
            </w:r>
            <w:r w:rsidRPr="00680334">
              <w:t>, které by usnadnilo přeshraniční aktivity;</w:t>
            </w:r>
          </w:p>
        </w:tc>
      </w:tr>
    </w:tbl>
    <w:p w14:paraId="3022896D"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7FEE933" w14:textId="77777777" w:rsidR="00F2637A" w:rsidRPr="00680334" w:rsidRDefault="00C05744" w:rsidP="00C05744">
      <w:r w:rsidRPr="00680334">
        <w:rPr>
          <w:rStyle w:val="HideTWBExt"/>
        </w:rPr>
        <w:t>&lt;/Amend&gt;</w:t>
      </w:r>
    </w:p>
    <w:p w14:paraId="494511C2"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326</w:t>
      </w:r>
      <w:r w:rsidRPr="00680334">
        <w:rPr>
          <w:rStyle w:val="HideTWBExt"/>
          <w:b w:val="0"/>
        </w:rPr>
        <w:t>&lt;/NumAm&gt;</w:t>
      </w:r>
    </w:p>
    <w:p w14:paraId="79C71D35" w14:textId="77777777" w:rsidR="00C05744" w:rsidRPr="00680334" w:rsidRDefault="00C05744" w:rsidP="00C05744">
      <w:pPr>
        <w:pStyle w:val="NormalBold"/>
      </w:pPr>
      <w:r w:rsidRPr="00680334">
        <w:rPr>
          <w:rStyle w:val="HideTWBExt"/>
          <w:b w:val="0"/>
        </w:rPr>
        <w:t>&lt;RepeatBlock-By&gt;&lt;Members&gt;</w:t>
      </w:r>
      <w:r w:rsidRPr="00680334">
        <w:t>Pierre Pimpie</w:t>
      </w:r>
      <w:r w:rsidRPr="00680334">
        <w:rPr>
          <w:rStyle w:val="HideTWBExt"/>
          <w:b w:val="0"/>
        </w:rPr>
        <w:t>&lt;/Members&gt;</w:t>
      </w:r>
    </w:p>
    <w:p w14:paraId="66B8835F" w14:textId="77777777" w:rsidR="00C05744" w:rsidRPr="00680334" w:rsidRDefault="00C05744" w:rsidP="00C05744">
      <w:pPr>
        <w:pStyle w:val="NormalBold"/>
      </w:pPr>
      <w:r w:rsidRPr="00680334">
        <w:rPr>
          <w:rStyle w:val="HideTWBExt"/>
          <w:b w:val="0"/>
        </w:rPr>
        <w:t>&lt;/RepeatBlock-By&gt;</w:t>
      </w:r>
    </w:p>
    <w:p w14:paraId="4F94BCE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8210C78"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2B21888" w14:textId="77777777" w:rsidTr="001E5A40">
        <w:trPr>
          <w:trHeight w:hRule="exact" w:val="240"/>
          <w:jc w:val="center"/>
        </w:trPr>
        <w:tc>
          <w:tcPr>
            <w:tcW w:w="9752" w:type="dxa"/>
            <w:gridSpan w:val="2"/>
            <w:tcBorders>
              <w:top w:val="nil"/>
              <w:left w:val="nil"/>
              <w:bottom w:val="nil"/>
              <w:right w:val="nil"/>
            </w:tcBorders>
          </w:tcPr>
          <w:p w14:paraId="46E823CC" w14:textId="77777777" w:rsidR="00C05744" w:rsidRPr="00680334" w:rsidRDefault="00C05744" w:rsidP="001E5A40"/>
        </w:tc>
      </w:tr>
      <w:tr w:rsidR="00C05744" w:rsidRPr="00680334" w14:paraId="06CF362A" w14:textId="77777777" w:rsidTr="001E5A40">
        <w:trPr>
          <w:trHeight w:val="240"/>
          <w:jc w:val="center"/>
        </w:trPr>
        <w:tc>
          <w:tcPr>
            <w:tcW w:w="4876" w:type="dxa"/>
            <w:tcBorders>
              <w:top w:val="nil"/>
              <w:left w:val="nil"/>
              <w:bottom w:val="nil"/>
              <w:right w:val="nil"/>
            </w:tcBorders>
          </w:tcPr>
          <w:p w14:paraId="156407EE"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990E5DE" w14:textId="77777777" w:rsidR="00C05744" w:rsidRPr="00680334" w:rsidRDefault="00C05744" w:rsidP="001E5A40">
            <w:pPr>
              <w:pStyle w:val="AmColumnHeading"/>
            </w:pPr>
            <w:r w:rsidRPr="00680334">
              <w:t>Pozměňovací návrh</w:t>
            </w:r>
          </w:p>
        </w:tc>
      </w:tr>
      <w:tr w:rsidR="00C05744" w:rsidRPr="00680334" w14:paraId="73988C81" w14:textId="77777777" w:rsidTr="001E5A40">
        <w:trPr>
          <w:jc w:val="center"/>
        </w:trPr>
        <w:tc>
          <w:tcPr>
            <w:tcW w:w="4876" w:type="dxa"/>
            <w:tcBorders>
              <w:top w:val="nil"/>
              <w:left w:val="nil"/>
              <w:bottom w:val="nil"/>
              <w:right w:val="nil"/>
            </w:tcBorders>
          </w:tcPr>
          <w:p w14:paraId="565DABCB" w14:textId="6AB64C42" w:rsidR="00C05744" w:rsidRPr="00680334" w:rsidRDefault="00C05744" w:rsidP="001E5A40">
            <w:pPr>
              <w:pStyle w:val="Normal6a"/>
            </w:pPr>
            <w:r w:rsidRPr="00680334">
              <w:t>9.</w:t>
            </w:r>
            <w:r w:rsidRPr="00680334">
              <w:tab/>
              <w:t xml:space="preserve">konstatuje, že atraktivita EU coby investiční destinace se může zvýšit zefektivněním administrativních postupů; domnívá se, že </w:t>
            </w:r>
            <w:r w:rsidRPr="00680334">
              <w:rPr>
                <w:b/>
                <w:i/>
              </w:rPr>
              <w:t>součástí programu zjednodušování by mělo být</w:t>
            </w:r>
            <w:r w:rsidR="002009BE">
              <w:rPr>
                <w:b/>
                <w:i/>
              </w:rPr>
              <w:t xml:space="preserve"> i </w:t>
            </w:r>
            <w:r w:rsidRPr="00680334">
              <w:rPr>
                <w:b/>
                <w:i/>
              </w:rPr>
              <w:t>sladění</w:t>
            </w:r>
            <w:r w:rsidRPr="00680334">
              <w:t xml:space="preserve"> legislativních rámců </w:t>
            </w:r>
            <w:r w:rsidRPr="00680334">
              <w:rPr>
                <w:b/>
                <w:i/>
              </w:rPr>
              <w:t>členských států, které by usnadnilo</w:t>
            </w:r>
            <w:r w:rsidRPr="00680334">
              <w:t xml:space="preserve"> přeshraniční aktivity; vyzývá Komisi, aby více než </w:t>
            </w:r>
            <w:r w:rsidRPr="00680334">
              <w:rPr>
                <w:b/>
                <w:i/>
              </w:rPr>
              <w:t xml:space="preserve">směrnice </w:t>
            </w:r>
            <w:r w:rsidRPr="00680334">
              <w:t xml:space="preserve">využívala </w:t>
            </w:r>
            <w:r w:rsidRPr="00680334">
              <w:rPr>
                <w:b/>
                <w:i/>
              </w:rPr>
              <w:t>nařízení,</w:t>
            </w:r>
            <w:r w:rsidR="002009BE">
              <w:rPr>
                <w:b/>
                <w:i/>
              </w:rPr>
              <w:t xml:space="preserve"> a </w:t>
            </w:r>
            <w:r w:rsidRPr="00680334">
              <w:rPr>
                <w:b/>
                <w:i/>
              </w:rPr>
              <w:t>omezila tak diskreční pravomoci členských států, které by mohly vést</w:t>
            </w:r>
            <w:r w:rsidR="002009BE">
              <w:rPr>
                <w:b/>
                <w:i/>
              </w:rPr>
              <w:t xml:space="preserve"> k </w:t>
            </w:r>
            <w:r w:rsidRPr="00680334">
              <w:t>roztříštěnosti;</w:t>
            </w:r>
          </w:p>
        </w:tc>
        <w:tc>
          <w:tcPr>
            <w:tcW w:w="4876" w:type="dxa"/>
            <w:tcBorders>
              <w:top w:val="nil"/>
              <w:left w:val="nil"/>
              <w:bottom w:val="nil"/>
              <w:right w:val="nil"/>
            </w:tcBorders>
          </w:tcPr>
          <w:p w14:paraId="62946FF9" w14:textId="1E3F9832" w:rsidR="00C05744" w:rsidRPr="00680334" w:rsidRDefault="00C05744" w:rsidP="001E5A40">
            <w:pPr>
              <w:pStyle w:val="Normal6a"/>
            </w:pPr>
            <w:r w:rsidRPr="00680334">
              <w:t>9.</w:t>
            </w:r>
            <w:r w:rsidRPr="00680334">
              <w:tab/>
              <w:t xml:space="preserve">konstatuje, že atraktivita EU coby investiční destinace se může zvýšit zefektivněním administrativních postupů; domnívá se, že </w:t>
            </w:r>
            <w:r w:rsidRPr="00680334">
              <w:rPr>
                <w:b/>
                <w:i/>
              </w:rPr>
              <w:t>členské státy</w:t>
            </w:r>
            <w:r w:rsidRPr="00680334">
              <w:t xml:space="preserve"> </w:t>
            </w:r>
            <w:r w:rsidRPr="00680334">
              <w:rPr>
                <w:b/>
                <w:i/>
              </w:rPr>
              <w:t>by měly usilovat</w:t>
            </w:r>
            <w:r w:rsidR="002009BE">
              <w:rPr>
                <w:b/>
                <w:i/>
              </w:rPr>
              <w:t xml:space="preserve"> o </w:t>
            </w:r>
            <w:r w:rsidRPr="00680334">
              <w:rPr>
                <w:b/>
                <w:i/>
              </w:rPr>
              <w:t>zjednodušení svých</w:t>
            </w:r>
            <w:r w:rsidRPr="00680334">
              <w:t xml:space="preserve"> legislativních rámců, </w:t>
            </w:r>
            <w:r w:rsidRPr="00680334">
              <w:rPr>
                <w:b/>
                <w:i/>
              </w:rPr>
              <w:t>aby</w:t>
            </w:r>
            <w:r w:rsidRPr="00680334">
              <w:t xml:space="preserve"> </w:t>
            </w:r>
            <w:r w:rsidRPr="00680334">
              <w:rPr>
                <w:b/>
                <w:i/>
              </w:rPr>
              <w:t>usnadnily</w:t>
            </w:r>
            <w:r w:rsidRPr="00680334">
              <w:t xml:space="preserve"> přeshraniční aktivity; vyzývá Komisi, aby více než</w:t>
            </w:r>
            <w:r w:rsidRPr="00680334">
              <w:rPr>
                <w:b/>
                <w:i/>
              </w:rPr>
              <w:t xml:space="preserve"> nařízení</w:t>
            </w:r>
            <w:r w:rsidRPr="00680334">
              <w:t xml:space="preserve"> využívala </w:t>
            </w:r>
            <w:r w:rsidRPr="00680334">
              <w:rPr>
                <w:b/>
                <w:i/>
              </w:rPr>
              <w:t>směrnice, čímž by podpořila členské státy ve snižování</w:t>
            </w:r>
            <w:r w:rsidRPr="00680334">
              <w:t xml:space="preserve"> roztříštěnosti;</w:t>
            </w:r>
          </w:p>
        </w:tc>
      </w:tr>
    </w:tbl>
    <w:p w14:paraId="3E53240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69A016E" w14:textId="77777777" w:rsidR="00F2637A" w:rsidRPr="00680334" w:rsidRDefault="00C05744" w:rsidP="00C05744">
      <w:r w:rsidRPr="00680334">
        <w:rPr>
          <w:rStyle w:val="HideTWBExt"/>
        </w:rPr>
        <w:t>&lt;/Amend&gt;</w:t>
      </w:r>
    </w:p>
    <w:p w14:paraId="2D35871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327</w:t>
      </w:r>
      <w:r w:rsidRPr="00680334">
        <w:rPr>
          <w:rStyle w:val="HideTWBExt"/>
          <w:b w:val="0"/>
        </w:rPr>
        <w:t>&lt;/NumAm&gt;</w:t>
      </w:r>
    </w:p>
    <w:p w14:paraId="798D5F8A" w14:textId="77777777" w:rsidR="00C05744" w:rsidRPr="00680334" w:rsidRDefault="00C05744" w:rsidP="00C05744">
      <w:pPr>
        <w:pStyle w:val="NormalBold"/>
      </w:pPr>
      <w:r w:rsidRPr="00680334">
        <w:rPr>
          <w:rStyle w:val="HideTWBExt"/>
          <w:b w:val="0"/>
        </w:rPr>
        <w:t>&lt;RepeatBlock-By&gt;&lt;Members&gt;</w:t>
      </w:r>
      <w:r w:rsidRPr="00680334">
        <w:t>Dirk Gotink</w:t>
      </w:r>
      <w:r w:rsidRPr="00680334">
        <w:rPr>
          <w:rStyle w:val="HideTWBExt"/>
          <w:b w:val="0"/>
        </w:rPr>
        <w:t>&lt;/Members&gt;</w:t>
      </w:r>
    </w:p>
    <w:p w14:paraId="3F972293" w14:textId="77777777" w:rsidR="00C05744" w:rsidRPr="00680334" w:rsidRDefault="00C05744" w:rsidP="00C05744">
      <w:pPr>
        <w:pStyle w:val="NormalBold"/>
      </w:pPr>
      <w:r w:rsidRPr="00680334">
        <w:rPr>
          <w:rStyle w:val="HideTWBExt"/>
          <w:b w:val="0"/>
        </w:rPr>
        <w:t>&lt;/RepeatBlock-By&gt;</w:t>
      </w:r>
    </w:p>
    <w:p w14:paraId="24163B8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3F70AAF"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23014A0" w14:textId="77777777" w:rsidTr="001E5A40">
        <w:trPr>
          <w:trHeight w:hRule="exact" w:val="240"/>
          <w:jc w:val="center"/>
        </w:trPr>
        <w:tc>
          <w:tcPr>
            <w:tcW w:w="9752" w:type="dxa"/>
            <w:gridSpan w:val="2"/>
            <w:tcBorders>
              <w:top w:val="nil"/>
              <w:left w:val="nil"/>
              <w:bottom w:val="nil"/>
              <w:right w:val="nil"/>
            </w:tcBorders>
          </w:tcPr>
          <w:p w14:paraId="37617E1E" w14:textId="77777777" w:rsidR="00C05744" w:rsidRPr="00680334" w:rsidRDefault="00C05744" w:rsidP="001E5A40"/>
        </w:tc>
      </w:tr>
      <w:tr w:rsidR="00C05744" w:rsidRPr="00680334" w14:paraId="5DAA3211" w14:textId="77777777" w:rsidTr="001E5A40">
        <w:trPr>
          <w:trHeight w:val="240"/>
          <w:jc w:val="center"/>
        </w:trPr>
        <w:tc>
          <w:tcPr>
            <w:tcW w:w="4876" w:type="dxa"/>
            <w:tcBorders>
              <w:top w:val="nil"/>
              <w:left w:val="nil"/>
              <w:bottom w:val="nil"/>
              <w:right w:val="nil"/>
            </w:tcBorders>
          </w:tcPr>
          <w:p w14:paraId="7993FBCA"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D2F6108" w14:textId="77777777" w:rsidR="00C05744" w:rsidRPr="00680334" w:rsidRDefault="00C05744" w:rsidP="001E5A40">
            <w:pPr>
              <w:pStyle w:val="AmColumnHeading"/>
            </w:pPr>
            <w:r w:rsidRPr="00680334">
              <w:t>Pozměňovací návrh</w:t>
            </w:r>
          </w:p>
        </w:tc>
      </w:tr>
      <w:tr w:rsidR="00C05744" w:rsidRPr="00680334" w14:paraId="5E57E441" w14:textId="77777777" w:rsidTr="001E5A40">
        <w:trPr>
          <w:jc w:val="center"/>
        </w:trPr>
        <w:tc>
          <w:tcPr>
            <w:tcW w:w="4876" w:type="dxa"/>
            <w:tcBorders>
              <w:top w:val="nil"/>
              <w:left w:val="nil"/>
              <w:bottom w:val="nil"/>
              <w:right w:val="nil"/>
            </w:tcBorders>
          </w:tcPr>
          <w:p w14:paraId="654F9EEC" w14:textId="6B26DA22"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3A90C164" w14:textId="11937691" w:rsidR="00C05744" w:rsidRPr="00680334" w:rsidRDefault="00C05744" w:rsidP="001E5A40">
            <w:pPr>
              <w:pStyle w:val="Normal6a"/>
            </w:pPr>
            <w:r w:rsidRPr="00680334">
              <w:t>9.</w:t>
            </w:r>
            <w:r w:rsidRPr="00680334">
              <w:tab/>
              <w:t>konstatuje, že atraktivita EU coby investiční destinace se může zvýšit zefektivněním administrativních postupů</w:t>
            </w:r>
            <w:r w:rsidR="002009BE">
              <w:rPr>
                <w:b/>
                <w:i/>
              </w:rPr>
              <w:t xml:space="preserve"> a </w:t>
            </w:r>
            <w:r w:rsidRPr="00680334">
              <w:rPr>
                <w:b/>
                <w:i/>
              </w:rPr>
              <w:t>zjednodušením regulace</w:t>
            </w:r>
            <w:r w:rsidRPr="00680334">
              <w:t>;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 xml:space="preserve">roztříštěnosti; </w:t>
            </w:r>
            <w:r w:rsidRPr="00680334">
              <w:rPr>
                <w:b/>
                <w:i/>
              </w:rPr>
              <w:t>vyzývá Komisi, aby se držela zásady „jeden přijmout, jeden zrušit“,</w:t>
            </w:r>
            <w:r w:rsidR="002009BE">
              <w:rPr>
                <w:b/>
                <w:i/>
              </w:rPr>
              <w:t xml:space="preserve"> a </w:t>
            </w:r>
            <w:r w:rsidRPr="00680334">
              <w:rPr>
                <w:b/>
                <w:i/>
              </w:rPr>
              <w:t>snížila tak regulační zátěž</w:t>
            </w:r>
            <w:r w:rsidR="002009BE">
              <w:rPr>
                <w:b/>
                <w:i/>
              </w:rPr>
              <w:t xml:space="preserve"> a </w:t>
            </w:r>
            <w:r w:rsidRPr="00680334">
              <w:rPr>
                <w:b/>
                <w:i/>
              </w:rPr>
              <w:t>aby</w:t>
            </w:r>
            <w:r w:rsidR="002009BE">
              <w:rPr>
                <w:b/>
                <w:i/>
              </w:rPr>
              <w:t xml:space="preserve"> u </w:t>
            </w:r>
            <w:r w:rsidRPr="00680334">
              <w:rPr>
                <w:b/>
                <w:i/>
              </w:rPr>
              <w:t>každé nové politické iniciativy provedla kontrolu konkurenceschopnosti;</w:t>
            </w:r>
          </w:p>
        </w:tc>
      </w:tr>
    </w:tbl>
    <w:p w14:paraId="6CDC840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2C1E864" w14:textId="77777777" w:rsidR="00F2637A" w:rsidRPr="00680334" w:rsidRDefault="00C05744" w:rsidP="00C05744">
      <w:r w:rsidRPr="00680334">
        <w:rPr>
          <w:rStyle w:val="HideTWBExt"/>
        </w:rPr>
        <w:t>&lt;/Amend&gt;</w:t>
      </w:r>
    </w:p>
    <w:p w14:paraId="43FD3B3D"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328</w:t>
      </w:r>
      <w:r w:rsidRPr="00680334">
        <w:rPr>
          <w:rStyle w:val="HideTWBExt"/>
          <w:b w:val="0"/>
        </w:rPr>
        <w:t>&lt;/NumAm&gt;</w:t>
      </w:r>
    </w:p>
    <w:p w14:paraId="64D6771D" w14:textId="77777777" w:rsidR="00C05744" w:rsidRPr="00680334" w:rsidRDefault="00C05744" w:rsidP="00C05744">
      <w:pPr>
        <w:pStyle w:val="NormalBold"/>
      </w:pPr>
      <w:r w:rsidRPr="00680334">
        <w:rPr>
          <w:rStyle w:val="HideTWBExt"/>
          <w:b w:val="0"/>
        </w:rPr>
        <w:t>&lt;RepeatBlock-By&gt;&lt;Members&gt;</w:t>
      </w:r>
      <w:r w:rsidRPr="00680334">
        <w:t>Michalis Hadjipantela</w:t>
      </w:r>
      <w:r w:rsidRPr="00680334">
        <w:rPr>
          <w:rStyle w:val="HideTWBExt"/>
          <w:b w:val="0"/>
        </w:rPr>
        <w:t>&lt;/Members&gt;</w:t>
      </w:r>
    </w:p>
    <w:p w14:paraId="12A47937" w14:textId="77777777" w:rsidR="00C05744" w:rsidRPr="00680334" w:rsidRDefault="00C05744" w:rsidP="00C05744">
      <w:pPr>
        <w:pStyle w:val="NormalBold"/>
      </w:pPr>
      <w:r w:rsidRPr="00680334">
        <w:rPr>
          <w:rStyle w:val="HideTWBExt"/>
          <w:b w:val="0"/>
        </w:rPr>
        <w:t>&lt;/RepeatBlock-By&gt;</w:t>
      </w:r>
    </w:p>
    <w:p w14:paraId="4ACAF91D"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7C3A7F9"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3D8265F" w14:textId="77777777" w:rsidTr="001E5A40">
        <w:trPr>
          <w:trHeight w:hRule="exact" w:val="240"/>
          <w:jc w:val="center"/>
        </w:trPr>
        <w:tc>
          <w:tcPr>
            <w:tcW w:w="9752" w:type="dxa"/>
            <w:gridSpan w:val="2"/>
            <w:tcBorders>
              <w:top w:val="nil"/>
              <w:left w:val="nil"/>
              <w:bottom w:val="nil"/>
              <w:right w:val="nil"/>
            </w:tcBorders>
          </w:tcPr>
          <w:p w14:paraId="580FDE83" w14:textId="77777777" w:rsidR="00C05744" w:rsidRPr="00680334" w:rsidRDefault="00C05744" w:rsidP="001E5A40"/>
        </w:tc>
      </w:tr>
      <w:tr w:rsidR="00C05744" w:rsidRPr="00680334" w14:paraId="02DA8023" w14:textId="77777777" w:rsidTr="001E5A40">
        <w:trPr>
          <w:trHeight w:val="240"/>
          <w:jc w:val="center"/>
        </w:trPr>
        <w:tc>
          <w:tcPr>
            <w:tcW w:w="4876" w:type="dxa"/>
            <w:tcBorders>
              <w:top w:val="nil"/>
              <w:left w:val="nil"/>
              <w:bottom w:val="nil"/>
              <w:right w:val="nil"/>
            </w:tcBorders>
          </w:tcPr>
          <w:p w14:paraId="46450219"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06E4F06" w14:textId="77777777" w:rsidR="00C05744" w:rsidRPr="00680334" w:rsidRDefault="00C05744" w:rsidP="001E5A40">
            <w:pPr>
              <w:pStyle w:val="AmColumnHeading"/>
            </w:pPr>
            <w:r w:rsidRPr="00680334">
              <w:t>Pozměňovací návrh</w:t>
            </w:r>
          </w:p>
        </w:tc>
      </w:tr>
      <w:tr w:rsidR="00C05744" w:rsidRPr="00680334" w14:paraId="58974D2F" w14:textId="77777777" w:rsidTr="001E5A40">
        <w:trPr>
          <w:jc w:val="center"/>
        </w:trPr>
        <w:tc>
          <w:tcPr>
            <w:tcW w:w="4876" w:type="dxa"/>
            <w:tcBorders>
              <w:top w:val="nil"/>
              <w:left w:val="nil"/>
              <w:bottom w:val="nil"/>
              <w:right w:val="nil"/>
            </w:tcBorders>
          </w:tcPr>
          <w:p w14:paraId="137261DC" w14:textId="49ED8D66"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2620EFAB" w14:textId="3F4166AF" w:rsidR="00C05744" w:rsidRPr="00680334" w:rsidRDefault="00C05744" w:rsidP="001E5A40">
            <w:pPr>
              <w:pStyle w:val="Normal6a"/>
            </w:pPr>
            <w:r w:rsidRPr="00680334">
              <w:t>9.</w:t>
            </w:r>
            <w:r w:rsidRPr="00680334">
              <w:tab/>
              <w:t>konstatuje, že atraktivita EU coby investiční destinace se může zvýšit zefektivněním administrativních postupů</w:t>
            </w:r>
            <w:r w:rsidRPr="00680334">
              <w:rPr>
                <w:b/>
                <w:i/>
              </w:rPr>
              <w:t>,</w:t>
            </w:r>
            <w:r w:rsidR="002009BE">
              <w:rPr>
                <w:b/>
                <w:i/>
              </w:rPr>
              <w:t xml:space="preserve"> a </w:t>
            </w:r>
            <w:r w:rsidRPr="00680334">
              <w:rPr>
                <w:b/>
                <w:i/>
              </w:rPr>
              <w:t>vyzývá ke snížení zbytečné složitosti</w:t>
            </w:r>
            <w:r w:rsidR="002009BE">
              <w:rPr>
                <w:b/>
                <w:i/>
              </w:rPr>
              <w:t xml:space="preserve"> a </w:t>
            </w:r>
            <w:r w:rsidRPr="00680334">
              <w:rPr>
                <w:b/>
                <w:i/>
              </w:rPr>
              <w:t>zátěže pro prováděcí partnery</w:t>
            </w:r>
            <w:r w:rsidR="002009BE">
              <w:rPr>
                <w:b/>
                <w:i/>
              </w:rPr>
              <w:t xml:space="preserve"> a </w:t>
            </w:r>
            <w:r w:rsidRPr="00680334">
              <w:rPr>
                <w:b/>
                <w:i/>
              </w:rPr>
              <w:t>příjemce, zejména malé</w:t>
            </w:r>
            <w:r w:rsidR="002009BE">
              <w:rPr>
                <w:b/>
                <w:i/>
              </w:rPr>
              <w:t xml:space="preserve"> a </w:t>
            </w:r>
            <w:r w:rsidRPr="00680334">
              <w:rPr>
                <w:b/>
                <w:i/>
              </w:rPr>
              <w:t>střední podniky</w:t>
            </w:r>
            <w:r w:rsidRPr="00680334">
              <w:t>;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r>
    </w:tbl>
    <w:p w14:paraId="3F78EAA7"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1CCED5B2" w14:textId="77777777" w:rsidR="00F2637A" w:rsidRPr="00680334" w:rsidRDefault="00C05744" w:rsidP="00C05744">
      <w:r w:rsidRPr="00680334">
        <w:rPr>
          <w:rStyle w:val="HideTWBExt"/>
        </w:rPr>
        <w:t>&lt;/Amend&gt;</w:t>
      </w:r>
    </w:p>
    <w:p w14:paraId="45E8DD0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329</w:t>
      </w:r>
      <w:r w:rsidRPr="00680334">
        <w:rPr>
          <w:rStyle w:val="HideTWBExt"/>
          <w:b w:val="0"/>
        </w:rPr>
        <w:t>&lt;/NumAm&gt;</w:t>
      </w:r>
    </w:p>
    <w:p w14:paraId="1173A3A5" w14:textId="77777777" w:rsidR="00C05744" w:rsidRPr="00680334" w:rsidRDefault="00C05744" w:rsidP="00C05744">
      <w:pPr>
        <w:pStyle w:val="NormalBold"/>
      </w:pPr>
      <w:r w:rsidRPr="00680334">
        <w:rPr>
          <w:rStyle w:val="HideTWBExt"/>
          <w:b w:val="0"/>
        </w:rPr>
        <w:t>&lt;RepeatBlock-By&gt;&lt;Members&gt;</w:t>
      </w:r>
      <w:r w:rsidRPr="00680334">
        <w:t>Kinga Kollár, Isabel Benjumea Benjumea</w:t>
      </w:r>
      <w:r w:rsidRPr="00680334">
        <w:rPr>
          <w:rStyle w:val="HideTWBExt"/>
          <w:b w:val="0"/>
        </w:rPr>
        <w:t>&lt;/Members&gt;</w:t>
      </w:r>
    </w:p>
    <w:p w14:paraId="1C59A578" w14:textId="77777777" w:rsidR="00C05744" w:rsidRPr="00680334" w:rsidRDefault="00C05744" w:rsidP="00C05744">
      <w:pPr>
        <w:pStyle w:val="NormalBold"/>
      </w:pPr>
      <w:r w:rsidRPr="00680334">
        <w:rPr>
          <w:rStyle w:val="HideTWBExt"/>
          <w:b w:val="0"/>
        </w:rPr>
        <w:t>&lt;/RepeatBlock-By&gt;</w:t>
      </w:r>
    </w:p>
    <w:p w14:paraId="362DACB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11486E5C"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7E565E37" w14:textId="77777777" w:rsidTr="001E5A40">
        <w:trPr>
          <w:trHeight w:hRule="exact" w:val="240"/>
          <w:jc w:val="center"/>
        </w:trPr>
        <w:tc>
          <w:tcPr>
            <w:tcW w:w="9752" w:type="dxa"/>
            <w:gridSpan w:val="2"/>
            <w:tcBorders>
              <w:top w:val="nil"/>
              <w:left w:val="nil"/>
              <w:bottom w:val="nil"/>
              <w:right w:val="nil"/>
            </w:tcBorders>
          </w:tcPr>
          <w:p w14:paraId="22BE6C88" w14:textId="77777777" w:rsidR="00C05744" w:rsidRPr="00680334" w:rsidRDefault="00C05744" w:rsidP="001E5A40"/>
        </w:tc>
      </w:tr>
      <w:tr w:rsidR="00C05744" w:rsidRPr="00680334" w14:paraId="4A63241B" w14:textId="77777777" w:rsidTr="001E5A40">
        <w:trPr>
          <w:trHeight w:val="240"/>
          <w:jc w:val="center"/>
        </w:trPr>
        <w:tc>
          <w:tcPr>
            <w:tcW w:w="4876" w:type="dxa"/>
            <w:tcBorders>
              <w:top w:val="nil"/>
              <w:left w:val="nil"/>
              <w:bottom w:val="nil"/>
              <w:right w:val="nil"/>
            </w:tcBorders>
          </w:tcPr>
          <w:p w14:paraId="526968C1"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0E488DC" w14:textId="77777777" w:rsidR="00C05744" w:rsidRPr="00680334" w:rsidRDefault="00C05744" w:rsidP="001E5A40">
            <w:pPr>
              <w:pStyle w:val="AmColumnHeading"/>
            </w:pPr>
            <w:r w:rsidRPr="00680334">
              <w:t>Pozměňovací návrh</w:t>
            </w:r>
          </w:p>
        </w:tc>
      </w:tr>
      <w:tr w:rsidR="00C05744" w:rsidRPr="00680334" w14:paraId="55D029CF" w14:textId="77777777" w:rsidTr="001E5A40">
        <w:trPr>
          <w:jc w:val="center"/>
        </w:trPr>
        <w:tc>
          <w:tcPr>
            <w:tcW w:w="4876" w:type="dxa"/>
            <w:tcBorders>
              <w:top w:val="nil"/>
              <w:left w:val="nil"/>
              <w:bottom w:val="nil"/>
              <w:right w:val="nil"/>
            </w:tcBorders>
          </w:tcPr>
          <w:p w14:paraId="586D04E3" w14:textId="53687E6D"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69615393" w14:textId="70212012" w:rsidR="00C05744" w:rsidRPr="00680334" w:rsidRDefault="00C05744" w:rsidP="001E5A40">
            <w:pPr>
              <w:pStyle w:val="Normal6a"/>
            </w:pPr>
            <w:r w:rsidRPr="00680334">
              <w:t>9.</w:t>
            </w:r>
            <w:r w:rsidRPr="00680334">
              <w:tab/>
              <w:t>konstatuje, že atraktivita EU coby investiční destinace se může zvýšit zefektivněním</w:t>
            </w:r>
            <w:r w:rsidR="002009BE">
              <w:t xml:space="preserve"> a </w:t>
            </w:r>
            <w:r w:rsidRPr="00680334">
              <w:rPr>
                <w:b/>
                <w:i/>
              </w:rPr>
              <w:t>zrychlením</w:t>
            </w:r>
            <w:r w:rsidRPr="00680334">
              <w:t xml:space="preserve"> administrativních postupů</w:t>
            </w:r>
            <w:r w:rsidR="002009BE">
              <w:t xml:space="preserve"> a </w:t>
            </w:r>
            <w:r w:rsidRPr="00680334">
              <w:rPr>
                <w:b/>
                <w:i/>
              </w:rPr>
              <w:t>snížením administrativní zátěže</w:t>
            </w:r>
            <w:r w:rsidRPr="00680334">
              <w:t>;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r>
    </w:tbl>
    <w:p w14:paraId="2DE0CA4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3BC1A93" w14:textId="77777777" w:rsidR="00F2637A" w:rsidRPr="00680334" w:rsidRDefault="00C05744" w:rsidP="00C05744">
      <w:r w:rsidRPr="00680334">
        <w:rPr>
          <w:rStyle w:val="HideTWBExt"/>
        </w:rPr>
        <w:t>&lt;/Amend&gt;</w:t>
      </w:r>
    </w:p>
    <w:p w14:paraId="02542FA8"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330</w:t>
      </w:r>
      <w:r w:rsidRPr="00680334">
        <w:rPr>
          <w:rStyle w:val="HideTWBExt"/>
          <w:b w:val="0"/>
        </w:rPr>
        <w:t>&lt;/NumAm&gt;</w:t>
      </w:r>
    </w:p>
    <w:p w14:paraId="72B4E09F" w14:textId="77777777" w:rsidR="00C05744" w:rsidRPr="00680334" w:rsidRDefault="00C05744" w:rsidP="00C05744">
      <w:pPr>
        <w:pStyle w:val="NormalBold"/>
      </w:pPr>
      <w:r w:rsidRPr="00680334">
        <w:rPr>
          <w:rStyle w:val="HideTWBExt"/>
          <w:b w:val="0"/>
        </w:rPr>
        <w:t>&lt;RepeatBlock-By&gt;&lt;Members&gt;</w:t>
      </w:r>
      <w:r w:rsidRPr="00680334">
        <w:t>Rasmus Andresen</w:t>
      </w:r>
      <w:r w:rsidRPr="00680334">
        <w:rPr>
          <w:rStyle w:val="HideTWBExt"/>
          <w:b w:val="0"/>
        </w:rPr>
        <w:t>&lt;/Members&gt;</w:t>
      </w:r>
    </w:p>
    <w:p w14:paraId="201A347E" w14:textId="77777777" w:rsidR="00C05744" w:rsidRPr="00680334" w:rsidRDefault="00C05744" w:rsidP="00C05744">
      <w:pPr>
        <w:pStyle w:val="NormalBold"/>
      </w:pPr>
      <w:r w:rsidRPr="00680334">
        <w:rPr>
          <w:rStyle w:val="HideTWBExt"/>
          <w:b w:val="0"/>
        </w:rPr>
        <w:t>&lt;/RepeatBlock-By&gt;</w:t>
      </w:r>
    </w:p>
    <w:p w14:paraId="285C929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026FF237"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29377E64" w14:textId="77777777" w:rsidTr="001E5A40">
        <w:trPr>
          <w:trHeight w:hRule="exact" w:val="240"/>
          <w:jc w:val="center"/>
        </w:trPr>
        <w:tc>
          <w:tcPr>
            <w:tcW w:w="9752" w:type="dxa"/>
            <w:gridSpan w:val="2"/>
            <w:tcBorders>
              <w:top w:val="nil"/>
              <w:left w:val="nil"/>
              <w:bottom w:val="nil"/>
              <w:right w:val="nil"/>
            </w:tcBorders>
          </w:tcPr>
          <w:p w14:paraId="1BABCF2C" w14:textId="77777777" w:rsidR="00C05744" w:rsidRPr="00680334" w:rsidRDefault="00C05744" w:rsidP="001E5A40"/>
        </w:tc>
      </w:tr>
      <w:tr w:rsidR="00C05744" w:rsidRPr="00680334" w14:paraId="7D759022" w14:textId="77777777" w:rsidTr="001E5A40">
        <w:trPr>
          <w:trHeight w:val="240"/>
          <w:jc w:val="center"/>
        </w:trPr>
        <w:tc>
          <w:tcPr>
            <w:tcW w:w="4876" w:type="dxa"/>
            <w:tcBorders>
              <w:top w:val="nil"/>
              <w:left w:val="nil"/>
              <w:bottom w:val="nil"/>
              <w:right w:val="nil"/>
            </w:tcBorders>
          </w:tcPr>
          <w:p w14:paraId="50F87DAC"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7FA03ED" w14:textId="77777777" w:rsidR="00C05744" w:rsidRPr="00680334" w:rsidRDefault="00C05744" w:rsidP="001E5A40">
            <w:pPr>
              <w:pStyle w:val="AmColumnHeading"/>
            </w:pPr>
            <w:r w:rsidRPr="00680334">
              <w:t>Pozměňovací návrh</w:t>
            </w:r>
          </w:p>
        </w:tc>
      </w:tr>
      <w:tr w:rsidR="00C05744" w:rsidRPr="00680334" w14:paraId="5BDC9DC3" w14:textId="77777777" w:rsidTr="001E5A40">
        <w:trPr>
          <w:jc w:val="center"/>
        </w:trPr>
        <w:tc>
          <w:tcPr>
            <w:tcW w:w="4876" w:type="dxa"/>
            <w:tcBorders>
              <w:top w:val="nil"/>
              <w:left w:val="nil"/>
              <w:bottom w:val="nil"/>
              <w:right w:val="nil"/>
            </w:tcBorders>
          </w:tcPr>
          <w:p w14:paraId="22275DEB" w14:textId="1F088185"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5B4AB3B2" w14:textId="33C74D0C"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 xml:space="preserve">sladění legislativních rámců členských států </w:t>
            </w:r>
            <w:r w:rsidRPr="00680334">
              <w:rPr>
                <w:b/>
                <w:i/>
              </w:rPr>
              <w:t>– při zachování vnitrostátních minimálních sociálních standardů –</w:t>
            </w:r>
            <w:r w:rsidRPr="00680334">
              <w:t>,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r>
    </w:tbl>
    <w:p w14:paraId="399D237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66A66E" w14:textId="77777777" w:rsidR="00F2637A" w:rsidRPr="00680334" w:rsidRDefault="00C05744" w:rsidP="00C05744">
      <w:r w:rsidRPr="00680334">
        <w:rPr>
          <w:rStyle w:val="HideTWBExt"/>
        </w:rPr>
        <w:t>&lt;/Amend&gt;</w:t>
      </w:r>
    </w:p>
    <w:p w14:paraId="690BC31E" w14:textId="77777777" w:rsidR="00C05744" w:rsidRPr="00680334" w:rsidRDefault="00C05744" w:rsidP="00C05744">
      <w:pPr>
        <w:pStyle w:val="AMNumberTabs0"/>
        <w:keepNext/>
        <w:rPr>
          <w:lang w:val="cs-CZ"/>
        </w:rPr>
      </w:pPr>
      <w:r w:rsidRPr="00680334">
        <w:rPr>
          <w:rStyle w:val="HideTWBExt"/>
          <w:b w:val="0"/>
          <w:lang w:val="cs-CZ" w:eastAsia="en-US"/>
        </w:rPr>
        <w:t>&lt;Amend&gt;</w:t>
      </w:r>
      <w:r w:rsidRPr="00680334">
        <w:rPr>
          <w:lang w:val="cs-CZ"/>
        </w:rPr>
        <w:t>Pozměňovací návrh</w:t>
      </w:r>
      <w:r w:rsidRPr="00680334">
        <w:rPr>
          <w:lang w:val="cs-CZ"/>
        </w:rPr>
        <w:tab/>
      </w:r>
      <w:r w:rsidRPr="00680334">
        <w:rPr>
          <w:lang w:val="cs-CZ"/>
        </w:rPr>
        <w:tab/>
      </w:r>
      <w:r w:rsidRPr="00680334">
        <w:rPr>
          <w:rStyle w:val="HideTWBExt"/>
          <w:b w:val="0"/>
          <w:lang w:val="cs-CZ" w:eastAsia="en-US"/>
        </w:rPr>
        <w:t>&lt;NumAm&gt;</w:t>
      </w:r>
      <w:r w:rsidRPr="00680334">
        <w:rPr>
          <w:lang w:val="cs-CZ"/>
        </w:rPr>
        <w:t>331</w:t>
      </w:r>
      <w:r w:rsidRPr="00680334">
        <w:rPr>
          <w:rStyle w:val="HideTWBExt"/>
          <w:b w:val="0"/>
          <w:lang w:val="cs-CZ" w:eastAsia="en-US"/>
        </w:rPr>
        <w:t>&lt;/NumAm&gt;</w:t>
      </w:r>
    </w:p>
    <w:p w14:paraId="03494B17" w14:textId="77777777" w:rsidR="00C05744" w:rsidRPr="00680334" w:rsidRDefault="00C05744" w:rsidP="00C05744">
      <w:pPr>
        <w:pStyle w:val="NormalBold"/>
      </w:pPr>
      <w:r w:rsidRPr="00680334">
        <w:rPr>
          <w:rStyle w:val="HideTWBExt"/>
          <w:b w:val="0"/>
        </w:rPr>
        <w:t>&lt;RepeatBlock-By&gt;&lt;Members&gt;</w:t>
      </w:r>
      <w:r w:rsidRPr="00680334">
        <w:t>Danuše Nerudová</w:t>
      </w:r>
      <w:r w:rsidRPr="00680334">
        <w:rPr>
          <w:rStyle w:val="HideTWBExt"/>
          <w:b w:val="0"/>
        </w:rPr>
        <w:t>&lt;/Members&gt;</w:t>
      </w:r>
    </w:p>
    <w:p w14:paraId="2DD26821" w14:textId="77777777" w:rsidR="00C05744" w:rsidRPr="00680334" w:rsidRDefault="00C05744" w:rsidP="00C05744">
      <w:r w:rsidRPr="00680334">
        <w:rPr>
          <w:rStyle w:val="HideTWBExt"/>
        </w:rPr>
        <w:t>&lt;/RepeatBlock-By&gt;</w:t>
      </w:r>
    </w:p>
    <w:p w14:paraId="7BF18B5C" w14:textId="77777777" w:rsidR="00C05744" w:rsidRPr="00680334" w:rsidRDefault="00C05744" w:rsidP="00C05744">
      <w:pPr>
        <w:pStyle w:val="NormalBold"/>
        <w:keepNext/>
      </w:pPr>
      <w:r w:rsidRPr="00680334">
        <w:rPr>
          <w:rStyle w:val="HideTWBExt"/>
          <w:b w:val="0"/>
        </w:rPr>
        <w:t>&lt;DocAmend&gt;</w:t>
      </w:r>
      <w:r w:rsidRPr="00680334">
        <w:t>Návrh usnesení</w:t>
      </w:r>
      <w:r w:rsidRPr="00680334">
        <w:rPr>
          <w:rStyle w:val="HideTWBExt"/>
          <w:b w:val="0"/>
        </w:rPr>
        <w:t>&lt;/DocAmend&gt;</w:t>
      </w:r>
    </w:p>
    <w:p w14:paraId="7C7C434D"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5744" w:rsidRPr="00680334" w14:paraId="0EE05457" w14:textId="77777777" w:rsidTr="001E5A40">
        <w:trPr>
          <w:jc w:val="center"/>
        </w:trPr>
        <w:tc>
          <w:tcPr>
            <w:tcW w:w="9752" w:type="dxa"/>
            <w:gridSpan w:val="2"/>
          </w:tcPr>
          <w:p w14:paraId="462EDCFB" w14:textId="77777777" w:rsidR="00C05744" w:rsidRPr="00680334" w:rsidRDefault="00C05744" w:rsidP="001E5A40">
            <w:pPr>
              <w:keepNext/>
            </w:pPr>
          </w:p>
        </w:tc>
      </w:tr>
      <w:tr w:rsidR="00C05744" w:rsidRPr="00680334" w14:paraId="4D7072FA" w14:textId="77777777" w:rsidTr="001E5A40">
        <w:trPr>
          <w:jc w:val="center"/>
        </w:trPr>
        <w:tc>
          <w:tcPr>
            <w:tcW w:w="4876" w:type="dxa"/>
          </w:tcPr>
          <w:p w14:paraId="4F104833" w14:textId="77777777" w:rsidR="00C05744" w:rsidRPr="00680334" w:rsidRDefault="00C05744" w:rsidP="001E5A40">
            <w:pPr>
              <w:pStyle w:val="ColumnHeading"/>
              <w:keepNext/>
              <w:rPr>
                <w:lang w:val="cs-CZ"/>
              </w:rPr>
            </w:pPr>
            <w:r w:rsidRPr="00680334">
              <w:rPr>
                <w:lang w:val="cs-CZ"/>
              </w:rPr>
              <w:t>Návrh usnesení</w:t>
            </w:r>
          </w:p>
        </w:tc>
        <w:tc>
          <w:tcPr>
            <w:tcW w:w="4876" w:type="dxa"/>
          </w:tcPr>
          <w:p w14:paraId="3EAEA804" w14:textId="77777777" w:rsidR="00C05744" w:rsidRPr="00680334" w:rsidRDefault="00C05744" w:rsidP="001E5A40">
            <w:pPr>
              <w:pStyle w:val="ColumnHeading"/>
              <w:keepNext/>
              <w:rPr>
                <w:lang w:val="cs-CZ"/>
              </w:rPr>
            </w:pPr>
            <w:r w:rsidRPr="00680334">
              <w:rPr>
                <w:lang w:val="cs-CZ"/>
              </w:rPr>
              <w:t>Pozměňovací návrh</w:t>
            </w:r>
          </w:p>
        </w:tc>
      </w:tr>
      <w:tr w:rsidR="00C05744" w:rsidRPr="00680334" w14:paraId="6E6C75B5" w14:textId="77777777" w:rsidTr="001E5A40">
        <w:trPr>
          <w:jc w:val="center"/>
        </w:trPr>
        <w:tc>
          <w:tcPr>
            <w:tcW w:w="4876" w:type="dxa"/>
          </w:tcPr>
          <w:p w14:paraId="6DF7AC45" w14:textId="56F280A4" w:rsidR="00C05744" w:rsidRPr="00680334" w:rsidRDefault="00C05744" w:rsidP="001E5A40">
            <w:pPr>
              <w:pStyle w:val="Normal6"/>
              <w:rPr>
                <w:lang w:val="cs-CZ"/>
              </w:rPr>
            </w:pPr>
            <w:r w:rsidRPr="00680334">
              <w:rPr>
                <w:lang w:val="cs-CZ"/>
              </w:rPr>
              <w:t>9.</w:t>
            </w:r>
            <w:r w:rsidRPr="00680334">
              <w:rPr>
                <w:lang w:val="cs-CZ"/>
              </w:rPr>
              <w:tab/>
              <w:t>konstatuje, že atraktivita EU coby investiční destinace se může zvýšit zefektivněním administrativních postupů; domnívá se, že součástí programu zjednodušování by mělo být</w:t>
            </w:r>
            <w:r w:rsidR="002009BE">
              <w:rPr>
                <w:lang w:val="cs-CZ"/>
              </w:rPr>
              <w:t xml:space="preserve"> i </w:t>
            </w:r>
            <w:r w:rsidRPr="00680334">
              <w:rPr>
                <w:lang w:val="cs-CZ"/>
              </w:rPr>
              <w:t>sladění legislativních rámců členských států, které by usnadnilo přeshraniční aktivity; vyzývá Komisi, aby více než směrnice využívala nařízení,</w:t>
            </w:r>
            <w:r w:rsidR="002009BE">
              <w:rPr>
                <w:lang w:val="cs-CZ"/>
              </w:rPr>
              <w:t xml:space="preserve"> a </w:t>
            </w:r>
            <w:r w:rsidRPr="00680334">
              <w:rPr>
                <w:lang w:val="cs-CZ"/>
              </w:rPr>
              <w:t>omezila tak diskreční pravomoci členských států, které by mohly vést</w:t>
            </w:r>
            <w:r w:rsidR="002009BE">
              <w:rPr>
                <w:lang w:val="cs-CZ"/>
              </w:rPr>
              <w:t xml:space="preserve"> k </w:t>
            </w:r>
            <w:r w:rsidRPr="00680334">
              <w:rPr>
                <w:lang w:val="cs-CZ"/>
              </w:rPr>
              <w:t>roztříštěnosti;</w:t>
            </w:r>
          </w:p>
        </w:tc>
        <w:tc>
          <w:tcPr>
            <w:tcW w:w="4876" w:type="dxa"/>
          </w:tcPr>
          <w:p w14:paraId="5198CFE5" w14:textId="571F819F" w:rsidR="00C05744" w:rsidRPr="00680334" w:rsidRDefault="00C05744" w:rsidP="001E5A40">
            <w:pPr>
              <w:pStyle w:val="Normal6"/>
              <w:rPr>
                <w:szCs w:val="24"/>
                <w:lang w:val="cs-CZ"/>
              </w:rPr>
            </w:pPr>
            <w:r w:rsidRPr="00680334">
              <w:rPr>
                <w:lang w:val="cs-CZ"/>
              </w:rPr>
              <w:t>9.</w:t>
            </w:r>
            <w:r w:rsidRPr="00680334">
              <w:rPr>
                <w:lang w:val="cs-CZ"/>
              </w:rPr>
              <w:tab/>
              <w:t>konstatuje, že atraktivita EU coby investiční destinace se může zvýšit zefektivněním administrativních postupů</w:t>
            </w:r>
            <w:r w:rsidRPr="00680334">
              <w:rPr>
                <w:b/>
                <w:i/>
                <w:lang w:val="cs-CZ"/>
              </w:rPr>
              <w:t>,</w:t>
            </w:r>
            <w:r w:rsidR="002009BE">
              <w:rPr>
                <w:b/>
                <w:i/>
                <w:lang w:val="cs-CZ"/>
              </w:rPr>
              <w:t xml:space="preserve"> a </w:t>
            </w:r>
            <w:r w:rsidRPr="00680334">
              <w:rPr>
                <w:b/>
                <w:i/>
                <w:lang w:val="cs-CZ"/>
              </w:rPr>
              <w:t>vyzývá ke snížení administrativní zátěže pro příjemce</w:t>
            </w:r>
            <w:r w:rsidR="002009BE">
              <w:rPr>
                <w:b/>
                <w:i/>
                <w:lang w:val="cs-CZ"/>
              </w:rPr>
              <w:t xml:space="preserve"> a </w:t>
            </w:r>
            <w:r w:rsidRPr="00680334">
              <w:rPr>
                <w:b/>
                <w:i/>
                <w:lang w:val="cs-CZ"/>
              </w:rPr>
              <w:t>ke zjednodušení programů EU</w:t>
            </w:r>
            <w:r w:rsidRPr="00680334">
              <w:rPr>
                <w:lang w:val="cs-CZ"/>
              </w:rPr>
              <w:t>; domnívá se, že součástí programu zjednodušování by mělo být</w:t>
            </w:r>
            <w:r w:rsidR="002009BE">
              <w:rPr>
                <w:lang w:val="cs-CZ"/>
              </w:rPr>
              <w:t xml:space="preserve"> i </w:t>
            </w:r>
            <w:r w:rsidRPr="00680334">
              <w:rPr>
                <w:lang w:val="cs-CZ"/>
              </w:rPr>
              <w:t>sladění legislativních rámců členských států, které by usnadnilo přeshraniční aktivity; vyzývá Komisi, aby více než směrnice využívala nařízení,</w:t>
            </w:r>
            <w:r w:rsidR="002009BE">
              <w:rPr>
                <w:lang w:val="cs-CZ"/>
              </w:rPr>
              <w:t xml:space="preserve"> a </w:t>
            </w:r>
            <w:r w:rsidRPr="00680334">
              <w:rPr>
                <w:lang w:val="cs-CZ"/>
              </w:rPr>
              <w:t>omezila tak diskreční pravomoci členských států, které by mohly vést</w:t>
            </w:r>
            <w:r w:rsidR="002009BE">
              <w:rPr>
                <w:lang w:val="cs-CZ"/>
              </w:rPr>
              <w:t xml:space="preserve"> k </w:t>
            </w:r>
            <w:r w:rsidRPr="00680334">
              <w:rPr>
                <w:lang w:val="cs-CZ"/>
              </w:rPr>
              <w:t>roztříštěnosti;</w:t>
            </w:r>
          </w:p>
        </w:tc>
      </w:tr>
    </w:tbl>
    <w:p w14:paraId="51EC81B6" w14:textId="77777777" w:rsidR="00C05744" w:rsidRPr="00680334" w:rsidRDefault="00C05744" w:rsidP="00C05744">
      <w:pPr>
        <w:pStyle w:val="Olang"/>
        <w:rPr>
          <w:sz w:val="24"/>
          <w:szCs w:val="24"/>
        </w:rPr>
      </w:pPr>
      <w:r w:rsidRPr="00680334">
        <w:rPr>
          <w:sz w:val="24"/>
          <w:szCs w:val="24"/>
        </w:rPr>
        <w:t xml:space="preserve">Or. </w:t>
      </w:r>
      <w:r w:rsidRPr="00680334">
        <w:rPr>
          <w:rStyle w:val="HideTWBExt"/>
        </w:rPr>
        <w:t>&lt;Original&gt;</w:t>
      </w:r>
      <w:r w:rsidRPr="00680334">
        <w:rPr>
          <w:rStyle w:val="HideTWBInt"/>
        </w:rPr>
        <w:t>{EN}</w:t>
      </w:r>
      <w:r w:rsidRPr="00680334">
        <w:rPr>
          <w:sz w:val="24"/>
          <w:szCs w:val="24"/>
        </w:rPr>
        <w:t>en</w:t>
      </w:r>
      <w:r w:rsidRPr="00680334">
        <w:rPr>
          <w:rStyle w:val="HideTWBExt"/>
        </w:rPr>
        <w:t>&lt;/Original&gt;</w:t>
      </w:r>
    </w:p>
    <w:p w14:paraId="7938FEC0" w14:textId="77777777" w:rsidR="005F763A" w:rsidRPr="00680334" w:rsidRDefault="00C05744" w:rsidP="00C05744">
      <w:r w:rsidRPr="00680334">
        <w:rPr>
          <w:rStyle w:val="HideTWBExt"/>
        </w:rPr>
        <w:t>&lt;/Amend&gt;</w:t>
      </w:r>
    </w:p>
    <w:p w14:paraId="1A92119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332</w:t>
      </w:r>
      <w:r w:rsidRPr="00680334">
        <w:rPr>
          <w:rStyle w:val="HideTWBExt"/>
          <w:b w:val="0"/>
        </w:rPr>
        <w:t>&lt;/NumAm&gt;</w:t>
      </w:r>
    </w:p>
    <w:p w14:paraId="70B8F7C3" w14:textId="77777777" w:rsidR="00C05744" w:rsidRPr="00680334" w:rsidRDefault="00C05744" w:rsidP="00C05744">
      <w:pPr>
        <w:pStyle w:val="NormalBold"/>
      </w:pPr>
      <w:r w:rsidRPr="00680334">
        <w:rPr>
          <w:rStyle w:val="HideTWBExt"/>
          <w:b w:val="0"/>
        </w:rPr>
        <w:t>&lt;RepeatBlock-By&gt;&lt;Members&gt;</w:t>
      </w:r>
      <w:r w:rsidRPr="00680334">
        <w:t>Ľudovít Ódor, Anouk Van Brug, Billy Kelleher</w:t>
      </w:r>
      <w:r w:rsidRPr="00680334">
        <w:rPr>
          <w:rStyle w:val="HideTWBExt"/>
          <w:b w:val="0"/>
        </w:rPr>
        <w:t>&lt;/Members&gt;</w:t>
      </w:r>
    </w:p>
    <w:p w14:paraId="0305D8FF" w14:textId="77777777" w:rsidR="00C05744" w:rsidRPr="00680334" w:rsidRDefault="00C05744" w:rsidP="00C05744">
      <w:pPr>
        <w:pStyle w:val="NormalBold"/>
      </w:pPr>
      <w:r w:rsidRPr="00680334">
        <w:rPr>
          <w:rStyle w:val="HideTWBExt"/>
          <w:b w:val="0"/>
        </w:rPr>
        <w:t>&lt;/RepeatBlock-By&gt;</w:t>
      </w:r>
    </w:p>
    <w:p w14:paraId="12626A82"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649CB5B9"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3D7C5D2D" w14:textId="77777777" w:rsidTr="001E5A40">
        <w:trPr>
          <w:trHeight w:hRule="exact" w:val="240"/>
          <w:jc w:val="center"/>
        </w:trPr>
        <w:tc>
          <w:tcPr>
            <w:tcW w:w="9752" w:type="dxa"/>
            <w:gridSpan w:val="2"/>
            <w:tcBorders>
              <w:top w:val="nil"/>
              <w:left w:val="nil"/>
              <w:bottom w:val="nil"/>
              <w:right w:val="nil"/>
            </w:tcBorders>
          </w:tcPr>
          <w:p w14:paraId="6AF46966" w14:textId="77777777" w:rsidR="00C05744" w:rsidRPr="00680334" w:rsidRDefault="00C05744" w:rsidP="001E5A40"/>
        </w:tc>
      </w:tr>
      <w:tr w:rsidR="00C05744" w:rsidRPr="00680334" w14:paraId="3673EE8D" w14:textId="77777777" w:rsidTr="001E5A40">
        <w:trPr>
          <w:trHeight w:val="240"/>
          <w:jc w:val="center"/>
        </w:trPr>
        <w:tc>
          <w:tcPr>
            <w:tcW w:w="4876" w:type="dxa"/>
            <w:tcBorders>
              <w:top w:val="nil"/>
              <w:left w:val="nil"/>
              <w:bottom w:val="nil"/>
              <w:right w:val="nil"/>
            </w:tcBorders>
          </w:tcPr>
          <w:p w14:paraId="670F4935"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5078697E" w14:textId="77777777" w:rsidR="00C05744" w:rsidRPr="00680334" w:rsidRDefault="00C05744" w:rsidP="001E5A40">
            <w:pPr>
              <w:pStyle w:val="AmColumnHeading"/>
            </w:pPr>
            <w:r w:rsidRPr="00680334">
              <w:t>Pozměňovací návrh</w:t>
            </w:r>
          </w:p>
        </w:tc>
      </w:tr>
      <w:tr w:rsidR="00C05744" w:rsidRPr="00680334" w14:paraId="50C48C61" w14:textId="77777777" w:rsidTr="001E5A40">
        <w:trPr>
          <w:jc w:val="center"/>
        </w:trPr>
        <w:tc>
          <w:tcPr>
            <w:tcW w:w="4876" w:type="dxa"/>
            <w:tcBorders>
              <w:top w:val="nil"/>
              <w:left w:val="nil"/>
              <w:bottom w:val="nil"/>
              <w:right w:val="nil"/>
            </w:tcBorders>
          </w:tcPr>
          <w:p w14:paraId="189360A8" w14:textId="552064F5"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68EFC0CE" w14:textId="060DFB7B"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r w:rsidR="002009BE">
              <w:t xml:space="preserve"> v </w:t>
            </w:r>
            <w:r w:rsidRPr="00680334">
              <w:rPr>
                <w:b/>
                <w:i/>
              </w:rPr>
              <w:t>této souvislosti vyzývá Komisi, aby důkladně prozkoumala potenciál 28. režimu, který by mohl zmírnit všechna stávající omezení;</w:t>
            </w:r>
          </w:p>
        </w:tc>
      </w:tr>
    </w:tbl>
    <w:p w14:paraId="1F4A5482"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0198CEF4" w14:textId="77777777" w:rsidR="00F2637A" w:rsidRPr="00680334" w:rsidRDefault="00C05744" w:rsidP="00C05744">
      <w:r w:rsidRPr="00680334">
        <w:rPr>
          <w:rStyle w:val="HideTWBExt"/>
        </w:rPr>
        <w:t>&lt;/Amend&gt;</w:t>
      </w:r>
    </w:p>
    <w:p w14:paraId="5E48244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333</w:t>
      </w:r>
      <w:r w:rsidRPr="00680334">
        <w:rPr>
          <w:rStyle w:val="HideTWBExt"/>
          <w:b w:val="0"/>
        </w:rPr>
        <w:t>&lt;/NumAm&gt;</w:t>
      </w:r>
    </w:p>
    <w:p w14:paraId="10A5B0FD" w14:textId="77777777" w:rsidR="00C05744" w:rsidRPr="00680334" w:rsidRDefault="00C05744" w:rsidP="00C05744">
      <w:pPr>
        <w:pStyle w:val="NormalBold"/>
      </w:pPr>
      <w:r w:rsidRPr="00680334">
        <w:rPr>
          <w:rStyle w:val="HideTWBExt"/>
          <w:b w:val="0"/>
        </w:rPr>
        <w:t>&lt;RepeatBlock-By&gt;&lt;Members&gt;</w:t>
      </w:r>
      <w:r w:rsidRPr="00680334">
        <w:t>Markus Ferber</w:t>
      </w:r>
      <w:r w:rsidRPr="00680334">
        <w:rPr>
          <w:rStyle w:val="HideTWBExt"/>
          <w:b w:val="0"/>
        </w:rPr>
        <w:t>&lt;/Members&gt;</w:t>
      </w:r>
    </w:p>
    <w:p w14:paraId="3F838106" w14:textId="77777777" w:rsidR="00C05744" w:rsidRPr="00680334" w:rsidRDefault="00C05744" w:rsidP="00C05744">
      <w:pPr>
        <w:pStyle w:val="NormalBold"/>
      </w:pPr>
      <w:r w:rsidRPr="00680334">
        <w:rPr>
          <w:rStyle w:val="HideTWBExt"/>
          <w:b w:val="0"/>
        </w:rPr>
        <w:t>&lt;/RepeatBlock-By&gt;</w:t>
      </w:r>
    </w:p>
    <w:p w14:paraId="32F995FA"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BFB66A5" w14:textId="77777777" w:rsidR="00C05744" w:rsidRPr="00680334" w:rsidRDefault="00C05744" w:rsidP="00C05744">
      <w:pPr>
        <w:pStyle w:val="NormalBold"/>
      </w:pPr>
      <w:r w:rsidRPr="00680334">
        <w:rPr>
          <w:rStyle w:val="HideTWBExt"/>
          <w:b w:val="0"/>
        </w:rPr>
        <w:t>&lt;Article&gt;</w:t>
      </w:r>
      <w:r w:rsidRPr="00680334">
        <w:t>Bod 9</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8D2C1A3" w14:textId="77777777" w:rsidTr="001E5A40">
        <w:trPr>
          <w:trHeight w:hRule="exact" w:val="240"/>
          <w:jc w:val="center"/>
        </w:trPr>
        <w:tc>
          <w:tcPr>
            <w:tcW w:w="9752" w:type="dxa"/>
            <w:gridSpan w:val="2"/>
            <w:tcBorders>
              <w:top w:val="nil"/>
              <w:left w:val="nil"/>
              <w:bottom w:val="nil"/>
              <w:right w:val="nil"/>
            </w:tcBorders>
          </w:tcPr>
          <w:p w14:paraId="669DA513" w14:textId="77777777" w:rsidR="00C05744" w:rsidRPr="00680334" w:rsidRDefault="00C05744" w:rsidP="001E5A40"/>
        </w:tc>
      </w:tr>
      <w:tr w:rsidR="00C05744" w:rsidRPr="00680334" w14:paraId="53C1DF37" w14:textId="77777777" w:rsidTr="001E5A40">
        <w:trPr>
          <w:trHeight w:val="240"/>
          <w:jc w:val="center"/>
        </w:trPr>
        <w:tc>
          <w:tcPr>
            <w:tcW w:w="4876" w:type="dxa"/>
            <w:tcBorders>
              <w:top w:val="nil"/>
              <w:left w:val="nil"/>
              <w:bottom w:val="nil"/>
              <w:right w:val="nil"/>
            </w:tcBorders>
          </w:tcPr>
          <w:p w14:paraId="585B6E1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69B6D6E" w14:textId="77777777" w:rsidR="00C05744" w:rsidRPr="00680334" w:rsidRDefault="00C05744" w:rsidP="001E5A40">
            <w:pPr>
              <w:pStyle w:val="AmColumnHeading"/>
            </w:pPr>
            <w:r w:rsidRPr="00680334">
              <w:t>Pozměňovací návrh</w:t>
            </w:r>
          </w:p>
        </w:tc>
      </w:tr>
      <w:tr w:rsidR="00C05744" w:rsidRPr="00680334" w14:paraId="3C7CE36E" w14:textId="77777777" w:rsidTr="001E5A40">
        <w:trPr>
          <w:jc w:val="center"/>
        </w:trPr>
        <w:tc>
          <w:tcPr>
            <w:tcW w:w="4876" w:type="dxa"/>
            <w:tcBorders>
              <w:top w:val="nil"/>
              <w:left w:val="nil"/>
              <w:bottom w:val="nil"/>
              <w:right w:val="nil"/>
            </w:tcBorders>
          </w:tcPr>
          <w:p w14:paraId="4F9D1B0B" w14:textId="780408E7"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roztříštěnosti;</w:t>
            </w:r>
          </w:p>
        </w:tc>
        <w:tc>
          <w:tcPr>
            <w:tcW w:w="4876" w:type="dxa"/>
            <w:tcBorders>
              <w:top w:val="nil"/>
              <w:left w:val="nil"/>
              <w:bottom w:val="nil"/>
              <w:right w:val="nil"/>
            </w:tcBorders>
          </w:tcPr>
          <w:p w14:paraId="59235B92" w14:textId="3A629F52" w:rsidR="00C05744" w:rsidRPr="00680334" w:rsidRDefault="00C05744" w:rsidP="001E5A40">
            <w:pPr>
              <w:pStyle w:val="Normal6a"/>
            </w:pPr>
            <w:r w:rsidRPr="00680334">
              <w:t>9.</w:t>
            </w:r>
            <w:r w:rsidRPr="00680334">
              <w:tab/>
              <w:t>konstatuje, že atraktivita EU coby investiční destinace se může zvýšit zefektivněním administrativních postupů; domnívá se, že součástí programu zjednodušování by mělo být</w:t>
            </w:r>
            <w:r w:rsidR="002009BE">
              <w:t xml:space="preserve"> i </w:t>
            </w:r>
            <w:r w:rsidRPr="00680334">
              <w:t>sladění legislativních rámců členských států, které by usnadnilo přeshraniční aktivity; vyzývá Komisi, aby více než směrnice využívala nařízení,</w:t>
            </w:r>
            <w:r w:rsidR="002009BE">
              <w:t xml:space="preserve"> a </w:t>
            </w:r>
            <w:r w:rsidRPr="00680334">
              <w:t>omezila tak diskreční pravomoci členských států, které by mohly vést</w:t>
            </w:r>
            <w:r w:rsidR="002009BE">
              <w:t xml:space="preserve"> k </w:t>
            </w:r>
            <w:r w:rsidRPr="00680334">
              <w:t xml:space="preserve">roztříštěnosti; </w:t>
            </w:r>
            <w:r w:rsidRPr="00680334">
              <w:rPr>
                <w:b/>
                <w:i/>
              </w:rPr>
              <w:t>vyzývá Komisi, aby řešila případy „gold-platingu“ ze strany členských států;</w:t>
            </w:r>
          </w:p>
        </w:tc>
      </w:tr>
    </w:tbl>
    <w:p w14:paraId="1E2DC250"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843840" w14:textId="77777777" w:rsidR="00F2637A" w:rsidRPr="00680334" w:rsidRDefault="00C05744" w:rsidP="00C05744">
      <w:r w:rsidRPr="00680334">
        <w:rPr>
          <w:rStyle w:val="HideTWBExt"/>
        </w:rPr>
        <w:t>&lt;/Amend&gt;</w:t>
      </w:r>
    </w:p>
    <w:p w14:paraId="576ECA2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334</w:t>
      </w:r>
      <w:r w:rsidRPr="00680334">
        <w:rPr>
          <w:rStyle w:val="HideTWBExt"/>
          <w:b w:val="0"/>
        </w:rPr>
        <w:t>&lt;/NumAm&gt;</w:t>
      </w:r>
    </w:p>
    <w:p w14:paraId="504D8737" w14:textId="77777777" w:rsidR="00C05744" w:rsidRPr="00680334" w:rsidRDefault="00C05744" w:rsidP="00C05744">
      <w:pPr>
        <w:pStyle w:val="NormalBold"/>
      </w:pPr>
      <w:r w:rsidRPr="00680334">
        <w:rPr>
          <w:rStyle w:val="HideTWBExt"/>
          <w:b w:val="0"/>
        </w:rPr>
        <w:t>&lt;RepeatBlock-By&gt;&lt;Members&gt;</w:t>
      </w:r>
      <w:r w:rsidRPr="00680334">
        <w:t>Eero Heinäluoma</w:t>
      </w:r>
      <w:r w:rsidRPr="00680334">
        <w:rPr>
          <w:rStyle w:val="HideTWBExt"/>
          <w:b w:val="0"/>
        </w:rPr>
        <w:t>&lt;/Members&gt;</w:t>
      </w:r>
    </w:p>
    <w:p w14:paraId="49493567" w14:textId="77777777" w:rsidR="00C05744" w:rsidRPr="00680334" w:rsidRDefault="00C05744" w:rsidP="00C05744">
      <w:pPr>
        <w:pStyle w:val="NormalBold"/>
      </w:pPr>
      <w:r w:rsidRPr="00680334">
        <w:rPr>
          <w:rStyle w:val="HideTWBExt"/>
          <w:b w:val="0"/>
        </w:rPr>
        <w:t>&lt;/RepeatBlock-By&gt;</w:t>
      </w:r>
    </w:p>
    <w:p w14:paraId="189283E4"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47DA82A4" w14:textId="4C8E4B21" w:rsidR="00C05744" w:rsidRPr="00680334" w:rsidRDefault="00C05744" w:rsidP="00C05744">
      <w:pPr>
        <w:pStyle w:val="NormalBold"/>
      </w:pPr>
      <w:r w:rsidRPr="00680334">
        <w:rPr>
          <w:rStyle w:val="HideTWBExt"/>
          <w:b w:val="0"/>
        </w:rPr>
        <w:t>&lt;Article&gt;</w:t>
      </w:r>
      <w:r w:rsidRPr="00680334">
        <w:t>Bod 9</w:t>
      </w:r>
      <w:r w:rsidR="002009BE">
        <w:t xml:space="preserve"> a </w:t>
      </w:r>
      <w:r w:rsidRPr="00680334">
        <w:t>(nový)</w:t>
      </w:r>
      <w:r w:rsidRPr="0068033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411CDDA8" w14:textId="77777777" w:rsidTr="001E5A40">
        <w:trPr>
          <w:trHeight w:hRule="exact" w:val="240"/>
          <w:jc w:val="center"/>
        </w:trPr>
        <w:tc>
          <w:tcPr>
            <w:tcW w:w="9752" w:type="dxa"/>
            <w:gridSpan w:val="2"/>
            <w:tcBorders>
              <w:top w:val="nil"/>
              <w:left w:val="nil"/>
              <w:bottom w:val="nil"/>
              <w:right w:val="nil"/>
            </w:tcBorders>
          </w:tcPr>
          <w:p w14:paraId="24D2ABFD" w14:textId="77777777" w:rsidR="00C05744" w:rsidRPr="00680334" w:rsidRDefault="00C05744" w:rsidP="001E5A40"/>
        </w:tc>
      </w:tr>
      <w:tr w:rsidR="00C05744" w:rsidRPr="00680334" w14:paraId="30DE5B90" w14:textId="77777777" w:rsidTr="001E5A40">
        <w:trPr>
          <w:trHeight w:val="240"/>
          <w:jc w:val="center"/>
        </w:trPr>
        <w:tc>
          <w:tcPr>
            <w:tcW w:w="4876" w:type="dxa"/>
            <w:tcBorders>
              <w:top w:val="nil"/>
              <w:left w:val="nil"/>
              <w:bottom w:val="nil"/>
              <w:right w:val="nil"/>
            </w:tcBorders>
          </w:tcPr>
          <w:p w14:paraId="0B703A38"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6B76350E" w14:textId="77777777" w:rsidR="00C05744" w:rsidRPr="00680334" w:rsidRDefault="00C05744" w:rsidP="001E5A40">
            <w:pPr>
              <w:pStyle w:val="AmColumnHeading"/>
            </w:pPr>
            <w:r w:rsidRPr="00680334">
              <w:t>Pozměňovací návrh</w:t>
            </w:r>
          </w:p>
        </w:tc>
      </w:tr>
      <w:tr w:rsidR="00C05744" w:rsidRPr="00680334" w14:paraId="1C1E227F" w14:textId="77777777" w:rsidTr="001E5A40">
        <w:trPr>
          <w:jc w:val="center"/>
        </w:trPr>
        <w:tc>
          <w:tcPr>
            <w:tcW w:w="4876" w:type="dxa"/>
            <w:tcBorders>
              <w:top w:val="nil"/>
              <w:left w:val="nil"/>
              <w:bottom w:val="nil"/>
              <w:right w:val="nil"/>
            </w:tcBorders>
          </w:tcPr>
          <w:p w14:paraId="5D6B785B" w14:textId="77777777" w:rsidR="00C05744" w:rsidRPr="00680334" w:rsidRDefault="00C05744" w:rsidP="001E5A40">
            <w:pPr>
              <w:pStyle w:val="Normal6a"/>
            </w:pPr>
          </w:p>
        </w:tc>
        <w:tc>
          <w:tcPr>
            <w:tcW w:w="4876" w:type="dxa"/>
            <w:tcBorders>
              <w:top w:val="nil"/>
              <w:left w:val="nil"/>
              <w:bottom w:val="nil"/>
              <w:right w:val="nil"/>
            </w:tcBorders>
          </w:tcPr>
          <w:p w14:paraId="7EF51B1D" w14:textId="10BB92A5" w:rsidR="00C05744" w:rsidRPr="00680334" w:rsidRDefault="00C05744" w:rsidP="001E5A40">
            <w:pPr>
              <w:pStyle w:val="Normal6a"/>
            </w:pPr>
            <w:r w:rsidRPr="00680334">
              <w:rPr>
                <w:b/>
                <w:i/>
              </w:rPr>
              <w:t>9a. vyzývá Komisi, aby zajistila systematické zapojení evropských orgánů dohledu (ESA) do rozhodovacího procesu</w:t>
            </w:r>
            <w:r w:rsidR="002009BE">
              <w:rPr>
                <w:b/>
                <w:i/>
              </w:rPr>
              <w:t xml:space="preserve"> o </w:t>
            </w:r>
            <w:r w:rsidRPr="00680334">
              <w:rPr>
                <w:b/>
                <w:i/>
              </w:rPr>
              <w:t>mandátech 2.</w:t>
            </w:r>
            <w:r w:rsidR="002009BE">
              <w:rPr>
                <w:b/>
                <w:i/>
              </w:rPr>
              <w:t xml:space="preserve"> a </w:t>
            </w:r>
            <w:r w:rsidRPr="00680334">
              <w:rPr>
                <w:b/>
                <w:i/>
              </w:rPr>
              <w:t>3. úrovně,</w:t>
            </w:r>
            <w:r w:rsidR="002009BE">
              <w:rPr>
                <w:b/>
                <w:i/>
              </w:rPr>
              <w:t xml:space="preserve"> a </w:t>
            </w:r>
            <w:r w:rsidRPr="00680334">
              <w:rPr>
                <w:b/>
                <w:i/>
              </w:rPr>
              <w:t>zaručila tak, že tyto mandáty budou založeny na důkazech, přiměřené</w:t>
            </w:r>
            <w:r w:rsidR="002009BE">
              <w:rPr>
                <w:b/>
                <w:i/>
              </w:rPr>
              <w:t xml:space="preserve"> a </w:t>
            </w:r>
            <w:r w:rsidRPr="00680334">
              <w:rPr>
                <w:b/>
                <w:i/>
              </w:rPr>
              <w:t>přizpůsobené potřebám finančního sektoru. Vyzývá Komisi, aby zajistila nezbytné finanční prostředky pro výkon těchto mandátů ze strany evropských orgánů dohledu;</w:t>
            </w:r>
          </w:p>
        </w:tc>
      </w:tr>
    </w:tbl>
    <w:p w14:paraId="4B1E1876"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5C9D34CB" w14:textId="77777777" w:rsidR="00F2637A" w:rsidRPr="00680334" w:rsidRDefault="00C05744" w:rsidP="00C05744">
      <w:r w:rsidRPr="00680334">
        <w:rPr>
          <w:rStyle w:val="HideTWBExt"/>
        </w:rPr>
        <w:t>&lt;/Amend&gt;</w:t>
      </w:r>
    </w:p>
    <w:p w14:paraId="15FF25FE"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335</w:t>
      </w:r>
      <w:r w:rsidRPr="00680334">
        <w:rPr>
          <w:rStyle w:val="HideTWBExt"/>
          <w:b w:val="0"/>
        </w:rPr>
        <w:t>&lt;/NumAm&gt;</w:t>
      </w:r>
    </w:p>
    <w:p w14:paraId="7861375E" w14:textId="77777777" w:rsidR="00C05744" w:rsidRPr="00680334" w:rsidRDefault="00C05744" w:rsidP="00C05744">
      <w:pPr>
        <w:pStyle w:val="NormalBold"/>
      </w:pPr>
      <w:r w:rsidRPr="00680334">
        <w:rPr>
          <w:rStyle w:val="HideTWBExt"/>
          <w:b w:val="0"/>
        </w:rPr>
        <w:t>&lt;RepeatBlock-By&gt;&lt;Members&gt;</w:t>
      </w:r>
      <w:r w:rsidRPr="00680334">
        <w:t>Aurore Lalucq</w:t>
      </w:r>
      <w:r w:rsidRPr="00680334">
        <w:rPr>
          <w:rStyle w:val="HideTWBExt"/>
          <w:b w:val="0"/>
        </w:rPr>
        <w:t>&lt;/Members&gt;</w:t>
      </w:r>
    </w:p>
    <w:p w14:paraId="449616E5" w14:textId="77777777" w:rsidR="00C05744" w:rsidRPr="00680334" w:rsidRDefault="00C05744" w:rsidP="00C05744">
      <w:r w:rsidRPr="00680334">
        <w:rPr>
          <w:rStyle w:val="HideTWBExt"/>
        </w:rPr>
        <w:t>&lt;AuNomDe&gt;</w:t>
      </w:r>
      <w:r w:rsidRPr="00680334">
        <w:rPr>
          <w:rStyle w:val="HideTWBInt"/>
        </w:rPr>
        <w:t>{S&amp;D}</w:t>
      </w:r>
      <w:r w:rsidRPr="00680334">
        <w:t>za skupinu S&amp;D</w:t>
      </w:r>
      <w:r w:rsidRPr="00680334">
        <w:rPr>
          <w:rStyle w:val="HideTWBExt"/>
        </w:rPr>
        <w:t>&lt;/AuNomDe&gt;</w:t>
      </w:r>
    </w:p>
    <w:p w14:paraId="4CF931DF" w14:textId="77777777" w:rsidR="00C05744" w:rsidRPr="00680334" w:rsidRDefault="00C05744" w:rsidP="00C05744">
      <w:pPr>
        <w:pStyle w:val="NormalBold"/>
      </w:pPr>
      <w:r w:rsidRPr="00680334">
        <w:rPr>
          <w:rStyle w:val="HideTWBExt"/>
          <w:b w:val="0"/>
        </w:rPr>
        <w:t>&lt;Members&gt;</w:t>
      </w:r>
      <w:r w:rsidRPr="00680334">
        <w:t>Jonás Fernández, René Repasi, Eero Heinäluoma, Evelyn Regner, Niels Fuglsang, Claire Fita, Carla Tavares, Thomas Bajada, Francisco Assis, Lara Wolters</w:t>
      </w:r>
      <w:r w:rsidRPr="00680334">
        <w:rPr>
          <w:rStyle w:val="HideTWBExt"/>
          <w:b w:val="0"/>
        </w:rPr>
        <w:t>&lt;/Members&gt;</w:t>
      </w:r>
    </w:p>
    <w:p w14:paraId="0EFB1A52" w14:textId="77777777" w:rsidR="00C05744" w:rsidRPr="00680334" w:rsidRDefault="00C05744" w:rsidP="00C05744">
      <w:pPr>
        <w:pStyle w:val="NormalBold"/>
      </w:pPr>
      <w:r w:rsidRPr="00680334">
        <w:rPr>
          <w:rStyle w:val="HideTWBExt"/>
          <w:b w:val="0"/>
        </w:rPr>
        <w:t>&lt;/RepeatBlock-By&gt;</w:t>
      </w:r>
    </w:p>
    <w:p w14:paraId="522D7B41"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5DE40AF" w14:textId="54FFD8B1" w:rsidR="00C05744" w:rsidRPr="00680334" w:rsidRDefault="00C05744" w:rsidP="00C05744">
      <w:pPr>
        <w:pStyle w:val="NormalBold"/>
      </w:pPr>
      <w:r w:rsidRPr="00680334">
        <w:rPr>
          <w:rStyle w:val="HideTWBExt"/>
          <w:b w:val="0"/>
        </w:rPr>
        <w:t>&lt;Article&gt;</w:t>
      </w:r>
      <w:r w:rsidRPr="00680334">
        <w:t>Bod 9</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4BBA85E" w14:textId="77777777" w:rsidTr="001E5A40">
        <w:trPr>
          <w:trHeight w:hRule="exact" w:val="240"/>
          <w:jc w:val="center"/>
        </w:trPr>
        <w:tc>
          <w:tcPr>
            <w:tcW w:w="9752" w:type="dxa"/>
            <w:gridSpan w:val="2"/>
            <w:tcBorders>
              <w:top w:val="nil"/>
              <w:left w:val="nil"/>
              <w:bottom w:val="nil"/>
              <w:right w:val="nil"/>
            </w:tcBorders>
          </w:tcPr>
          <w:p w14:paraId="2A644BC6" w14:textId="77777777" w:rsidR="00C05744" w:rsidRPr="00680334" w:rsidRDefault="00C05744" w:rsidP="001E5A40"/>
        </w:tc>
      </w:tr>
      <w:tr w:rsidR="00C05744" w:rsidRPr="00680334" w14:paraId="07F63E9A" w14:textId="77777777" w:rsidTr="001E5A40">
        <w:trPr>
          <w:trHeight w:val="240"/>
          <w:jc w:val="center"/>
        </w:trPr>
        <w:tc>
          <w:tcPr>
            <w:tcW w:w="4876" w:type="dxa"/>
            <w:tcBorders>
              <w:top w:val="nil"/>
              <w:left w:val="nil"/>
              <w:bottom w:val="nil"/>
              <w:right w:val="nil"/>
            </w:tcBorders>
          </w:tcPr>
          <w:p w14:paraId="0E371C42"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43B7FC" w14:textId="77777777" w:rsidR="00C05744" w:rsidRPr="00680334" w:rsidRDefault="00C05744" w:rsidP="001E5A40">
            <w:pPr>
              <w:pStyle w:val="AmColumnHeading"/>
            </w:pPr>
            <w:r w:rsidRPr="00680334">
              <w:t>Pozměňovací návrh</w:t>
            </w:r>
          </w:p>
        </w:tc>
      </w:tr>
      <w:tr w:rsidR="00C05744" w:rsidRPr="00680334" w14:paraId="7EF03ED5" w14:textId="77777777" w:rsidTr="001E5A40">
        <w:trPr>
          <w:jc w:val="center"/>
        </w:trPr>
        <w:tc>
          <w:tcPr>
            <w:tcW w:w="4876" w:type="dxa"/>
            <w:tcBorders>
              <w:top w:val="nil"/>
              <w:left w:val="nil"/>
              <w:bottom w:val="nil"/>
              <w:right w:val="nil"/>
            </w:tcBorders>
          </w:tcPr>
          <w:p w14:paraId="0CCC5DC2" w14:textId="77777777" w:rsidR="00C05744" w:rsidRPr="00680334" w:rsidRDefault="00C05744" w:rsidP="001E5A40">
            <w:pPr>
              <w:pStyle w:val="Normal6a"/>
            </w:pPr>
          </w:p>
        </w:tc>
        <w:tc>
          <w:tcPr>
            <w:tcW w:w="4876" w:type="dxa"/>
            <w:tcBorders>
              <w:top w:val="nil"/>
              <w:left w:val="nil"/>
              <w:bottom w:val="nil"/>
              <w:right w:val="nil"/>
            </w:tcBorders>
          </w:tcPr>
          <w:p w14:paraId="17359DB7" w14:textId="10C822FF" w:rsidR="00C05744" w:rsidRPr="00680334" w:rsidRDefault="00C05744" w:rsidP="001E5A40">
            <w:pPr>
              <w:pStyle w:val="Normal6a"/>
            </w:pPr>
            <w:r w:rsidRPr="00680334">
              <w:rPr>
                <w:b/>
                <w:i/>
              </w:rPr>
              <w:t>9a.</w:t>
            </w:r>
            <w:r w:rsidRPr="00680334">
              <w:tab/>
            </w:r>
            <w:r w:rsidRPr="00680334">
              <w:rPr>
                <w:b/>
                <w:i/>
              </w:rPr>
              <w:t>domnívá se, že prvním krokem zjednodušení je účinná legislativa; vyzývá Komisi, aby zajistila zapojení orgánů ESA do rozhodovacího procesu</w:t>
            </w:r>
            <w:r w:rsidR="002009BE">
              <w:rPr>
                <w:b/>
                <w:i/>
              </w:rPr>
              <w:t xml:space="preserve"> o </w:t>
            </w:r>
            <w:r w:rsidRPr="00680334">
              <w:rPr>
                <w:b/>
                <w:i/>
              </w:rPr>
              <w:t>mandátech 2.</w:t>
            </w:r>
            <w:r w:rsidR="002009BE">
              <w:rPr>
                <w:b/>
                <w:i/>
              </w:rPr>
              <w:t xml:space="preserve"> a </w:t>
            </w:r>
            <w:r w:rsidRPr="00680334">
              <w:rPr>
                <w:b/>
                <w:i/>
              </w:rPr>
              <w:t>3. úrovně,</w:t>
            </w:r>
            <w:r w:rsidR="002009BE">
              <w:rPr>
                <w:b/>
                <w:i/>
              </w:rPr>
              <w:t xml:space="preserve"> a </w:t>
            </w:r>
            <w:r w:rsidRPr="00680334">
              <w:rPr>
                <w:b/>
                <w:i/>
              </w:rPr>
              <w:t>zaručila tak, že tyto mandáty budou založeny na důkazech, přiměřené</w:t>
            </w:r>
            <w:r w:rsidR="002009BE">
              <w:rPr>
                <w:b/>
                <w:i/>
              </w:rPr>
              <w:t xml:space="preserve"> a </w:t>
            </w:r>
            <w:r w:rsidRPr="00680334">
              <w:rPr>
                <w:b/>
                <w:i/>
              </w:rPr>
              <w:t>přizpůsobené potřebám finančního sektoru;</w:t>
            </w:r>
          </w:p>
        </w:tc>
      </w:tr>
    </w:tbl>
    <w:p w14:paraId="61A76AE9"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EBD5E75" w14:textId="77777777" w:rsidR="00F2637A" w:rsidRPr="00680334" w:rsidRDefault="00C05744" w:rsidP="00C05744">
      <w:r w:rsidRPr="00680334">
        <w:rPr>
          <w:rStyle w:val="HideTWBExt"/>
        </w:rPr>
        <w:t>&lt;/Amend&gt;</w:t>
      </w:r>
    </w:p>
    <w:p w14:paraId="71DDAB55"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336</w:t>
      </w:r>
      <w:r w:rsidRPr="00680334">
        <w:rPr>
          <w:rStyle w:val="HideTWBExt"/>
          <w:b w:val="0"/>
        </w:rPr>
        <w:t>&lt;/NumAm&gt;</w:t>
      </w:r>
    </w:p>
    <w:p w14:paraId="6002CD65"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668E7CB9" w14:textId="77777777" w:rsidR="00C05744" w:rsidRPr="00680334" w:rsidRDefault="00C05744" w:rsidP="00C05744">
      <w:pPr>
        <w:pStyle w:val="NormalBold"/>
      </w:pPr>
      <w:r w:rsidRPr="00680334">
        <w:rPr>
          <w:rStyle w:val="HideTWBExt"/>
          <w:b w:val="0"/>
        </w:rPr>
        <w:t>&lt;/RepeatBlock-By&gt;</w:t>
      </w:r>
    </w:p>
    <w:p w14:paraId="0353A7A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3B53F229" w14:textId="248D8DB6" w:rsidR="00C05744" w:rsidRPr="00680334" w:rsidRDefault="00C05744" w:rsidP="00C05744">
      <w:pPr>
        <w:pStyle w:val="NormalBold"/>
      </w:pPr>
      <w:r w:rsidRPr="00680334">
        <w:rPr>
          <w:rStyle w:val="HideTWBExt"/>
          <w:b w:val="0"/>
        </w:rPr>
        <w:t>&lt;Article&gt;</w:t>
      </w:r>
      <w:r w:rsidRPr="00680334">
        <w:t>Bod 9</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D3CD527" w14:textId="77777777" w:rsidTr="001E5A40">
        <w:trPr>
          <w:trHeight w:hRule="exact" w:val="240"/>
          <w:jc w:val="center"/>
        </w:trPr>
        <w:tc>
          <w:tcPr>
            <w:tcW w:w="9752" w:type="dxa"/>
            <w:gridSpan w:val="2"/>
            <w:tcBorders>
              <w:top w:val="nil"/>
              <w:left w:val="nil"/>
              <w:bottom w:val="nil"/>
              <w:right w:val="nil"/>
            </w:tcBorders>
          </w:tcPr>
          <w:p w14:paraId="1E7DDABA" w14:textId="77777777" w:rsidR="00C05744" w:rsidRPr="00680334" w:rsidRDefault="00C05744" w:rsidP="001E5A40"/>
        </w:tc>
      </w:tr>
      <w:tr w:rsidR="00C05744" w:rsidRPr="00680334" w14:paraId="6049D06E" w14:textId="77777777" w:rsidTr="001E5A40">
        <w:trPr>
          <w:trHeight w:val="240"/>
          <w:jc w:val="center"/>
        </w:trPr>
        <w:tc>
          <w:tcPr>
            <w:tcW w:w="4876" w:type="dxa"/>
            <w:tcBorders>
              <w:top w:val="nil"/>
              <w:left w:val="nil"/>
              <w:bottom w:val="nil"/>
              <w:right w:val="nil"/>
            </w:tcBorders>
          </w:tcPr>
          <w:p w14:paraId="01CA333B"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451C0DCA" w14:textId="77777777" w:rsidR="00C05744" w:rsidRPr="00680334" w:rsidRDefault="00C05744" w:rsidP="001E5A40">
            <w:pPr>
              <w:pStyle w:val="AmColumnHeading"/>
            </w:pPr>
            <w:r w:rsidRPr="00680334">
              <w:t>Pozměňovací návrh</w:t>
            </w:r>
          </w:p>
        </w:tc>
      </w:tr>
      <w:tr w:rsidR="00C05744" w:rsidRPr="00680334" w14:paraId="32F6640F" w14:textId="77777777" w:rsidTr="001E5A40">
        <w:trPr>
          <w:jc w:val="center"/>
        </w:trPr>
        <w:tc>
          <w:tcPr>
            <w:tcW w:w="4876" w:type="dxa"/>
            <w:tcBorders>
              <w:top w:val="nil"/>
              <w:left w:val="nil"/>
              <w:bottom w:val="nil"/>
              <w:right w:val="nil"/>
            </w:tcBorders>
          </w:tcPr>
          <w:p w14:paraId="0ACDF8D6" w14:textId="77777777" w:rsidR="00C05744" w:rsidRPr="00680334" w:rsidRDefault="00C05744" w:rsidP="001E5A40">
            <w:pPr>
              <w:pStyle w:val="Normal6a"/>
            </w:pPr>
          </w:p>
        </w:tc>
        <w:tc>
          <w:tcPr>
            <w:tcW w:w="4876" w:type="dxa"/>
            <w:tcBorders>
              <w:top w:val="nil"/>
              <w:left w:val="nil"/>
              <w:bottom w:val="nil"/>
              <w:right w:val="nil"/>
            </w:tcBorders>
          </w:tcPr>
          <w:p w14:paraId="1ACFDA4C" w14:textId="2BA4F09D" w:rsidR="00C05744" w:rsidRPr="00680334" w:rsidRDefault="00C05744" w:rsidP="001E5A40">
            <w:pPr>
              <w:pStyle w:val="Normal6a"/>
            </w:pPr>
            <w:r w:rsidRPr="00680334">
              <w:rPr>
                <w:b/>
                <w:i/>
              </w:rPr>
              <w:t>9a.</w:t>
            </w:r>
            <w:r w:rsidRPr="00680334">
              <w:tab/>
            </w:r>
            <w:r w:rsidRPr="00680334">
              <w:rPr>
                <w:b/>
                <w:i/>
              </w:rPr>
              <w:t>vyzývá ke snížení administrativní zátěže</w:t>
            </w:r>
            <w:r w:rsidR="002009BE">
              <w:rPr>
                <w:b/>
                <w:i/>
              </w:rPr>
              <w:t xml:space="preserve"> a </w:t>
            </w:r>
            <w:r w:rsidRPr="00680334">
              <w:rPr>
                <w:b/>
                <w:i/>
              </w:rPr>
              <w:t>zátěže spojené</w:t>
            </w:r>
            <w:r w:rsidR="002009BE">
              <w:rPr>
                <w:b/>
                <w:i/>
              </w:rPr>
              <w:t xml:space="preserve"> s </w:t>
            </w:r>
            <w:r w:rsidRPr="00680334">
              <w:rPr>
                <w:b/>
                <w:i/>
              </w:rPr>
              <w:t>dodržováním předpisů pro společnosti, se zvláštním důrazem na společnosti kotované na burze, aby se zlepšila jejich konkurenceschopnost</w:t>
            </w:r>
            <w:r w:rsidR="002009BE">
              <w:rPr>
                <w:b/>
                <w:i/>
              </w:rPr>
              <w:t xml:space="preserve"> a </w:t>
            </w:r>
            <w:r w:rsidRPr="00680334">
              <w:rPr>
                <w:b/>
                <w:i/>
              </w:rPr>
              <w:t>atraktivita; zdůrazňuje, že nadměrné ohlašovací povinnosti</w:t>
            </w:r>
            <w:r w:rsidR="002009BE">
              <w:rPr>
                <w:b/>
                <w:i/>
              </w:rPr>
              <w:t xml:space="preserve"> a </w:t>
            </w:r>
            <w:r w:rsidRPr="00680334">
              <w:rPr>
                <w:b/>
                <w:i/>
              </w:rPr>
              <w:t>procesní složitost mohou odradit od kotování</w:t>
            </w:r>
            <w:r w:rsidR="002009BE">
              <w:rPr>
                <w:b/>
                <w:i/>
              </w:rPr>
              <w:t xml:space="preserve"> a </w:t>
            </w:r>
            <w:r w:rsidRPr="00680334">
              <w:rPr>
                <w:b/>
                <w:i/>
              </w:rPr>
              <w:t>ztížit přístup na kapitálové trhy;</w:t>
            </w:r>
          </w:p>
        </w:tc>
      </w:tr>
    </w:tbl>
    <w:p w14:paraId="3169741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359815C9" w14:textId="77777777" w:rsidR="00F2637A" w:rsidRPr="00680334" w:rsidRDefault="00C05744" w:rsidP="00C05744">
      <w:r w:rsidRPr="00680334">
        <w:rPr>
          <w:rStyle w:val="HideTWBExt"/>
        </w:rPr>
        <w:t>&lt;/Amend&gt;</w:t>
      </w:r>
    </w:p>
    <w:p w14:paraId="2688A207"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337</w:t>
      </w:r>
      <w:r w:rsidRPr="00680334">
        <w:rPr>
          <w:rStyle w:val="HideTWBExt"/>
          <w:b w:val="0"/>
        </w:rPr>
        <w:t>&lt;/NumAm&gt;</w:t>
      </w:r>
    </w:p>
    <w:p w14:paraId="62BCB07F" w14:textId="77777777" w:rsidR="00C05744" w:rsidRPr="00680334" w:rsidRDefault="00C05744" w:rsidP="00C05744">
      <w:pPr>
        <w:pStyle w:val="NormalBold"/>
      </w:pPr>
      <w:r w:rsidRPr="00680334">
        <w:rPr>
          <w:rStyle w:val="HideTWBExt"/>
          <w:b w:val="0"/>
        </w:rPr>
        <w:t>&lt;RepeatBlock-By&gt;&lt;Members&gt;</w:t>
      </w:r>
      <w:r w:rsidRPr="00680334">
        <w:t>Sirpa Pietikäinen</w:t>
      </w:r>
      <w:r w:rsidRPr="00680334">
        <w:rPr>
          <w:rStyle w:val="HideTWBExt"/>
          <w:b w:val="0"/>
        </w:rPr>
        <w:t>&lt;/Members&gt;</w:t>
      </w:r>
    </w:p>
    <w:p w14:paraId="7BCBDCB0" w14:textId="77777777" w:rsidR="00C05744" w:rsidRPr="00680334" w:rsidRDefault="00C05744" w:rsidP="00C05744">
      <w:pPr>
        <w:pStyle w:val="NormalBold"/>
      </w:pPr>
      <w:r w:rsidRPr="00680334">
        <w:rPr>
          <w:rStyle w:val="HideTWBExt"/>
          <w:b w:val="0"/>
        </w:rPr>
        <w:t>&lt;/RepeatBlock-By&gt;</w:t>
      </w:r>
    </w:p>
    <w:p w14:paraId="56DE42FF"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27BD229B" w14:textId="461CB73D" w:rsidR="00C05744" w:rsidRPr="00680334" w:rsidRDefault="00C05744" w:rsidP="00C05744">
      <w:pPr>
        <w:pStyle w:val="NormalBold"/>
      </w:pPr>
      <w:r w:rsidRPr="00680334">
        <w:rPr>
          <w:rStyle w:val="HideTWBExt"/>
          <w:b w:val="0"/>
        </w:rPr>
        <w:t>&lt;Article&gt;</w:t>
      </w:r>
      <w:r w:rsidRPr="00680334">
        <w:t>Bod 9</w:t>
      </w:r>
      <w:r w:rsidR="002009BE">
        <w:t xml:space="preserve"> a </w:t>
      </w:r>
      <w:r w:rsidRPr="00680334">
        <w:t>(nový)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01950976" w14:textId="77777777" w:rsidTr="001E5A40">
        <w:trPr>
          <w:trHeight w:hRule="exact" w:val="240"/>
          <w:jc w:val="center"/>
        </w:trPr>
        <w:tc>
          <w:tcPr>
            <w:tcW w:w="9752" w:type="dxa"/>
            <w:gridSpan w:val="2"/>
            <w:tcBorders>
              <w:top w:val="nil"/>
              <w:left w:val="nil"/>
              <w:bottom w:val="nil"/>
              <w:right w:val="nil"/>
            </w:tcBorders>
          </w:tcPr>
          <w:p w14:paraId="1DE5525A" w14:textId="77777777" w:rsidR="00C05744" w:rsidRPr="00680334" w:rsidRDefault="00C05744" w:rsidP="001E5A40"/>
        </w:tc>
      </w:tr>
      <w:tr w:rsidR="00C05744" w:rsidRPr="00680334" w14:paraId="249C734A" w14:textId="77777777" w:rsidTr="001E5A40">
        <w:trPr>
          <w:trHeight w:val="240"/>
          <w:jc w:val="center"/>
        </w:trPr>
        <w:tc>
          <w:tcPr>
            <w:tcW w:w="4876" w:type="dxa"/>
            <w:tcBorders>
              <w:top w:val="nil"/>
              <w:left w:val="nil"/>
              <w:bottom w:val="nil"/>
              <w:right w:val="nil"/>
            </w:tcBorders>
          </w:tcPr>
          <w:p w14:paraId="4D98A146"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736FD71D" w14:textId="77777777" w:rsidR="00C05744" w:rsidRPr="00680334" w:rsidRDefault="00C05744" w:rsidP="001E5A40">
            <w:pPr>
              <w:pStyle w:val="AmColumnHeading"/>
            </w:pPr>
            <w:r w:rsidRPr="00680334">
              <w:t>Pozměňovací návrh</w:t>
            </w:r>
          </w:p>
        </w:tc>
      </w:tr>
      <w:tr w:rsidR="00C05744" w:rsidRPr="00680334" w14:paraId="62EAAEF7" w14:textId="77777777" w:rsidTr="001E5A40">
        <w:trPr>
          <w:jc w:val="center"/>
        </w:trPr>
        <w:tc>
          <w:tcPr>
            <w:tcW w:w="4876" w:type="dxa"/>
            <w:tcBorders>
              <w:top w:val="nil"/>
              <w:left w:val="nil"/>
              <w:bottom w:val="nil"/>
              <w:right w:val="nil"/>
            </w:tcBorders>
          </w:tcPr>
          <w:p w14:paraId="20FFAC2F" w14:textId="77777777" w:rsidR="00C05744" w:rsidRPr="00680334" w:rsidRDefault="00C05744" w:rsidP="001E5A40">
            <w:pPr>
              <w:pStyle w:val="Normal6a"/>
            </w:pPr>
          </w:p>
        </w:tc>
        <w:tc>
          <w:tcPr>
            <w:tcW w:w="4876" w:type="dxa"/>
            <w:tcBorders>
              <w:top w:val="nil"/>
              <w:left w:val="nil"/>
              <w:bottom w:val="nil"/>
              <w:right w:val="nil"/>
            </w:tcBorders>
          </w:tcPr>
          <w:p w14:paraId="0B7D59CC" w14:textId="1F8A9AFF" w:rsidR="00C05744" w:rsidRPr="00680334" w:rsidRDefault="00C05744" w:rsidP="001E5A40">
            <w:pPr>
              <w:pStyle w:val="Normal6a"/>
            </w:pPr>
            <w:r w:rsidRPr="00680334">
              <w:rPr>
                <w:b/>
                <w:i/>
              </w:rPr>
              <w:t>9a.</w:t>
            </w:r>
            <w:r w:rsidRPr="00680334">
              <w:tab/>
            </w:r>
            <w:r w:rsidRPr="00680334">
              <w:rPr>
                <w:b/>
                <w:i/>
              </w:rPr>
              <w:t>vyzývá Komisi, aby zajistila rovné podmínky</w:t>
            </w:r>
            <w:r w:rsidR="002009BE">
              <w:rPr>
                <w:b/>
                <w:i/>
              </w:rPr>
              <w:t xml:space="preserve"> a </w:t>
            </w:r>
            <w:r w:rsidRPr="00680334">
              <w:rPr>
                <w:b/>
                <w:i/>
              </w:rPr>
              <w:t>motivovala investiční možnosti vytvořením dlouhodobé</w:t>
            </w:r>
            <w:r w:rsidR="002009BE">
              <w:rPr>
                <w:b/>
                <w:i/>
              </w:rPr>
              <w:t xml:space="preserve"> a </w:t>
            </w:r>
            <w:r w:rsidRPr="00680334">
              <w:rPr>
                <w:b/>
                <w:i/>
              </w:rPr>
              <w:t>ambiciózní udržitelnosti</w:t>
            </w:r>
            <w:r w:rsidR="002009BE">
              <w:rPr>
                <w:b/>
                <w:i/>
              </w:rPr>
              <w:t xml:space="preserve"> a </w:t>
            </w:r>
            <w:r w:rsidRPr="00680334">
              <w:rPr>
                <w:b/>
                <w:i/>
              </w:rPr>
              <w:t>další regulace, která by zajistila dlouhodobou perspektivu pro průmysl</w:t>
            </w:r>
            <w:r w:rsidR="002009BE">
              <w:rPr>
                <w:b/>
                <w:i/>
              </w:rPr>
              <w:t xml:space="preserve"> a </w:t>
            </w:r>
            <w:r w:rsidRPr="00680334">
              <w:rPr>
                <w:b/>
                <w:i/>
              </w:rPr>
              <w:t>investory;</w:t>
            </w:r>
          </w:p>
        </w:tc>
      </w:tr>
    </w:tbl>
    <w:p w14:paraId="60471AFC"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22E32CE9" w14:textId="77777777" w:rsidR="00F2637A" w:rsidRPr="00680334" w:rsidRDefault="00C05744" w:rsidP="00C05744">
      <w:r w:rsidRPr="00680334">
        <w:rPr>
          <w:rStyle w:val="HideTWBExt"/>
        </w:rPr>
        <w:t>&lt;/Amend&gt;</w:t>
      </w:r>
    </w:p>
    <w:p w14:paraId="003EA7B0"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338</w:t>
      </w:r>
      <w:r w:rsidRPr="00680334">
        <w:rPr>
          <w:rStyle w:val="HideTWBExt"/>
          <w:b w:val="0"/>
        </w:rPr>
        <w:t>&lt;/NumAm&gt;</w:t>
      </w:r>
    </w:p>
    <w:p w14:paraId="7EB3B186"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4EAE506D" w14:textId="77777777" w:rsidR="00C05744" w:rsidRPr="00680334" w:rsidRDefault="00C05744" w:rsidP="00C05744">
      <w:pPr>
        <w:pStyle w:val="NormalBold"/>
      </w:pPr>
      <w:r w:rsidRPr="00680334">
        <w:rPr>
          <w:rStyle w:val="HideTWBExt"/>
          <w:b w:val="0"/>
        </w:rPr>
        <w:t>&lt;/RepeatBlock-By&gt;</w:t>
      </w:r>
    </w:p>
    <w:p w14:paraId="1050394C"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70B2C7F6" w14:textId="77777777" w:rsidR="00C05744" w:rsidRPr="00680334" w:rsidRDefault="00C05744" w:rsidP="00C05744">
      <w:pPr>
        <w:pStyle w:val="NormalBold"/>
      </w:pPr>
      <w:r w:rsidRPr="00680334">
        <w:rPr>
          <w:rStyle w:val="HideTWBExt"/>
          <w:b w:val="0"/>
        </w:rPr>
        <w:t>&lt;Article&gt;</w:t>
      </w:r>
      <w:r w:rsidRPr="00680334">
        <w:t>Bod 9 b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542C483C" w14:textId="77777777" w:rsidTr="001E5A40">
        <w:trPr>
          <w:trHeight w:hRule="exact" w:val="240"/>
          <w:jc w:val="center"/>
        </w:trPr>
        <w:tc>
          <w:tcPr>
            <w:tcW w:w="9752" w:type="dxa"/>
            <w:gridSpan w:val="2"/>
            <w:tcBorders>
              <w:top w:val="nil"/>
              <w:left w:val="nil"/>
              <w:bottom w:val="nil"/>
              <w:right w:val="nil"/>
            </w:tcBorders>
          </w:tcPr>
          <w:p w14:paraId="15AE20C8" w14:textId="77777777" w:rsidR="00C05744" w:rsidRPr="00680334" w:rsidRDefault="00C05744" w:rsidP="001E5A40"/>
        </w:tc>
      </w:tr>
      <w:tr w:rsidR="00C05744" w:rsidRPr="00680334" w14:paraId="430AFDB8" w14:textId="77777777" w:rsidTr="001E5A40">
        <w:trPr>
          <w:trHeight w:val="240"/>
          <w:jc w:val="center"/>
        </w:trPr>
        <w:tc>
          <w:tcPr>
            <w:tcW w:w="4876" w:type="dxa"/>
            <w:tcBorders>
              <w:top w:val="nil"/>
              <w:left w:val="nil"/>
              <w:bottom w:val="nil"/>
              <w:right w:val="nil"/>
            </w:tcBorders>
          </w:tcPr>
          <w:p w14:paraId="41DC0CC0"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31E1EB41" w14:textId="77777777" w:rsidR="00C05744" w:rsidRPr="00680334" w:rsidRDefault="00C05744" w:rsidP="001E5A40">
            <w:pPr>
              <w:pStyle w:val="AmColumnHeading"/>
            </w:pPr>
            <w:r w:rsidRPr="00680334">
              <w:t>Pozměňovací návrh</w:t>
            </w:r>
          </w:p>
        </w:tc>
      </w:tr>
      <w:tr w:rsidR="00C05744" w:rsidRPr="00680334" w14:paraId="07750F8A" w14:textId="77777777" w:rsidTr="001E5A40">
        <w:trPr>
          <w:jc w:val="center"/>
        </w:trPr>
        <w:tc>
          <w:tcPr>
            <w:tcW w:w="4876" w:type="dxa"/>
            <w:tcBorders>
              <w:top w:val="nil"/>
              <w:left w:val="nil"/>
              <w:bottom w:val="nil"/>
              <w:right w:val="nil"/>
            </w:tcBorders>
          </w:tcPr>
          <w:p w14:paraId="17B46545" w14:textId="77777777" w:rsidR="00C05744" w:rsidRPr="00680334" w:rsidRDefault="00C05744" w:rsidP="001E5A40">
            <w:pPr>
              <w:pStyle w:val="Normal6a"/>
            </w:pPr>
          </w:p>
        </w:tc>
        <w:tc>
          <w:tcPr>
            <w:tcW w:w="4876" w:type="dxa"/>
            <w:tcBorders>
              <w:top w:val="nil"/>
              <w:left w:val="nil"/>
              <w:bottom w:val="nil"/>
              <w:right w:val="nil"/>
            </w:tcBorders>
          </w:tcPr>
          <w:p w14:paraId="7E9DD158" w14:textId="455CF9EB" w:rsidR="00C05744" w:rsidRPr="00680334" w:rsidRDefault="00C05744" w:rsidP="001E5A40">
            <w:pPr>
              <w:pStyle w:val="Normal6a"/>
            </w:pPr>
            <w:r w:rsidRPr="00680334">
              <w:rPr>
                <w:b/>
                <w:i/>
              </w:rPr>
              <w:t>9b.</w:t>
            </w:r>
            <w:r w:rsidRPr="00680334">
              <w:tab/>
            </w:r>
            <w:r w:rsidRPr="00680334">
              <w:rPr>
                <w:b/>
                <w:i/>
              </w:rPr>
              <w:t>požaduje, aby prováděcí opatření podle nařízení</w:t>
            </w:r>
            <w:r w:rsidR="002009BE">
              <w:rPr>
                <w:b/>
                <w:i/>
              </w:rPr>
              <w:t xml:space="preserve"> o </w:t>
            </w:r>
            <w:r w:rsidRPr="00680334">
              <w:rPr>
                <w:b/>
                <w:i/>
              </w:rPr>
              <w:t>kotování byla plně</w:t>
            </w:r>
            <w:r w:rsidR="002009BE">
              <w:rPr>
                <w:b/>
                <w:i/>
              </w:rPr>
              <w:t xml:space="preserve"> v </w:t>
            </w:r>
            <w:r w:rsidRPr="00680334">
              <w:rPr>
                <w:b/>
                <w:i/>
              </w:rPr>
              <w:t>souladu</w:t>
            </w:r>
            <w:r w:rsidR="002009BE">
              <w:rPr>
                <w:b/>
                <w:i/>
              </w:rPr>
              <w:t xml:space="preserve"> s </w:t>
            </w:r>
            <w:r w:rsidRPr="00680334">
              <w:rPr>
                <w:b/>
                <w:i/>
              </w:rPr>
              <w:t>jeho hlavním cílem, kterým je snížení složitosti regulace</w:t>
            </w:r>
            <w:r w:rsidR="002009BE">
              <w:rPr>
                <w:b/>
                <w:i/>
              </w:rPr>
              <w:t xml:space="preserve"> a </w:t>
            </w:r>
            <w:r w:rsidRPr="00680334">
              <w:rPr>
                <w:b/>
                <w:i/>
              </w:rPr>
              <w:t>nákladů na její dodržování, zejména pro emitenty; zdůrazňuje, že ustanovení úrovně 2 by měla přispět</w:t>
            </w:r>
            <w:r w:rsidR="002009BE">
              <w:rPr>
                <w:b/>
                <w:i/>
              </w:rPr>
              <w:t xml:space="preserve"> k </w:t>
            </w:r>
            <w:r w:rsidRPr="00680334">
              <w:rPr>
                <w:b/>
                <w:i/>
              </w:rPr>
              <w:t>přístupnějšímu</w:t>
            </w:r>
            <w:r w:rsidR="002009BE">
              <w:rPr>
                <w:b/>
                <w:i/>
              </w:rPr>
              <w:t xml:space="preserve"> a </w:t>
            </w:r>
            <w:r w:rsidRPr="00680334">
              <w:rPr>
                <w:b/>
                <w:i/>
              </w:rPr>
              <w:t>nákladově efektivnějšímu prostředí pro kotování</w:t>
            </w:r>
            <w:r w:rsidR="002009BE">
              <w:rPr>
                <w:b/>
                <w:i/>
              </w:rPr>
              <w:t xml:space="preserve"> v </w:t>
            </w:r>
            <w:r w:rsidRPr="00680334">
              <w:rPr>
                <w:b/>
                <w:i/>
              </w:rPr>
              <w:t>celé Unii;</w:t>
            </w:r>
          </w:p>
        </w:tc>
      </w:tr>
    </w:tbl>
    <w:p w14:paraId="30E1CA45"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1198830" w14:textId="77777777" w:rsidR="00F2637A" w:rsidRPr="00680334" w:rsidRDefault="00C05744" w:rsidP="00C05744">
      <w:r w:rsidRPr="00680334">
        <w:rPr>
          <w:rStyle w:val="HideTWBExt"/>
        </w:rPr>
        <w:t>&lt;/Amend&gt;</w:t>
      </w:r>
    </w:p>
    <w:p w14:paraId="2B8A9273" w14:textId="77777777" w:rsidR="00C05744" w:rsidRPr="00680334" w:rsidRDefault="00C05744" w:rsidP="00C05744">
      <w:pPr>
        <w:pStyle w:val="AmNumberTabs"/>
      </w:pPr>
      <w:r w:rsidRPr="00680334">
        <w:rPr>
          <w:rStyle w:val="HideTWBExt"/>
          <w:b w:val="0"/>
        </w:rPr>
        <w:t>&lt;Amend&gt;</w:t>
      </w:r>
      <w:r w:rsidRPr="00680334">
        <w:t>Pozměňovací návrh</w:t>
      </w:r>
      <w:r w:rsidRPr="00680334">
        <w:tab/>
      </w:r>
      <w:r w:rsidRPr="00680334">
        <w:tab/>
      </w:r>
      <w:r w:rsidRPr="00680334">
        <w:rPr>
          <w:rStyle w:val="HideTWBExt"/>
          <w:b w:val="0"/>
        </w:rPr>
        <w:t>&lt;NumAm&gt;</w:t>
      </w:r>
      <w:r w:rsidRPr="00680334">
        <w:t>339</w:t>
      </w:r>
      <w:r w:rsidRPr="00680334">
        <w:rPr>
          <w:rStyle w:val="HideTWBExt"/>
          <w:b w:val="0"/>
        </w:rPr>
        <w:t>&lt;/NumAm&gt;</w:t>
      </w:r>
    </w:p>
    <w:p w14:paraId="7E2106A9" w14:textId="77777777" w:rsidR="00C05744" w:rsidRPr="00680334" w:rsidRDefault="00C05744" w:rsidP="00C05744">
      <w:pPr>
        <w:pStyle w:val="NormalBold"/>
      </w:pPr>
      <w:r w:rsidRPr="00680334">
        <w:rPr>
          <w:rStyle w:val="HideTWBExt"/>
          <w:b w:val="0"/>
        </w:rPr>
        <w:t>&lt;RepeatBlock-By&gt;&lt;Members&gt;</w:t>
      </w:r>
      <w:r w:rsidRPr="00680334">
        <w:t>Giovanni Crosetto, Denis Nesci, Francesco Ventola</w:t>
      </w:r>
      <w:r w:rsidRPr="00680334">
        <w:rPr>
          <w:rStyle w:val="HideTWBExt"/>
          <w:b w:val="0"/>
        </w:rPr>
        <w:t>&lt;/Members&gt;</w:t>
      </w:r>
    </w:p>
    <w:p w14:paraId="54098D23" w14:textId="77777777" w:rsidR="00C05744" w:rsidRPr="00680334" w:rsidRDefault="00C05744" w:rsidP="00C05744">
      <w:pPr>
        <w:pStyle w:val="NormalBold"/>
      </w:pPr>
      <w:r w:rsidRPr="00680334">
        <w:rPr>
          <w:rStyle w:val="HideTWBExt"/>
          <w:b w:val="0"/>
        </w:rPr>
        <w:t>&lt;/RepeatBlock-By&gt;</w:t>
      </w:r>
    </w:p>
    <w:p w14:paraId="0D78486B" w14:textId="77777777" w:rsidR="00C05744" w:rsidRPr="00680334" w:rsidRDefault="00C05744" w:rsidP="00C05744">
      <w:pPr>
        <w:pStyle w:val="NormalBold"/>
      </w:pPr>
      <w:r w:rsidRPr="00680334">
        <w:rPr>
          <w:rStyle w:val="HideTWBExt"/>
          <w:b w:val="0"/>
        </w:rPr>
        <w:t>&lt;DocAmend&gt;</w:t>
      </w:r>
      <w:r w:rsidRPr="00680334">
        <w:t>Návrh usnesení</w:t>
      </w:r>
      <w:r w:rsidRPr="00680334">
        <w:rPr>
          <w:rStyle w:val="HideTWBExt"/>
          <w:b w:val="0"/>
        </w:rPr>
        <w:t>&lt;/DocAmend&gt;</w:t>
      </w:r>
    </w:p>
    <w:p w14:paraId="5A7ED609" w14:textId="77777777" w:rsidR="00C05744" w:rsidRPr="00680334" w:rsidRDefault="00C05744" w:rsidP="00C05744">
      <w:pPr>
        <w:pStyle w:val="NormalBold"/>
      </w:pPr>
      <w:r w:rsidRPr="00680334">
        <w:rPr>
          <w:rStyle w:val="HideTWBExt"/>
          <w:b w:val="0"/>
        </w:rPr>
        <w:t>&lt;Article&gt;</w:t>
      </w:r>
      <w:r w:rsidRPr="00680334">
        <w:t>Bod 9 c (nový)</w:t>
      </w:r>
      <w:r w:rsidRPr="006803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744" w:rsidRPr="00680334" w14:paraId="66E98AA2" w14:textId="77777777" w:rsidTr="001E5A40">
        <w:trPr>
          <w:trHeight w:hRule="exact" w:val="240"/>
          <w:jc w:val="center"/>
        </w:trPr>
        <w:tc>
          <w:tcPr>
            <w:tcW w:w="9752" w:type="dxa"/>
            <w:gridSpan w:val="2"/>
            <w:tcBorders>
              <w:top w:val="nil"/>
              <w:left w:val="nil"/>
              <w:bottom w:val="nil"/>
              <w:right w:val="nil"/>
            </w:tcBorders>
          </w:tcPr>
          <w:p w14:paraId="4EE5F4B4" w14:textId="77777777" w:rsidR="00C05744" w:rsidRPr="00680334" w:rsidRDefault="00C05744" w:rsidP="001E5A40"/>
        </w:tc>
      </w:tr>
      <w:tr w:rsidR="00C05744" w:rsidRPr="00680334" w14:paraId="1DB8CC45" w14:textId="77777777" w:rsidTr="001E5A40">
        <w:trPr>
          <w:trHeight w:val="240"/>
          <w:jc w:val="center"/>
        </w:trPr>
        <w:tc>
          <w:tcPr>
            <w:tcW w:w="4876" w:type="dxa"/>
            <w:tcBorders>
              <w:top w:val="nil"/>
              <w:left w:val="nil"/>
              <w:bottom w:val="nil"/>
              <w:right w:val="nil"/>
            </w:tcBorders>
          </w:tcPr>
          <w:p w14:paraId="2878629D" w14:textId="77777777" w:rsidR="00C05744" w:rsidRPr="00680334" w:rsidRDefault="00C05744" w:rsidP="001E5A40">
            <w:pPr>
              <w:pStyle w:val="AmColumnHeading"/>
            </w:pPr>
            <w:r w:rsidRPr="00680334">
              <w:t>Návrh usnesení</w:t>
            </w:r>
          </w:p>
        </w:tc>
        <w:tc>
          <w:tcPr>
            <w:tcW w:w="4876" w:type="dxa"/>
            <w:tcBorders>
              <w:top w:val="nil"/>
              <w:left w:val="nil"/>
              <w:bottom w:val="nil"/>
              <w:right w:val="nil"/>
            </w:tcBorders>
          </w:tcPr>
          <w:p w14:paraId="2D6BDAE2" w14:textId="77777777" w:rsidR="00C05744" w:rsidRPr="00680334" w:rsidRDefault="00C05744" w:rsidP="001E5A40">
            <w:pPr>
              <w:pStyle w:val="AmColumnHeading"/>
            </w:pPr>
            <w:r w:rsidRPr="00680334">
              <w:t>Pozměňovací návrh</w:t>
            </w:r>
          </w:p>
        </w:tc>
      </w:tr>
      <w:tr w:rsidR="00C05744" w:rsidRPr="00680334" w14:paraId="65250502" w14:textId="77777777" w:rsidTr="001E5A40">
        <w:trPr>
          <w:jc w:val="center"/>
        </w:trPr>
        <w:tc>
          <w:tcPr>
            <w:tcW w:w="4876" w:type="dxa"/>
            <w:tcBorders>
              <w:top w:val="nil"/>
              <w:left w:val="nil"/>
              <w:bottom w:val="nil"/>
              <w:right w:val="nil"/>
            </w:tcBorders>
          </w:tcPr>
          <w:p w14:paraId="5581476F" w14:textId="77777777" w:rsidR="00C05744" w:rsidRPr="00680334" w:rsidRDefault="00C05744" w:rsidP="001E5A40">
            <w:pPr>
              <w:pStyle w:val="Normal6a"/>
            </w:pPr>
          </w:p>
        </w:tc>
        <w:tc>
          <w:tcPr>
            <w:tcW w:w="4876" w:type="dxa"/>
            <w:tcBorders>
              <w:top w:val="nil"/>
              <w:left w:val="nil"/>
              <w:bottom w:val="nil"/>
              <w:right w:val="nil"/>
            </w:tcBorders>
          </w:tcPr>
          <w:p w14:paraId="5B9E5B64" w14:textId="367B960D" w:rsidR="00C05744" w:rsidRPr="00680334" w:rsidRDefault="00C05744" w:rsidP="001E5A40">
            <w:pPr>
              <w:pStyle w:val="Normal6a"/>
            </w:pPr>
            <w:r w:rsidRPr="00680334">
              <w:rPr>
                <w:b/>
                <w:i/>
              </w:rPr>
              <w:t>9c.</w:t>
            </w:r>
            <w:r w:rsidRPr="00680334">
              <w:tab/>
            </w:r>
            <w:r w:rsidRPr="00680334">
              <w:rPr>
                <w:b/>
                <w:i/>
              </w:rPr>
              <w:t>vyzývá Komisi, aby se zabývala roztříštěností vnitrostátních insolvenčních rámců</w:t>
            </w:r>
            <w:r w:rsidR="002009BE">
              <w:rPr>
                <w:b/>
                <w:i/>
              </w:rPr>
              <w:t xml:space="preserve"> a </w:t>
            </w:r>
            <w:r w:rsidRPr="00680334">
              <w:rPr>
                <w:b/>
                <w:i/>
              </w:rPr>
              <w:t>zavedla účinné mechanismy pro řešení přeshraničních sporů; zdůrazňuje, že větší právní sbližování</w:t>
            </w:r>
            <w:r w:rsidR="002009BE">
              <w:rPr>
                <w:b/>
                <w:i/>
              </w:rPr>
              <w:t xml:space="preserve"> a </w:t>
            </w:r>
            <w:r w:rsidRPr="00680334">
              <w:rPr>
                <w:b/>
                <w:i/>
              </w:rPr>
              <w:t>procesní jasnost jsou nezbytné pro snížení překážek přeshraničních investic</w:t>
            </w:r>
            <w:r w:rsidR="002009BE">
              <w:rPr>
                <w:b/>
                <w:i/>
              </w:rPr>
              <w:t xml:space="preserve"> a </w:t>
            </w:r>
            <w:r w:rsidRPr="00680334">
              <w:rPr>
                <w:b/>
                <w:i/>
              </w:rPr>
              <w:t>pro podporu hlubší integrace kapitálových trhů EU;</w:t>
            </w:r>
          </w:p>
        </w:tc>
      </w:tr>
    </w:tbl>
    <w:p w14:paraId="583E1D54" w14:textId="77777777" w:rsidR="00C05744" w:rsidRPr="00680334" w:rsidRDefault="00C05744" w:rsidP="00C05744">
      <w:pPr>
        <w:pStyle w:val="AmOrLang"/>
      </w:pPr>
      <w:r w:rsidRPr="00680334">
        <w:t xml:space="preserve">Or. </w:t>
      </w:r>
      <w:r w:rsidRPr="00680334">
        <w:rPr>
          <w:rStyle w:val="HideTWBExt"/>
        </w:rPr>
        <w:t>&lt;Original&gt;</w:t>
      </w:r>
      <w:r w:rsidRPr="00680334">
        <w:rPr>
          <w:rStyle w:val="HideTWBInt"/>
        </w:rPr>
        <w:t>{EN}</w:t>
      </w:r>
      <w:r w:rsidRPr="00680334">
        <w:t>en</w:t>
      </w:r>
      <w:r w:rsidRPr="00680334">
        <w:rPr>
          <w:rStyle w:val="HideTWBExt"/>
        </w:rPr>
        <w:t>&lt;/Original&gt;</w:t>
      </w:r>
    </w:p>
    <w:p w14:paraId="61F8062A" w14:textId="77777777" w:rsidR="00C05744" w:rsidRPr="00680334" w:rsidRDefault="00C05744" w:rsidP="00C05744">
      <w:r w:rsidRPr="00680334">
        <w:rPr>
          <w:rStyle w:val="HideTWBExt"/>
        </w:rPr>
        <w:t>&lt;/Amend&gt;</w:t>
      </w:r>
    </w:p>
    <w:p w14:paraId="0311739F" w14:textId="77777777" w:rsidR="00F2637A" w:rsidRPr="00680334" w:rsidRDefault="00C05744" w:rsidP="00C05744">
      <w:r w:rsidRPr="00680334">
        <w:rPr>
          <w:rStyle w:val="HideTWBExt"/>
        </w:rPr>
        <w:t>&lt;/RepeatBlock-Amend&gt;</w:t>
      </w:r>
    </w:p>
    <w:sectPr w:rsidR="00F2637A" w:rsidRPr="00680334" w:rsidSect="009F56D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EC70E" w14:textId="77777777" w:rsidR="00A96DA3" w:rsidRPr="00680334" w:rsidRDefault="00A96DA3">
      <w:r w:rsidRPr="00680334">
        <w:separator/>
      </w:r>
    </w:p>
  </w:endnote>
  <w:endnote w:type="continuationSeparator" w:id="0">
    <w:p w14:paraId="3A651F4E" w14:textId="77777777" w:rsidR="00A96DA3" w:rsidRPr="00680334" w:rsidRDefault="00A96DA3">
      <w:r w:rsidRPr="00680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98528" w14:textId="387C2F8F" w:rsidR="009F56D5" w:rsidRPr="00680334" w:rsidRDefault="009F56D5" w:rsidP="009F56D5">
    <w:pPr>
      <w:pStyle w:val="EPFooter"/>
    </w:pPr>
    <w:r w:rsidRPr="00680334">
      <w:t>PE</w:t>
    </w:r>
    <w:r w:rsidRPr="00680334">
      <w:rPr>
        <w:rStyle w:val="HideTWBExt"/>
      </w:rPr>
      <w:t>&lt;NoPE&gt;</w:t>
    </w:r>
    <w:r w:rsidRPr="00680334">
      <w:t>773.152</w:t>
    </w:r>
    <w:r w:rsidRPr="00680334">
      <w:rPr>
        <w:rStyle w:val="HideTWBExt"/>
      </w:rPr>
      <w:t>&lt;/NoPE&gt;&lt;Version&gt;</w:t>
    </w:r>
    <w:r w:rsidRPr="00680334">
      <w:t>v01-00</w:t>
    </w:r>
    <w:r w:rsidRPr="00680334">
      <w:rPr>
        <w:rStyle w:val="HideTWBExt"/>
      </w:rPr>
      <w:t>&lt;/Version&gt;</w:t>
    </w:r>
    <w:r w:rsidRPr="00680334">
      <w:tab/>
    </w:r>
    <w:r w:rsidRPr="00680334">
      <w:fldChar w:fldCharType="begin"/>
    </w:r>
    <w:r w:rsidRPr="00680334">
      <w:instrText xml:space="preserve"> PAGE  \* MERGEFORMAT </w:instrText>
    </w:r>
    <w:r w:rsidRPr="00680334">
      <w:fldChar w:fldCharType="separate"/>
    </w:r>
    <w:r w:rsidR="002009BE">
      <w:rPr>
        <w:noProof/>
      </w:rPr>
      <w:t>2</w:t>
    </w:r>
    <w:r w:rsidRPr="00680334">
      <w:fldChar w:fldCharType="end"/>
    </w:r>
    <w:r w:rsidRPr="00680334">
      <w:t>/</w:t>
    </w:r>
    <w:fldSimple w:instr=" NUMPAGES  \* MERGEFORMAT ">
      <w:r w:rsidR="002009BE">
        <w:rPr>
          <w:noProof/>
        </w:rPr>
        <w:t>172</w:t>
      </w:r>
    </w:fldSimple>
    <w:r w:rsidRPr="00680334">
      <w:tab/>
    </w:r>
    <w:r w:rsidRPr="00680334">
      <w:rPr>
        <w:rStyle w:val="HideTWBExt"/>
      </w:rPr>
      <w:t>&lt;PathFdR&gt;</w:t>
    </w:r>
    <w:r w:rsidRPr="00680334">
      <w:t>AM\1320327CS.docx</w:t>
    </w:r>
    <w:r w:rsidRPr="00680334">
      <w:rPr>
        <w:rStyle w:val="HideTWBExt"/>
      </w:rPr>
      <w:t>&lt;/PathFdR&gt;</w:t>
    </w:r>
  </w:p>
  <w:p w14:paraId="69C9C15B" w14:textId="34DEC715" w:rsidR="00A96DA3" w:rsidRPr="00680334" w:rsidRDefault="009F56D5" w:rsidP="009F56D5">
    <w:pPr>
      <w:pStyle w:val="EPFooter2"/>
    </w:pPr>
    <w:r w:rsidRPr="0068033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24218" w14:textId="635C07B8" w:rsidR="009F56D5" w:rsidRPr="00680334" w:rsidRDefault="009F56D5" w:rsidP="009F56D5">
    <w:pPr>
      <w:pStyle w:val="EPFooter"/>
    </w:pPr>
    <w:r w:rsidRPr="00680334">
      <w:rPr>
        <w:rStyle w:val="HideTWBExt"/>
      </w:rPr>
      <w:t>&lt;PathFdR&gt;</w:t>
    </w:r>
    <w:r w:rsidRPr="00680334">
      <w:t>AM\1320327CS.docx</w:t>
    </w:r>
    <w:r w:rsidRPr="00680334">
      <w:rPr>
        <w:rStyle w:val="HideTWBExt"/>
      </w:rPr>
      <w:t>&lt;/PathFdR&gt;</w:t>
    </w:r>
    <w:r w:rsidRPr="00680334">
      <w:tab/>
    </w:r>
    <w:r w:rsidRPr="00680334">
      <w:fldChar w:fldCharType="begin"/>
    </w:r>
    <w:r w:rsidRPr="00680334">
      <w:instrText xml:space="preserve"> PAGE  \* MERGEFORMAT </w:instrText>
    </w:r>
    <w:r w:rsidRPr="00680334">
      <w:fldChar w:fldCharType="separate"/>
    </w:r>
    <w:r w:rsidR="002009BE">
      <w:rPr>
        <w:noProof/>
      </w:rPr>
      <w:t>171</w:t>
    </w:r>
    <w:r w:rsidRPr="00680334">
      <w:fldChar w:fldCharType="end"/>
    </w:r>
    <w:r w:rsidRPr="00680334">
      <w:t>/</w:t>
    </w:r>
    <w:fldSimple w:instr=" NUMPAGES  \* MERGEFORMAT ">
      <w:r w:rsidR="002009BE">
        <w:rPr>
          <w:noProof/>
        </w:rPr>
        <w:t>172</w:t>
      </w:r>
    </w:fldSimple>
    <w:r w:rsidRPr="00680334">
      <w:tab/>
      <w:t>PE</w:t>
    </w:r>
    <w:r w:rsidRPr="00680334">
      <w:rPr>
        <w:rStyle w:val="HideTWBExt"/>
      </w:rPr>
      <w:t>&lt;NoPE&gt;</w:t>
    </w:r>
    <w:r w:rsidRPr="00680334">
      <w:t>773.152</w:t>
    </w:r>
    <w:r w:rsidRPr="00680334">
      <w:rPr>
        <w:rStyle w:val="HideTWBExt"/>
      </w:rPr>
      <w:t>&lt;/NoPE&gt;&lt;Version&gt;</w:t>
    </w:r>
    <w:r w:rsidRPr="00680334">
      <w:t>v01-00</w:t>
    </w:r>
    <w:r w:rsidRPr="00680334">
      <w:rPr>
        <w:rStyle w:val="HideTWBExt"/>
      </w:rPr>
      <w:t>&lt;/Version&gt;</w:t>
    </w:r>
  </w:p>
  <w:p w14:paraId="23484C71" w14:textId="4602168A" w:rsidR="00A96DA3" w:rsidRPr="00680334" w:rsidRDefault="009F56D5" w:rsidP="009F56D5">
    <w:pPr>
      <w:pStyle w:val="EPFooter2"/>
    </w:pPr>
    <w:r w:rsidRPr="00680334">
      <w:tab/>
    </w:r>
    <w:r w:rsidRPr="0068033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549A6" w14:textId="77777777" w:rsidR="009F56D5" w:rsidRPr="00680334" w:rsidRDefault="009F56D5" w:rsidP="009F56D5">
    <w:pPr>
      <w:pStyle w:val="EPFooter"/>
    </w:pPr>
    <w:r w:rsidRPr="00680334">
      <w:rPr>
        <w:rStyle w:val="HideTWBExt"/>
      </w:rPr>
      <w:t>&lt;PathFdR&gt;</w:t>
    </w:r>
    <w:r w:rsidRPr="00680334">
      <w:t>AM\1320327CS.docx</w:t>
    </w:r>
    <w:r w:rsidRPr="00680334">
      <w:rPr>
        <w:rStyle w:val="HideTWBExt"/>
      </w:rPr>
      <w:t>&lt;/PathFdR&gt;</w:t>
    </w:r>
    <w:r w:rsidRPr="00680334">
      <w:tab/>
    </w:r>
    <w:r w:rsidRPr="00680334">
      <w:tab/>
      <w:t>PE</w:t>
    </w:r>
    <w:r w:rsidRPr="00680334">
      <w:rPr>
        <w:rStyle w:val="HideTWBExt"/>
      </w:rPr>
      <w:t>&lt;NoPE&gt;</w:t>
    </w:r>
    <w:r w:rsidRPr="00680334">
      <w:t>773.152</w:t>
    </w:r>
    <w:r w:rsidRPr="00680334">
      <w:rPr>
        <w:rStyle w:val="HideTWBExt"/>
      </w:rPr>
      <w:t>&lt;/NoPE&gt;&lt;Version&gt;</w:t>
    </w:r>
    <w:r w:rsidRPr="00680334">
      <w:t>v01-00</w:t>
    </w:r>
    <w:r w:rsidRPr="00680334">
      <w:rPr>
        <w:rStyle w:val="HideTWBExt"/>
      </w:rPr>
      <w:t>&lt;/Version&gt;</w:t>
    </w:r>
  </w:p>
  <w:p w14:paraId="69EB3205" w14:textId="3E477FC4" w:rsidR="00A96DA3" w:rsidRPr="00680334" w:rsidRDefault="009F56D5" w:rsidP="009F56D5">
    <w:pPr>
      <w:pStyle w:val="EPFooter2"/>
    </w:pPr>
    <w:r w:rsidRPr="00680334">
      <w:t>CS</w:t>
    </w:r>
    <w:r w:rsidRPr="00680334">
      <w:tab/>
    </w:r>
    <w:r w:rsidRPr="00680334">
      <w:rPr>
        <w:b w:val="0"/>
        <w:i/>
        <w:color w:val="C0C0C0"/>
        <w:sz w:val="22"/>
      </w:rPr>
      <w:t>Jednotná v rozmanitosti</w:t>
    </w:r>
    <w:r w:rsidRPr="0068033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7CBA0" w14:textId="77777777" w:rsidR="00A96DA3" w:rsidRPr="00680334" w:rsidRDefault="00A96DA3">
      <w:r w:rsidRPr="00680334">
        <w:separator/>
      </w:r>
    </w:p>
  </w:footnote>
  <w:footnote w:type="continuationSeparator" w:id="0">
    <w:p w14:paraId="2FFDD0DD" w14:textId="77777777" w:rsidR="00A96DA3" w:rsidRPr="00680334" w:rsidRDefault="00A96DA3">
      <w:r w:rsidRPr="006803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7D435" w14:textId="77777777" w:rsidR="002009BE" w:rsidRDefault="00200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A9DD" w14:textId="77777777" w:rsidR="002009BE" w:rsidRDefault="00200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E358F" w14:textId="77777777" w:rsidR="002009BE" w:rsidRDefault="002009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CS"/>
    <w:docVar w:name="TXTLANGUEMIN" w:val="cs"/>
    <w:docVar w:name="TXTNRFIRSTAM" w:val="1"/>
    <w:docVar w:name="TXTNRLASTAM" w:val="339"/>
    <w:docVar w:name="TXTNRPE" w:val="773.152"/>
    <w:docVar w:name="TXTPEorAP" w:val="PE"/>
    <w:docVar w:name="TXTROUTE" w:val="AM\1320327CS.docx"/>
    <w:docVar w:name="TXTVERSION" w:val="01-00"/>
  </w:docVars>
  <w:rsids>
    <w:rsidRoot w:val="00A77B3E"/>
    <w:rsid w:val="00120A62"/>
    <w:rsid w:val="001368B6"/>
    <w:rsid w:val="002009BE"/>
    <w:rsid w:val="00252254"/>
    <w:rsid w:val="002B2112"/>
    <w:rsid w:val="002C7302"/>
    <w:rsid w:val="00564D5A"/>
    <w:rsid w:val="005A2C42"/>
    <w:rsid w:val="005B5DE2"/>
    <w:rsid w:val="005F763A"/>
    <w:rsid w:val="00604C7A"/>
    <w:rsid w:val="00680334"/>
    <w:rsid w:val="007323C4"/>
    <w:rsid w:val="00740834"/>
    <w:rsid w:val="00787CF7"/>
    <w:rsid w:val="008777C2"/>
    <w:rsid w:val="008C4E04"/>
    <w:rsid w:val="00943645"/>
    <w:rsid w:val="009549BB"/>
    <w:rsid w:val="00971BB6"/>
    <w:rsid w:val="009F56D5"/>
    <w:rsid w:val="00A77B3E"/>
    <w:rsid w:val="00A96DA3"/>
    <w:rsid w:val="00BB6EBB"/>
    <w:rsid w:val="00C05744"/>
    <w:rsid w:val="00CA2A55"/>
    <w:rsid w:val="00F2637A"/>
    <w:rsid w:val="00F33EDD"/>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17F9E"/>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val="fr-FR"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fr-FR" w:eastAsia="en-GB"/>
    </w:rPr>
  </w:style>
  <w:style w:type="paragraph" w:customStyle="1" w:styleId="ColumnHeading">
    <w:name w:val="ColumnHeading"/>
    <w:basedOn w:val="Normal"/>
    <w:rsid w:val="005F763A"/>
    <w:pPr>
      <w:spacing w:after="240"/>
      <w:jc w:val="center"/>
    </w:pPr>
    <w:rPr>
      <w:i/>
      <w:szCs w:val="20"/>
      <w:lang w:val="fr-FR"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eastAsia="en-GB"/>
    </w:rPr>
  </w:style>
  <w:style w:type="paragraph" w:customStyle="1" w:styleId="Olang">
    <w:name w:val="Olang"/>
    <w:rsid w:val="005F763A"/>
    <w:pPr>
      <w:jc w:val="right"/>
    </w:pPr>
    <w:rPr>
      <w:lang w:val="cs-CZ"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84C0A-2DD4-41A3-B1F2-A6B8ADD69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172</Pages>
  <Words>31522</Words>
  <Characters>189836</Characters>
  <Application>Microsoft Office Word</Application>
  <DocSecurity>0</DocSecurity>
  <Lines>8677</Lines>
  <Paragraphs>3050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2025-05-23T08:37:00Z</dcterms:created>
  <dcterms:modified xsi:type="dcterms:W3CDTF">2025-05-23T08:37:00Z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AM\1320327CS.docx</vt:lpwstr>
  </property>
  <property fmtid="{D5CDD505-2E9C-101B-9397-08002B2CF9AE}" pid="9" name="PE Number">
    <vt:lpwstr>773.152</vt:lpwstr>
  </property>
  <property fmtid="{D5CDD505-2E9C-101B-9397-08002B2CF9AE}" pid="10" name="UID">
    <vt:lpwstr>eu.europa.europarl-TMP1-0000-0000000336_00.00-xm-00.00_text-xml</vt:lpwstr>
  </property>
  <property fmtid="{D5CDD505-2E9C-101B-9397-08002B2CF9AE}" pid="11" name="LastEdited with">
    <vt:lpwstr>10.1.1 Build [20250421]</vt:lpwstr>
  </property>
  <property fmtid="{D5CDD505-2E9C-101B-9397-08002B2CF9AE}" pid="12" name="SendToEpades">
    <vt:lpwstr>OK(AMNUM) - 2025/05/05 14:11</vt:lpwstr>
  </property>
  <property fmtid="{D5CDD505-2E9C-101B-9397-08002B2CF9AE}" pid="13" name="OriLang">
    <vt:lpwstr>EN</vt:lpwstr>
  </property>
  <property fmtid="{D5CDD505-2E9C-101B-9397-08002B2CF9AE}" pid="14" name="Bookout">
    <vt:lpwstr>OK - 2025/05/23 10:37</vt:lpwstr>
  </property>
</Properties>
</file>