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C69A4" w:rsidRPr="003215F9" w14:paraId="752E3084" w14:textId="77777777">
        <w:trPr>
          <w:trHeight w:hRule="exact" w:val="1417"/>
          <w:jc w:val="center"/>
        </w:trPr>
        <w:tc>
          <w:tcPr>
            <w:tcW w:w="6804" w:type="dxa"/>
            <w:tcBorders>
              <w:top w:val="nil"/>
              <w:left w:val="nil"/>
              <w:bottom w:val="nil"/>
              <w:right w:val="nil"/>
            </w:tcBorders>
            <w:vAlign w:val="center"/>
          </w:tcPr>
          <w:p w14:paraId="6E85D654" w14:textId="77777777" w:rsidR="00F2637A" w:rsidRPr="003215F9" w:rsidRDefault="006C69A4">
            <w:pPr>
              <w:pStyle w:val="EPName"/>
            </w:pPr>
            <w:r w:rsidRPr="003215F9">
              <w:t>Europa-Parlamentet</w:t>
            </w:r>
          </w:p>
          <w:p w14:paraId="1F7C52C6" w14:textId="77777777" w:rsidR="00F2637A" w:rsidRPr="003215F9" w:rsidRDefault="006C69A4">
            <w:pPr>
              <w:pStyle w:val="EPTerm"/>
            </w:pPr>
            <w:r w:rsidRPr="003215F9">
              <w:t>2024-2029</w:t>
            </w:r>
          </w:p>
        </w:tc>
        <w:tc>
          <w:tcPr>
            <w:tcW w:w="2268" w:type="dxa"/>
            <w:tcBorders>
              <w:top w:val="nil"/>
              <w:left w:val="nil"/>
              <w:bottom w:val="nil"/>
              <w:right w:val="nil"/>
            </w:tcBorders>
          </w:tcPr>
          <w:p w14:paraId="7F803996" w14:textId="77777777" w:rsidR="00F2637A" w:rsidRPr="003215F9" w:rsidRDefault="006C69A4">
            <w:pPr>
              <w:pStyle w:val="EPLogo"/>
            </w:pPr>
            <w:r w:rsidRPr="003215F9">
              <w:rPr>
                <w:noProof/>
                <w:lang w:val="en-GB" w:eastAsia="en-GB"/>
              </w:rPr>
              <w:drawing>
                <wp:inline distT="0" distB="0" distL="0" distR="0" wp14:anchorId="1F120DFA" wp14:editId="12AEF582">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8083011" w14:textId="77777777" w:rsidR="00F2637A" w:rsidRPr="003215F9" w:rsidRDefault="006C69A4">
      <w:pPr>
        <w:pStyle w:val="LineTop"/>
      </w:pPr>
      <w:r w:rsidRPr="003215F9">
        <w:t xml:space="preserve"> </w:t>
      </w:r>
    </w:p>
    <w:p w14:paraId="3D28B63F" w14:textId="77777777" w:rsidR="00F2637A" w:rsidRPr="003215F9" w:rsidRDefault="006C69A4">
      <w:pPr>
        <w:pStyle w:val="EPBody"/>
      </w:pPr>
      <w:r w:rsidRPr="003215F9">
        <w:rPr>
          <w:rStyle w:val="HideTWBExt"/>
          <w:i w:val="0"/>
          <w:color w:val="auto"/>
        </w:rPr>
        <w:t>&lt;Commission&gt;</w:t>
      </w:r>
      <w:r w:rsidRPr="003215F9">
        <w:rPr>
          <w:rStyle w:val="HideTWBInt"/>
          <w:i w:val="0"/>
          <w:color w:val="auto"/>
        </w:rPr>
        <w:t>{ECON}</w:t>
      </w:r>
      <w:r w:rsidRPr="003215F9">
        <w:t>Økonomi- og Valutaudvalget</w:t>
      </w:r>
      <w:r w:rsidRPr="003215F9">
        <w:rPr>
          <w:rStyle w:val="HideTWBExt"/>
          <w:i w:val="0"/>
          <w:color w:val="auto"/>
        </w:rPr>
        <w:t>&lt;/Commission&gt;</w:t>
      </w:r>
    </w:p>
    <w:p w14:paraId="5DE45FF5" w14:textId="77777777" w:rsidR="00F2637A" w:rsidRPr="003215F9" w:rsidRDefault="006C69A4">
      <w:pPr>
        <w:pStyle w:val="LineBottom"/>
      </w:pPr>
      <w:r w:rsidRPr="003215F9">
        <w:t xml:space="preserve"> </w:t>
      </w:r>
    </w:p>
    <w:p w14:paraId="1D422860" w14:textId="77777777" w:rsidR="00F2637A" w:rsidRPr="003215F9" w:rsidRDefault="006C69A4">
      <w:pPr>
        <w:pStyle w:val="CoverReference"/>
      </w:pPr>
      <w:r w:rsidRPr="003215F9">
        <w:rPr>
          <w:rStyle w:val="HideTWBExt"/>
          <w:b w:val="0"/>
          <w:color w:val="auto"/>
        </w:rPr>
        <w:t>&lt;RefProc&gt;</w:t>
      </w:r>
      <w:r w:rsidRPr="003215F9">
        <w:t>2024/2116</w:t>
      </w:r>
      <w:r w:rsidRPr="003215F9">
        <w:rPr>
          <w:rStyle w:val="HideTWBExt"/>
          <w:b w:val="0"/>
          <w:color w:val="auto"/>
        </w:rPr>
        <w:t>&lt;/RefProc&gt;&lt;RefTypeProc&gt;</w:t>
      </w:r>
      <w:r w:rsidRPr="003215F9">
        <w:t>(INI)</w:t>
      </w:r>
      <w:r w:rsidRPr="003215F9">
        <w:rPr>
          <w:rStyle w:val="HideTWBExt"/>
          <w:b w:val="0"/>
          <w:color w:val="auto"/>
        </w:rPr>
        <w:t>&lt;/RefTypeProc&gt;</w:t>
      </w:r>
    </w:p>
    <w:p w14:paraId="0E13B3B5" w14:textId="77777777" w:rsidR="00F2637A" w:rsidRPr="003215F9" w:rsidRDefault="006C69A4">
      <w:pPr>
        <w:pStyle w:val="CoverDate"/>
      </w:pPr>
      <w:r w:rsidRPr="003215F9">
        <w:rPr>
          <w:rStyle w:val="HideTWBExt"/>
          <w:color w:val="auto"/>
        </w:rPr>
        <w:t>&lt;Date&gt;</w:t>
      </w:r>
      <w:r w:rsidRPr="003215F9">
        <w:rPr>
          <w:rStyle w:val="HideTWBInt"/>
          <w:color w:val="auto"/>
        </w:rPr>
        <w:t>{05/05/2025}</w:t>
      </w:r>
      <w:r w:rsidRPr="003215F9">
        <w:t>5.5.2025</w:t>
      </w:r>
      <w:r w:rsidRPr="003215F9">
        <w:rPr>
          <w:rStyle w:val="HideTWBExt"/>
          <w:color w:val="auto"/>
        </w:rPr>
        <w:t>&lt;/Date&gt;</w:t>
      </w:r>
    </w:p>
    <w:p w14:paraId="24E1EF83" w14:textId="77777777" w:rsidR="00F2637A" w:rsidRPr="003215F9" w:rsidRDefault="006C69A4">
      <w:pPr>
        <w:pStyle w:val="CoverDocType"/>
      </w:pPr>
      <w:r w:rsidRPr="003215F9">
        <w:rPr>
          <w:rStyle w:val="HideTWBExt"/>
          <w:b w:val="0"/>
          <w:color w:val="auto"/>
        </w:rPr>
        <w:t>&lt;TypeAM&gt;</w:t>
      </w:r>
      <w:r w:rsidRPr="003215F9">
        <w:t>ÆNDRINGSFORSLAG</w:t>
      </w:r>
      <w:r w:rsidRPr="003215F9">
        <w:rPr>
          <w:rStyle w:val="HideTWBExt"/>
          <w:b w:val="0"/>
          <w:color w:val="auto"/>
        </w:rPr>
        <w:t>&lt;/TypeAM&gt;</w:t>
      </w:r>
    </w:p>
    <w:p w14:paraId="0AAE3661" w14:textId="77777777" w:rsidR="00F2637A" w:rsidRPr="003215F9" w:rsidRDefault="006C69A4">
      <w:pPr>
        <w:pStyle w:val="CoverDocType24a"/>
      </w:pPr>
      <w:r w:rsidRPr="003215F9">
        <w:rPr>
          <w:rStyle w:val="HideTWBExt"/>
          <w:b w:val="0"/>
          <w:color w:val="auto"/>
        </w:rPr>
        <w:t>&lt;RangeAM&gt;</w:t>
      </w:r>
      <w:r w:rsidRPr="003215F9">
        <w:t>1 - 339</w:t>
      </w:r>
      <w:r w:rsidRPr="003215F9">
        <w:rPr>
          <w:rStyle w:val="HideTWBExt"/>
          <w:b w:val="0"/>
          <w:color w:val="auto"/>
        </w:rPr>
        <w:t>&lt;/RangeAM&gt;</w:t>
      </w:r>
    </w:p>
    <w:p w14:paraId="5868ED25" w14:textId="77777777" w:rsidR="00F2637A" w:rsidRPr="003215F9" w:rsidRDefault="006C69A4">
      <w:pPr>
        <w:pStyle w:val="CoverBold"/>
      </w:pPr>
      <w:r w:rsidRPr="003215F9">
        <w:rPr>
          <w:rStyle w:val="HideTWBExt"/>
          <w:b w:val="0"/>
          <w:color w:val="auto"/>
        </w:rPr>
        <w:t>&lt;TitreType&gt;</w:t>
      </w:r>
      <w:r w:rsidRPr="003215F9">
        <w:t>Udkast til betænkning</w:t>
      </w:r>
      <w:r w:rsidRPr="003215F9">
        <w:rPr>
          <w:rStyle w:val="HideTWBExt"/>
          <w:b w:val="0"/>
          <w:color w:val="auto"/>
        </w:rPr>
        <w:t>&lt;/TitreType&gt;</w:t>
      </w:r>
    </w:p>
    <w:p w14:paraId="4C5E9056" w14:textId="77777777" w:rsidR="00F2637A" w:rsidRPr="003215F9" w:rsidRDefault="006C69A4">
      <w:pPr>
        <w:pStyle w:val="CoverBold"/>
      </w:pPr>
      <w:r w:rsidRPr="003215F9">
        <w:rPr>
          <w:rStyle w:val="HideTWBExt"/>
          <w:b w:val="0"/>
          <w:color w:val="auto"/>
        </w:rPr>
        <w:t>&lt;Rapporteur&gt;</w:t>
      </w:r>
      <w:r w:rsidRPr="003215F9">
        <w:t>Aurore Lalucq</w:t>
      </w:r>
      <w:r w:rsidRPr="003215F9">
        <w:rPr>
          <w:rStyle w:val="HideTWBExt"/>
          <w:b w:val="0"/>
          <w:color w:val="auto"/>
        </w:rPr>
        <w:t>&lt;/Rapporteur&gt;</w:t>
      </w:r>
    </w:p>
    <w:p w14:paraId="62D422A9" w14:textId="77777777" w:rsidR="00F2637A" w:rsidRPr="003215F9" w:rsidRDefault="006C69A4">
      <w:pPr>
        <w:pStyle w:val="CoverNormal24a"/>
      </w:pPr>
      <w:r w:rsidRPr="003215F9">
        <w:rPr>
          <w:rStyle w:val="HideTWBExt"/>
          <w:color w:val="auto"/>
        </w:rPr>
        <w:t>&lt;DocRefPE&gt;</w:t>
      </w:r>
      <w:r w:rsidRPr="003215F9">
        <w:t>(PE770.112v01-00)</w:t>
      </w:r>
      <w:r w:rsidRPr="003215F9">
        <w:rPr>
          <w:rStyle w:val="HideTWBExt"/>
          <w:color w:val="auto"/>
        </w:rPr>
        <w:t>&lt;/DocRefPE&gt;</w:t>
      </w:r>
    </w:p>
    <w:p w14:paraId="7F428B0D" w14:textId="77777777" w:rsidR="00F2637A" w:rsidRPr="003215F9" w:rsidRDefault="006C69A4">
      <w:pPr>
        <w:pStyle w:val="CoverNormal"/>
      </w:pPr>
      <w:r w:rsidRPr="003215F9">
        <w:rPr>
          <w:rStyle w:val="HideTWBExt"/>
          <w:color w:val="auto"/>
        </w:rPr>
        <w:t>&lt;Titre&gt;</w:t>
      </w:r>
      <w:r w:rsidRPr="003215F9">
        <w:t>Fremme af finansiering af investeringer og reformer med henblik på at styrke den europæiske konkurrenceevne og skabe en kapitalmarkedsunion (Draghi-rapporten)</w:t>
      </w:r>
      <w:r w:rsidRPr="003215F9">
        <w:rPr>
          <w:rStyle w:val="HideTWBExt"/>
          <w:color w:val="auto"/>
        </w:rPr>
        <w:t>&lt;/Titre&gt;</w:t>
      </w:r>
    </w:p>
    <w:p w14:paraId="36DD73E0" w14:textId="77777777" w:rsidR="00F2637A" w:rsidRPr="003215F9" w:rsidRDefault="006C69A4">
      <w:pPr>
        <w:pStyle w:val="CoverNormal24a"/>
      </w:pPr>
      <w:r w:rsidRPr="003215F9">
        <w:rPr>
          <w:rStyle w:val="HideTWBExt"/>
          <w:color w:val="auto"/>
        </w:rPr>
        <w:t>&lt;DocRef&gt;</w:t>
      </w:r>
      <w:r w:rsidRPr="003215F9">
        <w:t>(2024/2116(INI))</w:t>
      </w:r>
      <w:r w:rsidRPr="003215F9">
        <w:rPr>
          <w:rStyle w:val="HideTWBExt"/>
          <w:color w:val="auto"/>
        </w:rPr>
        <w:t>&lt;/DocRef&gt;</w:t>
      </w:r>
    </w:p>
    <w:p w14:paraId="68B31F7B" w14:textId="77777777" w:rsidR="00F2637A" w:rsidRPr="003215F9" w:rsidRDefault="006C69A4">
      <w:r w:rsidRPr="003215F9">
        <w:br w:type="page"/>
      </w:r>
      <w:r w:rsidRPr="003215F9">
        <w:lastRenderedPageBreak/>
        <w:t>AM_Com_NonLegReport</w:t>
      </w:r>
    </w:p>
    <w:p w14:paraId="3FF25D25" w14:textId="39DFEA6A" w:rsidR="005E29A1" w:rsidRPr="003215F9" w:rsidRDefault="006C69A4" w:rsidP="005E29A1">
      <w:pPr>
        <w:pStyle w:val="AmNumberTabs"/>
      </w:pPr>
      <w:r w:rsidRPr="003215F9">
        <w:br w:type="page"/>
      </w:r>
      <w:r w:rsidR="005E29A1" w:rsidRPr="003215F9">
        <w:rPr>
          <w:rStyle w:val="HideTWBExt"/>
          <w:b w:val="0"/>
          <w:color w:val="auto"/>
        </w:rPr>
        <w:lastRenderedPageBreak/>
        <w:t>&lt;RepeatBlock-Amend&gt;&lt;Amend&gt;</w:t>
      </w:r>
      <w:r w:rsidR="005E29A1" w:rsidRPr="003215F9">
        <w:t>Ændringsforslag</w:t>
      </w:r>
      <w:r w:rsidR="005E29A1" w:rsidRPr="003215F9">
        <w:tab/>
      </w:r>
      <w:r w:rsidR="005E29A1" w:rsidRPr="003215F9">
        <w:tab/>
      </w:r>
      <w:r w:rsidR="005E29A1" w:rsidRPr="003215F9">
        <w:rPr>
          <w:rStyle w:val="HideTWBExt"/>
          <w:b w:val="0"/>
          <w:color w:val="auto"/>
        </w:rPr>
        <w:t>&lt;NumAm&gt;</w:t>
      </w:r>
      <w:r w:rsidR="005E29A1" w:rsidRPr="003215F9">
        <w:t>1</w:t>
      </w:r>
      <w:r w:rsidR="005E29A1" w:rsidRPr="003215F9">
        <w:rPr>
          <w:rStyle w:val="HideTWBExt"/>
          <w:b w:val="0"/>
          <w:color w:val="auto"/>
        </w:rPr>
        <w:t>&lt;/NumAm&gt;</w:t>
      </w:r>
    </w:p>
    <w:p w14:paraId="4FEC2E94" w14:textId="77777777" w:rsidR="005E29A1" w:rsidRPr="003215F9" w:rsidRDefault="005E29A1" w:rsidP="005E29A1">
      <w:pPr>
        <w:pStyle w:val="NormalBold"/>
      </w:pPr>
      <w:r w:rsidRPr="003215F9">
        <w:rPr>
          <w:rStyle w:val="HideTWBExt"/>
          <w:b w:val="0"/>
          <w:color w:val="auto"/>
        </w:rPr>
        <w:t>&lt;RepeatBlock-By&gt;&lt;Members&gt;</w:t>
      </w:r>
      <w:r w:rsidRPr="003215F9">
        <w:t>Ľudovít Ódor, Anouk Van Brug, Pascal Canfin, Billy Kelleher, Stéphanie Yon-Courtin</w:t>
      </w:r>
      <w:r w:rsidRPr="003215F9">
        <w:rPr>
          <w:rStyle w:val="HideTWBExt"/>
          <w:b w:val="0"/>
          <w:color w:val="auto"/>
        </w:rPr>
        <w:t>&lt;/Members&gt;</w:t>
      </w:r>
    </w:p>
    <w:p w14:paraId="32C3D150" w14:textId="77777777" w:rsidR="005E29A1" w:rsidRPr="003215F9" w:rsidRDefault="005E29A1" w:rsidP="005E29A1">
      <w:pPr>
        <w:pStyle w:val="NormalBold"/>
      </w:pPr>
      <w:r w:rsidRPr="003215F9">
        <w:rPr>
          <w:rStyle w:val="HideTWBExt"/>
          <w:b w:val="0"/>
          <w:color w:val="auto"/>
        </w:rPr>
        <w:t>&lt;/RepeatBlock-By&gt;</w:t>
      </w:r>
    </w:p>
    <w:p w14:paraId="1D41B2F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C7BA3D0" w14:textId="77777777" w:rsidR="005E29A1" w:rsidRPr="003215F9" w:rsidRDefault="005E29A1" w:rsidP="005E29A1">
      <w:pPr>
        <w:pStyle w:val="NormalBold"/>
      </w:pPr>
      <w:r w:rsidRPr="003215F9">
        <w:rPr>
          <w:rStyle w:val="HideTWBExt"/>
          <w:b w:val="0"/>
          <w:color w:val="auto"/>
        </w:rPr>
        <w:t>&lt;Article&gt;</w:t>
      </w:r>
      <w:r w:rsidRPr="003215F9">
        <w:t>Henvisning -1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B88B95D" w14:textId="77777777" w:rsidTr="004929AD">
        <w:trPr>
          <w:trHeight w:hRule="exact" w:val="240"/>
          <w:jc w:val="center"/>
        </w:trPr>
        <w:tc>
          <w:tcPr>
            <w:tcW w:w="9752" w:type="dxa"/>
            <w:gridSpan w:val="2"/>
            <w:tcBorders>
              <w:top w:val="nil"/>
              <w:left w:val="nil"/>
              <w:bottom w:val="nil"/>
              <w:right w:val="nil"/>
            </w:tcBorders>
          </w:tcPr>
          <w:p w14:paraId="2E486CF5" w14:textId="77777777" w:rsidR="005E29A1" w:rsidRPr="003215F9" w:rsidRDefault="005E29A1" w:rsidP="004929AD"/>
        </w:tc>
      </w:tr>
      <w:tr w:rsidR="006C69A4" w:rsidRPr="003215F9" w14:paraId="2C68871A" w14:textId="77777777" w:rsidTr="004929AD">
        <w:trPr>
          <w:trHeight w:val="240"/>
          <w:jc w:val="center"/>
        </w:trPr>
        <w:tc>
          <w:tcPr>
            <w:tcW w:w="4876" w:type="dxa"/>
            <w:tcBorders>
              <w:top w:val="nil"/>
              <w:left w:val="nil"/>
              <w:bottom w:val="nil"/>
              <w:right w:val="nil"/>
            </w:tcBorders>
          </w:tcPr>
          <w:p w14:paraId="373BEDC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11D4EE6" w14:textId="77777777" w:rsidR="005E29A1" w:rsidRPr="003215F9" w:rsidRDefault="005E29A1" w:rsidP="004929AD">
            <w:pPr>
              <w:pStyle w:val="AmColumnHeading"/>
            </w:pPr>
            <w:r w:rsidRPr="003215F9">
              <w:t>Ændringsforslag</w:t>
            </w:r>
          </w:p>
        </w:tc>
      </w:tr>
      <w:tr w:rsidR="006C69A4" w:rsidRPr="003215F9" w14:paraId="1DC3612F" w14:textId="77777777" w:rsidTr="004929AD">
        <w:trPr>
          <w:jc w:val="center"/>
        </w:trPr>
        <w:tc>
          <w:tcPr>
            <w:tcW w:w="4876" w:type="dxa"/>
            <w:tcBorders>
              <w:top w:val="nil"/>
              <w:left w:val="nil"/>
              <w:bottom w:val="nil"/>
              <w:right w:val="nil"/>
            </w:tcBorders>
          </w:tcPr>
          <w:p w14:paraId="4113B71A" w14:textId="77777777" w:rsidR="005E29A1" w:rsidRPr="003215F9" w:rsidRDefault="005E29A1" w:rsidP="004929AD">
            <w:pPr>
              <w:pStyle w:val="Normal6a"/>
            </w:pPr>
          </w:p>
        </w:tc>
        <w:tc>
          <w:tcPr>
            <w:tcW w:w="4876" w:type="dxa"/>
            <w:tcBorders>
              <w:top w:val="nil"/>
              <w:left w:val="nil"/>
              <w:bottom w:val="nil"/>
              <w:right w:val="nil"/>
            </w:tcBorders>
          </w:tcPr>
          <w:p w14:paraId="2C64454D" w14:textId="77777777" w:rsidR="005E29A1" w:rsidRPr="003215F9" w:rsidRDefault="005E29A1" w:rsidP="004929AD">
            <w:pPr>
              <w:pStyle w:val="Normal6a"/>
            </w:pPr>
            <w:r w:rsidRPr="003215F9">
              <w:rPr>
                <w:b/>
                <w:i/>
              </w:rPr>
              <w:t>–</w:t>
            </w:r>
            <w:r w:rsidRPr="003215F9">
              <w:tab/>
            </w:r>
            <w:r w:rsidRPr="003215F9">
              <w:rPr>
                <w:b/>
                <w:i/>
              </w:rPr>
              <w:t>der henviser til Kommissionens meddelelse af 19. marts 2025 med titlen "Opsparings- og investeringsunionen: En strategi til fremme af borgernes velstand og økonomisk konkurrenceevne i EU" (COM(2025)0124),</w:t>
            </w:r>
          </w:p>
        </w:tc>
      </w:tr>
    </w:tbl>
    <w:p w14:paraId="6B74031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CA874D5" w14:textId="77777777" w:rsidR="005E29A1" w:rsidRPr="003215F9" w:rsidRDefault="005E29A1" w:rsidP="005E29A1">
      <w:r w:rsidRPr="003215F9">
        <w:rPr>
          <w:rStyle w:val="HideTWBExt"/>
          <w:color w:val="auto"/>
        </w:rPr>
        <w:t>&lt;/Amend&gt;</w:t>
      </w:r>
    </w:p>
    <w:p w14:paraId="451B70D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w:t>
      </w:r>
      <w:r w:rsidRPr="003215F9">
        <w:rPr>
          <w:rStyle w:val="HideTWBExt"/>
          <w:b w:val="0"/>
          <w:color w:val="auto"/>
        </w:rPr>
        <w:t>&lt;/NumAm&gt;</w:t>
      </w:r>
    </w:p>
    <w:p w14:paraId="48C3BD7E"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18497420" w14:textId="77777777" w:rsidR="005E29A1" w:rsidRPr="003215F9" w:rsidRDefault="005E29A1" w:rsidP="005E29A1">
      <w:pPr>
        <w:pStyle w:val="NormalBold"/>
      </w:pPr>
      <w:r w:rsidRPr="003215F9">
        <w:rPr>
          <w:rStyle w:val="HideTWBExt"/>
          <w:b w:val="0"/>
          <w:color w:val="auto"/>
        </w:rPr>
        <w:t>&lt;/RepeatBlock-By&gt;</w:t>
      </w:r>
    </w:p>
    <w:p w14:paraId="54F8B1F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3CF1482" w14:textId="77777777" w:rsidR="005E29A1" w:rsidRPr="003215F9" w:rsidRDefault="005E29A1" w:rsidP="005E29A1">
      <w:pPr>
        <w:pStyle w:val="NormalBold"/>
      </w:pPr>
      <w:r w:rsidRPr="003215F9">
        <w:rPr>
          <w:rStyle w:val="HideTWBExt"/>
          <w:b w:val="0"/>
          <w:color w:val="auto"/>
        </w:rPr>
        <w:t>&lt;Article&gt;</w:t>
      </w:r>
      <w:r w:rsidRPr="003215F9">
        <w:t>Henvisning 4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1E8C341" w14:textId="77777777" w:rsidTr="004929AD">
        <w:trPr>
          <w:trHeight w:hRule="exact" w:val="240"/>
          <w:jc w:val="center"/>
        </w:trPr>
        <w:tc>
          <w:tcPr>
            <w:tcW w:w="9752" w:type="dxa"/>
            <w:gridSpan w:val="2"/>
            <w:tcBorders>
              <w:top w:val="nil"/>
              <w:left w:val="nil"/>
              <w:bottom w:val="nil"/>
              <w:right w:val="nil"/>
            </w:tcBorders>
          </w:tcPr>
          <w:p w14:paraId="1A52B4A4" w14:textId="77777777" w:rsidR="005E29A1" w:rsidRPr="003215F9" w:rsidRDefault="005E29A1" w:rsidP="004929AD"/>
        </w:tc>
      </w:tr>
      <w:tr w:rsidR="006C69A4" w:rsidRPr="003215F9" w14:paraId="2331943D" w14:textId="77777777" w:rsidTr="004929AD">
        <w:trPr>
          <w:trHeight w:val="240"/>
          <w:jc w:val="center"/>
        </w:trPr>
        <w:tc>
          <w:tcPr>
            <w:tcW w:w="4876" w:type="dxa"/>
            <w:tcBorders>
              <w:top w:val="nil"/>
              <w:left w:val="nil"/>
              <w:bottom w:val="nil"/>
              <w:right w:val="nil"/>
            </w:tcBorders>
          </w:tcPr>
          <w:p w14:paraId="09977FF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415CBA1" w14:textId="77777777" w:rsidR="005E29A1" w:rsidRPr="003215F9" w:rsidRDefault="005E29A1" w:rsidP="004929AD">
            <w:pPr>
              <w:pStyle w:val="AmColumnHeading"/>
            </w:pPr>
            <w:r w:rsidRPr="003215F9">
              <w:t>Ændringsforslag</w:t>
            </w:r>
          </w:p>
        </w:tc>
      </w:tr>
      <w:tr w:rsidR="006C69A4" w:rsidRPr="003215F9" w14:paraId="2E9C65DF" w14:textId="77777777" w:rsidTr="004929AD">
        <w:trPr>
          <w:jc w:val="center"/>
        </w:trPr>
        <w:tc>
          <w:tcPr>
            <w:tcW w:w="4876" w:type="dxa"/>
            <w:tcBorders>
              <w:top w:val="nil"/>
              <w:left w:val="nil"/>
              <w:bottom w:val="nil"/>
              <w:right w:val="nil"/>
            </w:tcBorders>
          </w:tcPr>
          <w:p w14:paraId="4010BD34" w14:textId="77777777" w:rsidR="005E29A1" w:rsidRPr="003215F9" w:rsidRDefault="005E29A1" w:rsidP="004929AD">
            <w:pPr>
              <w:pStyle w:val="Normal6a"/>
            </w:pPr>
          </w:p>
        </w:tc>
        <w:tc>
          <w:tcPr>
            <w:tcW w:w="4876" w:type="dxa"/>
            <w:tcBorders>
              <w:top w:val="nil"/>
              <w:left w:val="nil"/>
              <w:bottom w:val="nil"/>
              <w:right w:val="nil"/>
            </w:tcBorders>
          </w:tcPr>
          <w:p w14:paraId="5D3753F2" w14:textId="77777777" w:rsidR="005E29A1" w:rsidRPr="003215F9" w:rsidRDefault="005E29A1" w:rsidP="004929AD">
            <w:pPr>
              <w:pStyle w:val="Normal6a"/>
            </w:pPr>
            <w:r w:rsidRPr="003215F9">
              <w:rPr>
                <w:b/>
                <w:i/>
              </w:rPr>
              <w:t>–</w:t>
            </w:r>
            <w:r w:rsidRPr="003215F9">
              <w:tab/>
            </w:r>
            <w:r w:rsidRPr="003215F9">
              <w:rPr>
                <w:b/>
                <w:i/>
              </w:rPr>
              <w:t>der henviser til Kommissionens meddelelse af 29. januar 2025 med titlen "Et konkurrenceevnekompas for EU" (COM(2025)0030),</w:t>
            </w:r>
          </w:p>
        </w:tc>
      </w:tr>
    </w:tbl>
    <w:p w14:paraId="40FCF8A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3DAD915" w14:textId="77777777" w:rsidR="005E29A1" w:rsidRPr="003215F9" w:rsidRDefault="005E29A1" w:rsidP="005E29A1">
      <w:r w:rsidRPr="003215F9">
        <w:rPr>
          <w:rStyle w:val="HideTWBExt"/>
          <w:color w:val="auto"/>
        </w:rPr>
        <w:t>&lt;/Amend&gt;</w:t>
      </w:r>
    </w:p>
    <w:p w14:paraId="4D2F0C3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w:t>
      </w:r>
      <w:r w:rsidRPr="003215F9">
        <w:rPr>
          <w:rStyle w:val="HideTWBExt"/>
          <w:b w:val="0"/>
          <w:color w:val="auto"/>
        </w:rPr>
        <w:t>&lt;/NumAm&gt;</w:t>
      </w:r>
    </w:p>
    <w:p w14:paraId="20F4E530"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6E092D4A" w14:textId="77777777" w:rsidR="005E29A1" w:rsidRPr="003215F9" w:rsidRDefault="005E29A1" w:rsidP="005E29A1">
      <w:pPr>
        <w:pStyle w:val="NormalBold"/>
      </w:pPr>
      <w:r w:rsidRPr="003215F9">
        <w:rPr>
          <w:rStyle w:val="HideTWBExt"/>
          <w:b w:val="0"/>
          <w:color w:val="auto"/>
        </w:rPr>
        <w:t>&lt;/RepeatBlock-By&gt;</w:t>
      </w:r>
    </w:p>
    <w:p w14:paraId="711B5B5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18B91A3" w14:textId="77777777" w:rsidR="005E29A1" w:rsidRPr="003215F9" w:rsidRDefault="005E29A1" w:rsidP="005E29A1">
      <w:pPr>
        <w:pStyle w:val="NormalBold"/>
      </w:pPr>
      <w:r w:rsidRPr="003215F9">
        <w:rPr>
          <w:rStyle w:val="HideTWBExt"/>
          <w:b w:val="0"/>
          <w:color w:val="auto"/>
        </w:rPr>
        <w:t>&lt;Article&gt;</w:t>
      </w:r>
      <w:r w:rsidRPr="003215F9">
        <w:t>Henvisning 6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0668784" w14:textId="77777777" w:rsidTr="004929AD">
        <w:trPr>
          <w:trHeight w:hRule="exact" w:val="240"/>
          <w:jc w:val="center"/>
        </w:trPr>
        <w:tc>
          <w:tcPr>
            <w:tcW w:w="9752" w:type="dxa"/>
            <w:gridSpan w:val="2"/>
            <w:tcBorders>
              <w:top w:val="nil"/>
              <w:left w:val="nil"/>
              <w:bottom w:val="nil"/>
              <w:right w:val="nil"/>
            </w:tcBorders>
          </w:tcPr>
          <w:p w14:paraId="225EF841" w14:textId="77777777" w:rsidR="005E29A1" w:rsidRPr="003215F9" w:rsidRDefault="005E29A1" w:rsidP="004929AD"/>
        </w:tc>
      </w:tr>
      <w:tr w:rsidR="006C69A4" w:rsidRPr="003215F9" w14:paraId="2FFA4CCB" w14:textId="77777777" w:rsidTr="004929AD">
        <w:trPr>
          <w:trHeight w:val="240"/>
          <w:jc w:val="center"/>
        </w:trPr>
        <w:tc>
          <w:tcPr>
            <w:tcW w:w="4876" w:type="dxa"/>
            <w:tcBorders>
              <w:top w:val="nil"/>
              <w:left w:val="nil"/>
              <w:bottom w:val="nil"/>
              <w:right w:val="nil"/>
            </w:tcBorders>
          </w:tcPr>
          <w:p w14:paraId="6869ABB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8EE7B3B" w14:textId="77777777" w:rsidR="005E29A1" w:rsidRPr="003215F9" w:rsidRDefault="005E29A1" w:rsidP="004929AD">
            <w:pPr>
              <w:pStyle w:val="AmColumnHeading"/>
            </w:pPr>
            <w:r w:rsidRPr="003215F9">
              <w:t>Ændringsforslag</w:t>
            </w:r>
          </w:p>
        </w:tc>
      </w:tr>
      <w:tr w:rsidR="006C69A4" w:rsidRPr="003215F9" w14:paraId="29785840" w14:textId="77777777" w:rsidTr="004929AD">
        <w:trPr>
          <w:jc w:val="center"/>
        </w:trPr>
        <w:tc>
          <w:tcPr>
            <w:tcW w:w="4876" w:type="dxa"/>
            <w:tcBorders>
              <w:top w:val="nil"/>
              <w:left w:val="nil"/>
              <w:bottom w:val="nil"/>
              <w:right w:val="nil"/>
            </w:tcBorders>
          </w:tcPr>
          <w:p w14:paraId="3060D0BA" w14:textId="77777777" w:rsidR="005E29A1" w:rsidRPr="003215F9" w:rsidRDefault="005E29A1" w:rsidP="004929AD">
            <w:pPr>
              <w:pStyle w:val="Normal6a"/>
            </w:pPr>
          </w:p>
        </w:tc>
        <w:tc>
          <w:tcPr>
            <w:tcW w:w="4876" w:type="dxa"/>
            <w:tcBorders>
              <w:top w:val="nil"/>
              <w:left w:val="nil"/>
              <w:bottom w:val="nil"/>
              <w:right w:val="nil"/>
            </w:tcBorders>
          </w:tcPr>
          <w:p w14:paraId="0D344644" w14:textId="2AD9246A" w:rsidR="005E29A1" w:rsidRPr="003215F9" w:rsidRDefault="005E29A1" w:rsidP="004929AD">
            <w:pPr>
              <w:pStyle w:val="Normal6a"/>
            </w:pPr>
            <w:r w:rsidRPr="003215F9">
              <w:rPr>
                <w:b/>
                <w:i/>
              </w:rPr>
              <w:t>–</w:t>
            </w:r>
            <w:r w:rsidRPr="003215F9">
              <w:tab/>
            </w:r>
            <w:r w:rsidRPr="003215F9">
              <w:rPr>
                <w:b/>
                <w:i/>
              </w:rPr>
              <w:t>der henviser til Kommissionens meddelelse af 26. februar 2025 med titlen "Aftalen om ren industri: en fælles køreplan for dekarbonisering og konkurrenceevne</w:t>
            </w:r>
            <w:r w:rsidR="004929AD">
              <w:rPr>
                <w:b/>
                <w:i/>
              </w:rPr>
              <w:t>"</w:t>
            </w:r>
            <w:r w:rsidRPr="003215F9">
              <w:rPr>
                <w:b/>
                <w:i/>
              </w:rPr>
              <w:t xml:space="preserve"> (COM(2025)85),</w:t>
            </w:r>
          </w:p>
        </w:tc>
      </w:tr>
    </w:tbl>
    <w:p w14:paraId="08DE55E9"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4928A22" w14:textId="77777777" w:rsidR="005E29A1" w:rsidRPr="003215F9" w:rsidRDefault="005E29A1" w:rsidP="005E29A1">
      <w:r w:rsidRPr="003215F9">
        <w:rPr>
          <w:rStyle w:val="HideTWBExt"/>
          <w:color w:val="auto"/>
        </w:rPr>
        <w:t>&lt;/Amend&gt;</w:t>
      </w:r>
    </w:p>
    <w:p w14:paraId="05C1C17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w:t>
      </w:r>
      <w:r w:rsidRPr="003215F9">
        <w:rPr>
          <w:rStyle w:val="HideTWBExt"/>
          <w:b w:val="0"/>
          <w:color w:val="auto"/>
        </w:rPr>
        <w:t>&lt;/NumAm&gt;</w:t>
      </w:r>
    </w:p>
    <w:p w14:paraId="752815CC"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1DD920F5" w14:textId="77777777" w:rsidR="005E29A1" w:rsidRPr="003215F9" w:rsidRDefault="005E29A1" w:rsidP="005E29A1">
      <w:pPr>
        <w:pStyle w:val="NormalBold"/>
      </w:pPr>
      <w:r w:rsidRPr="003215F9">
        <w:rPr>
          <w:rStyle w:val="HideTWBExt"/>
          <w:b w:val="0"/>
          <w:color w:val="auto"/>
        </w:rPr>
        <w:t>&lt;/RepeatBlock-By&gt;</w:t>
      </w:r>
    </w:p>
    <w:p w14:paraId="2DD2159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F924F36" w14:textId="77777777" w:rsidR="005E29A1" w:rsidRPr="003215F9" w:rsidRDefault="005E29A1" w:rsidP="005E29A1">
      <w:pPr>
        <w:pStyle w:val="NormalBold"/>
      </w:pPr>
      <w:r w:rsidRPr="003215F9">
        <w:rPr>
          <w:rStyle w:val="HideTWBExt"/>
          <w:b w:val="0"/>
          <w:color w:val="auto"/>
        </w:rPr>
        <w:t>&lt;Article&gt;</w:t>
      </w:r>
      <w:r w:rsidRPr="003215F9">
        <w:t>Henvisning 6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2F6E617" w14:textId="77777777" w:rsidTr="004929AD">
        <w:trPr>
          <w:trHeight w:hRule="exact" w:val="240"/>
          <w:jc w:val="center"/>
        </w:trPr>
        <w:tc>
          <w:tcPr>
            <w:tcW w:w="9752" w:type="dxa"/>
            <w:gridSpan w:val="2"/>
            <w:tcBorders>
              <w:top w:val="nil"/>
              <w:left w:val="nil"/>
              <w:bottom w:val="nil"/>
              <w:right w:val="nil"/>
            </w:tcBorders>
          </w:tcPr>
          <w:p w14:paraId="5AF5CE44" w14:textId="77777777" w:rsidR="005E29A1" w:rsidRPr="003215F9" w:rsidRDefault="005E29A1" w:rsidP="004929AD"/>
        </w:tc>
      </w:tr>
      <w:tr w:rsidR="006C69A4" w:rsidRPr="003215F9" w14:paraId="6F0C6564" w14:textId="77777777" w:rsidTr="004929AD">
        <w:trPr>
          <w:trHeight w:val="240"/>
          <w:jc w:val="center"/>
        </w:trPr>
        <w:tc>
          <w:tcPr>
            <w:tcW w:w="4876" w:type="dxa"/>
            <w:tcBorders>
              <w:top w:val="nil"/>
              <w:left w:val="nil"/>
              <w:bottom w:val="nil"/>
              <w:right w:val="nil"/>
            </w:tcBorders>
          </w:tcPr>
          <w:p w14:paraId="74E5BC9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C8114EC" w14:textId="77777777" w:rsidR="005E29A1" w:rsidRPr="003215F9" w:rsidRDefault="005E29A1" w:rsidP="004929AD">
            <w:pPr>
              <w:pStyle w:val="AmColumnHeading"/>
            </w:pPr>
            <w:r w:rsidRPr="003215F9">
              <w:t>Ændringsforslag</w:t>
            </w:r>
          </w:p>
        </w:tc>
      </w:tr>
      <w:tr w:rsidR="006C69A4" w:rsidRPr="003215F9" w14:paraId="2FE88132" w14:textId="77777777" w:rsidTr="004929AD">
        <w:trPr>
          <w:jc w:val="center"/>
        </w:trPr>
        <w:tc>
          <w:tcPr>
            <w:tcW w:w="4876" w:type="dxa"/>
            <w:tcBorders>
              <w:top w:val="nil"/>
              <w:left w:val="nil"/>
              <w:bottom w:val="nil"/>
              <w:right w:val="nil"/>
            </w:tcBorders>
          </w:tcPr>
          <w:p w14:paraId="499AAE5B" w14:textId="77777777" w:rsidR="005E29A1" w:rsidRPr="003215F9" w:rsidRDefault="005E29A1" w:rsidP="004929AD">
            <w:pPr>
              <w:pStyle w:val="Normal6a"/>
            </w:pPr>
          </w:p>
        </w:tc>
        <w:tc>
          <w:tcPr>
            <w:tcW w:w="4876" w:type="dxa"/>
            <w:tcBorders>
              <w:top w:val="nil"/>
              <w:left w:val="nil"/>
              <w:bottom w:val="nil"/>
              <w:right w:val="nil"/>
            </w:tcBorders>
          </w:tcPr>
          <w:p w14:paraId="4E1FAACE" w14:textId="60C867E9" w:rsidR="005E29A1" w:rsidRPr="003215F9" w:rsidRDefault="005E29A1" w:rsidP="004929AD">
            <w:pPr>
              <w:pStyle w:val="Normal6a"/>
            </w:pPr>
            <w:r w:rsidRPr="003215F9">
              <w:rPr>
                <w:b/>
                <w:i/>
              </w:rPr>
              <w:t>–</w:t>
            </w:r>
            <w:r w:rsidRPr="003215F9">
              <w:tab/>
            </w:r>
            <w:r w:rsidRPr="003215F9">
              <w:rPr>
                <w:b/>
                <w:i/>
              </w:rPr>
              <w:t>der henviser til Kommissionens meddelelse af 11. december 2019 "Den europæiske grønne aftale"</w:t>
            </w:r>
            <w:r w:rsidR="004929AD">
              <w:rPr>
                <w:b/>
                <w:i/>
              </w:rPr>
              <w:t xml:space="preserve"> </w:t>
            </w:r>
            <w:r w:rsidRPr="003215F9">
              <w:rPr>
                <w:b/>
                <w:i/>
              </w:rPr>
              <w:t>(COM(2019)0640),</w:t>
            </w:r>
          </w:p>
        </w:tc>
      </w:tr>
    </w:tbl>
    <w:p w14:paraId="05B1254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7EF9431" w14:textId="77777777" w:rsidR="005E29A1" w:rsidRPr="003215F9" w:rsidRDefault="005E29A1" w:rsidP="005E29A1">
      <w:r w:rsidRPr="003215F9">
        <w:rPr>
          <w:rStyle w:val="HideTWBExt"/>
          <w:color w:val="auto"/>
        </w:rPr>
        <w:t>&lt;/Amend&gt;</w:t>
      </w:r>
    </w:p>
    <w:p w14:paraId="6C872A3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w:t>
      </w:r>
      <w:r w:rsidRPr="003215F9">
        <w:rPr>
          <w:rStyle w:val="HideTWBExt"/>
          <w:b w:val="0"/>
          <w:color w:val="auto"/>
        </w:rPr>
        <w:t>&lt;/NumAm&gt;</w:t>
      </w:r>
    </w:p>
    <w:p w14:paraId="186BA8CC"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753756B9" w14:textId="77777777" w:rsidR="005E29A1" w:rsidRPr="003215F9" w:rsidRDefault="005E29A1" w:rsidP="005E29A1">
      <w:pPr>
        <w:pStyle w:val="NormalBold"/>
      </w:pPr>
      <w:r w:rsidRPr="003215F9">
        <w:rPr>
          <w:rStyle w:val="HideTWBExt"/>
          <w:b w:val="0"/>
          <w:color w:val="auto"/>
        </w:rPr>
        <w:t>&lt;/RepeatBlock-By&gt;</w:t>
      </w:r>
    </w:p>
    <w:p w14:paraId="6706F56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100AC50" w14:textId="77777777" w:rsidR="005E29A1" w:rsidRPr="003215F9" w:rsidRDefault="005E29A1" w:rsidP="005E29A1">
      <w:pPr>
        <w:pStyle w:val="NormalBold"/>
      </w:pPr>
      <w:r w:rsidRPr="003215F9">
        <w:rPr>
          <w:rStyle w:val="HideTWBExt"/>
          <w:b w:val="0"/>
          <w:color w:val="auto"/>
        </w:rPr>
        <w:t>&lt;Article&gt;</w:t>
      </w:r>
      <w:r w:rsidRPr="003215F9">
        <w:t>Henvisning 6 c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918A32D" w14:textId="77777777" w:rsidTr="004929AD">
        <w:trPr>
          <w:trHeight w:hRule="exact" w:val="240"/>
          <w:jc w:val="center"/>
        </w:trPr>
        <w:tc>
          <w:tcPr>
            <w:tcW w:w="9752" w:type="dxa"/>
            <w:gridSpan w:val="2"/>
            <w:tcBorders>
              <w:top w:val="nil"/>
              <w:left w:val="nil"/>
              <w:bottom w:val="nil"/>
              <w:right w:val="nil"/>
            </w:tcBorders>
          </w:tcPr>
          <w:p w14:paraId="61DF2844" w14:textId="77777777" w:rsidR="005E29A1" w:rsidRPr="003215F9" w:rsidRDefault="005E29A1" w:rsidP="004929AD"/>
        </w:tc>
      </w:tr>
      <w:tr w:rsidR="006C69A4" w:rsidRPr="003215F9" w14:paraId="1EE33D55" w14:textId="77777777" w:rsidTr="004929AD">
        <w:trPr>
          <w:trHeight w:val="240"/>
          <w:jc w:val="center"/>
        </w:trPr>
        <w:tc>
          <w:tcPr>
            <w:tcW w:w="4876" w:type="dxa"/>
            <w:tcBorders>
              <w:top w:val="nil"/>
              <w:left w:val="nil"/>
              <w:bottom w:val="nil"/>
              <w:right w:val="nil"/>
            </w:tcBorders>
          </w:tcPr>
          <w:p w14:paraId="5138D37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C150EBE" w14:textId="77777777" w:rsidR="005E29A1" w:rsidRPr="003215F9" w:rsidRDefault="005E29A1" w:rsidP="004929AD">
            <w:pPr>
              <w:pStyle w:val="AmColumnHeading"/>
            </w:pPr>
            <w:r w:rsidRPr="003215F9">
              <w:t>Ændringsforslag</w:t>
            </w:r>
          </w:p>
        </w:tc>
      </w:tr>
      <w:tr w:rsidR="006C69A4" w:rsidRPr="003215F9" w14:paraId="687FEA1B" w14:textId="77777777" w:rsidTr="004929AD">
        <w:trPr>
          <w:jc w:val="center"/>
        </w:trPr>
        <w:tc>
          <w:tcPr>
            <w:tcW w:w="4876" w:type="dxa"/>
            <w:tcBorders>
              <w:top w:val="nil"/>
              <w:left w:val="nil"/>
              <w:bottom w:val="nil"/>
              <w:right w:val="nil"/>
            </w:tcBorders>
          </w:tcPr>
          <w:p w14:paraId="0EB4A319" w14:textId="77777777" w:rsidR="005E29A1" w:rsidRPr="003215F9" w:rsidRDefault="005E29A1" w:rsidP="004929AD">
            <w:pPr>
              <w:pStyle w:val="Normal6a"/>
            </w:pPr>
          </w:p>
        </w:tc>
        <w:tc>
          <w:tcPr>
            <w:tcW w:w="4876" w:type="dxa"/>
            <w:tcBorders>
              <w:top w:val="nil"/>
              <w:left w:val="nil"/>
              <w:bottom w:val="nil"/>
              <w:right w:val="nil"/>
            </w:tcBorders>
          </w:tcPr>
          <w:p w14:paraId="42E1B8EB" w14:textId="77777777" w:rsidR="005E29A1" w:rsidRPr="003215F9" w:rsidRDefault="005E29A1" w:rsidP="004929AD">
            <w:pPr>
              <w:pStyle w:val="Normal6a"/>
            </w:pPr>
            <w:r w:rsidRPr="003215F9">
              <w:rPr>
                <w:b/>
                <w:i/>
              </w:rPr>
              <w:t>–</w:t>
            </w:r>
            <w:r w:rsidRPr="003215F9">
              <w:tab/>
            </w:r>
            <w:r w:rsidRPr="003215F9">
              <w:rPr>
                <w:b/>
                <w:i/>
              </w:rPr>
              <w:t>der henviser til sin beslutning af 15. januar 2020 om den europæiske grønne pagt (P9.TA(2020)0005),</w:t>
            </w:r>
          </w:p>
        </w:tc>
      </w:tr>
    </w:tbl>
    <w:p w14:paraId="0E450CB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A067CF7" w14:textId="77777777" w:rsidR="005E29A1" w:rsidRPr="003215F9" w:rsidRDefault="005E29A1" w:rsidP="005E29A1">
      <w:r w:rsidRPr="003215F9">
        <w:rPr>
          <w:rStyle w:val="HideTWBExt"/>
          <w:color w:val="auto"/>
        </w:rPr>
        <w:t>&lt;/Amend&gt;</w:t>
      </w:r>
    </w:p>
    <w:p w14:paraId="36A12E1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w:t>
      </w:r>
      <w:r w:rsidRPr="003215F9">
        <w:rPr>
          <w:rStyle w:val="HideTWBExt"/>
          <w:b w:val="0"/>
          <w:color w:val="auto"/>
        </w:rPr>
        <w:t>&lt;/NumAm&gt;</w:t>
      </w:r>
    </w:p>
    <w:p w14:paraId="6071E951"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0D10B4C7" w14:textId="77777777" w:rsidR="005E29A1" w:rsidRPr="003215F9" w:rsidRDefault="005E29A1" w:rsidP="005E29A1">
      <w:pPr>
        <w:pStyle w:val="NormalBold"/>
      </w:pPr>
      <w:r w:rsidRPr="003215F9">
        <w:rPr>
          <w:rStyle w:val="HideTWBExt"/>
          <w:b w:val="0"/>
          <w:color w:val="auto"/>
        </w:rPr>
        <w:t>&lt;/RepeatBlock-By&gt;</w:t>
      </w:r>
    </w:p>
    <w:p w14:paraId="54F3DC6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A5C5343" w14:textId="77777777" w:rsidR="005E29A1" w:rsidRPr="003215F9" w:rsidRDefault="005E29A1" w:rsidP="005E29A1">
      <w:pPr>
        <w:pStyle w:val="NormalBold"/>
      </w:pPr>
      <w:r w:rsidRPr="003215F9">
        <w:rPr>
          <w:rStyle w:val="HideTWBExt"/>
          <w:b w:val="0"/>
          <w:color w:val="auto"/>
        </w:rPr>
        <w:t>&lt;Article&gt;</w:t>
      </w:r>
      <w:r w:rsidRPr="003215F9">
        <w:t>Henvisning 6 d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BE1F05B" w14:textId="77777777" w:rsidTr="004929AD">
        <w:trPr>
          <w:trHeight w:hRule="exact" w:val="240"/>
          <w:jc w:val="center"/>
        </w:trPr>
        <w:tc>
          <w:tcPr>
            <w:tcW w:w="9752" w:type="dxa"/>
            <w:gridSpan w:val="2"/>
            <w:tcBorders>
              <w:top w:val="nil"/>
              <w:left w:val="nil"/>
              <w:bottom w:val="nil"/>
              <w:right w:val="nil"/>
            </w:tcBorders>
          </w:tcPr>
          <w:p w14:paraId="32F2E903" w14:textId="77777777" w:rsidR="005E29A1" w:rsidRPr="003215F9" w:rsidRDefault="005E29A1" w:rsidP="004929AD"/>
        </w:tc>
      </w:tr>
      <w:tr w:rsidR="006C69A4" w:rsidRPr="003215F9" w14:paraId="008050FF" w14:textId="77777777" w:rsidTr="004929AD">
        <w:trPr>
          <w:trHeight w:val="240"/>
          <w:jc w:val="center"/>
        </w:trPr>
        <w:tc>
          <w:tcPr>
            <w:tcW w:w="4876" w:type="dxa"/>
            <w:tcBorders>
              <w:top w:val="nil"/>
              <w:left w:val="nil"/>
              <w:bottom w:val="nil"/>
              <w:right w:val="nil"/>
            </w:tcBorders>
          </w:tcPr>
          <w:p w14:paraId="15CEABD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4A3870A" w14:textId="77777777" w:rsidR="005E29A1" w:rsidRPr="003215F9" w:rsidRDefault="005E29A1" w:rsidP="004929AD">
            <w:pPr>
              <w:pStyle w:val="AmColumnHeading"/>
            </w:pPr>
            <w:r w:rsidRPr="003215F9">
              <w:t>Ændringsforslag</w:t>
            </w:r>
          </w:p>
        </w:tc>
      </w:tr>
      <w:tr w:rsidR="006C69A4" w:rsidRPr="003215F9" w14:paraId="496750B5" w14:textId="77777777" w:rsidTr="004929AD">
        <w:trPr>
          <w:jc w:val="center"/>
        </w:trPr>
        <w:tc>
          <w:tcPr>
            <w:tcW w:w="4876" w:type="dxa"/>
            <w:tcBorders>
              <w:top w:val="nil"/>
              <w:left w:val="nil"/>
              <w:bottom w:val="nil"/>
              <w:right w:val="nil"/>
            </w:tcBorders>
          </w:tcPr>
          <w:p w14:paraId="55AFE941" w14:textId="77777777" w:rsidR="005E29A1" w:rsidRPr="003215F9" w:rsidRDefault="005E29A1" w:rsidP="004929AD">
            <w:pPr>
              <w:pStyle w:val="Normal6a"/>
            </w:pPr>
          </w:p>
        </w:tc>
        <w:tc>
          <w:tcPr>
            <w:tcW w:w="4876" w:type="dxa"/>
            <w:tcBorders>
              <w:top w:val="nil"/>
              <w:left w:val="nil"/>
              <w:bottom w:val="nil"/>
              <w:right w:val="nil"/>
            </w:tcBorders>
          </w:tcPr>
          <w:p w14:paraId="5894394E" w14:textId="77777777" w:rsidR="005E29A1" w:rsidRPr="003215F9" w:rsidRDefault="005E29A1" w:rsidP="004929AD">
            <w:pPr>
              <w:pStyle w:val="Normal6a"/>
            </w:pPr>
            <w:r w:rsidRPr="003215F9">
              <w:rPr>
                <w:b/>
                <w:i/>
              </w:rPr>
              <w:t>–</w:t>
            </w:r>
            <w:r w:rsidRPr="003215F9">
              <w:tab/>
            </w:r>
            <w:r w:rsidRPr="003215F9">
              <w:rPr>
                <w:b/>
                <w:i/>
              </w:rPr>
              <w:t xml:space="preserve">der henviser til Kommissionens meddelelse af 11. marts 2020 med titlen "En ny handlingsplan for den cirkulære økonomi – For et renere og mere konkurrencedygtigt Europa" </w:t>
            </w:r>
            <w:r w:rsidRPr="003215F9">
              <w:rPr>
                <w:b/>
                <w:i/>
              </w:rPr>
              <w:lastRenderedPageBreak/>
              <w:t>(COM(2020)0098),</w:t>
            </w:r>
          </w:p>
        </w:tc>
      </w:tr>
    </w:tbl>
    <w:p w14:paraId="1B9014C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1792AA0" w14:textId="77777777" w:rsidR="005E29A1" w:rsidRPr="003215F9" w:rsidRDefault="005E29A1" w:rsidP="005E29A1">
      <w:r w:rsidRPr="003215F9">
        <w:rPr>
          <w:rStyle w:val="HideTWBExt"/>
          <w:color w:val="auto"/>
        </w:rPr>
        <w:t>&lt;/Amend&gt;</w:t>
      </w:r>
    </w:p>
    <w:p w14:paraId="70E36E9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w:t>
      </w:r>
      <w:r w:rsidRPr="003215F9">
        <w:rPr>
          <w:rStyle w:val="HideTWBExt"/>
          <w:b w:val="0"/>
          <w:color w:val="auto"/>
        </w:rPr>
        <w:t>&lt;/NumAm&gt;</w:t>
      </w:r>
    </w:p>
    <w:p w14:paraId="6015A616"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39918C1C" w14:textId="77777777" w:rsidR="005E29A1" w:rsidRPr="003215F9" w:rsidRDefault="005E29A1" w:rsidP="005E29A1">
      <w:pPr>
        <w:pStyle w:val="NormalBold"/>
      </w:pPr>
      <w:r w:rsidRPr="003215F9">
        <w:rPr>
          <w:rStyle w:val="HideTWBExt"/>
          <w:b w:val="0"/>
          <w:color w:val="auto"/>
        </w:rPr>
        <w:t>&lt;/RepeatBlock-By&gt;</w:t>
      </w:r>
    </w:p>
    <w:p w14:paraId="1FB8DA2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195C4B1" w14:textId="77777777" w:rsidR="005E29A1" w:rsidRPr="003215F9" w:rsidRDefault="005E29A1" w:rsidP="005E29A1">
      <w:pPr>
        <w:pStyle w:val="NormalBold"/>
      </w:pPr>
      <w:r w:rsidRPr="003215F9">
        <w:rPr>
          <w:rStyle w:val="HideTWBExt"/>
          <w:b w:val="0"/>
          <w:color w:val="auto"/>
        </w:rPr>
        <w:t>&lt;Article&gt;</w:t>
      </w:r>
      <w:r w:rsidRPr="003215F9">
        <w:t>Henvisning 6 e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65F2625" w14:textId="77777777" w:rsidTr="004929AD">
        <w:trPr>
          <w:trHeight w:hRule="exact" w:val="240"/>
          <w:jc w:val="center"/>
        </w:trPr>
        <w:tc>
          <w:tcPr>
            <w:tcW w:w="9752" w:type="dxa"/>
            <w:gridSpan w:val="2"/>
            <w:tcBorders>
              <w:top w:val="nil"/>
              <w:left w:val="nil"/>
              <w:bottom w:val="nil"/>
              <w:right w:val="nil"/>
            </w:tcBorders>
          </w:tcPr>
          <w:p w14:paraId="39A76875" w14:textId="77777777" w:rsidR="005E29A1" w:rsidRPr="003215F9" w:rsidRDefault="005E29A1" w:rsidP="004929AD"/>
        </w:tc>
      </w:tr>
      <w:tr w:rsidR="006C69A4" w:rsidRPr="003215F9" w14:paraId="7CF44409" w14:textId="77777777" w:rsidTr="004929AD">
        <w:trPr>
          <w:trHeight w:val="240"/>
          <w:jc w:val="center"/>
        </w:trPr>
        <w:tc>
          <w:tcPr>
            <w:tcW w:w="4876" w:type="dxa"/>
            <w:tcBorders>
              <w:top w:val="nil"/>
              <w:left w:val="nil"/>
              <w:bottom w:val="nil"/>
              <w:right w:val="nil"/>
            </w:tcBorders>
          </w:tcPr>
          <w:p w14:paraId="6B474AE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9109A18" w14:textId="77777777" w:rsidR="005E29A1" w:rsidRPr="003215F9" w:rsidRDefault="005E29A1" w:rsidP="004929AD">
            <w:pPr>
              <w:pStyle w:val="AmColumnHeading"/>
            </w:pPr>
            <w:r w:rsidRPr="003215F9">
              <w:t>Ændringsforslag</w:t>
            </w:r>
          </w:p>
        </w:tc>
      </w:tr>
      <w:tr w:rsidR="006C69A4" w:rsidRPr="003215F9" w14:paraId="33FFF265" w14:textId="77777777" w:rsidTr="004929AD">
        <w:trPr>
          <w:jc w:val="center"/>
        </w:trPr>
        <w:tc>
          <w:tcPr>
            <w:tcW w:w="4876" w:type="dxa"/>
            <w:tcBorders>
              <w:top w:val="nil"/>
              <w:left w:val="nil"/>
              <w:bottom w:val="nil"/>
              <w:right w:val="nil"/>
            </w:tcBorders>
          </w:tcPr>
          <w:p w14:paraId="41E30BC0" w14:textId="77777777" w:rsidR="005E29A1" w:rsidRPr="003215F9" w:rsidRDefault="005E29A1" w:rsidP="004929AD">
            <w:pPr>
              <w:pStyle w:val="Normal6a"/>
            </w:pPr>
          </w:p>
        </w:tc>
        <w:tc>
          <w:tcPr>
            <w:tcW w:w="4876" w:type="dxa"/>
            <w:tcBorders>
              <w:top w:val="nil"/>
              <w:left w:val="nil"/>
              <w:bottom w:val="nil"/>
              <w:right w:val="nil"/>
            </w:tcBorders>
          </w:tcPr>
          <w:p w14:paraId="3E468F9B" w14:textId="77777777" w:rsidR="005E29A1" w:rsidRPr="003215F9" w:rsidRDefault="005E29A1" w:rsidP="004929AD">
            <w:pPr>
              <w:pStyle w:val="Normal6a"/>
            </w:pPr>
            <w:r w:rsidRPr="003215F9">
              <w:rPr>
                <w:b/>
                <w:i/>
              </w:rPr>
              <w:t>–</w:t>
            </w:r>
            <w:r w:rsidRPr="003215F9">
              <w:tab/>
            </w:r>
            <w:r w:rsidRPr="003215F9">
              <w:rPr>
                <w:b/>
                <w:i/>
              </w:rPr>
              <w:t>der henviser til sin beslutning af 10. februar 2021 om den nye handlingsplan for den cirkulære økonomi (P9.TA(2021)0640),</w:t>
            </w:r>
          </w:p>
        </w:tc>
      </w:tr>
    </w:tbl>
    <w:p w14:paraId="7D02D24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04AA3FE" w14:textId="77777777" w:rsidR="005E29A1" w:rsidRPr="003215F9" w:rsidRDefault="005E29A1" w:rsidP="005E29A1">
      <w:r w:rsidRPr="003215F9">
        <w:rPr>
          <w:rStyle w:val="HideTWBExt"/>
          <w:color w:val="auto"/>
        </w:rPr>
        <w:t>&lt;/Amend&gt;</w:t>
      </w:r>
    </w:p>
    <w:p w14:paraId="3E4C899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w:t>
      </w:r>
      <w:r w:rsidRPr="003215F9">
        <w:rPr>
          <w:rStyle w:val="HideTWBExt"/>
          <w:b w:val="0"/>
          <w:color w:val="auto"/>
        </w:rPr>
        <w:t>&lt;/NumAm&gt;</w:t>
      </w:r>
    </w:p>
    <w:p w14:paraId="1948505C"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063FAAB9"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538531C1"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37D29BF2" w14:textId="77777777" w:rsidR="005E29A1" w:rsidRPr="003215F9" w:rsidRDefault="005E29A1" w:rsidP="005E29A1">
      <w:pPr>
        <w:pStyle w:val="NormalBold"/>
      </w:pPr>
      <w:r w:rsidRPr="003215F9">
        <w:rPr>
          <w:rStyle w:val="HideTWBExt"/>
          <w:b w:val="0"/>
          <w:color w:val="auto"/>
        </w:rPr>
        <w:t>&lt;/RepeatBlock-By&gt;</w:t>
      </w:r>
    </w:p>
    <w:p w14:paraId="25B55CC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9B5B555" w14:textId="77777777" w:rsidR="005E29A1" w:rsidRPr="003215F9" w:rsidRDefault="005E29A1" w:rsidP="005E29A1">
      <w:pPr>
        <w:pStyle w:val="NormalBold"/>
      </w:pPr>
      <w:r w:rsidRPr="003215F9">
        <w:rPr>
          <w:rStyle w:val="HideTWBExt"/>
          <w:b w:val="0"/>
          <w:color w:val="auto"/>
        </w:rPr>
        <w:t>&lt;Article&gt;</w:t>
      </w:r>
      <w:r w:rsidRPr="003215F9">
        <w:t>Henvisning 8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043682E" w14:textId="77777777" w:rsidTr="004929AD">
        <w:trPr>
          <w:trHeight w:hRule="exact" w:val="240"/>
          <w:jc w:val="center"/>
        </w:trPr>
        <w:tc>
          <w:tcPr>
            <w:tcW w:w="9752" w:type="dxa"/>
            <w:gridSpan w:val="2"/>
            <w:tcBorders>
              <w:top w:val="nil"/>
              <w:left w:val="nil"/>
              <w:bottom w:val="nil"/>
              <w:right w:val="nil"/>
            </w:tcBorders>
          </w:tcPr>
          <w:p w14:paraId="0AFA52B4" w14:textId="77777777" w:rsidR="005E29A1" w:rsidRPr="003215F9" w:rsidRDefault="005E29A1" w:rsidP="004929AD"/>
        </w:tc>
      </w:tr>
      <w:tr w:rsidR="006C69A4" w:rsidRPr="003215F9" w14:paraId="26E89645" w14:textId="77777777" w:rsidTr="004929AD">
        <w:trPr>
          <w:trHeight w:val="240"/>
          <w:jc w:val="center"/>
        </w:trPr>
        <w:tc>
          <w:tcPr>
            <w:tcW w:w="4876" w:type="dxa"/>
            <w:tcBorders>
              <w:top w:val="nil"/>
              <w:left w:val="nil"/>
              <w:bottom w:val="nil"/>
              <w:right w:val="nil"/>
            </w:tcBorders>
          </w:tcPr>
          <w:p w14:paraId="75008DA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147B49C" w14:textId="77777777" w:rsidR="005E29A1" w:rsidRPr="003215F9" w:rsidRDefault="005E29A1" w:rsidP="004929AD">
            <w:pPr>
              <w:pStyle w:val="AmColumnHeading"/>
            </w:pPr>
            <w:r w:rsidRPr="003215F9">
              <w:t>Ændringsforslag</w:t>
            </w:r>
          </w:p>
        </w:tc>
      </w:tr>
      <w:tr w:rsidR="006C69A4" w:rsidRPr="003215F9" w14:paraId="33BD35DB" w14:textId="77777777" w:rsidTr="004929AD">
        <w:trPr>
          <w:jc w:val="center"/>
        </w:trPr>
        <w:tc>
          <w:tcPr>
            <w:tcW w:w="4876" w:type="dxa"/>
            <w:tcBorders>
              <w:top w:val="nil"/>
              <w:left w:val="nil"/>
              <w:bottom w:val="nil"/>
              <w:right w:val="nil"/>
            </w:tcBorders>
          </w:tcPr>
          <w:p w14:paraId="43D9A77D" w14:textId="77777777" w:rsidR="005E29A1" w:rsidRPr="003215F9" w:rsidRDefault="005E29A1" w:rsidP="004929AD">
            <w:pPr>
              <w:pStyle w:val="Normal6a"/>
            </w:pPr>
          </w:p>
        </w:tc>
        <w:tc>
          <w:tcPr>
            <w:tcW w:w="4876" w:type="dxa"/>
            <w:tcBorders>
              <w:top w:val="nil"/>
              <w:left w:val="nil"/>
              <w:bottom w:val="nil"/>
              <w:right w:val="nil"/>
            </w:tcBorders>
          </w:tcPr>
          <w:p w14:paraId="0FFB38C2" w14:textId="77777777" w:rsidR="005E29A1" w:rsidRPr="003215F9" w:rsidRDefault="005E29A1" w:rsidP="004929AD">
            <w:pPr>
              <w:pStyle w:val="Normal6a"/>
            </w:pPr>
            <w:r w:rsidRPr="003215F9">
              <w:rPr>
                <w:b/>
                <w:i/>
              </w:rPr>
              <w:t>–</w:t>
            </w:r>
            <w:r w:rsidRPr="003215F9">
              <w:tab/>
            </w:r>
            <w:r w:rsidRPr="003215F9">
              <w:rPr>
                <w:b/>
                <w:i/>
              </w:rPr>
              <w:t>der henviser til Kommissionens meddelelse af 19. marts 2025 med titlen "Opsparings- og investeringsunionen: En strategi til fremme af borgernes velstand og økonomisk konkurrenceevne i EU" (COM(2025)0124),</w:t>
            </w:r>
          </w:p>
        </w:tc>
      </w:tr>
    </w:tbl>
    <w:p w14:paraId="7CC7E20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B382893" w14:textId="77777777" w:rsidR="005E29A1" w:rsidRPr="003215F9" w:rsidRDefault="005E29A1" w:rsidP="005E29A1">
      <w:r w:rsidRPr="003215F9">
        <w:rPr>
          <w:rStyle w:val="HideTWBExt"/>
          <w:color w:val="auto"/>
        </w:rPr>
        <w:t>&lt;/Amend&gt;</w:t>
      </w:r>
    </w:p>
    <w:p w14:paraId="2EDE69E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w:t>
      </w:r>
      <w:r w:rsidRPr="003215F9">
        <w:rPr>
          <w:rStyle w:val="HideTWBExt"/>
          <w:b w:val="0"/>
          <w:color w:val="auto"/>
        </w:rPr>
        <w:t>&lt;/NumAm&gt;</w:t>
      </w:r>
    </w:p>
    <w:p w14:paraId="25909E27"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38100799" w14:textId="77777777" w:rsidR="005E29A1" w:rsidRPr="003215F9" w:rsidRDefault="005E29A1" w:rsidP="005E29A1">
      <w:pPr>
        <w:pStyle w:val="NormalBold"/>
      </w:pPr>
      <w:r w:rsidRPr="003215F9">
        <w:rPr>
          <w:rStyle w:val="HideTWBExt"/>
          <w:b w:val="0"/>
          <w:color w:val="auto"/>
        </w:rPr>
        <w:t>&lt;/RepeatBlock-By&gt;</w:t>
      </w:r>
    </w:p>
    <w:p w14:paraId="5A0052B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9724A63" w14:textId="77777777" w:rsidR="005E29A1" w:rsidRPr="003215F9" w:rsidRDefault="005E29A1" w:rsidP="005E29A1">
      <w:pPr>
        <w:pStyle w:val="NormalBold"/>
      </w:pPr>
      <w:r w:rsidRPr="003215F9">
        <w:rPr>
          <w:rStyle w:val="HideTWBExt"/>
          <w:b w:val="0"/>
          <w:color w:val="auto"/>
        </w:rPr>
        <w:lastRenderedPageBreak/>
        <w:t>&lt;Article&gt;</w:t>
      </w:r>
      <w:r w:rsidRPr="003215F9">
        <w:t>Henvisning 8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4C87885" w14:textId="77777777" w:rsidTr="004929AD">
        <w:trPr>
          <w:trHeight w:hRule="exact" w:val="240"/>
          <w:jc w:val="center"/>
        </w:trPr>
        <w:tc>
          <w:tcPr>
            <w:tcW w:w="9752" w:type="dxa"/>
            <w:gridSpan w:val="2"/>
            <w:tcBorders>
              <w:top w:val="nil"/>
              <w:left w:val="nil"/>
              <w:bottom w:val="nil"/>
              <w:right w:val="nil"/>
            </w:tcBorders>
          </w:tcPr>
          <w:p w14:paraId="109CA73D" w14:textId="77777777" w:rsidR="005E29A1" w:rsidRPr="003215F9" w:rsidRDefault="005E29A1" w:rsidP="004929AD"/>
        </w:tc>
      </w:tr>
      <w:tr w:rsidR="006C69A4" w:rsidRPr="003215F9" w14:paraId="0741D590" w14:textId="77777777" w:rsidTr="004929AD">
        <w:trPr>
          <w:trHeight w:val="240"/>
          <w:jc w:val="center"/>
        </w:trPr>
        <w:tc>
          <w:tcPr>
            <w:tcW w:w="4876" w:type="dxa"/>
            <w:tcBorders>
              <w:top w:val="nil"/>
              <w:left w:val="nil"/>
              <w:bottom w:val="nil"/>
              <w:right w:val="nil"/>
            </w:tcBorders>
          </w:tcPr>
          <w:p w14:paraId="79C46A5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F309E9C" w14:textId="77777777" w:rsidR="005E29A1" w:rsidRPr="003215F9" w:rsidRDefault="005E29A1" w:rsidP="004929AD">
            <w:pPr>
              <w:pStyle w:val="AmColumnHeading"/>
            </w:pPr>
            <w:r w:rsidRPr="003215F9">
              <w:t>Ændringsforslag</w:t>
            </w:r>
          </w:p>
        </w:tc>
      </w:tr>
      <w:tr w:rsidR="006C69A4" w:rsidRPr="003215F9" w14:paraId="3D28EF9C" w14:textId="77777777" w:rsidTr="004929AD">
        <w:trPr>
          <w:jc w:val="center"/>
        </w:trPr>
        <w:tc>
          <w:tcPr>
            <w:tcW w:w="4876" w:type="dxa"/>
            <w:tcBorders>
              <w:top w:val="nil"/>
              <w:left w:val="nil"/>
              <w:bottom w:val="nil"/>
              <w:right w:val="nil"/>
            </w:tcBorders>
          </w:tcPr>
          <w:p w14:paraId="03AAB7C7" w14:textId="77777777" w:rsidR="005E29A1" w:rsidRPr="003215F9" w:rsidRDefault="005E29A1" w:rsidP="004929AD">
            <w:pPr>
              <w:pStyle w:val="Normal6a"/>
            </w:pPr>
          </w:p>
        </w:tc>
        <w:tc>
          <w:tcPr>
            <w:tcW w:w="4876" w:type="dxa"/>
            <w:tcBorders>
              <w:top w:val="nil"/>
              <w:left w:val="nil"/>
              <w:bottom w:val="nil"/>
              <w:right w:val="nil"/>
            </w:tcBorders>
          </w:tcPr>
          <w:p w14:paraId="47590530" w14:textId="77777777" w:rsidR="005E29A1" w:rsidRPr="003215F9" w:rsidRDefault="005E29A1" w:rsidP="004929AD">
            <w:pPr>
              <w:pStyle w:val="Normal6a"/>
            </w:pPr>
            <w:r w:rsidRPr="003215F9">
              <w:rPr>
                <w:b/>
                <w:i/>
              </w:rPr>
              <w:t>–</w:t>
            </w:r>
            <w:r w:rsidRPr="003215F9">
              <w:tab/>
            </w:r>
            <w:r w:rsidRPr="003215F9">
              <w:rPr>
                <w:b/>
                <w:i/>
              </w:rPr>
              <w:t>der henviser til Kommissionens meddelelse af 29. januar 2025 med titlen "Et konkurrenceevnekompas for EU" (COM(2025)0030),</w:t>
            </w:r>
          </w:p>
        </w:tc>
      </w:tr>
    </w:tbl>
    <w:p w14:paraId="667D001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479A369" w14:textId="77777777" w:rsidR="005E29A1" w:rsidRPr="003215F9" w:rsidRDefault="005E29A1" w:rsidP="005E29A1">
      <w:r w:rsidRPr="003215F9">
        <w:rPr>
          <w:rStyle w:val="HideTWBExt"/>
          <w:color w:val="auto"/>
        </w:rPr>
        <w:t>&lt;/Amend&gt;</w:t>
      </w:r>
    </w:p>
    <w:p w14:paraId="6B6E9CA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10</w:t>
      </w:r>
      <w:r w:rsidRPr="003215F9">
        <w:rPr>
          <w:rStyle w:val="HideTWBExt"/>
          <w:b w:val="0"/>
          <w:color w:val="auto"/>
        </w:rPr>
        <w:t>&lt;/NumAm&gt;</w:t>
      </w:r>
    </w:p>
    <w:p w14:paraId="0D7D825A" w14:textId="77777777" w:rsidR="005E29A1" w:rsidRPr="003215F9" w:rsidRDefault="005E29A1" w:rsidP="005E29A1">
      <w:pPr>
        <w:pStyle w:val="NormalBold"/>
      </w:pPr>
      <w:r w:rsidRPr="003215F9">
        <w:rPr>
          <w:rStyle w:val="HideTWBExt"/>
          <w:b w:val="0"/>
          <w:color w:val="auto"/>
        </w:rPr>
        <w:t>&lt;RepeatBlock-By&gt;&lt;Members&gt;</w:t>
      </w:r>
      <w:r w:rsidRPr="003215F9">
        <w:t>Dirk Gotink</w:t>
      </w:r>
      <w:r w:rsidRPr="003215F9">
        <w:rPr>
          <w:rStyle w:val="HideTWBExt"/>
          <w:b w:val="0"/>
          <w:color w:val="auto"/>
        </w:rPr>
        <w:t>&lt;/Members&gt;</w:t>
      </w:r>
    </w:p>
    <w:p w14:paraId="22FE6095" w14:textId="77777777" w:rsidR="005E29A1" w:rsidRPr="003215F9" w:rsidRDefault="005E29A1" w:rsidP="005E29A1">
      <w:pPr>
        <w:pStyle w:val="NormalBold"/>
      </w:pPr>
      <w:r w:rsidRPr="003215F9">
        <w:rPr>
          <w:rStyle w:val="HideTWBExt"/>
          <w:b w:val="0"/>
          <w:color w:val="auto"/>
        </w:rPr>
        <w:t>&lt;/RepeatBlock-By&gt;</w:t>
      </w:r>
    </w:p>
    <w:p w14:paraId="13CBFC3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397736B" w14:textId="77777777" w:rsidR="005E29A1" w:rsidRPr="003215F9" w:rsidRDefault="005E29A1" w:rsidP="005E29A1">
      <w:pPr>
        <w:pStyle w:val="NormalBold"/>
      </w:pPr>
      <w:r w:rsidRPr="003215F9">
        <w:rPr>
          <w:rStyle w:val="HideTWBExt"/>
          <w:b w:val="0"/>
          <w:color w:val="auto"/>
        </w:rPr>
        <w:t>&lt;Article&gt;</w:t>
      </w:r>
      <w:r w:rsidRPr="003215F9">
        <w:t>Henvisning 8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9D50164" w14:textId="77777777" w:rsidTr="004929AD">
        <w:trPr>
          <w:trHeight w:hRule="exact" w:val="240"/>
          <w:jc w:val="center"/>
        </w:trPr>
        <w:tc>
          <w:tcPr>
            <w:tcW w:w="9752" w:type="dxa"/>
            <w:gridSpan w:val="2"/>
            <w:tcBorders>
              <w:top w:val="nil"/>
              <w:left w:val="nil"/>
              <w:bottom w:val="nil"/>
              <w:right w:val="nil"/>
            </w:tcBorders>
          </w:tcPr>
          <w:p w14:paraId="34339482" w14:textId="77777777" w:rsidR="005E29A1" w:rsidRPr="003215F9" w:rsidRDefault="005E29A1" w:rsidP="004929AD"/>
        </w:tc>
      </w:tr>
      <w:tr w:rsidR="006C69A4" w:rsidRPr="003215F9" w14:paraId="55BC00DB" w14:textId="77777777" w:rsidTr="004929AD">
        <w:trPr>
          <w:trHeight w:val="240"/>
          <w:jc w:val="center"/>
        </w:trPr>
        <w:tc>
          <w:tcPr>
            <w:tcW w:w="4876" w:type="dxa"/>
            <w:tcBorders>
              <w:top w:val="nil"/>
              <w:left w:val="nil"/>
              <w:bottom w:val="nil"/>
              <w:right w:val="nil"/>
            </w:tcBorders>
          </w:tcPr>
          <w:p w14:paraId="3BA31BB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B6B12C5" w14:textId="77777777" w:rsidR="005E29A1" w:rsidRPr="003215F9" w:rsidRDefault="005E29A1" w:rsidP="004929AD">
            <w:pPr>
              <w:pStyle w:val="AmColumnHeading"/>
            </w:pPr>
            <w:r w:rsidRPr="003215F9">
              <w:t>Ændringsforslag</w:t>
            </w:r>
          </w:p>
        </w:tc>
      </w:tr>
      <w:tr w:rsidR="006C69A4" w:rsidRPr="003215F9" w14:paraId="1A381A1A" w14:textId="77777777" w:rsidTr="004929AD">
        <w:trPr>
          <w:jc w:val="center"/>
        </w:trPr>
        <w:tc>
          <w:tcPr>
            <w:tcW w:w="4876" w:type="dxa"/>
            <w:tcBorders>
              <w:top w:val="nil"/>
              <w:left w:val="nil"/>
              <w:bottom w:val="nil"/>
              <w:right w:val="nil"/>
            </w:tcBorders>
          </w:tcPr>
          <w:p w14:paraId="2879C3FA" w14:textId="77777777" w:rsidR="005E29A1" w:rsidRPr="003215F9" w:rsidRDefault="005E29A1" w:rsidP="004929AD">
            <w:pPr>
              <w:pStyle w:val="Normal6a"/>
            </w:pPr>
          </w:p>
        </w:tc>
        <w:tc>
          <w:tcPr>
            <w:tcW w:w="4876" w:type="dxa"/>
            <w:tcBorders>
              <w:top w:val="nil"/>
              <w:left w:val="nil"/>
              <w:bottom w:val="nil"/>
              <w:right w:val="nil"/>
            </w:tcBorders>
          </w:tcPr>
          <w:p w14:paraId="62600F4E" w14:textId="77777777" w:rsidR="005E29A1" w:rsidRPr="003215F9" w:rsidRDefault="005E29A1" w:rsidP="004929AD">
            <w:pPr>
              <w:pStyle w:val="Normal6a"/>
            </w:pPr>
            <w:r w:rsidRPr="003215F9">
              <w:rPr>
                <w:b/>
                <w:i/>
              </w:rPr>
              <w:t>–</w:t>
            </w:r>
            <w:r w:rsidRPr="003215F9">
              <w:tab/>
            </w:r>
            <w:r w:rsidRPr="003215F9">
              <w:rPr>
                <w:b/>
                <w:i/>
              </w:rPr>
              <w:t>der henviser til Kommissionens meddelelse af 29. januar 2025 med titlen "Et konkurrenceevnekompas for EU" (COM(2025)0030),</w:t>
            </w:r>
          </w:p>
        </w:tc>
      </w:tr>
    </w:tbl>
    <w:p w14:paraId="754E071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D733800" w14:textId="77777777" w:rsidR="005E29A1" w:rsidRPr="003215F9" w:rsidRDefault="005E29A1" w:rsidP="005E29A1">
      <w:r w:rsidRPr="003215F9">
        <w:rPr>
          <w:rStyle w:val="HideTWBExt"/>
          <w:color w:val="auto"/>
        </w:rPr>
        <w:t>&lt;/Amend&gt;</w:t>
      </w:r>
    </w:p>
    <w:p w14:paraId="30EE246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w:t>
      </w:r>
      <w:r w:rsidRPr="003215F9">
        <w:rPr>
          <w:rStyle w:val="HideTWBExt"/>
          <w:b w:val="0"/>
          <w:color w:val="auto"/>
        </w:rPr>
        <w:t>&lt;/NumAm&gt;</w:t>
      </w:r>
    </w:p>
    <w:p w14:paraId="3AF73758" w14:textId="77777777" w:rsidR="005E29A1" w:rsidRPr="003215F9" w:rsidRDefault="005E29A1" w:rsidP="005E29A1">
      <w:pPr>
        <w:pStyle w:val="NormalBold"/>
      </w:pPr>
      <w:r w:rsidRPr="003215F9">
        <w:rPr>
          <w:rStyle w:val="HideTWBExt"/>
          <w:b w:val="0"/>
          <w:color w:val="auto"/>
        </w:rPr>
        <w:t>&lt;RepeatBlock-By&gt;&lt;Members&gt;</w:t>
      </w:r>
      <w:r w:rsidRPr="003215F9">
        <w:t>Dirk Gotink</w:t>
      </w:r>
      <w:r w:rsidRPr="003215F9">
        <w:rPr>
          <w:rStyle w:val="HideTWBExt"/>
          <w:b w:val="0"/>
          <w:color w:val="auto"/>
        </w:rPr>
        <w:t>&lt;/Members&gt;</w:t>
      </w:r>
    </w:p>
    <w:p w14:paraId="39130017" w14:textId="77777777" w:rsidR="005E29A1" w:rsidRPr="003215F9" w:rsidRDefault="005E29A1" w:rsidP="005E29A1">
      <w:pPr>
        <w:pStyle w:val="NormalBold"/>
      </w:pPr>
      <w:r w:rsidRPr="003215F9">
        <w:rPr>
          <w:rStyle w:val="HideTWBExt"/>
          <w:b w:val="0"/>
          <w:color w:val="auto"/>
        </w:rPr>
        <w:t>&lt;/RepeatBlock-By&gt;</w:t>
      </w:r>
    </w:p>
    <w:p w14:paraId="28F7330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E6D174A" w14:textId="77777777" w:rsidR="005E29A1" w:rsidRPr="003215F9" w:rsidRDefault="005E29A1" w:rsidP="005E29A1">
      <w:pPr>
        <w:pStyle w:val="NormalBold"/>
      </w:pPr>
      <w:r w:rsidRPr="003215F9">
        <w:rPr>
          <w:rStyle w:val="HideTWBExt"/>
          <w:b w:val="0"/>
          <w:color w:val="auto"/>
        </w:rPr>
        <w:t>&lt;Article&gt;</w:t>
      </w:r>
      <w:r w:rsidRPr="003215F9">
        <w:t>Henvisning 8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7958473" w14:textId="77777777" w:rsidTr="004929AD">
        <w:trPr>
          <w:trHeight w:hRule="exact" w:val="240"/>
          <w:jc w:val="center"/>
        </w:trPr>
        <w:tc>
          <w:tcPr>
            <w:tcW w:w="9752" w:type="dxa"/>
            <w:gridSpan w:val="2"/>
            <w:tcBorders>
              <w:top w:val="nil"/>
              <w:left w:val="nil"/>
              <w:bottom w:val="nil"/>
              <w:right w:val="nil"/>
            </w:tcBorders>
          </w:tcPr>
          <w:p w14:paraId="2A234EDF" w14:textId="77777777" w:rsidR="005E29A1" w:rsidRPr="003215F9" w:rsidRDefault="005E29A1" w:rsidP="004929AD"/>
        </w:tc>
      </w:tr>
      <w:tr w:rsidR="006C69A4" w:rsidRPr="003215F9" w14:paraId="7C9FE53A" w14:textId="77777777" w:rsidTr="004929AD">
        <w:trPr>
          <w:trHeight w:val="240"/>
          <w:jc w:val="center"/>
        </w:trPr>
        <w:tc>
          <w:tcPr>
            <w:tcW w:w="4876" w:type="dxa"/>
            <w:tcBorders>
              <w:top w:val="nil"/>
              <w:left w:val="nil"/>
              <w:bottom w:val="nil"/>
              <w:right w:val="nil"/>
            </w:tcBorders>
          </w:tcPr>
          <w:p w14:paraId="2E06F58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C0666BA" w14:textId="77777777" w:rsidR="005E29A1" w:rsidRPr="003215F9" w:rsidRDefault="005E29A1" w:rsidP="004929AD">
            <w:pPr>
              <w:pStyle w:val="AmColumnHeading"/>
            </w:pPr>
            <w:r w:rsidRPr="003215F9">
              <w:t>Ændringsforslag</w:t>
            </w:r>
          </w:p>
        </w:tc>
      </w:tr>
      <w:tr w:rsidR="006C69A4" w:rsidRPr="003215F9" w14:paraId="0145D95B" w14:textId="77777777" w:rsidTr="004929AD">
        <w:trPr>
          <w:jc w:val="center"/>
        </w:trPr>
        <w:tc>
          <w:tcPr>
            <w:tcW w:w="4876" w:type="dxa"/>
            <w:tcBorders>
              <w:top w:val="nil"/>
              <w:left w:val="nil"/>
              <w:bottom w:val="nil"/>
              <w:right w:val="nil"/>
            </w:tcBorders>
          </w:tcPr>
          <w:p w14:paraId="1D29E559" w14:textId="77777777" w:rsidR="005E29A1" w:rsidRPr="003215F9" w:rsidRDefault="005E29A1" w:rsidP="004929AD">
            <w:pPr>
              <w:pStyle w:val="Normal6a"/>
            </w:pPr>
          </w:p>
        </w:tc>
        <w:tc>
          <w:tcPr>
            <w:tcW w:w="4876" w:type="dxa"/>
            <w:tcBorders>
              <w:top w:val="nil"/>
              <w:left w:val="nil"/>
              <w:bottom w:val="nil"/>
              <w:right w:val="nil"/>
            </w:tcBorders>
          </w:tcPr>
          <w:p w14:paraId="6B5043CC" w14:textId="77777777" w:rsidR="005E29A1" w:rsidRPr="003215F9" w:rsidRDefault="005E29A1" w:rsidP="004929AD">
            <w:pPr>
              <w:pStyle w:val="Normal6a"/>
            </w:pPr>
            <w:r w:rsidRPr="003215F9">
              <w:rPr>
                <w:b/>
                <w:i/>
              </w:rPr>
              <w:t>–</w:t>
            </w:r>
            <w:r w:rsidRPr="003215F9">
              <w:tab/>
            </w:r>
            <w:r w:rsidRPr="003215F9">
              <w:rPr>
                <w:b/>
                <w:i/>
              </w:rPr>
              <w:t>der henviser til Kommissionens meddelelse med titlen "Opsparings- og investeringsunionen: En strategi til fremme af borgernes velstand og økonomisk konkurrenceevne i EU" af 19. marts 2025 (COM(2025)0124),</w:t>
            </w:r>
          </w:p>
        </w:tc>
      </w:tr>
    </w:tbl>
    <w:p w14:paraId="6FB02F6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51871B7" w14:textId="77777777" w:rsidR="005E29A1" w:rsidRPr="003215F9" w:rsidRDefault="005E29A1" w:rsidP="005E29A1">
      <w:r w:rsidRPr="003215F9">
        <w:rPr>
          <w:rStyle w:val="HideTWBExt"/>
          <w:color w:val="auto"/>
        </w:rPr>
        <w:t>&lt;/Amend&gt;</w:t>
      </w:r>
    </w:p>
    <w:p w14:paraId="15D7013B"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12</w:t>
      </w:r>
      <w:r w:rsidRPr="003215F9">
        <w:rPr>
          <w:rStyle w:val="HideTWBExt"/>
          <w:b w:val="0"/>
          <w:color w:val="auto"/>
        </w:rPr>
        <w:t>&lt;/NumAm&gt;</w:t>
      </w:r>
    </w:p>
    <w:p w14:paraId="7457037B"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492D77B9"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7056DFBA"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4FD1D582" w14:textId="77777777" w:rsidR="005E29A1" w:rsidRPr="003215F9" w:rsidRDefault="005E29A1" w:rsidP="005E29A1">
      <w:pPr>
        <w:pStyle w:val="NormalBold"/>
      </w:pPr>
      <w:r w:rsidRPr="003215F9">
        <w:rPr>
          <w:rStyle w:val="HideTWBExt"/>
          <w:b w:val="0"/>
          <w:color w:val="auto"/>
        </w:rPr>
        <w:t>&lt;/RepeatBlock-By&gt;</w:t>
      </w:r>
    </w:p>
    <w:p w14:paraId="3FF8CEA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71C516E" w14:textId="77777777" w:rsidR="005E29A1" w:rsidRPr="003215F9" w:rsidRDefault="005E29A1" w:rsidP="005E29A1">
      <w:pPr>
        <w:pStyle w:val="NormalBold"/>
      </w:pPr>
      <w:r w:rsidRPr="003215F9">
        <w:rPr>
          <w:rStyle w:val="HideTWBExt"/>
          <w:b w:val="0"/>
          <w:color w:val="auto"/>
        </w:rPr>
        <w:t>&lt;Article&gt;</w:t>
      </w:r>
      <w:r w:rsidRPr="003215F9">
        <w:t>Henvisning 9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A0FD470" w14:textId="77777777" w:rsidTr="004929AD">
        <w:trPr>
          <w:trHeight w:hRule="exact" w:val="240"/>
          <w:jc w:val="center"/>
        </w:trPr>
        <w:tc>
          <w:tcPr>
            <w:tcW w:w="9752" w:type="dxa"/>
            <w:gridSpan w:val="2"/>
            <w:tcBorders>
              <w:top w:val="nil"/>
              <w:left w:val="nil"/>
              <w:bottom w:val="nil"/>
              <w:right w:val="nil"/>
            </w:tcBorders>
          </w:tcPr>
          <w:p w14:paraId="246CB95C" w14:textId="77777777" w:rsidR="005E29A1" w:rsidRPr="003215F9" w:rsidRDefault="005E29A1" w:rsidP="004929AD"/>
        </w:tc>
      </w:tr>
      <w:tr w:rsidR="006C69A4" w:rsidRPr="003215F9" w14:paraId="5478B270" w14:textId="77777777" w:rsidTr="004929AD">
        <w:trPr>
          <w:trHeight w:val="240"/>
          <w:jc w:val="center"/>
        </w:trPr>
        <w:tc>
          <w:tcPr>
            <w:tcW w:w="4876" w:type="dxa"/>
            <w:tcBorders>
              <w:top w:val="nil"/>
              <w:left w:val="nil"/>
              <w:bottom w:val="nil"/>
              <w:right w:val="nil"/>
            </w:tcBorders>
          </w:tcPr>
          <w:p w14:paraId="4C55BA9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FE4B822" w14:textId="77777777" w:rsidR="005E29A1" w:rsidRPr="003215F9" w:rsidRDefault="005E29A1" w:rsidP="004929AD">
            <w:pPr>
              <w:pStyle w:val="AmColumnHeading"/>
            </w:pPr>
            <w:r w:rsidRPr="003215F9">
              <w:t>Ændringsforslag</w:t>
            </w:r>
          </w:p>
        </w:tc>
      </w:tr>
      <w:tr w:rsidR="006C69A4" w:rsidRPr="003215F9" w14:paraId="37632648" w14:textId="77777777" w:rsidTr="004929AD">
        <w:trPr>
          <w:jc w:val="center"/>
        </w:trPr>
        <w:tc>
          <w:tcPr>
            <w:tcW w:w="4876" w:type="dxa"/>
            <w:tcBorders>
              <w:top w:val="nil"/>
              <w:left w:val="nil"/>
              <w:bottom w:val="nil"/>
              <w:right w:val="nil"/>
            </w:tcBorders>
          </w:tcPr>
          <w:p w14:paraId="35625478" w14:textId="77777777" w:rsidR="005E29A1" w:rsidRPr="003215F9" w:rsidRDefault="005E29A1" w:rsidP="004929AD">
            <w:pPr>
              <w:pStyle w:val="Normal6a"/>
            </w:pPr>
          </w:p>
        </w:tc>
        <w:tc>
          <w:tcPr>
            <w:tcW w:w="4876" w:type="dxa"/>
            <w:tcBorders>
              <w:top w:val="nil"/>
              <w:left w:val="nil"/>
              <w:bottom w:val="nil"/>
              <w:right w:val="nil"/>
            </w:tcBorders>
          </w:tcPr>
          <w:p w14:paraId="184F5B02" w14:textId="77777777" w:rsidR="005E29A1" w:rsidRPr="003215F9" w:rsidRDefault="005E29A1" w:rsidP="004929AD">
            <w:pPr>
              <w:pStyle w:val="Normal6a"/>
            </w:pPr>
            <w:r w:rsidRPr="003215F9">
              <w:rPr>
                <w:b/>
                <w:i/>
              </w:rPr>
              <w:t>–</w:t>
            </w:r>
            <w:r w:rsidRPr="003215F9">
              <w:tab/>
            </w:r>
            <w:r w:rsidRPr="003215F9">
              <w:rPr>
                <w:b/>
                <w:i/>
              </w:rPr>
              <w:t>der henviser til den sonderende udtalelse fra Det Europæiske Økonomiske og Sociale Udvalg om investeringer og reformer med henblik på at styrke den europæiske konkurrenceevne og skabe en kapitalmarkedsunion (ECO/665),</w:t>
            </w:r>
          </w:p>
        </w:tc>
      </w:tr>
    </w:tbl>
    <w:p w14:paraId="71C067B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D584706" w14:textId="77777777" w:rsidR="005E29A1" w:rsidRPr="003215F9" w:rsidRDefault="005E29A1" w:rsidP="005E29A1">
      <w:r w:rsidRPr="003215F9">
        <w:rPr>
          <w:rStyle w:val="HideTWBExt"/>
          <w:color w:val="auto"/>
        </w:rPr>
        <w:t>&lt;/Amend&gt;</w:t>
      </w:r>
    </w:p>
    <w:p w14:paraId="70877C9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w:t>
      </w:r>
      <w:r w:rsidRPr="003215F9">
        <w:rPr>
          <w:rStyle w:val="HideTWBExt"/>
          <w:b w:val="0"/>
          <w:color w:val="auto"/>
        </w:rPr>
        <w:t>&lt;/NumAm&gt;</w:t>
      </w:r>
    </w:p>
    <w:p w14:paraId="18C39AEE"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231B497F" w14:textId="77777777" w:rsidR="005E29A1" w:rsidRPr="003215F9" w:rsidRDefault="005E29A1" w:rsidP="005E29A1">
      <w:pPr>
        <w:pStyle w:val="NormalBold"/>
      </w:pPr>
      <w:r w:rsidRPr="003215F9">
        <w:rPr>
          <w:rStyle w:val="HideTWBExt"/>
          <w:b w:val="0"/>
          <w:color w:val="auto"/>
        </w:rPr>
        <w:t>&lt;/RepeatBlock-By&gt;</w:t>
      </w:r>
    </w:p>
    <w:p w14:paraId="68DF46F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8B2EDB7" w14:textId="77777777" w:rsidR="005E29A1" w:rsidRPr="003215F9" w:rsidRDefault="005E29A1" w:rsidP="005E29A1">
      <w:pPr>
        <w:pStyle w:val="NormalBold"/>
      </w:pPr>
      <w:r w:rsidRPr="003215F9">
        <w:rPr>
          <w:rStyle w:val="HideTWBExt"/>
          <w:b w:val="0"/>
          <w:color w:val="auto"/>
        </w:rPr>
        <w:t>&lt;Article&gt;</w:t>
      </w:r>
      <w:r w:rsidRPr="003215F9">
        <w:t>Henvisning 11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2C1C7E8" w14:textId="77777777" w:rsidTr="004929AD">
        <w:trPr>
          <w:trHeight w:hRule="exact" w:val="240"/>
          <w:jc w:val="center"/>
        </w:trPr>
        <w:tc>
          <w:tcPr>
            <w:tcW w:w="9752" w:type="dxa"/>
            <w:gridSpan w:val="2"/>
            <w:tcBorders>
              <w:top w:val="nil"/>
              <w:left w:val="nil"/>
              <w:bottom w:val="nil"/>
              <w:right w:val="nil"/>
            </w:tcBorders>
          </w:tcPr>
          <w:p w14:paraId="635659D9" w14:textId="77777777" w:rsidR="005E29A1" w:rsidRPr="003215F9" w:rsidRDefault="005E29A1" w:rsidP="004929AD"/>
        </w:tc>
      </w:tr>
      <w:tr w:rsidR="006C69A4" w:rsidRPr="003215F9" w14:paraId="5994CBB5" w14:textId="77777777" w:rsidTr="004929AD">
        <w:trPr>
          <w:trHeight w:val="240"/>
          <w:jc w:val="center"/>
        </w:trPr>
        <w:tc>
          <w:tcPr>
            <w:tcW w:w="4876" w:type="dxa"/>
            <w:tcBorders>
              <w:top w:val="nil"/>
              <w:left w:val="nil"/>
              <w:bottom w:val="nil"/>
              <w:right w:val="nil"/>
            </w:tcBorders>
          </w:tcPr>
          <w:p w14:paraId="5F1EBC3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9284967" w14:textId="77777777" w:rsidR="005E29A1" w:rsidRPr="003215F9" w:rsidRDefault="005E29A1" w:rsidP="004929AD">
            <w:pPr>
              <w:pStyle w:val="AmColumnHeading"/>
            </w:pPr>
            <w:r w:rsidRPr="003215F9">
              <w:t>Ændringsforslag</w:t>
            </w:r>
          </w:p>
        </w:tc>
      </w:tr>
      <w:tr w:rsidR="006C69A4" w:rsidRPr="003215F9" w14:paraId="7F7C2BFE" w14:textId="77777777" w:rsidTr="004929AD">
        <w:trPr>
          <w:jc w:val="center"/>
        </w:trPr>
        <w:tc>
          <w:tcPr>
            <w:tcW w:w="4876" w:type="dxa"/>
            <w:tcBorders>
              <w:top w:val="nil"/>
              <w:left w:val="nil"/>
              <w:bottom w:val="nil"/>
              <w:right w:val="nil"/>
            </w:tcBorders>
          </w:tcPr>
          <w:p w14:paraId="3C57D00C" w14:textId="77777777" w:rsidR="005E29A1" w:rsidRPr="003215F9" w:rsidRDefault="005E29A1" w:rsidP="004929AD">
            <w:pPr>
              <w:pStyle w:val="Normal6a"/>
            </w:pPr>
          </w:p>
        </w:tc>
        <w:tc>
          <w:tcPr>
            <w:tcW w:w="4876" w:type="dxa"/>
            <w:tcBorders>
              <w:top w:val="nil"/>
              <w:left w:val="nil"/>
              <w:bottom w:val="nil"/>
              <w:right w:val="nil"/>
            </w:tcBorders>
          </w:tcPr>
          <w:p w14:paraId="0FD5286A" w14:textId="77777777" w:rsidR="005E29A1" w:rsidRPr="003215F9" w:rsidRDefault="005E29A1" w:rsidP="004929AD">
            <w:pPr>
              <w:pStyle w:val="Normal6a"/>
            </w:pPr>
            <w:r w:rsidRPr="003215F9">
              <w:rPr>
                <w:b/>
                <w:i/>
              </w:rPr>
              <w:t>–</w:t>
            </w:r>
            <w:r w:rsidRPr="003215F9">
              <w:tab/>
            </w:r>
            <w:r w:rsidRPr="003215F9">
              <w:rPr>
                <w:b/>
                <w:i/>
              </w:rPr>
              <w:t>der henviser til ESMA's markedsrapport "Costs and Performance of EU Retail Investment Products 2023" fra december 2023,</w:t>
            </w:r>
          </w:p>
        </w:tc>
      </w:tr>
    </w:tbl>
    <w:p w14:paraId="59B0A60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8DE7D5C" w14:textId="77777777" w:rsidR="005E29A1" w:rsidRPr="003215F9" w:rsidRDefault="005E29A1" w:rsidP="005E29A1">
      <w:r w:rsidRPr="003215F9">
        <w:rPr>
          <w:rStyle w:val="HideTWBExt"/>
          <w:color w:val="auto"/>
        </w:rPr>
        <w:t>&lt;/Amend&gt;</w:t>
      </w:r>
    </w:p>
    <w:p w14:paraId="216F141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w:t>
      </w:r>
      <w:r w:rsidRPr="003215F9">
        <w:rPr>
          <w:rStyle w:val="HideTWBExt"/>
          <w:b w:val="0"/>
          <w:color w:val="auto"/>
        </w:rPr>
        <w:t>&lt;/NumAm&gt;</w:t>
      </w:r>
    </w:p>
    <w:p w14:paraId="3D61D6D3"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6D7B2D6C" w14:textId="77777777" w:rsidR="005E29A1" w:rsidRPr="003215F9" w:rsidRDefault="005E29A1" w:rsidP="005E29A1">
      <w:pPr>
        <w:pStyle w:val="NormalBold"/>
      </w:pPr>
      <w:r w:rsidRPr="003215F9">
        <w:rPr>
          <w:rStyle w:val="HideTWBExt"/>
          <w:b w:val="0"/>
          <w:color w:val="auto"/>
        </w:rPr>
        <w:t>&lt;/RepeatBlock-By&gt;</w:t>
      </w:r>
    </w:p>
    <w:p w14:paraId="298A811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1874F1C" w14:textId="77777777" w:rsidR="005E29A1" w:rsidRPr="003215F9" w:rsidRDefault="005E29A1" w:rsidP="005E29A1">
      <w:pPr>
        <w:pStyle w:val="NormalBold"/>
      </w:pPr>
      <w:r w:rsidRPr="003215F9">
        <w:rPr>
          <w:rStyle w:val="HideTWBExt"/>
          <w:b w:val="0"/>
          <w:color w:val="auto"/>
        </w:rPr>
        <w:t>&lt;Article&gt;</w:t>
      </w:r>
      <w:r w:rsidRPr="003215F9">
        <w:t>Henvisning 11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FD91BCF" w14:textId="77777777" w:rsidTr="004929AD">
        <w:trPr>
          <w:trHeight w:hRule="exact" w:val="240"/>
          <w:jc w:val="center"/>
        </w:trPr>
        <w:tc>
          <w:tcPr>
            <w:tcW w:w="9752" w:type="dxa"/>
            <w:gridSpan w:val="2"/>
            <w:tcBorders>
              <w:top w:val="nil"/>
              <w:left w:val="nil"/>
              <w:bottom w:val="nil"/>
              <w:right w:val="nil"/>
            </w:tcBorders>
          </w:tcPr>
          <w:p w14:paraId="7EF2B365" w14:textId="77777777" w:rsidR="005E29A1" w:rsidRPr="003215F9" w:rsidRDefault="005E29A1" w:rsidP="004929AD"/>
        </w:tc>
      </w:tr>
      <w:tr w:rsidR="006C69A4" w:rsidRPr="003215F9" w14:paraId="042078D9" w14:textId="77777777" w:rsidTr="004929AD">
        <w:trPr>
          <w:trHeight w:val="240"/>
          <w:jc w:val="center"/>
        </w:trPr>
        <w:tc>
          <w:tcPr>
            <w:tcW w:w="4876" w:type="dxa"/>
            <w:tcBorders>
              <w:top w:val="nil"/>
              <w:left w:val="nil"/>
              <w:bottom w:val="nil"/>
              <w:right w:val="nil"/>
            </w:tcBorders>
          </w:tcPr>
          <w:p w14:paraId="070CA04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A6C9F1B" w14:textId="77777777" w:rsidR="005E29A1" w:rsidRPr="003215F9" w:rsidRDefault="005E29A1" w:rsidP="004929AD">
            <w:pPr>
              <w:pStyle w:val="AmColumnHeading"/>
            </w:pPr>
            <w:r w:rsidRPr="003215F9">
              <w:t>Ændringsforslag</w:t>
            </w:r>
          </w:p>
        </w:tc>
      </w:tr>
      <w:tr w:rsidR="006C69A4" w:rsidRPr="004929AD" w14:paraId="7F34558C" w14:textId="77777777" w:rsidTr="004929AD">
        <w:trPr>
          <w:jc w:val="center"/>
        </w:trPr>
        <w:tc>
          <w:tcPr>
            <w:tcW w:w="4876" w:type="dxa"/>
            <w:tcBorders>
              <w:top w:val="nil"/>
              <w:left w:val="nil"/>
              <w:bottom w:val="nil"/>
              <w:right w:val="nil"/>
            </w:tcBorders>
          </w:tcPr>
          <w:p w14:paraId="6CC8CC7C" w14:textId="77777777" w:rsidR="005E29A1" w:rsidRPr="003215F9" w:rsidRDefault="005E29A1" w:rsidP="004929AD">
            <w:pPr>
              <w:pStyle w:val="Normal6a"/>
            </w:pPr>
          </w:p>
        </w:tc>
        <w:tc>
          <w:tcPr>
            <w:tcW w:w="4876" w:type="dxa"/>
            <w:tcBorders>
              <w:top w:val="nil"/>
              <w:left w:val="nil"/>
              <w:bottom w:val="nil"/>
              <w:right w:val="nil"/>
            </w:tcBorders>
          </w:tcPr>
          <w:p w14:paraId="6E599EF7" w14:textId="77777777" w:rsidR="005E29A1" w:rsidRPr="004929AD" w:rsidRDefault="005E29A1" w:rsidP="004929AD">
            <w:pPr>
              <w:pStyle w:val="Normal6a"/>
              <w:rPr>
                <w:lang w:val="en-GB"/>
              </w:rPr>
            </w:pPr>
            <w:r w:rsidRPr="004929AD">
              <w:rPr>
                <w:b/>
                <w:i/>
                <w:lang w:val="en-GB"/>
              </w:rPr>
              <w:t>–</w:t>
            </w:r>
            <w:r w:rsidRPr="004929AD">
              <w:rPr>
                <w:lang w:val="en-GB"/>
              </w:rPr>
              <w:tab/>
            </w:r>
            <w:r w:rsidRPr="004929AD">
              <w:rPr>
                <w:b/>
                <w:i/>
                <w:lang w:val="en-GB"/>
              </w:rPr>
              <w:t xml:space="preserve">der henviser til ESMA's udtalelse "Sustainable investments: Facilitating the </w:t>
            </w:r>
            <w:r w:rsidRPr="004929AD">
              <w:rPr>
                <w:b/>
                <w:i/>
                <w:lang w:val="en-GB"/>
              </w:rPr>
              <w:lastRenderedPageBreak/>
              <w:t>investor journey – A holistic vision for the long term" fra juli 2024,</w:t>
            </w:r>
          </w:p>
        </w:tc>
      </w:tr>
    </w:tbl>
    <w:p w14:paraId="15C2EAC0"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1B48A35" w14:textId="77777777" w:rsidR="005E29A1" w:rsidRPr="003215F9" w:rsidRDefault="005E29A1" w:rsidP="005E29A1">
      <w:r w:rsidRPr="003215F9">
        <w:rPr>
          <w:rStyle w:val="HideTWBExt"/>
          <w:color w:val="auto"/>
        </w:rPr>
        <w:t>&lt;/Amend&gt;</w:t>
      </w:r>
    </w:p>
    <w:p w14:paraId="7A753B4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w:t>
      </w:r>
      <w:r w:rsidRPr="003215F9">
        <w:rPr>
          <w:rStyle w:val="HideTWBExt"/>
          <w:b w:val="0"/>
          <w:color w:val="auto"/>
        </w:rPr>
        <w:t>&lt;/NumAm&gt;</w:t>
      </w:r>
    </w:p>
    <w:p w14:paraId="7E6F142A"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0665813A" w14:textId="77777777" w:rsidR="005E29A1" w:rsidRPr="003215F9" w:rsidRDefault="005E29A1" w:rsidP="005E29A1">
      <w:pPr>
        <w:pStyle w:val="NormalBold"/>
      </w:pPr>
      <w:r w:rsidRPr="003215F9">
        <w:rPr>
          <w:rStyle w:val="HideTWBExt"/>
          <w:b w:val="0"/>
          <w:color w:val="auto"/>
        </w:rPr>
        <w:t>&lt;/RepeatBlock-By&gt;</w:t>
      </w:r>
    </w:p>
    <w:p w14:paraId="7F1B4C2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546972A" w14:textId="77777777" w:rsidR="005E29A1" w:rsidRPr="003215F9" w:rsidRDefault="005E29A1" w:rsidP="005E29A1">
      <w:pPr>
        <w:pStyle w:val="NormalBold"/>
      </w:pPr>
      <w:r w:rsidRPr="003215F9">
        <w:rPr>
          <w:rStyle w:val="HideTWBExt"/>
          <w:b w:val="0"/>
          <w:color w:val="auto"/>
        </w:rPr>
        <w:t>&lt;Article&gt;</w:t>
      </w:r>
      <w:r w:rsidRPr="003215F9">
        <w:t>Henvisning 11 c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7A36022" w14:textId="77777777" w:rsidTr="004929AD">
        <w:trPr>
          <w:trHeight w:hRule="exact" w:val="240"/>
          <w:jc w:val="center"/>
        </w:trPr>
        <w:tc>
          <w:tcPr>
            <w:tcW w:w="9752" w:type="dxa"/>
            <w:gridSpan w:val="2"/>
            <w:tcBorders>
              <w:top w:val="nil"/>
              <w:left w:val="nil"/>
              <w:bottom w:val="nil"/>
              <w:right w:val="nil"/>
            </w:tcBorders>
          </w:tcPr>
          <w:p w14:paraId="10221C46" w14:textId="77777777" w:rsidR="005E29A1" w:rsidRPr="003215F9" w:rsidRDefault="005E29A1" w:rsidP="004929AD"/>
        </w:tc>
      </w:tr>
      <w:tr w:rsidR="006C69A4" w:rsidRPr="003215F9" w14:paraId="1DFCC4DA" w14:textId="77777777" w:rsidTr="004929AD">
        <w:trPr>
          <w:trHeight w:val="240"/>
          <w:jc w:val="center"/>
        </w:trPr>
        <w:tc>
          <w:tcPr>
            <w:tcW w:w="4876" w:type="dxa"/>
            <w:tcBorders>
              <w:top w:val="nil"/>
              <w:left w:val="nil"/>
              <w:bottom w:val="nil"/>
              <w:right w:val="nil"/>
            </w:tcBorders>
          </w:tcPr>
          <w:p w14:paraId="21AB9C6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F9B9054" w14:textId="77777777" w:rsidR="005E29A1" w:rsidRPr="003215F9" w:rsidRDefault="005E29A1" w:rsidP="004929AD">
            <w:pPr>
              <w:pStyle w:val="AmColumnHeading"/>
            </w:pPr>
            <w:r w:rsidRPr="003215F9">
              <w:t>Ændringsforslag</w:t>
            </w:r>
          </w:p>
        </w:tc>
      </w:tr>
      <w:tr w:rsidR="006C69A4" w:rsidRPr="003215F9" w14:paraId="7747E18A" w14:textId="77777777" w:rsidTr="004929AD">
        <w:trPr>
          <w:jc w:val="center"/>
        </w:trPr>
        <w:tc>
          <w:tcPr>
            <w:tcW w:w="4876" w:type="dxa"/>
            <w:tcBorders>
              <w:top w:val="nil"/>
              <w:left w:val="nil"/>
              <w:bottom w:val="nil"/>
              <w:right w:val="nil"/>
            </w:tcBorders>
          </w:tcPr>
          <w:p w14:paraId="0518ACFA" w14:textId="77777777" w:rsidR="005E29A1" w:rsidRPr="003215F9" w:rsidRDefault="005E29A1" w:rsidP="004929AD">
            <w:pPr>
              <w:pStyle w:val="Normal6a"/>
            </w:pPr>
          </w:p>
        </w:tc>
        <w:tc>
          <w:tcPr>
            <w:tcW w:w="4876" w:type="dxa"/>
            <w:tcBorders>
              <w:top w:val="nil"/>
              <w:left w:val="nil"/>
              <w:bottom w:val="nil"/>
              <w:right w:val="nil"/>
            </w:tcBorders>
          </w:tcPr>
          <w:p w14:paraId="1EB094C4" w14:textId="77777777" w:rsidR="005E29A1" w:rsidRPr="003215F9" w:rsidRDefault="005E29A1" w:rsidP="004929AD">
            <w:pPr>
              <w:pStyle w:val="Normal6a"/>
            </w:pPr>
            <w:r w:rsidRPr="003215F9">
              <w:rPr>
                <w:b/>
                <w:i/>
              </w:rPr>
              <w:t>–</w:t>
            </w:r>
            <w:r w:rsidRPr="003215F9">
              <w:tab/>
            </w:r>
            <w:r w:rsidRPr="003215F9">
              <w:rPr>
                <w:b/>
                <w:i/>
              </w:rPr>
              <w:t>der henviser til arbejdsdokumentet fra Den Europæiske Tilsynsmyndighed for Forsikrings- og Arbejdsmarkedspensionsordninger (EIOPA) fra september 2024 med titlen "The Future Pan-European Pension Product",</w:t>
            </w:r>
          </w:p>
        </w:tc>
      </w:tr>
    </w:tbl>
    <w:p w14:paraId="1BA4702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E6E8BB7" w14:textId="77777777" w:rsidR="005E29A1" w:rsidRPr="003215F9" w:rsidRDefault="005E29A1" w:rsidP="005E29A1">
      <w:r w:rsidRPr="003215F9">
        <w:rPr>
          <w:rStyle w:val="HideTWBExt"/>
          <w:color w:val="auto"/>
        </w:rPr>
        <w:t>&lt;/Amend&gt;</w:t>
      </w:r>
    </w:p>
    <w:p w14:paraId="78036BF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w:t>
      </w:r>
      <w:r w:rsidRPr="003215F9">
        <w:rPr>
          <w:rStyle w:val="HideTWBExt"/>
          <w:b w:val="0"/>
          <w:color w:val="auto"/>
        </w:rPr>
        <w:t>&lt;/NumAm&gt;</w:t>
      </w:r>
    </w:p>
    <w:p w14:paraId="36522326"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081B2DAB" w14:textId="77777777" w:rsidR="005E29A1" w:rsidRPr="003215F9" w:rsidRDefault="005E29A1" w:rsidP="005E29A1">
      <w:pPr>
        <w:pStyle w:val="NormalBold"/>
      </w:pPr>
      <w:r w:rsidRPr="003215F9">
        <w:rPr>
          <w:rStyle w:val="HideTWBExt"/>
          <w:b w:val="0"/>
          <w:color w:val="auto"/>
        </w:rPr>
        <w:t>&lt;/RepeatBlock-By&gt;</w:t>
      </w:r>
    </w:p>
    <w:p w14:paraId="15B3A9D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886E00A" w14:textId="77777777" w:rsidR="005E29A1" w:rsidRPr="003215F9" w:rsidRDefault="005E29A1" w:rsidP="005E29A1">
      <w:pPr>
        <w:pStyle w:val="NormalBold"/>
      </w:pPr>
      <w:r w:rsidRPr="003215F9">
        <w:rPr>
          <w:rStyle w:val="HideTWBExt"/>
          <w:b w:val="0"/>
          <w:color w:val="auto"/>
        </w:rPr>
        <w:t>&lt;Article&gt;</w:t>
      </w:r>
      <w:r w:rsidRPr="003215F9">
        <w:t>Henvisning 11 d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59A8B17" w14:textId="77777777" w:rsidTr="004929AD">
        <w:trPr>
          <w:trHeight w:hRule="exact" w:val="240"/>
          <w:jc w:val="center"/>
        </w:trPr>
        <w:tc>
          <w:tcPr>
            <w:tcW w:w="9752" w:type="dxa"/>
            <w:gridSpan w:val="2"/>
            <w:tcBorders>
              <w:top w:val="nil"/>
              <w:left w:val="nil"/>
              <w:bottom w:val="nil"/>
              <w:right w:val="nil"/>
            </w:tcBorders>
          </w:tcPr>
          <w:p w14:paraId="594DB80C" w14:textId="77777777" w:rsidR="005E29A1" w:rsidRPr="003215F9" w:rsidRDefault="005E29A1" w:rsidP="004929AD"/>
        </w:tc>
      </w:tr>
      <w:tr w:rsidR="006C69A4" w:rsidRPr="003215F9" w14:paraId="14186D7A" w14:textId="77777777" w:rsidTr="004929AD">
        <w:trPr>
          <w:trHeight w:val="240"/>
          <w:jc w:val="center"/>
        </w:trPr>
        <w:tc>
          <w:tcPr>
            <w:tcW w:w="4876" w:type="dxa"/>
            <w:tcBorders>
              <w:top w:val="nil"/>
              <w:left w:val="nil"/>
              <w:bottom w:val="nil"/>
              <w:right w:val="nil"/>
            </w:tcBorders>
          </w:tcPr>
          <w:p w14:paraId="64D6A5F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9A96F1D" w14:textId="77777777" w:rsidR="005E29A1" w:rsidRPr="003215F9" w:rsidRDefault="005E29A1" w:rsidP="004929AD">
            <w:pPr>
              <w:pStyle w:val="AmColumnHeading"/>
            </w:pPr>
            <w:r w:rsidRPr="003215F9">
              <w:t>Ændringsforslag</w:t>
            </w:r>
          </w:p>
        </w:tc>
      </w:tr>
      <w:tr w:rsidR="006C69A4" w:rsidRPr="003215F9" w14:paraId="34E2E5CB" w14:textId="77777777" w:rsidTr="004929AD">
        <w:trPr>
          <w:jc w:val="center"/>
        </w:trPr>
        <w:tc>
          <w:tcPr>
            <w:tcW w:w="4876" w:type="dxa"/>
            <w:tcBorders>
              <w:top w:val="nil"/>
              <w:left w:val="nil"/>
              <w:bottom w:val="nil"/>
              <w:right w:val="nil"/>
            </w:tcBorders>
          </w:tcPr>
          <w:p w14:paraId="082C8ECE" w14:textId="77777777" w:rsidR="005E29A1" w:rsidRPr="003215F9" w:rsidRDefault="005E29A1" w:rsidP="004929AD">
            <w:pPr>
              <w:pStyle w:val="Normal6a"/>
            </w:pPr>
          </w:p>
        </w:tc>
        <w:tc>
          <w:tcPr>
            <w:tcW w:w="4876" w:type="dxa"/>
            <w:tcBorders>
              <w:top w:val="nil"/>
              <w:left w:val="nil"/>
              <w:bottom w:val="nil"/>
              <w:right w:val="nil"/>
            </w:tcBorders>
          </w:tcPr>
          <w:p w14:paraId="306F3221" w14:textId="77777777" w:rsidR="005E29A1" w:rsidRPr="003215F9" w:rsidRDefault="005E29A1" w:rsidP="004929AD">
            <w:pPr>
              <w:pStyle w:val="Normal6a"/>
            </w:pPr>
            <w:r w:rsidRPr="003215F9">
              <w:rPr>
                <w:b/>
                <w:i/>
              </w:rPr>
              <w:t>–</w:t>
            </w:r>
            <w:r w:rsidRPr="003215F9">
              <w:tab/>
            </w:r>
            <w:r w:rsidRPr="003215F9">
              <w:rPr>
                <w:b/>
                <w:i/>
              </w:rPr>
              <w:t>der henviser til EIOPA's "Costs and past performance report" fra april 2025,</w:t>
            </w:r>
          </w:p>
        </w:tc>
      </w:tr>
    </w:tbl>
    <w:p w14:paraId="7F96735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9D48FBA" w14:textId="77777777" w:rsidR="005E29A1" w:rsidRPr="003215F9" w:rsidRDefault="005E29A1" w:rsidP="005E29A1">
      <w:r w:rsidRPr="003215F9">
        <w:rPr>
          <w:rStyle w:val="HideTWBExt"/>
          <w:color w:val="auto"/>
        </w:rPr>
        <w:t>&lt;/Amend&gt;</w:t>
      </w:r>
    </w:p>
    <w:p w14:paraId="120523C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w:t>
      </w:r>
      <w:r w:rsidRPr="003215F9">
        <w:rPr>
          <w:rStyle w:val="HideTWBExt"/>
          <w:b w:val="0"/>
          <w:color w:val="auto"/>
        </w:rPr>
        <w:t>&lt;/NumAm&gt;</w:t>
      </w:r>
    </w:p>
    <w:p w14:paraId="6A3AD47F"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6DF6FD5A" w14:textId="77777777" w:rsidR="005E29A1" w:rsidRPr="003215F9" w:rsidRDefault="005E29A1" w:rsidP="005E29A1">
      <w:pPr>
        <w:pStyle w:val="NormalBold"/>
      </w:pPr>
      <w:r w:rsidRPr="003215F9">
        <w:rPr>
          <w:rStyle w:val="HideTWBExt"/>
          <w:b w:val="0"/>
          <w:color w:val="auto"/>
        </w:rPr>
        <w:t>&lt;/RepeatBlock-By&gt;</w:t>
      </w:r>
    </w:p>
    <w:p w14:paraId="3762512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1CFBE33" w14:textId="77777777" w:rsidR="005E29A1" w:rsidRPr="003215F9" w:rsidRDefault="005E29A1" w:rsidP="005E29A1">
      <w:pPr>
        <w:pStyle w:val="NormalBold"/>
      </w:pPr>
      <w:r w:rsidRPr="003215F9">
        <w:rPr>
          <w:rStyle w:val="HideTWBExt"/>
          <w:b w:val="0"/>
          <w:color w:val="auto"/>
        </w:rPr>
        <w:t>&lt;Article&gt;</w:t>
      </w:r>
      <w:r w:rsidRPr="003215F9">
        <w:t>Henvisning 11 e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A40F4B5" w14:textId="77777777" w:rsidTr="004929AD">
        <w:trPr>
          <w:trHeight w:hRule="exact" w:val="240"/>
          <w:jc w:val="center"/>
        </w:trPr>
        <w:tc>
          <w:tcPr>
            <w:tcW w:w="9752" w:type="dxa"/>
            <w:gridSpan w:val="2"/>
            <w:tcBorders>
              <w:top w:val="nil"/>
              <w:left w:val="nil"/>
              <w:bottom w:val="nil"/>
              <w:right w:val="nil"/>
            </w:tcBorders>
          </w:tcPr>
          <w:p w14:paraId="29C0887D" w14:textId="77777777" w:rsidR="005E29A1" w:rsidRPr="003215F9" w:rsidRDefault="005E29A1" w:rsidP="004929AD"/>
        </w:tc>
      </w:tr>
      <w:tr w:rsidR="006C69A4" w:rsidRPr="003215F9" w14:paraId="231076BD" w14:textId="77777777" w:rsidTr="004929AD">
        <w:trPr>
          <w:trHeight w:val="240"/>
          <w:jc w:val="center"/>
        </w:trPr>
        <w:tc>
          <w:tcPr>
            <w:tcW w:w="4876" w:type="dxa"/>
            <w:tcBorders>
              <w:top w:val="nil"/>
              <w:left w:val="nil"/>
              <w:bottom w:val="nil"/>
              <w:right w:val="nil"/>
            </w:tcBorders>
          </w:tcPr>
          <w:p w14:paraId="08F8A0AB"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45387C97" w14:textId="77777777" w:rsidR="005E29A1" w:rsidRPr="003215F9" w:rsidRDefault="005E29A1" w:rsidP="004929AD">
            <w:pPr>
              <w:pStyle w:val="AmColumnHeading"/>
            </w:pPr>
            <w:r w:rsidRPr="003215F9">
              <w:t>Ændringsforslag</w:t>
            </w:r>
          </w:p>
        </w:tc>
      </w:tr>
      <w:tr w:rsidR="006C69A4" w:rsidRPr="003215F9" w14:paraId="0CF231E4" w14:textId="77777777" w:rsidTr="004929AD">
        <w:trPr>
          <w:jc w:val="center"/>
        </w:trPr>
        <w:tc>
          <w:tcPr>
            <w:tcW w:w="4876" w:type="dxa"/>
            <w:tcBorders>
              <w:top w:val="nil"/>
              <w:left w:val="nil"/>
              <w:bottom w:val="nil"/>
              <w:right w:val="nil"/>
            </w:tcBorders>
          </w:tcPr>
          <w:p w14:paraId="49A7E7E2" w14:textId="77777777" w:rsidR="005E29A1" w:rsidRPr="003215F9" w:rsidRDefault="005E29A1" w:rsidP="004929AD">
            <w:pPr>
              <w:pStyle w:val="Normal6a"/>
            </w:pPr>
          </w:p>
        </w:tc>
        <w:tc>
          <w:tcPr>
            <w:tcW w:w="4876" w:type="dxa"/>
            <w:tcBorders>
              <w:top w:val="nil"/>
              <w:left w:val="nil"/>
              <w:bottom w:val="nil"/>
              <w:right w:val="nil"/>
            </w:tcBorders>
          </w:tcPr>
          <w:p w14:paraId="49779DEC" w14:textId="77777777" w:rsidR="005E29A1" w:rsidRPr="003215F9" w:rsidRDefault="005E29A1" w:rsidP="004929AD">
            <w:pPr>
              <w:pStyle w:val="Normal6a"/>
            </w:pPr>
            <w:r w:rsidRPr="003215F9">
              <w:rPr>
                <w:b/>
                <w:i/>
              </w:rPr>
              <w:t>–</w:t>
            </w:r>
            <w:r w:rsidRPr="003215F9">
              <w:tab/>
            </w:r>
            <w:r w:rsidRPr="003215F9">
              <w:rPr>
                <w:b/>
                <w:i/>
              </w:rPr>
              <w:t>der henviser til EIOPA-slutterapporten "The Prudential Treatment of Sustainability Risks for Insurers" fra november 2024,</w:t>
            </w:r>
          </w:p>
        </w:tc>
      </w:tr>
    </w:tbl>
    <w:p w14:paraId="4270B26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879B4B8" w14:textId="77777777" w:rsidR="005E29A1" w:rsidRPr="003215F9" w:rsidRDefault="005E29A1" w:rsidP="005E29A1">
      <w:r w:rsidRPr="003215F9">
        <w:rPr>
          <w:rStyle w:val="HideTWBExt"/>
          <w:color w:val="auto"/>
        </w:rPr>
        <w:t>&lt;/Amend&gt;</w:t>
      </w:r>
    </w:p>
    <w:p w14:paraId="0E9086B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w:t>
      </w:r>
      <w:r w:rsidRPr="003215F9">
        <w:rPr>
          <w:rStyle w:val="HideTWBExt"/>
          <w:b w:val="0"/>
          <w:color w:val="auto"/>
        </w:rPr>
        <w:t>&lt;/NumAm&gt;</w:t>
      </w:r>
    </w:p>
    <w:p w14:paraId="598BD92A"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6517082E" w14:textId="77777777" w:rsidR="005E29A1" w:rsidRPr="003215F9" w:rsidRDefault="005E29A1" w:rsidP="005E29A1">
      <w:pPr>
        <w:pStyle w:val="NormalBold"/>
      </w:pPr>
      <w:r w:rsidRPr="003215F9">
        <w:rPr>
          <w:rStyle w:val="HideTWBExt"/>
          <w:b w:val="0"/>
          <w:color w:val="auto"/>
        </w:rPr>
        <w:t>&lt;/RepeatBlock-By&gt;</w:t>
      </w:r>
    </w:p>
    <w:p w14:paraId="3FA1CA7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CE022F3" w14:textId="77777777" w:rsidR="005E29A1" w:rsidRPr="003215F9" w:rsidRDefault="005E29A1" w:rsidP="005E29A1">
      <w:pPr>
        <w:pStyle w:val="NormalBold"/>
      </w:pPr>
      <w:r w:rsidRPr="003215F9">
        <w:rPr>
          <w:rStyle w:val="HideTWBExt"/>
          <w:b w:val="0"/>
          <w:color w:val="auto"/>
        </w:rPr>
        <w:t>&lt;Article&gt;</w:t>
      </w:r>
      <w:r w:rsidRPr="003215F9">
        <w:t>Henvisning 12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C74B57A" w14:textId="77777777" w:rsidTr="004929AD">
        <w:trPr>
          <w:trHeight w:hRule="exact" w:val="240"/>
          <w:jc w:val="center"/>
        </w:trPr>
        <w:tc>
          <w:tcPr>
            <w:tcW w:w="9752" w:type="dxa"/>
            <w:gridSpan w:val="2"/>
            <w:tcBorders>
              <w:top w:val="nil"/>
              <w:left w:val="nil"/>
              <w:bottom w:val="nil"/>
              <w:right w:val="nil"/>
            </w:tcBorders>
          </w:tcPr>
          <w:p w14:paraId="7DA98C34" w14:textId="77777777" w:rsidR="005E29A1" w:rsidRPr="003215F9" w:rsidRDefault="005E29A1" w:rsidP="004929AD"/>
        </w:tc>
      </w:tr>
      <w:tr w:rsidR="006C69A4" w:rsidRPr="003215F9" w14:paraId="574CAFC3" w14:textId="77777777" w:rsidTr="004929AD">
        <w:trPr>
          <w:trHeight w:val="240"/>
          <w:jc w:val="center"/>
        </w:trPr>
        <w:tc>
          <w:tcPr>
            <w:tcW w:w="4876" w:type="dxa"/>
            <w:tcBorders>
              <w:top w:val="nil"/>
              <w:left w:val="nil"/>
              <w:bottom w:val="nil"/>
              <w:right w:val="nil"/>
            </w:tcBorders>
          </w:tcPr>
          <w:p w14:paraId="5462FCA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482C1AB" w14:textId="77777777" w:rsidR="005E29A1" w:rsidRPr="003215F9" w:rsidRDefault="005E29A1" w:rsidP="004929AD">
            <w:pPr>
              <w:pStyle w:val="AmColumnHeading"/>
            </w:pPr>
            <w:r w:rsidRPr="003215F9">
              <w:t>Ændringsforslag</w:t>
            </w:r>
          </w:p>
        </w:tc>
      </w:tr>
      <w:tr w:rsidR="006C69A4" w:rsidRPr="003215F9" w14:paraId="7596E54D" w14:textId="77777777" w:rsidTr="004929AD">
        <w:trPr>
          <w:jc w:val="center"/>
        </w:trPr>
        <w:tc>
          <w:tcPr>
            <w:tcW w:w="4876" w:type="dxa"/>
            <w:tcBorders>
              <w:top w:val="nil"/>
              <w:left w:val="nil"/>
              <w:bottom w:val="nil"/>
              <w:right w:val="nil"/>
            </w:tcBorders>
          </w:tcPr>
          <w:p w14:paraId="33FFA262" w14:textId="77777777" w:rsidR="005E29A1" w:rsidRPr="003215F9" w:rsidRDefault="005E29A1" w:rsidP="004929AD">
            <w:pPr>
              <w:pStyle w:val="Normal6a"/>
            </w:pPr>
          </w:p>
        </w:tc>
        <w:tc>
          <w:tcPr>
            <w:tcW w:w="4876" w:type="dxa"/>
            <w:tcBorders>
              <w:top w:val="nil"/>
              <w:left w:val="nil"/>
              <w:bottom w:val="nil"/>
              <w:right w:val="nil"/>
            </w:tcBorders>
          </w:tcPr>
          <w:p w14:paraId="71055B92" w14:textId="77777777" w:rsidR="005E29A1" w:rsidRPr="003215F9" w:rsidRDefault="005E29A1" w:rsidP="004929AD">
            <w:pPr>
              <w:pStyle w:val="Normal6a"/>
            </w:pPr>
            <w:r w:rsidRPr="003215F9">
              <w:rPr>
                <w:b/>
                <w:i/>
              </w:rPr>
              <w:t>–</w:t>
            </w:r>
            <w:r w:rsidRPr="003215F9">
              <w:tab/>
            </w:r>
            <w:r w:rsidRPr="003215F9">
              <w:rPr>
                <w:b/>
                <w:i/>
              </w:rPr>
              <w:t>der henviser til Kommissionens meddelelse af 19. marts 2025 med titlen "Opsparings- og investeringsunionen: En strategi til fremme af borgernes velstand og økonomisk konkurrenceevne i EU" (COM(2025)0124),</w:t>
            </w:r>
          </w:p>
        </w:tc>
      </w:tr>
    </w:tbl>
    <w:p w14:paraId="38E79F2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8D16F77" w14:textId="77777777" w:rsidR="005E29A1" w:rsidRPr="003215F9" w:rsidRDefault="005E29A1" w:rsidP="005E29A1">
      <w:r w:rsidRPr="003215F9">
        <w:rPr>
          <w:rStyle w:val="HideTWBExt"/>
          <w:color w:val="auto"/>
        </w:rPr>
        <w:t>&lt;/Amend&gt;</w:t>
      </w:r>
    </w:p>
    <w:p w14:paraId="0715B26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w:t>
      </w:r>
      <w:r w:rsidRPr="003215F9">
        <w:rPr>
          <w:rStyle w:val="HideTWBExt"/>
          <w:b w:val="0"/>
          <w:color w:val="auto"/>
        </w:rPr>
        <w:t>&lt;/NumAm&gt;</w:t>
      </w:r>
    </w:p>
    <w:p w14:paraId="66693B3B"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Anouk Van Brug, Billy Kelleher</w:t>
      </w:r>
      <w:r w:rsidRPr="003215F9">
        <w:rPr>
          <w:rStyle w:val="HideTWBExt"/>
          <w:b w:val="0"/>
          <w:color w:val="auto"/>
        </w:rPr>
        <w:t>&lt;/Members&gt;</w:t>
      </w:r>
    </w:p>
    <w:p w14:paraId="6E123A45" w14:textId="77777777" w:rsidR="005E29A1" w:rsidRPr="003215F9" w:rsidRDefault="005E29A1" w:rsidP="005E29A1">
      <w:pPr>
        <w:pStyle w:val="NormalBold"/>
      </w:pPr>
      <w:r w:rsidRPr="003215F9">
        <w:rPr>
          <w:rStyle w:val="HideTWBExt"/>
          <w:b w:val="0"/>
          <w:color w:val="auto"/>
        </w:rPr>
        <w:t>&lt;/RepeatBlock-By&gt;</w:t>
      </w:r>
    </w:p>
    <w:p w14:paraId="4C52623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F8F19F9" w14:textId="77777777" w:rsidR="005E29A1" w:rsidRPr="003215F9" w:rsidRDefault="005E29A1" w:rsidP="005E29A1">
      <w:pPr>
        <w:pStyle w:val="NormalBold"/>
      </w:pPr>
      <w:r w:rsidRPr="003215F9">
        <w:rPr>
          <w:rStyle w:val="HideTWBExt"/>
          <w:b w:val="0"/>
          <w:color w:val="auto"/>
        </w:rPr>
        <w:t>&lt;Article&gt;</w:t>
      </w:r>
      <w:r w:rsidRPr="003215F9">
        <w:t>Henvisning 12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E2728C7" w14:textId="77777777" w:rsidTr="004929AD">
        <w:trPr>
          <w:trHeight w:hRule="exact" w:val="240"/>
          <w:jc w:val="center"/>
        </w:trPr>
        <w:tc>
          <w:tcPr>
            <w:tcW w:w="9752" w:type="dxa"/>
            <w:gridSpan w:val="2"/>
            <w:tcBorders>
              <w:top w:val="nil"/>
              <w:left w:val="nil"/>
              <w:bottom w:val="nil"/>
              <w:right w:val="nil"/>
            </w:tcBorders>
          </w:tcPr>
          <w:p w14:paraId="7FE42332" w14:textId="77777777" w:rsidR="005E29A1" w:rsidRPr="003215F9" w:rsidRDefault="005E29A1" w:rsidP="004929AD"/>
        </w:tc>
      </w:tr>
      <w:tr w:rsidR="006C69A4" w:rsidRPr="003215F9" w14:paraId="47515E35" w14:textId="77777777" w:rsidTr="004929AD">
        <w:trPr>
          <w:trHeight w:val="240"/>
          <w:jc w:val="center"/>
        </w:trPr>
        <w:tc>
          <w:tcPr>
            <w:tcW w:w="4876" w:type="dxa"/>
            <w:tcBorders>
              <w:top w:val="nil"/>
              <w:left w:val="nil"/>
              <w:bottom w:val="nil"/>
              <w:right w:val="nil"/>
            </w:tcBorders>
          </w:tcPr>
          <w:p w14:paraId="6F543E9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DF33BFF" w14:textId="77777777" w:rsidR="005E29A1" w:rsidRPr="003215F9" w:rsidRDefault="005E29A1" w:rsidP="004929AD">
            <w:pPr>
              <w:pStyle w:val="AmColumnHeading"/>
            </w:pPr>
            <w:r w:rsidRPr="003215F9">
              <w:t>Ændringsforslag</w:t>
            </w:r>
          </w:p>
        </w:tc>
      </w:tr>
      <w:tr w:rsidR="006C69A4" w:rsidRPr="003215F9" w14:paraId="778EEEF4" w14:textId="77777777" w:rsidTr="004929AD">
        <w:trPr>
          <w:jc w:val="center"/>
        </w:trPr>
        <w:tc>
          <w:tcPr>
            <w:tcW w:w="4876" w:type="dxa"/>
            <w:tcBorders>
              <w:top w:val="nil"/>
              <w:left w:val="nil"/>
              <w:bottom w:val="nil"/>
              <w:right w:val="nil"/>
            </w:tcBorders>
          </w:tcPr>
          <w:p w14:paraId="1797F66A" w14:textId="77777777" w:rsidR="005E29A1" w:rsidRPr="003215F9" w:rsidRDefault="005E29A1" w:rsidP="004929AD">
            <w:pPr>
              <w:pStyle w:val="Normal6a"/>
            </w:pPr>
          </w:p>
        </w:tc>
        <w:tc>
          <w:tcPr>
            <w:tcW w:w="4876" w:type="dxa"/>
            <w:tcBorders>
              <w:top w:val="nil"/>
              <w:left w:val="nil"/>
              <w:bottom w:val="nil"/>
              <w:right w:val="nil"/>
            </w:tcBorders>
          </w:tcPr>
          <w:p w14:paraId="3BD50E36" w14:textId="77777777" w:rsidR="005E29A1" w:rsidRPr="003215F9" w:rsidRDefault="005E29A1" w:rsidP="004929AD">
            <w:pPr>
              <w:pStyle w:val="Normal6a"/>
            </w:pPr>
            <w:r w:rsidRPr="003215F9">
              <w:rPr>
                <w:b/>
                <w:i/>
              </w:rPr>
              <w:t>–</w:t>
            </w:r>
            <w:r w:rsidRPr="003215F9">
              <w:tab/>
            </w:r>
            <w:r w:rsidRPr="003215F9">
              <w:rPr>
                <w:b/>
                <w:i/>
              </w:rPr>
              <w:t>der henviser til rapporten fra Det Fælles Udvalg af Europæiske Tilsynsmyndigheder om securitiseringsforordningens gennemførelse og funktion,</w:t>
            </w:r>
          </w:p>
        </w:tc>
      </w:tr>
    </w:tbl>
    <w:p w14:paraId="4171EF7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AFC8691" w14:textId="77777777" w:rsidR="005E29A1" w:rsidRPr="003215F9" w:rsidRDefault="005E29A1" w:rsidP="005E29A1">
      <w:r w:rsidRPr="003215F9">
        <w:rPr>
          <w:rStyle w:val="HideTWBExt"/>
          <w:color w:val="auto"/>
        </w:rPr>
        <w:t>&lt;/Amend&gt;</w:t>
      </w:r>
    </w:p>
    <w:p w14:paraId="561E289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w:t>
      </w:r>
      <w:r w:rsidRPr="003215F9">
        <w:rPr>
          <w:rStyle w:val="HideTWBExt"/>
          <w:b w:val="0"/>
          <w:color w:val="auto"/>
        </w:rPr>
        <w:t>&lt;/NumAm&gt;</w:t>
      </w:r>
    </w:p>
    <w:p w14:paraId="5E070642" w14:textId="77777777" w:rsidR="005E29A1" w:rsidRPr="003215F9" w:rsidRDefault="005E29A1" w:rsidP="005E29A1">
      <w:pPr>
        <w:pStyle w:val="NormalBold"/>
      </w:pPr>
      <w:r w:rsidRPr="003215F9">
        <w:rPr>
          <w:rStyle w:val="HideTWBExt"/>
          <w:b w:val="0"/>
          <w:color w:val="auto"/>
        </w:rPr>
        <w:lastRenderedPageBreak/>
        <w:t>&lt;RepeatBlock-By&gt;&lt;Members&gt;</w:t>
      </w:r>
      <w:r w:rsidRPr="003215F9">
        <w:t>Sirpa Pietikäinen</w:t>
      </w:r>
      <w:r w:rsidRPr="003215F9">
        <w:rPr>
          <w:rStyle w:val="HideTWBExt"/>
          <w:b w:val="0"/>
          <w:color w:val="auto"/>
        </w:rPr>
        <w:t>&lt;/Members&gt;</w:t>
      </w:r>
    </w:p>
    <w:p w14:paraId="4E880C09" w14:textId="77777777" w:rsidR="005E29A1" w:rsidRPr="003215F9" w:rsidRDefault="005E29A1" w:rsidP="005E29A1">
      <w:pPr>
        <w:pStyle w:val="NormalBold"/>
      </w:pPr>
      <w:r w:rsidRPr="003215F9">
        <w:rPr>
          <w:rStyle w:val="HideTWBExt"/>
          <w:b w:val="0"/>
          <w:color w:val="auto"/>
        </w:rPr>
        <w:t>&lt;/RepeatBlock-By&gt;</w:t>
      </w:r>
    </w:p>
    <w:p w14:paraId="54428AF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7DADDF6" w14:textId="77777777" w:rsidR="005E29A1" w:rsidRPr="003215F9" w:rsidRDefault="005E29A1" w:rsidP="005E29A1">
      <w:pPr>
        <w:pStyle w:val="NormalBold"/>
      </w:pPr>
      <w:r w:rsidRPr="003215F9">
        <w:rPr>
          <w:rStyle w:val="HideTWBExt"/>
          <w:b w:val="0"/>
          <w:color w:val="auto"/>
        </w:rPr>
        <w:t>&lt;Article&gt;</w:t>
      </w:r>
      <w:r w:rsidRPr="003215F9">
        <w:t>Henvisning 12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9F6AC00" w14:textId="77777777" w:rsidTr="004929AD">
        <w:trPr>
          <w:trHeight w:hRule="exact" w:val="240"/>
          <w:jc w:val="center"/>
        </w:trPr>
        <w:tc>
          <w:tcPr>
            <w:tcW w:w="9752" w:type="dxa"/>
            <w:gridSpan w:val="2"/>
            <w:tcBorders>
              <w:top w:val="nil"/>
              <w:left w:val="nil"/>
              <w:bottom w:val="nil"/>
              <w:right w:val="nil"/>
            </w:tcBorders>
          </w:tcPr>
          <w:p w14:paraId="4281D5DF" w14:textId="77777777" w:rsidR="005E29A1" w:rsidRPr="003215F9" w:rsidRDefault="005E29A1" w:rsidP="004929AD"/>
        </w:tc>
      </w:tr>
      <w:tr w:rsidR="006C69A4" w:rsidRPr="003215F9" w14:paraId="32B0797C" w14:textId="77777777" w:rsidTr="004929AD">
        <w:trPr>
          <w:trHeight w:val="240"/>
          <w:jc w:val="center"/>
        </w:trPr>
        <w:tc>
          <w:tcPr>
            <w:tcW w:w="4876" w:type="dxa"/>
            <w:tcBorders>
              <w:top w:val="nil"/>
              <w:left w:val="nil"/>
              <w:bottom w:val="nil"/>
              <w:right w:val="nil"/>
            </w:tcBorders>
          </w:tcPr>
          <w:p w14:paraId="5731234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322A213" w14:textId="77777777" w:rsidR="005E29A1" w:rsidRPr="003215F9" w:rsidRDefault="005E29A1" w:rsidP="004929AD">
            <w:pPr>
              <w:pStyle w:val="AmColumnHeading"/>
            </w:pPr>
            <w:r w:rsidRPr="003215F9">
              <w:t>Ændringsforslag</w:t>
            </w:r>
          </w:p>
        </w:tc>
      </w:tr>
      <w:tr w:rsidR="006C69A4" w:rsidRPr="003215F9" w14:paraId="5A91E733" w14:textId="77777777" w:rsidTr="004929AD">
        <w:trPr>
          <w:jc w:val="center"/>
        </w:trPr>
        <w:tc>
          <w:tcPr>
            <w:tcW w:w="4876" w:type="dxa"/>
            <w:tcBorders>
              <w:top w:val="nil"/>
              <w:left w:val="nil"/>
              <w:bottom w:val="nil"/>
              <w:right w:val="nil"/>
            </w:tcBorders>
          </w:tcPr>
          <w:p w14:paraId="373167EF" w14:textId="77777777" w:rsidR="005E29A1" w:rsidRPr="003215F9" w:rsidRDefault="005E29A1" w:rsidP="004929AD">
            <w:pPr>
              <w:pStyle w:val="Normal6a"/>
            </w:pPr>
          </w:p>
        </w:tc>
        <w:tc>
          <w:tcPr>
            <w:tcW w:w="4876" w:type="dxa"/>
            <w:tcBorders>
              <w:top w:val="nil"/>
              <w:left w:val="nil"/>
              <w:bottom w:val="nil"/>
              <w:right w:val="nil"/>
            </w:tcBorders>
          </w:tcPr>
          <w:p w14:paraId="7D6D0626" w14:textId="77777777" w:rsidR="005E29A1" w:rsidRPr="003215F9" w:rsidRDefault="005E29A1" w:rsidP="004929AD">
            <w:pPr>
              <w:pStyle w:val="Normal6a"/>
            </w:pPr>
            <w:r w:rsidRPr="003215F9">
              <w:rPr>
                <w:b/>
                <w:i/>
              </w:rPr>
              <w:t>–</w:t>
            </w:r>
            <w:r w:rsidRPr="003215F9">
              <w:tab/>
            </w:r>
            <w:r w:rsidRPr="003215F9">
              <w:rPr>
                <w:b/>
                <w:i/>
              </w:rPr>
              <w:t>der henviser til den sjette vurderingsrapport fra Det Mellemstatslige Panel om Klimaændringer (IPCC),</w:t>
            </w:r>
          </w:p>
        </w:tc>
      </w:tr>
    </w:tbl>
    <w:p w14:paraId="2A5F720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AA77DD2" w14:textId="77777777" w:rsidR="005E29A1" w:rsidRPr="003215F9" w:rsidRDefault="005E29A1" w:rsidP="005E29A1">
      <w:r w:rsidRPr="003215F9">
        <w:rPr>
          <w:rStyle w:val="HideTWBExt"/>
          <w:color w:val="auto"/>
        </w:rPr>
        <w:t>&lt;/Amend&gt;</w:t>
      </w:r>
    </w:p>
    <w:p w14:paraId="65C7D6E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w:t>
      </w:r>
      <w:r w:rsidRPr="003215F9">
        <w:rPr>
          <w:rStyle w:val="HideTWBExt"/>
          <w:b w:val="0"/>
          <w:color w:val="auto"/>
        </w:rPr>
        <w:t>&lt;/NumAm&gt;</w:t>
      </w:r>
    </w:p>
    <w:p w14:paraId="3E8B86CD"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9BF3321" w14:textId="77777777" w:rsidR="005E29A1" w:rsidRPr="003215F9" w:rsidRDefault="005E29A1" w:rsidP="005E29A1">
      <w:pPr>
        <w:pStyle w:val="NormalBold"/>
      </w:pPr>
      <w:r w:rsidRPr="003215F9">
        <w:rPr>
          <w:rStyle w:val="HideTWBExt"/>
          <w:b w:val="0"/>
          <w:color w:val="auto"/>
        </w:rPr>
        <w:t>&lt;/RepeatBlock-By&gt;</w:t>
      </w:r>
    </w:p>
    <w:p w14:paraId="0719258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AC04EED" w14:textId="77777777" w:rsidR="005E29A1" w:rsidRPr="003215F9" w:rsidRDefault="005E29A1" w:rsidP="005E29A1">
      <w:pPr>
        <w:pStyle w:val="NormalBold"/>
      </w:pPr>
      <w:r w:rsidRPr="003215F9">
        <w:rPr>
          <w:rStyle w:val="HideTWBExt"/>
          <w:b w:val="0"/>
          <w:color w:val="auto"/>
        </w:rPr>
        <w:t>&lt;Article&gt;</w:t>
      </w:r>
      <w:r w:rsidRPr="003215F9">
        <w:t>Henvisning 12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BC3EF12" w14:textId="77777777" w:rsidTr="004929AD">
        <w:trPr>
          <w:trHeight w:hRule="exact" w:val="240"/>
          <w:jc w:val="center"/>
        </w:trPr>
        <w:tc>
          <w:tcPr>
            <w:tcW w:w="9752" w:type="dxa"/>
            <w:gridSpan w:val="2"/>
            <w:tcBorders>
              <w:top w:val="nil"/>
              <w:left w:val="nil"/>
              <w:bottom w:val="nil"/>
              <w:right w:val="nil"/>
            </w:tcBorders>
          </w:tcPr>
          <w:p w14:paraId="6EA0D979" w14:textId="77777777" w:rsidR="005E29A1" w:rsidRPr="003215F9" w:rsidRDefault="005E29A1" w:rsidP="004929AD"/>
        </w:tc>
      </w:tr>
      <w:tr w:rsidR="006C69A4" w:rsidRPr="003215F9" w14:paraId="76F8AB64" w14:textId="77777777" w:rsidTr="004929AD">
        <w:trPr>
          <w:trHeight w:val="240"/>
          <w:jc w:val="center"/>
        </w:trPr>
        <w:tc>
          <w:tcPr>
            <w:tcW w:w="4876" w:type="dxa"/>
            <w:tcBorders>
              <w:top w:val="nil"/>
              <w:left w:val="nil"/>
              <w:bottom w:val="nil"/>
              <w:right w:val="nil"/>
            </w:tcBorders>
          </w:tcPr>
          <w:p w14:paraId="16B73F9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F1014BF" w14:textId="77777777" w:rsidR="005E29A1" w:rsidRPr="003215F9" w:rsidRDefault="005E29A1" w:rsidP="004929AD">
            <w:pPr>
              <w:pStyle w:val="AmColumnHeading"/>
            </w:pPr>
            <w:r w:rsidRPr="003215F9">
              <w:t>Ændringsforslag</w:t>
            </w:r>
          </w:p>
        </w:tc>
      </w:tr>
      <w:tr w:rsidR="006C69A4" w:rsidRPr="003215F9" w14:paraId="1AB9AD7A" w14:textId="77777777" w:rsidTr="004929AD">
        <w:trPr>
          <w:jc w:val="center"/>
        </w:trPr>
        <w:tc>
          <w:tcPr>
            <w:tcW w:w="4876" w:type="dxa"/>
            <w:tcBorders>
              <w:top w:val="nil"/>
              <w:left w:val="nil"/>
              <w:bottom w:val="nil"/>
              <w:right w:val="nil"/>
            </w:tcBorders>
          </w:tcPr>
          <w:p w14:paraId="3CD40A86" w14:textId="77777777" w:rsidR="005E29A1" w:rsidRPr="003215F9" w:rsidRDefault="005E29A1" w:rsidP="004929AD">
            <w:pPr>
              <w:pStyle w:val="Normal6a"/>
            </w:pPr>
          </w:p>
        </w:tc>
        <w:tc>
          <w:tcPr>
            <w:tcW w:w="4876" w:type="dxa"/>
            <w:tcBorders>
              <w:top w:val="nil"/>
              <w:left w:val="nil"/>
              <w:bottom w:val="nil"/>
              <w:right w:val="nil"/>
            </w:tcBorders>
          </w:tcPr>
          <w:p w14:paraId="2DA47F70" w14:textId="77777777" w:rsidR="005E29A1" w:rsidRPr="003215F9" w:rsidRDefault="005E29A1" w:rsidP="004929AD">
            <w:pPr>
              <w:pStyle w:val="Normal6a"/>
            </w:pPr>
            <w:r w:rsidRPr="003215F9">
              <w:rPr>
                <w:b/>
                <w:i/>
              </w:rPr>
              <w:t>–</w:t>
            </w:r>
            <w:r w:rsidRPr="003215F9">
              <w:tab/>
            </w:r>
            <w:r w:rsidRPr="003215F9">
              <w:rPr>
                <w:b/>
                <w:i/>
              </w:rPr>
              <w:t>der henviser til Den Europæiske Værdipapir- og Markedstilsynsmyndigheds rapport af 21. september 2023 med titlen "The EU securitisation market – an overview"</w:t>
            </w:r>
            <w:r w:rsidRPr="003215F9">
              <w:rPr>
                <w:b/>
                <w:i/>
                <w:vertAlign w:val="superscript"/>
              </w:rPr>
              <w:t>1a</w:t>
            </w:r>
            <w:r w:rsidRPr="003215F9">
              <w:rPr>
                <w:b/>
                <w:i/>
              </w:rPr>
              <w:t>,</w:t>
            </w:r>
          </w:p>
        </w:tc>
      </w:tr>
      <w:tr w:rsidR="006C69A4" w:rsidRPr="003215F9" w14:paraId="7DB3FE25" w14:textId="77777777" w:rsidTr="004929AD">
        <w:trPr>
          <w:jc w:val="center"/>
        </w:trPr>
        <w:tc>
          <w:tcPr>
            <w:tcW w:w="4876" w:type="dxa"/>
            <w:tcBorders>
              <w:top w:val="nil"/>
              <w:left w:val="nil"/>
              <w:bottom w:val="nil"/>
              <w:right w:val="nil"/>
            </w:tcBorders>
          </w:tcPr>
          <w:p w14:paraId="6040E73A" w14:textId="77777777" w:rsidR="005E29A1" w:rsidRPr="003215F9" w:rsidRDefault="005E29A1" w:rsidP="004929AD"/>
        </w:tc>
        <w:tc>
          <w:tcPr>
            <w:tcW w:w="4876" w:type="dxa"/>
            <w:tcBorders>
              <w:top w:val="nil"/>
              <w:left w:val="nil"/>
              <w:bottom w:val="nil"/>
              <w:right w:val="nil"/>
            </w:tcBorders>
          </w:tcPr>
          <w:p w14:paraId="34F387F8" w14:textId="77777777" w:rsidR="005E29A1" w:rsidRPr="003215F9" w:rsidRDefault="005E29A1" w:rsidP="004929AD">
            <w:pPr>
              <w:pStyle w:val="Normal6a"/>
            </w:pPr>
            <w:r w:rsidRPr="003215F9">
              <w:rPr>
                <w:b/>
                <w:i/>
              </w:rPr>
              <w:t>_________________</w:t>
            </w:r>
          </w:p>
        </w:tc>
      </w:tr>
      <w:tr w:rsidR="006C69A4" w:rsidRPr="003215F9" w14:paraId="1698D0AB" w14:textId="77777777" w:rsidTr="004929AD">
        <w:trPr>
          <w:jc w:val="center"/>
        </w:trPr>
        <w:tc>
          <w:tcPr>
            <w:tcW w:w="4876" w:type="dxa"/>
            <w:tcBorders>
              <w:top w:val="nil"/>
              <w:left w:val="nil"/>
              <w:bottom w:val="nil"/>
              <w:right w:val="nil"/>
            </w:tcBorders>
          </w:tcPr>
          <w:p w14:paraId="7D29D576" w14:textId="77777777" w:rsidR="005E29A1" w:rsidRPr="003215F9" w:rsidRDefault="005E29A1" w:rsidP="004929AD"/>
        </w:tc>
        <w:tc>
          <w:tcPr>
            <w:tcW w:w="4876" w:type="dxa"/>
            <w:tcBorders>
              <w:top w:val="nil"/>
              <w:left w:val="nil"/>
              <w:bottom w:val="nil"/>
              <w:right w:val="nil"/>
            </w:tcBorders>
          </w:tcPr>
          <w:p w14:paraId="48EF122B" w14:textId="77777777" w:rsidR="005E29A1" w:rsidRPr="003215F9" w:rsidRDefault="005E29A1" w:rsidP="004929AD">
            <w:pPr>
              <w:pStyle w:val="Normal6a"/>
            </w:pPr>
            <w:r w:rsidRPr="003215F9">
              <w:rPr>
                <w:b/>
                <w:i/>
                <w:vertAlign w:val="superscript"/>
              </w:rPr>
              <w:t>1a</w:t>
            </w:r>
            <w:r w:rsidRPr="003215F9">
              <w:rPr>
                <w:b/>
                <w:i/>
              </w:rPr>
              <w:t xml:space="preserve"> ESMA50-524821-2908.</w:t>
            </w:r>
          </w:p>
        </w:tc>
      </w:tr>
    </w:tbl>
    <w:p w14:paraId="7F89E9D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8DBCB85" w14:textId="77777777" w:rsidR="005E29A1" w:rsidRPr="003215F9" w:rsidRDefault="005E29A1" w:rsidP="005E29A1">
      <w:r w:rsidRPr="003215F9">
        <w:rPr>
          <w:rStyle w:val="HideTWBExt"/>
          <w:color w:val="auto"/>
        </w:rPr>
        <w:t>&lt;/Amend&gt;</w:t>
      </w:r>
    </w:p>
    <w:p w14:paraId="4E502A5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w:t>
      </w:r>
      <w:r w:rsidRPr="003215F9">
        <w:rPr>
          <w:rStyle w:val="HideTWBExt"/>
          <w:b w:val="0"/>
          <w:color w:val="auto"/>
        </w:rPr>
        <w:t>&lt;/NumAm&gt;</w:t>
      </w:r>
    </w:p>
    <w:p w14:paraId="74752C43"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4E2FEC51" w14:textId="77777777" w:rsidR="005E29A1" w:rsidRPr="003215F9" w:rsidRDefault="005E29A1" w:rsidP="005E29A1">
      <w:pPr>
        <w:pStyle w:val="NormalBold"/>
      </w:pPr>
      <w:r w:rsidRPr="003215F9">
        <w:rPr>
          <w:rStyle w:val="HideTWBExt"/>
          <w:b w:val="0"/>
          <w:color w:val="auto"/>
        </w:rPr>
        <w:t>&lt;/RepeatBlock-By&gt;</w:t>
      </w:r>
    </w:p>
    <w:p w14:paraId="1F89C18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2D16927" w14:textId="77777777" w:rsidR="005E29A1" w:rsidRPr="003215F9" w:rsidRDefault="005E29A1" w:rsidP="005E29A1">
      <w:pPr>
        <w:pStyle w:val="NormalBold"/>
      </w:pPr>
      <w:r w:rsidRPr="003215F9">
        <w:rPr>
          <w:rStyle w:val="HideTWBExt"/>
          <w:b w:val="0"/>
          <w:color w:val="auto"/>
        </w:rPr>
        <w:t>&lt;Article&gt;</w:t>
      </w:r>
      <w:r w:rsidRPr="003215F9">
        <w:t>Henvisning 12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A71703C" w14:textId="77777777" w:rsidTr="004929AD">
        <w:trPr>
          <w:trHeight w:hRule="exact" w:val="240"/>
          <w:jc w:val="center"/>
        </w:trPr>
        <w:tc>
          <w:tcPr>
            <w:tcW w:w="9752" w:type="dxa"/>
            <w:gridSpan w:val="2"/>
            <w:tcBorders>
              <w:top w:val="nil"/>
              <w:left w:val="nil"/>
              <w:bottom w:val="nil"/>
              <w:right w:val="nil"/>
            </w:tcBorders>
          </w:tcPr>
          <w:p w14:paraId="36BBB73D" w14:textId="77777777" w:rsidR="005E29A1" w:rsidRPr="003215F9" w:rsidRDefault="005E29A1" w:rsidP="004929AD"/>
        </w:tc>
      </w:tr>
      <w:tr w:rsidR="006C69A4" w:rsidRPr="003215F9" w14:paraId="387CED50" w14:textId="77777777" w:rsidTr="004929AD">
        <w:trPr>
          <w:trHeight w:val="240"/>
          <w:jc w:val="center"/>
        </w:trPr>
        <w:tc>
          <w:tcPr>
            <w:tcW w:w="4876" w:type="dxa"/>
            <w:tcBorders>
              <w:top w:val="nil"/>
              <w:left w:val="nil"/>
              <w:bottom w:val="nil"/>
              <w:right w:val="nil"/>
            </w:tcBorders>
          </w:tcPr>
          <w:p w14:paraId="4CEB8CC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385A0F8" w14:textId="77777777" w:rsidR="005E29A1" w:rsidRPr="003215F9" w:rsidRDefault="005E29A1" w:rsidP="004929AD">
            <w:pPr>
              <w:pStyle w:val="AmColumnHeading"/>
            </w:pPr>
            <w:r w:rsidRPr="003215F9">
              <w:t>Ændringsforslag</w:t>
            </w:r>
          </w:p>
        </w:tc>
      </w:tr>
      <w:tr w:rsidR="006C69A4" w:rsidRPr="003215F9" w14:paraId="225E4374" w14:textId="77777777" w:rsidTr="004929AD">
        <w:trPr>
          <w:jc w:val="center"/>
        </w:trPr>
        <w:tc>
          <w:tcPr>
            <w:tcW w:w="4876" w:type="dxa"/>
            <w:tcBorders>
              <w:top w:val="nil"/>
              <w:left w:val="nil"/>
              <w:bottom w:val="nil"/>
              <w:right w:val="nil"/>
            </w:tcBorders>
          </w:tcPr>
          <w:p w14:paraId="2BA8D7C7" w14:textId="77777777" w:rsidR="005E29A1" w:rsidRPr="003215F9" w:rsidRDefault="005E29A1" w:rsidP="004929AD">
            <w:pPr>
              <w:pStyle w:val="Normal6a"/>
            </w:pPr>
          </w:p>
        </w:tc>
        <w:tc>
          <w:tcPr>
            <w:tcW w:w="4876" w:type="dxa"/>
            <w:tcBorders>
              <w:top w:val="nil"/>
              <w:left w:val="nil"/>
              <w:bottom w:val="nil"/>
              <w:right w:val="nil"/>
            </w:tcBorders>
          </w:tcPr>
          <w:p w14:paraId="076AAC3D" w14:textId="77777777" w:rsidR="005E29A1" w:rsidRPr="003215F9" w:rsidRDefault="005E29A1" w:rsidP="004929AD">
            <w:pPr>
              <w:pStyle w:val="Normal6a"/>
            </w:pPr>
            <w:r w:rsidRPr="003215F9">
              <w:rPr>
                <w:b/>
                <w:i/>
              </w:rPr>
              <w:t>–</w:t>
            </w:r>
            <w:r w:rsidRPr="003215F9">
              <w:tab/>
            </w:r>
            <w:r w:rsidRPr="003215F9">
              <w:rPr>
                <w:b/>
                <w:i/>
              </w:rPr>
              <w:t>der henviser til afgørelsen fra FN's konvention om biologisk diversitet i december 2022 "den globale Kunming-Montreal-ramme for biodiversitet",</w:t>
            </w:r>
          </w:p>
        </w:tc>
      </w:tr>
    </w:tbl>
    <w:p w14:paraId="154E81D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FD73678" w14:textId="77777777" w:rsidR="005E29A1" w:rsidRPr="003215F9" w:rsidRDefault="005E29A1" w:rsidP="005E29A1">
      <w:r w:rsidRPr="003215F9">
        <w:rPr>
          <w:rStyle w:val="HideTWBExt"/>
          <w:color w:val="auto"/>
        </w:rPr>
        <w:t>&lt;/Amend&gt;</w:t>
      </w:r>
    </w:p>
    <w:p w14:paraId="0C262E3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w:t>
      </w:r>
      <w:r w:rsidRPr="003215F9">
        <w:rPr>
          <w:rStyle w:val="HideTWBExt"/>
          <w:b w:val="0"/>
          <w:color w:val="auto"/>
        </w:rPr>
        <w:t>&lt;/NumAm&gt;</w:t>
      </w:r>
    </w:p>
    <w:p w14:paraId="2FC7D371"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20075944" w14:textId="77777777" w:rsidR="005E29A1" w:rsidRPr="003215F9" w:rsidRDefault="005E29A1" w:rsidP="005E29A1">
      <w:pPr>
        <w:pStyle w:val="NormalBold"/>
      </w:pPr>
      <w:r w:rsidRPr="003215F9">
        <w:rPr>
          <w:rStyle w:val="HideTWBExt"/>
          <w:b w:val="0"/>
          <w:color w:val="auto"/>
        </w:rPr>
        <w:t>&lt;/RepeatBlock-By&gt;</w:t>
      </w:r>
    </w:p>
    <w:p w14:paraId="54F8368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151CFE9" w14:textId="77777777" w:rsidR="005E29A1" w:rsidRPr="003215F9" w:rsidRDefault="005E29A1" w:rsidP="005E29A1">
      <w:pPr>
        <w:pStyle w:val="NormalBold"/>
      </w:pPr>
      <w:r w:rsidRPr="003215F9">
        <w:rPr>
          <w:rStyle w:val="HideTWBExt"/>
          <w:b w:val="0"/>
          <w:color w:val="auto"/>
        </w:rPr>
        <w:t>&lt;Article&gt;</w:t>
      </w:r>
      <w:r w:rsidRPr="003215F9">
        <w:t>Henvisning 12 c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12D5267" w14:textId="77777777" w:rsidTr="004929AD">
        <w:trPr>
          <w:trHeight w:hRule="exact" w:val="240"/>
          <w:jc w:val="center"/>
        </w:trPr>
        <w:tc>
          <w:tcPr>
            <w:tcW w:w="9752" w:type="dxa"/>
            <w:gridSpan w:val="2"/>
            <w:tcBorders>
              <w:top w:val="nil"/>
              <w:left w:val="nil"/>
              <w:bottom w:val="nil"/>
              <w:right w:val="nil"/>
            </w:tcBorders>
          </w:tcPr>
          <w:p w14:paraId="4AA1EDD1" w14:textId="77777777" w:rsidR="005E29A1" w:rsidRPr="003215F9" w:rsidRDefault="005E29A1" w:rsidP="004929AD"/>
        </w:tc>
      </w:tr>
      <w:tr w:rsidR="006C69A4" w:rsidRPr="003215F9" w14:paraId="2F95B856" w14:textId="77777777" w:rsidTr="004929AD">
        <w:trPr>
          <w:trHeight w:val="240"/>
          <w:jc w:val="center"/>
        </w:trPr>
        <w:tc>
          <w:tcPr>
            <w:tcW w:w="4876" w:type="dxa"/>
            <w:tcBorders>
              <w:top w:val="nil"/>
              <w:left w:val="nil"/>
              <w:bottom w:val="nil"/>
              <w:right w:val="nil"/>
            </w:tcBorders>
          </w:tcPr>
          <w:p w14:paraId="02BF0D5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66F86DD" w14:textId="77777777" w:rsidR="005E29A1" w:rsidRPr="003215F9" w:rsidRDefault="005E29A1" w:rsidP="004929AD">
            <w:pPr>
              <w:pStyle w:val="AmColumnHeading"/>
            </w:pPr>
            <w:r w:rsidRPr="003215F9">
              <w:t>Ændringsforslag</w:t>
            </w:r>
          </w:p>
        </w:tc>
      </w:tr>
      <w:tr w:rsidR="006C69A4" w:rsidRPr="003215F9" w14:paraId="686A01D2" w14:textId="77777777" w:rsidTr="004929AD">
        <w:trPr>
          <w:jc w:val="center"/>
        </w:trPr>
        <w:tc>
          <w:tcPr>
            <w:tcW w:w="4876" w:type="dxa"/>
            <w:tcBorders>
              <w:top w:val="nil"/>
              <w:left w:val="nil"/>
              <w:bottom w:val="nil"/>
              <w:right w:val="nil"/>
            </w:tcBorders>
          </w:tcPr>
          <w:p w14:paraId="1DCD82F3" w14:textId="77777777" w:rsidR="005E29A1" w:rsidRPr="003215F9" w:rsidRDefault="005E29A1" w:rsidP="004929AD">
            <w:pPr>
              <w:pStyle w:val="Normal6a"/>
            </w:pPr>
          </w:p>
        </w:tc>
        <w:tc>
          <w:tcPr>
            <w:tcW w:w="4876" w:type="dxa"/>
            <w:tcBorders>
              <w:top w:val="nil"/>
              <w:left w:val="nil"/>
              <w:bottom w:val="nil"/>
              <w:right w:val="nil"/>
            </w:tcBorders>
          </w:tcPr>
          <w:p w14:paraId="70257798" w14:textId="77777777" w:rsidR="005E29A1" w:rsidRPr="003215F9" w:rsidRDefault="005E29A1" w:rsidP="004929AD">
            <w:pPr>
              <w:pStyle w:val="Normal6a"/>
            </w:pPr>
            <w:r w:rsidRPr="003215F9">
              <w:rPr>
                <w:b/>
                <w:i/>
              </w:rPr>
              <w:t>–</w:t>
            </w:r>
            <w:r w:rsidRPr="003215F9">
              <w:tab/>
            </w:r>
            <w:r w:rsidRPr="003215F9">
              <w:rPr>
                <w:b/>
                <w:i/>
              </w:rPr>
              <w:t>der henviser til Kommissionens lovforslag af 12. februar 2025 om at afkorte afviklingscyklussen for EU-værdipapirer fra to dage til en</w:t>
            </w:r>
            <w:r w:rsidRPr="003215F9">
              <w:rPr>
                <w:b/>
                <w:i/>
                <w:vertAlign w:val="superscript"/>
              </w:rPr>
              <w:t>1a</w:t>
            </w:r>
            <w:r w:rsidRPr="003215F9">
              <w:rPr>
                <w:b/>
                <w:i/>
              </w:rPr>
              <w:t>,</w:t>
            </w:r>
          </w:p>
        </w:tc>
      </w:tr>
      <w:tr w:rsidR="006C69A4" w:rsidRPr="003215F9" w14:paraId="150B8FFB" w14:textId="77777777" w:rsidTr="004929AD">
        <w:trPr>
          <w:jc w:val="center"/>
        </w:trPr>
        <w:tc>
          <w:tcPr>
            <w:tcW w:w="4876" w:type="dxa"/>
            <w:tcBorders>
              <w:top w:val="nil"/>
              <w:left w:val="nil"/>
              <w:bottom w:val="nil"/>
              <w:right w:val="nil"/>
            </w:tcBorders>
          </w:tcPr>
          <w:p w14:paraId="45D4BC04" w14:textId="77777777" w:rsidR="005E29A1" w:rsidRPr="003215F9" w:rsidRDefault="005E29A1" w:rsidP="004929AD"/>
        </w:tc>
        <w:tc>
          <w:tcPr>
            <w:tcW w:w="4876" w:type="dxa"/>
            <w:tcBorders>
              <w:top w:val="nil"/>
              <w:left w:val="nil"/>
              <w:bottom w:val="nil"/>
              <w:right w:val="nil"/>
            </w:tcBorders>
          </w:tcPr>
          <w:p w14:paraId="0D3DC06B" w14:textId="77777777" w:rsidR="005E29A1" w:rsidRPr="003215F9" w:rsidRDefault="005E29A1" w:rsidP="004929AD">
            <w:pPr>
              <w:pStyle w:val="Normal6a"/>
            </w:pPr>
            <w:r w:rsidRPr="003215F9">
              <w:rPr>
                <w:b/>
                <w:i/>
              </w:rPr>
              <w:t>_________________</w:t>
            </w:r>
          </w:p>
        </w:tc>
      </w:tr>
      <w:tr w:rsidR="006C69A4" w:rsidRPr="003215F9" w14:paraId="4201468A" w14:textId="77777777" w:rsidTr="004929AD">
        <w:trPr>
          <w:jc w:val="center"/>
        </w:trPr>
        <w:tc>
          <w:tcPr>
            <w:tcW w:w="4876" w:type="dxa"/>
            <w:tcBorders>
              <w:top w:val="nil"/>
              <w:left w:val="nil"/>
              <w:bottom w:val="nil"/>
              <w:right w:val="nil"/>
            </w:tcBorders>
          </w:tcPr>
          <w:p w14:paraId="779F521E" w14:textId="77777777" w:rsidR="005E29A1" w:rsidRPr="003215F9" w:rsidRDefault="005E29A1" w:rsidP="004929AD"/>
        </w:tc>
        <w:tc>
          <w:tcPr>
            <w:tcW w:w="4876" w:type="dxa"/>
            <w:tcBorders>
              <w:top w:val="nil"/>
              <w:left w:val="nil"/>
              <w:bottom w:val="nil"/>
              <w:right w:val="nil"/>
            </w:tcBorders>
          </w:tcPr>
          <w:p w14:paraId="361E431B" w14:textId="77777777" w:rsidR="005E29A1" w:rsidRPr="003215F9" w:rsidRDefault="005E29A1" w:rsidP="004929AD">
            <w:pPr>
              <w:pStyle w:val="Normal6a"/>
            </w:pPr>
            <w:r w:rsidRPr="003215F9">
              <w:rPr>
                <w:b/>
                <w:i/>
                <w:vertAlign w:val="superscript"/>
              </w:rPr>
              <w:t>1a</w:t>
            </w:r>
            <w:r w:rsidRPr="003215F9">
              <w:rPr>
                <w:b/>
                <w:i/>
              </w:rPr>
              <w:t xml:space="preserve"> COM(2025)0038.</w:t>
            </w:r>
          </w:p>
        </w:tc>
      </w:tr>
    </w:tbl>
    <w:p w14:paraId="45FBECE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CBC52C6" w14:textId="77777777" w:rsidR="005E29A1" w:rsidRPr="003215F9" w:rsidRDefault="005E29A1" w:rsidP="005E29A1">
      <w:r w:rsidRPr="003215F9">
        <w:rPr>
          <w:rStyle w:val="HideTWBExt"/>
          <w:color w:val="auto"/>
        </w:rPr>
        <w:t>&lt;/Amend&gt;</w:t>
      </w:r>
    </w:p>
    <w:p w14:paraId="1DDD252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w:t>
      </w:r>
      <w:r w:rsidRPr="003215F9">
        <w:rPr>
          <w:rStyle w:val="HideTWBExt"/>
          <w:b w:val="0"/>
          <w:color w:val="auto"/>
        </w:rPr>
        <w:t>&lt;/NumAm&gt;</w:t>
      </w:r>
    </w:p>
    <w:p w14:paraId="47E81C38" w14:textId="77777777" w:rsidR="005E29A1" w:rsidRPr="004929AD" w:rsidRDefault="005E29A1" w:rsidP="005E29A1">
      <w:pPr>
        <w:pStyle w:val="NormalBold"/>
        <w:rPr>
          <w:lang w:val="pt-PT"/>
        </w:rPr>
      </w:pPr>
      <w:r w:rsidRPr="004929AD">
        <w:rPr>
          <w:rStyle w:val="HideTWBExt"/>
          <w:b w:val="0"/>
          <w:color w:val="auto"/>
          <w:lang w:val="pt-PT"/>
        </w:rPr>
        <w:t>&lt;RepeatBlock-By&gt;&lt;Members&gt;</w:t>
      </w:r>
      <w:r w:rsidRPr="004929AD">
        <w:rPr>
          <w:lang w:val="pt-PT"/>
        </w:rPr>
        <w:t>Lídia Pereira, Isabel Benjumea Benjumea</w:t>
      </w:r>
      <w:r w:rsidRPr="004929AD">
        <w:rPr>
          <w:rStyle w:val="HideTWBExt"/>
          <w:b w:val="0"/>
          <w:color w:val="auto"/>
          <w:lang w:val="pt-PT"/>
        </w:rPr>
        <w:t>&lt;/Members&gt;</w:t>
      </w:r>
    </w:p>
    <w:p w14:paraId="2E8F6743" w14:textId="77777777" w:rsidR="005E29A1" w:rsidRPr="004929AD" w:rsidRDefault="005E29A1" w:rsidP="005E29A1">
      <w:pPr>
        <w:pStyle w:val="NormalBold"/>
        <w:rPr>
          <w:lang w:val="pt-PT"/>
        </w:rPr>
      </w:pPr>
      <w:r w:rsidRPr="004929AD">
        <w:rPr>
          <w:rStyle w:val="HideTWBExt"/>
          <w:b w:val="0"/>
          <w:color w:val="auto"/>
          <w:lang w:val="pt-PT"/>
        </w:rPr>
        <w:t>&lt;/RepeatBlock-By&gt;</w:t>
      </w:r>
    </w:p>
    <w:p w14:paraId="4E7943C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D2A7D0B" w14:textId="77777777" w:rsidR="005E29A1" w:rsidRPr="003215F9" w:rsidRDefault="005E29A1" w:rsidP="005E29A1">
      <w:pPr>
        <w:pStyle w:val="NormalBold"/>
      </w:pPr>
      <w:r w:rsidRPr="003215F9">
        <w:rPr>
          <w:rStyle w:val="HideTWBExt"/>
          <w:b w:val="0"/>
          <w:color w:val="auto"/>
        </w:rPr>
        <w:t>&lt;Article&gt;</w:t>
      </w:r>
      <w:r w:rsidRPr="003215F9">
        <w:t>Henvisning 14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A0218AE" w14:textId="77777777" w:rsidTr="004929AD">
        <w:trPr>
          <w:trHeight w:hRule="exact" w:val="240"/>
          <w:jc w:val="center"/>
        </w:trPr>
        <w:tc>
          <w:tcPr>
            <w:tcW w:w="9752" w:type="dxa"/>
            <w:gridSpan w:val="2"/>
            <w:tcBorders>
              <w:top w:val="nil"/>
              <w:left w:val="nil"/>
              <w:bottom w:val="nil"/>
              <w:right w:val="nil"/>
            </w:tcBorders>
          </w:tcPr>
          <w:p w14:paraId="020BCE9D" w14:textId="77777777" w:rsidR="005E29A1" w:rsidRPr="003215F9" w:rsidRDefault="005E29A1" w:rsidP="004929AD"/>
        </w:tc>
      </w:tr>
      <w:tr w:rsidR="006C69A4" w:rsidRPr="003215F9" w14:paraId="2007848F" w14:textId="77777777" w:rsidTr="004929AD">
        <w:trPr>
          <w:trHeight w:val="240"/>
          <w:jc w:val="center"/>
        </w:trPr>
        <w:tc>
          <w:tcPr>
            <w:tcW w:w="4876" w:type="dxa"/>
            <w:tcBorders>
              <w:top w:val="nil"/>
              <w:left w:val="nil"/>
              <w:bottom w:val="nil"/>
              <w:right w:val="nil"/>
            </w:tcBorders>
          </w:tcPr>
          <w:p w14:paraId="5D79952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C5C67D1" w14:textId="77777777" w:rsidR="005E29A1" w:rsidRPr="003215F9" w:rsidRDefault="005E29A1" w:rsidP="004929AD">
            <w:pPr>
              <w:pStyle w:val="AmColumnHeading"/>
            </w:pPr>
            <w:r w:rsidRPr="003215F9">
              <w:t>Ændringsforslag</w:t>
            </w:r>
          </w:p>
        </w:tc>
      </w:tr>
      <w:tr w:rsidR="006C69A4" w:rsidRPr="003215F9" w14:paraId="36382C28" w14:textId="77777777" w:rsidTr="004929AD">
        <w:trPr>
          <w:jc w:val="center"/>
        </w:trPr>
        <w:tc>
          <w:tcPr>
            <w:tcW w:w="4876" w:type="dxa"/>
            <w:tcBorders>
              <w:top w:val="nil"/>
              <w:left w:val="nil"/>
              <w:bottom w:val="nil"/>
              <w:right w:val="nil"/>
            </w:tcBorders>
          </w:tcPr>
          <w:p w14:paraId="5B752E4D" w14:textId="77777777" w:rsidR="005E29A1" w:rsidRPr="003215F9" w:rsidRDefault="005E29A1" w:rsidP="004929AD">
            <w:pPr>
              <w:pStyle w:val="Normal6a"/>
            </w:pPr>
          </w:p>
        </w:tc>
        <w:tc>
          <w:tcPr>
            <w:tcW w:w="4876" w:type="dxa"/>
            <w:tcBorders>
              <w:top w:val="nil"/>
              <w:left w:val="nil"/>
              <w:bottom w:val="nil"/>
              <w:right w:val="nil"/>
            </w:tcBorders>
          </w:tcPr>
          <w:p w14:paraId="397E1D56" w14:textId="0E3EFA2F" w:rsidR="005E29A1" w:rsidRPr="003215F9" w:rsidRDefault="005E29A1" w:rsidP="004929AD">
            <w:pPr>
              <w:pStyle w:val="Normal6a"/>
            </w:pPr>
            <w:r w:rsidRPr="003215F9">
              <w:rPr>
                <w:b/>
                <w:i/>
              </w:rPr>
              <w:t>–</w:t>
            </w:r>
            <w:r w:rsidRPr="003215F9">
              <w:tab/>
            </w:r>
            <w:r w:rsidRPr="003215F9">
              <w:rPr>
                <w:b/>
                <w:i/>
              </w:rPr>
              <w:t>der henviser til Kommissionens meddelelse af 19. marts 2025 med titlen "Opsparings- og investeringsunionen: En strategi til fremme af borgernes velstand og økonomisk konkurrenceevne i EU" (COM(2025)0124),</w:t>
            </w:r>
          </w:p>
        </w:tc>
      </w:tr>
    </w:tbl>
    <w:p w14:paraId="2402D20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B40F632" w14:textId="77777777" w:rsidR="005E29A1" w:rsidRPr="003215F9" w:rsidRDefault="005E29A1" w:rsidP="005E29A1">
      <w:r w:rsidRPr="003215F9">
        <w:rPr>
          <w:rStyle w:val="HideTWBExt"/>
          <w:color w:val="auto"/>
        </w:rPr>
        <w:t>&lt;/Amend&gt;</w:t>
      </w:r>
    </w:p>
    <w:p w14:paraId="6090FB3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w:t>
      </w:r>
      <w:r w:rsidRPr="003215F9">
        <w:rPr>
          <w:rStyle w:val="HideTWBExt"/>
          <w:b w:val="0"/>
          <w:color w:val="auto"/>
        </w:rPr>
        <w:t>&lt;/NumAm&gt;</w:t>
      </w:r>
    </w:p>
    <w:p w14:paraId="35036353"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5E062CE9" w14:textId="77777777" w:rsidR="005E29A1" w:rsidRPr="003215F9" w:rsidRDefault="005E29A1" w:rsidP="005E29A1">
      <w:pPr>
        <w:pStyle w:val="NormalBold"/>
      </w:pPr>
      <w:r w:rsidRPr="003215F9">
        <w:rPr>
          <w:rStyle w:val="HideTWBExt"/>
          <w:b w:val="0"/>
          <w:color w:val="auto"/>
        </w:rPr>
        <w:t>&lt;/RepeatBlock-By&gt;</w:t>
      </w:r>
    </w:p>
    <w:p w14:paraId="2DF5C49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8843F9B" w14:textId="77777777" w:rsidR="005E29A1" w:rsidRPr="003215F9" w:rsidRDefault="005E29A1" w:rsidP="005E29A1">
      <w:pPr>
        <w:pStyle w:val="NormalBold"/>
      </w:pPr>
      <w:r w:rsidRPr="003215F9">
        <w:rPr>
          <w:rStyle w:val="HideTWBExt"/>
          <w:b w:val="0"/>
          <w:color w:val="auto"/>
        </w:rPr>
        <w:t>&lt;Article&gt;</w:t>
      </w:r>
      <w:r w:rsidRPr="003215F9">
        <w:t>Henvisning 17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5F4192C" w14:textId="77777777" w:rsidTr="004929AD">
        <w:trPr>
          <w:trHeight w:hRule="exact" w:val="240"/>
          <w:jc w:val="center"/>
        </w:trPr>
        <w:tc>
          <w:tcPr>
            <w:tcW w:w="9752" w:type="dxa"/>
            <w:gridSpan w:val="2"/>
            <w:tcBorders>
              <w:top w:val="nil"/>
              <w:left w:val="nil"/>
              <w:bottom w:val="nil"/>
              <w:right w:val="nil"/>
            </w:tcBorders>
          </w:tcPr>
          <w:p w14:paraId="1488FA39" w14:textId="77777777" w:rsidR="005E29A1" w:rsidRPr="003215F9" w:rsidRDefault="005E29A1" w:rsidP="004929AD"/>
        </w:tc>
      </w:tr>
      <w:tr w:rsidR="006C69A4" w:rsidRPr="003215F9" w14:paraId="1718DCDA" w14:textId="77777777" w:rsidTr="004929AD">
        <w:trPr>
          <w:trHeight w:val="240"/>
          <w:jc w:val="center"/>
        </w:trPr>
        <w:tc>
          <w:tcPr>
            <w:tcW w:w="4876" w:type="dxa"/>
            <w:tcBorders>
              <w:top w:val="nil"/>
              <w:left w:val="nil"/>
              <w:bottom w:val="nil"/>
              <w:right w:val="nil"/>
            </w:tcBorders>
          </w:tcPr>
          <w:p w14:paraId="60769D3A"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417A97A8" w14:textId="77777777" w:rsidR="005E29A1" w:rsidRPr="003215F9" w:rsidRDefault="005E29A1" w:rsidP="004929AD">
            <w:pPr>
              <w:pStyle w:val="AmColumnHeading"/>
            </w:pPr>
            <w:r w:rsidRPr="003215F9">
              <w:t>Ændringsforslag</w:t>
            </w:r>
          </w:p>
        </w:tc>
      </w:tr>
      <w:tr w:rsidR="006C69A4" w:rsidRPr="003215F9" w14:paraId="7BF3DF5E" w14:textId="77777777" w:rsidTr="004929AD">
        <w:trPr>
          <w:jc w:val="center"/>
        </w:trPr>
        <w:tc>
          <w:tcPr>
            <w:tcW w:w="4876" w:type="dxa"/>
            <w:tcBorders>
              <w:top w:val="nil"/>
              <w:left w:val="nil"/>
              <w:bottom w:val="nil"/>
              <w:right w:val="nil"/>
            </w:tcBorders>
          </w:tcPr>
          <w:p w14:paraId="2FDD625A" w14:textId="77777777" w:rsidR="005E29A1" w:rsidRPr="003215F9" w:rsidRDefault="005E29A1" w:rsidP="004929AD">
            <w:pPr>
              <w:pStyle w:val="Normal6a"/>
            </w:pPr>
          </w:p>
        </w:tc>
        <w:tc>
          <w:tcPr>
            <w:tcW w:w="4876" w:type="dxa"/>
            <w:tcBorders>
              <w:top w:val="nil"/>
              <w:left w:val="nil"/>
              <w:bottom w:val="nil"/>
              <w:right w:val="nil"/>
            </w:tcBorders>
          </w:tcPr>
          <w:p w14:paraId="5B12D14A" w14:textId="77777777" w:rsidR="005E29A1" w:rsidRPr="003215F9" w:rsidRDefault="005E29A1" w:rsidP="004929AD">
            <w:pPr>
              <w:pStyle w:val="Normal6a"/>
            </w:pPr>
            <w:r w:rsidRPr="003215F9">
              <w:rPr>
                <w:b/>
                <w:i/>
              </w:rPr>
              <w:t>–</w:t>
            </w:r>
            <w:r w:rsidRPr="003215F9">
              <w:tab/>
            </w:r>
            <w:r w:rsidRPr="003215F9">
              <w:rPr>
                <w:b/>
                <w:i/>
              </w:rPr>
              <w:t>der henviser til European Tech Champions Initiative, der blev lanceret i februar 2023,</w:t>
            </w:r>
          </w:p>
        </w:tc>
      </w:tr>
    </w:tbl>
    <w:p w14:paraId="55CD110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71351B9" w14:textId="77777777" w:rsidR="005E29A1" w:rsidRPr="003215F9" w:rsidRDefault="005E29A1" w:rsidP="005E29A1">
      <w:r w:rsidRPr="003215F9">
        <w:rPr>
          <w:rStyle w:val="HideTWBExt"/>
          <w:color w:val="auto"/>
        </w:rPr>
        <w:t>&lt;/Amend&gt;</w:t>
      </w:r>
    </w:p>
    <w:p w14:paraId="6954C01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w:t>
      </w:r>
      <w:r w:rsidRPr="003215F9">
        <w:rPr>
          <w:rStyle w:val="HideTWBExt"/>
          <w:b w:val="0"/>
          <w:color w:val="auto"/>
        </w:rPr>
        <w:t>&lt;/NumAm&gt;</w:t>
      </w:r>
    </w:p>
    <w:p w14:paraId="735AE170"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00877BC7" w14:textId="77777777" w:rsidR="005E29A1" w:rsidRPr="003215F9" w:rsidRDefault="005E29A1" w:rsidP="005E29A1">
      <w:pPr>
        <w:pStyle w:val="NormalBold"/>
      </w:pPr>
      <w:r w:rsidRPr="003215F9">
        <w:rPr>
          <w:rStyle w:val="HideTWBExt"/>
          <w:b w:val="0"/>
          <w:color w:val="auto"/>
        </w:rPr>
        <w:t>&lt;/RepeatBlock-By&gt;</w:t>
      </w:r>
    </w:p>
    <w:p w14:paraId="68A43EF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01029A8" w14:textId="77777777" w:rsidR="005E29A1" w:rsidRPr="003215F9" w:rsidRDefault="005E29A1" w:rsidP="005E29A1">
      <w:pPr>
        <w:pStyle w:val="NormalBold"/>
      </w:pPr>
      <w:r w:rsidRPr="003215F9">
        <w:rPr>
          <w:rStyle w:val="HideTWBExt"/>
          <w:b w:val="0"/>
          <w:color w:val="auto"/>
        </w:rPr>
        <w:t>&lt;Article&gt;</w:t>
      </w:r>
      <w:r w:rsidRPr="003215F9">
        <w:t>Betragtning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73D933E" w14:textId="77777777" w:rsidTr="004929AD">
        <w:trPr>
          <w:trHeight w:hRule="exact" w:val="240"/>
          <w:jc w:val="center"/>
        </w:trPr>
        <w:tc>
          <w:tcPr>
            <w:tcW w:w="9752" w:type="dxa"/>
            <w:gridSpan w:val="2"/>
            <w:tcBorders>
              <w:top w:val="nil"/>
              <w:left w:val="nil"/>
              <w:bottom w:val="nil"/>
              <w:right w:val="nil"/>
            </w:tcBorders>
          </w:tcPr>
          <w:p w14:paraId="071AB926" w14:textId="77777777" w:rsidR="005E29A1" w:rsidRPr="003215F9" w:rsidRDefault="005E29A1" w:rsidP="004929AD"/>
        </w:tc>
      </w:tr>
      <w:tr w:rsidR="006C69A4" w:rsidRPr="003215F9" w14:paraId="0FDC368F" w14:textId="77777777" w:rsidTr="004929AD">
        <w:trPr>
          <w:trHeight w:val="240"/>
          <w:jc w:val="center"/>
        </w:trPr>
        <w:tc>
          <w:tcPr>
            <w:tcW w:w="4876" w:type="dxa"/>
            <w:tcBorders>
              <w:top w:val="nil"/>
              <w:left w:val="nil"/>
              <w:bottom w:val="nil"/>
              <w:right w:val="nil"/>
            </w:tcBorders>
          </w:tcPr>
          <w:p w14:paraId="004667A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802D619" w14:textId="77777777" w:rsidR="005E29A1" w:rsidRPr="003215F9" w:rsidRDefault="005E29A1" w:rsidP="004929AD">
            <w:pPr>
              <w:pStyle w:val="AmColumnHeading"/>
            </w:pPr>
            <w:r w:rsidRPr="003215F9">
              <w:t>Ændringsforslag</w:t>
            </w:r>
          </w:p>
        </w:tc>
      </w:tr>
      <w:tr w:rsidR="006C69A4" w:rsidRPr="003215F9" w14:paraId="21EF61A0" w14:textId="77777777" w:rsidTr="004929AD">
        <w:trPr>
          <w:jc w:val="center"/>
        </w:trPr>
        <w:tc>
          <w:tcPr>
            <w:tcW w:w="4876" w:type="dxa"/>
            <w:tcBorders>
              <w:top w:val="nil"/>
              <w:left w:val="nil"/>
              <w:bottom w:val="nil"/>
              <w:right w:val="nil"/>
            </w:tcBorders>
          </w:tcPr>
          <w:p w14:paraId="0E25B3AA" w14:textId="77777777" w:rsidR="005E29A1" w:rsidRPr="003215F9" w:rsidRDefault="005E29A1" w:rsidP="004929AD">
            <w:pPr>
              <w:pStyle w:val="Normal6a"/>
            </w:pPr>
          </w:p>
        </w:tc>
        <w:tc>
          <w:tcPr>
            <w:tcW w:w="4876" w:type="dxa"/>
            <w:tcBorders>
              <w:top w:val="nil"/>
              <w:left w:val="nil"/>
              <w:bottom w:val="nil"/>
              <w:right w:val="nil"/>
            </w:tcBorders>
          </w:tcPr>
          <w:p w14:paraId="576A3E93" w14:textId="77777777" w:rsidR="005E29A1" w:rsidRPr="003215F9" w:rsidRDefault="005E29A1" w:rsidP="004929AD">
            <w:pPr>
              <w:pStyle w:val="Normal6a"/>
            </w:pPr>
            <w:r w:rsidRPr="003215F9">
              <w:rPr>
                <w:b/>
                <w:i/>
              </w:rPr>
              <w:t>-A.</w:t>
            </w:r>
            <w:r w:rsidRPr="003215F9">
              <w:tab/>
            </w:r>
            <w:r w:rsidRPr="003215F9">
              <w:rPr>
                <w:b/>
                <w:i/>
              </w:rPr>
              <w:t>der henviser til, at europæisk vækst og konkurrenceevne i høj grad afhænger af eksterne råstoffer og kritiske mineraler og derfor kræver en hurtig omstilling til ressourceeffektivitet og ægte cirkularitet; der henviser til, at der ikke er nogen bæredygtig konkurrenceevne uden at tage hensyn til klimakrisen, der er af et hidtil uset omfang, tabet af biodiversitet og social bæredygtighed;</w:t>
            </w:r>
          </w:p>
        </w:tc>
      </w:tr>
    </w:tbl>
    <w:p w14:paraId="7780F0E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8A65CC1" w14:textId="77777777" w:rsidR="005E29A1" w:rsidRPr="003215F9" w:rsidRDefault="005E29A1" w:rsidP="005E29A1">
      <w:r w:rsidRPr="003215F9">
        <w:rPr>
          <w:rStyle w:val="HideTWBExt"/>
          <w:color w:val="auto"/>
        </w:rPr>
        <w:t>&lt;/Amend&gt;</w:t>
      </w:r>
    </w:p>
    <w:p w14:paraId="43359E9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w:t>
      </w:r>
      <w:r w:rsidRPr="003215F9">
        <w:rPr>
          <w:rStyle w:val="HideTWBExt"/>
          <w:b w:val="0"/>
          <w:color w:val="auto"/>
        </w:rPr>
        <w:t>&lt;/NumAm&gt;</w:t>
      </w:r>
    </w:p>
    <w:p w14:paraId="7B1270DA"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0D806584" w14:textId="77777777" w:rsidR="005E29A1" w:rsidRPr="003215F9" w:rsidRDefault="005E29A1" w:rsidP="005E29A1">
      <w:pPr>
        <w:pStyle w:val="NormalBold"/>
      </w:pPr>
      <w:r w:rsidRPr="003215F9">
        <w:rPr>
          <w:rStyle w:val="HideTWBExt"/>
          <w:b w:val="0"/>
          <w:color w:val="auto"/>
        </w:rPr>
        <w:t>&lt;/RepeatBlock-By&gt;</w:t>
      </w:r>
    </w:p>
    <w:p w14:paraId="11C3386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95834F2" w14:textId="77777777" w:rsidR="005E29A1" w:rsidRPr="003215F9" w:rsidRDefault="005E29A1" w:rsidP="005E29A1">
      <w:pPr>
        <w:pStyle w:val="NormalBold"/>
      </w:pPr>
      <w:r w:rsidRPr="003215F9">
        <w:rPr>
          <w:rStyle w:val="HideTWBExt"/>
          <w:b w:val="0"/>
          <w:color w:val="auto"/>
        </w:rPr>
        <w:t>&lt;Article&gt;</w:t>
      </w:r>
      <w:r w:rsidRPr="003215F9">
        <w:t>Betragtning -A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00F2A32" w14:textId="77777777" w:rsidTr="004929AD">
        <w:trPr>
          <w:trHeight w:hRule="exact" w:val="240"/>
          <w:jc w:val="center"/>
        </w:trPr>
        <w:tc>
          <w:tcPr>
            <w:tcW w:w="9752" w:type="dxa"/>
            <w:gridSpan w:val="2"/>
            <w:tcBorders>
              <w:top w:val="nil"/>
              <w:left w:val="nil"/>
              <w:bottom w:val="nil"/>
              <w:right w:val="nil"/>
            </w:tcBorders>
          </w:tcPr>
          <w:p w14:paraId="17F3D3C0" w14:textId="77777777" w:rsidR="005E29A1" w:rsidRPr="003215F9" w:rsidRDefault="005E29A1" w:rsidP="004929AD"/>
        </w:tc>
      </w:tr>
      <w:tr w:rsidR="006C69A4" w:rsidRPr="003215F9" w14:paraId="2619E557" w14:textId="77777777" w:rsidTr="004929AD">
        <w:trPr>
          <w:trHeight w:val="240"/>
          <w:jc w:val="center"/>
        </w:trPr>
        <w:tc>
          <w:tcPr>
            <w:tcW w:w="4876" w:type="dxa"/>
            <w:tcBorders>
              <w:top w:val="nil"/>
              <w:left w:val="nil"/>
              <w:bottom w:val="nil"/>
              <w:right w:val="nil"/>
            </w:tcBorders>
          </w:tcPr>
          <w:p w14:paraId="60D2718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45AAFE0" w14:textId="77777777" w:rsidR="005E29A1" w:rsidRPr="003215F9" w:rsidRDefault="005E29A1" w:rsidP="004929AD">
            <w:pPr>
              <w:pStyle w:val="AmColumnHeading"/>
            </w:pPr>
            <w:r w:rsidRPr="003215F9">
              <w:t>Ændringsforslag</w:t>
            </w:r>
          </w:p>
        </w:tc>
      </w:tr>
      <w:tr w:rsidR="006C69A4" w:rsidRPr="003215F9" w14:paraId="37A7275B" w14:textId="77777777" w:rsidTr="004929AD">
        <w:trPr>
          <w:jc w:val="center"/>
        </w:trPr>
        <w:tc>
          <w:tcPr>
            <w:tcW w:w="4876" w:type="dxa"/>
            <w:tcBorders>
              <w:top w:val="nil"/>
              <w:left w:val="nil"/>
              <w:bottom w:val="nil"/>
              <w:right w:val="nil"/>
            </w:tcBorders>
          </w:tcPr>
          <w:p w14:paraId="4A800097" w14:textId="77777777" w:rsidR="005E29A1" w:rsidRPr="003215F9" w:rsidRDefault="005E29A1" w:rsidP="004929AD">
            <w:pPr>
              <w:pStyle w:val="Normal6a"/>
            </w:pPr>
          </w:p>
        </w:tc>
        <w:tc>
          <w:tcPr>
            <w:tcW w:w="4876" w:type="dxa"/>
            <w:tcBorders>
              <w:top w:val="nil"/>
              <w:left w:val="nil"/>
              <w:bottom w:val="nil"/>
              <w:right w:val="nil"/>
            </w:tcBorders>
          </w:tcPr>
          <w:p w14:paraId="2BA36D5C" w14:textId="77777777" w:rsidR="005E29A1" w:rsidRPr="003215F9" w:rsidRDefault="005E29A1" w:rsidP="004929AD">
            <w:pPr>
              <w:pStyle w:val="Normal6a"/>
            </w:pPr>
            <w:r w:rsidRPr="003215F9">
              <w:rPr>
                <w:b/>
                <w:i/>
              </w:rPr>
              <w:t>-Aa.</w:t>
            </w:r>
            <w:r w:rsidRPr="003215F9">
              <w:tab/>
            </w:r>
            <w:r w:rsidRPr="003215F9">
              <w:rPr>
                <w:b/>
                <w:i/>
              </w:rPr>
              <w:t xml:space="preserve">der henviser til, at disse udfordringer kun kan løses ved at rette de finansielle strømme mod ny og bæredygtig vækst, og at det globale årlige investeringsgab for at opnå nettonulemission senest i 2050 er på over 8 000 mia. EUR; der henviser til, at kun 3,1 % af de globale aktiver, der forvaltes, </w:t>
            </w:r>
            <w:r w:rsidRPr="003215F9">
              <w:rPr>
                <w:b/>
                <w:i/>
              </w:rPr>
              <w:lastRenderedPageBreak/>
              <w:t>er rettet mod klart bæredygtige investeringer, og at op til 70 % er rettet mod aktiviteter, der er skadelige for klimaet eller miljøet;</w:t>
            </w:r>
          </w:p>
        </w:tc>
      </w:tr>
    </w:tbl>
    <w:p w14:paraId="229DAC19"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5DFECFD" w14:textId="77777777" w:rsidR="005E29A1" w:rsidRPr="003215F9" w:rsidRDefault="005E29A1" w:rsidP="005E29A1">
      <w:r w:rsidRPr="003215F9">
        <w:rPr>
          <w:rStyle w:val="HideTWBExt"/>
          <w:color w:val="auto"/>
        </w:rPr>
        <w:t>&lt;/Amend&gt;</w:t>
      </w:r>
    </w:p>
    <w:p w14:paraId="268EA0A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w:t>
      </w:r>
      <w:r w:rsidRPr="003215F9">
        <w:rPr>
          <w:rStyle w:val="HideTWBExt"/>
          <w:b w:val="0"/>
          <w:color w:val="auto"/>
        </w:rPr>
        <w:t>&lt;/NumAm&gt;</w:t>
      </w:r>
    </w:p>
    <w:p w14:paraId="48B6CAD0" w14:textId="77777777" w:rsidR="005E29A1" w:rsidRPr="003215F9" w:rsidRDefault="005E29A1" w:rsidP="005E29A1">
      <w:pPr>
        <w:pStyle w:val="NormalBold"/>
      </w:pPr>
      <w:r w:rsidRPr="003215F9">
        <w:rPr>
          <w:rStyle w:val="HideTWBExt"/>
          <w:b w:val="0"/>
          <w:color w:val="auto"/>
        </w:rPr>
        <w:t>&lt;RepeatBlock-By&gt;&lt;Members&gt;</w:t>
      </w:r>
      <w:r w:rsidRPr="003215F9">
        <w:t>Pierre Pimpie</w:t>
      </w:r>
      <w:r w:rsidRPr="003215F9">
        <w:rPr>
          <w:rStyle w:val="HideTWBExt"/>
          <w:b w:val="0"/>
          <w:color w:val="auto"/>
        </w:rPr>
        <w:t>&lt;/Members&gt;</w:t>
      </w:r>
    </w:p>
    <w:p w14:paraId="278F6FB8" w14:textId="77777777" w:rsidR="005E29A1" w:rsidRPr="003215F9" w:rsidRDefault="005E29A1" w:rsidP="005E29A1">
      <w:pPr>
        <w:pStyle w:val="NormalBold"/>
      </w:pPr>
      <w:r w:rsidRPr="003215F9">
        <w:rPr>
          <w:rStyle w:val="HideTWBExt"/>
          <w:b w:val="0"/>
          <w:color w:val="auto"/>
        </w:rPr>
        <w:t>&lt;/RepeatBlock-By&gt;</w:t>
      </w:r>
    </w:p>
    <w:p w14:paraId="44BDBDB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E24B19C"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71F8CBF" w14:textId="77777777" w:rsidTr="004929AD">
        <w:trPr>
          <w:trHeight w:hRule="exact" w:val="240"/>
          <w:jc w:val="center"/>
        </w:trPr>
        <w:tc>
          <w:tcPr>
            <w:tcW w:w="9752" w:type="dxa"/>
            <w:gridSpan w:val="2"/>
            <w:tcBorders>
              <w:top w:val="nil"/>
              <w:left w:val="nil"/>
              <w:bottom w:val="nil"/>
              <w:right w:val="nil"/>
            </w:tcBorders>
          </w:tcPr>
          <w:p w14:paraId="20BE7F1F" w14:textId="77777777" w:rsidR="005E29A1" w:rsidRPr="003215F9" w:rsidRDefault="005E29A1" w:rsidP="004929AD"/>
        </w:tc>
      </w:tr>
      <w:tr w:rsidR="006C69A4" w:rsidRPr="003215F9" w14:paraId="17E86C53" w14:textId="77777777" w:rsidTr="004929AD">
        <w:trPr>
          <w:trHeight w:val="240"/>
          <w:jc w:val="center"/>
        </w:trPr>
        <w:tc>
          <w:tcPr>
            <w:tcW w:w="4876" w:type="dxa"/>
            <w:tcBorders>
              <w:top w:val="nil"/>
              <w:left w:val="nil"/>
              <w:bottom w:val="nil"/>
              <w:right w:val="nil"/>
            </w:tcBorders>
          </w:tcPr>
          <w:p w14:paraId="206755F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75A2273" w14:textId="77777777" w:rsidR="005E29A1" w:rsidRPr="003215F9" w:rsidRDefault="005E29A1" w:rsidP="004929AD">
            <w:pPr>
              <w:pStyle w:val="AmColumnHeading"/>
            </w:pPr>
            <w:r w:rsidRPr="003215F9">
              <w:t>Ændringsforslag</w:t>
            </w:r>
          </w:p>
        </w:tc>
      </w:tr>
      <w:tr w:rsidR="006C69A4" w:rsidRPr="003215F9" w14:paraId="3B0710C4" w14:textId="77777777" w:rsidTr="004929AD">
        <w:trPr>
          <w:jc w:val="center"/>
        </w:trPr>
        <w:tc>
          <w:tcPr>
            <w:tcW w:w="4876" w:type="dxa"/>
            <w:tcBorders>
              <w:top w:val="nil"/>
              <w:left w:val="nil"/>
              <w:bottom w:val="nil"/>
              <w:right w:val="nil"/>
            </w:tcBorders>
          </w:tcPr>
          <w:p w14:paraId="4A9057C3"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w:t>
            </w:r>
            <w:r w:rsidRPr="003215F9">
              <w:rPr>
                <w:b/>
                <w:i/>
              </w:rPr>
              <w:t>opfylde EU's miljømæssige og sociale mål</w:t>
            </w:r>
            <w:r w:rsidRPr="003215F9">
              <w:t>;</w:t>
            </w:r>
          </w:p>
        </w:tc>
        <w:tc>
          <w:tcPr>
            <w:tcW w:w="4876" w:type="dxa"/>
            <w:tcBorders>
              <w:top w:val="nil"/>
              <w:left w:val="nil"/>
              <w:bottom w:val="nil"/>
              <w:right w:val="nil"/>
            </w:tcBorders>
          </w:tcPr>
          <w:p w14:paraId="1E83A2BE"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w:t>
            </w:r>
            <w:r w:rsidRPr="003215F9">
              <w:rPr>
                <w:b/>
                <w:i/>
              </w:rPr>
              <w:t>konkurrenceevne</w:t>
            </w:r>
            <w:r w:rsidRPr="003215F9">
              <w:t>;</w:t>
            </w:r>
          </w:p>
        </w:tc>
      </w:tr>
    </w:tbl>
    <w:p w14:paraId="191AFC7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B53D265" w14:textId="77777777" w:rsidR="005E29A1" w:rsidRPr="003215F9" w:rsidRDefault="005E29A1" w:rsidP="005E29A1">
      <w:r w:rsidRPr="003215F9">
        <w:rPr>
          <w:rStyle w:val="HideTWBExt"/>
          <w:color w:val="auto"/>
        </w:rPr>
        <w:t>&lt;/Amend&gt;</w:t>
      </w:r>
    </w:p>
    <w:p w14:paraId="3BBCD12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w:t>
      </w:r>
      <w:r w:rsidRPr="003215F9">
        <w:rPr>
          <w:rStyle w:val="HideTWBExt"/>
          <w:b w:val="0"/>
          <w:color w:val="auto"/>
        </w:rPr>
        <w:t>&lt;/NumAm&gt;</w:t>
      </w:r>
    </w:p>
    <w:p w14:paraId="55B1A541" w14:textId="77777777" w:rsidR="005E29A1" w:rsidRPr="003215F9" w:rsidRDefault="005E29A1" w:rsidP="005E29A1">
      <w:pPr>
        <w:pStyle w:val="NormalBold"/>
      </w:pPr>
      <w:r w:rsidRPr="003215F9">
        <w:rPr>
          <w:rStyle w:val="HideTWBExt"/>
          <w:b w:val="0"/>
          <w:color w:val="auto"/>
        </w:rPr>
        <w:t>&lt;RepeatBlock-By&gt;&lt;Members&gt;</w:t>
      </w:r>
      <w:r w:rsidRPr="003215F9">
        <w:t>Michalis Hadjipantela</w:t>
      </w:r>
      <w:r w:rsidRPr="003215F9">
        <w:rPr>
          <w:rStyle w:val="HideTWBExt"/>
          <w:b w:val="0"/>
          <w:color w:val="auto"/>
        </w:rPr>
        <w:t>&lt;/Members&gt;</w:t>
      </w:r>
    </w:p>
    <w:p w14:paraId="1B1D9CC3" w14:textId="77777777" w:rsidR="005E29A1" w:rsidRPr="003215F9" w:rsidRDefault="005E29A1" w:rsidP="005E29A1">
      <w:pPr>
        <w:pStyle w:val="NormalBold"/>
      </w:pPr>
      <w:r w:rsidRPr="003215F9">
        <w:rPr>
          <w:rStyle w:val="HideTWBExt"/>
          <w:b w:val="0"/>
          <w:color w:val="auto"/>
        </w:rPr>
        <w:t>&lt;/RepeatBlock-By&gt;</w:t>
      </w:r>
    </w:p>
    <w:p w14:paraId="5A1398C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CD86C52"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21B5E66" w14:textId="77777777" w:rsidTr="004929AD">
        <w:trPr>
          <w:trHeight w:hRule="exact" w:val="240"/>
          <w:jc w:val="center"/>
        </w:trPr>
        <w:tc>
          <w:tcPr>
            <w:tcW w:w="9752" w:type="dxa"/>
            <w:gridSpan w:val="2"/>
            <w:tcBorders>
              <w:top w:val="nil"/>
              <w:left w:val="nil"/>
              <w:bottom w:val="nil"/>
              <w:right w:val="nil"/>
            </w:tcBorders>
          </w:tcPr>
          <w:p w14:paraId="55C06CD1" w14:textId="77777777" w:rsidR="005E29A1" w:rsidRPr="003215F9" w:rsidRDefault="005E29A1" w:rsidP="004929AD"/>
        </w:tc>
      </w:tr>
      <w:tr w:rsidR="006C69A4" w:rsidRPr="003215F9" w14:paraId="74103914" w14:textId="77777777" w:rsidTr="004929AD">
        <w:trPr>
          <w:trHeight w:val="240"/>
          <w:jc w:val="center"/>
        </w:trPr>
        <w:tc>
          <w:tcPr>
            <w:tcW w:w="4876" w:type="dxa"/>
            <w:tcBorders>
              <w:top w:val="nil"/>
              <w:left w:val="nil"/>
              <w:bottom w:val="nil"/>
              <w:right w:val="nil"/>
            </w:tcBorders>
          </w:tcPr>
          <w:p w14:paraId="7F014C0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FCF056E" w14:textId="77777777" w:rsidR="005E29A1" w:rsidRPr="003215F9" w:rsidRDefault="005E29A1" w:rsidP="004929AD">
            <w:pPr>
              <w:pStyle w:val="AmColumnHeading"/>
            </w:pPr>
            <w:r w:rsidRPr="003215F9">
              <w:t>Ændringsforslag</w:t>
            </w:r>
          </w:p>
        </w:tc>
      </w:tr>
      <w:tr w:rsidR="006C69A4" w:rsidRPr="003215F9" w14:paraId="62CAE0D7" w14:textId="77777777" w:rsidTr="004929AD">
        <w:trPr>
          <w:jc w:val="center"/>
        </w:trPr>
        <w:tc>
          <w:tcPr>
            <w:tcW w:w="4876" w:type="dxa"/>
            <w:tcBorders>
              <w:top w:val="nil"/>
              <w:left w:val="nil"/>
              <w:bottom w:val="nil"/>
              <w:right w:val="nil"/>
            </w:tcBorders>
          </w:tcPr>
          <w:p w14:paraId="2D6AB8AA" w14:textId="77777777" w:rsidR="005E29A1" w:rsidRPr="003215F9" w:rsidRDefault="005E29A1" w:rsidP="004929AD">
            <w:pPr>
              <w:pStyle w:val="Normal6a"/>
            </w:pPr>
            <w:r w:rsidRPr="003215F9">
              <w:t>A.</w:t>
            </w:r>
            <w:r w:rsidRPr="003215F9">
              <w:tab/>
              <w:t xml:space="preserve">der henviser til, at Draghi-rapporten fastslog, at der er </w:t>
            </w:r>
            <w:r w:rsidRPr="003215F9">
              <w:rPr>
                <w:b/>
                <w:i/>
              </w:rPr>
              <w:t>behov for mindst 750-800 mia. EUR i yderligere årlige investeringer</w:t>
            </w:r>
            <w:r w:rsidRPr="003215F9">
              <w:t xml:space="preserve"> for at genoprette EU's produktivitet og opfylde EU's </w:t>
            </w:r>
            <w:r w:rsidRPr="003215F9">
              <w:rPr>
                <w:b/>
                <w:i/>
              </w:rPr>
              <w:t xml:space="preserve">miljømæssige og sociale </w:t>
            </w:r>
            <w:r w:rsidRPr="003215F9">
              <w:t>mål;</w:t>
            </w:r>
          </w:p>
        </w:tc>
        <w:tc>
          <w:tcPr>
            <w:tcW w:w="4876" w:type="dxa"/>
            <w:tcBorders>
              <w:top w:val="nil"/>
              <w:left w:val="nil"/>
              <w:bottom w:val="nil"/>
              <w:right w:val="nil"/>
            </w:tcBorders>
          </w:tcPr>
          <w:p w14:paraId="723B2A18" w14:textId="77777777" w:rsidR="005E29A1" w:rsidRPr="003215F9" w:rsidRDefault="005E29A1" w:rsidP="004929AD">
            <w:pPr>
              <w:pStyle w:val="Normal6a"/>
            </w:pPr>
            <w:r w:rsidRPr="003215F9">
              <w:t>A.</w:t>
            </w:r>
            <w:r w:rsidRPr="003215F9">
              <w:tab/>
              <w:t xml:space="preserve">der henviser til, at Draghi-rapporten fastslog, at der er </w:t>
            </w:r>
            <w:r w:rsidRPr="003215F9">
              <w:rPr>
                <w:b/>
                <w:i/>
              </w:rPr>
              <w:t>et stigende finansieringsbehov</w:t>
            </w:r>
            <w:r w:rsidRPr="003215F9">
              <w:t xml:space="preserve"> for at genoprette EU's produktivitet og opfylde EU's </w:t>
            </w:r>
            <w:r w:rsidRPr="003215F9">
              <w:rPr>
                <w:b/>
                <w:i/>
              </w:rPr>
              <w:t>konkurrenceevne og økonomiske vækst samt opfylde EU's</w:t>
            </w:r>
            <w:r w:rsidRPr="003215F9">
              <w:t xml:space="preserve"> mål;</w:t>
            </w:r>
          </w:p>
        </w:tc>
      </w:tr>
    </w:tbl>
    <w:p w14:paraId="1C20775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48F1947" w14:textId="77777777" w:rsidR="005E29A1" w:rsidRPr="003215F9" w:rsidRDefault="005E29A1" w:rsidP="005E29A1">
      <w:r w:rsidRPr="003215F9">
        <w:rPr>
          <w:rStyle w:val="HideTWBExt"/>
          <w:color w:val="auto"/>
        </w:rPr>
        <w:t>&lt;/Amend&gt;</w:t>
      </w:r>
    </w:p>
    <w:p w14:paraId="21C02D2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w:t>
      </w:r>
      <w:r w:rsidRPr="003215F9">
        <w:rPr>
          <w:rStyle w:val="HideTWBExt"/>
          <w:b w:val="0"/>
          <w:color w:val="auto"/>
        </w:rPr>
        <w:t>&lt;/NumAm&gt;</w:t>
      </w:r>
    </w:p>
    <w:p w14:paraId="6492366B" w14:textId="77777777" w:rsidR="005E29A1" w:rsidRPr="003215F9" w:rsidRDefault="005E29A1" w:rsidP="005E29A1">
      <w:pPr>
        <w:pStyle w:val="NormalBold"/>
      </w:pPr>
      <w:r w:rsidRPr="003215F9">
        <w:rPr>
          <w:rStyle w:val="HideTWBExt"/>
          <w:b w:val="0"/>
          <w:color w:val="auto"/>
        </w:rPr>
        <w:t>&lt;RepeatBlock-By&gt;&lt;Members&gt;</w:t>
      </w:r>
      <w:r w:rsidRPr="003215F9">
        <w:t>Anouk Van Brug, Engin Eroglu</w:t>
      </w:r>
      <w:r w:rsidRPr="003215F9">
        <w:rPr>
          <w:rStyle w:val="HideTWBExt"/>
          <w:b w:val="0"/>
          <w:color w:val="auto"/>
        </w:rPr>
        <w:t>&lt;/Members&gt;</w:t>
      </w:r>
    </w:p>
    <w:p w14:paraId="583E989C" w14:textId="77777777" w:rsidR="005E29A1" w:rsidRPr="003215F9" w:rsidRDefault="005E29A1" w:rsidP="005E29A1">
      <w:pPr>
        <w:pStyle w:val="NormalBold"/>
      </w:pPr>
      <w:r w:rsidRPr="003215F9">
        <w:rPr>
          <w:rStyle w:val="HideTWBExt"/>
          <w:b w:val="0"/>
          <w:color w:val="auto"/>
        </w:rPr>
        <w:lastRenderedPageBreak/>
        <w:t>&lt;/RepeatBlock-By&gt;</w:t>
      </w:r>
    </w:p>
    <w:p w14:paraId="74718E8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375ECE5"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550FBFF" w14:textId="77777777" w:rsidTr="004929AD">
        <w:trPr>
          <w:trHeight w:hRule="exact" w:val="240"/>
          <w:jc w:val="center"/>
        </w:trPr>
        <w:tc>
          <w:tcPr>
            <w:tcW w:w="9752" w:type="dxa"/>
            <w:gridSpan w:val="2"/>
            <w:tcBorders>
              <w:top w:val="nil"/>
              <w:left w:val="nil"/>
              <w:bottom w:val="nil"/>
              <w:right w:val="nil"/>
            </w:tcBorders>
          </w:tcPr>
          <w:p w14:paraId="1E0DDFD7" w14:textId="77777777" w:rsidR="005E29A1" w:rsidRPr="003215F9" w:rsidRDefault="005E29A1" w:rsidP="004929AD"/>
        </w:tc>
      </w:tr>
      <w:tr w:rsidR="006C69A4" w:rsidRPr="003215F9" w14:paraId="6A5160CE" w14:textId="77777777" w:rsidTr="004929AD">
        <w:trPr>
          <w:trHeight w:val="240"/>
          <w:jc w:val="center"/>
        </w:trPr>
        <w:tc>
          <w:tcPr>
            <w:tcW w:w="4876" w:type="dxa"/>
            <w:tcBorders>
              <w:top w:val="nil"/>
              <w:left w:val="nil"/>
              <w:bottom w:val="nil"/>
              <w:right w:val="nil"/>
            </w:tcBorders>
          </w:tcPr>
          <w:p w14:paraId="5EE024A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EAEB4A" w14:textId="77777777" w:rsidR="005E29A1" w:rsidRPr="003215F9" w:rsidRDefault="005E29A1" w:rsidP="004929AD">
            <w:pPr>
              <w:pStyle w:val="AmColumnHeading"/>
            </w:pPr>
            <w:r w:rsidRPr="003215F9">
              <w:t>Ændringsforslag</w:t>
            </w:r>
          </w:p>
        </w:tc>
      </w:tr>
      <w:tr w:rsidR="006C69A4" w:rsidRPr="003215F9" w14:paraId="417EC072" w14:textId="77777777" w:rsidTr="004929AD">
        <w:trPr>
          <w:jc w:val="center"/>
        </w:trPr>
        <w:tc>
          <w:tcPr>
            <w:tcW w:w="4876" w:type="dxa"/>
            <w:tcBorders>
              <w:top w:val="nil"/>
              <w:left w:val="nil"/>
              <w:bottom w:val="nil"/>
              <w:right w:val="nil"/>
            </w:tcBorders>
          </w:tcPr>
          <w:p w14:paraId="4EFBA064"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w:t>
            </w:r>
            <w:r w:rsidRPr="003215F9">
              <w:rPr>
                <w:b/>
                <w:i/>
              </w:rPr>
              <w:t>opfylde EU's miljømæssige og sociale mål</w:t>
            </w:r>
            <w:r w:rsidRPr="003215F9">
              <w:t>;</w:t>
            </w:r>
          </w:p>
        </w:tc>
        <w:tc>
          <w:tcPr>
            <w:tcW w:w="4876" w:type="dxa"/>
            <w:tcBorders>
              <w:top w:val="nil"/>
              <w:left w:val="nil"/>
              <w:bottom w:val="nil"/>
              <w:right w:val="nil"/>
            </w:tcBorders>
          </w:tcPr>
          <w:p w14:paraId="26450933"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w:t>
            </w:r>
            <w:r w:rsidRPr="003215F9">
              <w:rPr>
                <w:b/>
                <w:i/>
              </w:rPr>
              <w:t>genoprette Europas konkurrenceevne</w:t>
            </w:r>
            <w:r w:rsidRPr="003215F9">
              <w:t>;</w:t>
            </w:r>
          </w:p>
        </w:tc>
      </w:tr>
    </w:tbl>
    <w:p w14:paraId="36A9A3D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50035F2" w14:textId="77777777" w:rsidR="005E29A1" w:rsidRPr="003215F9" w:rsidRDefault="005E29A1" w:rsidP="005E29A1">
      <w:r w:rsidRPr="003215F9">
        <w:rPr>
          <w:rStyle w:val="HideTWBExt"/>
          <w:color w:val="auto"/>
        </w:rPr>
        <w:t>&lt;/Amend&gt;</w:t>
      </w:r>
    </w:p>
    <w:p w14:paraId="6531E0B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w:t>
      </w:r>
      <w:r w:rsidRPr="003215F9">
        <w:rPr>
          <w:rStyle w:val="HideTWBExt"/>
          <w:b w:val="0"/>
          <w:color w:val="auto"/>
        </w:rPr>
        <w:t>&lt;/NumAm&gt;</w:t>
      </w:r>
    </w:p>
    <w:p w14:paraId="458679F6" w14:textId="77777777" w:rsidR="005E29A1" w:rsidRPr="003215F9" w:rsidRDefault="005E29A1" w:rsidP="005E29A1">
      <w:pPr>
        <w:pStyle w:val="NormalBold"/>
      </w:pPr>
      <w:r w:rsidRPr="003215F9">
        <w:rPr>
          <w:rStyle w:val="HideTWBExt"/>
          <w:b w:val="0"/>
          <w:color w:val="auto"/>
        </w:rPr>
        <w:t>&lt;RepeatBlock-By&gt;&lt;Members&gt;</w:t>
      </w:r>
      <w:r w:rsidRPr="003215F9">
        <w:t>Dirk Gotink</w:t>
      </w:r>
      <w:r w:rsidRPr="003215F9">
        <w:rPr>
          <w:rStyle w:val="HideTWBExt"/>
          <w:b w:val="0"/>
          <w:color w:val="auto"/>
        </w:rPr>
        <w:t>&lt;/Members&gt;</w:t>
      </w:r>
    </w:p>
    <w:p w14:paraId="5301B605" w14:textId="77777777" w:rsidR="005E29A1" w:rsidRPr="003215F9" w:rsidRDefault="005E29A1" w:rsidP="005E29A1">
      <w:pPr>
        <w:pStyle w:val="NormalBold"/>
      </w:pPr>
      <w:r w:rsidRPr="003215F9">
        <w:rPr>
          <w:rStyle w:val="HideTWBExt"/>
          <w:b w:val="0"/>
          <w:color w:val="auto"/>
        </w:rPr>
        <w:t>&lt;/RepeatBlock-By&gt;</w:t>
      </w:r>
    </w:p>
    <w:p w14:paraId="03B0CDF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0DB132A"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E696E4F" w14:textId="77777777" w:rsidTr="004929AD">
        <w:trPr>
          <w:trHeight w:hRule="exact" w:val="240"/>
          <w:jc w:val="center"/>
        </w:trPr>
        <w:tc>
          <w:tcPr>
            <w:tcW w:w="9752" w:type="dxa"/>
            <w:gridSpan w:val="2"/>
            <w:tcBorders>
              <w:top w:val="nil"/>
              <w:left w:val="nil"/>
              <w:bottom w:val="nil"/>
              <w:right w:val="nil"/>
            </w:tcBorders>
          </w:tcPr>
          <w:p w14:paraId="5F7B0B32" w14:textId="77777777" w:rsidR="005E29A1" w:rsidRPr="003215F9" w:rsidRDefault="005E29A1" w:rsidP="004929AD"/>
        </w:tc>
      </w:tr>
      <w:tr w:rsidR="006C69A4" w:rsidRPr="003215F9" w14:paraId="2DBD25AE" w14:textId="77777777" w:rsidTr="004929AD">
        <w:trPr>
          <w:trHeight w:val="240"/>
          <w:jc w:val="center"/>
        </w:trPr>
        <w:tc>
          <w:tcPr>
            <w:tcW w:w="4876" w:type="dxa"/>
            <w:tcBorders>
              <w:top w:val="nil"/>
              <w:left w:val="nil"/>
              <w:bottom w:val="nil"/>
              <w:right w:val="nil"/>
            </w:tcBorders>
          </w:tcPr>
          <w:p w14:paraId="7DB98AD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20F3DA8" w14:textId="77777777" w:rsidR="005E29A1" w:rsidRPr="003215F9" w:rsidRDefault="005E29A1" w:rsidP="004929AD">
            <w:pPr>
              <w:pStyle w:val="AmColumnHeading"/>
            </w:pPr>
            <w:r w:rsidRPr="003215F9">
              <w:t>Ændringsforslag</w:t>
            </w:r>
          </w:p>
        </w:tc>
      </w:tr>
      <w:tr w:rsidR="006C69A4" w:rsidRPr="003215F9" w14:paraId="3087C761" w14:textId="77777777" w:rsidTr="004929AD">
        <w:trPr>
          <w:jc w:val="center"/>
        </w:trPr>
        <w:tc>
          <w:tcPr>
            <w:tcW w:w="4876" w:type="dxa"/>
            <w:tcBorders>
              <w:top w:val="nil"/>
              <w:left w:val="nil"/>
              <w:bottom w:val="nil"/>
              <w:right w:val="nil"/>
            </w:tcBorders>
          </w:tcPr>
          <w:p w14:paraId="4C5B6145"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w:t>
            </w:r>
            <w:r w:rsidRPr="003215F9">
              <w:rPr>
                <w:b/>
                <w:i/>
              </w:rPr>
              <w:t>EU's</w:t>
            </w:r>
            <w:r w:rsidRPr="003215F9">
              <w:t xml:space="preserve"> produktivitet og </w:t>
            </w:r>
            <w:r w:rsidRPr="003215F9">
              <w:rPr>
                <w:b/>
                <w:i/>
              </w:rPr>
              <w:t>opfylde EU's miljømæssige og sociale mål</w:t>
            </w:r>
            <w:r w:rsidRPr="003215F9">
              <w:t>;</w:t>
            </w:r>
          </w:p>
        </w:tc>
        <w:tc>
          <w:tcPr>
            <w:tcW w:w="4876" w:type="dxa"/>
            <w:tcBorders>
              <w:top w:val="nil"/>
              <w:left w:val="nil"/>
              <w:bottom w:val="nil"/>
              <w:right w:val="nil"/>
            </w:tcBorders>
          </w:tcPr>
          <w:p w14:paraId="68AF84D5"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w:t>
            </w:r>
            <w:r w:rsidRPr="003215F9">
              <w:rPr>
                <w:b/>
                <w:i/>
              </w:rPr>
              <w:t>bæredygtig vækst, genoprette</w:t>
            </w:r>
            <w:r w:rsidRPr="003215F9">
              <w:t xml:space="preserve"> produktivitet</w:t>
            </w:r>
            <w:r w:rsidRPr="003215F9">
              <w:rPr>
                <w:b/>
                <w:i/>
              </w:rPr>
              <w:t xml:space="preserve">, støtte konkurrenceevnen, fremme innovation, øge forsvaret og sikkerheden </w:t>
            </w:r>
            <w:r w:rsidRPr="003215F9">
              <w:t xml:space="preserve">og </w:t>
            </w:r>
            <w:r w:rsidRPr="003215F9">
              <w:rPr>
                <w:b/>
                <w:i/>
              </w:rPr>
              <w:t>reducere afhængighederne</w:t>
            </w:r>
            <w:r w:rsidRPr="003215F9">
              <w:t>;</w:t>
            </w:r>
          </w:p>
        </w:tc>
      </w:tr>
    </w:tbl>
    <w:p w14:paraId="63F8B292"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56E77F2D" w14:textId="77777777" w:rsidR="005E29A1" w:rsidRPr="004929AD" w:rsidRDefault="005E29A1" w:rsidP="005E29A1">
      <w:pPr>
        <w:rPr>
          <w:lang w:val="it-IT"/>
        </w:rPr>
      </w:pPr>
      <w:r w:rsidRPr="004929AD">
        <w:rPr>
          <w:rStyle w:val="HideTWBExt"/>
          <w:color w:val="auto"/>
          <w:lang w:val="it-IT"/>
        </w:rPr>
        <w:t>&lt;/Amend&gt;</w:t>
      </w:r>
    </w:p>
    <w:p w14:paraId="0B008815"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32</w:t>
      </w:r>
      <w:r w:rsidRPr="004929AD">
        <w:rPr>
          <w:rStyle w:val="HideTWBExt"/>
          <w:b w:val="0"/>
          <w:color w:val="auto"/>
          <w:lang w:val="it-IT"/>
        </w:rPr>
        <w:t>&lt;/NumAm&gt;</w:t>
      </w:r>
    </w:p>
    <w:p w14:paraId="2E7150B1"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4C315F95" w14:textId="77777777" w:rsidR="005E29A1" w:rsidRPr="004929AD" w:rsidRDefault="005E29A1" w:rsidP="005E29A1">
      <w:pPr>
        <w:pStyle w:val="NormalBold"/>
        <w:rPr>
          <w:lang w:val="it-IT"/>
        </w:rPr>
      </w:pPr>
      <w:r w:rsidRPr="004929AD">
        <w:rPr>
          <w:rStyle w:val="HideTWBExt"/>
          <w:b w:val="0"/>
          <w:color w:val="auto"/>
          <w:lang w:val="it-IT"/>
        </w:rPr>
        <w:t>&lt;/RepeatBlock-By&gt;</w:t>
      </w:r>
    </w:p>
    <w:p w14:paraId="1D2CA35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482C34D"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6756B8A" w14:textId="77777777" w:rsidTr="004929AD">
        <w:trPr>
          <w:trHeight w:hRule="exact" w:val="240"/>
          <w:jc w:val="center"/>
        </w:trPr>
        <w:tc>
          <w:tcPr>
            <w:tcW w:w="9752" w:type="dxa"/>
            <w:gridSpan w:val="2"/>
            <w:tcBorders>
              <w:top w:val="nil"/>
              <w:left w:val="nil"/>
              <w:bottom w:val="nil"/>
              <w:right w:val="nil"/>
            </w:tcBorders>
          </w:tcPr>
          <w:p w14:paraId="378B4F7E" w14:textId="77777777" w:rsidR="005E29A1" w:rsidRPr="003215F9" w:rsidRDefault="005E29A1" w:rsidP="004929AD"/>
        </w:tc>
      </w:tr>
      <w:tr w:rsidR="006C69A4" w:rsidRPr="003215F9" w14:paraId="65141439" w14:textId="77777777" w:rsidTr="004929AD">
        <w:trPr>
          <w:trHeight w:val="240"/>
          <w:jc w:val="center"/>
        </w:trPr>
        <w:tc>
          <w:tcPr>
            <w:tcW w:w="4876" w:type="dxa"/>
            <w:tcBorders>
              <w:top w:val="nil"/>
              <w:left w:val="nil"/>
              <w:bottom w:val="nil"/>
              <w:right w:val="nil"/>
            </w:tcBorders>
          </w:tcPr>
          <w:p w14:paraId="11AB740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98E59B3" w14:textId="77777777" w:rsidR="005E29A1" w:rsidRPr="003215F9" w:rsidRDefault="005E29A1" w:rsidP="004929AD">
            <w:pPr>
              <w:pStyle w:val="AmColumnHeading"/>
            </w:pPr>
            <w:r w:rsidRPr="003215F9">
              <w:t>Ændringsforslag</w:t>
            </w:r>
          </w:p>
        </w:tc>
      </w:tr>
      <w:tr w:rsidR="006C69A4" w:rsidRPr="003215F9" w14:paraId="0B09769E" w14:textId="77777777" w:rsidTr="004929AD">
        <w:trPr>
          <w:jc w:val="center"/>
        </w:trPr>
        <w:tc>
          <w:tcPr>
            <w:tcW w:w="4876" w:type="dxa"/>
            <w:tcBorders>
              <w:top w:val="nil"/>
              <w:left w:val="nil"/>
              <w:bottom w:val="nil"/>
              <w:right w:val="nil"/>
            </w:tcBorders>
          </w:tcPr>
          <w:p w14:paraId="4E58B3A3"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w:t>
            </w:r>
            <w:r w:rsidRPr="003215F9">
              <w:lastRenderedPageBreak/>
              <w:t xml:space="preserve">investeringer for at </w:t>
            </w:r>
            <w:r w:rsidRPr="003215F9">
              <w:rPr>
                <w:b/>
                <w:i/>
              </w:rPr>
              <w:t xml:space="preserve">genoprette </w:t>
            </w:r>
            <w:r w:rsidRPr="003215F9">
              <w:t xml:space="preserve">EU's produktivitet </w:t>
            </w:r>
            <w:r w:rsidRPr="003215F9">
              <w:rPr>
                <w:b/>
                <w:i/>
              </w:rPr>
              <w:t>og opfylde EU's miljømæssige og sociale mål</w:t>
            </w:r>
            <w:r w:rsidRPr="003215F9">
              <w:t>;</w:t>
            </w:r>
          </w:p>
        </w:tc>
        <w:tc>
          <w:tcPr>
            <w:tcW w:w="4876" w:type="dxa"/>
            <w:tcBorders>
              <w:top w:val="nil"/>
              <w:left w:val="nil"/>
              <w:bottom w:val="nil"/>
              <w:right w:val="nil"/>
            </w:tcBorders>
          </w:tcPr>
          <w:p w14:paraId="3BF04164" w14:textId="77777777" w:rsidR="005E29A1" w:rsidRPr="003215F9" w:rsidRDefault="005E29A1" w:rsidP="004929AD">
            <w:pPr>
              <w:pStyle w:val="Normal6a"/>
            </w:pPr>
            <w:r w:rsidRPr="003215F9">
              <w:lastRenderedPageBreak/>
              <w:t>A.</w:t>
            </w:r>
            <w:r w:rsidRPr="003215F9">
              <w:tab/>
              <w:t xml:space="preserve">der henviser til, at Draghi-rapporten fastslog, at der er behov for mindst 750-800 mia. EUR i yderligere årlige </w:t>
            </w:r>
            <w:r w:rsidRPr="003215F9">
              <w:lastRenderedPageBreak/>
              <w:t xml:space="preserve">investeringer for at </w:t>
            </w:r>
            <w:r w:rsidRPr="003215F9">
              <w:rPr>
                <w:b/>
                <w:i/>
              </w:rPr>
              <w:t>støtte EU's energiomstilling, styrke dets lederskab inden for digital teknologi, styrke forsvaret og sikkerheden og øge</w:t>
            </w:r>
            <w:r w:rsidRPr="003215F9">
              <w:t xml:space="preserve"> EU's produktivitet;</w:t>
            </w:r>
          </w:p>
        </w:tc>
      </w:tr>
    </w:tbl>
    <w:p w14:paraId="05184459"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F02BF9C" w14:textId="77777777" w:rsidR="005E29A1" w:rsidRPr="003215F9" w:rsidRDefault="005E29A1" w:rsidP="005E29A1">
      <w:r w:rsidRPr="003215F9">
        <w:rPr>
          <w:rStyle w:val="HideTWBExt"/>
          <w:color w:val="auto"/>
        </w:rPr>
        <w:t>&lt;/Amend&gt;</w:t>
      </w:r>
    </w:p>
    <w:p w14:paraId="4A6AE15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33</w:t>
      </w:r>
      <w:r w:rsidRPr="003215F9">
        <w:rPr>
          <w:rStyle w:val="HideTWBExt"/>
          <w:b w:val="0"/>
          <w:color w:val="auto"/>
        </w:rPr>
        <w:t>&lt;/NumAm&gt;</w:t>
      </w:r>
    </w:p>
    <w:p w14:paraId="01537883"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7A42EC03" w14:textId="77777777" w:rsidR="005E29A1" w:rsidRPr="003215F9" w:rsidRDefault="005E29A1" w:rsidP="005E29A1">
      <w:pPr>
        <w:pStyle w:val="NormalBold"/>
      </w:pPr>
      <w:r w:rsidRPr="003215F9">
        <w:rPr>
          <w:rStyle w:val="HideTWBExt"/>
          <w:b w:val="0"/>
          <w:color w:val="auto"/>
        </w:rPr>
        <w:t>&lt;/RepeatBlock-By&gt;</w:t>
      </w:r>
    </w:p>
    <w:p w14:paraId="746538A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A3B7D4A"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A8C7C72" w14:textId="77777777" w:rsidTr="004929AD">
        <w:trPr>
          <w:trHeight w:hRule="exact" w:val="240"/>
          <w:jc w:val="center"/>
        </w:trPr>
        <w:tc>
          <w:tcPr>
            <w:tcW w:w="9752" w:type="dxa"/>
            <w:gridSpan w:val="2"/>
            <w:tcBorders>
              <w:top w:val="nil"/>
              <w:left w:val="nil"/>
              <w:bottom w:val="nil"/>
              <w:right w:val="nil"/>
            </w:tcBorders>
          </w:tcPr>
          <w:p w14:paraId="07426E42" w14:textId="77777777" w:rsidR="005E29A1" w:rsidRPr="003215F9" w:rsidRDefault="005E29A1" w:rsidP="004929AD"/>
        </w:tc>
      </w:tr>
      <w:tr w:rsidR="006C69A4" w:rsidRPr="003215F9" w14:paraId="435F80D7" w14:textId="77777777" w:rsidTr="004929AD">
        <w:trPr>
          <w:trHeight w:val="240"/>
          <w:jc w:val="center"/>
        </w:trPr>
        <w:tc>
          <w:tcPr>
            <w:tcW w:w="4876" w:type="dxa"/>
            <w:tcBorders>
              <w:top w:val="nil"/>
              <w:left w:val="nil"/>
              <w:bottom w:val="nil"/>
              <w:right w:val="nil"/>
            </w:tcBorders>
          </w:tcPr>
          <w:p w14:paraId="1A8EEA2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7BA5BC5" w14:textId="77777777" w:rsidR="005E29A1" w:rsidRPr="003215F9" w:rsidRDefault="005E29A1" w:rsidP="004929AD">
            <w:pPr>
              <w:pStyle w:val="AmColumnHeading"/>
            </w:pPr>
            <w:r w:rsidRPr="003215F9">
              <w:t>Ændringsforslag</w:t>
            </w:r>
          </w:p>
        </w:tc>
      </w:tr>
      <w:tr w:rsidR="006C69A4" w:rsidRPr="003215F9" w14:paraId="2E9F1F67" w14:textId="77777777" w:rsidTr="004929AD">
        <w:trPr>
          <w:jc w:val="center"/>
        </w:trPr>
        <w:tc>
          <w:tcPr>
            <w:tcW w:w="4876" w:type="dxa"/>
            <w:tcBorders>
              <w:top w:val="nil"/>
              <w:left w:val="nil"/>
              <w:bottom w:val="nil"/>
              <w:right w:val="nil"/>
            </w:tcBorders>
          </w:tcPr>
          <w:p w14:paraId="41DE7DB7"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w:t>
            </w:r>
            <w:r w:rsidRPr="003215F9">
              <w:rPr>
                <w:b/>
                <w:i/>
              </w:rPr>
              <w:t>opfylde EU's miljømæssige og sociale mål</w:t>
            </w:r>
            <w:r w:rsidRPr="003215F9">
              <w:t>;</w:t>
            </w:r>
          </w:p>
        </w:tc>
        <w:tc>
          <w:tcPr>
            <w:tcW w:w="4876" w:type="dxa"/>
            <w:tcBorders>
              <w:top w:val="nil"/>
              <w:left w:val="nil"/>
              <w:bottom w:val="nil"/>
              <w:right w:val="nil"/>
            </w:tcBorders>
          </w:tcPr>
          <w:p w14:paraId="0F89A582"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w:t>
            </w:r>
            <w:r w:rsidRPr="003215F9">
              <w:rPr>
                <w:b/>
                <w:i/>
              </w:rPr>
              <w:t>konkurrenceevne</w:t>
            </w:r>
            <w:r w:rsidRPr="003215F9">
              <w:t>;</w:t>
            </w:r>
          </w:p>
        </w:tc>
      </w:tr>
    </w:tbl>
    <w:p w14:paraId="29848E9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D5EADA3" w14:textId="77777777" w:rsidR="005E29A1" w:rsidRPr="003215F9" w:rsidRDefault="005E29A1" w:rsidP="005E29A1">
      <w:r w:rsidRPr="003215F9">
        <w:rPr>
          <w:rStyle w:val="HideTWBExt"/>
          <w:color w:val="auto"/>
        </w:rPr>
        <w:t>&lt;/Amend&gt;</w:t>
      </w:r>
    </w:p>
    <w:p w14:paraId="567658D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34</w:t>
      </w:r>
      <w:r w:rsidRPr="003215F9">
        <w:rPr>
          <w:rStyle w:val="HideTWBExt"/>
          <w:b w:val="0"/>
          <w:color w:val="auto"/>
        </w:rPr>
        <w:t>&lt;/NumAm&gt;</w:t>
      </w:r>
    </w:p>
    <w:p w14:paraId="153B272B" w14:textId="77777777" w:rsidR="005E29A1" w:rsidRPr="003215F9" w:rsidRDefault="005E29A1" w:rsidP="005E29A1">
      <w:pPr>
        <w:pStyle w:val="NormalBold"/>
      </w:pPr>
      <w:r w:rsidRPr="003215F9">
        <w:rPr>
          <w:rStyle w:val="HideTWBExt"/>
          <w:b w:val="0"/>
          <w:color w:val="auto"/>
        </w:rPr>
        <w:t>&lt;RepeatBlock-By&gt;&lt;Members&gt;</w:t>
      </w:r>
      <w:r w:rsidRPr="003215F9">
        <w:t>Lídia Pereira, Isabel Benjumea Benjumea</w:t>
      </w:r>
      <w:r w:rsidRPr="003215F9">
        <w:rPr>
          <w:rStyle w:val="HideTWBExt"/>
          <w:b w:val="0"/>
          <w:color w:val="auto"/>
        </w:rPr>
        <w:t>&lt;/Members&gt;</w:t>
      </w:r>
    </w:p>
    <w:p w14:paraId="195A6827" w14:textId="77777777" w:rsidR="005E29A1" w:rsidRPr="003215F9" w:rsidRDefault="005E29A1" w:rsidP="005E29A1">
      <w:pPr>
        <w:pStyle w:val="NormalBold"/>
      </w:pPr>
      <w:r w:rsidRPr="003215F9">
        <w:rPr>
          <w:rStyle w:val="HideTWBExt"/>
          <w:b w:val="0"/>
          <w:color w:val="auto"/>
        </w:rPr>
        <w:t>&lt;/RepeatBlock-By&gt;</w:t>
      </w:r>
    </w:p>
    <w:p w14:paraId="3C5A573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0D1AC67"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097CFA1" w14:textId="77777777" w:rsidTr="004929AD">
        <w:trPr>
          <w:trHeight w:hRule="exact" w:val="240"/>
          <w:jc w:val="center"/>
        </w:trPr>
        <w:tc>
          <w:tcPr>
            <w:tcW w:w="9752" w:type="dxa"/>
            <w:gridSpan w:val="2"/>
            <w:tcBorders>
              <w:top w:val="nil"/>
              <w:left w:val="nil"/>
              <w:bottom w:val="nil"/>
              <w:right w:val="nil"/>
            </w:tcBorders>
          </w:tcPr>
          <w:p w14:paraId="36CFE52D" w14:textId="77777777" w:rsidR="005E29A1" w:rsidRPr="003215F9" w:rsidRDefault="005E29A1" w:rsidP="004929AD"/>
        </w:tc>
      </w:tr>
      <w:tr w:rsidR="006C69A4" w:rsidRPr="003215F9" w14:paraId="7C849AF9" w14:textId="77777777" w:rsidTr="004929AD">
        <w:trPr>
          <w:trHeight w:val="240"/>
          <w:jc w:val="center"/>
        </w:trPr>
        <w:tc>
          <w:tcPr>
            <w:tcW w:w="4876" w:type="dxa"/>
            <w:tcBorders>
              <w:top w:val="nil"/>
              <w:left w:val="nil"/>
              <w:bottom w:val="nil"/>
              <w:right w:val="nil"/>
            </w:tcBorders>
          </w:tcPr>
          <w:p w14:paraId="3B053CF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3018628" w14:textId="77777777" w:rsidR="005E29A1" w:rsidRPr="003215F9" w:rsidRDefault="005E29A1" w:rsidP="004929AD">
            <w:pPr>
              <w:pStyle w:val="AmColumnHeading"/>
            </w:pPr>
            <w:r w:rsidRPr="003215F9">
              <w:t>Ændringsforslag</w:t>
            </w:r>
          </w:p>
        </w:tc>
      </w:tr>
      <w:tr w:rsidR="006C69A4" w:rsidRPr="003215F9" w14:paraId="0D081B17" w14:textId="77777777" w:rsidTr="004929AD">
        <w:trPr>
          <w:jc w:val="center"/>
        </w:trPr>
        <w:tc>
          <w:tcPr>
            <w:tcW w:w="4876" w:type="dxa"/>
            <w:tcBorders>
              <w:top w:val="nil"/>
              <w:left w:val="nil"/>
              <w:bottom w:val="nil"/>
              <w:right w:val="nil"/>
            </w:tcBorders>
          </w:tcPr>
          <w:p w14:paraId="063A389F" w14:textId="77777777" w:rsidR="005E29A1" w:rsidRPr="003215F9" w:rsidRDefault="005E29A1" w:rsidP="004929AD">
            <w:pPr>
              <w:pStyle w:val="Normal6a"/>
            </w:pPr>
            <w:r w:rsidRPr="003215F9">
              <w:t>A.</w:t>
            </w:r>
            <w:r w:rsidRPr="003215F9">
              <w:tab/>
              <w:t>der henviser til, at Draghi-rapporten fastslog, at der er behov for mindst 750-800 mia. EUR i yderligere årlige investeringer for at genoprette EU's produktivitet og opfylde EU's miljømæssige og sociale mål;</w:t>
            </w:r>
          </w:p>
        </w:tc>
        <w:tc>
          <w:tcPr>
            <w:tcW w:w="4876" w:type="dxa"/>
            <w:tcBorders>
              <w:top w:val="nil"/>
              <w:left w:val="nil"/>
              <w:bottom w:val="nil"/>
              <w:right w:val="nil"/>
            </w:tcBorders>
          </w:tcPr>
          <w:p w14:paraId="029AF07A"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w:t>
            </w:r>
            <w:r w:rsidRPr="003215F9">
              <w:rPr>
                <w:b/>
                <w:i/>
              </w:rPr>
              <w:t xml:space="preserve">konkurrenceevne og </w:t>
            </w:r>
            <w:r w:rsidRPr="003215F9">
              <w:t xml:space="preserve">opfylde EU's </w:t>
            </w:r>
            <w:r w:rsidRPr="003215F9">
              <w:rPr>
                <w:b/>
                <w:i/>
              </w:rPr>
              <w:t xml:space="preserve">økonomiske, </w:t>
            </w:r>
            <w:r w:rsidRPr="003215F9">
              <w:t>miljømæssige og sociale mål;</w:t>
            </w:r>
          </w:p>
        </w:tc>
      </w:tr>
    </w:tbl>
    <w:p w14:paraId="0B03FFA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372656C" w14:textId="77777777" w:rsidR="005E29A1" w:rsidRPr="003215F9" w:rsidRDefault="005E29A1" w:rsidP="005E29A1">
      <w:r w:rsidRPr="003215F9">
        <w:rPr>
          <w:rStyle w:val="HideTWBExt"/>
          <w:color w:val="auto"/>
        </w:rPr>
        <w:t>&lt;/Amend&gt;</w:t>
      </w:r>
    </w:p>
    <w:p w14:paraId="45695B07"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35</w:t>
      </w:r>
      <w:r w:rsidRPr="003215F9">
        <w:rPr>
          <w:rStyle w:val="HideTWBExt"/>
          <w:b w:val="0"/>
          <w:color w:val="auto"/>
        </w:rPr>
        <w:t>&lt;/NumAm&gt;</w:t>
      </w:r>
    </w:p>
    <w:p w14:paraId="75D5E32C"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297901B4" w14:textId="77777777" w:rsidR="005E29A1" w:rsidRPr="003215F9" w:rsidRDefault="005E29A1" w:rsidP="005E29A1">
      <w:pPr>
        <w:pStyle w:val="NormalBold"/>
      </w:pPr>
      <w:r w:rsidRPr="003215F9">
        <w:rPr>
          <w:rStyle w:val="HideTWBExt"/>
          <w:b w:val="0"/>
          <w:color w:val="auto"/>
        </w:rPr>
        <w:t>&lt;/RepeatBlock-By&gt;</w:t>
      </w:r>
    </w:p>
    <w:p w14:paraId="22430D7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168551E"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97AE6AC" w14:textId="77777777" w:rsidTr="004929AD">
        <w:trPr>
          <w:trHeight w:hRule="exact" w:val="240"/>
          <w:jc w:val="center"/>
        </w:trPr>
        <w:tc>
          <w:tcPr>
            <w:tcW w:w="9752" w:type="dxa"/>
            <w:gridSpan w:val="2"/>
            <w:tcBorders>
              <w:top w:val="nil"/>
              <w:left w:val="nil"/>
              <w:bottom w:val="nil"/>
              <w:right w:val="nil"/>
            </w:tcBorders>
          </w:tcPr>
          <w:p w14:paraId="1A960CEF" w14:textId="77777777" w:rsidR="005E29A1" w:rsidRPr="003215F9" w:rsidRDefault="005E29A1" w:rsidP="004929AD"/>
        </w:tc>
      </w:tr>
      <w:tr w:rsidR="006C69A4" w:rsidRPr="003215F9" w14:paraId="37D5E485" w14:textId="77777777" w:rsidTr="004929AD">
        <w:trPr>
          <w:trHeight w:val="240"/>
          <w:jc w:val="center"/>
        </w:trPr>
        <w:tc>
          <w:tcPr>
            <w:tcW w:w="4876" w:type="dxa"/>
            <w:tcBorders>
              <w:top w:val="nil"/>
              <w:left w:val="nil"/>
              <w:bottom w:val="nil"/>
              <w:right w:val="nil"/>
            </w:tcBorders>
          </w:tcPr>
          <w:p w14:paraId="4AF01C2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874E72F" w14:textId="77777777" w:rsidR="005E29A1" w:rsidRPr="003215F9" w:rsidRDefault="005E29A1" w:rsidP="004929AD">
            <w:pPr>
              <w:pStyle w:val="AmColumnHeading"/>
            </w:pPr>
            <w:r w:rsidRPr="003215F9">
              <w:t>Ændringsforslag</w:t>
            </w:r>
          </w:p>
        </w:tc>
      </w:tr>
      <w:tr w:rsidR="006C69A4" w:rsidRPr="003215F9" w14:paraId="352E16B7" w14:textId="77777777" w:rsidTr="004929AD">
        <w:trPr>
          <w:jc w:val="center"/>
        </w:trPr>
        <w:tc>
          <w:tcPr>
            <w:tcW w:w="4876" w:type="dxa"/>
            <w:tcBorders>
              <w:top w:val="nil"/>
              <w:left w:val="nil"/>
              <w:bottom w:val="nil"/>
              <w:right w:val="nil"/>
            </w:tcBorders>
          </w:tcPr>
          <w:p w14:paraId="23AC9244" w14:textId="77777777" w:rsidR="005E29A1" w:rsidRPr="003215F9" w:rsidRDefault="005E29A1" w:rsidP="004929AD">
            <w:pPr>
              <w:pStyle w:val="Normal6a"/>
            </w:pPr>
            <w:r w:rsidRPr="003215F9">
              <w:t>A.</w:t>
            </w:r>
            <w:r w:rsidRPr="003215F9">
              <w:tab/>
              <w:t>der henviser til, at Draghi-rapporten fastslog, at der er behov for mindst 750-800 mia. EUR i yderligere årlige investeringer for at genoprette EU's</w:t>
            </w:r>
            <w:r w:rsidRPr="003215F9">
              <w:rPr>
                <w:b/>
                <w:i/>
              </w:rPr>
              <w:t xml:space="preserve"> produktivitet og opfylde EU's miljømæssige og sociale mål</w:t>
            </w:r>
            <w:r w:rsidRPr="003215F9">
              <w:t>;</w:t>
            </w:r>
          </w:p>
        </w:tc>
        <w:tc>
          <w:tcPr>
            <w:tcW w:w="4876" w:type="dxa"/>
            <w:tcBorders>
              <w:top w:val="nil"/>
              <w:left w:val="nil"/>
              <w:bottom w:val="nil"/>
              <w:right w:val="nil"/>
            </w:tcBorders>
          </w:tcPr>
          <w:p w14:paraId="2E740D47"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w:t>
            </w:r>
            <w:r w:rsidRPr="003215F9">
              <w:rPr>
                <w:b/>
                <w:i/>
              </w:rPr>
              <w:t>konkurrenceevne og den strukturelle omstilling af den europæiske økonomi</w:t>
            </w:r>
            <w:r w:rsidRPr="003215F9">
              <w:t>;</w:t>
            </w:r>
          </w:p>
        </w:tc>
      </w:tr>
    </w:tbl>
    <w:p w14:paraId="442A2D9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24D6A6" w14:textId="77777777" w:rsidR="005E29A1" w:rsidRPr="003215F9" w:rsidRDefault="005E29A1" w:rsidP="005E29A1">
      <w:r w:rsidRPr="003215F9">
        <w:rPr>
          <w:rStyle w:val="HideTWBExt"/>
          <w:color w:val="auto"/>
        </w:rPr>
        <w:t>&lt;/Amend&gt;</w:t>
      </w:r>
    </w:p>
    <w:p w14:paraId="1B6F34F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36</w:t>
      </w:r>
      <w:r w:rsidRPr="003215F9">
        <w:rPr>
          <w:rStyle w:val="HideTWBExt"/>
          <w:b w:val="0"/>
          <w:color w:val="auto"/>
        </w:rPr>
        <w:t>&lt;/NumAm&gt;</w:t>
      </w:r>
    </w:p>
    <w:p w14:paraId="144E9EED"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2733A55E" w14:textId="77777777" w:rsidR="005E29A1" w:rsidRPr="003215F9" w:rsidRDefault="005E29A1" w:rsidP="005E29A1">
      <w:pPr>
        <w:pStyle w:val="NormalBold"/>
      </w:pPr>
      <w:r w:rsidRPr="003215F9">
        <w:rPr>
          <w:rStyle w:val="HideTWBExt"/>
          <w:b w:val="0"/>
          <w:color w:val="auto"/>
        </w:rPr>
        <w:t>&lt;/RepeatBlock-By&gt;</w:t>
      </w:r>
    </w:p>
    <w:p w14:paraId="035BD4A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4F8D0EB"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B159715" w14:textId="77777777" w:rsidTr="004929AD">
        <w:trPr>
          <w:trHeight w:hRule="exact" w:val="240"/>
          <w:jc w:val="center"/>
        </w:trPr>
        <w:tc>
          <w:tcPr>
            <w:tcW w:w="9752" w:type="dxa"/>
            <w:gridSpan w:val="2"/>
            <w:tcBorders>
              <w:top w:val="nil"/>
              <w:left w:val="nil"/>
              <w:bottom w:val="nil"/>
              <w:right w:val="nil"/>
            </w:tcBorders>
          </w:tcPr>
          <w:p w14:paraId="0873BC90" w14:textId="77777777" w:rsidR="005E29A1" w:rsidRPr="003215F9" w:rsidRDefault="005E29A1" w:rsidP="004929AD"/>
        </w:tc>
      </w:tr>
      <w:tr w:rsidR="006C69A4" w:rsidRPr="003215F9" w14:paraId="51AAB777" w14:textId="77777777" w:rsidTr="004929AD">
        <w:trPr>
          <w:trHeight w:val="240"/>
          <w:jc w:val="center"/>
        </w:trPr>
        <w:tc>
          <w:tcPr>
            <w:tcW w:w="4876" w:type="dxa"/>
            <w:tcBorders>
              <w:top w:val="nil"/>
              <w:left w:val="nil"/>
              <w:bottom w:val="nil"/>
              <w:right w:val="nil"/>
            </w:tcBorders>
          </w:tcPr>
          <w:p w14:paraId="6651F85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1B1EBA9" w14:textId="77777777" w:rsidR="005E29A1" w:rsidRPr="003215F9" w:rsidRDefault="005E29A1" w:rsidP="004929AD">
            <w:pPr>
              <w:pStyle w:val="AmColumnHeading"/>
            </w:pPr>
            <w:r w:rsidRPr="003215F9">
              <w:t>Ændringsforslag</w:t>
            </w:r>
          </w:p>
        </w:tc>
      </w:tr>
      <w:tr w:rsidR="006C69A4" w:rsidRPr="003215F9" w14:paraId="00859DC6" w14:textId="77777777" w:rsidTr="004929AD">
        <w:trPr>
          <w:jc w:val="center"/>
        </w:trPr>
        <w:tc>
          <w:tcPr>
            <w:tcW w:w="4876" w:type="dxa"/>
            <w:tcBorders>
              <w:top w:val="nil"/>
              <w:left w:val="nil"/>
              <w:bottom w:val="nil"/>
              <w:right w:val="nil"/>
            </w:tcBorders>
          </w:tcPr>
          <w:p w14:paraId="1D4D40DA" w14:textId="77777777" w:rsidR="005E29A1" w:rsidRPr="003215F9" w:rsidRDefault="005E29A1" w:rsidP="004929AD">
            <w:pPr>
              <w:pStyle w:val="Normal6a"/>
            </w:pPr>
            <w:r w:rsidRPr="003215F9">
              <w:t>A.</w:t>
            </w:r>
            <w:r w:rsidRPr="003215F9">
              <w:tab/>
              <w:t xml:space="preserve">der henviser til, at Draghi-rapporten </w:t>
            </w:r>
            <w:r w:rsidRPr="003215F9">
              <w:rPr>
                <w:b/>
                <w:i/>
              </w:rPr>
              <w:t>fastslog, at der er behov for mindst 750-800 mia. EUR i yderligere årlige investeringer for at genoprette EU's produktivitet og opfylde EU's miljømæssige og sociale mål</w:t>
            </w:r>
            <w:r w:rsidRPr="003215F9">
              <w:t>;</w:t>
            </w:r>
          </w:p>
        </w:tc>
        <w:tc>
          <w:tcPr>
            <w:tcW w:w="4876" w:type="dxa"/>
            <w:tcBorders>
              <w:top w:val="nil"/>
              <w:left w:val="nil"/>
              <w:bottom w:val="nil"/>
              <w:right w:val="nil"/>
            </w:tcBorders>
          </w:tcPr>
          <w:p w14:paraId="37BD9EE6" w14:textId="77777777" w:rsidR="005E29A1" w:rsidRPr="003215F9" w:rsidRDefault="005E29A1" w:rsidP="004929AD">
            <w:pPr>
              <w:pStyle w:val="Normal6a"/>
            </w:pPr>
            <w:r w:rsidRPr="003215F9">
              <w:t>A.</w:t>
            </w:r>
            <w:r w:rsidRPr="003215F9">
              <w:tab/>
              <w:t xml:space="preserve">der henviser til, at Draghi-rapporten </w:t>
            </w:r>
            <w:r w:rsidRPr="003215F9">
              <w:rPr>
                <w:b/>
                <w:i/>
              </w:rPr>
              <w:t>udpegede høje niveauer af markedsfragmentering, uoverensstemmelser i skattepolitikker og insolvenslovgivning og en overdreven afhængighed af gældsfinansiering som nogle af de grundlæggende årsager til lav investeringsfinansiering i EU</w:t>
            </w:r>
            <w:r w:rsidRPr="003215F9">
              <w:t>;</w:t>
            </w:r>
          </w:p>
        </w:tc>
      </w:tr>
    </w:tbl>
    <w:p w14:paraId="21025B9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280A591" w14:textId="77777777" w:rsidR="005E29A1" w:rsidRPr="003215F9" w:rsidRDefault="005E29A1" w:rsidP="005E29A1">
      <w:r w:rsidRPr="003215F9">
        <w:rPr>
          <w:rStyle w:val="HideTWBExt"/>
          <w:color w:val="auto"/>
        </w:rPr>
        <w:t>&lt;/Amend&gt;</w:t>
      </w:r>
    </w:p>
    <w:p w14:paraId="36AA2C6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37</w:t>
      </w:r>
      <w:r w:rsidRPr="003215F9">
        <w:rPr>
          <w:rStyle w:val="HideTWBExt"/>
          <w:b w:val="0"/>
          <w:color w:val="auto"/>
        </w:rPr>
        <w:t>&lt;/NumAm&gt;</w:t>
      </w:r>
    </w:p>
    <w:p w14:paraId="39764628"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096E451A" w14:textId="77777777" w:rsidR="005E29A1" w:rsidRPr="003215F9" w:rsidRDefault="005E29A1" w:rsidP="005E29A1">
      <w:pPr>
        <w:pStyle w:val="NormalBold"/>
      </w:pPr>
      <w:r w:rsidRPr="003215F9">
        <w:rPr>
          <w:rStyle w:val="HideTWBExt"/>
          <w:b w:val="0"/>
          <w:color w:val="auto"/>
        </w:rPr>
        <w:t>&lt;/RepeatBlock-By&gt;</w:t>
      </w:r>
    </w:p>
    <w:p w14:paraId="665D9E6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091E853"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45DADFC" w14:textId="77777777" w:rsidTr="004929AD">
        <w:trPr>
          <w:trHeight w:hRule="exact" w:val="240"/>
          <w:jc w:val="center"/>
        </w:trPr>
        <w:tc>
          <w:tcPr>
            <w:tcW w:w="9752" w:type="dxa"/>
            <w:gridSpan w:val="2"/>
            <w:tcBorders>
              <w:top w:val="nil"/>
              <w:left w:val="nil"/>
              <w:bottom w:val="nil"/>
              <w:right w:val="nil"/>
            </w:tcBorders>
          </w:tcPr>
          <w:p w14:paraId="688A8002" w14:textId="77777777" w:rsidR="005E29A1" w:rsidRPr="003215F9" w:rsidRDefault="005E29A1" w:rsidP="004929AD"/>
        </w:tc>
      </w:tr>
      <w:tr w:rsidR="006C69A4" w:rsidRPr="003215F9" w14:paraId="1228C882" w14:textId="77777777" w:rsidTr="004929AD">
        <w:trPr>
          <w:trHeight w:val="240"/>
          <w:jc w:val="center"/>
        </w:trPr>
        <w:tc>
          <w:tcPr>
            <w:tcW w:w="4876" w:type="dxa"/>
            <w:tcBorders>
              <w:top w:val="nil"/>
              <w:left w:val="nil"/>
              <w:bottom w:val="nil"/>
              <w:right w:val="nil"/>
            </w:tcBorders>
          </w:tcPr>
          <w:p w14:paraId="38E86D8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7BF54E6" w14:textId="77777777" w:rsidR="005E29A1" w:rsidRPr="003215F9" w:rsidRDefault="005E29A1" w:rsidP="004929AD">
            <w:pPr>
              <w:pStyle w:val="AmColumnHeading"/>
            </w:pPr>
            <w:r w:rsidRPr="003215F9">
              <w:t>Ændringsforslag</w:t>
            </w:r>
          </w:p>
        </w:tc>
      </w:tr>
      <w:tr w:rsidR="006C69A4" w:rsidRPr="003215F9" w14:paraId="7EA96BB2" w14:textId="77777777" w:rsidTr="004929AD">
        <w:trPr>
          <w:jc w:val="center"/>
        </w:trPr>
        <w:tc>
          <w:tcPr>
            <w:tcW w:w="4876" w:type="dxa"/>
            <w:tcBorders>
              <w:top w:val="nil"/>
              <w:left w:val="nil"/>
              <w:bottom w:val="nil"/>
              <w:right w:val="nil"/>
            </w:tcBorders>
          </w:tcPr>
          <w:p w14:paraId="41A0EB9C" w14:textId="77777777" w:rsidR="005E29A1" w:rsidRPr="003215F9" w:rsidRDefault="005E29A1" w:rsidP="004929AD">
            <w:pPr>
              <w:pStyle w:val="Normal6a"/>
            </w:pPr>
            <w:r w:rsidRPr="003215F9">
              <w:t>A.</w:t>
            </w:r>
            <w:r w:rsidRPr="003215F9">
              <w:tab/>
              <w:t xml:space="preserve">der henviser til, at Draghi-rapporten </w:t>
            </w:r>
            <w:r w:rsidRPr="003215F9">
              <w:rPr>
                <w:b/>
                <w:i/>
              </w:rPr>
              <w:lastRenderedPageBreak/>
              <w:t>fastslog</w:t>
            </w:r>
            <w:r w:rsidRPr="003215F9">
              <w:t xml:space="preserve">, at der er behov for mindst 750-800 mia. EUR i yderligere årlige investeringer for at </w:t>
            </w:r>
            <w:r w:rsidRPr="003215F9">
              <w:rPr>
                <w:b/>
                <w:i/>
              </w:rPr>
              <w:t xml:space="preserve">genoprette </w:t>
            </w:r>
            <w:r w:rsidRPr="003215F9">
              <w:t xml:space="preserve">EU's </w:t>
            </w:r>
            <w:r w:rsidRPr="003215F9">
              <w:rPr>
                <w:b/>
                <w:i/>
              </w:rPr>
              <w:t>produktivitet og opfylde EU's miljømæssige og sociale mål</w:t>
            </w:r>
            <w:r w:rsidRPr="003215F9">
              <w:t>;</w:t>
            </w:r>
          </w:p>
        </w:tc>
        <w:tc>
          <w:tcPr>
            <w:tcW w:w="4876" w:type="dxa"/>
            <w:tcBorders>
              <w:top w:val="nil"/>
              <w:left w:val="nil"/>
              <w:bottom w:val="nil"/>
              <w:right w:val="nil"/>
            </w:tcBorders>
          </w:tcPr>
          <w:p w14:paraId="557B84FB" w14:textId="77777777" w:rsidR="005E29A1" w:rsidRPr="003215F9" w:rsidRDefault="005E29A1" w:rsidP="004929AD">
            <w:pPr>
              <w:pStyle w:val="Normal6a"/>
            </w:pPr>
            <w:r w:rsidRPr="003215F9">
              <w:lastRenderedPageBreak/>
              <w:t>A.</w:t>
            </w:r>
            <w:r w:rsidRPr="003215F9">
              <w:tab/>
              <w:t xml:space="preserve">der henviser til, at Draghi-rapporten </w:t>
            </w:r>
            <w:r w:rsidRPr="003215F9">
              <w:rPr>
                <w:b/>
                <w:i/>
              </w:rPr>
              <w:lastRenderedPageBreak/>
              <w:t>henstillede til</w:t>
            </w:r>
            <w:r w:rsidRPr="003215F9">
              <w:t xml:space="preserve">, at der er behov for mindst 750-800 mia. EUR i yderligere årlige investeringer for at </w:t>
            </w:r>
            <w:r w:rsidRPr="003215F9">
              <w:rPr>
                <w:b/>
                <w:i/>
              </w:rPr>
              <w:t xml:space="preserve">bevare </w:t>
            </w:r>
            <w:r w:rsidRPr="003215F9">
              <w:t xml:space="preserve">EU's </w:t>
            </w:r>
            <w:r w:rsidRPr="003215F9">
              <w:rPr>
                <w:b/>
                <w:i/>
              </w:rPr>
              <w:t>konkurrenceevne</w:t>
            </w:r>
            <w:r w:rsidRPr="003215F9">
              <w:t>;</w:t>
            </w:r>
            <w:r w:rsidRPr="003215F9">
              <w:rPr>
                <w:b/>
                <w:i/>
              </w:rPr>
              <w:t xml:space="preserve"> at summen svarer til det årlige BNP i 2023 i løbende priser i ti medlemsstater</w:t>
            </w:r>
            <w:r w:rsidRPr="003215F9">
              <w:t>;</w:t>
            </w:r>
          </w:p>
        </w:tc>
      </w:tr>
    </w:tbl>
    <w:p w14:paraId="449575B0"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4D0BBAD" w14:textId="77777777" w:rsidR="005E29A1" w:rsidRPr="003215F9" w:rsidRDefault="005E29A1" w:rsidP="005E29A1">
      <w:r w:rsidRPr="003215F9">
        <w:rPr>
          <w:rStyle w:val="HideTWBExt"/>
          <w:color w:val="auto"/>
        </w:rPr>
        <w:t>&lt;/Amend&gt;</w:t>
      </w:r>
    </w:p>
    <w:p w14:paraId="3CA767D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38</w:t>
      </w:r>
      <w:r w:rsidRPr="003215F9">
        <w:rPr>
          <w:rStyle w:val="HideTWBExt"/>
          <w:b w:val="0"/>
          <w:color w:val="auto"/>
        </w:rPr>
        <w:t>&lt;/NumAm&gt;</w:t>
      </w:r>
    </w:p>
    <w:p w14:paraId="7D4794D8"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3E261855"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56804414"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11C08CE2" w14:textId="77777777" w:rsidR="005E29A1" w:rsidRPr="003215F9" w:rsidRDefault="005E29A1" w:rsidP="005E29A1">
      <w:pPr>
        <w:pStyle w:val="NormalBold"/>
      </w:pPr>
      <w:r w:rsidRPr="003215F9">
        <w:rPr>
          <w:rStyle w:val="HideTWBExt"/>
          <w:b w:val="0"/>
          <w:color w:val="auto"/>
        </w:rPr>
        <w:t>&lt;/RepeatBlock-By&gt;</w:t>
      </w:r>
    </w:p>
    <w:p w14:paraId="22E976D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1820866"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C4AD8B6" w14:textId="77777777" w:rsidTr="004929AD">
        <w:trPr>
          <w:trHeight w:hRule="exact" w:val="240"/>
          <w:jc w:val="center"/>
        </w:trPr>
        <w:tc>
          <w:tcPr>
            <w:tcW w:w="9752" w:type="dxa"/>
            <w:gridSpan w:val="2"/>
            <w:tcBorders>
              <w:top w:val="nil"/>
              <w:left w:val="nil"/>
              <w:bottom w:val="nil"/>
              <w:right w:val="nil"/>
            </w:tcBorders>
          </w:tcPr>
          <w:p w14:paraId="24892485" w14:textId="77777777" w:rsidR="005E29A1" w:rsidRPr="003215F9" w:rsidRDefault="005E29A1" w:rsidP="004929AD"/>
        </w:tc>
      </w:tr>
      <w:tr w:rsidR="006C69A4" w:rsidRPr="003215F9" w14:paraId="3CE45F0E" w14:textId="77777777" w:rsidTr="004929AD">
        <w:trPr>
          <w:trHeight w:val="240"/>
          <w:jc w:val="center"/>
        </w:trPr>
        <w:tc>
          <w:tcPr>
            <w:tcW w:w="4876" w:type="dxa"/>
            <w:tcBorders>
              <w:top w:val="nil"/>
              <w:left w:val="nil"/>
              <w:bottom w:val="nil"/>
              <w:right w:val="nil"/>
            </w:tcBorders>
          </w:tcPr>
          <w:p w14:paraId="1E68822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A55E950" w14:textId="77777777" w:rsidR="005E29A1" w:rsidRPr="003215F9" w:rsidRDefault="005E29A1" w:rsidP="004929AD">
            <w:pPr>
              <w:pStyle w:val="AmColumnHeading"/>
            </w:pPr>
            <w:r w:rsidRPr="003215F9">
              <w:t>Ændringsforslag</w:t>
            </w:r>
          </w:p>
        </w:tc>
      </w:tr>
      <w:tr w:rsidR="006C69A4" w:rsidRPr="003215F9" w14:paraId="0510810D" w14:textId="77777777" w:rsidTr="004929AD">
        <w:trPr>
          <w:jc w:val="center"/>
        </w:trPr>
        <w:tc>
          <w:tcPr>
            <w:tcW w:w="4876" w:type="dxa"/>
            <w:tcBorders>
              <w:top w:val="nil"/>
              <w:left w:val="nil"/>
              <w:bottom w:val="nil"/>
              <w:right w:val="nil"/>
            </w:tcBorders>
          </w:tcPr>
          <w:p w14:paraId="201F7062" w14:textId="77777777" w:rsidR="005E29A1" w:rsidRPr="003215F9" w:rsidRDefault="005E29A1" w:rsidP="004929AD">
            <w:pPr>
              <w:pStyle w:val="Normal6a"/>
            </w:pPr>
            <w:r w:rsidRPr="003215F9">
              <w:t>A.</w:t>
            </w:r>
            <w:r w:rsidRPr="003215F9">
              <w:tab/>
              <w:t>der henviser til, at Draghi-rapporten fastslog, at der er behov for mindst 750-800 mia. EUR i yderligere årlige investeringer for at genoprette EU's produktivitet og opfylde EU's miljømæssige og sociale mål;</w:t>
            </w:r>
          </w:p>
        </w:tc>
        <w:tc>
          <w:tcPr>
            <w:tcW w:w="4876" w:type="dxa"/>
            <w:tcBorders>
              <w:top w:val="nil"/>
              <w:left w:val="nil"/>
              <w:bottom w:val="nil"/>
              <w:right w:val="nil"/>
            </w:tcBorders>
          </w:tcPr>
          <w:p w14:paraId="71272056" w14:textId="77777777" w:rsidR="005E29A1" w:rsidRPr="003215F9" w:rsidRDefault="005E29A1" w:rsidP="004929AD">
            <w:pPr>
              <w:pStyle w:val="Normal6a"/>
            </w:pPr>
            <w:r w:rsidRPr="003215F9">
              <w:t>A.</w:t>
            </w:r>
            <w:r w:rsidRPr="003215F9">
              <w:tab/>
              <w:t xml:space="preserve">der henviser til, at Draghi-rapporten fastslog, at der er behov for mindst 750-800 mia. EUR i yderligere årlige investeringer for at genoprette EU's produktivitet og opfylde EU's miljømæssige og sociale mål; </w:t>
            </w:r>
            <w:r w:rsidRPr="003215F9">
              <w:rPr>
                <w:b/>
                <w:i/>
              </w:rPr>
              <w:t>der henviser til, at det svarede til 4,4-4,7 % af EU's BNP i 2023</w:t>
            </w:r>
            <w:r w:rsidRPr="003215F9">
              <w:rPr>
                <w:b/>
                <w:i/>
                <w:vertAlign w:val="superscript"/>
              </w:rPr>
              <w:t>1a</w:t>
            </w:r>
            <w:r w:rsidRPr="003215F9">
              <w:rPr>
                <w:b/>
                <w:i/>
              </w:rPr>
              <w:t>;</w:t>
            </w:r>
          </w:p>
        </w:tc>
      </w:tr>
      <w:tr w:rsidR="006C69A4" w:rsidRPr="003215F9" w14:paraId="09E3403C" w14:textId="77777777" w:rsidTr="004929AD">
        <w:trPr>
          <w:jc w:val="center"/>
        </w:trPr>
        <w:tc>
          <w:tcPr>
            <w:tcW w:w="4876" w:type="dxa"/>
            <w:tcBorders>
              <w:top w:val="nil"/>
              <w:left w:val="nil"/>
              <w:bottom w:val="nil"/>
              <w:right w:val="nil"/>
            </w:tcBorders>
          </w:tcPr>
          <w:p w14:paraId="6533824C" w14:textId="77777777" w:rsidR="005E29A1" w:rsidRPr="003215F9" w:rsidRDefault="005E29A1" w:rsidP="004929AD"/>
        </w:tc>
        <w:tc>
          <w:tcPr>
            <w:tcW w:w="4876" w:type="dxa"/>
            <w:tcBorders>
              <w:top w:val="nil"/>
              <w:left w:val="nil"/>
              <w:bottom w:val="nil"/>
              <w:right w:val="nil"/>
            </w:tcBorders>
          </w:tcPr>
          <w:p w14:paraId="041A8EC1" w14:textId="77777777" w:rsidR="005E29A1" w:rsidRPr="003215F9" w:rsidRDefault="005E29A1" w:rsidP="004929AD">
            <w:pPr>
              <w:pStyle w:val="Normal6a"/>
            </w:pPr>
            <w:r w:rsidRPr="003215F9">
              <w:rPr>
                <w:b/>
                <w:i/>
              </w:rPr>
              <w:t>_________________</w:t>
            </w:r>
          </w:p>
        </w:tc>
      </w:tr>
      <w:tr w:rsidR="006C69A4" w:rsidRPr="004929AD" w14:paraId="1D44BC6B" w14:textId="77777777" w:rsidTr="004929AD">
        <w:trPr>
          <w:jc w:val="center"/>
        </w:trPr>
        <w:tc>
          <w:tcPr>
            <w:tcW w:w="4876" w:type="dxa"/>
            <w:tcBorders>
              <w:top w:val="nil"/>
              <w:left w:val="nil"/>
              <w:bottom w:val="nil"/>
              <w:right w:val="nil"/>
            </w:tcBorders>
          </w:tcPr>
          <w:p w14:paraId="6E23E129" w14:textId="77777777" w:rsidR="005E29A1" w:rsidRPr="003215F9" w:rsidRDefault="005E29A1" w:rsidP="004929AD"/>
        </w:tc>
        <w:tc>
          <w:tcPr>
            <w:tcW w:w="4876" w:type="dxa"/>
            <w:tcBorders>
              <w:top w:val="nil"/>
              <w:left w:val="nil"/>
              <w:bottom w:val="nil"/>
              <w:right w:val="nil"/>
            </w:tcBorders>
          </w:tcPr>
          <w:p w14:paraId="7181D7E7"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M. Draghi, The future of European competitiveness Part A, A competitiveness strategy for Europe, 2024.</w:t>
            </w:r>
          </w:p>
        </w:tc>
      </w:tr>
    </w:tbl>
    <w:p w14:paraId="70FD265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AB3DC46" w14:textId="77777777" w:rsidR="005E29A1" w:rsidRPr="003215F9" w:rsidRDefault="005E29A1" w:rsidP="005E29A1">
      <w:r w:rsidRPr="003215F9">
        <w:rPr>
          <w:rStyle w:val="HideTWBExt"/>
          <w:color w:val="auto"/>
        </w:rPr>
        <w:t>&lt;/Amend&gt;</w:t>
      </w:r>
    </w:p>
    <w:p w14:paraId="737E181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39</w:t>
      </w:r>
      <w:r w:rsidRPr="003215F9">
        <w:rPr>
          <w:rStyle w:val="HideTWBExt"/>
          <w:b w:val="0"/>
          <w:color w:val="auto"/>
        </w:rPr>
        <w:t>&lt;/NumAm&gt;</w:t>
      </w:r>
    </w:p>
    <w:p w14:paraId="476ED60A"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02161394" w14:textId="77777777" w:rsidR="005E29A1" w:rsidRPr="003215F9" w:rsidRDefault="005E29A1" w:rsidP="005E29A1">
      <w:pPr>
        <w:pStyle w:val="NormalBold"/>
      </w:pPr>
      <w:r w:rsidRPr="003215F9">
        <w:rPr>
          <w:rStyle w:val="HideTWBExt"/>
          <w:b w:val="0"/>
          <w:color w:val="auto"/>
        </w:rPr>
        <w:t>&lt;/RepeatBlock-By&gt;</w:t>
      </w:r>
    </w:p>
    <w:p w14:paraId="23F9D55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27ACD91" w14:textId="77777777" w:rsidR="005E29A1" w:rsidRPr="003215F9" w:rsidRDefault="005E29A1" w:rsidP="005E29A1">
      <w:pPr>
        <w:pStyle w:val="NormalBold"/>
      </w:pPr>
      <w:r w:rsidRPr="003215F9">
        <w:rPr>
          <w:rStyle w:val="HideTWBExt"/>
          <w:b w:val="0"/>
          <w:color w:val="auto"/>
        </w:rPr>
        <w:t>&lt;Article&gt;</w:t>
      </w:r>
      <w:r w:rsidRPr="003215F9">
        <w:t>Betragtning A</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635E097" w14:textId="77777777" w:rsidTr="004929AD">
        <w:trPr>
          <w:trHeight w:hRule="exact" w:val="240"/>
          <w:jc w:val="center"/>
        </w:trPr>
        <w:tc>
          <w:tcPr>
            <w:tcW w:w="9752" w:type="dxa"/>
            <w:gridSpan w:val="2"/>
            <w:tcBorders>
              <w:top w:val="nil"/>
              <w:left w:val="nil"/>
              <w:bottom w:val="nil"/>
              <w:right w:val="nil"/>
            </w:tcBorders>
          </w:tcPr>
          <w:p w14:paraId="7C2D056B" w14:textId="77777777" w:rsidR="005E29A1" w:rsidRPr="003215F9" w:rsidRDefault="005E29A1" w:rsidP="004929AD"/>
        </w:tc>
      </w:tr>
      <w:tr w:rsidR="006C69A4" w:rsidRPr="003215F9" w14:paraId="04BE6B66" w14:textId="77777777" w:rsidTr="004929AD">
        <w:trPr>
          <w:trHeight w:val="240"/>
          <w:jc w:val="center"/>
        </w:trPr>
        <w:tc>
          <w:tcPr>
            <w:tcW w:w="4876" w:type="dxa"/>
            <w:tcBorders>
              <w:top w:val="nil"/>
              <w:left w:val="nil"/>
              <w:bottom w:val="nil"/>
              <w:right w:val="nil"/>
            </w:tcBorders>
          </w:tcPr>
          <w:p w14:paraId="3BF5F17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53D8905" w14:textId="77777777" w:rsidR="005E29A1" w:rsidRPr="003215F9" w:rsidRDefault="005E29A1" w:rsidP="004929AD">
            <w:pPr>
              <w:pStyle w:val="AmColumnHeading"/>
            </w:pPr>
            <w:r w:rsidRPr="003215F9">
              <w:t>Ændringsforslag</w:t>
            </w:r>
          </w:p>
        </w:tc>
      </w:tr>
      <w:tr w:rsidR="006C69A4" w:rsidRPr="003215F9" w14:paraId="3CFD975A" w14:textId="77777777" w:rsidTr="004929AD">
        <w:trPr>
          <w:jc w:val="center"/>
        </w:trPr>
        <w:tc>
          <w:tcPr>
            <w:tcW w:w="4876" w:type="dxa"/>
            <w:tcBorders>
              <w:top w:val="nil"/>
              <w:left w:val="nil"/>
              <w:bottom w:val="nil"/>
              <w:right w:val="nil"/>
            </w:tcBorders>
          </w:tcPr>
          <w:p w14:paraId="182ACEB8" w14:textId="77777777" w:rsidR="005E29A1" w:rsidRPr="003215F9" w:rsidRDefault="005E29A1" w:rsidP="004929AD">
            <w:pPr>
              <w:pStyle w:val="Normal6a"/>
            </w:pPr>
            <w:r w:rsidRPr="003215F9">
              <w:t>A.</w:t>
            </w:r>
            <w:r w:rsidRPr="003215F9">
              <w:tab/>
              <w:t xml:space="preserve">der henviser til, at Draghi-rapporten </w:t>
            </w:r>
            <w:r w:rsidRPr="003215F9">
              <w:lastRenderedPageBreak/>
              <w:t>fastslog, at der er behov for mindst 750-800 mia. EUR i yderligere årlige investeringer for at genoprette EU's produktivitet og opfylde EU's miljømæssige og sociale mål;</w:t>
            </w:r>
          </w:p>
        </w:tc>
        <w:tc>
          <w:tcPr>
            <w:tcW w:w="4876" w:type="dxa"/>
            <w:tcBorders>
              <w:top w:val="nil"/>
              <w:left w:val="nil"/>
              <w:bottom w:val="nil"/>
              <w:right w:val="nil"/>
            </w:tcBorders>
          </w:tcPr>
          <w:p w14:paraId="3D493831" w14:textId="77777777" w:rsidR="005E29A1" w:rsidRPr="003215F9" w:rsidRDefault="005E29A1" w:rsidP="004929AD">
            <w:pPr>
              <w:pStyle w:val="Normal6a"/>
            </w:pPr>
            <w:r w:rsidRPr="003215F9">
              <w:lastRenderedPageBreak/>
              <w:t>A.</w:t>
            </w:r>
            <w:r w:rsidRPr="003215F9">
              <w:tab/>
              <w:t xml:space="preserve">der henviser til, at Draghi-rapporten </w:t>
            </w:r>
            <w:r w:rsidRPr="003215F9">
              <w:lastRenderedPageBreak/>
              <w:t xml:space="preserve">fastslog, at der er behov for mindst 750-800 mia. EUR i yderligere årlige investeringer for at genoprette EU's produktivitet og opfylde EU's miljømæssige og sociale mål; </w:t>
            </w:r>
            <w:r w:rsidRPr="003215F9">
              <w:rPr>
                <w:b/>
                <w:i/>
              </w:rPr>
              <w:t>herunder kun 450 mia. EUR til energiomstillingen, hvorfra 260 mia. EUR skal komme fra den offentlige sektor ifølge Institut Rousseau;</w:t>
            </w:r>
          </w:p>
        </w:tc>
      </w:tr>
    </w:tbl>
    <w:p w14:paraId="67A43295"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3564A2" w14:textId="77777777" w:rsidR="005E29A1" w:rsidRPr="003215F9" w:rsidRDefault="005E29A1" w:rsidP="005E29A1">
      <w:r w:rsidRPr="003215F9">
        <w:rPr>
          <w:rStyle w:val="HideTWBExt"/>
          <w:color w:val="auto"/>
        </w:rPr>
        <w:t>&lt;/Amend&gt;</w:t>
      </w:r>
    </w:p>
    <w:p w14:paraId="320D718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40</w:t>
      </w:r>
      <w:r w:rsidRPr="003215F9">
        <w:rPr>
          <w:rStyle w:val="HideTWBExt"/>
          <w:b w:val="0"/>
          <w:color w:val="auto"/>
        </w:rPr>
        <w:t>&lt;/NumAm&gt;</w:t>
      </w:r>
    </w:p>
    <w:p w14:paraId="48C80CF2"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3DA58AC3" w14:textId="77777777" w:rsidR="005E29A1" w:rsidRPr="003215F9" w:rsidRDefault="005E29A1" w:rsidP="005E29A1">
      <w:pPr>
        <w:pStyle w:val="NormalBold"/>
      </w:pPr>
      <w:r w:rsidRPr="003215F9">
        <w:rPr>
          <w:rStyle w:val="HideTWBExt"/>
          <w:b w:val="0"/>
          <w:color w:val="auto"/>
        </w:rPr>
        <w:t>&lt;/RepeatBlock-By&gt;</w:t>
      </w:r>
    </w:p>
    <w:p w14:paraId="12C9356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C138797" w14:textId="77777777" w:rsidR="005E29A1" w:rsidRPr="003215F9" w:rsidRDefault="005E29A1" w:rsidP="005E29A1">
      <w:pPr>
        <w:pStyle w:val="NormalBold"/>
      </w:pPr>
      <w:r w:rsidRPr="003215F9">
        <w:rPr>
          <w:rStyle w:val="HideTWBExt"/>
          <w:b w:val="0"/>
          <w:color w:val="auto"/>
        </w:rPr>
        <w:t>&lt;Article&gt;</w:t>
      </w:r>
      <w:r w:rsidRPr="003215F9">
        <w:t>Betragtning A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9A85507" w14:textId="77777777" w:rsidTr="004929AD">
        <w:trPr>
          <w:trHeight w:hRule="exact" w:val="240"/>
          <w:jc w:val="center"/>
        </w:trPr>
        <w:tc>
          <w:tcPr>
            <w:tcW w:w="9752" w:type="dxa"/>
            <w:gridSpan w:val="2"/>
            <w:tcBorders>
              <w:top w:val="nil"/>
              <w:left w:val="nil"/>
              <w:bottom w:val="nil"/>
              <w:right w:val="nil"/>
            </w:tcBorders>
          </w:tcPr>
          <w:p w14:paraId="24458266" w14:textId="77777777" w:rsidR="005E29A1" w:rsidRPr="003215F9" w:rsidRDefault="005E29A1" w:rsidP="004929AD"/>
        </w:tc>
      </w:tr>
      <w:tr w:rsidR="006C69A4" w:rsidRPr="003215F9" w14:paraId="517C0EC8" w14:textId="77777777" w:rsidTr="004929AD">
        <w:trPr>
          <w:trHeight w:val="240"/>
          <w:jc w:val="center"/>
        </w:trPr>
        <w:tc>
          <w:tcPr>
            <w:tcW w:w="4876" w:type="dxa"/>
            <w:tcBorders>
              <w:top w:val="nil"/>
              <w:left w:val="nil"/>
              <w:bottom w:val="nil"/>
              <w:right w:val="nil"/>
            </w:tcBorders>
          </w:tcPr>
          <w:p w14:paraId="69D2BC7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4941F27" w14:textId="77777777" w:rsidR="005E29A1" w:rsidRPr="003215F9" w:rsidRDefault="005E29A1" w:rsidP="004929AD">
            <w:pPr>
              <w:pStyle w:val="AmColumnHeading"/>
            </w:pPr>
            <w:r w:rsidRPr="003215F9">
              <w:t>Ændringsforslag</w:t>
            </w:r>
          </w:p>
        </w:tc>
      </w:tr>
      <w:tr w:rsidR="006C69A4" w:rsidRPr="003215F9" w14:paraId="3C345A64" w14:textId="77777777" w:rsidTr="004929AD">
        <w:trPr>
          <w:jc w:val="center"/>
        </w:trPr>
        <w:tc>
          <w:tcPr>
            <w:tcW w:w="4876" w:type="dxa"/>
            <w:tcBorders>
              <w:top w:val="nil"/>
              <w:left w:val="nil"/>
              <w:bottom w:val="nil"/>
              <w:right w:val="nil"/>
            </w:tcBorders>
          </w:tcPr>
          <w:p w14:paraId="1F4FF2EA" w14:textId="77777777" w:rsidR="005E29A1" w:rsidRPr="003215F9" w:rsidRDefault="005E29A1" w:rsidP="004929AD">
            <w:pPr>
              <w:pStyle w:val="Normal6a"/>
            </w:pPr>
          </w:p>
        </w:tc>
        <w:tc>
          <w:tcPr>
            <w:tcW w:w="4876" w:type="dxa"/>
            <w:tcBorders>
              <w:top w:val="nil"/>
              <w:left w:val="nil"/>
              <w:bottom w:val="nil"/>
              <w:right w:val="nil"/>
            </w:tcBorders>
          </w:tcPr>
          <w:p w14:paraId="5926AFD5" w14:textId="77777777" w:rsidR="005E29A1" w:rsidRPr="003215F9" w:rsidRDefault="005E29A1" w:rsidP="004929AD">
            <w:pPr>
              <w:pStyle w:val="Normal6a"/>
            </w:pPr>
            <w:r w:rsidRPr="003215F9">
              <w:rPr>
                <w:b/>
                <w:i/>
              </w:rPr>
              <w:t>Aa.</w:t>
            </w:r>
            <w:r w:rsidRPr="003215F9">
              <w:tab/>
            </w:r>
            <w:r w:rsidRPr="003215F9">
              <w:rPr>
                <w:b/>
                <w:i/>
              </w:rPr>
              <w:t>der henviser til, at en stor mængde meget teknisk, byrdefuld og ofte modstridende regulering sammen med en politisk universaltilgang og centraliseringsindsats er hovedårsagerne til, at tidligere forsøg på at skabe en forretnings- og investeringsvenlig kapitalmarkedsunion ikke har givet betydelige resultater;</w:t>
            </w:r>
          </w:p>
        </w:tc>
      </w:tr>
    </w:tbl>
    <w:p w14:paraId="3F7C8A4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7D127AC" w14:textId="77777777" w:rsidR="005E29A1" w:rsidRPr="003215F9" w:rsidRDefault="005E29A1" w:rsidP="005E29A1">
      <w:r w:rsidRPr="003215F9">
        <w:rPr>
          <w:rStyle w:val="HideTWBExt"/>
          <w:color w:val="auto"/>
        </w:rPr>
        <w:t>&lt;/Amend&gt;</w:t>
      </w:r>
    </w:p>
    <w:p w14:paraId="28CB828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41</w:t>
      </w:r>
      <w:r w:rsidRPr="003215F9">
        <w:rPr>
          <w:rStyle w:val="HideTWBExt"/>
          <w:b w:val="0"/>
          <w:color w:val="auto"/>
        </w:rPr>
        <w:t>&lt;/NumAm&gt;</w:t>
      </w:r>
    </w:p>
    <w:p w14:paraId="225AF844"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16F31B47" w14:textId="77777777" w:rsidR="005E29A1" w:rsidRPr="003215F9" w:rsidRDefault="005E29A1" w:rsidP="005E29A1">
      <w:pPr>
        <w:pStyle w:val="NormalBold"/>
      </w:pPr>
      <w:r w:rsidRPr="003215F9">
        <w:rPr>
          <w:rStyle w:val="HideTWBExt"/>
          <w:b w:val="0"/>
          <w:color w:val="auto"/>
        </w:rPr>
        <w:t>&lt;/RepeatBlock-By&gt;</w:t>
      </w:r>
    </w:p>
    <w:p w14:paraId="076A2CB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F422B9F" w14:textId="77777777" w:rsidR="005E29A1" w:rsidRPr="003215F9" w:rsidRDefault="005E29A1" w:rsidP="005E29A1">
      <w:pPr>
        <w:pStyle w:val="NormalBold"/>
      </w:pPr>
      <w:r w:rsidRPr="003215F9">
        <w:rPr>
          <w:rStyle w:val="HideTWBExt"/>
          <w:b w:val="0"/>
          <w:color w:val="auto"/>
        </w:rPr>
        <w:t>&lt;Article&gt;</w:t>
      </w:r>
      <w:r w:rsidRPr="003215F9">
        <w:t>Betragtning A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BA7D463" w14:textId="77777777" w:rsidTr="004929AD">
        <w:trPr>
          <w:trHeight w:hRule="exact" w:val="240"/>
          <w:jc w:val="center"/>
        </w:trPr>
        <w:tc>
          <w:tcPr>
            <w:tcW w:w="9752" w:type="dxa"/>
            <w:gridSpan w:val="2"/>
            <w:tcBorders>
              <w:top w:val="nil"/>
              <w:left w:val="nil"/>
              <w:bottom w:val="nil"/>
              <w:right w:val="nil"/>
            </w:tcBorders>
          </w:tcPr>
          <w:p w14:paraId="78901CA5" w14:textId="77777777" w:rsidR="005E29A1" w:rsidRPr="003215F9" w:rsidRDefault="005E29A1" w:rsidP="004929AD"/>
        </w:tc>
      </w:tr>
      <w:tr w:rsidR="006C69A4" w:rsidRPr="003215F9" w14:paraId="37A7360D" w14:textId="77777777" w:rsidTr="004929AD">
        <w:trPr>
          <w:trHeight w:val="240"/>
          <w:jc w:val="center"/>
        </w:trPr>
        <w:tc>
          <w:tcPr>
            <w:tcW w:w="4876" w:type="dxa"/>
            <w:tcBorders>
              <w:top w:val="nil"/>
              <w:left w:val="nil"/>
              <w:bottom w:val="nil"/>
              <w:right w:val="nil"/>
            </w:tcBorders>
          </w:tcPr>
          <w:p w14:paraId="008BA9E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9024895" w14:textId="77777777" w:rsidR="005E29A1" w:rsidRPr="003215F9" w:rsidRDefault="005E29A1" w:rsidP="004929AD">
            <w:pPr>
              <w:pStyle w:val="AmColumnHeading"/>
            </w:pPr>
            <w:r w:rsidRPr="003215F9">
              <w:t>Ændringsforslag</w:t>
            </w:r>
          </w:p>
        </w:tc>
      </w:tr>
      <w:tr w:rsidR="006C69A4" w:rsidRPr="003215F9" w14:paraId="453D4159" w14:textId="77777777" w:rsidTr="004929AD">
        <w:trPr>
          <w:jc w:val="center"/>
        </w:trPr>
        <w:tc>
          <w:tcPr>
            <w:tcW w:w="4876" w:type="dxa"/>
            <w:tcBorders>
              <w:top w:val="nil"/>
              <w:left w:val="nil"/>
              <w:bottom w:val="nil"/>
              <w:right w:val="nil"/>
            </w:tcBorders>
          </w:tcPr>
          <w:p w14:paraId="24D15F5D" w14:textId="77777777" w:rsidR="005E29A1" w:rsidRPr="003215F9" w:rsidRDefault="005E29A1" w:rsidP="004929AD">
            <w:pPr>
              <w:pStyle w:val="Normal6a"/>
            </w:pPr>
          </w:p>
        </w:tc>
        <w:tc>
          <w:tcPr>
            <w:tcW w:w="4876" w:type="dxa"/>
            <w:tcBorders>
              <w:top w:val="nil"/>
              <w:left w:val="nil"/>
              <w:bottom w:val="nil"/>
              <w:right w:val="nil"/>
            </w:tcBorders>
          </w:tcPr>
          <w:p w14:paraId="0F442B49" w14:textId="77777777" w:rsidR="005E29A1" w:rsidRPr="003215F9" w:rsidRDefault="005E29A1" w:rsidP="004929AD">
            <w:pPr>
              <w:pStyle w:val="Normal6a"/>
            </w:pPr>
            <w:r w:rsidRPr="003215F9">
              <w:rPr>
                <w:b/>
                <w:i/>
              </w:rPr>
              <w:t>Aa.</w:t>
            </w:r>
            <w:r w:rsidRPr="003215F9">
              <w:tab/>
            </w:r>
            <w:r w:rsidRPr="003215F9">
              <w:rPr>
                <w:b/>
                <w:i/>
              </w:rPr>
              <w:t xml:space="preserve">der henviser til, at rapporten bemærker, at ingen virksomheder i Unionen med en markedsværdi på over 100 mia. EUR er blevet oprettet som en ny enhed i de sidste 50 år, mens der i samme </w:t>
            </w:r>
            <w:r w:rsidRPr="003215F9">
              <w:rPr>
                <w:b/>
                <w:i/>
              </w:rPr>
              <w:lastRenderedPageBreak/>
              <w:t>periode blev oprettet seks amerikanske virksomheder til en værdi af over en billion dollars i USA;</w:t>
            </w:r>
          </w:p>
        </w:tc>
      </w:tr>
    </w:tbl>
    <w:p w14:paraId="5A00C527"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A98507E" w14:textId="77777777" w:rsidR="005E29A1" w:rsidRPr="003215F9" w:rsidRDefault="005E29A1" w:rsidP="005E29A1">
      <w:r w:rsidRPr="003215F9">
        <w:rPr>
          <w:rStyle w:val="HideTWBExt"/>
          <w:color w:val="auto"/>
        </w:rPr>
        <w:t>&lt;/Amend&gt;</w:t>
      </w:r>
    </w:p>
    <w:p w14:paraId="69474C6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42</w:t>
      </w:r>
      <w:r w:rsidRPr="003215F9">
        <w:rPr>
          <w:rStyle w:val="HideTWBExt"/>
          <w:b w:val="0"/>
          <w:color w:val="auto"/>
        </w:rPr>
        <w:t>&lt;/NumAm&gt;</w:t>
      </w:r>
    </w:p>
    <w:p w14:paraId="6F4B7DA9"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3E209F9A" w14:textId="77777777" w:rsidR="005E29A1" w:rsidRPr="003215F9" w:rsidRDefault="005E29A1" w:rsidP="005E29A1">
      <w:pPr>
        <w:pStyle w:val="NormalBold"/>
      </w:pPr>
      <w:r w:rsidRPr="003215F9">
        <w:rPr>
          <w:rStyle w:val="HideTWBExt"/>
          <w:b w:val="0"/>
          <w:color w:val="auto"/>
        </w:rPr>
        <w:t>&lt;/RepeatBlock-By&gt;</w:t>
      </w:r>
    </w:p>
    <w:p w14:paraId="04979D4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77A8251" w14:textId="77777777" w:rsidR="005E29A1" w:rsidRPr="003215F9" w:rsidRDefault="005E29A1" w:rsidP="005E29A1">
      <w:pPr>
        <w:pStyle w:val="NormalBold"/>
      </w:pPr>
      <w:r w:rsidRPr="003215F9">
        <w:rPr>
          <w:rStyle w:val="HideTWBExt"/>
          <w:b w:val="0"/>
          <w:color w:val="auto"/>
        </w:rPr>
        <w:t>&lt;Article&gt;</w:t>
      </w:r>
      <w:r w:rsidRPr="003215F9">
        <w:t>Betragtning A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76A42CF" w14:textId="77777777" w:rsidTr="004929AD">
        <w:trPr>
          <w:trHeight w:hRule="exact" w:val="240"/>
          <w:jc w:val="center"/>
        </w:trPr>
        <w:tc>
          <w:tcPr>
            <w:tcW w:w="9752" w:type="dxa"/>
            <w:gridSpan w:val="2"/>
            <w:tcBorders>
              <w:top w:val="nil"/>
              <w:left w:val="nil"/>
              <w:bottom w:val="nil"/>
              <w:right w:val="nil"/>
            </w:tcBorders>
          </w:tcPr>
          <w:p w14:paraId="41E6341E" w14:textId="77777777" w:rsidR="005E29A1" w:rsidRPr="003215F9" w:rsidRDefault="005E29A1" w:rsidP="004929AD"/>
        </w:tc>
      </w:tr>
      <w:tr w:rsidR="006C69A4" w:rsidRPr="003215F9" w14:paraId="61A073B7" w14:textId="77777777" w:rsidTr="004929AD">
        <w:trPr>
          <w:trHeight w:val="240"/>
          <w:jc w:val="center"/>
        </w:trPr>
        <w:tc>
          <w:tcPr>
            <w:tcW w:w="4876" w:type="dxa"/>
            <w:tcBorders>
              <w:top w:val="nil"/>
              <w:left w:val="nil"/>
              <w:bottom w:val="nil"/>
              <w:right w:val="nil"/>
            </w:tcBorders>
          </w:tcPr>
          <w:p w14:paraId="0291C5D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D60476A" w14:textId="77777777" w:rsidR="005E29A1" w:rsidRPr="003215F9" w:rsidRDefault="005E29A1" w:rsidP="004929AD">
            <w:pPr>
              <w:pStyle w:val="AmColumnHeading"/>
            </w:pPr>
            <w:r w:rsidRPr="003215F9">
              <w:t>Ændringsforslag</w:t>
            </w:r>
          </w:p>
        </w:tc>
      </w:tr>
      <w:tr w:rsidR="006C69A4" w:rsidRPr="003215F9" w14:paraId="40BF4FA6" w14:textId="77777777" w:rsidTr="004929AD">
        <w:trPr>
          <w:jc w:val="center"/>
        </w:trPr>
        <w:tc>
          <w:tcPr>
            <w:tcW w:w="4876" w:type="dxa"/>
            <w:tcBorders>
              <w:top w:val="nil"/>
              <w:left w:val="nil"/>
              <w:bottom w:val="nil"/>
              <w:right w:val="nil"/>
            </w:tcBorders>
          </w:tcPr>
          <w:p w14:paraId="63842BE3" w14:textId="77777777" w:rsidR="005E29A1" w:rsidRPr="003215F9" w:rsidRDefault="005E29A1" w:rsidP="004929AD">
            <w:pPr>
              <w:pStyle w:val="Normal6a"/>
            </w:pPr>
          </w:p>
        </w:tc>
        <w:tc>
          <w:tcPr>
            <w:tcW w:w="4876" w:type="dxa"/>
            <w:tcBorders>
              <w:top w:val="nil"/>
              <w:left w:val="nil"/>
              <w:bottom w:val="nil"/>
              <w:right w:val="nil"/>
            </w:tcBorders>
          </w:tcPr>
          <w:p w14:paraId="60949FB2" w14:textId="77777777" w:rsidR="005E29A1" w:rsidRPr="003215F9" w:rsidRDefault="005E29A1" w:rsidP="004929AD">
            <w:pPr>
              <w:pStyle w:val="Normal6a"/>
            </w:pPr>
            <w:r w:rsidRPr="003215F9">
              <w:rPr>
                <w:b/>
                <w:i/>
              </w:rPr>
              <w:t>Aa.</w:t>
            </w:r>
            <w:r w:rsidRPr="003215F9">
              <w:tab/>
            </w:r>
            <w:r w:rsidRPr="003215F9">
              <w:rPr>
                <w:b/>
                <w:i/>
              </w:rPr>
              <w:t>der henviser til, at Draghi-rapporten påpegede en alvorlig mangel i den europæiske økonomis generelle konkurrenceevne og især manglende produktivitetsvækst; </w:t>
            </w:r>
          </w:p>
        </w:tc>
      </w:tr>
    </w:tbl>
    <w:p w14:paraId="065F60E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4166B32" w14:textId="77777777" w:rsidR="005E29A1" w:rsidRPr="003215F9" w:rsidRDefault="005E29A1" w:rsidP="005E29A1">
      <w:r w:rsidRPr="003215F9">
        <w:rPr>
          <w:rStyle w:val="HideTWBExt"/>
          <w:color w:val="auto"/>
        </w:rPr>
        <w:t>&lt;/Amend&gt;</w:t>
      </w:r>
    </w:p>
    <w:p w14:paraId="63FC46F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43</w:t>
      </w:r>
      <w:r w:rsidRPr="003215F9">
        <w:rPr>
          <w:rStyle w:val="HideTWBExt"/>
          <w:b w:val="0"/>
          <w:color w:val="auto"/>
        </w:rPr>
        <w:t>&lt;/NumAm&gt;</w:t>
      </w:r>
    </w:p>
    <w:p w14:paraId="603B8C9B"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678E0174"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4DDAB59A" w14:textId="77777777" w:rsidR="005E29A1" w:rsidRPr="003215F9" w:rsidRDefault="005E29A1" w:rsidP="005E29A1">
      <w:pPr>
        <w:pStyle w:val="NormalBold"/>
      </w:pPr>
      <w:r w:rsidRPr="003215F9">
        <w:rPr>
          <w:rStyle w:val="HideTWBExt"/>
          <w:b w:val="0"/>
          <w:color w:val="auto"/>
        </w:rPr>
        <w:t>&lt;Members&gt;</w:t>
      </w:r>
      <w:r w:rsidRPr="003215F9">
        <w:t>René Repasi, Niels Fuglsang, Claire Fita, Lara Wolters</w:t>
      </w:r>
      <w:r w:rsidRPr="003215F9">
        <w:rPr>
          <w:rStyle w:val="HideTWBExt"/>
          <w:b w:val="0"/>
          <w:color w:val="auto"/>
        </w:rPr>
        <w:t>&lt;/Members&gt;</w:t>
      </w:r>
    </w:p>
    <w:p w14:paraId="5A75B574" w14:textId="77777777" w:rsidR="005E29A1" w:rsidRPr="003215F9" w:rsidRDefault="005E29A1" w:rsidP="005E29A1">
      <w:pPr>
        <w:pStyle w:val="NormalBold"/>
      </w:pPr>
      <w:r w:rsidRPr="003215F9">
        <w:rPr>
          <w:rStyle w:val="HideTWBExt"/>
          <w:b w:val="0"/>
          <w:color w:val="auto"/>
        </w:rPr>
        <w:t>&lt;/RepeatBlock-By&gt;</w:t>
      </w:r>
    </w:p>
    <w:p w14:paraId="70BEFB2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9B6FDF5" w14:textId="77777777" w:rsidR="005E29A1" w:rsidRPr="003215F9" w:rsidRDefault="005E29A1" w:rsidP="005E29A1">
      <w:pPr>
        <w:pStyle w:val="NormalBold"/>
      </w:pPr>
      <w:r w:rsidRPr="003215F9">
        <w:rPr>
          <w:rStyle w:val="HideTWBExt"/>
          <w:b w:val="0"/>
          <w:color w:val="auto"/>
        </w:rPr>
        <w:t>&lt;Article&gt;</w:t>
      </w:r>
      <w:r w:rsidRPr="003215F9">
        <w:t>Betragtning A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74B7F61" w14:textId="77777777" w:rsidTr="004929AD">
        <w:trPr>
          <w:trHeight w:hRule="exact" w:val="240"/>
          <w:jc w:val="center"/>
        </w:trPr>
        <w:tc>
          <w:tcPr>
            <w:tcW w:w="9752" w:type="dxa"/>
            <w:gridSpan w:val="2"/>
            <w:tcBorders>
              <w:top w:val="nil"/>
              <w:left w:val="nil"/>
              <w:bottom w:val="nil"/>
              <w:right w:val="nil"/>
            </w:tcBorders>
          </w:tcPr>
          <w:p w14:paraId="2C398FB9" w14:textId="77777777" w:rsidR="005E29A1" w:rsidRPr="003215F9" w:rsidRDefault="005E29A1" w:rsidP="004929AD"/>
        </w:tc>
      </w:tr>
      <w:tr w:rsidR="006C69A4" w:rsidRPr="003215F9" w14:paraId="51BC57CA" w14:textId="77777777" w:rsidTr="004929AD">
        <w:trPr>
          <w:trHeight w:val="240"/>
          <w:jc w:val="center"/>
        </w:trPr>
        <w:tc>
          <w:tcPr>
            <w:tcW w:w="4876" w:type="dxa"/>
            <w:tcBorders>
              <w:top w:val="nil"/>
              <w:left w:val="nil"/>
              <w:bottom w:val="nil"/>
              <w:right w:val="nil"/>
            </w:tcBorders>
          </w:tcPr>
          <w:p w14:paraId="6662778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A90D806" w14:textId="77777777" w:rsidR="005E29A1" w:rsidRPr="003215F9" w:rsidRDefault="005E29A1" w:rsidP="004929AD">
            <w:pPr>
              <w:pStyle w:val="AmColumnHeading"/>
            </w:pPr>
            <w:r w:rsidRPr="003215F9">
              <w:t>Ændringsforslag</w:t>
            </w:r>
          </w:p>
        </w:tc>
      </w:tr>
      <w:tr w:rsidR="006C69A4" w:rsidRPr="003215F9" w14:paraId="592211AB" w14:textId="77777777" w:rsidTr="004929AD">
        <w:trPr>
          <w:jc w:val="center"/>
        </w:trPr>
        <w:tc>
          <w:tcPr>
            <w:tcW w:w="4876" w:type="dxa"/>
            <w:tcBorders>
              <w:top w:val="nil"/>
              <w:left w:val="nil"/>
              <w:bottom w:val="nil"/>
              <w:right w:val="nil"/>
            </w:tcBorders>
          </w:tcPr>
          <w:p w14:paraId="4180B2A8" w14:textId="77777777" w:rsidR="005E29A1" w:rsidRPr="003215F9" w:rsidRDefault="005E29A1" w:rsidP="004929AD">
            <w:pPr>
              <w:pStyle w:val="Normal6a"/>
            </w:pPr>
          </w:p>
        </w:tc>
        <w:tc>
          <w:tcPr>
            <w:tcW w:w="4876" w:type="dxa"/>
            <w:tcBorders>
              <w:top w:val="nil"/>
              <w:left w:val="nil"/>
              <w:bottom w:val="nil"/>
              <w:right w:val="nil"/>
            </w:tcBorders>
          </w:tcPr>
          <w:p w14:paraId="01529B72" w14:textId="77777777" w:rsidR="005E29A1" w:rsidRPr="003215F9" w:rsidRDefault="005E29A1" w:rsidP="004929AD">
            <w:pPr>
              <w:pStyle w:val="Normal6a"/>
            </w:pPr>
            <w:r w:rsidRPr="003215F9">
              <w:rPr>
                <w:b/>
                <w:i/>
              </w:rPr>
              <w:t>Aa.</w:t>
            </w:r>
            <w:r w:rsidRPr="003215F9">
              <w:tab/>
            </w:r>
            <w:r w:rsidRPr="003215F9">
              <w:rPr>
                <w:b/>
                <w:i/>
              </w:rPr>
              <w:t>der henviser til, at Unionen kan have behov for forsvarsudgifter på mindst 250 mia. EUR om året på kort sigt for at afskrække russisk aggression;</w:t>
            </w:r>
          </w:p>
        </w:tc>
      </w:tr>
    </w:tbl>
    <w:p w14:paraId="0B0CC23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384596F" w14:textId="77777777" w:rsidR="005E29A1" w:rsidRPr="003215F9" w:rsidRDefault="005E29A1" w:rsidP="005E29A1">
      <w:r w:rsidRPr="003215F9">
        <w:rPr>
          <w:rStyle w:val="HideTWBExt"/>
          <w:color w:val="auto"/>
        </w:rPr>
        <w:t>&lt;/Amend&gt;</w:t>
      </w:r>
    </w:p>
    <w:p w14:paraId="6FEDBB8E" w14:textId="77777777" w:rsidR="005E29A1" w:rsidRPr="003215F9" w:rsidRDefault="005E29A1" w:rsidP="005E29A1">
      <w:pPr>
        <w:pStyle w:val="AmNumberTabs"/>
        <w:keepNext/>
      </w:pPr>
      <w:bookmarkStart w:id="0" w:name="restart"/>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44</w:t>
      </w:r>
      <w:r w:rsidRPr="003215F9">
        <w:rPr>
          <w:rStyle w:val="HideTWBExt"/>
          <w:b w:val="0"/>
          <w:color w:val="auto"/>
        </w:rPr>
        <w:t>&lt;/NumAm&gt;</w:t>
      </w:r>
    </w:p>
    <w:p w14:paraId="0E412DE0" w14:textId="77777777" w:rsidR="005E29A1" w:rsidRPr="003215F9" w:rsidRDefault="005E29A1" w:rsidP="005E29A1">
      <w:pPr>
        <w:pStyle w:val="NormalBold"/>
      </w:pPr>
      <w:r w:rsidRPr="003215F9">
        <w:rPr>
          <w:rStyle w:val="HideTWBExt"/>
          <w:b w:val="0"/>
          <w:color w:val="auto"/>
        </w:rPr>
        <w:t>&lt;RepeatBlock-By&gt;&lt;Members&gt;</w:t>
      </w:r>
      <w:r w:rsidRPr="003215F9">
        <w:t>Danuše Nerudová</w:t>
      </w:r>
      <w:r w:rsidRPr="003215F9">
        <w:rPr>
          <w:rStyle w:val="HideTWBExt"/>
          <w:b w:val="0"/>
          <w:color w:val="auto"/>
        </w:rPr>
        <w:t>&lt;/Members&gt;</w:t>
      </w:r>
    </w:p>
    <w:p w14:paraId="7589A471" w14:textId="77777777" w:rsidR="005E29A1" w:rsidRPr="003215F9" w:rsidRDefault="005E29A1" w:rsidP="005E29A1">
      <w:r w:rsidRPr="003215F9">
        <w:rPr>
          <w:rStyle w:val="HideTWBExt"/>
          <w:color w:val="auto"/>
        </w:rPr>
        <w:t>&lt;/RepeatBlock-By&gt;</w:t>
      </w:r>
    </w:p>
    <w:p w14:paraId="3C767A7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845D591" w14:textId="77777777" w:rsidR="005E29A1" w:rsidRPr="003215F9" w:rsidRDefault="005E29A1" w:rsidP="005E29A1">
      <w:pPr>
        <w:pStyle w:val="NormalBold"/>
      </w:pPr>
      <w:r w:rsidRPr="003215F9">
        <w:rPr>
          <w:rStyle w:val="HideTWBExt"/>
          <w:b w:val="0"/>
          <w:color w:val="auto"/>
        </w:rPr>
        <w:lastRenderedPageBreak/>
        <w:t>&lt;Article&gt;</w:t>
      </w:r>
      <w:r w:rsidRPr="003215F9">
        <w:t>Betragtning A a (ny)</w:t>
      </w:r>
      <w:r w:rsidRPr="003215F9">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9A4" w:rsidRPr="003215F9" w14:paraId="3047BFEE" w14:textId="77777777" w:rsidTr="004929AD">
        <w:trPr>
          <w:jc w:val="center"/>
        </w:trPr>
        <w:tc>
          <w:tcPr>
            <w:tcW w:w="9752" w:type="dxa"/>
            <w:gridSpan w:val="2"/>
          </w:tcPr>
          <w:p w14:paraId="1A1EF272" w14:textId="77777777" w:rsidR="005E29A1" w:rsidRPr="003215F9" w:rsidRDefault="005E29A1" w:rsidP="004929AD">
            <w:pPr>
              <w:keepNext/>
            </w:pPr>
          </w:p>
        </w:tc>
      </w:tr>
      <w:tr w:rsidR="006C69A4" w:rsidRPr="003215F9" w14:paraId="2B205D56" w14:textId="77777777" w:rsidTr="004929AD">
        <w:trPr>
          <w:jc w:val="center"/>
        </w:trPr>
        <w:tc>
          <w:tcPr>
            <w:tcW w:w="4876" w:type="dxa"/>
          </w:tcPr>
          <w:p w14:paraId="4B9ACFFF" w14:textId="77777777" w:rsidR="005E29A1" w:rsidRPr="003215F9" w:rsidRDefault="005E29A1" w:rsidP="004929AD">
            <w:pPr>
              <w:pStyle w:val="AmColumnHeading"/>
              <w:keepNext/>
            </w:pPr>
            <w:r w:rsidRPr="003215F9">
              <w:t>Forslag til beslutning</w:t>
            </w:r>
          </w:p>
        </w:tc>
        <w:tc>
          <w:tcPr>
            <w:tcW w:w="4876" w:type="dxa"/>
          </w:tcPr>
          <w:p w14:paraId="0D2A4EDE" w14:textId="77777777" w:rsidR="005E29A1" w:rsidRPr="003215F9" w:rsidRDefault="005E29A1" w:rsidP="004929AD">
            <w:pPr>
              <w:pStyle w:val="AmColumnHeading"/>
              <w:keepNext/>
            </w:pPr>
            <w:r w:rsidRPr="003215F9">
              <w:t>Ændringsforslag</w:t>
            </w:r>
          </w:p>
        </w:tc>
      </w:tr>
      <w:tr w:rsidR="006C69A4" w:rsidRPr="003215F9" w14:paraId="6CBB5B62" w14:textId="77777777" w:rsidTr="004929AD">
        <w:trPr>
          <w:jc w:val="center"/>
        </w:trPr>
        <w:tc>
          <w:tcPr>
            <w:tcW w:w="4876" w:type="dxa"/>
          </w:tcPr>
          <w:p w14:paraId="13A9790C" w14:textId="77777777" w:rsidR="005E29A1" w:rsidRPr="003215F9" w:rsidRDefault="005E29A1" w:rsidP="004929AD">
            <w:pPr>
              <w:pStyle w:val="Normal6a"/>
            </w:pPr>
          </w:p>
        </w:tc>
        <w:tc>
          <w:tcPr>
            <w:tcW w:w="4876" w:type="dxa"/>
          </w:tcPr>
          <w:p w14:paraId="67957BCD" w14:textId="77777777" w:rsidR="005E29A1" w:rsidRPr="003215F9" w:rsidRDefault="005E29A1" w:rsidP="004929AD">
            <w:pPr>
              <w:pStyle w:val="Normal6a"/>
            </w:pPr>
            <w:r w:rsidRPr="003215F9">
              <w:rPr>
                <w:b/>
                <w:i/>
              </w:rPr>
              <w:t>Aa.</w:t>
            </w:r>
            <w:r w:rsidRPr="003215F9">
              <w:rPr>
                <w:b/>
                <w:i/>
              </w:rPr>
              <w:tab/>
              <w:t>der henviser til, at det årlige EU-budget giver et begrænset finanspolitisk råderum til gennemførelsen af en aftale om europæisk konkurrenceevne;</w:t>
            </w:r>
          </w:p>
        </w:tc>
      </w:tr>
    </w:tbl>
    <w:p w14:paraId="6AADBEB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67AD6CA" w14:textId="77777777" w:rsidR="005E29A1" w:rsidRPr="003215F9" w:rsidRDefault="005E29A1" w:rsidP="005E29A1">
      <w:r w:rsidRPr="003215F9">
        <w:rPr>
          <w:rStyle w:val="HideTWBExt"/>
          <w:color w:val="auto"/>
        </w:rPr>
        <w:t>&lt;/Amend&gt;</w:t>
      </w:r>
      <w:bookmarkEnd w:id="0"/>
    </w:p>
    <w:p w14:paraId="288EB35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45</w:t>
      </w:r>
      <w:r w:rsidRPr="003215F9">
        <w:rPr>
          <w:rStyle w:val="HideTWBExt"/>
          <w:b w:val="0"/>
          <w:color w:val="auto"/>
        </w:rPr>
        <w:t>&lt;/NumAm&gt;</w:t>
      </w:r>
    </w:p>
    <w:p w14:paraId="0583B2BB"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286C6F66" w14:textId="77777777" w:rsidR="005E29A1" w:rsidRPr="003215F9" w:rsidRDefault="005E29A1" w:rsidP="005E29A1">
      <w:pPr>
        <w:pStyle w:val="NormalBold"/>
      </w:pPr>
      <w:r w:rsidRPr="003215F9">
        <w:rPr>
          <w:rStyle w:val="HideTWBExt"/>
          <w:b w:val="0"/>
          <w:color w:val="auto"/>
        </w:rPr>
        <w:t>&lt;/RepeatBlock-By&gt;</w:t>
      </w:r>
    </w:p>
    <w:p w14:paraId="62FA701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CAC4DD2" w14:textId="77777777" w:rsidR="005E29A1" w:rsidRPr="003215F9" w:rsidRDefault="005E29A1" w:rsidP="005E29A1">
      <w:pPr>
        <w:pStyle w:val="NormalBold"/>
      </w:pPr>
      <w:r w:rsidRPr="003215F9">
        <w:rPr>
          <w:rStyle w:val="HideTWBExt"/>
          <w:b w:val="0"/>
          <w:color w:val="auto"/>
        </w:rPr>
        <w:t>&lt;Article&gt;</w:t>
      </w:r>
      <w:r w:rsidRPr="003215F9">
        <w:t>Betragtning A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AF75175" w14:textId="77777777" w:rsidTr="004929AD">
        <w:trPr>
          <w:trHeight w:hRule="exact" w:val="240"/>
          <w:jc w:val="center"/>
        </w:trPr>
        <w:tc>
          <w:tcPr>
            <w:tcW w:w="9752" w:type="dxa"/>
            <w:gridSpan w:val="2"/>
            <w:tcBorders>
              <w:top w:val="nil"/>
              <w:left w:val="nil"/>
              <w:bottom w:val="nil"/>
              <w:right w:val="nil"/>
            </w:tcBorders>
          </w:tcPr>
          <w:p w14:paraId="39325518" w14:textId="77777777" w:rsidR="005E29A1" w:rsidRPr="003215F9" w:rsidRDefault="005E29A1" w:rsidP="004929AD"/>
        </w:tc>
      </w:tr>
      <w:tr w:rsidR="006C69A4" w:rsidRPr="003215F9" w14:paraId="0CCDCFB8" w14:textId="77777777" w:rsidTr="004929AD">
        <w:trPr>
          <w:trHeight w:val="240"/>
          <w:jc w:val="center"/>
        </w:trPr>
        <w:tc>
          <w:tcPr>
            <w:tcW w:w="4876" w:type="dxa"/>
            <w:tcBorders>
              <w:top w:val="nil"/>
              <w:left w:val="nil"/>
              <w:bottom w:val="nil"/>
              <w:right w:val="nil"/>
            </w:tcBorders>
          </w:tcPr>
          <w:p w14:paraId="5CFCEA3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DB32636" w14:textId="77777777" w:rsidR="005E29A1" w:rsidRPr="003215F9" w:rsidRDefault="005E29A1" w:rsidP="004929AD">
            <w:pPr>
              <w:pStyle w:val="AmColumnHeading"/>
            </w:pPr>
            <w:r w:rsidRPr="003215F9">
              <w:t>Ændringsforslag</w:t>
            </w:r>
          </w:p>
        </w:tc>
      </w:tr>
      <w:tr w:rsidR="006C69A4" w:rsidRPr="003215F9" w14:paraId="68E45CE2" w14:textId="77777777" w:rsidTr="004929AD">
        <w:trPr>
          <w:jc w:val="center"/>
        </w:trPr>
        <w:tc>
          <w:tcPr>
            <w:tcW w:w="4876" w:type="dxa"/>
            <w:tcBorders>
              <w:top w:val="nil"/>
              <w:left w:val="nil"/>
              <w:bottom w:val="nil"/>
              <w:right w:val="nil"/>
            </w:tcBorders>
          </w:tcPr>
          <w:p w14:paraId="4EA6811D" w14:textId="77777777" w:rsidR="005E29A1" w:rsidRPr="003215F9" w:rsidRDefault="005E29A1" w:rsidP="004929AD">
            <w:pPr>
              <w:pStyle w:val="Normal6a"/>
            </w:pPr>
          </w:p>
        </w:tc>
        <w:tc>
          <w:tcPr>
            <w:tcW w:w="4876" w:type="dxa"/>
            <w:tcBorders>
              <w:top w:val="nil"/>
              <w:left w:val="nil"/>
              <w:bottom w:val="nil"/>
              <w:right w:val="nil"/>
            </w:tcBorders>
          </w:tcPr>
          <w:p w14:paraId="64B40302" w14:textId="77777777" w:rsidR="005E29A1" w:rsidRPr="003215F9" w:rsidRDefault="005E29A1" w:rsidP="004929AD">
            <w:pPr>
              <w:pStyle w:val="Normal6a"/>
            </w:pPr>
            <w:r w:rsidRPr="003215F9">
              <w:rPr>
                <w:b/>
                <w:i/>
              </w:rPr>
              <w:t>Ab.</w:t>
            </w:r>
            <w:r w:rsidRPr="003215F9">
              <w:tab/>
            </w:r>
            <w:r w:rsidRPr="003215F9">
              <w:rPr>
                <w:b/>
                <w:i/>
              </w:rPr>
              <w:t>der henviser til, at europæisk venturekapital er sakket langt bagud sammenlignet med USA, idet den er 80 % bagud i startfasen, 73 % bagud i den tidlige fase og 82 % bagud i vækstfasen; der henviser til, at produktiviteten i Europa er faldet med mere end 0,5 % i perioden mellem 2000 og 2019; der henviser til, at faldet i fødselstallet har fået væksten i befolkningen i den arbejdsdygtige alder til at aftage siden 1990'erne og begynde at falde i det seneste årti;</w:t>
            </w:r>
          </w:p>
        </w:tc>
      </w:tr>
    </w:tbl>
    <w:p w14:paraId="1BCC3F4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5A4D706" w14:textId="77777777" w:rsidR="005E29A1" w:rsidRPr="003215F9" w:rsidRDefault="005E29A1" w:rsidP="005E29A1">
      <w:r w:rsidRPr="003215F9">
        <w:rPr>
          <w:rStyle w:val="HideTWBExt"/>
          <w:color w:val="auto"/>
        </w:rPr>
        <w:t>&lt;/Amend&gt;</w:t>
      </w:r>
    </w:p>
    <w:p w14:paraId="0CC9C61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46</w:t>
      </w:r>
      <w:r w:rsidRPr="003215F9">
        <w:rPr>
          <w:rStyle w:val="HideTWBExt"/>
          <w:b w:val="0"/>
          <w:color w:val="auto"/>
        </w:rPr>
        <w:t>&lt;/NumAm&gt;</w:t>
      </w:r>
    </w:p>
    <w:p w14:paraId="33C0A098"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7FDDAAF3" w14:textId="77777777" w:rsidR="005E29A1" w:rsidRPr="003215F9" w:rsidRDefault="005E29A1" w:rsidP="005E29A1">
      <w:pPr>
        <w:pStyle w:val="NormalBold"/>
      </w:pPr>
      <w:r w:rsidRPr="003215F9">
        <w:rPr>
          <w:rStyle w:val="HideTWBExt"/>
          <w:b w:val="0"/>
          <w:color w:val="auto"/>
        </w:rPr>
        <w:t>&lt;/RepeatBlock-By&gt;</w:t>
      </w:r>
    </w:p>
    <w:p w14:paraId="75F4344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4862EFB" w14:textId="77777777" w:rsidR="005E29A1" w:rsidRPr="003215F9" w:rsidRDefault="005E29A1" w:rsidP="005E29A1">
      <w:pPr>
        <w:pStyle w:val="NormalBold"/>
      </w:pPr>
      <w:r w:rsidRPr="003215F9">
        <w:rPr>
          <w:rStyle w:val="HideTWBExt"/>
          <w:b w:val="0"/>
          <w:color w:val="auto"/>
        </w:rPr>
        <w:t>&lt;Article&gt;</w:t>
      </w:r>
      <w:r w:rsidRPr="003215F9">
        <w:t>Betragtning A c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95D10DB" w14:textId="77777777" w:rsidTr="004929AD">
        <w:trPr>
          <w:trHeight w:hRule="exact" w:val="240"/>
          <w:jc w:val="center"/>
        </w:trPr>
        <w:tc>
          <w:tcPr>
            <w:tcW w:w="9752" w:type="dxa"/>
            <w:gridSpan w:val="2"/>
            <w:tcBorders>
              <w:top w:val="nil"/>
              <w:left w:val="nil"/>
              <w:bottom w:val="nil"/>
              <w:right w:val="nil"/>
            </w:tcBorders>
          </w:tcPr>
          <w:p w14:paraId="1AC52D06" w14:textId="77777777" w:rsidR="005E29A1" w:rsidRPr="003215F9" w:rsidRDefault="005E29A1" w:rsidP="004929AD"/>
        </w:tc>
      </w:tr>
      <w:tr w:rsidR="006C69A4" w:rsidRPr="003215F9" w14:paraId="042B7A9A" w14:textId="77777777" w:rsidTr="004929AD">
        <w:trPr>
          <w:trHeight w:val="240"/>
          <w:jc w:val="center"/>
        </w:trPr>
        <w:tc>
          <w:tcPr>
            <w:tcW w:w="4876" w:type="dxa"/>
            <w:tcBorders>
              <w:top w:val="nil"/>
              <w:left w:val="nil"/>
              <w:bottom w:val="nil"/>
              <w:right w:val="nil"/>
            </w:tcBorders>
          </w:tcPr>
          <w:p w14:paraId="225C549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B25CCB8" w14:textId="77777777" w:rsidR="005E29A1" w:rsidRPr="003215F9" w:rsidRDefault="005E29A1" w:rsidP="004929AD">
            <w:pPr>
              <w:pStyle w:val="AmColumnHeading"/>
            </w:pPr>
            <w:r w:rsidRPr="003215F9">
              <w:t>Ændringsforslag</w:t>
            </w:r>
          </w:p>
        </w:tc>
      </w:tr>
      <w:tr w:rsidR="006C69A4" w:rsidRPr="003215F9" w14:paraId="5E01B8E6" w14:textId="77777777" w:rsidTr="004929AD">
        <w:trPr>
          <w:jc w:val="center"/>
        </w:trPr>
        <w:tc>
          <w:tcPr>
            <w:tcW w:w="4876" w:type="dxa"/>
            <w:tcBorders>
              <w:top w:val="nil"/>
              <w:left w:val="nil"/>
              <w:bottom w:val="nil"/>
              <w:right w:val="nil"/>
            </w:tcBorders>
          </w:tcPr>
          <w:p w14:paraId="130B0B90" w14:textId="77777777" w:rsidR="005E29A1" w:rsidRPr="003215F9" w:rsidRDefault="005E29A1" w:rsidP="004929AD">
            <w:pPr>
              <w:pStyle w:val="Normal6a"/>
            </w:pPr>
          </w:p>
        </w:tc>
        <w:tc>
          <w:tcPr>
            <w:tcW w:w="4876" w:type="dxa"/>
            <w:tcBorders>
              <w:top w:val="nil"/>
              <w:left w:val="nil"/>
              <w:bottom w:val="nil"/>
              <w:right w:val="nil"/>
            </w:tcBorders>
          </w:tcPr>
          <w:p w14:paraId="29C74DD5" w14:textId="77777777" w:rsidR="005E29A1" w:rsidRPr="003215F9" w:rsidRDefault="005E29A1" w:rsidP="004929AD">
            <w:pPr>
              <w:pStyle w:val="Normal6a"/>
            </w:pPr>
            <w:r w:rsidRPr="003215F9">
              <w:rPr>
                <w:b/>
                <w:i/>
              </w:rPr>
              <w:t>Ac.</w:t>
            </w:r>
            <w:r w:rsidRPr="003215F9">
              <w:tab/>
            </w:r>
            <w:r w:rsidRPr="003215F9">
              <w:rPr>
                <w:b/>
                <w:i/>
              </w:rPr>
              <w:t xml:space="preserve">der henviser til, at Draghi foreslår, at løsningen ligger i at tiltrække </w:t>
            </w:r>
            <w:r w:rsidRPr="003215F9">
              <w:rPr>
                <w:b/>
                <w:i/>
              </w:rPr>
              <w:lastRenderedPageBreak/>
              <w:t>investeringer, i vid udstrækning ved at frigøre privat kapital, med oprettelsen af opsparings- og investeringsunionen;</w:t>
            </w:r>
          </w:p>
        </w:tc>
      </w:tr>
    </w:tbl>
    <w:p w14:paraId="031F2534"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CE2E09B" w14:textId="77777777" w:rsidR="005E29A1" w:rsidRPr="003215F9" w:rsidRDefault="005E29A1" w:rsidP="005E29A1">
      <w:r w:rsidRPr="003215F9">
        <w:rPr>
          <w:rStyle w:val="HideTWBExt"/>
          <w:color w:val="auto"/>
        </w:rPr>
        <w:t>&lt;/Amend&gt;</w:t>
      </w:r>
    </w:p>
    <w:p w14:paraId="3E5CFA4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47</w:t>
      </w:r>
      <w:r w:rsidRPr="003215F9">
        <w:rPr>
          <w:rStyle w:val="HideTWBExt"/>
          <w:b w:val="0"/>
          <w:color w:val="auto"/>
        </w:rPr>
        <w:t>&lt;/NumAm&gt;</w:t>
      </w:r>
    </w:p>
    <w:p w14:paraId="0FFA36AF"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0D109698" w14:textId="77777777" w:rsidR="005E29A1" w:rsidRPr="003215F9" w:rsidRDefault="005E29A1" w:rsidP="005E29A1">
      <w:pPr>
        <w:pStyle w:val="NormalBold"/>
      </w:pPr>
      <w:r w:rsidRPr="003215F9">
        <w:rPr>
          <w:rStyle w:val="HideTWBExt"/>
          <w:b w:val="0"/>
          <w:color w:val="auto"/>
        </w:rPr>
        <w:t>&lt;/RepeatBlock-By&gt;</w:t>
      </w:r>
    </w:p>
    <w:p w14:paraId="506DEF7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489063F" w14:textId="77777777" w:rsidR="005E29A1" w:rsidRPr="003215F9" w:rsidRDefault="005E29A1" w:rsidP="005E29A1">
      <w:pPr>
        <w:pStyle w:val="NormalBold"/>
      </w:pPr>
      <w:r w:rsidRPr="003215F9">
        <w:rPr>
          <w:rStyle w:val="HideTWBExt"/>
          <w:b w:val="0"/>
          <w:color w:val="auto"/>
        </w:rPr>
        <w:t>&lt;Article&gt;</w:t>
      </w:r>
      <w:r w:rsidRPr="003215F9">
        <w:t>Betragtning A d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FA99E24" w14:textId="77777777" w:rsidTr="004929AD">
        <w:trPr>
          <w:trHeight w:hRule="exact" w:val="240"/>
          <w:jc w:val="center"/>
        </w:trPr>
        <w:tc>
          <w:tcPr>
            <w:tcW w:w="9752" w:type="dxa"/>
            <w:gridSpan w:val="2"/>
            <w:tcBorders>
              <w:top w:val="nil"/>
              <w:left w:val="nil"/>
              <w:bottom w:val="nil"/>
              <w:right w:val="nil"/>
            </w:tcBorders>
          </w:tcPr>
          <w:p w14:paraId="37C15A15" w14:textId="77777777" w:rsidR="005E29A1" w:rsidRPr="003215F9" w:rsidRDefault="005E29A1" w:rsidP="004929AD"/>
        </w:tc>
      </w:tr>
      <w:tr w:rsidR="006C69A4" w:rsidRPr="003215F9" w14:paraId="4A229EB4" w14:textId="77777777" w:rsidTr="004929AD">
        <w:trPr>
          <w:trHeight w:val="240"/>
          <w:jc w:val="center"/>
        </w:trPr>
        <w:tc>
          <w:tcPr>
            <w:tcW w:w="4876" w:type="dxa"/>
            <w:tcBorders>
              <w:top w:val="nil"/>
              <w:left w:val="nil"/>
              <w:bottom w:val="nil"/>
              <w:right w:val="nil"/>
            </w:tcBorders>
          </w:tcPr>
          <w:p w14:paraId="79247BA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7A7C44E" w14:textId="77777777" w:rsidR="005E29A1" w:rsidRPr="003215F9" w:rsidRDefault="005E29A1" w:rsidP="004929AD">
            <w:pPr>
              <w:pStyle w:val="AmColumnHeading"/>
            </w:pPr>
            <w:r w:rsidRPr="003215F9">
              <w:t>Ændringsforslag</w:t>
            </w:r>
          </w:p>
        </w:tc>
      </w:tr>
      <w:tr w:rsidR="006C69A4" w:rsidRPr="003215F9" w14:paraId="5F518551" w14:textId="77777777" w:rsidTr="004929AD">
        <w:trPr>
          <w:jc w:val="center"/>
        </w:trPr>
        <w:tc>
          <w:tcPr>
            <w:tcW w:w="4876" w:type="dxa"/>
            <w:tcBorders>
              <w:top w:val="nil"/>
              <w:left w:val="nil"/>
              <w:bottom w:val="nil"/>
              <w:right w:val="nil"/>
            </w:tcBorders>
          </w:tcPr>
          <w:p w14:paraId="2D2F4C56" w14:textId="77777777" w:rsidR="005E29A1" w:rsidRPr="003215F9" w:rsidRDefault="005E29A1" w:rsidP="004929AD">
            <w:pPr>
              <w:pStyle w:val="Normal6a"/>
            </w:pPr>
          </w:p>
        </w:tc>
        <w:tc>
          <w:tcPr>
            <w:tcW w:w="4876" w:type="dxa"/>
            <w:tcBorders>
              <w:top w:val="nil"/>
              <w:left w:val="nil"/>
              <w:bottom w:val="nil"/>
              <w:right w:val="nil"/>
            </w:tcBorders>
          </w:tcPr>
          <w:p w14:paraId="0A905D22" w14:textId="77777777" w:rsidR="005E29A1" w:rsidRPr="003215F9" w:rsidRDefault="005E29A1" w:rsidP="004929AD">
            <w:pPr>
              <w:pStyle w:val="Normal6a"/>
            </w:pPr>
            <w:r w:rsidRPr="003215F9">
              <w:rPr>
                <w:b/>
                <w:i/>
              </w:rPr>
              <w:t>Ad.</w:t>
            </w:r>
            <w:r w:rsidRPr="003215F9">
              <w:tab/>
            </w:r>
            <w:r w:rsidRPr="003215F9">
              <w:rPr>
                <w:b/>
                <w:i/>
              </w:rPr>
              <w:t>der henviser til, at pensionsaktiver i Den Europæiske Union i 2022 kun udgjorde 32 % af BNP sammenlignet med 142 % i USA, hvilket understreger en betydelig forskel i dybden og udviklingen af private pensionssystemer i Europa; der henviser til, at denne kløft afspejler en underudvikling af pensionssystemer under anden søjle i mange medlemsstater, hvilket begrænser langsigtede opsparingsalternativer for europæiske borgere; der henviser til, at private pensionsordninger spiller en afgørende rolle for at sikre finansiel sikkerhed ved pensionering, lette presset på de offentlige pensionssystemer og styrke den generelle modstandsdygtighed på Europas finansielle markeder; der henviser til, at der er et presserende behov for konkrete foranstaltninger til at fremme udviklingen af private pensioner i Europa, herunder incitamenter til langsigtet opsparing, forenkling af grænseoverskridende pensionsinvesteringer og fjernelse af hindringer for vækst i pensionsfondene, for at styrke de europæiske borgeres fremtidige økonomiske sikkerhed og sikre pensionssystemernes bæredygtighed;</w:t>
            </w:r>
          </w:p>
        </w:tc>
      </w:tr>
    </w:tbl>
    <w:p w14:paraId="5574557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AFF4BF5" w14:textId="77777777" w:rsidR="005E29A1" w:rsidRPr="003215F9" w:rsidRDefault="005E29A1" w:rsidP="005E29A1">
      <w:r w:rsidRPr="003215F9">
        <w:rPr>
          <w:rStyle w:val="HideTWBExt"/>
          <w:color w:val="auto"/>
        </w:rPr>
        <w:t>&lt;/Amend&gt;</w:t>
      </w:r>
    </w:p>
    <w:p w14:paraId="4906CB7B"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48</w:t>
      </w:r>
      <w:r w:rsidRPr="003215F9">
        <w:rPr>
          <w:rStyle w:val="HideTWBExt"/>
          <w:b w:val="0"/>
          <w:color w:val="auto"/>
        </w:rPr>
        <w:t>&lt;/NumAm&gt;</w:t>
      </w:r>
    </w:p>
    <w:p w14:paraId="24B8FE75"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6806A0FF" w14:textId="77777777" w:rsidR="005E29A1" w:rsidRPr="003215F9" w:rsidRDefault="005E29A1" w:rsidP="005E29A1">
      <w:pPr>
        <w:pStyle w:val="NormalBold"/>
      </w:pPr>
      <w:r w:rsidRPr="003215F9">
        <w:rPr>
          <w:rStyle w:val="HideTWBExt"/>
          <w:b w:val="0"/>
          <w:color w:val="auto"/>
        </w:rPr>
        <w:t>&lt;/RepeatBlock-By&gt;</w:t>
      </w:r>
    </w:p>
    <w:p w14:paraId="615B565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80B28B0" w14:textId="77777777" w:rsidR="005E29A1" w:rsidRPr="003215F9" w:rsidRDefault="005E29A1" w:rsidP="005E29A1">
      <w:pPr>
        <w:pStyle w:val="NormalBold"/>
      </w:pPr>
      <w:r w:rsidRPr="003215F9">
        <w:rPr>
          <w:rStyle w:val="HideTWBExt"/>
          <w:b w:val="0"/>
          <w:color w:val="auto"/>
        </w:rPr>
        <w:t>&lt;Article&gt;</w:t>
      </w:r>
      <w:r w:rsidRPr="003215F9">
        <w:t>Betragtning B</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8ECB462" w14:textId="77777777" w:rsidTr="004929AD">
        <w:trPr>
          <w:trHeight w:hRule="exact" w:val="240"/>
          <w:jc w:val="center"/>
        </w:trPr>
        <w:tc>
          <w:tcPr>
            <w:tcW w:w="9752" w:type="dxa"/>
            <w:gridSpan w:val="2"/>
            <w:tcBorders>
              <w:top w:val="nil"/>
              <w:left w:val="nil"/>
              <w:bottom w:val="nil"/>
              <w:right w:val="nil"/>
            </w:tcBorders>
          </w:tcPr>
          <w:p w14:paraId="2F249173" w14:textId="77777777" w:rsidR="005E29A1" w:rsidRPr="003215F9" w:rsidRDefault="005E29A1" w:rsidP="004929AD"/>
        </w:tc>
      </w:tr>
      <w:tr w:rsidR="006C69A4" w:rsidRPr="003215F9" w14:paraId="786EF228" w14:textId="77777777" w:rsidTr="004929AD">
        <w:trPr>
          <w:trHeight w:val="240"/>
          <w:jc w:val="center"/>
        </w:trPr>
        <w:tc>
          <w:tcPr>
            <w:tcW w:w="4876" w:type="dxa"/>
            <w:tcBorders>
              <w:top w:val="nil"/>
              <w:left w:val="nil"/>
              <w:bottom w:val="nil"/>
              <w:right w:val="nil"/>
            </w:tcBorders>
          </w:tcPr>
          <w:p w14:paraId="1BD0D1A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50769B4" w14:textId="77777777" w:rsidR="005E29A1" w:rsidRPr="003215F9" w:rsidRDefault="005E29A1" w:rsidP="004929AD">
            <w:pPr>
              <w:pStyle w:val="AmColumnHeading"/>
            </w:pPr>
            <w:r w:rsidRPr="003215F9">
              <w:t>Ændringsforslag</w:t>
            </w:r>
          </w:p>
        </w:tc>
      </w:tr>
      <w:tr w:rsidR="006C69A4" w:rsidRPr="003215F9" w14:paraId="33C4AC33" w14:textId="77777777" w:rsidTr="004929AD">
        <w:trPr>
          <w:jc w:val="center"/>
        </w:trPr>
        <w:tc>
          <w:tcPr>
            <w:tcW w:w="4876" w:type="dxa"/>
            <w:tcBorders>
              <w:top w:val="nil"/>
              <w:left w:val="nil"/>
              <w:bottom w:val="nil"/>
              <w:right w:val="nil"/>
            </w:tcBorders>
          </w:tcPr>
          <w:p w14:paraId="534CEB94" w14:textId="77777777" w:rsidR="005E29A1" w:rsidRPr="003215F9" w:rsidRDefault="005E29A1" w:rsidP="004929AD">
            <w:pPr>
              <w:pStyle w:val="Normal6a"/>
            </w:pPr>
            <w:r w:rsidRPr="003215F9">
              <w:t>B.</w:t>
            </w:r>
            <w:r w:rsidRPr="003215F9">
              <w:tab/>
              <w:t xml:space="preserve">der henviser til, at ReArm Europe-planen består af fem søjler, der har til formål at finansiere Europas sikkerhed og forsvar, og som omfatter </w:t>
            </w:r>
            <w:r w:rsidRPr="003215F9">
              <w:rPr>
                <w:b/>
                <w:i/>
              </w:rPr>
              <w:t>både</w:t>
            </w:r>
            <w:r w:rsidRPr="003215F9">
              <w:t xml:space="preserve"> offentlige investeringer</w:t>
            </w:r>
            <w:r w:rsidRPr="003215F9">
              <w:rPr>
                <w:b/>
                <w:i/>
              </w:rPr>
              <w:t xml:space="preserve"> og</w:t>
            </w:r>
            <w:r w:rsidRPr="003215F9">
              <w:t xml:space="preserve"> opsparings- og investeringsunionen;</w:t>
            </w:r>
          </w:p>
        </w:tc>
        <w:tc>
          <w:tcPr>
            <w:tcW w:w="4876" w:type="dxa"/>
            <w:tcBorders>
              <w:top w:val="nil"/>
              <w:left w:val="nil"/>
              <w:bottom w:val="nil"/>
              <w:right w:val="nil"/>
            </w:tcBorders>
          </w:tcPr>
          <w:p w14:paraId="48F68121" w14:textId="77777777" w:rsidR="005E29A1" w:rsidRPr="003215F9" w:rsidRDefault="005E29A1" w:rsidP="004929AD">
            <w:pPr>
              <w:pStyle w:val="Normal6a"/>
            </w:pPr>
            <w:r w:rsidRPr="003215F9">
              <w:t>B.</w:t>
            </w:r>
            <w:r w:rsidRPr="003215F9">
              <w:tab/>
              <w:t xml:space="preserve">der henviser til, at ReArm Europe-planen består af fem søjler, der har til formål at finansiere Europas sikkerhed og forsvar, og som omfatter </w:t>
            </w:r>
            <w:r w:rsidRPr="003215F9">
              <w:rPr>
                <w:b/>
                <w:i/>
              </w:rPr>
              <w:t>synergier mellem</w:t>
            </w:r>
            <w:r w:rsidRPr="003215F9">
              <w:t xml:space="preserve"> offentlige </w:t>
            </w:r>
            <w:r w:rsidRPr="003215F9">
              <w:rPr>
                <w:b/>
                <w:i/>
              </w:rPr>
              <w:t xml:space="preserve">og private sektor for at tiltrække </w:t>
            </w:r>
            <w:r w:rsidRPr="003215F9">
              <w:t xml:space="preserve">investeringer </w:t>
            </w:r>
            <w:r w:rsidRPr="003215F9">
              <w:rPr>
                <w:b/>
                <w:i/>
              </w:rPr>
              <w:t>med udviklingen af</w:t>
            </w:r>
            <w:r w:rsidRPr="003215F9">
              <w:t xml:space="preserve"> opsparings- og investeringsunionen;</w:t>
            </w:r>
          </w:p>
        </w:tc>
      </w:tr>
    </w:tbl>
    <w:p w14:paraId="1B0EF8D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86E3C69" w14:textId="77777777" w:rsidR="005E29A1" w:rsidRPr="003215F9" w:rsidRDefault="005E29A1" w:rsidP="005E29A1">
      <w:r w:rsidRPr="003215F9">
        <w:rPr>
          <w:rStyle w:val="HideTWBExt"/>
          <w:color w:val="auto"/>
        </w:rPr>
        <w:t>&lt;/Amend&gt;</w:t>
      </w:r>
    </w:p>
    <w:p w14:paraId="461ED18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49</w:t>
      </w:r>
      <w:r w:rsidRPr="003215F9">
        <w:rPr>
          <w:rStyle w:val="HideTWBExt"/>
          <w:b w:val="0"/>
          <w:color w:val="auto"/>
        </w:rPr>
        <w:t>&lt;/NumAm&gt;</w:t>
      </w:r>
    </w:p>
    <w:p w14:paraId="2757FB09" w14:textId="77777777" w:rsidR="005E29A1" w:rsidRPr="003215F9" w:rsidRDefault="005E29A1" w:rsidP="005E29A1">
      <w:pPr>
        <w:pStyle w:val="NormalBold"/>
      </w:pPr>
      <w:r w:rsidRPr="003215F9">
        <w:rPr>
          <w:rStyle w:val="HideTWBExt"/>
          <w:b w:val="0"/>
          <w:color w:val="auto"/>
        </w:rPr>
        <w:t>&lt;RepeatBlock-By&gt;&lt;Members&gt;</w:t>
      </w:r>
      <w:r w:rsidRPr="003215F9">
        <w:t>Ľudovít Ódor, Anouk Van Brug, Billy Kelleher, Stéphanie Yon-Courtin</w:t>
      </w:r>
      <w:r w:rsidRPr="003215F9">
        <w:rPr>
          <w:rStyle w:val="HideTWBExt"/>
          <w:b w:val="0"/>
          <w:color w:val="auto"/>
        </w:rPr>
        <w:t>&lt;/Members&gt;</w:t>
      </w:r>
    </w:p>
    <w:p w14:paraId="75465272" w14:textId="77777777" w:rsidR="005E29A1" w:rsidRPr="003215F9" w:rsidRDefault="005E29A1" w:rsidP="005E29A1">
      <w:pPr>
        <w:pStyle w:val="NormalBold"/>
      </w:pPr>
      <w:r w:rsidRPr="003215F9">
        <w:rPr>
          <w:rStyle w:val="HideTWBExt"/>
          <w:b w:val="0"/>
          <w:color w:val="auto"/>
        </w:rPr>
        <w:t>&lt;/RepeatBlock-By&gt;</w:t>
      </w:r>
    </w:p>
    <w:p w14:paraId="25D5D8E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7EDCDCA" w14:textId="77777777" w:rsidR="005E29A1" w:rsidRPr="003215F9" w:rsidRDefault="005E29A1" w:rsidP="005E29A1">
      <w:pPr>
        <w:pStyle w:val="NormalBold"/>
      </w:pPr>
      <w:r w:rsidRPr="003215F9">
        <w:rPr>
          <w:rStyle w:val="HideTWBExt"/>
          <w:b w:val="0"/>
          <w:color w:val="auto"/>
        </w:rPr>
        <w:t>&lt;Article&gt;</w:t>
      </w:r>
      <w:r w:rsidRPr="003215F9">
        <w:t>Betragtning B</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6BA4154" w14:textId="77777777" w:rsidTr="004929AD">
        <w:trPr>
          <w:trHeight w:hRule="exact" w:val="240"/>
          <w:jc w:val="center"/>
        </w:trPr>
        <w:tc>
          <w:tcPr>
            <w:tcW w:w="9752" w:type="dxa"/>
            <w:gridSpan w:val="2"/>
            <w:tcBorders>
              <w:top w:val="nil"/>
              <w:left w:val="nil"/>
              <w:bottom w:val="nil"/>
              <w:right w:val="nil"/>
            </w:tcBorders>
          </w:tcPr>
          <w:p w14:paraId="18FC6BA4" w14:textId="77777777" w:rsidR="005E29A1" w:rsidRPr="003215F9" w:rsidRDefault="005E29A1" w:rsidP="004929AD"/>
        </w:tc>
      </w:tr>
      <w:tr w:rsidR="006C69A4" w:rsidRPr="003215F9" w14:paraId="3B96F3AE" w14:textId="77777777" w:rsidTr="004929AD">
        <w:trPr>
          <w:trHeight w:val="240"/>
          <w:jc w:val="center"/>
        </w:trPr>
        <w:tc>
          <w:tcPr>
            <w:tcW w:w="4876" w:type="dxa"/>
            <w:tcBorders>
              <w:top w:val="nil"/>
              <w:left w:val="nil"/>
              <w:bottom w:val="nil"/>
              <w:right w:val="nil"/>
            </w:tcBorders>
          </w:tcPr>
          <w:p w14:paraId="526909A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2A55412" w14:textId="77777777" w:rsidR="005E29A1" w:rsidRPr="003215F9" w:rsidRDefault="005E29A1" w:rsidP="004929AD">
            <w:pPr>
              <w:pStyle w:val="AmColumnHeading"/>
            </w:pPr>
            <w:r w:rsidRPr="003215F9">
              <w:t>Ændringsforslag</w:t>
            </w:r>
          </w:p>
        </w:tc>
      </w:tr>
      <w:tr w:rsidR="006C69A4" w:rsidRPr="003215F9" w14:paraId="21B357D6" w14:textId="77777777" w:rsidTr="004929AD">
        <w:trPr>
          <w:jc w:val="center"/>
        </w:trPr>
        <w:tc>
          <w:tcPr>
            <w:tcW w:w="4876" w:type="dxa"/>
            <w:tcBorders>
              <w:top w:val="nil"/>
              <w:left w:val="nil"/>
              <w:bottom w:val="nil"/>
              <w:right w:val="nil"/>
            </w:tcBorders>
          </w:tcPr>
          <w:p w14:paraId="290F3C72" w14:textId="77777777" w:rsidR="005E29A1" w:rsidRPr="003215F9" w:rsidRDefault="005E29A1" w:rsidP="004929AD">
            <w:pPr>
              <w:pStyle w:val="Normal6a"/>
            </w:pPr>
            <w:r w:rsidRPr="003215F9">
              <w:t>B.</w:t>
            </w:r>
            <w:r w:rsidRPr="003215F9">
              <w:tab/>
              <w:t>der henviser til, at ReArm Europe-planen består af fem søjler, der har til formål at finansiere Europas sikkerhed og forsvar, og som omfatter både offentlige investeringer og opsparings- og investeringsunionen;</w:t>
            </w:r>
          </w:p>
        </w:tc>
        <w:tc>
          <w:tcPr>
            <w:tcW w:w="4876" w:type="dxa"/>
            <w:tcBorders>
              <w:top w:val="nil"/>
              <w:left w:val="nil"/>
              <w:bottom w:val="nil"/>
              <w:right w:val="nil"/>
            </w:tcBorders>
          </w:tcPr>
          <w:p w14:paraId="488E99E9" w14:textId="70B72491" w:rsidR="005E29A1" w:rsidRPr="003215F9" w:rsidRDefault="005E29A1" w:rsidP="004929AD">
            <w:pPr>
              <w:pStyle w:val="Normal6a"/>
            </w:pPr>
            <w:r w:rsidRPr="003215F9">
              <w:rPr>
                <w:i/>
                <w:iCs/>
              </w:rPr>
              <w:t>(Vedrører ikke den danske tekst)</w:t>
            </w:r>
          </w:p>
        </w:tc>
      </w:tr>
      <w:tr w:rsidR="006C69A4" w:rsidRPr="003215F9" w14:paraId="653BF6A2" w14:textId="77777777" w:rsidTr="004929AD">
        <w:trPr>
          <w:jc w:val="center"/>
        </w:trPr>
        <w:tc>
          <w:tcPr>
            <w:tcW w:w="4876" w:type="dxa"/>
            <w:tcBorders>
              <w:top w:val="nil"/>
              <w:left w:val="nil"/>
              <w:bottom w:val="nil"/>
              <w:right w:val="nil"/>
            </w:tcBorders>
          </w:tcPr>
          <w:p w14:paraId="783D7E90" w14:textId="77777777" w:rsidR="005E29A1" w:rsidRPr="003215F9" w:rsidRDefault="005E29A1" w:rsidP="004929AD"/>
        </w:tc>
        <w:tc>
          <w:tcPr>
            <w:tcW w:w="4876" w:type="dxa"/>
            <w:tcBorders>
              <w:top w:val="nil"/>
              <w:left w:val="nil"/>
              <w:bottom w:val="nil"/>
              <w:right w:val="nil"/>
            </w:tcBorders>
          </w:tcPr>
          <w:p w14:paraId="6A2D41A3" w14:textId="3D02BFBE" w:rsidR="005E29A1" w:rsidRPr="003215F9" w:rsidRDefault="005E29A1" w:rsidP="004929AD">
            <w:pPr>
              <w:pStyle w:val="Normal6a"/>
            </w:pPr>
          </w:p>
        </w:tc>
      </w:tr>
    </w:tbl>
    <w:p w14:paraId="48719EA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9E186C0" w14:textId="77777777" w:rsidR="005E29A1" w:rsidRPr="003215F9" w:rsidRDefault="005E29A1" w:rsidP="005E29A1">
      <w:r w:rsidRPr="003215F9">
        <w:rPr>
          <w:rStyle w:val="HideTWBExt"/>
          <w:color w:val="auto"/>
        </w:rPr>
        <w:t>&lt;/Amend&gt;</w:t>
      </w:r>
    </w:p>
    <w:p w14:paraId="6A31317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50</w:t>
      </w:r>
      <w:r w:rsidRPr="003215F9">
        <w:rPr>
          <w:rStyle w:val="HideTWBExt"/>
          <w:b w:val="0"/>
          <w:color w:val="auto"/>
        </w:rPr>
        <w:t>&lt;/NumAm&gt;</w:t>
      </w:r>
    </w:p>
    <w:p w14:paraId="7C43B756"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4CDD49EA" w14:textId="77777777" w:rsidR="005E29A1" w:rsidRPr="003215F9" w:rsidRDefault="005E29A1" w:rsidP="005E29A1">
      <w:pPr>
        <w:pStyle w:val="NormalBold"/>
      </w:pPr>
      <w:r w:rsidRPr="003215F9">
        <w:rPr>
          <w:rStyle w:val="HideTWBExt"/>
          <w:b w:val="0"/>
          <w:color w:val="auto"/>
        </w:rPr>
        <w:t>&lt;/RepeatBlock-By&gt;</w:t>
      </w:r>
    </w:p>
    <w:p w14:paraId="6069709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8116836" w14:textId="77777777" w:rsidR="005E29A1" w:rsidRPr="003215F9" w:rsidRDefault="005E29A1" w:rsidP="005E29A1">
      <w:pPr>
        <w:pStyle w:val="NormalBold"/>
      </w:pPr>
      <w:r w:rsidRPr="003215F9">
        <w:rPr>
          <w:rStyle w:val="HideTWBExt"/>
          <w:b w:val="0"/>
          <w:color w:val="auto"/>
        </w:rPr>
        <w:t>&lt;Article&gt;</w:t>
      </w:r>
      <w:r w:rsidRPr="003215F9">
        <w:t>Betragtning B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47414DE" w14:textId="77777777" w:rsidTr="004929AD">
        <w:trPr>
          <w:trHeight w:hRule="exact" w:val="240"/>
          <w:jc w:val="center"/>
        </w:trPr>
        <w:tc>
          <w:tcPr>
            <w:tcW w:w="9752" w:type="dxa"/>
            <w:gridSpan w:val="2"/>
            <w:tcBorders>
              <w:top w:val="nil"/>
              <w:left w:val="nil"/>
              <w:bottom w:val="nil"/>
              <w:right w:val="nil"/>
            </w:tcBorders>
          </w:tcPr>
          <w:p w14:paraId="5ED7B628" w14:textId="77777777" w:rsidR="005E29A1" w:rsidRPr="003215F9" w:rsidRDefault="005E29A1" w:rsidP="004929AD"/>
        </w:tc>
      </w:tr>
      <w:tr w:rsidR="006C69A4" w:rsidRPr="003215F9" w14:paraId="178BC5FC" w14:textId="77777777" w:rsidTr="004929AD">
        <w:trPr>
          <w:trHeight w:val="240"/>
          <w:jc w:val="center"/>
        </w:trPr>
        <w:tc>
          <w:tcPr>
            <w:tcW w:w="4876" w:type="dxa"/>
            <w:tcBorders>
              <w:top w:val="nil"/>
              <w:left w:val="nil"/>
              <w:bottom w:val="nil"/>
              <w:right w:val="nil"/>
            </w:tcBorders>
          </w:tcPr>
          <w:p w14:paraId="4451578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F9879F6" w14:textId="77777777" w:rsidR="005E29A1" w:rsidRPr="003215F9" w:rsidRDefault="005E29A1" w:rsidP="004929AD">
            <w:pPr>
              <w:pStyle w:val="AmColumnHeading"/>
            </w:pPr>
            <w:r w:rsidRPr="003215F9">
              <w:t>Ændringsforslag</w:t>
            </w:r>
          </w:p>
        </w:tc>
      </w:tr>
      <w:tr w:rsidR="006C69A4" w:rsidRPr="003215F9" w14:paraId="32F23047" w14:textId="77777777" w:rsidTr="004929AD">
        <w:trPr>
          <w:jc w:val="center"/>
        </w:trPr>
        <w:tc>
          <w:tcPr>
            <w:tcW w:w="4876" w:type="dxa"/>
            <w:tcBorders>
              <w:top w:val="nil"/>
              <w:left w:val="nil"/>
              <w:bottom w:val="nil"/>
              <w:right w:val="nil"/>
            </w:tcBorders>
          </w:tcPr>
          <w:p w14:paraId="68371283" w14:textId="77777777" w:rsidR="005E29A1" w:rsidRPr="003215F9" w:rsidRDefault="005E29A1" w:rsidP="004929AD">
            <w:pPr>
              <w:pStyle w:val="Normal6a"/>
            </w:pPr>
          </w:p>
        </w:tc>
        <w:tc>
          <w:tcPr>
            <w:tcW w:w="4876" w:type="dxa"/>
            <w:tcBorders>
              <w:top w:val="nil"/>
              <w:left w:val="nil"/>
              <w:bottom w:val="nil"/>
              <w:right w:val="nil"/>
            </w:tcBorders>
          </w:tcPr>
          <w:p w14:paraId="23CE0DBF" w14:textId="77777777" w:rsidR="005E29A1" w:rsidRPr="003215F9" w:rsidRDefault="005E29A1" w:rsidP="004929AD">
            <w:pPr>
              <w:pStyle w:val="Normal6a"/>
            </w:pPr>
            <w:r w:rsidRPr="003215F9">
              <w:rPr>
                <w:b/>
                <w:i/>
              </w:rPr>
              <w:t>Ba.</w:t>
            </w:r>
            <w:r w:rsidRPr="003215F9">
              <w:tab/>
            </w:r>
            <w:r w:rsidRPr="003215F9">
              <w:rPr>
                <w:b/>
                <w:i/>
              </w:rPr>
              <w:t xml:space="preserve">der henviser til, at de seneste </w:t>
            </w:r>
            <w:r w:rsidRPr="003215F9">
              <w:rPr>
                <w:b/>
                <w:i/>
              </w:rPr>
              <w:lastRenderedPageBreak/>
              <w:t>beslutninger i den amerikanske regering, herunder om at øge toldsatserne, har genereret stor usikkerhed og har haft en negativ indvirkning på vækst-, inflations- og beskæftigelsesprognoser; der henviser til, at de finansielle markeder har reageret kraftigt på den nye amerikanske politik; der henviser til, at dollaren er faldet markant siden januar 2025, mens det amerikanske finansministeriums afkast er steget, hvilket tyder på, at investorer kan omdirigere kapitalstrømme;</w:t>
            </w:r>
          </w:p>
        </w:tc>
      </w:tr>
    </w:tbl>
    <w:p w14:paraId="1032F01C"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D320D42" w14:textId="77777777" w:rsidR="005E29A1" w:rsidRPr="003215F9" w:rsidRDefault="005E29A1" w:rsidP="005E29A1">
      <w:r w:rsidRPr="003215F9">
        <w:rPr>
          <w:rStyle w:val="HideTWBExt"/>
          <w:color w:val="auto"/>
        </w:rPr>
        <w:t>&lt;/Amend&gt;</w:t>
      </w:r>
    </w:p>
    <w:p w14:paraId="3EE7EA0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51</w:t>
      </w:r>
      <w:r w:rsidRPr="003215F9">
        <w:rPr>
          <w:rStyle w:val="HideTWBExt"/>
          <w:b w:val="0"/>
          <w:color w:val="auto"/>
        </w:rPr>
        <w:t>&lt;/NumAm&gt;</w:t>
      </w:r>
    </w:p>
    <w:p w14:paraId="6209C16B"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2B4E0C86" w14:textId="77777777" w:rsidR="005E29A1" w:rsidRPr="003215F9" w:rsidRDefault="005E29A1" w:rsidP="005E29A1">
      <w:pPr>
        <w:pStyle w:val="NormalBold"/>
      </w:pPr>
      <w:r w:rsidRPr="003215F9">
        <w:rPr>
          <w:rStyle w:val="HideTWBExt"/>
          <w:b w:val="0"/>
          <w:color w:val="auto"/>
        </w:rPr>
        <w:t>&lt;/RepeatBlock-By&gt;</w:t>
      </w:r>
    </w:p>
    <w:p w14:paraId="6C4344A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BAE6C13" w14:textId="77777777" w:rsidR="005E29A1" w:rsidRPr="003215F9" w:rsidRDefault="005E29A1" w:rsidP="005E29A1">
      <w:pPr>
        <w:pStyle w:val="NormalBold"/>
      </w:pPr>
      <w:r w:rsidRPr="003215F9">
        <w:rPr>
          <w:rStyle w:val="HideTWBExt"/>
          <w:b w:val="0"/>
          <w:color w:val="auto"/>
        </w:rPr>
        <w:t>&lt;Article&gt;</w:t>
      </w:r>
      <w:r w:rsidRPr="003215F9">
        <w:t>Betragtning C</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C142875" w14:textId="77777777" w:rsidTr="004929AD">
        <w:trPr>
          <w:trHeight w:hRule="exact" w:val="240"/>
          <w:jc w:val="center"/>
        </w:trPr>
        <w:tc>
          <w:tcPr>
            <w:tcW w:w="9752" w:type="dxa"/>
            <w:gridSpan w:val="2"/>
            <w:tcBorders>
              <w:top w:val="nil"/>
              <w:left w:val="nil"/>
              <w:bottom w:val="nil"/>
              <w:right w:val="nil"/>
            </w:tcBorders>
          </w:tcPr>
          <w:p w14:paraId="1D74FCD5" w14:textId="77777777" w:rsidR="005E29A1" w:rsidRPr="003215F9" w:rsidRDefault="005E29A1" w:rsidP="004929AD"/>
        </w:tc>
      </w:tr>
      <w:tr w:rsidR="006C69A4" w:rsidRPr="003215F9" w14:paraId="21042364" w14:textId="77777777" w:rsidTr="004929AD">
        <w:trPr>
          <w:trHeight w:val="240"/>
          <w:jc w:val="center"/>
        </w:trPr>
        <w:tc>
          <w:tcPr>
            <w:tcW w:w="4876" w:type="dxa"/>
            <w:tcBorders>
              <w:top w:val="nil"/>
              <w:left w:val="nil"/>
              <w:bottom w:val="nil"/>
              <w:right w:val="nil"/>
            </w:tcBorders>
          </w:tcPr>
          <w:p w14:paraId="1C60E95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CE5A552" w14:textId="77777777" w:rsidR="005E29A1" w:rsidRPr="003215F9" w:rsidRDefault="005E29A1" w:rsidP="004929AD">
            <w:pPr>
              <w:pStyle w:val="AmColumnHeading"/>
            </w:pPr>
            <w:r w:rsidRPr="003215F9">
              <w:t>Ændringsforslag</w:t>
            </w:r>
          </w:p>
        </w:tc>
      </w:tr>
      <w:tr w:rsidR="006C69A4" w:rsidRPr="003215F9" w14:paraId="41CC22B1" w14:textId="77777777" w:rsidTr="004929AD">
        <w:trPr>
          <w:jc w:val="center"/>
        </w:trPr>
        <w:tc>
          <w:tcPr>
            <w:tcW w:w="4876" w:type="dxa"/>
            <w:tcBorders>
              <w:top w:val="nil"/>
              <w:left w:val="nil"/>
              <w:bottom w:val="nil"/>
              <w:right w:val="nil"/>
            </w:tcBorders>
          </w:tcPr>
          <w:p w14:paraId="36CE7CAF" w14:textId="77777777" w:rsidR="005E29A1" w:rsidRPr="003215F9" w:rsidRDefault="005E29A1" w:rsidP="004929AD">
            <w:pPr>
              <w:pStyle w:val="Normal6a"/>
            </w:pPr>
            <w:r w:rsidRPr="003215F9">
              <w:t>C.</w:t>
            </w:r>
            <w:r w:rsidRPr="003215F9">
              <w:tab/>
              <w:t xml:space="preserve">der henviser til, at den private sektor i Europa </w:t>
            </w:r>
            <w:r w:rsidRPr="003215F9">
              <w:rPr>
                <w:b/>
                <w:i/>
              </w:rPr>
              <w:t>historisk set har bidraget</w:t>
            </w:r>
            <w:r w:rsidRPr="003215F9">
              <w:t xml:space="preserve"> med omkring fire femtedele af de produktive investeringer, </w:t>
            </w:r>
            <w:r w:rsidRPr="003215F9">
              <w:rPr>
                <w:b/>
                <w:i/>
              </w:rPr>
              <w:t>og at</w:t>
            </w:r>
            <w:r w:rsidRPr="003215F9">
              <w:t xml:space="preserve"> den offentlige sektor </w:t>
            </w:r>
            <w:r w:rsidRPr="003215F9">
              <w:rPr>
                <w:b/>
                <w:i/>
              </w:rPr>
              <w:t xml:space="preserve">har bidraget </w:t>
            </w:r>
            <w:r w:rsidRPr="003215F9">
              <w:t>med resten</w:t>
            </w:r>
            <w:r w:rsidRPr="003215F9">
              <w:rPr>
                <w:vertAlign w:val="superscript"/>
              </w:rPr>
              <w:t>3</w:t>
            </w:r>
            <w:r w:rsidRPr="003215F9">
              <w:t>;</w:t>
            </w:r>
          </w:p>
        </w:tc>
        <w:tc>
          <w:tcPr>
            <w:tcW w:w="4876" w:type="dxa"/>
            <w:tcBorders>
              <w:top w:val="nil"/>
              <w:left w:val="nil"/>
              <w:bottom w:val="nil"/>
              <w:right w:val="nil"/>
            </w:tcBorders>
          </w:tcPr>
          <w:p w14:paraId="2A9218BF" w14:textId="77777777" w:rsidR="005E29A1" w:rsidRPr="003215F9" w:rsidRDefault="005E29A1" w:rsidP="004929AD">
            <w:pPr>
              <w:pStyle w:val="Normal6a"/>
            </w:pPr>
            <w:r w:rsidRPr="003215F9">
              <w:t>C.</w:t>
            </w:r>
            <w:r w:rsidRPr="003215F9">
              <w:tab/>
              <w:t xml:space="preserve">der henviser til, at den private sektor i Europa </w:t>
            </w:r>
            <w:r w:rsidRPr="003215F9">
              <w:rPr>
                <w:b/>
                <w:i/>
              </w:rPr>
              <w:t>bidrager</w:t>
            </w:r>
            <w:r w:rsidRPr="003215F9">
              <w:t xml:space="preserve"> med omkring fire femtedele af de produktive investeringer, </w:t>
            </w:r>
            <w:r w:rsidRPr="003215F9">
              <w:rPr>
                <w:b/>
                <w:i/>
              </w:rPr>
              <w:t xml:space="preserve">mens </w:t>
            </w:r>
            <w:r w:rsidRPr="003215F9">
              <w:t xml:space="preserve">den offentlige sektor </w:t>
            </w:r>
            <w:r w:rsidRPr="003215F9">
              <w:rPr>
                <w:b/>
                <w:i/>
              </w:rPr>
              <w:t>bidrager</w:t>
            </w:r>
            <w:r w:rsidRPr="003215F9">
              <w:t xml:space="preserve"> med resten</w:t>
            </w:r>
            <w:r w:rsidRPr="003215F9">
              <w:rPr>
                <w:vertAlign w:val="superscript"/>
              </w:rPr>
              <w:t>3</w:t>
            </w:r>
            <w:r w:rsidRPr="003215F9">
              <w:t>;</w:t>
            </w:r>
          </w:p>
        </w:tc>
      </w:tr>
      <w:tr w:rsidR="006C69A4" w:rsidRPr="003215F9" w14:paraId="7098BA65" w14:textId="77777777" w:rsidTr="004929AD">
        <w:trPr>
          <w:jc w:val="center"/>
        </w:trPr>
        <w:tc>
          <w:tcPr>
            <w:tcW w:w="4876" w:type="dxa"/>
            <w:tcBorders>
              <w:top w:val="nil"/>
              <w:left w:val="nil"/>
              <w:bottom w:val="nil"/>
              <w:right w:val="nil"/>
            </w:tcBorders>
          </w:tcPr>
          <w:p w14:paraId="4F5BA8D5" w14:textId="77777777" w:rsidR="005E29A1" w:rsidRPr="003215F9" w:rsidRDefault="005E29A1" w:rsidP="004929AD">
            <w:pPr>
              <w:pStyle w:val="Normal6a"/>
            </w:pPr>
            <w:r w:rsidRPr="003215F9">
              <w:rPr>
                <w:b/>
                <w:i/>
              </w:rPr>
              <w:t>_________________</w:t>
            </w:r>
          </w:p>
        </w:tc>
        <w:tc>
          <w:tcPr>
            <w:tcW w:w="4876" w:type="dxa"/>
            <w:tcBorders>
              <w:top w:val="nil"/>
              <w:left w:val="nil"/>
              <w:bottom w:val="nil"/>
              <w:right w:val="nil"/>
            </w:tcBorders>
          </w:tcPr>
          <w:p w14:paraId="0A68C6A1" w14:textId="77777777" w:rsidR="005E29A1" w:rsidRPr="003215F9" w:rsidRDefault="005E29A1" w:rsidP="004929AD">
            <w:pPr>
              <w:pStyle w:val="Normal6a"/>
            </w:pPr>
            <w:r w:rsidRPr="003215F9">
              <w:rPr>
                <w:b/>
                <w:i/>
              </w:rPr>
              <w:t>_________________</w:t>
            </w:r>
          </w:p>
        </w:tc>
      </w:tr>
      <w:tr w:rsidR="006C69A4" w:rsidRPr="004929AD" w14:paraId="062E38D2" w14:textId="77777777" w:rsidTr="004929AD">
        <w:trPr>
          <w:jc w:val="center"/>
        </w:trPr>
        <w:tc>
          <w:tcPr>
            <w:tcW w:w="4876" w:type="dxa"/>
            <w:tcBorders>
              <w:top w:val="nil"/>
              <w:left w:val="nil"/>
              <w:bottom w:val="nil"/>
              <w:right w:val="nil"/>
            </w:tcBorders>
          </w:tcPr>
          <w:p w14:paraId="2E339F77" w14:textId="77777777" w:rsidR="005E29A1" w:rsidRPr="004929AD" w:rsidRDefault="005E29A1" w:rsidP="004929AD">
            <w:pPr>
              <w:pStyle w:val="Normal6a"/>
              <w:rPr>
                <w:lang w:val="en-GB"/>
              </w:rPr>
            </w:pPr>
            <w:r w:rsidRPr="004929AD">
              <w:rPr>
                <w:vertAlign w:val="superscript"/>
                <w:lang w:val="en-GB"/>
              </w:rPr>
              <w:t>3</w:t>
            </w:r>
            <w:r w:rsidRPr="004929AD">
              <w:rPr>
                <w:lang w:val="en-GB"/>
              </w:rPr>
              <w:t xml:space="preserve"> Draghi, The future of European competitiveness Part A | A competitiveness strategy for Europe, 2024.</w:t>
            </w:r>
          </w:p>
        </w:tc>
        <w:tc>
          <w:tcPr>
            <w:tcW w:w="4876" w:type="dxa"/>
            <w:tcBorders>
              <w:top w:val="nil"/>
              <w:left w:val="nil"/>
              <w:bottom w:val="nil"/>
              <w:right w:val="nil"/>
            </w:tcBorders>
          </w:tcPr>
          <w:p w14:paraId="0D796BEE" w14:textId="77777777" w:rsidR="005E29A1" w:rsidRPr="004929AD" w:rsidRDefault="005E29A1" w:rsidP="004929AD">
            <w:pPr>
              <w:pStyle w:val="Normal6a"/>
              <w:rPr>
                <w:lang w:val="en-GB"/>
              </w:rPr>
            </w:pPr>
            <w:r w:rsidRPr="004929AD">
              <w:rPr>
                <w:vertAlign w:val="superscript"/>
                <w:lang w:val="en-GB"/>
              </w:rPr>
              <w:t>3</w:t>
            </w:r>
            <w:r w:rsidRPr="004929AD">
              <w:rPr>
                <w:lang w:val="en-GB"/>
              </w:rPr>
              <w:t xml:space="preserve"> Draghi, The future of European competitiveness Part A | A competitiveness strategy for Europe, 2024.</w:t>
            </w:r>
          </w:p>
        </w:tc>
      </w:tr>
    </w:tbl>
    <w:p w14:paraId="36467BF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90ED553" w14:textId="77777777" w:rsidR="005E29A1" w:rsidRPr="003215F9" w:rsidRDefault="005E29A1" w:rsidP="005E29A1">
      <w:r w:rsidRPr="003215F9">
        <w:rPr>
          <w:rStyle w:val="HideTWBExt"/>
          <w:color w:val="auto"/>
        </w:rPr>
        <w:t>&lt;/Amend&gt;</w:t>
      </w:r>
    </w:p>
    <w:p w14:paraId="70F99CA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52</w:t>
      </w:r>
      <w:r w:rsidRPr="003215F9">
        <w:rPr>
          <w:rStyle w:val="HideTWBExt"/>
          <w:b w:val="0"/>
          <w:color w:val="auto"/>
        </w:rPr>
        <w:t>&lt;/NumAm&gt;</w:t>
      </w:r>
    </w:p>
    <w:p w14:paraId="32FC17E0"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C2CB86E" w14:textId="77777777" w:rsidR="005E29A1" w:rsidRPr="003215F9" w:rsidRDefault="005E29A1" w:rsidP="005E29A1">
      <w:pPr>
        <w:pStyle w:val="NormalBold"/>
      </w:pPr>
      <w:r w:rsidRPr="003215F9">
        <w:rPr>
          <w:rStyle w:val="HideTWBExt"/>
          <w:b w:val="0"/>
          <w:color w:val="auto"/>
        </w:rPr>
        <w:t>&lt;/RepeatBlock-By&gt;</w:t>
      </w:r>
    </w:p>
    <w:p w14:paraId="2AAC157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6BFAD2D" w14:textId="77777777" w:rsidR="005E29A1" w:rsidRPr="003215F9" w:rsidRDefault="005E29A1" w:rsidP="005E29A1">
      <w:pPr>
        <w:pStyle w:val="NormalBold"/>
      </w:pPr>
      <w:r w:rsidRPr="003215F9">
        <w:rPr>
          <w:rStyle w:val="HideTWBExt"/>
          <w:b w:val="0"/>
          <w:color w:val="auto"/>
        </w:rPr>
        <w:t>&lt;Article&gt;</w:t>
      </w:r>
      <w:r w:rsidRPr="003215F9">
        <w:t>Betragtning C</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B6776B4" w14:textId="77777777" w:rsidTr="004929AD">
        <w:trPr>
          <w:trHeight w:hRule="exact" w:val="240"/>
          <w:jc w:val="center"/>
        </w:trPr>
        <w:tc>
          <w:tcPr>
            <w:tcW w:w="9752" w:type="dxa"/>
            <w:gridSpan w:val="2"/>
            <w:tcBorders>
              <w:top w:val="nil"/>
              <w:left w:val="nil"/>
              <w:bottom w:val="nil"/>
              <w:right w:val="nil"/>
            </w:tcBorders>
          </w:tcPr>
          <w:p w14:paraId="22636D5E" w14:textId="77777777" w:rsidR="005E29A1" w:rsidRPr="003215F9" w:rsidRDefault="005E29A1" w:rsidP="004929AD"/>
        </w:tc>
      </w:tr>
      <w:tr w:rsidR="006C69A4" w:rsidRPr="003215F9" w14:paraId="22031F12" w14:textId="77777777" w:rsidTr="004929AD">
        <w:trPr>
          <w:trHeight w:val="240"/>
          <w:jc w:val="center"/>
        </w:trPr>
        <w:tc>
          <w:tcPr>
            <w:tcW w:w="4876" w:type="dxa"/>
            <w:tcBorders>
              <w:top w:val="nil"/>
              <w:left w:val="nil"/>
              <w:bottom w:val="nil"/>
              <w:right w:val="nil"/>
            </w:tcBorders>
          </w:tcPr>
          <w:p w14:paraId="2B41C32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4E7F733" w14:textId="77777777" w:rsidR="005E29A1" w:rsidRPr="003215F9" w:rsidRDefault="005E29A1" w:rsidP="004929AD">
            <w:pPr>
              <w:pStyle w:val="AmColumnHeading"/>
            </w:pPr>
            <w:r w:rsidRPr="003215F9">
              <w:t>Ændringsforslag</w:t>
            </w:r>
          </w:p>
        </w:tc>
      </w:tr>
      <w:tr w:rsidR="006C69A4" w:rsidRPr="003215F9" w14:paraId="2FE6D36B" w14:textId="77777777" w:rsidTr="004929AD">
        <w:trPr>
          <w:jc w:val="center"/>
        </w:trPr>
        <w:tc>
          <w:tcPr>
            <w:tcW w:w="4876" w:type="dxa"/>
            <w:tcBorders>
              <w:top w:val="nil"/>
              <w:left w:val="nil"/>
              <w:bottom w:val="nil"/>
              <w:right w:val="nil"/>
            </w:tcBorders>
          </w:tcPr>
          <w:p w14:paraId="6CCBAA36" w14:textId="77777777" w:rsidR="005E29A1" w:rsidRPr="003215F9" w:rsidRDefault="005E29A1" w:rsidP="004929AD">
            <w:pPr>
              <w:pStyle w:val="Normal6a"/>
            </w:pPr>
            <w:r w:rsidRPr="003215F9">
              <w:t>C.</w:t>
            </w:r>
            <w:r w:rsidRPr="003215F9">
              <w:tab/>
              <w:t xml:space="preserve">der henviser til, at den private </w:t>
            </w:r>
            <w:r w:rsidRPr="003215F9">
              <w:lastRenderedPageBreak/>
              <w:t>sektor i Europa historisk set har bidraget med omkring fire femtedele af de produktive investeringer, og at den offentlige sektor har bidraget med resten</w:t>
            </w:r>
            <w:r w:rsidRPr="003215F9">
              <w:rPr>
                <w:vertAlign w:val="superscript"/>
              </w:rPr>
              <w:t>3</w:t>
            </w:r>
            <w:r w:rsidRPr="003215F9">
              <w:t>;</w:t>
            </w:r>
          </w:p>
        </w:tc>
        <w:tc>
          <w:tcPr>
            <w:tcW w:w="4876" w:type="dxa"/>
            <w:tcBorders>
              <w:top w:val="nil"/>
              <w:left w:val="nil"/>
              <w:bottom w:val="nil"/>
              <w:right w:val="nil"/>
            </w:tcBorders>
          </w:tcPr>
          <w:p w14:paraId="5C4DCE0E" w14:textId="77777777" w:rsidR="005E29A1" w:rsidRPr="003215F9" w:rsidRDefault="005E29A1" w:rsidP="004929AD">
            <w:pPr>
              <w:pStyle w:val="Normal6a"/>
            </w:pPr>
            <w:r w:rsidRPr="003215F9">
              <w:lastRenderedPageBreak/>
              <w:t>C.</w:t>
            </w:r>
            <w:r w:rsidRPr="003215F9">
              <w:tab/>
              <w:t xml:space="preserve">der henviser til, at den private </w:t>
            </w:r>
            <w:r w:rsidRPr="003215F9">
              <w:lastRenderedPageBreak/>
              <w:t>sektor i Europa historisk set har bidraget med omkring fire femtedele af de produktive investeringer, og at den offentlige sektor har bidraget med resten</w:t>
            </w:r>
            <w:r w:rsidRPr="003215F9">
              <w:rPr>
                <w:vertAlign w:val="superscript"/>
              </w:rPr>
              <w:t>3</w:t>
            </w:r>
            <w:r w:rsidRPr="003215F9">
              <w:t xml:space="preserve">; </w:t>
            </w:r>
            <w:r w:rsidRPr="003215F9">
              <w:rPr>
                <w:b/>
                <w:i/>
              </w:rPr>
              <w:t>der henviser til, at de samlede produktive investeringer i EU har været betydeligt lavere end i USA i løbet af de seneste to årtier;</w:t>
            </w:r>
          </w:p>
        </w:tc>
      </w:tr>
      <w:tr w:rsidR="006C69A4" w:rsidRPr="003215F9" w14:paraId="17BB2C9E" w14:textId="77777777" w:rsidTr="004929AD">
        <w:trPr>
          <w:jc w:val="center"/>
        </w:trPr>
        <w:tc>
          <w:tcPr>
            <w:tcW w:w="4876" w:type="dxa"/>
            <w:tcBorders>
              <w:top w:val="nil"/>
              <w:left w:val="nil"/>
              <w:bottom w:val="nil"/>
              <w:right w:val="nil"/>
            </w:tcBorders>
          </w:tcPr>
          <w:p w14:paraId="45496BAA" w14:textId="77777777" w:rsidR="005E29A1" w:rsidRPr="003215F9" w:rsidRDefault="005E29A1" w:rsidP="004929AD">
            <w:pPr>
              <w:pStyle w:val="Normal6a"/>
            </w:pPr>
            <w:r w:rsidRPr="003215F9">
              <w:rPr>
                <w:b/>
                <w:i/>
              </w:rPr>
              <w:lastRenderedPageBreak/>
              <w:t>_________________</w:t>
            </w:r>
          </w:p>
        </w:tc>
        <w:tc>
          <w:tcPr>
            <w:tcW w:w="4876" w:type="dxa"/>
            <w:tcBorders>
              <w:top w:val="nil"/>
              <w:left w:val="nil"/>
              <w:bottom w:val="nil"/>
              <w:right w:val="nil"/>
            </w:tcBorders>
          </w:tcPr>
          <w:p w14:paraId="2CB430A6" w14:textId="77777777" w:rsidR="005E29A1" w:rsidRPr="003215F9" w:rsidRDefault="005E29A1" w:rsidP="004929AD">
            <w:pPr>
              <w:pStyle w:val="Normal6a"/>
            </w:pPr>
            <w:r w:rsidRPr="003215F9">
              <w:rPr>
                <w:b/>
                <w:i/>
              </w:rPr>
              <w:t>_________________</w:t>
            </w:r>
          </w:p>
        </w:tc>
      </w:tr>
      <w:tr w:rsidR="006C69A4" w:rsidRPr="004929AD" w14:paraId="6B174D04" w14:textId="77777777" w:rsidTr="004929AD">
        <w:trPr>
          <w:jc w:val="center"/>
        </w:trPr>
        <w:tc>
          <w:tcPr>
            <w:tcW w:w="4876" w:type="dxa"/>
            <w:tcBorders>
              <w:top w:val="nil"/>
              <w:left w:val="nil"/>
              <w:bottom w:val="nil"/>
              <w:right w:val="nil"/>
            </w:tcBorders>
          </w:tcPr>
          <w:p w14:paraId="02AB7AD9" w14:textId="77777777" w:rsidR="005E29A1" w:rsidRPr="004929AD" w:rsidRDefault="005E29A1" w:rsidP="004929AD">
            <w:pPr>
              <w:pStyle w:val="Normal6a"/>
              <w:rPr>
                <w:lang w:val="en-GB"/>
              </w:rPr>
            </w:pPr>
            <w:r w:rsidRPr="004929AD">
              <w:rPr>
                <w:vertAlign w:val="superscript"/>
                <w:lang w:val="en-GB"/>
              </w:rPr>
              <w:t>3</w:t>
            </w:r>
            <w:r w:rsidRPr="004929AD">
              <w:rPr>
                <w:lang w:val="en-GB"/>
              </w:rPr>
              <w:t xml:space="preserve"> Draghi, The future of European competitiveness Part A | A competitiveness strategy for Europe, 2024.</w:t>
            </w:r>
          </w:p>
        </w:tc>
        <w:tc>
          <w:tcPr>
            <w:tcW w:w="4876" w:type="dxa"/>
            <w:tcBorders>
              <w:top w:val="nil"/>
              <w:left w:val="nil"/>
              <w:bottom w:val="nil"/>
              <w:right w:val="nil"/>
            </w:tcBorders>
          </w:tcPr>
          <w:p w14:paraId="07949B52" w14:textId="77777777" w:rsidR="005E29A1" w:rsidRPr="004929AD" w:rsidRDefault="005E29A1" w:rsidP="004929AD">
            <w:pPr>
              <w:pStyle w:val="Normal6a"/>
              <w:rPr>
                <w:lang w:val="en-GB"/>
              </w:rPr>
            </w:pPr>
            <w:r w:rsidRPr="004929AD">
              <w:rPr>
                <w:vertAlign w:val="superscript"/>
                <w:lang w:val="en-GB"/>
              </w:rPr>
              <w:t>3</w:t>
            </w:r>
            <w:r w:rsidRPr="004929AD">
              <w:rPr>
                <w:lang w:val="en-GB"/>
              </w:rPr>
              <w:t xml:space="preserve"> Draghi, The future of European competitiveness Part A | A competitiveness strategy for Europe, 2024.</w:t>
            </w:r>
          </w:p>
        </w:tc>
      </w:tr>
    </w:tbl>
    <w:p w14:paraId="77F2741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B5BE188" w14:textId="77777777" w:rsidR="005E29A1" w:rsidRPr="003215F9" w:rsidRDefault="005E29A1" w:rsidP="005E29A1">
      <w:r w:rsidRPr="003215F9">
        <w:rPr>
          <w:rStyle w:val="HideTWBExt"/>
          <w:color w:val="auto"/>
        </w:rPr>
        <w:t>&lt;/Amend&gt;</w:t>
      </w:r>
    </w:p>
    <w:p w14:paraId="6818C3D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53</w:t>
      </w:r>
      <w:r w:rsidRPr="003215F9">
        <w:rPr>
          <w:rStyle w:val="HideTWBExt"/>
          <w:b w:val="0"/>
          <w:color w:val="auto"/>
        </w:rPr>
        <w:t>&lt;/NumAm&gt;</w:t>
      </w:r>
    </w:p>
    <w:p w14:paraId="191F1064"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57C47FA7" w14:textId="77777777" w:rsidR="005E29A1" w:rsidRPr="003215F9" w:rsidRDefault="005E29A1" w:rsidP="005E29A1">
      <w:pPr>
        <w:pStyle w:val="NormalBold"/>
      </w:pPr>
      <w:r w:rsidRPr="003215F9">
        <w:rPr>
          <w:rStyle w:val="HideTWBExt"/>
          <w:b w:val="0"/>
          <w:color w:val="auto"/>
        </w:rPr>
        <w:t>&lt;/RepeatBlock-By&gt;</w:t>
      </w:r>
    </w:p>
    <w:p w14:paraId="286213C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59D27D5" w14:textId="77777777" w:rsidR="005E29A1" w:rsidRPr="003215F9" w:rsidRDefault="005E29A1" w:rsidP="005E29A1">
      <w:pPr>
        <w:pStyle w:val="NormalBold"/>
      </w:pPr>
      <w:r w:rsidRPr="003215F9">
        <w:rPr>
          <w:rStyle w:val="HideTWBExt"/>
          <w:b w:val="0"/>
          <w:color w:val="auto"/>
        </w:rPr>
        <w:t>&lt;Article&gt;</w:t>
      </w:r>
      <w:r w:rsidRPr="003215F9">
        <w:t>Betragtning C</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AAAD923" w14:textId="77777777" w:rsidTr="004929AD">
        <w:trPr>
          <w:trHeight w:hRule="exact" w:val="240"/>
          <w:jc w:val="center"/>
        </w:trPr>
        <w:tc>
          <w:tcPr>
            <w:tcW w:w="9752" w:type="dxa"/>
            <w:gridSpan w:val="2"/>
            <w:tcBorders>
              <w:top w:val="nil"/>
              <w:left w:val="nil"/>
              <w:bottom w:val="nil"/>
              <w:right w:val="nil"/>
            </w:tcBorders>
          </w:tcPr>
          <w:p w14:paraId="090E0A39" w14:textId="77777777" w:rsidR="005E29A1" w:rsidRPr="003215F9" w:rsidRDefault="005E29A1" w:rsidP="004929AD"/>
        </w:tc>
      </w:tr>
      <w:tr w:rsidR="006C69A4" w:rsidRPr="003215F9" w14:paraId="7F5FE174" w14:textId="77777777" w:rsidTr="004929AD">
        <w:trPr>
          <w:trHeight w:val="240"/>
          <w:jc w:val="center"/>
        </w:trPr>
        <w:tc>
          <w:tcPr>
            <w:tcW w:w="4876" w:type="dxa"/>
            <w:tcBorders>
              <w:top w:val="nil"/>
              <w:left w:val="nil"/>
              <w:bottom w:val="nil"/>
              <w:right w:val="nil"/>
            </w:tcBorders>
          </w:tcPr>
          <w:p w14:paraId="075908E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DB7630D" w14:textId="77777777" w:rsidR="005E29A1" w:rsidRPr="003215F9" w:rsidRDefault="005E29A1" w:rsidP="004929AD">
            <w:pPr>
              <w:pStyle w:val="AmColumnHeading"/>
            </w:pPr>
            <w:r w:rsidRPr="003215F9">
              <w:t>Ændringsforslag</w:t>
            </w:r>
          </w:p>
        </w:tc>
      </w:tr>
      <w:tr w:rsidR="006C69A4" w:rsidRPr="003215F9" w14:paraId="140541F9" w14:textId="77777777" w:rsidTr="004929AD">
        <w:trPr>
          <w:jc w:val="center"/>
        </w:trPr>
        <w:tc>
          <w:tcPr>
            <w:tcW w:w="4876" w:type="dxa"/>
            <w:tcBorders>
              <w:top w:val="nil"/>
              <w:left w:val="nil"/>
              <w:bottom w:val="nil"/>
              <w:right w:val="nil"/>
            </w:tcBorders>
          </w:tcPr>
          <w:p w14:paraId="1C592989" w14:textId="77777777" w:rsidR="005E29A1" w:rsidRPr="003215F9" w:rsidRDefault="005E29A1" w:rsidP="004929AD">
            <w:pPr>
              <w:pStyle w:val="Normal6a"/>
            </w:pPr>
            <w:r w:rsidRPr="003215F9">
              <w:t>C.</w:t>
            </w:r>
            <w:r w:rsidRPr="003215F9">
              <w:tab/>
              <w:t>der henviser til, at den private sektor i Europa historisk set har bidraget med omkring fire femtedele af de produktive investeringer, og at den offentlige sektor har bidraget med resten</w:t>
            </w:r>
            <w:r w:rsidRPr="003215F9">
              <w:rPr>
                <w:vertAlign w:val="superscript"/>
              </w:rPr>
              <w:t>3</w:t>
            </w:r>
            <w:r w:rsidRPr="003215F9">
              <w:t>;</w:t>
            </w:r>
          </w:p>
        </w:tc>
        <w:tc>
          <w:tcPr>
            <w:tcW w:w="4876" w:type="dxa"/>
            <w:tcBorders>
              <w:top w:val="nil"/>
              <w:left w:val="nil"/>
              <w:bottom w:val="nil"/>
              <w:right w:val="nil"/>
            </w:tcBorders>
          </w:tcPr>
          <w:p w14:paraId="239B3321" w14:textId="77777777" w:rsidR="005E29A1" w:rsidRPr="003215F9" w:rsidRDefault="005E29A1" w:rsidP="004929AD">
            <w:pPr>
              <w:pStyle w:val="Normal6a"/>
            </w:pPr>
            <w:r w:rsidRPr="003215F9">
              <w:t>C.</w:t>
            </w:r>
            <w:r w:rsidRPr="003215F9">
              <w:tab/>
              <w:t>der henviser til, at den private sektor i Europa historisk set har bidraget med omkring fire femtedele af de produktive investeringer, og at den offentlige sektor har bidraget med resten</w:t>
            </w:r>
            <w:r w:rsidRPr="003215F9">
              <w:rPr>
                <w:vertAlign w:val="superscript"/>
              </w:rPr>
              <w:t>3</w:t>
            </w:r>
            <w:r w:rsidRPr="003215F9">
              <w:t>;</w:t>
            </w:r>
            <w:r w:rsidRPr="003215F9">
              <w:rPr>
                <w:b/>
                <w:i/>
              </w:rPr>
              <w:t> der henviser til, at kapitalmarkederne ifølge Finance Watch kun kan dække en tredjedel af EU's investeringsbehov</w:t>
            </w:r>
            <w:r w:rsidRPr="003215F9">
              <w:rPr>
                <w:b/>
                <w:i/>
                <w:vertAlign w:val="superscript"/>
              </w:rPr>
              <w:t>3a</w:t>
            </w:r>
            <w:r w:rsidRPr="003215F9">
              <w:rPr>
                <w:b/>
                <w:i/>
              </w:rPr>
              <w:t>;</w:t>
            </w:r>
          </w:p>
        </w:tc>
      </w:tr>
      <w:tr w:rsidR="006C69A4" w:rsidRPr="003215F9" w14:paraId="31A6FC1F" w14:textId="77777777" w:rsidTr="004929AD">
        <w:trPr>
          <w:jc w:val="center"/>
        </w:trPr>
        <w:tc>
          <w:tcPr>
            <w:tcW w:w="4876" w:type="dxa"/>
            <w:tcBorders>
              <w:top w:val="nil"/>
              <w:left w:val="nil"/>
              <w:bottom w:val="nil"/>
              <w:right w:val="nil"/>
            </w:tcBorders>
          </w:tcPr>
          <w:p w14:paraId="28C09DCA" w14:textId="77777777" w:rsidR="005E29A1" w:rsidRPr="003215F9" w:rsidRDefault="005E29A1" w:rsidP="004929AD">
            <w:pPr>
              <w:pStyle w:val="Normal6a"/>
            </w:pPr>
            <w:r w:rsidRPr="003215F9">
              <w:rPr>
                <w:b/>
                <w:i/>
              </w:rPr>
              <w:t>_________________</w:t>
            </w:r>
          </w:p>
        </w:tc>
        <w:tc>
          <w:tcPr>
            <w:tcW w:w="4876" w:type="dxa"/>
            <w:tcBorders>
              <w:top w:val="nil"/>
              <w:left w:val="nil"/>
              <w:bottom w:val="nil"/>
              <w:right w:val="nil"/>
            </w:tcBorders>
          </w:tcPr>
          <w:p w14:paraId="007207EF" w14:textId="77777777" w:rsidR="005E29A1" w:rsidRPr="003215F9" w:rsidRDefault="005E29A1" w:rsidP="004929AD">
            <w:pPr>
              <w:pStyle w:val="Normal6a"/>
            </w:pPr>
            <w:r w:rsidRPr="003215F9">
              <w:rPr>
                <w:b/>
                <w:i/>
              </w:rPr>
              <w:t>_________________</w:t>
            </w:r>
          </w:p>
        </w:tc>
      </w:tr>
      <w:tr w:rsidR="006C69A4" w:rsidRPr="004929AD" w14:paraId="4044B875" w14:textId="77777777" w:rsidTr="004929AD">
        <w:trPr>
          <w:jc w:val="center"/>
        </w:trPr>
        <w:tc>
          <w:tcPr>
            <w:tcW w:w="4876" w:type="dxa"/>
            <w:tcBorders>
              <w:top w:val="nil"/>
              <w:left w:val="nil"/>
              <w:bottom w:val="nil"/>
              <w:right w:val="nil"/>
            </w:tcBorders>
          </w:tcPr>
          <w:p w14:paraId="6E22EFC0" w14:textId="77777777" w:rsidR="005E29A1" w:rsidRPr="004929AD" w:rsidRDefault="005E29A1" w:rsidP="004929AD">
            <w:pPr>
              <w:pStyle w:val="Normal6a"/>
              <w:rPr>
                <w:lang w:val="en-GB"/>
              </w:rPr>
            </w:pPr>
            <w:r w:rsidRPr="004929AD">
              <w:rPr>
                <w:vertAlign w:val="superscript"/>
                <w:lang w:val="en-GB"/>
              </w:rPr>
              <w:t>3</w:t>
            </w:r>
            <w:r w:rsidRPr="004929AD">
              <w:rPr>
                <w:lang w:val="en-GB"/>
              </w:rPr>
              <w:t xml:space="preserve"> Draghi, The future of European competitiveness Part A | A competitiveness strategy for Europe, 2024.</w:t>
            </w:r>
          </w:p>
        </w:tc>
        <w:tc>
          <w:tcPr>
            <w:tcW w:w="4876" w:type="dxa"/>
            <w:tcBorders>
              <w:top w:val="nil"/>
              <w:left w:val="nil"/>
              <w:bottom w:val="nil"/>
              <w:right w:val="nil"/>
            </w:tcBorders>
          </w:tcPr>
          <w:p w14:paraId="4D5490D2" w14:textId="77777777" w:rsidR="005E29A1" w:rsidRPr="004929AD" w:rsidRDefault="005E29A1" w:rsidP="004929AD">
            <w:pPr>
              <w:pStyle w:val="Normal6a"/>
              <w:rPr>
                <w:lang w:val="en-GB"/>
              </w:rPr>
            </w:pPr>
            <w:r w:rsidRPr="004929AD">
              <w:rPr>
                <w:vertAlign w:val="superscript"/>
                <w:lang w:val="en-GB"/>
              </w:rPr>
              <w:t>3</w:t>
            </w:r>
            <w:r w:rsidRPr="004929AD">
              <w:rPr>
                <w:lang w:val="en-GB"/>
              </w:rPr>
              <w:t xml:space="preserve"> Draghi, The future of European competitiveness Part A | A competitiveness strategy for Europe, 2024.</w:t>
            </w:r>
          </w:p>
        </w:tc>
      </w:tr>
      <w:tr w:rsidR="006C69A4" w:rsidRPr="003215F9" w14:paraId="3A368AAB" w14:textId="77777777" w:rsidTr="004929AD">
        <w:trPr>
          <w:jc w:val="center"/>
        </w:trPr>
        <w:tc>
          <w:tcPr>
            <w:tcW w:w="4876" w:type="dxa"/>
            <w:tcBorders>
              <w:top w:val="nil"/>
              <w:left w:val="nil"/>
              <w:bottom w:val="nil"/>
              <w:right w:val="nil"/>
            </w:tcBorders>
          </w:tcPr>
          <w:p w14:paraId="2765371F" w14:textId="77777777" w:rsidR="005E29A1" w:rsidRPr="004929AD" w:rsidRDefault="005E29A1" w:rsidP="004929AD">
            <w:pPr>
              <w:rPr>
                <w:lang w:val="en-GB"/>
              </w:rPr>
            </w:pPr>
          </w:p>
        </w:tc>
        <w:tc>
          <w:tcPr>
            <w:tcW w:w="4876" w:type="dxa"/>
            <w:tcBorders>
              <w:top w:val="nil"/>
              <w:left w:val="nil"/>
              <w:bottom w:val="nil"/>
              <w:right w:val="nil"/>
            </w:tcBorders>
          </w:tcPr>
          <w:p w14:paraId="71007933" w14:textId="77777777" w:rsidR="005E29A1" w:rsidRPr="003215F9" w:rsidRDefault="005E29A1" w:rsidP="004929AD">
            <w:pPr>
              <w:pStyle w:val="Normal6a"/>
            </w:pPr>
            <w:r w:rsidRPr="004929AD">
              <w:rPr>
                <w:b/>
                <w:i/>
                <w:vertAlign w:val="superscript"/>
                <w:lang w:val="en-GB"/>
              </w:rPr>
              <w:t>3a</w:t>
            </w:r>
            <w:r w:rsidRPr="004929AD">
              <w:rPr>
                <w:lang w:val="en-GB"/>
              </w:rPr>
              <w:t xml:space="preserve"> </w:t>
            </w:r>
            <w:r w:rsidRPr="004929AD">
              <w:rPr>
                <w:b/>
                <w:i/>
                <w:lang w:val="en-GB"/>
              </w:rPr>
              <w:t xml:space="preserve">Philipponnat, Europe's coming investment crisis. What if capital markets could only meet a third of Europe's essential funding needs? </w:t>
            </w:r>
            <w:r w:rsidRPr="003215F9">
              <w:rPr>
                <w:b/>
                <w:i/>
              </w:rPr>
              <w:t>Finance Watch report, 2024.</w:t>
            </w:r>
          </w:p>
        </w:tc>
      </w:tr>
    </w:tbl>
    <w:p w14:paraId="5972A6C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E73EB6B" w14:textId="77777777" w:rsidR="005E29A1" w:rsidRPr="003215F9" w:rsidRDefault="005E29A1" w:rsidP="005E29A1">
      <w:r w:rsidRPr="003215F9">
        <w:rPr>
          <w:rStyle w:val="HideTWBExt"/>
          <w:color w:val="auto"/>
        </w:rPr>
        <w:t>&lt;/Amend&gt;</w:t>
      </w:r>
    </w:p>
    <w:p w14:paraId="1B51DF53"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54</w:t>
      </w:r>
      <w:r w:rsidRPr="003215F9">
        <w:rPr>
          <w:rStyle w:val="HideTWBExt"/>
          <w:b w:val="0"/>
          <w:color w:val="auto"/>
        </w:rPr>
        <w:t>&lt;/NumAm&gt;</w:t>
      </w:r>
    </w:p>
    <w:p w14:paraId="2EF142E1"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789F6F67" w14:textId="77777777" w:rsidR="005E29A1" w:rsidRPr="003215F9" w:rsidRDefault="005E29A1" w:rsidP="005E29A1">
      <w:pPr>
        <w:pStyle w:val="NormalBold"/>
      </w:pPr>
      <w:r w:rsidRPr="003215F9">
        <w:rPr>
          <w:rStyle w:val="HideTWBExt"/>
          <w:b w:val="0"/>
          <w:color w:val="auto"/>
        </w:rPr>
        <w:t>&lt;/RepeatBlock-By&gt;</w:t>
      </w:r>
    </w:p>
    <w:p w14:paraId="1781AF1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525E156" w14:textId="77777777" w:rsidR="005E29A1" w:rsidRPr="003215F9" w:rsidRDefault="005E29A1" w:rsidP="005E29A1">
      <w:pPr>
        <w:pStyle w:val="NormalBold"/>
      </w:pPr>
      <w:r w:rsidRPr="003215F9">
        <w:rPr>
          <w:rStyle w:val="HideTWBExt"/>
          <w:b w:val="0"/>
          <w:color w:val="auto"/>
        </w:rPr>
        <w:t>&lt;Article&gt;</w:t>
      </w:r>
      <w:r w:rsidRPr="003215F9">
        <w:t>Betragtning C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88E4F92" w14:textId="77777777" w:rsidTr="004929AD">
        <w:trPr>
          <w:trHeight w:hRule="exact" w:val="240"/>
          <w:jc w:val="center"/>
        </w:trPr>
        <w:tc>
          <w:tcPr>
            <w:tcW w:w="9752" w:type="dxa"/>
            <w:gridSpan w:val="2"/>
            <w:tcBorders>
              <w:top w:val="nil"/>
              <w:left w:val="nil"/>
              <w:bottom w:val="nil"/>
              <w:right w:val="nil"/>
            </w:tcBorders>
          </w:tcPr>
          <w:p w14:paraId="794288FD" w14:textId="77777777" w:rsidR="005E29A1" w:rsidRPr="003215F9" w:rsidRDefault="005E29A1" w:rsidP="004929AD"/>
        </w:tc>
      </w:tr>
      <w:tr w:rsidR="006C69A4" w:rsidRPr="003215F9" w14:paraId="3926412A" w14:textId="77777777" w:rsidTr="004929AD">
        <w:trPr>
          <w:trHeight w:val="240"/>
          <w:jc w:val="center"/>
        </w:trPr>
        <w:tc>
          <w:tcPr>
            <w:tcW w:w="4876" w:type="dxa"/>
            <w:tcBorders>
              <w:top w:val="nil"/>
              <w:left w:val="nil"/>
              <w:bottom w:val="nil"/>
              <w:right w:val="nil"/>
            </w:tcBorders>
          </w:tcPr>
          <w:p w14:paraId="568F38A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F7E3E3B" w14:textId="77777777" w:rsidR="005E29A1" w:rsidRPr="003215F9" w:rsidRDefault="005E29A1" w:rsidP="004929AD">
            <w:pPr>
              <w:pStyle w:val="AmColumnHeading"/>
            </w:pPr>
            <w:r w:rsidRPr="003215F9">
              <w:t>Ændringsforslag</w:t>
            </w:r>
          </w:p>
        </w:tc>
      </w:tr>
      <w:tr w:rsidR="006C69A4" w:rsidRPr="003215F9" w14:paraId="59265ABB" w14:textId="77777777" w:rsidTr="004929AD">
        <w:trPr>
          <w:jc w:val="center"/>
        </w:trPr>
        <w:tc>
          <w:tcPr>
            <w:tcW w:w="4876" w:type="dxa"/>
            <w:tcBorders>
              <w:top w:val="nil"/>
              <w:left w:val="nil"/>
              <w:bottom w:val="nil"/>
              <w:right w:val="nil"/>
            </w:tcBorders>
          </w:tcPr>
          <w:p w14:paraId="0B9EB909" w14:textId="77777777" w:rsidR="005E29A1" w:rsidRPr="003215F9" w:rsidRDefault="005E29A1" w:rsidP="004929AD">
            <w:pPr>
              <w:pStyle w:val="Normal6a"/>
            </w:pPr>
          </w:p>
        </w:tc>
        <w:tc>
          <w:tcPr>
            <w:tcW w:w="4876" w:type="dxa"/>
            <w:tcBorders>
              <w:top w:val="nil"/>
              <w:left w:val="nil"/>
              <w:bottom w:val="nil"/>
              <w:right w:val="nil"/>
            </w:tcBorders>
          </w:tcPr>
          <w:p w14:paraId="632D3A67" w14:textId="77777777" w:rsidR="005E29A1" w:rsidRPr="003215F9" w:rsidRDefault="005E29A1" w:rsidP="004929AD">
            <w:pPr>
              <w:pStyle w:val="Normal6a"/>
            </w:pPr>
            <w:r w:rsidRPr="003215F9">
              <w:rPr>
                <w:b/>
                <w:i/>
              </w:rPr>
              <w:t>Ca.</w:t>
            </w:r>
            <w:r w:rsidRPr="003215F9">
              <w:tab/>
            </w:r>
            <w:r w:rsidRPr="003215F9">
              <w:rPr>
                <w:b/>
                <w:i/>
              </w:rPr>
              <w:t>der henviser til, at kun 18 % af de europæiske borgere har et højt niveau af finansiel forståelse, som fremhævet af European Financial Literacy Monitor udarbejdet af Kommissionen; der henviser til, at flertallet, 64 %, har et gennemsnitligt niveau af finansiel viden, og 18 % har et lavt niveau af finansiel forståelse, hvilket skaber en betydelig kløft i de europæiske borgeres finansielle kapacitet; der henviser til, at kun fire medlemsstater – der repræsenterer mere end en fjerdedel af EU's befolkning – har et højt niveau af finansiel viden, nemlig Nederlandene, Danmark, Sverige og Slovenien; der henviser til, at øget finansiel forståelse er afgørende for at sætte enkeltpersoner i stand til at træffe velinformerede beslutninger om opsparing, investeringer og pensionsplanlægning og dermed forbedre deres langsigtede økonomiske velfærd; der henviser til, at en styrkelse af den finansielle uddannelse i hele EU er nødvendig for at udstyre borgerne med de færdigheder, der er nødvendige for at navigere på de stadig mere komplekse finansielle markeder og drage fuld fordel af de investeringsmuligheder, der vil bidrage til væksten i økonomien;</w:t>
            </w:r>
          </w:p>
        </w:tc>
      </w:tr>
    </w:tbl>
    <w:p w14:paraId="2F73A58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2A30877" w14:textId="77777777" w:rsidR="005E29A1" w:rsidRPr="003215F9" w:rsidRDefault="005E29A1" w:rsidP="005E29A1">
      <w:r w:rsidRPr="003215F9">
        <w:rPr>
          <w:rStyle w:val="HideTWBExt"/>
          <w:color w:val="auto"/>
        </w:rPr>
        <w:t>&lt;/Amend&gt;</w:t>
      </w:r>
    </w:p>
    <w:p w14:paraId="6880B55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55</w:t>
      </w:r>
      <w:r w:rsidRPr="003215F9">
        <w:rPr>
          <w:rStyle w:val="HideTWBExt"/>
          <w:b w:val="0"/>
          <w:color w:val="auto"/>
        </w:rPr>
        <w:t>&lt;/NumAm&gt;</w:t>
      </w:r>
    </w:p>
    <w:p w14:paraId="2CB8E527"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4C3BE541"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30D6D185"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Lara Wolters</w:t>
      </w:r>
      <w:r w:rsidRPr="003215F9">
        <w:rPr>
          <w:rStyle w:val="HideTWBExt"/>
          <w:b w:val="0"/>
          <w:color w:val="auto"/>
        </w:rPr>
        <w:t>&lt;/Members&gt;</w:t>
      </w:r>
    </w:p>
    <w:p w14:paraId="3C30AC2A" w14:textId="77777777" w:rsidR="005E29A1" w:rsidRPr="003215F9" w:rsidRDefault="005E29A1" w:rsidP="005E29A1">
      <w:pPr>
        <w:pStyle w:val="NormalBold"/>
      </w:pPr>
      <w:r w:rsidRPr="003215F9">
        <w:rPr>
          <w:rStyle w:val="HideTWBExt"/>
          <w:b w:val="0"/>
          <w:color w:val="auto"/>
        </w:rPr>
        <w:t>&lt;/RepeatBlock-By&gt;</w:t>
      </w:r>
    </w:p>
    <w:p w14:paraId="3249A0B9"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4DA7AE66" w14:textId="77777777" w:rsidR="005E29A1" w:rsidRPr="003215F9" w:rsidRDefault="005E29A1" w:rsidP="005E29A1">
      <w:pPr>
        <w:pStyle w:val="NormalBold"/>
      </w:pPr>
      <w:r w:rsidRPr="003215F9">
        <w:rPr>
          <w:rStyle w:val="HideTWBExt"/>
          <w:b w:val="0"/>
          <w:color w:val="auto"/>
        </w:rPr>
        <w:t>&lt;Article&gt;</w:t>
      </w:r>
      <w:r w:rsidRPr="003215F9">
        <w:t>Betragtning C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A965813" w14:textId="77777777" w:rsidTr="004929AD">
        <w:trPr>
          <w:trHeight w:hRule="exact" w:val="240"/>
          <w:jc w:val="center"/>
        </w:trPr>
        <w:tc>
          <w:tcPr>
            <w:tcW w:w="9752" w:type="dxa"/>
            <w:gridSpan w:val="2"/>
            <w:tcBorders>
              <w:top w:val="nil"/>
              <w:left w:val="nil"/>
              <w:bottom w:val="nil"/>
              <w:right w:val="nil"/>
            </w:tcBorders>
          </w:tcPr>
          <w:p w14:paraId="34DA6D0D" w14:textId="77777777" w:rsidR="005E29A1" w:rsidRPr="003215F9" w:rsidRDefault="005E29A1" w:rsidP="004929AD"/>
        </w:tc>
      </w:tr>
      <w:tr w:rsidR="006C69A4" w:rsidRPr="003215F9" w14:paraId="1E7D52EB" w14:textId="77777777" w:rsidTr="004929AD">
        <w:trPr>
          <w:trHeight w:val="240"/>
          <w:jc w:val="center"/>
        </w:trPr>
        <w:tc>
          <w:tcPr>
            <w:tcW w:w="4876" w:type="dxa"/>
            <w:tcBorders>
              <w:top w:val="nil"/>
              <w:left w:val="nil"/>
              <w:bottom w:val="nil"/>
              <w:right w:val="nil"/>
            </w:tcBorders>
          </w:tcPr>
          <w:p w14:paraId="34BDAE4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BD3269D" w14:textId="77777777" w:rsidR="005E29A1" w:rsidRPr="003215F9" w:rsidRDefault="005E29A1" w:rsidP="004929AD">
            <w:pPr>
              <w:pStyle w:val="AmColumnHeading"/>
            </w:pPr>
            <w:r w:rsidRPr="003215F9">
              <w:t>Ændringsforslag</w:t>
            </w:r>
          </w:p>
        </w:tc>
      </w:tr>
      <w:tr w:rsidR="006C69A4" w:rsidRPr="003215F9" w14:paraId="1040D782" w14:textId="77777777" w:rsidTr="004929AD">
        <w:trPr>
          <w:jc w:val="center"/>
        </w:trPr>
        <w:tc>
          <w:tcPr>
            <w:tcW w:w="4876" w:type="dxa"/>
            <w:tcBorders>
              <w:top w:val="nil"/>
              <w:left w:val="nil"/>
              <w:bottom w:val="nil"/>
              <w:right w:val="nil"/>
            </w:tcBorders>
          </w:tcPr>
          <w:p w14:paraId="48E2BAD7" w14:textId="77777777" w:rsidR="005E29A1" w:rsidRPr="003215F9" w:rsidRDefault="005E29A1" w:rsidP="004929AD">
            <w:pPr>
              <w:pStyle w:val="Normal6a"/>
            </w:pPr>
          </w:p>
        </w:tc>
        <w:tc>
          <w:tcPr>
            <w:tcW w:w="4876" w:type="dxa"/>
            <w:tcBorders>
              <w:top w:val="nil"/>
              <w:left w:val="nil"/>
              <w:bottom w:val="nil"/>
              <w:right w:val="nil"/>
            </w:tcBorders>
          </w:tcPr>
          <w:p w14:paraId="3D26B029" w14:textId="77777777" w:rsidR="005E29A1" w:rsidRPr="003215F9" w:rsidRDefault="005E29A1" w:rsidP="004929AD">
            <w:pPr>
              <w:pStyle w:val="Normal6a"/>
            </w:pPr>
            <w:r w:rsidRPr="003215F9">
              <w:rPr>
                <w:b/>
                <w:i/>
              </w:rPr>
              <w:t>Ca.</w:t>
            </w:r>
            <w:r w:rsidRPr="003215F9">
              <w:tab/>
            </w:r>
            <w:r w:rsidRPr="003215F9">
              <w:rPr>
                <w:b/>
                <w:i/>
              </w:rPr>
              <w:t>der henviser til, at EU's BNP udgjorde 17 % af verdens BNP i 2023, et niveau svarende til Kina, men 9 procentpoint under USA; der henviser til, at Unionen har en af de laveste ginikoefficienter i verden</w:t>
            </w:r>
            <w:r w:rsidRPr="003215F9">
              <w:rPr>
                <w:b/>
                <w:i/>
                <w:vertAlign w:val="superscript"/>
              </w:rPr>
              <w:t>1a</w:t>
            </w:r>
            <w:r w:rsidRPr="003215F9">
              <w:rPr>
                <w:b/>
                <w:i/>
              </w:rPr>
              <w:t>, hvilket indikerer en relativt lav indkomstulighed sammenlignet med andre større økonomier; der henviser til, at en langsommere produktivitetsvækst igen har været forbundet med en langsommere indkomstvækst og en svagere indenlandsk efterspørgsel i Europa</w:t>
            </w:r>
            <w:r w:rsidRPr="003215F9">
              <w:rPr>
                <w:b/>
                <w:i/>
                <w:vertAlign w:val="superscript"/>
              </w:rPr>
              <w:t>1b</w:t>
            </w:r>
            <w:r w:rsidRPr="003215F9">
              <w:rPr>
                <w:b/>
                <w:i/>
              </w:rPr>
              <w:t>;</w:t>
            </w:r>
          </w:p>
        </w:tc>
      </w:tr>
      <w:tr w:rsidR="006C69A4" w:rsidRPr="003215F9" w14:paraId="787FA669" w14:textId="77777777" w:rsidTr="004929AD">
        <w:trPr>
          <w:jc w:val="center"/>
        </w:trPr>
        <w:tc>
          <w:tcPr>
            <w:tcW w:w="4876" w:type="dxa"/>
            <w:tcBorders>
              <w:top w:val="nil"/>
              <w:left w:val="nil"/>
              <w:bottom w:val="nil"/>
              <w:right w:val="nil"/>
            </w:tcBorders>
          </w:tcPr>
          <w:p w14:paraId="22985C10" w14:textId="77777777" w:rsidR="005E29A1" w:rsidRPr="003215F9" w:rsidRDefault="005E29A1" w:rsidP="004929AD"/>
        </w:tc>
        <w:tc>
          <w:tcPr>
            <w:tcW w:w="4876" w:type="dxa"/>
            <w:tcBorders>
              <w:top w:val="nil"/>
              <w:left w:val="nil"/>
              <w:bottom w:val="nil"/>
              <w:right w:val="nil"/>
            </w:tcBorders>
          </w:tcPr>
          <w:p w14:paraId="4A109061" w14:textId="77777777" w:rsidR="005E29A1" w:rsidRPr="003215F9" w:rsidRDefault="005E29A1" w:rsidP="004929AD">
            <w:pPr>
              <w:pStyle w:val="Normal6a"/>
            </w:pPr>
            <w:r w:rsidRPr="003215F9">
              <w:rPr>
                <w:b/>
                <w:i/>
              </w:rPr>
              <w:t>_________________</w:t>
            </w:r>
          </w:p>
        </w:tc>
      </w:tr>
      <w:tr w:rsidR="006C69A4" w:rsidRPr="004929AD" w14:paraId="50B14898" w14:textId="77777777" w:rsidTr="004929AD">
        <w:trPr>
          <w:jc w:val="center"/>
        </w:trPr>
        <w:tc>
          <w:tcPr>
            <w:tcW w:w="4876" w:type="dxa"/>
            <w:tcBorders>
              <w:top w:val="nil"/>
              <w:left w:val="nil"/>
              <w:bottom w:val="nil"/>
              <w:right w:val="nil"/>
            </w:tcBorders>
          </w:tcPr>
          <w:p w14:paraId="54200DCB" w14:textId="77777777" w:rsidR="005E29A1" w:rsidRPr="003215F9" w:rsidRDefault="005E29A1" w:rsidP="004929AD"/>
        </w:tc>
        <w:tc>
          <w:tcPr>
            <w:tcW w:w="4876" w:type="dxa"/>
            <w:tcBorders>
              <w:top w:val="nil"/>
              <w:left w:val="nil"/>
              <w:bottom w:val="nil"/>
              <w:right w:val="nil"/>
            </w:tcBorders>
          </w:tcPr>
          <w:p w14:paraId="6CBE0421" w14:textId="77777777" w:rsidR="005E29A1" w:rsidRPr="004929AD" w:rsidRDefault="005E29A1" w:rsidP="004929AD">
            <w:pPr>
              <w:pStyle w:val="Normal6a"/>
              <w:rPr>
                <w:lang w:val="pt-PT"/>
              </w:rPr>
            </w:pPr>
            <w:r w:rsidRPr="004929AD">
              <w:rPr>
                <w:b/>
                <w:i/>
                <w:vertAlign w:val="superscript"/>
                <w:lang w:val="pt-PT"/>
              </w:rPr>
              <w:t>1a</w:t>
            </w:r>
            <w:r w:rsidRPr="004929AD">
              <w:rPr>
                <w:lang w:val="pt-PT"/>
              </w:rPr>
              <w:t xml:space="preserve"> </w:t>
            </w:r>
            <w:r w:rsidRPr="004929AD">
              <w:rPr>
                <w:b/>
                <w:i/>
                <w:lang w:val="pt-PT"/>
              </w:rPr>
              <w:t xml:space="preserve">https://data.worldbank.org/indicator/SI.POV.GINI?locations=EU. </w:t>
            </w:r>
          </w:p>
        </w:tc>
      </w:tr>
      <w:tr w:rsidR="006C69A4" w:rsidRPr="004929AD" w14:paraId="711DC276" w14:textId="77777777" w:rsidTr="004929AD">
        <w:trPr>
          <w:jc w:val="center"/>
        </w:trPr>
        <w:tc>
          <w:tcPr>
            <w:tcW w:w="4876" w:type="dxa"/>
            <w:tcBorders>
              <w:top w:val="nil"/>
              <w:left w:val="nil"/>
              <w:bottom w:val="nil"/>
              <w:right w:val="nil"/>
            </w:tcBorders>
          </w:tcPr>
          <w:p w14:paraId="3C3ACA8F" w14:textId="77777777" w:rsidR="005E29A1" w:rsidRPr="004929AD" w:rsidRDefault="005E29A1" w:rsidP="004929AD">
            <w:pPr>
              <w:rPr>
                <w:lang w:val="pt-PT"/>
              </w:rPr>
            </w:pPr>
          </w:p>
        </w:tc>
        <w:tc>
          <w:tcPr>
            <w:tcW w:w="4876" w:type="dxa"/>
            <w:tcBorders>
              <w:top w:val="nil"/>
              <w:left w:val="nil"/>
              <w:bottom w:val="nil"/>
              <w:right w:val="nil"/>
            </w:tcBorders>
          </w:tcPr>
          <w:p w14:paraId="36799389" w14:textId="77777777" w:rsidR="005E29A1" w:rsidRPr="004929AD" w:rsidRDefault="005E29A1" w:rsidP="004929AD">
            <w:pPr>
              <w:pStyle w:val="Normal6a"/>
              <w:rPr>
                <w:lang w:val="en-GB"/>
              </w:rPr>
            </w:pPr>
            <w:r w:rsidRPr="004929AD">
              <w:rPr>
                <w:b/>
                <w:i/>
                <w:vertAlign w:val="superscript"/>
                <w:lang w:val="en-GB"/>
              </w:rPr>
              <w:t>1b</w:t>
            </w:r>
            <w:r w:rsidRPr="004929AD">
              <w:rPr>
                <w:lang w:val="en-GB"/>
              </w:rPr>
              <w:t xml:space="preserve"> </w:t>
            </w:r>
            <w:r w:rsidRPr="004929AD">
              <w:rPr>
                <w:b/>
                <w:i/>
                <w:lang w:val="en-GB"/>
              </w:rPr>
              <w:t>M. Draghi, The future of European competitiveness Part A | A competitiveness strategy for Europe, 2024.</w:t>
            </w:r>
          </w:p>
        </w:tc>
      </w:tr>
    </w:tbl>
    <w:p w14:paraId="1DBA24F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9285054" w14:textId="77777777" w:rsidR="005E29A1" w:rsidRPr="003215F9" w:rsidRDefault="005E29A1" w:rsidP="005E29A1">
      <w:r w:rsidRPr="003215F9">
        <w:rPr>
          <w:rStyle w:val="HideTWBExt"/>
          <w:color w:val="auto"/>
        </w:rPr>
        <w:t>&lt;/Amend&gt;</w:t>
      </w:r>
    </w:p>
    <w:p w14:paraId="0705CA0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56</w:t>
      </w:r>
      <w:r w:rsidRPr="003215F9">
        <w:rPr>
          <w:rStyle w:val="HideTWBExt"/>
          <w:b w:val="0"/>
          <w:color w:val="auto"/>
        </w:rPr>
        <w:t>&lt;/NumAm&gt;</w:t>
      </w:r>
    </w:p>
    <w:p w14:paraId="04244072" w14:textId="77777777" w:rsidR="005E29A1" w:rsidRPr="003215F9" w:rsidRDefault="005E29A1" w:rsidP="005E29A1">
      <w:pPr>
        <w:pStyle w:val="NormalBold"/>
      </w:pPr>
      <w:r w:rsidRPr="003215F9">
        <w:rPr>
          <w:rStyle w:val="HideTWBExt"/>
          <w:b w:val="0"/>
          <w:color w:val="auto"/>
        </w:rPr>
        <w:t>&lt;RepeatBlock-By&gt;&lt;Members&gt;</w:t>
      </w:r>
      <w:r w:rsidRPr="003215F9">
        <w:t>Auke Zijlstra, Enikő Győri</w:t>
      </w:r>
      <w:r w:rsidRPr="003215F9">
        <w:rPr>
          <w:rStyle w:val="HideTWBExt"/>
          <w:b w:val="0"/>
          <w:color w:val="auto"/>
        </w:rPr>
        <w:t>&lt;/Members&gt;</w:t>
      </w:r>
    </w:p>
    <w:p w14:paraId="7DC8F6FA" w14:textId="77777777" w:rsidR="005E29A1" w:rsidRPr="003215F9" w:rsidRDefault="005E29A1" w:rsidP="005E29A1">
      <w:pPr>
        <w:pStyle w:val="NormalBold"/>
      </w:pPr>
      <w:r w:rsidRPr="003215F9">
        <w:rPr>
          <w:rStyle w:val="HideTWBExt"/>
          <w:b w:val="0"/>
          <w:color w:val="auto"/>
        </w:rPr>
        <w:t>&lt;/RepeatBlock-By&gt;</w:t>
      </w:r>
    </w:p>
    <w:p w14:paraId="21B7E36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69C0019" w14:textId="77777777" w:rsidR="005E29A1" w:rsidRPr="003215F9" w:rsidRDefault="005E29A1" w:rsidP="005E29A1">
      <w:pPr>
        <w:pStyle w:val="NormalBold"/>
      </w:pPr>
      <w:r w:rsidRPr="003215F9">
        <w:rPr>
          <w:rStyle w:val="HideTWBExt"/>
          <w:b w:val="0"/>
          <w:color w:val="auto"/>
        </w:rPr>
        <w:t>&lt;Article&gt;</w:t>
      </w:r>
      <w:r w:rsidRPr="003215F9">
        <w:t>Betragtning D</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0A5A58A" w14:textId="77777777" w:rsidTr="004929AD">
        <w:trPr>
          <w:trHeight w:hRule="exact" w:val="240"/>
          <w:jc w:val="center"/>
        </w:trPr>
        <w:tc>
          <w:tcPr>
            <w:tcW w:w="9752" w:type="dxa"/>
            <w:gridSpan w:val="2"/>
            <w:tcBorders>
              <w:top w:val="nil"/>
              <w:left w:val="nil"/>
              <w:bottom w:val="nil"/>
              <w:right w:val="nil"/>
            </w:tcBorders>
          </w:tcPr>
          <w:p w14:paraId="49BC8776" w14:textId="77777777" w:rsidR="005E29A1" w:rsidRPr="003215F9" w:rsidRDefault="005E29A1" w:rsidP="004929AD"/>
        </w:tc>
      </w:tr>
      <w:tr w:rsidR="006C69A4" w:rsidRPr="003215F9" w14:paraId="5FF01664" w14:textId="77777777" w:rsidTr="004929AD">
        <w:trPr>
          <w:trHeight w:val="240"/>
          <w:jc w:val="center"/>
        </w:trPr>
        <w:tc>
          <w:tcPr>
            <w:tcW w:w="4876" w:type="dxa"/>
            <w:tcBorders>
              <w:top w:val="nil"/>
              <w:left w:val="nil"/>
              <w:bottom w:val="nil"/>
              <w:right w:val="nil"/>
            </w:tcBorders>
          </w:tcPr>
          <w:p w14:paraId="4DCC79A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86398F7" w14:textId="77777777" w:rsidR="005E29A1" w:rsidRPr="003215F9" w:rsidRDefault="005E29A1" w:rsidP="004929AD">
            <w:pPr>
              <w:pStyle w:val="AmColumnHeading"/>
            </w:pPr>
            <w:r w:rsidRPr="003215F9">
              <w:t>Ændringsforslag</w:t>
            </w:r>
          </w:p>
        </w:tc>
      </w:tr>
      <w:tr w:rsidR="006C69A4" w:rsidRPr="003215F9" w14:paraId="0A5529B0" w14:textId="77777777" w:rsidTr="004929AD">
        <w:trPr>
          <w:jc w:val="center"/>
        </w:trPr>
        <w:tc>
          <w:tcPr>
            <w:tcW w:w="4876" w:type="dxa"/>
            <w:tcBorders>
              <w:top w:val="nil"/>
              <w:left w:val="nil"/>
              <w:bottom w:val="nil"/>
              <w:right w:val="nil"/>
            </w:tcBorders>
          </w:tcPr>
          <w:p w14:paraId="1897F24B" w14:textId="77777777" w:rsidR="005E29A1" w:rsidRPr="003215F9" w:rsidRDefault="005E29A1" w:rsidP="004929AD">
            <w:pPr>
              <w:pStyle w:val="Normal6a"/>
            </w:pPr>
            <w:r w:rsidRPr="003215F9">
              <w:t>D.</w:t>
            </w:r>
            <w:r w:rsidRPr="003215F9">
              <w:tab/>
              <w:t>der henviser til, at husholdningernes opsparinger i EU i 2022 ifølge Draghi-rapporten var på 1 390 mia. EUR sammenlignet med 840 mia. EUR i USA;</w:t>
            </w:r>
          </w:p>
        </w:tc>
        <w:tc>
          <w:tcPr>
            <w:tcW w:w="4876" w:type="dxa"/>
            <w:tcBorders>
              <w:top w:val="nil"/>
              <w:left w:val="nil"/>
              <w:bottom w:val="nil"/>
              <w:right w:val="nil"/>
            </w:tcBorders>
          </w:tcPr>
          <w:p w14:paraId="1836D34F" w14:textId="77777777" w:rsidR="005E29A1" w:rsidRPr="003215F9" w:rsidRDefault="005E29A1" w:rsidP="004929AD">
            <w:pPr>
              <w:pStyle w:val="Normal6a"/>
            </w:pPr>
            <w:r w:rsidRPr="003215F9">
              <w:t>D.</w:t>
            </w:r>
            <w:r w:rsidRPr="003215F9">
              <w:tab/>
              <w:t>der henviser til, at husholdningernes opsparinger i EU i 2022 ifølge Draghi-rapporten var på 1 390 mia. EUR sammenlignet med 840 mia. EUR i USA</w:t>
            </w:r>
            <w:r w:rsidRPr="003215F9">
              <w:rPr>
                <w:b/>
                <w:i/>
              </w:rPr>
              <w:t>, hvilket afspejler forskellige opsparings- og investeringsstrategier, der er forankret i meget forskellige finansielle kulturer</w:t>
            </w:r>
            <w:r w:rsidRPr="003215F9">
              <w:t>;</w:t>
            </w:r>
          </w:p>
        </w:tc>
      </w:tr>
    </w:tbl>
    <w:p w14:paraId="002CE9F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6180523" w14:textId="77777777" w:rsidR="005E29A1" w:rsidRPr="003215F9" w:rsidRDefault="005E29A1" w:rsidP="005E29A1">
      <w:r w:rsidRPr="003215F9">
        <w:rPr>
          <w:rStyle w:val="HideTWBExt"/>
          <w:color w:val="auto"/>
        </w:rPr>
        <w:lastRenderedPageBreak/>
        <w:t>&lt;/Amend&gt;</w:t>
      </w:r>
    </w:p>
    <w:p w14:paraId="4DC52AC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57</w:t>
      </w:r>
      <w:r w:rsidRPr="003215F9">
        <w:rPr>
          <w:rStyle w:val="HideTWBExt"/>
          <w:b w:val="0"/>
          <w:color w:val="auto"/>
        </w:rPr>
        <w:t>&lt;/NumAm&gt;</w:t>
      </w:r>
    </w:p>
    <w:p w14:paraId="20068B61"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361DCA7A" w14:textId="77777777" w:rsidR="005E29A1" w:rsidRPr="003215F9" w:rsidRDefault="005E29A1" w:rsidP="005E29A1">
      <w:pPr>
        <w:pStyle w:val="NormalBold"/>
      </w:pPr>
      <w:r w:rsidRPr="003215F9">
        <w:rPr>
          <w:rStyle w:val="HideTWBExt"/>
          <w:b w:val="0"/>
          <w:color w:val="auto"/>
        </w:rPr>
        <w:t>&lt;/RepeatBlock-By&gt;</w:t>
      </w:r>
    </w:p>
    <w:p w14:paraId="2FED73A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37B8705" w14:textId="77777777" w:rsidR="005E29A1" w:rsidRPr="003215F9" w:rsidRDefault="005E29A1" w:rsidP="005E29A1">
      <w:pPr>
        <w:pStyle w:val="NormalBold"/>
      </w:pPr>
      <w:r w:rsidRPr="003215F9">
        <w:rPr>
          <w:rStyle w:val="HideTWBExt"/>
          <w:b w:val="0"/>
          <w:color w:val="auto"/>
        </w:rPr>
        <w:t>&lt;Article&gt;</w:t>
      </w:r>
      <w:r w:rsidRPr="003215F9">
        <w:t>Betragtning D</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946EBCB" w14:textId="77777777" w:rsidTr="004929AD">
        <w:trPr>
          <w:trHeight w:hRule="exact" w:val="240"/>
          <w:jc w:val="center"/>
        </w:trPr>
        <w:tc>
          <w:tcPr>
            <w:tcW w:w="9752" w:type="dxa"/>
            <w:gridSpan w:val="2"/>
            <w:tcBorders>
              <w:top w:val="nil"/>
              <w:left w:val="nil"/>
              <w:bottom w:val="nil"/>
              <w:right w:val="nil"/>
            </w:tcBorders>
          </w:tcPr>
          <w:p w14:paraId="74F7961E" w14:textId="77777777" w:rsidR="005E29A1" w:rsidRPr="003215F9" w:rsidRDefault="005E29A1" w:rsidP="004929AD"/>
        </w:tc>
      </w:tr>
      <w:tr w:rsidR="006C69A4" w:rsidRPr="003215F9" w14:paraId="64DE1E44" w14:textId="77777777" w:rsidTr="004929AD">
        <w:trPr>
          <w:trHeight w:val="240"/>
          <w:jc w:val="center"/>
        </w:trPr>
        <w:tc>
          <w:tcPr>
            <w:tcW w:w="4876" w:type="dxa"/>
            <w:tcBorders>
              <w:top w:val="nil"/>
              <w:left w:val="nil"/>
              <w:bottom w:val="nil"/>
              <w:right w:val="nil"/>
            </w:tcBorders>
          </w:tcPr>
          <w:p w14:paraId="10D09DF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E49EB8C" w14:textId="77777777" w:rsidR="005E29A1" w:rsidRPr="003215F9" w:rsidRDefault="005E29A1" w:rsidP="004929AD">
            <w:pPr>
              <w:pStyle w:val="AmColumnHeading"/>
            </w:pPr>
            <w:r w:rsidRPr="003215F9">
              <w:t>Ændringsforslag</w:t>
            </w:r>
          </w:p>
        </w:tc>
      </w:tr>
      <w:tr w:rsidR="006C69A4" w:rsidRPr="003215F9" w14:paraId="382F7C1B" w14:textId="77777777" w:rsidTr="004929AD">
        <w:trPr>
          <w:jc w:val="center"/>
        </w:trPr>
        <w:tc>
          <w:tcPr>
            <w:tcW w:w="4876" w:type="dxa"/>
            <w:tcBorders>
              <w:top w:val="nil"/>
              <w:left w:val="nil"/>
              <w:bottom w:val="nil"/>
              <w:right w:val="nil"/>
            </w:tcBorders>
          </w:tcPr>
          <w:p w14:paraId="383C10B0" w14:textId="77777777" w:rsidR="005E29A1" w:rsidRPr="003215F9" w:rsidRDefault="005E29A1" w:rsidP="004929AD">
            <w:pPr>
              <w:pStyle w:val="Normal6a"/>
            </w:pPr>
            <w:r w:rsidRPr="003215F9">
              <w:t>D.</w:t>
            </w:r>
            <w:r w:rsidRPr="003215F9">
              <w:tab/>
              <w:t>der henviser til, at husholdningernes opsparinger i EU i 2022 ifølge Draghi-rapporten var på 1 390 mia. EUR sammenlignet med 840 mia. EUR i USA;</w:t>
            </w:r>
          </w:p>
        </w:tc>
        <w:tc>
          <w:tcPr>
            <w:tcW w:w="4876" w:type="dxa"/>
            <w:tcBorders>
              <w:top w:val="nil"/>
              <w:left w:val="nil"/>
              <w:bottom w:val="nil"/>
              <w:right w:val="nil"/>
            </w:tcBorders>
          </w:tcPr>
          <w:p w14:paraId="7358FEAF" w14:textId="77777777" w:rsidR="005E29A1" w:rsidRPr="003215F9" w:rsidRDefault="005E29A1" w:rsidP="004929AD">
            <w:pPr>
              <w:pStyle w:val="Normal6a"/>
            </w:pPr>
            <w:r w:rsidRPr="003215F9">
              <w:t>D.</w:t>
            </w:r>
            <w:r w:rsidRPr="003215F9">
              <w:tab/>
              <w:t>der henviser til, at husholdningernes opsparinger i EU i 2022 ifølge Draghi-rapporten var på 1 390 mia. EUR sammenlignet med 840 mia. EUR i USA</w:t>
            </w:r>
            <w:r w:rsidRPr="003215F9">
              <w:rPr>
                <w:b/>
                <w:i/>
              </w:rPr>
              <w:t>, men at husholdningerne i EU alligevel har en betydeligt lavere formue end deres amerikanske modparter</w:t>
            </w:r>
            <w:r w:rsidRPr="003215F9">
              <w:t>;</w:t>
            </w:r>
          </w:p>
        </w:tc>
      </w:tr>
    </w:tbl>
    <w:p w14:paraId="10B8ED7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7A4639" w14:textId="77777777" w:rsidR="005E29A1" w:rsidRPr="003215F9" w:rsidRDefault="005E29A1" w:rsidP="005E29A1">
      <w:r w:rsidRPr="003215F9">
        <w:rPr>
          <w:rStyle w:val="HideTWBExt"/>
          <w:color w:val="auto"/>
        </w:rPr>
        <w:t>&lt;/Amend&gt;</w:t>
      </w:r>
    </w:p>
    <w:p w14:paraId="04893E1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58</w:t>
      </w:r>
      <w:r w:rsidRPr="003215F9">
        <w:rPr>
          <w:rStyle w:val="HideTWBExt"/>
          <w:b w:val="0"/>
          <w:color w:val="auto"/>
        </w:rPr>
        <w:t>&lt;/NumAm&gt;</w:t>
      </w:r>
    </w:p>
    <w:p w14:paraId="202017CE" w14:textId="77777777" w:rsidR="005E29A1" w:rsidRPr="003215F9" w:rsidRDefault="005E29A1" w:rsidP="005E29A1">
      <w:pPr>
        <w:pStyle w:val="NormalBold"/>
      </w:pPr>
      <w:r w:rsidRPr="003215F9">
        <w:rPr>
          <w:rStyle w:val="HideTWBExt"/>
          <w:b w:val="0"/>
          <w:color w:val="auto"/>
        </w:rPr>
        <w:t>&lt;RepeatBlock-By&gt;&lt;Members&gt;</w:t>
      </w:r>
      <w:r w:rsidRPr="003215F9">
        <w:t>Christophe Gomart</w:t>
      </w:r>
      <w:r w:rsidRPr="003215F9">
        <w:rPr>
          <w:rStyle w:val="HideTWBExt"/>
          <w:b w:val="0"/>
          <w:color w:val="auto"/>
        </w:rPr>
        <w:t>&lt;/Members&gt;</w:t>
      </w:r>
    </w:p>
    <w:p w14:paraId="0A3E01B2" w14:textId="77777777" w:rsidR="005E29A1" w:rsidRPr="003215F9" w:rsidRDefault="005E29A1" w:rsidP="005E29A1">
      <w:pPr>
        <w:pStyle w:val="NormalBold"/>
      </w:pPr>
      <w:r w:rsidRPr="003215F9">
        <w:rPr>
          <w:rStyle w:val="HideTWBExt"/>
          <w:b w:val="0"/>
          <w:color w:val="auto"/>
        </w:rPr>
        <w:t>&lt;/RepeatBlock-By&gt;</w:t>
      </w:r>
    </w:p>
    <w:p w14:paraId="07D3C49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22872F2" w14:textId="77777777" w:rsidR="005E29A1" w:rsidRPr="003215F9" w:rsidRDefault="005E29A1" w:rsidP="005E29A1">
      <w:pPr>
        <w:pStyle w:val="NormalBold"/>
      </w:pPr>
      <w:r w:rsidRPr="003215F9">
        <w:rPr>
          <w:rStyle w:val="HideTWBExt"/>
          <w:b w:val="0"/>
          <w:color w:val="auto"/>
        </w:rPr>
        <w:t>&lt;Article&gt;</w:t>
      </w:r>
      <w:r w:rsidRPr="003215F9">
        <w:t>Betragtning D</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4431161" w14:textId="77777777" w:rsidTr="004929AD">
        <w:trPr>
          <w:trHeight w:hRule="exact" w:val="240"/>
          <w:jc w:val="center"/>
        </w:trPr>
        <w:tc>
          <w:tcPr>
            <w:tcW w:w="9752" w:type="dxa"/>
            <w:gridSpan w:val="2"/>
            <w:tcBorders>
              <w:top w:val="nil"/>
              <w:left w:val="nil"/>
              <w:bottom w:val="nil"/>
              <w:right w:val="nil"/>
            </w:tcBorders>
          </w:tcPr>
          <w:p w14:paraId="44CE9551" w14:textId="77777777" w:rsidR="005E29A1" w:rsidRPr="003215F9" w:rsidRDefault="005E29A1" w:rsidP="004929AD"/>
        </w:tc>
      </w:tr>
      <w:tr w:rsidR="006C69A4" w:rsidRPr="003215F9" w14:paraId="05E8100E" w14:textId="77777777" w:rsidTr="004929AD">
        <w:trPr>
          <w:trHeight w:val="240"/>
          <w:jc w:val="center"/>
        </w:trPr>
        <w:tc>
          <w:tcPr>
            <w:tcW w:w="4876" w:type="dxa"/>
            <w:tcBorders>
              <w:top w:val="nil"/>
              <w:left w:val="nil"/>
              <w:bottom w:val="nil"/>
              <w:right w:val="nil"/>
            </w:tcBorders>
          </w:tcPr>
          <w:p w14:paraId="5BFE7E9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D4C5F12" w14:textId="77777777" w:rsidR="005E29A1" w:rsidRPr="003215F9" w:rsidRDefault="005E29A1" w:rsidP="004929AD">
            <w:pPr>
              <w:pStyle w:val="AmColumnHeading"/>
            </w:pPr>
            <w:r w:rsidRPr="003215F9">
              <w:t>Ændringsforslag</w:t>
            </w:r>
          </w:p>
        </w:tc>
      </w:tr>
      <w:tr w:rsidR="006C69A4" w:rsidRPr="003215F9" w14:paraId="165B2253" w14:textId="77777777" w:rsidTr="004929AD">
        <w:trPr>
          <w:jc w:val="center"/>
        </w:trPr>
        <w:tc>
          <w:tcPr>
            <w:tcW w:w="4876" w:type="dxa"/>
            <w:tcBorders>
              <w:top w:val="nil"/>
              <w:left w:val="nil"/>
              <w:bottom w:val="nil"/>
              <w:right w:val="nil"/>
            </w:tcBorders>
          </w:tcPr>
          <w:p w14:paraId="32BCACBF" w14:textId="77777777" w:rsidR="005E29A1" w:rsidRPr="003215F9" w:rsidRDefault="005E29A1" w:rsidP="004929AD">
            <w:pPr>
              <w:pStyle w:val="Normal6a"/>
            </w:pPr>
            <w:r w:rsidRPr="003215F9">
              <w:t>D.</w:t>
            </w:r>
            <w:r w:rsidRPr="003215F9">
              <w:tab/>
              <w:t>der henviser til, at husholdningernes opsparinger i EU i 2022 ifølge Draghi-rapporten var på 1 390 mia. EUR sammenlignet med 840 mia. EUR i USA;</w:t>
            </w:r>
          </w:p>
        </w:tc>
        <w:tc>
          <w:tcPr>
            <w:tcW w:w="4876" w:type="dxa"/>
            <w:tcBorders>
              <w:top w:val="nil"/>
              <w:left w:val="nil"/>
              <w:bottom w:val="nil"/>
              <w:right w:val="nil"/>
            </w:tcBorders>
          </w:tcPr>
          <w:p w14:paraId="0B3BF60E" w14:textId="77777777" w:rsidR="005E29A1" w:rsidRPr="003215F9" w:rsidRDefault="005E29A1" w:rsidP="004929AD">
            <w:pPr>
              <w:pStyle w:val="Normal6a"/>
            </w:pPr>
            <w:r w:rsidRPr="003215F9">
              <w:t>D.</w:t>
            </w:r>
            <w:r w:rsidRPr="003215F9">
              <w:tab/>
              <w:t xml:space="preserve">der henviser til, at husholdningernes opsparinger i EU i 2022 ifølge Draghi-rapporten var på 1 390 mia. EUR sammenlignet med 840 mia. EUR i USA; </w:t>
            </w:r>
            <w:r w:rsidRPr="003215F9">
              <w:rPr>
                <w:b/>
                <w:i/>
              </w:rPr>
              <w:t>der endvidere henviser til, at 300 mia. EUR af EU-husholdningernes opsparinger årligt omdirigeres til den amerikanske økonomi;</w:t>
            </w:r>
          </w:p>
        </w:tc>
      </w:tr>
    </w:tbl>
    <w:p w14:paraId="4140763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6103C7F6" w14:textId="77777777" w:rsidR="005E29A1" w:rsidRPr="003215F9" w:rsidRDefault="005E29A1" w:rsidP="005E29A1">
      <w:r w:rsidRPr="003215F9">
        <w:rPr>
          <w:rStyle w:val="HideTWBExt"/>
          <w:color w:val="auto"/>
        </w:rPr>
        <w:t>&lt;/Amend&gt;</w:t>
      </w:r>
    </w:p>
    <w:p w14:paraId="74BAF58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59</w:t>
      </w:r>
      <w:r w:rsidRPr="003215F9">
        <w:rPr>
          <w:rStyle w:val="HideTWBExt"/>
          <w:b w:val="0"/>
          <w:color w:val="auto"/>
        </w:rPr>
        <w:t>&lt;/NumAm&gt;</w:t>
      </w:r>
    </w:p>
    <w:p w14:paraId="436AD5D9"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749AC583" w14:textId="77777777" w:rsidR="005E29A1" w:rsidRPr="003215F9" w:rsidRDefault="005E29A1" w:rsidP="005E29A1">
      <w:pPr>
        <w:pStyle w:val="NormalBold"/>
      </w:pPr>
      <w:r w:rsidRPr="003215F9">
        <w:rPr>
          <w:rStyle w:val="HideTWBExt"/>
          <w:b w:val="0"/>
          <w:color w:val="auto"/>
        </w:rPr>
        <w:t>&lt;/RepeatBlock-By&gt;</w:t>
      </w:r>
    </w:p>
    <w:p w14:paraId="7098311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99F4A65" w14:textId="77777777" w:rsidR="005E29A1" w:rsidRPr="003215F9" w:rsidRDefault="005E29A1" w:rsidP="005E29A1">
      <w:pPr>
        <w:pStyle w:val="NormalBold"/>
      </w:pPr>
      <w:r w:rsidRPr="003215F9">
        <w:rPr>
          <w:rStyle w:val="HideTWBExt"/>
          <w:b w:val="0"/>
          <w:color w:val="auto"/>
        </w:rPr>
        <w:t>&lt;Article&gt;</w:t>
      </w:r>
      <w:r w:rsidRPr="003215F9">
        <w:t>Betragtning D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64D7CC7" w14:textId="77777777" w:rsidTr="004929AD">
        <w:trPr>
          <w:trHeight w:hRule="exact" w:val="240"/>
          <w:jc w:val="center"/>
        </w:trPr>
        <w:tc>
          <w:tcPr>
            <w:tcW w:w="9752" w:type="dxa"/>
            <w:gridSpan w:val="2"/>
            <w:tcBorders>
              <w:top w:val="nil"/>
              <w:left w:val="nil"/>
              <w:bottom w:val="nil"/>
              <w:right w:val="nil"/>
            </w:tcBorders>
          </w:tcPr>
          <w:p w14:paraId="0EF5C9DB" w14:textId="77777777" w:rsidR="005E29A1" w:rsidRPr="003215F9" w:rsidRDefault="005E29A1" w:rsidP="004929AD"/>
        </w:tc>
      </w:tr>
      <w:tr w:rsidR="006C69A4" w:rsidRPr="003215F9" w14:paraId="732F81E2" w14:textId="77777777" w:rsidTr="004929AD">
        <w:trPr>
          <w:trHeight w:val="240"/>
          <w:jc w:val="center"/>
        </w:trPr>
        <w:tc>
          <w:tcPr>
            <w:tcW w:w="4876" w:type="dxa"/>
            <w:tcBorders>
              <w:top w:val="nil"/>
              <w:left w:val="nil"/>
              <w:bottom w:val="nil"/>
              <w:right w:val="nil"/>
            </w:tcBorders>
          </w:tcPr>
          <w:p w14:paraId="65B883D4"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72A65C4A" w14:textId="77777777" w:rsidR="005E29A1" w:rsidRPr="003215F9" w:rsidRDefault="005E29A1" w:rsidP="004929AD">
            <w:pPr>
              <w:pStyle w:val="AmColumnHeading"/>
            </w:pPr>
            <w:r w:rsidRPr="003215F9">
              <w:t>Ændringsforslag</w:t>
            </w:r>
          </w:p>
        </w:tc>
      </w:tr>
      <w:tr w:rsidR="006C69A4" w:rsidRPr="003215F9" w14:paraId="012A418D" w14:textId="77777777" w:rsidTr="004929AD">
        <w:trPr>
          <w:jc w:val="center"/>
        </w:trPr>
        <w:tc>
          <w:tcPr>
            <w:tcW w:w="4876" w:type="dxa"/>
            <w:tcBorders>
              <w:top w:val="nil"/>
              <w:left w:val="nil"/>
              <w:bottom w:val="nil"/>
              <w:right w:val="nil"/>
            </w:tcBorders>
          </w:tcPr>
          <w:p w14:paraId="0096B6D0" w14:textId="77777777" w:rsidR="005E29A1" w:rsidRPr="003215F9" w:rsidRDefault="005E29A1" w:rsidP="004929AD">
            <w:pPr>
              <w:pStyle w:val="Normal6a"/>
            </w:pPr>
          </w:p>
        </w:tc>
        <w:tc>
          <w:tcPr>
            <w:tcW w:w="4876" w:type="dxa"/>
            <w:tcBorders>
              <w:top w:val="nil"/>
              <w:left w:val="nil"/>
              <w:bottom w:val="nil"/>
              <w:right w:val="nil"/>
            </w:tcBorders>
          </w:tcPr>
          <w:p w14:paraId="30EFF8D8" w14:textId="77777777" w:rsidR="005E29A1" w:rsidRPr="003215F9" w:rsidRDefault="005E29A1" w:rsidP="004929AD">
            <w:pPr>
              <w:pStyle w:val="Normal6a"/>
            </w:pPr>
            <w:r w:rsidRPr="003215F9">
              <w:rPr>
                <w:b/>
                <w:i/>
              </w:rPr>
              <w:t>Da.</w:t>
            </w:r>
            <w:r w:rsidRPr="003215F9">
              <w:tab/>
            </w:r>
            <w:r w:rsidRPr="003215F9">
              <w:rPr>
                <w:b/>
                <w:i/>
              </w:rPr>
              <w:t>der henviser til, at den markedsdrevne økonomi er afgørende for at fremme innovation, vækst og investeringer, og at betydningen af at respektere dette princip er afgørende for Europas økonomiske konkurrenceevne; der henviser til, at privat kapital i en markedsdrevet økonomi spiller en central rolle for at fremme innovation, iværksætteri og skabelse af nye job, hvilket er særligt vigtigt for udviklingen af venturekapitalsektoren; der henviser til, at private investeringer, især i venturekapital, på trods af Europas stærke opsparingsbase fortsat ligger betydeligt efter USA's; der henviser til, at politikker, der muliggør et frit og konkurrencedygtigt markedsmiljø, er afgørende for at mindske denne forskel og sikre, at Europa fuldt ud kan udnytte sit økonomiske potentiale og tiltrække både indenlandske og internationale investeringer;</w:t>
            </w:r>
          </w:p>
        </w:tc>
      </w:tr>
    </w:tbl>
    <w:p w14:paraId="4D217D5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8D2AD98" w14:textId="77777777" w:rsidR="005E29A1" w:rsidRPr="003215F9" w:rsidRDefault="005E29A1" w:rsidP="005E29A1">
      <w:r w:rsidRPr="003215F9">
        <w:rPr>
          <w:rStyle w:val="HideTWBExt"/>
          <w:color w:val="auto"/>
        </w:rPr>
        <w:t>&lt;/Amend&gt;</w:t>
      </w:r>
    </w:p>
    <w:p w14:paraId="5BF0B6A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60</w:t>
      </w:r>
      <w:r w:rsidRPr="003215F9">
        <w:rPr>
          <w:rStyle w:val="HideTWBExt"/>
          <w:b w:val="0"/>
          <w:color w:val="auto"/>
        </w:rPr>
        <w:t>&lt;/NumAm&gt;</w:t>
      </w:r>
    </w:p>
    <w:p w14:paraId="3C9CC3DE"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6512FE41"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24B0DEF4"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3065FA3A" w14:textId="77777777" w:rsidR="005E29A1" w:rsidRPr="003215F9" w:rsidRDefault="005E29A1" w:rsidP="005E29A1">
      <w:pPr>
        <w:pStyle w:val="NormalBold"/>
      </w:pPr>
      <w:r w:rsidRPr="003215F9">
        <w:rPr>
          <w:rStyle w:val="HideTWBExt"/>
          <w:b w:val="0"/>
          <w:color w:val="auto"/>
        </w:rPr>
        <w:t>&lt;/RepeatBlock-By&gt;</w:t>
      </w:r>
    </w:p>
    <w:p w14:paraId="533D56C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33672EB" w14:textId="77777777" w:rsidR="005E29A1" w:rsidRPr="003215F9" w:rsidRDefault="005E29A1" w:rsidP="005E29A1">
      <w:pPr>
        <w:pStyle w:val="NormalBold"/>
      </w:pPr>
      <w:r w:rsidRPr="003215F9">
        <w:rPr>
          <w:rStyle w:val="HideTWBExt"/>
          <w:b w:val="0"/>
          <w:color w:val="auto"/>
        </w:rPr>
        <w:t>&lt;Article&gt;</w:t>
      </w:r>
      <w:r w:rsidRPr="003215F9">
        <w:t>Betragtning D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88F6399" w14:textId="77777777" w:rsidTr="004929AD">
        <w:trPr>
          <w:trHeight w:hRule="exact" w:val="240"/>
          <w:jc w:val="center"/>
        </w:trPr>
        <w:tc>
          <w:tcPr>
            <w:tcW w:w="9752" w:type="dxa"/>
            <w:gridSpan w:val="2"/>
            <w:tcBorders>
              <w:top w:val="nil"/>
              <w:left w:val="nil"/>
              <w:bottom w:val="nil"/>
              <w:right w:val="nil"/>
            </w:tcBorders>
          </w:tcPr>
          <w:p w14:paraId="0AE399C9" w14:textId="77777777" w:rsidR="005E29A1" w:rsidRPr="003215F9" w:rsidRDefault="005E29A1" w:rsidP="004929AD"/>
        </w:tc>
      </w:tr>
      <w:tr w:rsidR="006C69A4" w:rsidRPr="003215F9" w14:paraId="30022E8A" w14:textId="77777777" w:rsidTr="004929AD">
        <w:trPr>
          <w:trHeight w:val="240"/>
          <w:jc w:val="center"/>
        </w:trPr>
        <w:tc>
          <w:tcPr>
            <w:tcW w:w="4876" w:type="dxa"/>
            <w:tcBorders>
              <w:top w:val="nil"/>
              <w:left w:val="nil"/>
              <w:bottom w:val="nil"/>
              <w:right w:val="nil"/>
            </w:tcBorders>
          </w:tcPr>
          <w:p w14:paraId="0FECCB8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A491047" w14:textId="77777777" w:rsidR="005E29A1" w:rsidRPr="003215F9" w:rsidRDefault="005E29A1" w:rsidP="004929AD">
            <w:pPr>
              <w:pStyle w:val="AmColumnHeading"/>
            </w:pPr>
            <w:r w:rsidRPr="003215F9">
              <w:t>Ændringsforslag</w:t>
            </w:r>
          </w:p>
        </w:tc>
      </w:tr>
      <w:tr w:rsidR="006C69A4" w:rsidRPr="003215F9" w14:paraId="4EAF4B9E" w14:textId="77777777" w:rsidTr="004929AD">
        <w:trPr>
          <w:jc w:val="center"/>
        </w:trPr>
        <w:tc>
          <w:tcPr>
            <w:tcW w:w="4876" w:type="dxa"/>
            <w:tcBorders>
              <w:top w:val="nil"/>
              <w:left w:val="nil"/>
              <w:bottom w:val="nil"/>
              <w:right w:val="nil"/>
            </w:tcBorders>
          </w:tcPr>
          <w:p w14:paraId="5EC02731" w14:textId="77777777" w:rsidR="005E29A1" w:rsidRPr="003215F9" w:rsidRDefault="005E29A1" w:rsidP="004929AD">
            <w:pPr>
              <w:pStyle w:val="Normal6a"/>
            </w:pPr>
          </w:p>
        </w:tc>
        <w:tc>
          <w:tcPr>
            <w:tcW w:w="4876" w:type="dxa"/>
            <w:tcBorders>
              <w:top w:val="nil"/>
              <w:left w:val="nil"/>
              <w:bottom w:val="nil"/>
              <w:right w:val="nil"/>
            </w:tcBorders>
          </w:tcPr>
          <w:p w14:paraId="0CAC7273" w14:textId="77777777" w:rsidR="005E29A1" w:rsidRPr="003215F9" w:rsidRDefault="005E29A1" w:rsidP="004929AD">
            <w:pPr>
              <w:pStyle w:val="Normal6a"/>
            </w:pPr>
            <w:r w:rsidRPr="003215F9">
              <w:rPr>
                <w:b/>
                <w:i/>
              </w:rPr>
              <w:t>Da.</w:t>
            </w:r>
            <w:r w:rsidRPr="003215F9">
              <w:tab/>
            </w:r>
            <w:r w:rsidRPr="003215F9">
              <w:rPr>
                <w:b/>
                <w:i/>
              </w:rPr>
              <w:t>der henviser til, at finansielle værdipapirer (børsnoterede aktier, obligationer, gensidige fonde og derivater), som husholdningerne direkte besidder, i øjeblikket udgør 43 % af husholdningernes formue i USA, men kun 17 % af husholdningernes formue i EU</w:t>
            </w:r>
            <w:r w:rsidRPr="003215F9">
              <w:rPr>
                <w:b/>
                <w:i/>
                <w:vertAlign w:val="superscript"/>
              </w:rPr>
              <w:t>1a</w:t>
            </w:r>
            <w:r w:rsidRPr="003215F9">
              <w:rPr>
                <w:b/>
                <w:i/>
              </w:rPr>
              <w:t>;</w:t>
            </w:r>
          </w:p>
        </w:tc>
      </w:tr>
      <w:tr w:rsidR="006C69A4" w:rsidRPr="003215F9" w14:paraId="21A6BCF8" w14:textId="77777777" w:rsidTr="004929AD">
        <w:trPr>
          <w:jc w:val="center"/>
        </w:trPr>
        <w:tc>
          <w:tcPr>
            <w:tcW w:w="4876" w:type="dxa"/>
            <w:tcBorders>
              <w:top w:val="nil"/>
              <w:left w:val="nil"/>
              <w:bottom w:val="nil"/>
              <w:right w:val="nil"/>
            </w:tcBorders>
          </w:tcPr>
          <w:p w14:paraId="35F4BBD3" w14:textId="77777777" w:rsidR="005E29A1" w:rsidRPr="003215F9" w:rsidRDefault="005E29A1" w:rsidP="004929AD"/>
        </w:tc>
        <w:tc>
          <w:tcPr>
            <w:tcW w:w="4876" w:type="dxa"/>
            <w:tcBorders>
              <w:top w:val="nil"/>
              <w:left w:val="nil"/>
              <w:bottom w:val="nil"/>
              <w:right w:val="nil"/>
            </w:tcBorders>
          </w:tcPr>
          <w:p w14:paraId="08D655D0" w14:textId="77777777" w:rsidR="005E29A1" w:rsidRPr="003215F9" w:rsidRDefault="005E29A1" w:rsidP="004929AD">
            <w:pPr>
              <w:pStyle w:val="Normal6a"/>
            </w:pPr>
            <w:r w:rsidRPr="003215F9">
              <w:rPr>
                <w:b/>
                <w:i/>
              </w:rPr>
              <w:t>_________________</w:t>
            </w:r>
          </w:p>
        </w:tc>
      </w:tr>
      <w:tr w:rsidR="006C69A4" w:rsidRPr="004929AD" w14:paraId="7D7BF37B" w14:textId="77777777" w:rsidTr="004929AD">
        <w:trPr>
          <w:jc w:val="center"/>
        </w:trPr>
        <w:tc>
          <w:tcPr>
            <w:tcW w:w="4876" w:type="dxa"/>
            <w:tcBorders>
              <w:top w:val="nil"/>
              <w:left w:val="nil"/>
              <w:bottom w:val="nil"/>
              <w:right w:val="nil"/>
            </w:tcBorders>
          </w:tcPr>
          <w:p w14:paraId="14AC369C" w14:textId="77777777" w:rsidR="005E29A1" w:rsidRPr="003215F9" w:rsidRDefault="005E29A1" w:rsidP="004929AD"/>
        </w:tc>
        <w:tc>
          <w:tcPr>
            <w:tcW w:w="4876" w:type="dxa"/>
            <w:tcBorders>
              <w:top w:val="nil"/>
              <w:left w:val="nil"/>
              <w:bottom w:val="nil"/>
              <w:right w:val="nil"/>
            </w:tcBorders>
          </w:tcPr>
          <w:p w14:paraId="2DB7C136"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M. Draghi, The future of European competitiveness Part A | A competitiveness strategy for Europe, 2024.</w:t>
            </w:r>
          </w:p>
        </w:tc>
      </w:tr>
    </w:tbl>
    <w:p w14:paraId="17389EB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22E5F3F" w14:textId="77777777" w:rsidR="005E29A1" w:rsidRPr="003215F9" w:rsidRDefault="005E29A1" w:rsidP="005E29A1">
      <w:r w:rsidRPr="003215F9">
        <w:rPr>
          <w:rStyle w:val="HideTWBExt"/>
          <w:color w:val="auto"/>
        </w:rPr>
        <w:t>&lt;/Amend&gt;</w:t>
      </w:r>
    </w:p>
    <w:p w14:paraId="6015AB5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61</w:t>
      </w:r>
      <w:r w:rsidRPr="003215F9">
        <w:rPr>
          <w:rStyle w:val="HideTWBExt"/>
          <w:b w:val="0"/>
          <w:color w:val="auto"/>
        </w:rPr>
        <w:t>&lt;/NumAm&gt;</w:t>
      </w:r>
    </w:p>
    <w:p w14:paraId="3A5A3C09" w14:textId="77777777" w:rsidR="005E29A1" w:rsidRPr="003215F9" w:rsidRDefault="005E29A1" w:rsidP="005E29A1">
      <w:pPr>
        <w:pStyle w:val="NormalBold"/>
      </w:pPr>
      <w:r w:rsidRPr="003215F9">
        <w:rPr>
          <w:rStyle w:val="HideTWBExt"/>
          <w:b w:val="0"/>
          <w:color w:val="auto"/>
        </w:rPr>
        <w:t>&lt;RepeatBlock-By&gt;&lt;Members&gt;</w:t>
      </w:r>
      <w:r w:rsidRPr="003215F9">
        <w:t>Auke Zijlstra, Enikő Győri</w:t>
      </w:r>
      <w:r w:rsidRPr="003215F9">
        <w:rPr>
          <w:rStyle w:val="HideTWBExt"/>
          <w:b w:val="0"/>
          <w:color w:val="auto"/>
        </w:rPr>
        <w:t>&lt;/Members&gt;</w:t>
      </w:r>
    </w:p>
    <w:p w14:paraId="32BDF78B" w14:textId="77777777" w:rsidR="005E29A1" w:rsidRPr="003215F9" w:rsidRDefault="005E29A1" w:rsidP="005E29A1">
      <w:pPr>
        <w:pStyle w:val="NormalBold"/>
      </w:pPr>
      <w:r w:rsidRPr="003215F9">
        <w:rPr>
          <w:rStyle w:val="HideTWBExt"/>
          <w:b w:val="0"/>
          <w:color w:val="auto"/>
        </w:rPr>
        <w:t>&lt;/RepeatBlock-By&gt;</w:t>
      </w:r>
    </w:p>
    <w:p w14:paraId="3CCE53E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275BEE7" w14:textId="77777777" w:rsidR="005E29A1" w:rsidRPr="003215F9" w:rsidRDefault="005E29A1" w:rsidP="005E29A1">
      <w:pPr>
        <w:pStyle w:val="NormalBold"/>
      </w:pPr>
      <w:r w:rsidRPr="003215F9">
        <w:rPr>
          <w:rStyle w:val="HideTWBExt"/>
          <w:b w:val="0"/>
          <w:color w:val="auto"/>
        </w:rPr>
        <w:t>&lt;Article&gt;</w:t>
      </w:r>
      <w:r w:rsidRPr="003215F9">
        <w:t>Betragtning D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320E049" w14:textId="77777777" w:rsidTr="004929AD">
        <w:trPr>
          <w:trHeight w:hRule="exact" w:val="240"/>
          <w:jc w:val="center"/>
        </w:trPr>
        <w:tc>
          <w:tcPr>
            <w:tcW w:w="9752" w:type="dxa"/>
            <w:gridSpan w:val="2"/>
            <w:tcBorders>
              <w:top w:val="nil"/>
              <w:left w:val="nil"/>
              <w:bottom w:val="nil"/>
              <w:right w:val="nil"/>
            </w:tcBorders>
          </w:tcPr>
          <w:p w14:paraId="0A2972AC" w14:textId="77777777" w:rsidR="005E29A1" w:rsidRPr="003215F9" w:rsidRDefault="005E29A1" w:rsidP="004929AD"/>
        </w:tc>
      </w:tr>
      <w:tr w:rsidR="006C69A4" w:rsidRPr="003215F9" w14:paraId="12136558" w14:textId="77777777" w:rsidTr="004929AD">
        <w:trPr>
          <w:trHeight w:val="240"/>
          <w:jc w:val="center"/>
        </w:trPr>
        <w:tc>
          <w:tcPr>
            <w:tcW w:w="4876" w:type="dxa"/>
            <w:tcBorders>
              <w:top w:val="nil"/>
              <w:left w:val="nil"/>
              <w:bottom w:val="nil"/>
              <w:right w:val="nil"/>
            </w:tcBorders>
          </w:tcPr>
          <w:p w14:paraId="4F494C6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A03E274" w14:textId="77777777" w:rsidR="005E29A1" w:rsidRPr="003215F9" w:rsidRDefault="005E29A1" w:rsidP="004929AD">
            <w:pPr>
              <w:pStyle w:val="AmColumnHeading"/>
            </w:pPr>
            <w:r w:rsidRPr="003215F9">
              <w:t>Ændringsforslag</w:t>
            </w:r>
          </w:p>
        </w:tc>
      </w:tr>
      <w:tr w:rsidR="006C69A4" w:rsidRPr="003215F9" w14:paraId="11B73B13" w14:textId="77777777" w:rsidTr="004929AD">
        <w:trPr>
          <w:jc w:val="center"/>
        </w:trPr>
        <w:tc>
          <w:tcPr>
            <w:tcW w:w="4876" w:type="dxa"/>
            <w:tcBorders>
              <w:top w:val="nil"/>
              <w:left w:val="nil"/>
              <w:bottom w:val="nil"/>
              <w:right w:val="nil"/>
            </w:tcBorders>
          </w:tcPr>
          <w:p w14:paraId="0D239559" w14:textId="77777777" w:rsidR="005E29A1" w:rsidRPr="003215F9" w:rsidRDefault="005E29A1" w:rsidP="004929AD">
            <w:pPr>
              <w:pStyle w:val="Normal6a"/>
            </w:pPr>
          </w:p>
        </w:tc>
        <w:tc>
          <w:tcPr>
            <w:tcW w:w="4876" w:type="dxa"/>
            <w:tcBorders>
              <w:top w:val="nil"/>
              <w:left w:val="nil"/>
              <w:bottom w:val="nil"/>
              <w:right w:val="nil"/>
            </w:tcBorders>
          </w:tcPr>
          <w:p w14:paraId="29252989" w14:textId="77777777" w:rsidR="005E29A1" w:rsidRPr="003215F9" w:rsidRDefault="005E29A1" w:rsidP="004929AD">
            <w:pPr>
              <w:pStyle w:val="Normal6a"/>
            </w:pPr>
            <w:r w:rsidRPr="003215F9">
              <w:rPr>
                <w:b/>
                <w:i/>
              </w:rPr>
              <w:t>Da.</w:t>
            </w:r>
            <w:r w:rsidRPr="003215F9">
              <w:tab/>
            </w:r>
            <w:r w:rsidRPr="003215F9">
              <w:rPr>
                <w:b/>
                <w:i/>
              </w:rPr>
              <w:t>der henviser til, at en større opsparing i Europa sammenlignet med USA også bremser inflationen sammenlignet med USA og derfor bedre beskytter de europæiske husholdningers købekraft;</w:t>
            </w:r>
          </w:p>
        </w:tc>
      </w:tr>
    </w:tbl>
    <w:p w14:paraId="3D61F44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1E47631" w14:textId="77777777" w:rsidR="005E29A1" w:rsidRPr="003215F9" w:rsidRDefault="005E29A1" w:rsidP="005E29A1">
      <w:r w:rsidRPr="003215F9">
        <w:rPr>
          <w:rStyle w:val="HideTWBExt"/>
          <w:color w:val="auto"/>
        </w:rPr>
        <w:t>&lt;/Amend&gt;</w:t>
      </w:r>
    </w:p>
    <w:p w14:paraId="40DEBA2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62</w:t>
      </w:r>
      <w:r w:rsidRPr="003215F9">
        <w:rPr>
          <w:rStyle w:val="HideTWBExt"/>
          <w:b w:val="0"/>
          <w:color w:val="auto"/>
        </w:rPr>
        <w:t>&lt;/NumAm&gt;</w:t>
      </w:r>
    </w:p>
    <w:p w14:paraId="3B976C24"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3B1C66FD" w14:textId="77777777" w:rsidR="005E29A1" w:rsidRPr="003215F9" w:rsidRDefault="005E29A1" w:rsidP="005E29A1">
      <w:pPr>
        <w:pStyle w:val="NormalBold"/>
      </w:pPr>
      <w:r w:rsidRPr="003215F9">
        <w:rPr>
          <w:rStyle w:val="HideTWBExt"/>
          <w:b w:val="0"/>
          <w:color w:val="auto"/>
        </w:rPr>
        <w:t>&lt;/RepeatBlock-By&gt;</w:t>
      </w:r>
    </w:p>
    <w:p w14:paraId="4BA7BD7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D1B8777" w14:textId="77777777" w:rsidR="005E29A1" w:rsidRPr="003215F9" w:rsidRDefault="005E29A1" w:rsidP="005E29A1">
      <w:pPr>
        <w:pStyle w:val="NormalBold"/>
      </w:pPr>
      <w:r w:rsidRPr="003215F9">
        <w:rPr>
          <w:rStyle w:val="HideTWBExt"/>
          <w:b w:val="0"/>
          <w:color w:val="auto"/>
        </w:rPr>
        <w:t>&lt;Article&gt;</w:t>
      </w:r>
      <w:r w:rsidRPr="003215F9">
        <w:t>Betragtning D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FC96D8D" w14:textId="77777777" w:rsidTr="004929AD">
        <w:trPr>
          <w:trHeight w:hRule="exact" w:val="240"/>
          <w:jc w:val="center"/>
        </w:trPr>
        <w:tc>
          <w:tcPr>
            <w:tcW w:w="9752" w:type="dxa"/>
            <w:gridSpan w:val="2"/>
            <w:tcBorders>
              <w:top w:val="nil"/>
              <w:left w:val="nil"/>
              <w:bottom w:val="nil"/>
              <w:right w:val="nil"/>
            </w:tcBorders>
          </w:tcPr>
          <w:p w14:paraId="2428E442" w14:textId="77777777" w:rsidR="005E29A1" w:rsidRPr="003215F9" w:rsidRDefault="005E29A1" w:rsidP="004929AD"/>
        </w:tc>
      </w:tr>
      <w:tr w:rsidR="006C69A4" w:rsidRPr="003215F9" w14:paraId="1E03BA9F" w14:textId="77777777" w:rsidTr="004929AD">
        <w:trPr>
          <w:trHeight w:val="240"/>
          <w:jc w:val="center"/>
        </w:trPr>
        <w:tc>
          <w:tcPr>
            <w:tcW w:w="4876" w:type="dxa"/>
            <w:tcBorders>
              <w:top w:val="nil"/>
              <w:left w:val="nil"/>
              <w:bottom w:val="nil"/>
              <w:right w:val="nil"/>
            </w:tcBorders>
          </w:tcPr>
          <w:p w14:paraId="7D7C8F3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E8E23E4" w14:textId="77777777" w:rsidR="005E29A1" w:rsidRPr="003215F9" w:rsidRDefault="005E29A1" w:rsidP="004929AD">
            <w:pPr>
              <w:pStyle w:val="AmColumnHeading"/>
            </w:pPr>
            <w:r w:rsidRPr="003215F9">
              <w:t>Ændringsforslag</w:t>
            </w:r>
          </w:p>
        </w:tc>
      </w:tr>
      <w:tr w:rsidR="006C69A4" w:rsidRPr="003215F9" w14:paraId="5AA21B1A" w14:textId="77777777" w:rsidTr="004929AD">
        <w:trPr>
          <w:jc w:val="center"/>
        </w:trPr>
        <w:tc>
          <w:tcPr>
            <w:tcW w:w="4876" w:type="dxa"/>
            <w:tcBorders>
              <w:top w:val="nil"/>
              <w:left w:val="nil"/>
              <w:bottom w:val="nil"/>
              <w:right w:val="nil"/>
            </w:tcBorders>
          </w:tcPr>
          <w:p w14:paraId="101B229B" w14:textId="77777777" w:rsidR="005E29A1" w:rsidRPr="003215F9" w:rsidRDefault="005E29A1" w:rsidP="004929AD">
            <w:pPr>
              <w:pStyle w:val="Normal6a"/>
            </w:pPr>
          </w:p>
        </w:tc>
        <w:tc>
          <w:tcPr>
            <w:tcW w:w="4876" w:type="dxa"/>
            <w:tcBorders>
              <w:top w:val="nil"/>
              <w:left w:val="nil"/>
              <w:bottom w:val="nil"/>
              <w:right w:val="nil"/>
            </w:tcBorders>
          </w:tcPr>
          <w:p w14:paraId="7C0B5AAA" w14:textId="77777777" w:rsidR="005E29A1" w:rsidRPr="003215F9" w:rsidRDefault="005E29A1" w:rsidP="004929AD">
            <w:pPr>
              <w:pStyle w:val="Normal6a"/>
            </w:pPr>
            <w:r w:rsidRPr="003215F9">
              <w:rPr>
                <w:b/>
                <w:i/>
              </w:rPr>
              <w:t>Db.</w:t>
            </w:r>
            <w:r w:rsidRPr="003215F9">
              <w:tab/>
            </w:r>
            <w:r w:rsidRPr="003215F9">
              <w:rPr>
                <w:b/>
                <w:i/>
              </w:rPr>
              <w:t>der henviser til, at 70 % af detailopsparingen i Unionen deponeres i bankindskud, og at kun 30 % besiddes i form af kapitalmarkedsinstrumenter, mens situationen i USA er den modsatte;</w:t>
            </w:r>
          </w:p>
        </w:tc>
      </w:tr>
    </w:tbl>
    <w:p w14:paraId="17F68B4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84A5D5D" w14:textId="77777777" w:rsidR="005E29A1" w:rsidRPr="003215F9" w:rsidRDefault="005E29A1" w:rsidP="005E29A1">
      <w:r w:rsidRPr="003215F9">
        <w:rPr>
          <w:rStyle w:val="HideTWBExt"/>
          <w:color w:val="auto"/>
        </w:rPr>
        <w:t>&lt;/Amend&gt;</w:t>
      </w:r>
    </w:p>
    <w:p w14:paraId="2B20D22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63</w:t>
      </w:r>
      <w:r w:rsidRPr="003215F9">
        <w:rPr>
          <w:rStyle w:val="HideTWBExt"/>
          <w:b w:val="0"/>
          <w:color w:val="auto"/>
        </w:rPr>
        <w:t>&lt;/NumAm&gt;</w:t>
      </w:r>
    </w:p>
    <w:p w14:paraId="252B1CE7" w14:textId="77777777" w:rsidR="005E29A1" w:rsidRPr="003215F9" w:rsidRDefault="005E29A1" w:rsidP="005E29A1">
      <w:pPr>
        <w:pStyle w:val="NormalBold"/>
      </w:pPr>
      <w:r w:rsidRPr="003215F9">
        <w:rPr>
          <w:rStyle w:val="HideTWBExt"/>
          <w:b w:val="0"/>
          <w:color w:val="auto"/>
        </w:rPr>
        <w:t>&lt;RepeatBlock-By&gt;&lt;Members&gt;</w:t>
      </w:r>
      <w:r w:rsidRPr="003215F9">
        <w:t>Ľudovít Ódor, Anouk Van Brug, Billy Kelleher</w:t>
      </w:r>
      <w:r w:rsidRPr="003215F9">
        <w:rPr>
          <w:rStyle w:val="HideTWBExt"/>
          <w:b w:val="0"/>
          <w:color w:val="auto"/>
        </w:rPr>
        <w:t>&lt;/Members&gt;</w:t>
      </w:r>
    </w:p>
    <w:p w14:paraId="020091A1" w14:textId="77777777" w:rsidR="005E29A1" w:rsidRPr="003215F9" w:rsidRDefault="005E29A1" w:rsidP="005E29A1">
      <w:pPr>
        <w:pStyle w:val="NormalBold"/>
      </w:pPr>
      <w:r w:rsidRPr="003215F9">
        <w:rPr>
          <w:rStyle w:val="HideTWBExt"/>
          <w:b w:val="0"/>
          <w:color w:val="auto"/>
        </w:rPr>
        <w:t>&lt;/RepeatBlock-By&gt;</w:t>
      </w:r>
    </w:p>
    <w:p w14:paraId="6ADF7A71"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1A6940A9" w14:textId="77777777" w:rsidR="005E29A1" w:rsidRPr="003215F9" w:rsidRDefault="005E29A1" w:rsidP="005E29A1">
      <w:pPr>
        <w:pStyle w:val="NormalBold"/>
      </w:pPr>
      <w:r w:rsidRPr="003215F9">
        <w:rPr>
          <w:rStyle w:val="HideTWBExt"/>
          <w:b w:val="0"/>
          <w:color w:val="auto"/>
        </w:rPr>
        <w:t>&lt;Article&gt;</w:t>
      </w:r>
      <w:r w:rsidRPr="003215F9">
        <w:t>Betragtning E</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D63EF15" w14:textId="77777777" w:rsidTr="004929AD">
        <w:trPr>
          <w:trHeight w:hRule="exact" w:val="240"/>
          <w:jc w:val="center"/>
        </w:trPr>
        <w:tc>
          <w:tcPr>
            <w:tcW w:w="9752" w:type="dxa"/>
            <w:gridSpan w:val="2"/>
            <w:tcBorders>
              <w:top w:val="nil"/>
              <w:left w:val="nil"/>
              <w:bottom w:val="nil"/>
              <w:right w:val="nil"/>
            </w:tcBorders>
          </w:tcPr>
          <w:p w14:paraId="52E24452" w14:textId="77777777" w:rsidR="005E29A1" w:rsidRPr="003215F9" w:rsidRDefault="005E29A1" w:rsidP="004929AD"/>
        </w:tc>
      </w:tr>
      <w:tr w:rsidR="006C69A4" w:rsidRPr="003215F9" w14:paraId="27974936" w14:textId="77777777" w:rsidTr="004929AD">
        <w:trPr>
          <w:trHeight w:val="240"/>
          <w:jc w:val="center"/>
        </w:trPr>
        <w:tc>
          <w:tcPr>
            <w:tcW w:w="4876" w:type="dxa"/>
            <w:tcBorders>
              <w:top w:val="nil"/>
              <w:left w:val="nil"/>
              <w:bottom w:val="nil"/>
              <w:right w:val="nil"/>
            </w:tcBorders>
          </w:tcPr>
          <w:p w14:paraId="0DD7C4A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9A12F10" w14:textId="77777777" w:rsidR="005E29A1" w:rsidRPr="003215F9" w:rsidRDefault="005E29A1" w:rsidP="004929AD">
            <w:pPr>
              <w:pStyle w:val="AmColumnHeading"/>
            </w:pPr>
            <w:r w:rsidRPr="003215F9">
              <w:t>Ændringsforslag</w:t>
            </w:r>
          </w:p>
        </w:tc>
      </w:tr>
      <w:tr w:rsidR="006C69A4" w:rsidRPr="003215F9" w14:paraId="28C9D764" w14:textId="77777777" w:rsidTr="004929AD">
        <w:trPr>
          <w:jc w:val="center"/>
        </w:trPr>
        <w:tc>
          <w:tcPr>
            <w:tcW w:w="4876" w:type="dxa"/>
            <w:tcBorders>
              <w:top w:val="nil"/>
              <w:left w:val="nil"/>
              <w:bottom w:val="nil"/>
              <w:right w:val="nil"/>
            </w:tcBorders>
          </w:tcPr>
          <w:p w14:paraId="71E072A2" w14:textId="77777777" w:rsidR="005E29A1" w:rsidRPr="003215F9" w:rsidRDefault="005E29A1" w:rsidP="004929AD">
            <w:pPr>
              <w:pStyle w:val="Normal6a"/>
            </w:pPr>
            <w:r w:rsidRPr="003215F9">
              <w:t>E.</w:t>
            </w:r>
            <w:r w:rsidRPr="003215F9">
              <w:tab/>
              <w:t>der henviser til, at husholdninger i EU opsparede 14,79 % af deres disponible indkomst, og at EU-borgerne havde 31,01 % af deres opsparinger (11,63 bio. EUR) i sedler og mønt samt indskud</w:t>
            </w:r>
            <w:r w:rsidRPr="003215F9">
              <w:rPr>
                <w:b/>
                <w:i/>
              </w:rPr>
              <w:t>, som giver</w:t>
            </w:r>
            <w:r w:rsidRPr="003215F9">
              <w:t xml:space="preserve"> begrænsede afkast; der henviser til, at de havde 36 % (13,42 bio. EUR) i aktier og andele i investeringsforeninger og 27 % (10,06 bio. EUR) i forsikringer, pensioner og standardiserede garantier</w:t>
            </w:r>
            <w:r w:rsidRPr="003215F9">
              <w:rPr>
                <w:b/>
                <w:i/>
                <w:vertAlign w:val="superscript"/>
              </w:rPr>
              <w:t>4</w:t>
            </w:r>
            <w:r w:rsidRPr="003215F9">
              <w:t>;</w:t>
            </w:r>
          </w:p>
        </w:tc>
        <w:tc>
          <w:tcPr>
            <w:tcW w:w="4876" w:type="dxa"/>
            <w:tcBorders>
              <w:top w:val="nil"/>
              <w:left w:val="nil"/>
              <w:bottom w:val="nil"/>
              <w:right w:val="nil"/>
            </w:tcBorders>
          </w:tcPr>
          <w:p w14:paraId="4A9A9EC5" w14:textId="77777777" w:rsidR="005E29A1" w:rsidRPr="003215F9" w:rsidRDefault="005E29A1" w:rsidP="004929AD">
            <w:pPr>
              <w:pStyle w:val="Normal6a"/>
            </w:pPr>
            <w:r w:rsidRPr="003215F9">
              <w:t>E.</w:t>
            </w:r>
            <w:r w:rsidRPr="003215F9">
              <w:tab/>
              <w:t xml:space="preserve">der henviser til, at husholdninger i EU opsparede 14,79 % af deres disponible indkomst </w:t>
            </w:r>
            <w:r w:rsidRPr="003215F9">
              <w:rPr>
                <w:b/>
                <w:i/>
              </w:rPr>
              <w:t>(mere end tre gange højere sammenlignet med 4,7 % i USA</w:t>
            </w:r>
            <w:r w:rsidRPr="003215F9">
              <w:rPr>
                <w:b/>
                <w:i/>
                <w:vertAlign w:val="superscript"/>
              </w:rPr>
              <w:t>2a</w:t>
            </w:r>
            <w:r w:rsidRPr="003215F9">
              <w:rPr>
                <w:b/>
                <w:i/>
              </w:rPr>
              <w:t>)</w:t>
            </w:r>
            <w:r w:rsidRPr="003215F9">
              <w:t>, og at EU-borgerne havde 31,01 % af deres opsparinger (11,63 bio. EUR) i sedler og mønt samt indskud</w:t>
            </w:r>
            <w:r w:rsidRPr="003215F9">
              <w:rPr>
                <w:b/>
                <w:i/>
              </w:rPr>
              <w:t xml:space="preserve"> (12,1 % i USA), der kun gav</w:t>
            </w:r>
            <w:r w:rsidRPr="003215F9">
              <w:t xml:space="preserve"> begrænsede afkast; der henviser til, at de havde 36 % (13,42 bio. EUR) i aktier og andele i investeringsforeninger </w:t>
            </w:r>
            <w:r w:rsidRPr="003215F9">
              <w:rPr>
                <w:b/>
                <w:i/>
              </w:rPr>
              <w:t xml:space="preserve">(49,1 % i USA) </w:t>
            </w:r>
            <w:r w:rsidRPr="003215F9">
              <w:t xml:space="preserve">og 27 %(10,06 bio. EUR) i forsikringer, pensioner og standardiserede garantier </w:t>
            </w:r>
            <w:r w:rsidRPr="003215F9">
              <w:rPr>
                <w:b/>
                <w:i/>
              </w:rPr>
              <w:t>(27,5 % i USA)</w:t>
            </w:r>
            <w:r w:rsidRPr="003215F9">
              <w:rPr>
                <w:b/>
                <w:i/>
                <w:vertAlign w:val="superscript"/>
              </w:rPr>
              <w:t>3a, 4</w:t>
            </w:r>
            <w:r w:rsidRPr="003215F9">
              <w:t>;</w:t>
            </w:r>
          </w:p>
        </w:tc>
      </w:tr>
      <w:tr w:rsidR="006C69A4" w:rsidRPr="003215F9" w14:paraId="709A874B" w14:textId="77777777" w:rsidTr="004929AD">
        <w:trPr>
          <w:jc w:val="center"/>
        </w:trPr>
        <w:tc>
          <w:tcPr>
            <w:tcW w:w="4876" w:type="dxa"/>
            <w:tcBorders>
              <w:top w:val="nil"/>
              <w:left w:val="nil"/>
              <w:bottom w:val="nil"/>
              <w:right w:val="nil"/>
            </w:tcBorders>
          </w:tcPr>
          <w:p w14:paraId="6258D96A" w14:textId="77777777" w:rsidR="005E29A1" w:rsidRPr="003215F9" w:rsidRDefault="005E29A1" w:rsidP="004929AD">
            <w:pPr>
              <w:pStyle w:val="Normal6a"/>
            </w:pPr>
            <w:r w:rsidRPr="003215F9">
              <w:rPr>
                <w:b/>
                <w:i/>
              </w:rPr>
              <w:t>_________________</w:t>
            </w:r>
          </w:p>
        </w:tc>
        <w:tc>
          <w:tcPr>
            <w:tcW w:w="4876" w:type="dxa"/>
            <w:tcBorders>
              <w:top w:val="nil"/>
              <w:left w:val="nil"/>
              <w:bottom w:val="nil"/>
              <w:right w:val="nil"/>
            </w:tcBorders>
          </w:tcPr>
          <w:p w14:paraId="0599994B" w14:textId="77777777" w:rsidR="005E29A1" w:rsidRPr="003215F9" w:rsidRDefault="005E29A1" w:rsidP="004929AD">
            <w:pPr>
              <w:pStyle w:val="Normal6a"/>
            </w:pPr>
            <w:r w:rsidRPr="003215F9">
              <w:rPr>
                <w:b/>
                <w:i/>
              </w:rPr>
              <w:t>_________________</w:t>
            </w:r>
          </w:p>
        </w:tc>
      </w:tr>
      <w:tr w:rsidR="006C69A4" w:rsidRPr="004929AD" w14:paraId="6A6AD46A" w14:textId="77777777" w:rsidTr="004929AD">
        <w:trPr>
          <w:jc w:val="center"/>
        </w:trPr>
        <w:tc>
          <w:tcPr>
            <w:tcW w:w="4876" w:type="dxa"/>
            <w:tcBorders>
              <w:top w:val="nil"/>
              <w:left w:val="nil"/>
              <w:bottom w:val="nil"/>
              <w:right w:val="nil"/>
            </w:tcBorders>
          </w:tcPr>
          <w:p w14:paraId="73453929" w14:textId="77777777" w:rsidR="005E29A1" w:rsidRPr="003215F9" w:rsidRDefault="005E29A1" w:rsidP="004929AD"/>
        </w:tc>
        <w:tc>
          <w:tcPr>
            <w:tcW w:w="4876" w:type="dxa"/>
            <w:tcBorders>
              <w:top w:val="nil"/>
              <w:left w:val="nil"/>
              <w:bottom w:val="nil"/>
              <w:right w:val="nil"/>
            </w:tcBorders>
          </w:tcPr>
          <w:p w14:paraId="41AECFE8" w14:textId="77777777" w:rsidR="005E29A1" w:rsidRPr="004929AD" w:rsidRDefault="005E29A1" w:rsidP="004929AD">
            <w:pPr>
              <w:pStyle w:val="Normal6a"/>
              <w:rPr>
                <w:lang w:val="en-GB"/>
              </w:rPr>
            </w:pPr>
            <w:r w:rsidRPr="004929AD">
              <w:rPr>
                <w:b/>
                <w:i/>
                <w:vertAlign w:val="superscript"/>
                <w:lang w:val="en-GB"/>
              </w:rPr>
              <w:t>2a</w:t>
            </w:r>
            <w:r w:rsidRPr="004929AD">
              <w:rPr>
                <w:lang w:val="en-GB"/>
              </w:rPr>
              <w:t xml:space="preserve"> </w:t>
            </w:r>
            <w:r w:rsidRPr="004929AD">
              <w:rPr>
                <w:b/>
                <w:i/>
                <w:lang w:val="en-GB"/>
              </w:rPr>
              <w:t>U.S. Bureau of Economic Analysis, "Personal Income and Its Disposition, Monthly", 2025.</w:t>
            </w:r>
          </w:p>
        </w:tc>
      </w:tr>
      <w:tr w:rsidR="006C69A4" w:rsidRPr="004929AD" w14:paraId="3F4E5221" w14:textId="77777777" w:rsidTr="004929AD">
        <w:trPr>
          <w:jc w:val="center"/>
        </w:trPr>
        <w:tc>
          <w:tcPr>
            <w:tcW w:w="4876" w:type="dxa"/>
            <w:tcBorders>
              <w:top w:val="nil"/>
              <w:left w:val="nil"/>
              <w:bottom w:val="nil"/>
              <w:right w:val="nil"/>
            </w:tcBorders>
          </w:tcPr>
          <w:p w14:paraId="1F63DE3F" w14:textId="77777777" w:rsidR="005E29A1" w:rsidRPr="004929AD" w:rsidRDefault="005E29A1" w:rsidP="004929AD">
            <w:pPr>
              <w:rPr>
                <w:lang w:val="en-GB"/>
              </w:rPr>
            </w:pPr>
          </w:p>
        </w:tc>
        <w:tc>
          <w:tcPr>
            <w:tcW w:w="4876" w:type="dxa"/>
            <w:tcBorders>
              <w:top w:val="nil"/>
              <w:left w:val="nil"/>
              <w:bottom w:val="nil"/>
              <w:right w:val="nil"/>
            </w:tcBorders>
          </w:tcPr>
          <w:p w14:paraId="5551D467" w14:textId="77777777" w:rsidR="005E29A1" w:rsidRPr="004929AD" w:rsidRDefault="005E29A1" w:rsidP="004929AD">
            <w:pPr>
              <w:pStyle w:val="Normal6a"/>
              <w:rPr>
                <w:lang w:val="en-GB"/>
              </w:rPr>
            </w:pPr>
            <w:r w:rsidRPr="004929AD">
              <w:rPr>
                <w:b/>
                <w:i/>
                <w:vertAlign w:val="superscript"/>
                <w:lang w:val="en-GB"/>
              </w:rPr>
              <w:t>3a</w:t>
            </w:r>
            <w:r w:rsidRPr="004929AD">
              <w:rPr>
                <w:lang w:val="en-GB"/>
              </w:rPr>
              <w:t xml:space="preserve"> </w:t>
            </w:r>
            <w:r w:rsidRPr="004929AD">
              <w:rPr>
                <w:b/>
                <w:i/>
                <w:lang w:val="en-GB"/>
              </w:rPr>
              <w:t>Board of Governors of the Federal Reserve System, Balance Sheet of Households and Nonprofit Organizations, 2025.</w:t>
            </w:r>
          </w:p>
        </w:tc>
      </w:tr>
      <w:tr w:rsidR="006C69A4" w:rsidRPr="004929AD" w14:paraId="5AD6AB11" w14:textId="77777777" w:rsidTr="004929AD">
        <w:trPr>
          <w:jc w:val="center"/>
        </w:trPr>
        <w:tc>
          <w:tcPr>
            <w:tcW w:w="4876" w:type="dxa"/>
            <w:tcBorders>
              <w:top w:val="nil"/>
              <w:left w:val="nil"/>
              <w:bottom w:val="nil"/>
              <w:right w:val="nil"/>
            </w:tcBorders>
          </w:tcPr>
          <w:p w14:paraId="3AB1863E" w14:textId="77777777" w:rsidR="005E29A1" w:rsidRPr="004929AD" w:rsidRDefault="005E29A1" w:rsidP="004929AD">
            <w:pPr>
              <w:pStyle w:val="Normal6a"/>
              <w:rPr>
                <w:lang w:val="en-GB"/>
              </w:rPr>
            </w:pPr>
            <w:r w:rsidRPr="004929AD">
              <w:rPr>
                <w:bCs/>
                <w:iCs/>
                <w:vertAlign w:val="superscript"/>
                <w:lang w:val="en-GB"/>
              </w:rPr>
              <w:t>4</w:t>
            </w:r>
            <w:r w:rsidRPr="004929AD">
              <w:rPr>
                <w:lang w:val="en-GB"/>
              </w:rPr>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4777D296" w14:textId="77777777" w:rsidR="005E29A1" w:rsidRPr="004929AD" w:rsidRDefault="005E29A1" w:rsidP="004929AD">
            <w:pPr>
              <w:pStyle w:val="Normal6a"/>
              <w:rPr>
                <w:lang w:val="en-GB"/>
              </w:rPr>
            </w:pPr>
            <w:r w:rsidRPr="004929AD">
              <w:rPr>
                <w:bCs/>
                <w:iCs/>
                <w:vertAlign w:val="superscript"/>
                <w:lang w:val="en-GB"/>
              </w:rPr>
              <w:t>4</w:t>
            </w:r>
            <w:r w:rsidRPr="004929AD">
              <w:rPr>
                <w:lang w:val="en-GB"/>
              </w:rPr>
              <w:t xml:space="preserve"> Eurostat, Financial flows and stocks, 2023 https://ec.europa.eu/eurostat/databrowser/view/NASA_10_F_BS__custom_13650774/default/table?lang=en.</w:t>
            </w:r>
          </w:p>
        </w:tc>
      </w:tr>
    </w:tbl>
    <w:p w14:paraId="786D9E9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068F007" w14:textId="77777777" w:rsidR="005E29A1" w:rsidRPr="003215F9" w:rsidRDefault="005E29A1" w:rsidP="005E29A1">
      <w:r w:rsidRPr="003215F9">
        <w:rPr>
          <w:rStyle w:val="HideTWBExt"/>
          <w:color w:val="auto"/>
        </w:rPr>
        <w:t>&lt;/Amend&gt;</w:t>
      </w:r>
    </w:p>
    <w:p w14:paraId="41B43DF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64</w:t>
      </w:r>
      <w:r w:rsidRPr="003215F9">
        <w:rPr>
          <w:rStyle w:val="HideTWBExt"/>
          <w:b w:val="0"/>
          <w:color w:val="auto"/>
        </w:rPr>
        <w:t>&lt;/NumAm&gt;</w:t>
      </w:r>
    </w:p>
    <w:p w14:paraId="3ABA054C" w14:textId="77777777" w:rsidR="005E29A1" w:rsidRPr="003215F9" w:rsidRDefault="005E29A1" w:rsidP="005E29A1">
      <w:pPr>
        <w:pStyle w:val="NormalBold"/>
      </w:pPr>
      <w:r w:rsidRPr="003215F9">
        <w:rPr>
          <w:rStyle w:val="HideTWBExt"/>
          <w:b w:val="0"/>
          <w:color w:val="auto"/>
        </w:rPr>
        <w:t>&lt;RepeatBlock-By&gt;&lt;Members&gt;</w:t>
      </w:r>
      <w:r w:rsidRPr="003215F9">
        <w:t>Auke Zijlstra, Enikő Győri</w:t>
      </w:r>
      <w:r w:rsidRPr="003215F9">
        <w:rPr>
          <w:rStyle w:val="HideTWBExt"/>
          <w:b w:val="0"/>
          <w:color w:val="auto"/>
        </w:rPr>
        <w:t>&lt;/Members&gt;</w:t>
      </w:r>
    </w:p>
    <w:p w14:paraId="0D6A19EA" w14:textId="77777777" w:rsidR="005E29A1" w:rsidRPr="003215F9" w:rsidRDefault="005E29A1" w:rsidP="005E29A1">
      <w:pPr>
        <w:pStyle w:val="NormalBold"/>
      </w:pPr>
      <w:r w:rsidRPr="003215F9">
        <w:rPr>
          <w:rStyle w:val="HideTWBExt"/>
          <w:b w:val="0"/>
          <w:color w:val="auto"/>
        </w:rPr>
        <w:t>&lt;/RepeatBlock-By&gt;</w:t>
      </w:r>
    </w:p>
    <w:p w14:paraId="3A70EFA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9A71571" w14:textId="77777777" w:rsidR="005E29A1" w:rsidRPr="003215F9" w:rsidRDefault="005E29A1" w:rsidP="005E29A1">
      <w:pPr>
        <w:pStyle w:val="NormalBold"/>
      </w:pPr>
      <w:r w:rsidRPr="003215F9">
        <w:rPr>
          <w:rStyle w:val="HideTWBExt"/>
          <w:b w:val="0"/>
          <w:color w:val="auto"/>
        </w:rPr>
        <w:t>&lt;Article&gt;</w:t>
      </w:r>
      <w:r w:rsidRPr="003215F9">
        <w:t>Betragtning E</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5BB170B" w14:textId="77777777" w:rsidTr="004929AD">
        <w:trPr>
          <w:trHeight w:hRule="exact" w:val="240"/>
          <w:jc w:val="center"/>
        </w:trPr>
        <w:tc>
          <w:tcPr>
            <w:tcW w:w="9752" w:type="dxa"/>
            <w:gridSpan w:val="2"/>
            <w:tcBorders>
              <w:top w:val="nil"/>
              <w:left w:val="nil"/>
              <w:bottom w:val="nil"/>
              <w:right w:val="nil"/>
            </w:tcBorders>
          </w:tcPr>
          <w:p w14:paraId="39EE4ADF" w14:textId="77777777" w:rsidR="005E29A1" w:rsidRPr="003215F9" w:rsidRDefault="005E29A1" w:rsidP="004929AD"/>
        </w:tc>
      </w:tr>
      <w:tr w:rsidR="006C69A4" w:rsidRPr="003215F9" w14:paraId="2EF7333A" w14:textId="77777777" w:rsidTr="004929AD">
        <w:trPr>
          <w:trHeight w:val="240"/>
          <w:jc w:val="center"/>
        </w:trPr>
        <w:tc>
          <w:tcPr>
            <w:tcW w:w="4876" w:type="dxa"/>
            <w:tcBorders>
              <w:top w:val="nil"/>
              <w:left w:val="nil"/>
              <w:bottom w:val="nil"/>
              <w:right w:val="nil"/>
            </w:tcBorders>
          </w:tcPr>
          <w:p w14:paraId="756FC62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C11B91B" w14:textId="77777777" w:rsidR="005E29A1" w:rsidRPr="003215F9" w:rsidRDefault="005E29A1" w:rsidP="004929AD">
            <w:pPr>
              <w:pStyle w:val="AmColumnHeading"/>
            </w:pPr>
            <w:r w:rsidRPr="003215F9">
              <w:t>Ændringsforslag</w:t>
            </w:r>
          </w:p>
        </w:tc>
      </w:tr>
      <w:tr w:rsidR="006C69A4" w:rsidRPr="003215F9" w14:paraId="466B335A" w14:textId="77777777" w:rsidTr="004929AD">
        <w:trPr>
          <w:jc w:val="center"/>
        </w:trPr>
        <w:tc>
          <w:tcPr>
            <w:tcW w:w="4876" w:type="dxa"/>
            <w:tcBorders>
              <w:top w:val="nil"/>
              <w:left w:val="nil"/>
              <w:bottom w:val="nil"/>
              <w:right w:val="nil"/>
            </w:tcBorders>
          </w:tcPr>
          <w:p w14:paraId="5C74F98E" w14:textId="77777777" w:rsidR="005E29A1" w:rsidRPr="003215F9" w:rsidRDefault="005E29A1" w:rsidP="004929AD">
            <w:pPr>
              <w:pStyle w:val="Normal6a"/>
            </w:pPr>
            <w:r w:rsidRPr="003215F9">
              <w:t>E.</w:t>
            </w:r>
            <w:r w:rsidRPr="003215F9">
              <w:tab/>
              <w:t xml:space="preserve">der henviser til, at husholdninger i EU opsparede 14,79 % af deres disponible indkomst, og at EU-borgerne havde </w:t>
            </w:r>
            <w:r w:rsidRPr="003215F9">
              <w:lastRenderedPageBreak/>
              <w:t>31,01 % af deres opsparinger (11,63 bio. EUR) i sedler og mønt samt indskud, som giver begrænsede afkast; der henviser til, at de havde 36 % (13,42 bio. EUR) i aktier og andele i investeringsforeninger og 27 % (10,06 bio. EUR) i forsikringer, pensioner og standardiserede garantier</w:t>
            </w:r>
            <w:r w:rsidRPr="003215F9">
              <w:rPr>
                <w:vertAlign w:val="superscript"/>
              </w:rPr>
              <w:t>4</w:t>
            </w:r>
            <w:r w:rsidRPr="003215F9">
              <w:t>;</w:t>
            </w:r>
          </w:p>
        </w:tc>
        <w:tc>
          <w:tcPr>
            <w:tcW w:w="4876" w:type="dxa"/>
            <w:tcBorders>
              <w:top w:val="nil"/>
              <w:left w:val="nil"/>
              <w:bottom w:val="nil"/>
              <w:right w:val="nil"/>
            </w:tcBorders>
          </w:tcPr>
          <w:p w14:paraId="0E96B35A" w14:textId="77777777" w:rsidR="005E29A1" w:rsidRPr="003215F9" w:rsidRDefault="005E29A1" w:rsidP="004929AD">
            <w:pPr>
              <w:pStyle w:val="Normal6a"/>
            </w:pPr>
            <w:r w:rsidRPr="003215F9">
              <w:lastRenderedPageBreak/>
              <w:t>E.</w:t>
            </w:r>
            <w:r w:rsidRPr="003215F9">
              <w:tab/>
              <w:t xml:space="preserve">der henviser til, at husholdninger i EU opsparede 14,79 % af deres disponible indkomst, og at EU-borgerne havde </w:t>
            </w:r>
            <w:r w:rsidRPr="003215F9">
              <w:lastRenderedPageBreak/>
              <w:t>31,01 % af deres opsparinger (11,63 bio. EUR) i sedler og mønt samt indskud, som giver begrænsede afkast</w:t>
            </w:r>
            <w:r w:rsidRPr="003215F9">
              <w:rPr>
                <w:b/>
                <w:i/>
              </w:rPr>
              <w:t>, som giver begrænsede afkast, til dels på grund af stigningen i bankernes serviceomkostninger, som igen er resultatet af uigennemsigtige regler på EU-plan</w:t>
            </w:r>
            <w:r w:rsidRPr="003215F9">
              <w:t>; der henviser til, at de havde 36 % (13,42 bio. EUR) i aktier og andele i investeringsforeninger og 27 % (10,06 bio. EUR) i forsikringer, pensioner og standardiserede garantier</w:t>
            </w:r>
            <w:r w:rsidRPr="003215F9">
              <w:rPr>
                <w:vertAlign w:val="superscript"/>
              </w:rPr>
              <w:t>4</w:t>
            </w:r>
            <w:r w:rsidRPr="003215F9">
              <w:t>;</w:t>
            </w:r>
          </w:p>
        </w:tc>
      </w:tr>
      <w:tr w:rsidR="006C69A4" w:rsidRPr="003215F9" w14:paraId="5A6FB51E" w14:textId="77777777" w:rsidTr="004929AD">
        <w:trPr>
          <w:jc w:val="center"/>
        </w:trPr>
        <w:tc>
          <w:tcPr>
            <w:tcW w:w="4876" w:type="dxa"/>
            <w:tcBorders>
              <w:top w:val="nil"/>
              <w:left w:val="nil"/>
              <w:bottom w:val="nil"/>
              <w:right w:val="nil"/>
            </w:tcBorders>
          </w:tcPr>
          <w:p w14:paraId="199DCB41" w14:textId="77777777" w:rsidR="005E29A1" w:rsidRPr="003215F9" w:rsidRDefault="005E29A1" w:rsidP="004929AD">
            <w:pPr>
              <w:pStyle w:val="Normal6a"/>
            </w:pPr>
            <w:r w:rsidRPr="003215F9">
              <w:rPr>
                <w:b/>
                <w:i/>
              </w:rPr>
              <w:lastRenderedPageBreak/>
              <w:t>_________________</w:t>
            </w:r>
          </w:p>
        </w:tc>
        <w:tc>
          <w:tcPr>
            <w:tcW w:w="4876" w:type="dxa"/>
            <w:tcBorders>
              <w:top w:val="nil"/>
              <w:left w:val="nil"/>
              <w:bottom w:val="nil"/>
              <w:right w:val="nil"/>
            </w:tcBorders>
          </w:tcPr>
          <w:p w14:paraId="558B41FF" w14:textId="77777777" w:rsidR="005E29A1" w:rsidRPr="003215F9" w:rsidRDefault="005E29A1" w:rsidP="004929AD">
            <w:pPr>
              <w:pStyle w:val="Normal6a"/>
            </w:pPr>
            <w:r w:rsidRPr="003215F9">
              <w:rPr>
                <w:b/>
                <w:i/>
              </w:rPr>
              <w:t>_________________</w:t>
            </w:r>
          </w:p>
        </w:tc>
      </w:tr>
      <w:tr w:rsidR="006C69A4" w:rsidRPr="004929AD" w14:paraId="5DD8E3AA" w14:textId="77777777" w:rsidTr="004929AD">
        <w:trPr>
          <w:jc w:val="center"/>
        </w:trPr>
        <w:tc>
          <w:tcPr>
            <w:tcW w:w="4876" w:type="dxa"/>
            <w:tcBorders>
              <w:top w:val="nil"/>
              <w:left w:val="nil"/>
              <w:bottom w:val="nil"/>
              <w:right w:val="nil"/>
            </w:tcBorders>
          </w:tcPr>
          <w:p w14:paraId="0A8425CE" w14:textId="77777777" w:rsidR="005E29A1" w:rsidRPr="004929AD" w:rsidRDefault="005E29A1" w:rsidP="004929AD">
            <w:pPr>
              <w:pStyle w:val="Normal6a"/>
              <w:rPr>
                <w:lang w:val="en-GB"/>
              </w:rPr>
            </w:pPr>
            <w:r w:rsidRPr="004929AD">
              <w:rPr>
                <w:vertAlign w:val="superscript"/>
                <w:lang w:val="en-GB"/>
              </w:rPr>
              <w:t>4</w:t>
            </w:r>
            <w:r w:rsidRPr="004929AD">
              <w:rPr>
                <w:lang w:val="en-GB"/>
              </w:rPr>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0AAB0484" w14:textId="77777777" w:rsidR="005E29A1" w:rsidRPr="004929AD" w:rsidRDefault="005E29A1" w:rsidP="004929AD">
            <w:pPr>
              <w:pStyle w:val="Normal6a"/>
              <w:rPr>
                <w:lang w:val="en-GB"/>
              </w:rPr>
            </w:pPr>
            <w:r w:rsidRPr="004929AD">
              <w:rPr>
                <w:vertAlign w:val="superscript"/>
                <w:lang w:val="en-GB"/>
              </w:rPr>
              <w:t>4</w:t>
            </w:r>
            <w:r w:rsidRPr="004929AD">
              <w:rPr>
                <w:lang w:val="en-GB"/>
              </w:rPr>
              <w:t xml:space="preserve"> Eurostat, Financial flows and stocks, 2023 https://ec.europa.eu/eurostat/databrowser/view/NASA_10_F_BS__custom_13650774/default/table?lang=en.</w:t>
            </w:r>
          </w:p>
        </w:tc>
      </w:tr>
    </w:tbl>
    <w:p w14:paraId="64A2D4E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5CFCF68" w14:textId="77777777" w:rsidR="005E29A1" w:rsidRPr="003215F9" w:rsidRDefault="005E29A1" w:rsidP="005E29A1">
      <w:r w:rsidRPr="003215F9">
        <w:rPr>
          <w:rStyle w:val="HideTWBExt"/>
          <w:color w:val="auto"/>
        </w:rPr>
        <w:t>&lt;/Amend&gt;</w:t>
      </w:r>
    </w:p>
    <w:p w14:paraId="71603CD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65</w:t>
      </w:r>
      <w:r w:rsidRPr="003215F9">
        <w:rPr>
          <w:rStyle w:val="HideTWBExt"/>
          <w:b w:val="0"/>
          <w:color w:val="auto"/>
        </w:rPr>
        <w:t>&lt;/NumAm&gt;</w:t>
      </w:r>
    </w:p>
    <w:p w14:paraId="140BE120"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26C83F66" w14:textId="77777777" w:rsidR="005E29A1" w:rsidRPr="003215F9" w:rsidRDefault="005E29A1" w:rsidP="005E29A1">
      <w:pPr>
        <w:pStyle w:val="NormalBold"/>
      </w:pPr>
      <w:r w:rsidRPr="003215F9">
        <w:rPr>
          <w:rStyle w:val="HideTWBExt"/>
          <w:b w:val="0"/>
          <w:color w:val="auto"/>
        </w:rPr>
        <w:t>&lt;/RepeatBlock-By&gt;</w:t>
      </w:r>
    </w:p>
    <w:p w14:paraId="6B34FD6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AEB227A" w14:textId="77777777" w:rsidR="005E29A1" w:rsidRPr="003215F9" w:rsidRDefault="005E29A1" w:rsidP="005E29A1">
      <w:pPr>
        <w:pStyle w:val="NormalBold"/>
      </w:pPr>
      <w:r w:rsidRPr="003215F9">
        <w:rPr>
          <w:rStyle w:val="HideTWBExt"/>
          <w:b w:val="0"/>
          <w:color w:val="auto"/>
        </w:rPr>
        <w:t>&lt;Article&gt;</w:t>
      </w:r>
      <w:r w:rsidRPr="003215F9">
        <w:t>Betragtning E</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DE3BA1A" w14:textId="77777777" w:rsidTr="004929AD">
        <w:trPr>
          <w:trHeight w:hRule="exact" w:val="240"/>
          <w:jc w:val="center"/>
        </w:trPr>
        <w:tc>
          <w:tcPr>
            <w:tcW w:w="9752" w:type="dxa"/>
            <w:gridSpan w:val="2"/>
            <w:tcBorders>
              <w:top w:val="nil"/>
              <w:left w:val="nil"/>
              <w:bottom w:val="nil"/>
              <w:right w:val="nil"/>
            </w:tcBorders>
          </w:tcPr>
          <w:p w14:paraId="5996811A" w14:textId="77777777" w:rsidR="005E29A1" w:rsidRPr="003215F9" w:rsidRDefault="005E29A1" w:rsidP="004929AD"/>
        </w:tc>
      </w:tr>
      <w:tr w:rsidR="006C69A4" w:rsidRPr="003215F9" w14:paraId="7A8801B9" w14:textId="77777777" w:rsidTr="004929AD">
        <w:trPr>
          <w:trHeight w:val="240"/>
          <w:jc w:val="center"/>
        </w:trPr>
        <w:tc>
          <w:tcPr>
            <w:tcW w:w="4876" w:type="dxa"/>
            <w:tcBorders>
              <w:top w:val="nil"/>
              <w:left w:val="nil"/>
              <w:bottom w:val="nil"/>
              <w:right w:val="nil"/>
            </w:tcBorders>
          </w:tcPr>
          <w:p w14:paraId="24677AB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0DBC7AD" w14:textId="77777777" w:rsidR="005E29A1" w:rsidRPr="003215F9" w:rsidRDefault="005E29A1" w:rsidP="004929AD">
            <w:pPr>
              <w:pStyle w:val="AmColumnHeading"/>
            </w:pPr>
            <w:r w:rsidRPr="003215F9">
              <w:t>Ændringsforslag</w:t>
            </w:r>
          </w:p>
        </w:tc>
      </w:tr>
      <w:tr w:rsidR="006C69A4" w:rsidRPr="003215F9" w14:paraId="1E3B38B9" w14:textId="77777777" w:rsidTr="004929AD">
        <w:trPr>
          <w:jc w:val="center"/>
        </w:trPr>
        <w:tc>
          <w:tcPr>
            <w:tcW w:w="4876" w:type="dxa"/>
            <w:tcBorders>
              <w:top w:val="nil"/>
              <w:left w:val="nil"/>
              <w:bottom w:val="nil"/>
              <w:right w:val="nil"/>
            </w:tcBorders>
          </w:tcPr>
          <w:p w14:paraId="4EB71A28" w14:textId="77777777" w:rsidR="005E29A1" w:rsidRPr="003215F9" w:rsidRDefault="005E29A1" w:rsidP="004929AD">
            <w:pPr>
              <w:pStyle w:val="Normal6a"/>
            </w:pPr>
            <w:r w:rsidRPr="003215F9">
              <w:t>E.</w:t>
            </w:r>
            <w:r w:rsidRPr="003215F9">
              <w:tab/>
              <w:t>der henviser til, at husholdninger i EU opsparede 14,79 % af deres disponible indkomst, og at EU-borgerne havde 31,01 % af deres opsparinger (11,63 bio. EUR) i sedler og mønt samt indskud, som giver begrænsede afkast; der henviser til, at de havde 36 % (13,42 bio. EUR) i aktier og andele i investeringsforeninger og 27 % (10,06 bio. EUR) i forsikringer, pensioner og standardiserede garantier</w:t>
            </w:r>
            <w:r w:rsidRPr="003215F9">
              <w:rPr>
                <w:vertAlign w:val="superscript"/>
              </w:rPr>
              <w:t>4</w:t>
            </w:r>
            <w:r w:rsidRPr="003215F9">
              <w:t>;</w:t>
            </w:r>
          </w:p>
        </w:tc>
        <w:tc>
          <w:tcPr>
            <w:tcW w:w="4876" w:type="dxa"/>
            <w:tcBorders>
              <w:top w:val="nil"/>
              <w:left w:val="nil"/>
              <w:bottom w:val="nil"/>
              <w:right w:val="nil"/>
            </w:tcBorders>
          </w:tcPr>
          <w:p w14:paraId="6173456C" w14:textId="77777777" w:rsidR="005E29A1" w:rsidRPr="003215F9" w:rsidRDefault="005E29A1" w:rsidP="004929AD">
            <w:pPr>
              <w:pStyle w:val="Normal6a"/>
            </w:pPr>
            <w:r w:rsidRPr="003215F9">
              <w:t>E.</w:t>
            </w:r>
            <w:r w:rsidRPr="003215F9">
              <w:tab/>
              <w:t>der henviser til, at husholdninger i EU opsparede 14,79 % af deres disponible indkomst, og at EU-borgerne havde 31,01 % af deres opsparinger (11,63 bio. EUR) i sedler og mønt samt indskud, som giver begrænsede afkast; der henviser til, at de havde 36 % (13,42 bio. EUR) i aktier og andele i investeringsforeninger og 27 % (10,06 bio. EUR) i forsikringer, pensioner og standardiserede garantier</w:t>
            </w:r>
            <w:r w:rsidRPr="003215F9">
              <w:rPr>
                <w:vertAlign w:val="superscript"/>
              </w:rPr>
              <w:t>4</w:t>
            </w:r>
            <w:r w:rsidRPr="003215F9">
              <w:t>;</w:t>
            </w:r>
            <w:r w:rsidRPr="003215F9">
              <w:rPr>
                <w:b/>
                <w:i/>
              </w:rPr>
              <w:t> der henviser til, at en mere effektiv udnyttelse af indskud på europæiske bankkonti på kapitalmarkederne kunne betyde yderligere 350 mia. EUR om året til investeringer;</w:t>
            </w:r>
          </w:p>
        </w:tc>
      </w:tr>
      <w:tr w:rsidR="006C69A4" w:rsidRPr="003215F9" w14:paraId="4048B8E7" w14:textId="77777777" w:rsidTr="004929AD">
        <w:trPr>
          <w:jc w:val="center"/>
        </w:trPr>
        <w:tc>
          <w:tcPr>
            <w:tcW w:w="4876" w:type="dxa"/>
            <w:tcBorders>
              <w:top w:val="nil"/>
              <w:left w:val="nil"/>
              <w:bottom w:val="nil"/>
              <w:right w:val="nil"/>
            </w:tcBorders>
          </w:tcPr>
          <w:p w14:paraId="60FBC7AE" w14:textId="77777777" w:rsidR="005E29A1" w:rsidRPr="003215F9" w:rsidRDefault="005E29A1" w:rsidP="004929AD">
            <w:pPr>
              <w:pStyle w:val="Normal6a"/>
            </w:pPr>
            <w:r w:rsidRPr="003215F9">
              <w:rPr>
                <w:b/>
                <w:i/>
              </w:rPr>
              <w:t>_________________</w:t>
            </w:r>
          </w:p>
        </w:tc>
        <w:tc>
          <w:tcPr>
            <w:tcW w:w="4876" w:type="dxa"/>
            <w:tcBorders>
              <w:top w:val="nil"/>
              <w:left w:val="nil"/>
              <w:bottom w:val="nil"/>
              <w:right w:val="nil"/>
            </w:tcBorders>
          </w:tcPr>
          <w:p w14:paraId="36283A13" w14:textId="77777777" w:rsidR="005E29A1" w:rsidRPr="003215F9" w:rsidRDefault="005E29A1" w:rsidP="004929AD">
            <w:pPr>
              <w:pStyle w:val="Normal6a"/>
            </w:pPr>
            <w:r w:rsidRPr="003215F9">
              <w:rPr>
                <w:b/>
                <w:i/>
              </w:rPr>
              <w:t>_________________</w:t>
            </w:r>
          </w:p>
        </w:tc>
      </w:tr>
      <w:tr w:rsidR="006C69A4" w:rsidRPr="004929AD" w14:paraId="78CE0345" w14:textId="77777777" w:rsidTr="004929AD">
        <w:trPr>
          <w:jc w:val="center"/>
        </w:trPr>
        <w:tc>
          <w:tcPr>
            <w:tcW w:w="4876" w:type="dxa"/>
            <w:tcBorders>
              <w:top w:val="nil"/>
              <w:left w:val="nil"/>
              <w:bottom w:val="nil"/>
              <w:right w:val="nil"/>
            </w:tcBorders>
          </w:tcPr>
          <w:p w14:paraId="40EA5321" w14:textId="77777777" w:rsidR="005E29A1" w:rsidRPr="004929AD" w:rsidRDefault="005E29A1" w:rsidP="004929AD">
            <w:pPr>
              <w:pStyle w:val="Normal6a"/>
              <w:rPr>
                <w:lang w:val="en-GB"/>
              </w:rPr>
            </w:pPr>
            <w:r w:rsidRPr="004929AD">
              <w:rPr>
                <w:vertAlign w:val="superscript"/>
                <w:lang w:val="en-GB"/>
              </w:rPr>
              <w:lastRenderedPageBreak/>
              <w:t>4</w:t>
            </w:r>
            <w:r w:rsidRPr="004929AD">
              <w:rPr>
                <w:lang w:val="en-GB"/>
              </w:rPr>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7883F153" w14:textId="77777777" w:rsidR="005E29A1" w:rsidRPr="004929AD" w:rsidRDefault="005E29A1" w:rsidP="004929AD">
            <w:pPr>
              <w:pStyle w:val="Normal6a"/>
              <w:rPr>
                <w:lang w:val="en-GB"/>
              </w:rPr>
            </w:pPr>
            <w:r w:rsidRPr="004929AD">
              <w:rPr>
                <w:vertAlign w:val="superscript"/>
                <w:lang w:val="en-GB"/>
              </w:rPr>
              <w:t>4</w:t>
            </w:r>
            <w:r w:rsidRPr="004929AD">
              <w:rPr>
                <w:lang w:val="en-GB"/>
              </w:rPr>
              <w:t xml:space="preserve"> Eurostat, Financial flows and stocks, 2023 https://ec.europa.eu/eurostat/databrowser/view/NASA_10_F_BS__custom_13650774/default/table?lang=en.</w:t>
            </w:r>
          </w:p>
        </w:tc>
      </w:tr>
    </w:tbl>
    <w:p w14:paraId="126073AB" w14:textId="77777777" w:rsidR="005E29A1" w:rsidRPr="004929AD" w:rsidRDefault="005E29A1" w:rsidP="005E29A1">
      <w:pPr>
        <w:pStyle w:val="AmOrLang"/>
        <w:rPr>
          <w:lang w:val="en-GB"/>
        </w:rPr>
      </w:pPr>
      <w:r w:rsidRPr="004929AD">
        <w:rPr>
          <w:lang w:val="en-GB"/>
        </w:rPr>
        <w:t xml:space="preserve">Or. </w:t>
      </w:r>
      <w:r w:rsidRPr="004929AD">
        <w:rPr>
          <w:rStyle w:val="HideTWBExt"/>
          <w:color w:val="auto"/>
          <w:lang w:val="en-GB"/>
        </w:rPr>
        <w:t>&lt;Original&gt;</w:t>
      </w:r>
      <w:r w:rsidRPr="004929AD">
        <w:rPr>
          <w:rStyle w:val="HideTWBInt"/>
          <w:color w:val="auto"/>
          <w:lang w:val="en-GB"/>
        </w:rPr>
        <w:t>{EN}</w:t>
      </w:r>
      <w:r w:rsidRPr="004929AD">
        <w:rPr>
          <w:lang w:val="en-GB"/>
        </w:rPr>
        <w:t>en</w:t>
      </w:r>
      <w:r w:rsidRPr="004929AD">
        <w:rPr>
          <w:rStyle w:val="HideTWBExt"/>
          <w:color w:val="auto"/>
          <w:lang w:val="en-GB"/>
        </w:rPr>
        <w:t>&lt;/Original&gt;</w:t>
      </w:r>
    </w:p>
    <w:p w14:paraId="19421581" w14:textId="77777777" w:rsidR="005E29A1" w:rsidRPr="004929AD" w:rsidRDefault="005E29A1" w:rsidP="005E29A1">
      <w:pPr>
        <w:rPr>
          <w:lang w:val="en-GB"/>
        </w:rPr>
      </w:pPr>
      <w:r w:rsidRPr="004929AD">
        <w:rPr>
          <w:rStyle w:val="HideTWBExt"/>
          <w:color w:val="auto"/>
          <w:lang w:val="en-GB"/>
        </w:rPr>
        <w:t>&lt;/Amend&gt;</w:t>
      </w:r>
    </w:p>
    <w:p w14:paraId="0A84FA01" w14:textId="77777777" w:rsidR="005E29A1" w:rsidRPr="004929AD" w:rsidRDefault="005E29A1" w:rsidP="005E29A1">
      <w:pPr>
        <w:pStyle w:val="AmNumberTabs"/>
        <w:rPr>
          <w:lang w:val="en-GB"/>
        </w:rPr>
      </w:pPr>
      <w:r w:rsidRPr="004929AD">
        <w:rPr>
          <w:rStyle w:val="HideTWBExt"/>
          <w:b w:val="0"/>
          <w:color w:val="auto"/>
          <w:lang w:val="en-GB"/>
        </w:rPr>
        <w:t>&lt;Amend&gt;</w:t>
      </w:r>
      <w:r w:rsidRPr="004929AD">
        <w:rPr>
          <w:lang w:val="en-GB"/>
        </w:rPr>
        <w:t>Ændringsforslag</w:t>
      </w:r>
      <w:r w:rsidRPr="004929AD">
        <w:rPr>
          <w:lang w:val="en-GB"/>
        </w:rPr>
        <w:tab/>
      </w:r>
      <w:r w:rsidRPr="004929AD">
        <w:rPr>
          <w:lang w:val="en-GB"/>
        </w:rPr>
        <w:tab/>
      </w:r>
      <w:r w:rsidRPr="004929AD">
        <w:rPr>
          <w:rStyle w:val="HideTWBExt"/>
          <w:b w:val="0"/>
          <w:color w:val="auto"/>
          <w:lang w:val="en-GB"/>
        </w:rPr>
        <w:t>&lt;NumAm&gt;</w:t>
      </w:r>
      <w:r w:rsidRPr="004929AD">
        <w:rPr>
          <w:lang w:val="en-GB"/>
        </w:rPr>
        <w:t>66</w:t>
      </w:r>
      <w:r w:rsidRPr="004929AD">
        <w:rPr>
          <w:rStyle w:val="HideTWBExt"/>
          <w:b w:val="0"/>
          <w:color w:val="auto"/>
          <w:lang w:val="en-GB"/>
        </w:rPr>
        <w:t>&lt;/NumAm&gt;</w:t>
      </w:r>
    </w:p>
    <w:p w14:paraId="2A77BFEC" w14:textId="77777777" w:rsidR="005E29A1" w:rsidRPr="004929AD" w:rsidRDefault="005E29A1" w:rsidP="005E29A1">
      <w:pPr>
        <w:pStyle w:val="NormalBold"/>
        <w:rPr>
          <w:lang w:val="en-GB"/>
        </w:rPr>
      </w:pPr>
      <w:r w:rsidRPr="004929AD">
        <w:rPr>
          <w:rStyle w:val="HideTWBExt"/>
          <w:b w:val="0"/>
          <w:color w:val="auto"/>
          <w:lang w:val="en-GB"/>
        </w:rPr>
        <w:t>&lt;RepeatBlock-By&gt;&lt;Members&gt;</w:t>
      </w:r>
      <w:r w:rsidRPr="004929AD">
        <w:rPr>
          <w:lang w:val="en-GB"/>
        </w:rPr>
        <w:t>Pascal Canfin, Stéphanie Yon-Courtin, Gilles Boyer, Anouk Van Brug</w:t>
      </w:r>
      <w:r w:rsidRPr="004929AD">
        <w:rPr>
          <w:rStyle w:val="HideTWBExt"/>
          <w:b w:val="0"/>
          <w:color w:val="auto"/>
          <w:lang w:val="en-GB"/>
        </w:rPr>
        <w:t>&lt;/Members&gt;</w:t>
      </w:r>
    </w:p>
    <w:p w14:paraId="4F0A861E" w14:textId="77777777" w:rsidR="005E29A1" w:rsidRPr="004929AD" w:rsidRDefault="005E29A1" w:rsidP="005E29A1">
      <w:pPr>
        <w:pStyle w:val="NormalBold"/>
        <w:rPr>
          <w:lang w:val="en-GB"/>
        </w:rPr>
      </w:pPr>
      <w:r w:rsidRPr="004929AD">
        <w:rPr>
          <w:rStyle w:val="HideTWBExt"/>
          <w:b w:val="0"/>
          <w:color w:val="auto"/>
          <w:lang w:val="en-GB"/>
        </w:rPr>
        <w:t>&lt;/RepeatBlock-By&gt;</w:t>
      </w:r>
    </w:p>
    <w:p w14:paraId="61C80E6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2DC8524" w14:textId="77777777" w:rsidR="005E29A1" w:rsidRPr="003215F9" w:rsidRDefault="005E29A1" w:rsidP="005E29A1">
      <w:pPr>
        <w:pStyle w:val="NormalBold"/>
      </w:pPr>
      <w:r w:rsidRPr="003215F9">
        <w:rPr>
          <w:rStyle w:val="HideTWBExt"/>
          <w:b w:val="0"/>
          <w:color w:val="auto"/>
        </w:rPr>
        <w:t>&lt;Article&gt;</w:t>
      </w:r>
      <w:r w:rsidRPr="003215F9">
        <w:t>Betragtning E</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E87F9F9" w14:textId="77777777" w:rsidTr="004929AD">
        <w:trPr>
          <w:trHeight w:hRule="exact" w:val="240"/>
          <w:jc w:val="center"/>
        </w:trPr>
        <w:tc>
          <w:tcPr>
            <w:tcW w:w="9752" w:type="dxa"/>
            <w:gridSpan w:val="2"/>
            <w:tcBorders>
              <w:top w:val="nil"/>
              <w:left w:val="nil"/>
              <w:bottom w:val="nil"/>
              <w:right w:val="nil"/>
            </w:tcBorders>
          </w:tcPr>
          <w:p w14:paraId="70EC911D" w14:textId="77777777" w:rsidR="005E29A1" w:rsidRPr="003215F9" w:rsidRDefault="005E29A1" w:rsidP="004929AD"/>
        </w:tc>
      </w:tr>
      <w:tr w:rsidR="006C69A4" w:rsidRPr="003215F9" w14:paraId="40D7A43D" w14:textId="77777777" w:rsidTr="004929AD">
        <w:trPr>
          <w:trHeight w:val="240"/>
          <w:jc w:val="center"/>
        </w:trPr>
        <w:tc>
          <w:tcPr>
            <w:tcW w:w="4876" w:type="dxa"/>
            <w:tcBorders>
              <w:top w:val="nil"/>
              <w:left w:val="nil"/>
              <w:bottom w:val="nil"/>
              <w:right w:val="nil"/>
            </w:tcBorders>
          </w:tcPr>
          <w:p w14:paraId="018DA9C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2B7662D" w14:textId="77777777" w:rsidR="005E29A1" w:rsidRPr="003215F9" w:rsidRDefault="005E29A1" w:rsidP="004929AD">
            <w:pPr>
              <w:pStyle w:val="AmColumnHeading"/>
            </w:pPr>
            <w:r w:rsidRPr="003215F9">
              <w:t>Ændringsforslag</w:t>
            </w:r>
          </w:p>
        </w:tc>
      </w:tr>
      <w:tr w:rsidR="006C69A4" w:rsidRPr="003215F9" w14:paraId="173FE38D" w14:textId="77777777" w:rsidTr="004929AD">
        <w:trPr>
          <w:jc w:val="center"/>
        </w:trPr>
        <w:tc>
          <w:tcPr>
            <w:tcW w:w="4876" w:type="dxa"/>
            <w:tcBorders>
              <w:top w:val="nil"/>
              <w:left w:val="nil"/>
              <w:bottom w:val="nil"/>
              <w:right w:val="nil"/>
            </w:tcBorders>
          </w:tcPr>
          <w:p w14:paraId="2BC49FFA" w14:textId="77777777" w:rsidR="005E29A1" w:rsidRPr="003215F9" w:rsidRDefault="005E29A1" w:rsidP="004929AD">
            <w:pPr>
              <w:pStyle w:val="Normal6a"/>
            </w:pPr>
            <w:r w:rsidRPr="003215F9">
              <w:t>E.</w:t>
            </w:r>
            <w:r w:rsidRPr="003215F9">
              <w:tab/>
              <w:t>der henviser til, at husholdninger i EU opsparede 14,79 % af deres disponible indkomst, og at EU-borgerne havde 31,01 % af deres opsparinger (11,63 bio. EUR) i sedler og mønt samt indskud, som giver begrænsede afkast; der henviser til, at de havde 36 % (13,42 bio. EUR) i aktier og andele i investeringsforeninger og 27 % (10,06 bio. EUR) i forsikringer, pensioner og standardiserede garantier</w:t>
            </w:r>
            <w:r w:rsidRPr="003215F9">
              <w:rPr>
                <w:vertAlign w:val="superscript"/>
              </w:rPr>
              <w:t>4</w:t>
            </w:r>
            <w:r w:rsidRPr="003215F9">
              <w:t>;</w:t>
            </w:r>
          </w:p>
        </w:tc>
        <w:tc>
          <w:tcPr>
            <w:tcW w:w="4876" w:type="dxa"/>
            <w:tcBorders>
              <w:top w:val="nil"/>
              <w:left w:val="nil"/>
              <w:bottom w:val="nil"/>
              <w:right w:val="nil"/>
            </w:tcBorders>
          </w:tcPr>
          <w:p w14:paraId="3139F384" w14:textId="77777777" w:rsidR="005E29A1" w:rsidRPr="003215F9" w:rsidRDefault="005E29A1" w:rsidP="004929AD">
            <w:pPr>
              <w:pStyle w:val="Normal6a"/>
            </w:pPr>
            <w:r w:rsidRPr="003215F9">
              <w:t>E.</w:t>
            </w:r>
            <w:r w:rsidRPr="003215F9">
              <w:tab/>
              <w:t>der henviser til, at husholdninger i EU opsparede 14,79 % af deres disponible indkomst, og at EU-borgerne havde 31,01 % af deres opsparinger (11,63 bio. EUR) i sedler og mønt samt indskud, som giver begrænsede afkast; der henviser til, at de havde 36 % (13,42 bio. EUR) i aktier og andele i investeringsforeninger og 27 % (10,06 bio. EUR) i forsikringer, pensioner og standardiserede garantier</w:t>
            </w:r>
            <w:r w:rsidRPr="003215F9">
              <w:rPr>
                <w:vertAlign w:val="superscript"/>
              </w:rPr>
              <w:t>4</w:t>
            </w:r>
            <w:r w:rsidRPr="003215F9">
              <w:t xml:space="preserve">; </w:t>
            </w:r>
            <w:r w:rsidRPr="003215F9">
              <w:rPr>
                <w:b/>
                <w:i/>
              </w:rPr>
              <w:t>der henviser til, at 300 mia. EUR af de europæiske familiers opsparinger ifølge Letta-rapporten omdirigeres fra EU-markedet til de udenlandske finansmarkeder;</w:t>
            </w:r>
          </w:p>
        </w:tc>
      </w:tr>
      <w:tr w:rsidR="006C69A4" w:rsidRPr="003215F9" w14:paraId="34BE715F" w14:textId="77777777" w:rsidTr="004929AD">
        <w:trPr>
          <w:jc w:val="center"/>
        </w:trPr>
        <w:tc>
          <w:tcPr>
            <w:tcW w:w="4876" w:type="dxa"/>
            <w:tcBorders>
              <w:top w:val="nil"/>
              <w:left w:val="nil"/>
              <w:bottom w:val="nil"/>
              <w:right w:val="nil"/>
            </w:tcBorders>
          </w:tcPr>
          <w:p w14:paraId="09094E79" w14:textId="77777777" w:rsidR="005E29A1" w:rsidRPr="003215F9" w:rsidRDefault="005E29A1" w:rsidP="004929AD">
            <w:pPr>
              <w:pStyle w:val="Normal6a"/>
            </w:pPr>
            <w:r w:rsidRPr="003215F9">
              <w:rPr>
                <w:b/>
                <w:i/>
              </w:rPr>
              <w:t>_________________</w:t>
            </w:r>
          </w:p>
        </w:tc>
        <w:tc>
          <w:tcPr>
            <w:tcW w:w="4876" w:type="dxa"/>
            <w:tcBorders>
              <w:top w:val="nil"/>
              <w:left w:val="nil"/>
              <w:bottom w:val="nil"/>
              <w:right w:val="nil"/>
            </w:tcBorders>
          </w:tcPr>
          <w:p w14:paraId="45143EEA" w14:textId="77777777" w:rsidR="005E29A1" w:rsidRPr="003215F9" w:rsidRDefault="005E29A1" w:rsidP="004929AD">
            <w:pPr>
              <w:pStyle w:val="Normal6a"/>
            </w:pPr>
            <w:r w:rsidRPr="003215F9">
              <w:rPr>
                <w:b/>
                <w:i/>
              </w:rPr>
              <w:t>_________________</w:t>
            </w:r>
          </w:p>
        </w:tc>
      </w:tr>
      <w:tr w:rsidR="006C69A4" w:rsidRPr="004929AD" w14:paraId="6C002941" w14:textId="77777777" w:rsidTr="004929AD">
        <w:trPr>
          <w:jc w:val="center"/>
        </w:trPr>
        <w:tc>
          <w:tcPr>
            <w:tcW w:w="4876" w:type="dxa"/>
            <w:tcBorders>
              <w:top w:val="nil"/>
              <w:left w:val="nil"/>
              <w:bottom w:val="nil"/>
              <w:right w:val="nil"/>
            </w:tcBorders>
          </w:tcPr>
          <w:p w14:paraId="0910259A" w14:textId="77777777" w:rsidR="005E29A1" w:rsidRPr="004929AD" w:rsidRDefault="005E29A1" w:rsidP="004929AD">
            <w:pPr>
              <w:pStyle w:val="Normal6a"/>
              <w:rPr>
                <w:lang w:val="en-GB"/>
              </w:rPr>
            </w:pPr>
            <w:r w:rsidRPr="004929AD">
              <w:rPr>
                <w:vertAlign w:val="superscript"/>
                <w:lang w:val="en-GB"/>
              </w:rPr>
              <w:t>4</w:t>
            </w:r>
            <w:r w:rsidRPr="004929AD">
              <w:rPr>
                <w:lang w:val="en-GB"/>
              </w:rPr>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4B7F417D" w14:textId="77777777" w:rsidR="005E29A1" w:rsidRPr="004929AD" w:rsidRDefault="005E29A1" w:rsidP="004929AD">
            <w:pPr>
              <w:pStyle w:val="Normal6a"/>
              <w:rPr>
                <w:lang w:val="en-GB"/>
              </w:rPr>
            </w:pPr>
            <w:r w:rsidRPr="004929AD">
              <w:rPr>
                <w:vertAlign w:val="superscript"/>
                <w:lang w:val="en-GB"/>
              </w:rPr>
              <w:t>4</w:t>
            </w:r>
            <w:r w:rsidRPr="004929AD">
              <w:rPr>
                <w:lang w:val="en-GB"/>
              </w:rPr>
              <w:t xml:space="preserve"> Eurostat, Financial flows and stocks, 2023 https://ec.europa.eu/eurostat/databrowser/view/NASA_10_F_BS__custom_13650774/default/table?lang=en.</w:t>
            </w:r>
          </w:p>
        </w:tc>
      </w:tr>
    </w:tbl>
    <w:p w14:paraId="5D3BA271"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53D39E65" w14:textId="77777777" w:rsidR="005E29A1" w:rsidRPr="004929AD" w:rsidRDefault="005E29A1" w:rsidP="005E29A1">
      <w:pPr>
        <w:rPr>
          <w:lang w:val="it-IT"/>
        </w:rPr>
      </w:pPr>
      <w:r w:rsidRPr="004929AD">
        <w:rPr>
          <w:rStyle w:val="HideTWBExt"/>
          <w:color w:val="auto"/>
          <w:lang w:val="it-IT"/>
        </w:rPr>
        <w:t>&lt;/Amend&gt;</w:t>
      </w:r>
    </w:p>
    <w:p w14:paraId="6BBBD7C2"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67</w:t>
      </w:r>
      <w:r w:rsidRPr="004929AD">
        <w:rPr>
          <w:rStyle w:val="HideTWBExt"/>
          <w:b w:val="0"/>
          <w:color w:val="auto"/>
          <w:lang w:val="it-IT"/>
        </w:rPr>
        <w:t>&lt;/NumAm&gt;</w:t>
      </w:r>
    </w:p>
    <w:p w14:paraId="20511840"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621C22F1" w14:textId="77777777" w:rsidR="005E29A1" w:rsidRPr="004929AD" w:rsidRDefault="005E29A1" w:rsidP="005E29A1">
      <w:pPr>
        <w:pStyle w:val="NormalBold"/>
        <w:rPr>
          <w:lang w:val="it-IT"/>
        </w:rPr>
      </w:pPr>
      <w:r w:rsidRPr="004929AD">
        <w:rPr>
          <w:rStyle w:val="HideTWBExt"/>
          <w:b w:val="0"/>
          <w:color w:val="auto"/>
          <w:lang w:val="it-IT"/>
        </w:rPr>
        <w:t>&lt;/RepeatBlock-By&gt;</w:t>
      </w:r>
    </w:p>
    <w:p w14:paraId="6C7573A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0E1DFE5" w14:textId="77777777" w:rsidR="005E29A1" w:rsidRPr="003215F9" w:rsidRDefault="005E29A1" w:rsidP="005E29A1">
      <w:pPr>
        <w:pStyle w:val="NormalBold"/>
      </w:pPr>
      <w:r w:rsidRPr="003215F9">
        <w:rPr>
          <w:rStyle w:val="HideTWBExt"/>
          <w:b w:val="0"/>
          <w:color w:val="auto"/>
        </w:rPr>
        <w:t>&lt;Article&gt;</w:t>
      </w:r>
      <w:r w:rsidRPr="003215F9">
        <w:t>Betragtning E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4B7FF2A" w14:textId="77777777" w:rsidTr="004929AD">
        <w:trPr>
          <w:trHeight w:hRule="exact" w:val="240"/>
          <w:jc w:val="center"/>
        </w:trPr>
        <w:tc>
          <w:tcPr>
            <w:tcW w:w="9752" w:type="dxa"/>
            <w:gridSpan w:val="2"/>
            <w:tcBorders>
              <w:top w:val="nil"/>
              <w:left w:val="nil"/>
              <w:bottom w:val="nil"/>
              <w:right w:val="nil"/>
            </w:tcBorders>
          </w:tcPr>
          <w:p w14:paraId="24575080" w14:textId="77777777" w:rsidR="005E29A1" w:rsidRPr="003215F9" w:rsidRDefault="005E29A1" w:rsidP="004929AD"/>
        </w:tc>
      </w:tr>
      <w:tr w:rsidR="006C69A4" w:rsidRPr="003215F9" w14:paraId="5055692B" w14:textId="77777777" w:rsidTr="004929AD">
        <w:trPr>
          <w:trHeight w:val="240"/>
          <w:jc w:val="center"/>
        </w:trPr>
        <w:tc>
          <w:tcPr>
            <w:tcW w:w="4876" w:type="dxa"/>
            <w:tcBorders>
              <w:top w:val="nil"/>
              <w:left w:val="nil"/>
              <w:bottom w:val="nil"/>
              <w:right w:val="nil"/>
            </w:tcBorders>
          </w:tcPr>
          <w:p w14:paraId="61C4BEB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3D5E8EB" w14:textId="77777777" w:rsidR="005E29A1" w:rsidRPr="003215F9" w:rsidRDefault="005E29A1" w:rsidP="004929AD">
            <w:pPr>
              <w:pStyle w:val="AmColumnHeading"/>
            </w:pPr>
            <w:r w:rsidRPr="003215F9">
              <w:t>Ændringsforslag</w:t>
            </w:r>
          </w:p>
        </w:tc>
      </w:tr>
      <w:tr w:rsidR="006C69A4" w:rsidRPr="003215F9" w14:paraId="638AE4FE" w14:textId="77777777" w:rsidTr="004929AD">
        <w:trPr>
          <w:jc w:val="center"/>
        </w:trPr>
        <w:tc>
          <w:tcPr>
            <w:tcW w:w="4876" w:type="dxa"/>
            <w:tcBorders>
              <w:top w:val="nil"/>
              <w:left w:val="nil"/>
              <w:bottom w:val="nil"/>
              <w:right w:val="nil"/>
            </w:tcBorders>
          </w:tcPr>
          <w:p w14:paraId="77B082BD" w14:textId="77777777" w:rsidR="005E29A1" w:rsidRPr="003215F9" w:rsidRDefault="005E29A1" w:rsidP="004929AD">
            <w:pPr>
              <w:pStyle w:val="Normal6a"/>
            </w:pPr>
          </w:p>
        </w:tc>
        <w:tc>
          <w:tcPr>
            <w:tcW w:w="4876" w:type="dxa"/>
            <w:tcBorders>
              <w:top w:val="nil"/>
              <w:left w:val="nil"/>
              <w:bottom w:val="nil"/>
              <w:right w:val="nil"/>
            </w:tcBorders>
          </w:tcPr>
          <w:p w14:paraId="499490FC" w14:textId="77777777" w:rsidR="005E29A1" w:rsidRPr="003215F9" w:rsidRDefault="005E29A1" w:rsidP="004929AD">
            <w:pPr>
              <w:pStyle w:val="Normal6a"/>
            </w:pPr>
            <w:r w:rsidRPr="003215F9">
              <w:rPr>
                <w:b/>
                <w:i/>
              </w:rPr>
              <w:t>Ea.</w:t>
            </w:r>
            <w:r w:rsidRPr="003215F9">
              <w:tab/>
            </w:r>
            <w:r w:rsidRPr="003215F9">
              <w:rPr>
                <w:b/>
                <w:i/>
              </w:rPr>
              <w:t>der henviser til, at EU's finansielle regulering siden finanskrisen i 2008 primært har fokuseret på at sikre finansiel stabilitet og investorbeskyttelse; der henviser til, at disse mål, selv om de er væsentlige, ikke altid er blevet forfulgt gennem de mest effektive eller forholdsmæssige tilgange; der henviser til, at fremtidige foranstaltninger bør lægge større vægt på at gøre de europæiske kapitalmarkeder mere attraktive, tilgængelige og konkurrencedygtige for både udstedere og investorer; der henviser til, at investorbeskyttelse er fuldt ud forenelig med mere risikobaserede lovgivningsmæssige rammer, der fremmer rentabiliteten, støtter markedsudviklingen og tilskynder til større detaildeltagelse i veldiversificerede, helst europæiske, investeringsporteføljer;</w:t>
            </w:r>
          </w:p>
        </w:tc>
      </w:tr>
    </w:tbl>
    <w:p w14:paraId="627FCF1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C39B2D9" w14:textId="77777777" w:rsidR="005E29A1" w:rsidRPr="003215F9" w:rsidRDefault="005E29A1" w:rsidP="005E29A1">
      <w:r w:rsidRPr="003215F9">
        <w:rPr>
          <w:rStyle w:val="HideTWBExt"/>
          <w:color w:val="auto"/>
        </w:rPr>
        <w:t>&lt;/Amend&gt;</w:t>
      </w:r>
    </w:p>
    <w:p w14:paraId="1A15B69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68</w:t>
      </w:r>
      <w:r w:rsidRPr="003215F9">
        <w:rPr>
          <w:rStyle w:val="HideTWBExt"/>
          <w:b w:val="0"/>
          <w:color w:val="auto"/>
        </w:rPr>
        <w:t>&lt;/NumAm&gt;</w:t>
      </w:r>
    </w:p>
    <w:p w14:paraId="4E0AE9D7" w14:textId="77777777" w:rsidR="005E29A1" w:rsidRPr="003215F9" w:rsidRDefault="005E29A1" w:rsidP="005E29A1">
      <w:pPr>
        <w:pStyle w:val="NormalBold"/>
      </w:pPr>
      <w:r w:rsidRPr="003215F9">
        <w:rPr>
          <w:rStyle w:val="HideTWBExt"/>
          <w:b w:val="0"/>
          <w:color w:val="auto"/>
        </w:rPr>
        <w:t>&lt;RepeatBlock-By&gt;&lt;Members&gt;</w:t>
      </w:r>
      <w:r w:rsidRPr="003215F9">
        <w:t>Christophe Gomart</w:t>
      </w:r>
      <w:r w:rsidRPr="003215F9">
        <w:rPr>
          <w:rStyle w:val="HideTWBExt"/>
          <w:b w:val="0"/>
          <w:color w:val="auto"/>
        </w:rPr>
        <w:t>&lt;/Members&gt;</w:t>
      </w:r>
    </w:p>
    <w:p w14:paraId="13B9CA47" w14:textId="77777777" w:rsidR="005E29A1" w:rsidRPr="003215F9" w:rsidRDefault="005E29A1" w:rsidP="005E29A1">
      <w:pPr>
        <w:pStyle w:val="NormalBold"/>
      </w:pPr>
      <w:r w:rsidRPr="003215F9">
        <w:rPr>
          <w:rStyle w:val="HideTWBExt"/>
          <w:b w:val="0"/>
          <w:color w:val="auto"/>
        </w:rPr>
        <w:t>&lt;/RepeatBlock-By&gt;</w:t>
      </w:r>
    </w:p>
    <w:p w14:paraId="5991D23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A3A92AC" w14:textId="77777777" w:rsidR="005E29A1" w:rsidRPr="003215F9" w:rsidRDefault="005E29A1" w:rsidP="005E29A1">
      <w:pPr>
        <w:pStyle w:val="NormalBold"/>
      </w:pPr>
      <w:r w:rsidRPr="003215F9">
        <w:rPr>
          <w:rStyle w:val="HideTWBExt"/>
          <w:b w:val="0"/>
          <w:color w:val="auto"/>
        </w:rPr>
        <w:t>&lt;Article&gt;</w:t>
      </w:r>
      <w:r w:rsidRPr="003215F9">
        <w:t>Betragtning E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8E71579" w14:textId="77777777" w:rsidTr="004929AD">
        <w:trPr>
          <w:trHeight w:hRule="exact" w:val="240"/>
          <w:jc w:val="center"/>
        </w:trPr>
        <w:tc>
          <w:tcPr>
            <w:tcW w:w="9752" w:type="dxa"/>
            <w:gridSpan w:val="2"/>
            <w:tcBorders>
              <w:top w:val="nil"/>
              <w:left w:val="nil"/>
              <w:bottom w:val="nil"/>
              <w:right w:val="nil"/>
            </w:tcBorders>
          </w:tcPr>
          <w:p w14:paraId="4419B2A4" w14:textId="77777777" w:rsidR="005E29A1" w:rsidRPr="003215F9" w:rsidRDefault="005E29A1" w:rsidP="004929AD"/>
        </w:tc>
      </w:tr>
      <w:tr w:rsidR="006C69A4" w:rsidRPr="003215F9" w14:paraId="286D236B" w14:textId="77777777" w:rsidTr="004929AD">
        <w:trPr>
          <w:trHeight w:val="240"/>
          <w:jc w:val="center"/>
        </w:trPr>
        <w:tc>
          <w:tcPr>
            <w:tcW w:w="4876" w:type="dxa"/>
            <w:tcBorders>
              <w:top w:val="nil"/>
              <w:left w:val="nil"/>
              <w:bottom w:val="nil"/>
              <w:right w:val="nil"/>
            </w:tcBorders>
          </w:tcPr>
          <w:p w14:paraId="442F78E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C3E2DBA" w14:textId="77777777" w:rsidR="005E29A1" w:rsidRPr="003215F9" w:rsidRDefault="005E29A1" w:rsidP="004929AD">
            <w:pPr>
              <w:pStyle w:val="AmColumnHeading"/>
            </w:pPr>
            <w:r w:rsidRPr="003215F9">
              <w:t>Ændringsforslag</w:t>
            </w:r>
          </w:p>
        </w:tc>
      </w:tr>
      <w:tr w:rsidR="006C69A4" w:rsidRPr="003215F9" w14:paraId="3873919C" w14:textId="77777777" w:rsidTr="004929AD">
        <w:trPr>
          <w:jc w:val="center"/>
        </w:trPr>
        <w:tc>
          <w:tcPr>
            <w:tcW w:w="4876" w:type="dxa"/>
            <w:tcBorders>
              <w:top w:val="nil"/>
              <w:left w:val="nil"/>
              <w:bottom w:val="nil"/>
              <w:right w:val="nil"/>
            </w:tcBorders>
          </w:tcPr>
          <w:p w14:paraId="7DF49A9B" w14:textId="77777777" w:rsidR="005E29A1" w:rsidRPr="003215F9" w:rsidRDefault="005E29A1" w:rsidP="004929AD">
            <w:pPr>
              <w:pStyle w:val="Normal6a"/>
            </w:pPr>
          </w:p>
        </w:tc>
        <w:tc>
          <w:tcPr>
            <w:tcW w:w="4876" w:type="dxa"/>
            <w:tcBorders>
              <w:top w:val="nil"/>
              <w:left w:val="nil"/>
              <w:bottom w:val="nil"/>
              <w:right w:val="nil"/>
            </w:tcBorders>
          </w:tcPr>
          <w:p w14:paraId="2BDC2B3D" w14:textId="37C91385" w:rsidR="005E29A1" w:rsidRPr="003215F9" w:rsidRDefault="005E29A1" w:rsidP="004929AD">
            <w:pPr>
              <w:pStyle w:val="Normal6a"/>
            </w:pPr>
            <w:r w:rsidRPr="003215F9">
              <w:rPr>
                <w:b/>
                <w:i/>
              </w:rPr>
              <w:t>Ea.</w:t>
            </w:r>
            <w:r w:rsidRPr="003215F9">
              <w:tab/>
            </w:r>
            <w:r w:rsidRPr="003215F9">
              <w:rPr>
                <w:b/>
                <w:i/>
              </w:rPr>
              <w:t>der henviser til, at se</w:t>
            </w:r>
            <w:r w:rsidR="005B7D3C" w:rsidRPr="003215F9">
              <w:rPr>
                <w:b/>
                <w:i/>
              </w:rPr>
              <w:t>c</w:t>
            </w:r>
            <w:r w:rsidRPr="003215F9">
              <w:rPr>
                <w:b/>
                <w:i/>
              </w:rPr>
              <w:t>uritiseringsmarkedet i Europa siden 2008 er faldet fra 2 000 milliarder i udeståender til 1 200 milliarder i 2023, medens de nuværende udeståender i USA (13 700 milliarder i 2021) overstiger beløbet på 11 300 milliarder fra 2008;</w:t>
            </w:r>
          </w:p>
        </w:tc>
      </w:tr>
    </w:tbl>
    <w:p w14:paraId="44A5EE5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2CB4F27F" w14:textId="77777777" w:rsidR="005E29A1" w:rsidRPr="003215F9" w:rsidRDefault="005E29A1" w:rsidP="005E29A1">
      <w:r w:rsidRPr="003215F9">
        <w:rPr>
          <w:rStyle w:val="HideTWBExt"/>
          <w:color w:val="auto"/>
        </w:rPr>
        <w:t>&lt;/Amend&gt;</w:t>
      </w:r>
    </w:p>
    <w:p w14:paraId="3E967269"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69</w:t>
      </w:r>
      <w:r w:rsidRPr="003215F9">
        <w:rPr>
          <w:rStyle w:val="HideTWBExt"/>
          <w:b w:val="0"/>
          <w:color w:val="auto"/>
        </w:rPr>
        <w:t>&lt;/NumAm&gt;</w:t>
      </w:r>
    </w:p>
    <w:p w14:paraId="2CB00B39"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8AB64D1"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6247A155"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Claire Fita, Carla Tavares, Francisco Assis, Lara Wolters</w:t>
      </w:r>
      <w:r w:rsidRPr="003215F9">
        <w:rPr>
          <w:rStyle w:val="HideTWBExt"/>
          <w:b w:val="0"/>
          <w:color w:val="auto"/>
        </w:rPr>
        <w:t>&lt;/Members&gt;</w:t>
      </w:r>
    </w:p>
    <w:p w14:paraId="71051A02" w14:textId="77777777" w:rsidR="005E29A1" w:rsidRPr="003215F9" w:rsidRDefault="005E29A1" w:rsidP="005E29A1">
      <w:pPr>
        <w:pStyle w:val="NormalBold"/>
      </w:pPr>
      <w:r w:rsidRPr="003215F9">
        <w:rPr>
          <w:rStyle w:val="HideTWBExt"/>
          <w:b w:val="0"/>
          <w:color w:val="auto"/>
        </w:rPr>
        <w:t>&lt;/RepeatBlock-By&gt;</w:t>
      </w:r>
    </w:p>
    <w:p w14:paraId="6BC3C0A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FC29F4F" w14:textId="77777777" w:rsidR="005E29A1" w:rsidRPr="003215F9" w:rsidRDefault="005E29A1" w:rsidP="005E29A1">
      <w:pPr>
        <w:pStyle w:val="NormalBold"/>
      </w:pPr>
      <w:r w:rsidRPr="003215F9">
        <w:rPr>
          <w:rStyle w:val="HideTWBExt"/>
          <w:b w:val="0"/>
          <w:color w:val="auto"/>
        </w:rPr>
        <w:t>&lt;Article&gt;</w:t>
      </w:r>
      <w:r w:rsidRPr="003215F9">
        <w:t>Betragtning E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CBECE91" w14:textId="77777777" w:rsidTr="004929AD">
        <w:trPr>
          <w:trHeight w:hRule="exact" w:val="240"/>
          <w:jc w:val="center"/>
        </w:trPr>
        <w:tc>
          <w:tcPr>
            <w:tcW w:w="9752" w:type="dxa"/>
            <w:gridSpan w:val="2"/>
            <w:tcBorders>
              <w:top w:val="nil"/>
              <w:left w:val="nil"/>
              <w:bottom w:val="nil"/>
              <w:right w:val="nil"/>
            </w:tcBorders>
          </w:tcPr>
          <w:p w14:paraId="78666F0A" w14:textId="77777777" w:rsidR="005E29A1" w:rsidRPr="003215F9" w:rsidRDefault="005E29A1" w:rsidP="004929AD"/>
        </w:tc>
      </w:tr>
      <w:tr w:rsidR="006C69A4" w:rsidRPr="003215F9" w14:paraId="198F8202" w14:textId="77777777" w:rsidTr="004929AD">
        <w:trPr>
          <w:trHeight w:val="240"/>
          <w:jc w:val="center"/>
        </w:trPr>
        <w:tc>
          <w:tcPr>
            <w:tcW w:w="4876" w:type="dxa"/>
            <w:tcBorders>
              <w:top w:val="nil"/>
              <w:left w:val="nil"/>
              <w:bottom w:val="nil"/>
              <w:right w:val="nil"/>
            </w:tcBorders>
          </w:tcPr>
          <w:p w14:paraId="0F0754F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75240DF" w14:textId="77777777" w:rsidR="005E29A1" w:rsidRPr="003215F9" w:rsidRDefault="005E29A1" w:rsidP="004929AD">
            <w:pPr>
              <w:pStyle w:val="AmColumnHeading"/>
            </w:pPr>
            <w:r w:rsidRPr="003215F9">
              <w:t>Ændringsforslag</w:t>
            </w:r>
          </w:p>
        </w:tc>
      </w:tr>
      <w:tr w:rsidR="006C69A4" w:rsidRPr="003215F9" w14:paraId="301F3C27" w14:textId="77777777" w:rsidTr="004929AD">
        <w:trPr>
          <w:jc w:val="center"/>
        </w:trPr>
        <w:tc>
          <w:tcPr>
            <w:tcW w:w="4876" w:type="dxa"/>
            <w:tcBorders>
              <w:top w:val="nil"/>
              <w:left w:val="nil"/>
              <w:bottom w:val="nil"/>
              <w:right w:val="nil"/>
            </w:tcBorders>
          </w:tcPr>
          <w:p w14:paraId="317B35C8" w14:textId="77777777" w:rsidR="005E29A1" w:rsidRPr="003215F9" w:rsidRDefault="005E29A1" w:rsidP="004929AD">
            <w:pPr>
              <w:pStyle w:val="Normal6a"/>
            </w:pPr>
          </w:p>
        </w:tc>
        <w:tc>
          <w:tcPr>
            <w:tcW w:w="4876" w:type="dxa"/>
            <w:tcBorders>
              <w:top w:val="nil"/>
              <w:left w:val="nil"/>
              <w:bottom w:val="nil"/>
              <w:right w:val="nil"/>
            </w:tcBorders>
          </w:tcPr>
          <w:p w14:paraId="5ECB1631" w14:textId="77777777" w:rsidR="005E29A1" w:rsidRPr="003215F9" w:rsidRDefault="005E29A1" w:rsidP="004929AD">
            <w:pPr>
              <w:pStyle w:val="Normal6a"/>
            </w:pPr>
            <w:r w:rsidRPr="003215F9">
              <w:rPr>
                <w:b/>
                <w:i/>
              </w:rPr>
              <w:t>Ea.</w:t>
            </w:r>
            <w:r w:rsidRPr="003215F9">
              <w:tab/>
            </w:r>
            <w:r w:rsidRPr="003215F9">
              <w:rPr>
                <w:b/>
                <w:i/>
              </w:rPr>
              <w:t>der henviser til, at så meget som 8 billioner EUR kunne overføres til markedsbaserede investeringsinstrumenter – eller en strøm på omkring 350 mia. EUR årligt –</w:t>
            </w:r>
            <w:r w:rsidRPr="003215F9">
              <w:rPr>
                <w:b/>
                <w:i/>
                <w:vertAlign w:val="superscript"/>
              </w:rPr>
              <w:t>1a</w:t>
            </w:r>
            <w:r w:rsidRPr="003215F9">
              <w:rPr>
                <w:b/>
                <w:i/>
              </w:rPr>
              <w:t>, hvis husholdningerne i EU tilpasser deres forhold mellem deres indskud og finansielle aktiver, så de afspejler den struktur, der ses i amerikanske husholdninger;</w:t>
            </w:r>
          </w:p>
        </w:tc>
      </w:tr>
      <w:tr w:rsidR="006C69A4" w:rsidRPr="003215F9" w14:paraId="3EF59BAA" w14:textId="77777777" w:rsidTr="004929AD">
        <w:trPr>
          <w:jc w:val="center"/>
        </w:trPr>
        <w:tc>
          <w:tcPr>
            <w:tcW w:w="4876" w:type="dxa"/>
            <w:tcBorders>
              <w:top w:val="nil"/>
              <w:left w:val="nil"/>
              <w:bottom w:val="nil"/>
              <w:right w:val="nil"/>
            </w:tcBorders>
          </w:tcPr>
          <w:p w14:paraId="395382A7" w14:textId="77777777" w:rsidR="005E29A1" w:rsidRPr="003215F9" w:rsidRDefault="005E29A1" w:rsidP="004929AD"/>
        </w:tc>
        <w:tc>
          <w:tcPr>
            <w:tcW w:w="4876" w:type="dxa"/>
            <w:tcBorders>
              <w:top w:val="nil"/>
              <w:left w:val="nil"/>
              <w:bottom w:val="nil"/>
              <w:right w:val="nil"/>
            </w:tcBorders>
          </w:tcPr>
          <w:p w14:paraId="53C81C61" w14:textId="77777777" w:rsidR="005E29A1" w:rsidRPr="003215F9" w:rsidRDefault="005E29A1" w:rsidP="004929AD">
            <w:pPr>
              <w:pStyle w:val="Normal6a"/>
            </w:pPr>
            <w:r w:rsidRPr="003215F9">
              <w:rPr>
                <w:b/>
                <w:i/>
              </w:rPr>
              <w:t>_________________</w:t>
            </w:r>
          </w:p>
        </w:tc>
      </w:tr>
      <w:tr w:rsidR="006C69A4" w:rsidRPr="003215F9" w14:paraId="70514921" w14:textId="77777777" w:rsidTr="004929AD">
        <w:trPr>
          <w:jc w:val="center"/>
        </w:trPr>
        <w:tc>
          <w:tcPr>
            <w:tcW w:w="4876" w:type="dxa"/>
            <w:tcBorders>
              <w:top w:val="nil"/>
              <w:left w:val="nil"/>
              <w:bottom w:val="nil"/>
              <w:right w:val="nil"/>
            </w:tcBorders>
          </w:tcPr>
          <w:p w14:paraId="6F61AE35" w14:textId="77777777" w:rsidR="005E29A1" w:rsidRPr="003215F9" w:rsidRDefault="005E29A1" w:rsidP="004929AD"/>
        </w:tc>
        <w:tc>
          <w:tcPr>
            <w:tcW w:w="4876" w:type="dxa"/>
            <w:tcBorders>
              <w:top w:val="nil"/>
              <w:left w:val="nil"/>
              <w:bottom w:val="nil"/>
              <w:right w:val="nil"/>
            </w:tcBorders>
          </w:tcPr>
          <w:p w14:paraId="11652536" w14:textId="77777777" w:rsidR="005E29A1" w:rsidRPr="003215F9" w:rsidRDefault="005E29A1" w:rsidP="004929AD">
            <w:pPr>
              <w:pStyle w:val="Normal6a"/>
            </w:pPr>
            <w:r w:rsidRPr="003215F9">
              <w:rPr>
                <w:b/>
                <w:i/>
                <w:vertAlign w:val="superscript"/>
              </w:rPr>
              <w:t>1a</w:t>
            </w:r>
            <w:r w:rsidRPr="003215F9">
              <w:t xml:space="preserve"> </w:t>
            </w:r>
            <w:r w:rsidRPr="003215F9">
              <w:rPr>
                <w:b/>
                <w:i/>
              </w:rPr>
              <w:t>Den Europæiske Centralbank, "Follow the money: channelling savings into investment and innovation in Europe", tale af Christine Lagarde, formand for Den Europæiske Centralbank, 22. november 2024.</w:t>
            </w:r>
          </w:p>
        </w:tc>
      </w:tr>
    </w:tbl>
    <w:p w14:paraId="796F5FE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0BE6CB1" w14:textId="77777777" w:rsidR="005E29A1" w:rsidRPr="003215F9" w:rsidRDefault="005E29A1" w:rsidP="005E29A1">
      <w:r w:rsidRPr="003215F9">
        <w:rPr>
          <w:rStyle w:val="HideTWBExt"/>
          <w:color w:val="auto"/>
        </w:rPr>
        <w:t>&lt;/Amend&gt;</w:t>
      </w:r>
    </w:p>
    <w:p w14:paraId="2FEB89A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70</w:t>
      </w:r>
      <w:r w:rsidRPr="003215F9">
        <w:rPr>
          <w:rStyle w:val="HideTWBExt"/>
          <w:b w:val="0"/>
          <w:color w:val="auto"/>
        </w:rPr>
        <w:t>&lt;/NumAm&gt;</w:t>
      </w:r>
    </w:p>
    <w:p w14:paraId="7A0C5BED" w14:textId="77777777" w:rsidR="005E29A1" w:rsidRPr="003215F9" w:rsidRDefault="005E29A1" w:rsidP="005E29A1">
      <w:pPr>
        <w:pStyle w:val="NormalBold"/>
      </w:pPr>
      <w:r w:rsidRPr="003215F9">
        <w:rPr>
          <w:rStyle w:val="HideTWBExt"/>
          <w:b w:val="0"/>
          <w:color w:val="auto"/>
        </w:rPr>
        <w:t>&lt;RepeatBlock-By&gt;&lt;Members&gt;</w:t>
      </w:r>
      <w:r w:rsidRPr="003215F9">
        <w:t>Stéphanie Yon-Courtin, Gilles Boyer, Pascal Canfin, Billy Kelleher, Anouk Van Brug</w:t>
      </w:r>
      <w:r w:rsidRPr="003215F9">
        <w:rPr>
          <w:rStyle w:val="HideTWBExt"/>
          <w:b w:val="0"/>
          <w:color w:val="auto"/>
        </w:rPr>
        <w:t>&lt;/Members&gt;</w:t>
      </w:r>
    </w:p>
    <w:p w14:paraId="472F7CE5" w14:textId="77777777" w:rsidR="005E29A1" w:rsidRPr="003215F9" w:rsidRDefault="005E29A1" w:rsidP="005E29A1">
      <w:pPr>
        <w:pStyle w:val="NormalBold"/>
      </w:pPr>
      <w:r w:rsidRPr="003215F9">
        <w:rPr>
          <w:rStyle w:val="HideTWBExt"/>
          <w:b w:val="0"/>
          <w:color w:val="auto"/>
        </w:rPr>
        <w:t>&lt;/RepeatBlock-By&gt;</w:t>
      </w:r>
    </w:p>
    <w:p w14:paraId="03D7495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5246005" w14:textId="77777777" w:rsidR="005E29A1" w:rsidRPr="003215F9" w:rsidRDefault="005E29A1" w:rsidP="005E29A1">
      <w:pPr>
        <w:pStyle w:val="NormalBold"/>
      </w:pPr>
      <w:r w:rsidRPr="003215F9">
        <w:rPr>
          <w:rStyle w:val="HideTWBExt"/>
          <w:b w:val="0"/>
          <w:color w:val="auto"/>
        </w:rPr>
        <w:t>&lt;Article&gt;</w:t>
      </w:r>
      <w:r w:rsidRPr="003215F9">
        <w:t>Betragtning E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CB4004E" w14:textId="77777777" w:rsidTr="004929AD">
        <w:trPr>
          <w:trHeight w:hRule="exact" w:val="240"/>
          <w:jc w:val="center"/>
        </w:trPr>
        <w:tc>
          <w:tcPr>
            <w:tcW w:w="9752" w:type="dxa"/>
            <w:gridSpan w:val="2"/>
            <w:tcBorders>
              <w:top w:val="nil"/>
              <w:left w:val="nil"/>
              <w:bottom w:val="nil"/>
              <w:right w:val="nil"/>
            </w:tcBorders>
          </w:tcPr>
          <w:p w14:paraId="0F84977B" w14:textId="77777777" w:rsidR="005E29A1" w:rsidRPr="003215F9" w:rsidRDefault="005E29A1" w:rsidP="004929AD"/>
        </w:tc>
      </w:tr>
      <w:tr w:rsidR="006C69A4" w:rsidRPr="003215F9" w14:paraId="32C95DEB" w14:textId="77777777" w:rsidTr="004929AD">
        <w:trPr>
          <w:trHeight w:val="240"/>
          <w:jc w:val="center"/>
        </w:trPr>
        <w:tc>
          <w:tcPr>
            <w:tcW w:w="4876" w:type="dxa"/>
            <w:tcBorders>
              <w:top w:val="nil"/>
              <w:left w:val="nil"/>
              <w:bottom w:val="nil"/>
              <w:right w:val="nil"/>
            </w:tcBorders>
          </w:tcPr>
          <w:p w14:paraId="507C9A2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31F679" w14:textId="77777777" w:rsidR="005E29A1" w:rsidRPr="003215F9" w:rsidRDefault="005E29A1" w:rsidP="004929AD">
            <w:pPr>
              <w:pStyle w:val="AmColumnHeading"/>
            </w:pPr>
            <w:r w:rsidRPr="003215F9">
              <w:t>Ændringsforslag</w:t>
            </w:r>
          </w:p>
        </w:tc>
      </w:tr>
      <w:tr w:rsidR="006C69A4" w:rsidRPr="003215F9" w14:paraId="6ACC97BC" w14:textId="77777777" w:rsidTr="004929AD">
        <w:trPr>
          <w:jc w:val="center"/>
        </w:trPr>
        <w:tc>
          <w:tcPr>
            <w:tcW w:w="4876" w:type="dxa"/>
            <w:tcBorders>
              <w:top w:val="nil"/>
              <w:left w:val="nil"/>
              <w:bottom w:val="nil"/>
              <w:right w:val="nil"/>
            </w:tcBorders>
          </w:tcPr>
          <w:p w14:paraId="7224D1AA" w14:textId="77777777" w:rsidR="005E29A1" w:rsidRPr="003215F9" w:rsidRDefault="005E29A1" w:rsidP="004929AD">
            <w:pPr>
              <w:pStyle w:val="Normal6a"/>
            </w:pPr>
          </w:p>
        </w:tc>
        <w:tc>
          <w:tcPr>
            <w:tcW w:w="4876" w:type="dxa"/>
            <w:tcBorders>
              <w:top w:val="nil"/>
              <w:left w:val="nil"/>
              <w:bottom w:val="nil"/>
              <w:right w:val="nil"/>
            </w:tcBorders>
          </w:tcPr>
          <w:p w14:paraId="098C6A09" w14:textId="77777777" w:rsidR="005E29A1" w:rsidRPr="003215F9" w:rsidRDefault="005E29A1" w:rsidP="004929AD">
            <w:pPr>
              <w:pStyle w:val="Normal6a"/>
            </w:pPr>
            <w:r w:rsidRPr="003215F9">
              <w:rPr>
                <w:b/>
                <w:i/>
              </w:rPr>
              <w:t>Ea.</w:t>
            </w:r>
            <w:r w:rsidRPr="003215F9">
              <w:tab/>
            </w:r>
            <w:r w:rsidRPr="003215F9">
              <w:rPr>
                <w:b/>
                <w:i/>
              </w:rPr>
              <w:t xml:space="preserve">der henviser til, at ifølge en ECB-analyse kunne op til 8 billioner EUR omdirigeres til markedsbaserede investeringer – eller et flow på ca. 350 mia. EUR om året – hvis husholdningerne i EU havde samme forhold mellem deres bankindskud og finansielle aktiver som de </w:t>
            </w:r>
            <w:r w:rsidRPr="003215F9">
              <w:rPr>
                <w:b/>
                <w:i/>
              </w:rPr>
              <w:lastRenderedPageBreak/>
              <w:t>amerikanske husholdninger;</w:t>
            </w:r>
          </w:p>
        </w:tc>
      </w:tr>
    </w:tbl>
    <w:p w14:paraId="45E5F78A"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25646DF" w14:textId="77777777" w:rsidR="005E29A1" w:rsidRPr="003215F9" w:rsidRDefault="005E29A1" w:rsidP="005E29A1">
      <w:r w:rsidRPr="003215F9">
        <w:rPr>
          <w:rStyle w:val="HideTWBExt"/>
          <w:color w:val="auto"/>
        </w:rPr>
        <w:t>&lt;/Amend&gt;</w:t>
      </w:r>
    </w:p>
    <w:p w14:paraId="4FB7211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71</w:t>
      </w:r>
      <w:r w:rsidRPr="003215F9">
        <w:rPr>
          <w:rStyle w:val="HideTWBExt"/>
          <w:b w:val="0"/>
          <w:color w:val="auto"/>
        </w:rPr>
        <w:t>&lt;/NumAm&gt;</w:t>
      </w:r>
    </w:p>
    <w:p w14:paraId="3F7CC000"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2FDEA1A2" w14:textId="77777777" w:rsidR="005E29A1" w:rsidRPr="003215F9" w:rsidRDefault="005E29A1" w:rsidP="005E29A1">
      <w:pPr>
        <w:pStyle w:val="NormalBold"/>
      </w:pPr>
      <w:r w:rsidRPr="003215F9">
        <w:rPr>
          <w:rStyle w:val="HideTWBExt"/>
          <w:b w:val="0"/>
          <w:color w:val="auto"/>
        </w:rPr>
        <w:t>&lt;/RepeatBlock-By&gt;</w:t>
      </w:r>
    </w:p>
    <w:p w14:paraId="0AEB915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A331651" w14:textId="77777777" w:rsidR="005E29A1" w:rsidRPr="003215F9" w:rsidRDefault="005E29A1" w:rsidP="005E29A1">
      <w:pPr>
        <w:pStyle w:val="NormalBold"/>
      </w:pPr>
      <w:r w:rsidRPr="003215F9">
        <w:rPr>
          <w:rStyle w:val="HideTWBExt"/>
          <w:b w:val="0"/>
          <w:color w:val="auto"/>
        </w:rPr>
        <w:t>&lt;Article&gt;</w:t>
      </w:r>
      <w:r w:rsidRPr="003215F9">
        <w:t>Betragtning E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4ACE69A" w14:textId="77777777" w:rsidTr="004929AD">
        <w:trPr>
          <w:trHeight w:hRule="exact" w:val="240"/>
          <w:jc w:val="center"/>
        </w:trPr>
        <w:tc>
          <w:tcPr>
            <w:tcW w:w="9752" w:type="dxa"/>
            <w:gridSpan w:val="2"/>
            <w:tcBorders>
              <w:top w:val="nil"/>
              <w:left w:val="nil"/>
              <w:bottom w:val="nil"/>
              <w:right w:val="nil"/>
            </w:tcBorders>
          </w:tcPr>
          <w:p w14:paraId="64EBC9E3" w14:textId="77777777" w:rsidR="005E29A1" w:rsidRPr="003215F9" w:rsidRDefault="005E29A1" w:rsidP="004929AD"/>
        </w:tc>
      </w:tr>
      <w:tr w:rsidR="006C69A4" w:rsidRPr="003215F9" w14:paraId="518A650B" w14:textId="77777777" w:rsidTr="004929AD">
        <w:trPr>
          <w:trHeight w:val="240"/>
          <w:jc w:val="center"/>
        </w:trPr>
        <w:tc>
          <w:tcPr>
            <w:tcW w:w="4876" w:type="dxa"/>
            <w:tcBorders>
              <w:top w:val="nil"/>
              <w:left w:val="nil"/>
              <w:bottom w:val="nil"/>
              <w:right w:val="nil"/>
            </w:tcBorders>
          </w:tcPr>
          <w:p w14:paraId="3817735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6AFCE4D" w14:textId="77777777" w:rsidR="005E29A1" w:rsidRPr="003215F9" w:rsidRDefault="005E29A1" w:rsidP="004929AD">
            <w:pPr>
              <w:pStyle w:val="AmColumnHeading"/>
            </w:pPr>
            <w:r w:rsidRPr="003215F9">
              <w:t>Ændringsforslag</w:t>
            </w:r>
          </w:p>
        </w:tc>
      </w:tr>
      <w:tr w:rsidR="006C69A4" w:rsidRPr="003215F9" w14:paraId="407BA1A9" w14:textId="77777777" w:rsidTr="004929AD">
        <w:trPr>
          <w:jc w:val="center"/>
        </w:trPr>
        <w:tc>
          <w:tcPr>
            <w:tcW w:w="4876" w:type="dxa"/>
            <w:tcBorders>
              <w:top w:val="nil"/>
              <w:left w:val="nil"/>
              <w:bottom w:val="nil"/>
              <w:right w:val="nil"/>
            </w:tcBorders>
          </w:tcPr>
          <w:p w14:paraId="4553479D" w14:textId="77777777" w:rsidR="005E29A1" w:rsidRPr="003215F9" w:rsidRDefault="005E29A1" w:rsidP="004929AD">
            <w:pPr>
              <w:pStyle w:val="Normal6a"/>
            </w:pPr>
          </w:p>
        </w:tc>
        <w:tc>
          <w:tcPr>
            <w:tcW w:w="4876" w:type="dxa"/>
            <w:tcBorders>
              <w:top w:val="nil"/>
              <w:left w:val="nil"/>
              <w:bottom w:val="nil"/>
              <w:right w:val="nil"/>
            </w:tcBorders>
          </w:tcPr>
          <w:p w14:paraId="26EF2C1A" w14:textId="77777777" w:rsidR="005E29A1" w:rsidRPr="003215F9" w:rsidRDefault="005E29A1" w:rsidP="004929AD">
            <w:pPr>
              <w:pStyle w:val="Normal6a"/>
            </w:pPr>
            <w:r w:rsidRPr="003215F9">
              <w:rPr>
                <w:b/>
                <w:i/>
              </w:rPr>
              <w:t>Ea.</w:t>
            </w:r>
            <w:r w:rsidRPr="003215F9">
              <w:tab/>
            </w:r>
            <w:r w:rsidRPr="003215F9">
              <w:rPr>
                <w:b/>
                <w:i/>
              </w:rPr>
              <w:t>der henviser til, at ECB har beregnet, at hvis husholdningerne i Unionen har samme forhold mellem deres bankindskud og finansielle aktiver som husholdningerne i USA, kan op til 8 billioner EUR omdirigeres til markedsbaserede investeringer, hvilket ville beløbe sig til en strøm på omkring 350 mia. EUR årligt;</w:t>
            </w:r>
          </w:p>
        </w:tc>
      </w:tr>
    </w:tbl>
    <w:p w14:paraId="61F59D6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6A50796" w14:textId="77777777" w:rsidR="005E29A1" w:rsidRPr="003215F9" w:rsidRDefault="005E29A1" w:rsidP="005E29A1">
      <w:r w:rsidRPr="003215F9">
        <w:rPr>
          <w:rStyle w:val="HideTWBExt"/>
          <w:color w:val="auto"/>
        </w:rPr>
        <w:t>&lt;/Amend&gt;</w:t>
      </w:r>
    </w:p>
    <w:p w14:paraId="5898293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72</w:t>
      </w:r>
      <w:r w:rsidRPr="003215F9">
        <w:rPr>
          <w:rStyle w:val="HideTWBExt"/>
          <w:b w:val="0"/>
          <w:color w:val="auto"/>
        </w:rPr>
        <w:t>&lt;/NumAm&gt;</w:t>
      </w:r>
    </w:p>
    <w:p w14:paraId="60727574"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2210C5C0" w14:textId="77777777" w:rsidR="005E29A1" w:rsidRPr="003215F9" w:rsidRDefault="005E29A1" w:rsidP="005E29A1">
      <w:pPr>
        <w:pStyle w:val="NormalBold"/>
      </w:pPr>
      <w:r w:rsidRPr="003215F9">
        <w:rPr>
          <w:rStyle w:val="HideTWBExt"/>
          <w:b w:val="0"/>
          <w:color w:val="auto"/>
        </w:rPr>
        <w:t>&lt;/RepeatBlock-By&gt;</w:t>
      </w:r>
    </w:p>
    <w:p w14:paraId="787F0BB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CF1A228" w14:textId="77777777" w:rsidR="005E29A1" w:rsidRPr="003215F9" w:rsidRDefault="005E29A1" w:rsidP="005E29A1">
      <w:pPr>
        <w:pStyle w:val="NormalBold"/>
      </w:pPr>
      <w:r w:rsidRPr="003215F9">
        <w:rPr>
          <w:rStyle w:val="HideTWBExt"/>
          <w:b w:val="0"/>
          <w:color w:val="auto"/>
        </w:rPr>
        <w:t>&lt;Article&gt;</w:t>
      </w:r>
      <w:r w:rsidRPr="003215F9">
        <w:t>Betragtning E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86FC287" w14:textId="77777777" w:rsidTr="004929AD">
        <w:trPr>
          <w:trHeight w:hRule="exact" w:val="240"/>
          <w:jc w:val="center"/>
        </w:trPr>
        <w:tc>
          <w:tcPr>
            <w:tcW w:w="9752" w:type="dxa"/>
            <w:gridSpan w:val="2"/>
            <w:tcBorders>
              <w:top w:val="nil"/>
              <w:left w:val="nil"/>
              <w:bottom w:val="nil"/>
              <w:right w:val="nil"/>
            </w:tcBorders>
          </w:tcPr>
          <w:p w14:paraId="1CE6AC61" w14:textId="77777777" w:rsidR="005E29A1" w:rsidRPr="003215F9" w:rsidRDefault="005E29A1" w:rsidP="004929AD"/>
        </w:tc>
      </w:tr>
      <w:tr w:rsidR="006C69A4" w:rsidRPr="003215F9" w14:paraId="5B8CD9BC" w14:textId="77777777" w:rsidTr="004929AD">
        <w:trPr>
          <w:trHeight w:val="240"/>
          <w:jc w:val="center"/>
        </w:trPr>
        <w:tc>
          <w:tcPr>
            <w:tcW w:w="4876" w:type="dxa"/>
            <w:tcBorders>
              <w:top w:val="nil"/>
              <w:left w:val="nil"/>
              <w:bottom w:val="nil"/>
              <w:right w:val="nil"/>
            </w:tcBorders>
          </w:tcPr>
          <w:p w14:paraId="5286A53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27CDF3D" w14:textId="77777777" w:rsidR="005E29A1" w:rsidRPr="003215F9" w:rsidRDefault="005E29A1" w:rsidP="004929AD">
            <w:pPr>
              <w:pStyle w:val="AmColumnHeading"/>
            </w:pPr>
            <w:r w:rsidRPr="003215F9">
              <w:t>Ændringsforslag</w:t>
            </w:r>
          </w:p>
        </w:tc>
      </w:tr>
      <w:tr w:rsidR="006C69A4" w:rsidRPr="003215F9" w14:paraId="5B821659" w14:textId="77777777" w:rsidTr="004929AD">
        <w:trPr>
          <w:jc w:val="center"/>
        </w:trPr>
        <w:tc>
          <w:tcPr>
            <w:tcW w:w="4876" w:type="dxa"/>
            <w:tcBorders>
              <w:top w:val="nil"/>
              <w:left w:val="nil"/>
              <w:bottom w:val="nil"/>
              <w:right w:val="nil"/>
            </w:tcBorders>
          </w:tcPr>
          <w:p w14:paraId="4589F270" w14:textId="77777777" w:rsidR="005E29A1" w:rsidRPr="003215F9" w:rsidRDefault="005E29A1" w:rsidP="004929AD">
            <w:pPr>
              <w:pStyle w:val="Normal6a"/>
            </w:pPr>
          </w:p>
        </w:tc>
        <w:tc>
          <w:tcPr>
            <w:tcW w:w="4876" w:type="dxa"/>
            <w:tcBorders>
              <w:top w:val="nil"/>
              <w:left w:val="nil"/>
              <w:bottom w:val="nil"/>
              <w:right w:val="nil"/>
            </w:tcBorders>
          </w:tcPr>
          <w:p w14:paraId="5826972A" w14:textId="77777777" w:rsidR="005E29A1" w:rsidRPr="003215F9" w:rsidRDefault="005E29A1" w:rsidP="004929AD">
            <w:pPr>
              <w:pStyle w:val="Normal6a"/>
            </w:pPr>
            <w:r w:rsidRPr="003215F9">
              <w:rPr>
                <w:b/>
                <w:i/>
              </w:rPr>
              <w:t>Ea.</w:t>
            </w:r>
            <w:r w:rsidRPr="003215F9">
              <w:tab/>
            </w:r>
            <w:r w:rsidRPr="003215F9">
              <w:rPr>
                <w:b/>
                <w:i/>
              </w:rPr>
              <w:t>der henviser til, at omkring 70 % af virksomhedernes finansiering i EU er i form af lån fra banker, i modsætning til USA, hvor omkring 77 % af virksomhedernes finansiering finansieres gennem kapitalmarkederne;</w:t>
            </w:r>
          </w:p>
        </w:tc>
      </w:tr>
    </w:tbl>
    <w:p w14:paraId="28A04A5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850EF08" w14:textId="77777777" w:rsidR="005E29A1" w:rsidRPr="003215F9" w:rsidRDefault="005E29A1" w:rsidP="005E29A1">
      <w:r w:rsidRPr="003215F9">
        <w:rPr>
          <w:rStyle w:val="HideTWBExt"/>
          <w:color w:val="auto"/>
        </w:rPr>
        <w:t>&lt;/Amend&gt;</w:t>
      </w:r>
    </w:p>
    <w:p w14:paraId="367ACCE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73</w:t>
      </w:r>
      <w:r w:rsidRPr="003215F9">
        <w:rPr>
          <w:rStyle w:val="HideTWBExt"/>
          <w:b w:val="0"/>
          <w:color w:val="auto"/>
        </w:rPr>
        <w:t>&lt;/NumAm&gt;</w:t>
      </w:r>
    </w:p>
    <w:p w14:paraId="20138719"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28328102" w14:textId="77777777" w:rsidR="005E29A1" w:rsidRPr="003215F9" w:rsidRDefault="005E29A1" w:rsidP="005E29A1">
      <w:r w:rsidRPr="003215F9">
        <w:rPr>
          <w:rStyle w:val="HideTWBExt"/>
          <w:color w:val="auto"/>
        </w:rPr>
        <w:lastRenderedPageBreak/>
        <w:t>&lt;AuNomDe&gt;</w:t>
      </w:r>
      <w:r w:rsidRPr="003215F9">
        <w:rPr>
          <w:rStyle w:val="HideTWBInt"/>
          <w:color w:val="auto"/>
        </w:rPr>
        <w:t>{S&amp;D}</w:t>
      </w:r>
      <w:r w:rsidRPr="003215F9">
        <w:t>for S&amp;D-Gruppen</w:t>
      </w:r>
      <w:r w:rsidRPr="003215F9">
        <w:rPr>
          <w:rStyle w:val="HideTWBExt"/>
          <w:color w:val="auto"/>
        </w:rPr>
        <w:t>&lt;/AuNomDe&gt;</w:t>
      </w:r>
    </w:p>
    <w:p w14:paraId="348BE2AC"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Thomas Bajada, Francisco Assis, Lara Wolters</w:t>
      </w:r>
      <w:r w:rsidRPr="003215F9">
        <w:rPr>
          <w:rStyle w:val="HideTWBExt"/>
          <w:b w:val="0"/>
          <w:color w:val="auto"/>
        </w:rPr>
        <w:t>&lt;/Members&gt;</w:t>
      </w:r>
    </w:p>
    <w:p w14:paraId="7583BC1E" w14:textId="77777777" w:rsidR="005E29A1" w:rsidRPr="003215F9" w:rsidRDefault="005E29A1" w:rsidP="005E29A1">
      <w:pPr>
        <w:pStyle w:val="NormalBold"/>
      </w:pPr>
      <w:r w:rsidRPr="003215F9">
        <w:rPr>
          <w:rStyle w:val="HideTWBExt"/>
          <w:b w:val="0"/>
          <w:color w:val="auto"/>
        </w:rPr>
        <w:t>&lt;/RepeatBlock-By&gt;</w:t>
      </w:r>
    </w:p>
    <w:p w14:paraId="59D4D0B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4580C91" w14:textId="77777777" w:rsidR="005E29A1" w:rsidRPr="003215F9" w:rsidRDefault="005E29A1" w:rsidP="005E29A1">
      <w:pPr>
        <w:pStyle w:val="NormalBold"/>
      </w:pPr>
      <w:r w:rsidRPr="003215F9">
        <w:rPr>
          <w:rStyle w:val="HideTWBExt"/>
          <w:b w:val="0"/>
          <w:color w:val="auto"/>
        </w:rPr>
        <w:t>&lt;Article&gt;</w:t>
      </w:r>
      <w:r w:rsidRPr="003215F9">
        <w:t>Betragtning E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857D619" w14:textId="77777777" w:rsidTr="004929AD">
        <w:trPr>
          <w:trHeight w:hRule="exact" w:val="240"/>
          <w:jc w:val="center"/>
        </w:trPr>
        <w:tc>
          <w:tcPr>
            <w:tcW w:w="9752" w:type="dxa"/>
            <w:gridSpan w:val="2"/>
            <w:tcBorders>
              <w:top w:val="nil"/>
              <w:left w:val="nil"/>
              <w:bottom w:val="nil"/>
              <w:right w:val="nil"/>
            </w:tcBorders>
          </w:tcPr>
          <w:p w14:paraId="50E6FBD4" w14:textId="77777777" w:rsidR="005E29A1" w:rsidRPr="003215F9" w:rsidRDefault="005E29A1" w:rsidP="004929AD"/>
        </w:tc>
      </w:tr>
      <w:tr w:rsidR="006C69A4" w:rsidRPr="003215F9" w14:paraId="3302CF42" w14:textId="77777777" w:rsidTr="004929AD">
        <w:trPr>
          <w:trHeight w:val="240"/>
          <w:jc w:val="center"/>
        </w:trPr>
        <w:tc>
          <w:tcPr>
            <w:tcW w:w="4876" w:type="dxa"/>
            <w:tcBorders>
              <w:top w:val="nil"/>
              <w:left w:val="nil"/>
              <w:bottom w:val="nil"/>
              <w:right w:val="nil"/>
            </w:tcBorders>
          </w:tcPr>
          <w:p w14:paraId="6CBD4E0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5665CCC" w14:textId="77777777" w:rsidR="005E29A1" w:rsidRPr="003215F9" w:rsidRDefault="005E29A1" w:rsidP="004929AD">
            <w:pPr>
              <w:pStyle w:val="AmColumnHeading"/>
            </w:pPr>
            <w:r w:rsidRPr="003215F9">
              <w:t>Ændringsforslag</w:t>
            </w:r>
          </w:p>
        </w:tc>
      </w:tr>
      <w:tr w:rsidR="006C69A4" w:rsidRPr="003215F9" w14:paraId="70A5F3D3" w14:textId="77777777" w:rsidTr="004929AD">
        <w:trPr>
          <w:jc w:val="center"/>
        </w:trPr>
        <w:tc>
          <w:tcPr>
            <w:tcW w:w="4876" w:type="dxa"/>
            <w:tcBorders>
              <w:top w:val="nil"/>
              <w:left w:val="nil"/>
              <w:bottom w:val="nil"/>
              <w:right w:val="nil"/>
            </w:tcBorders>
          </w:tcPr>
          <w:p w14:paraId="0DD5E5F4" w14:textId="77777777" w:rsidR="005E29A1" w:rsidRPr="003215F9" w:rsidRDefault="005E29A1" w:rsidP="004929AD">
            <w:pPr>
              <w:pStyle w:val="Normal6a"/>
            </w:pPr>
          </w:p>
        </w:tc>
        <w:tc>
          <w:tcPr>
            <w:tcW w:w="4876" w:type="dxa"/>
            <w:tcBorders>
              <w:top w:val="nil"/>
              <w:left w:val="nil"/>
              <w:bottom w:val="nil"/>
              <w:right w:val="nil"/>
            </w:tcBorders>
          </w:tcPr>
          <w:p w14:paraId="61E38659" w14:textId="77777777" w:rsidR="005E29A1" w:rsidRPr="003215F9" w:rsidRDefault="005E29A1" w:rsidP="004929AD">
            <w:pPr>
              <w:pStyle w:val="Normal6a"/>
            </w:pPr>
            <w:r w:rsidRPr="003215F9">
              <w:rPr>
                <w:b/>
                <w:i/>
              </w:rPr>
              <w:t>Eb.</w:t>
            </w:r>
            <w:r w:rsidRPr="003215F9">
              <w:tab/>
            </w:r>
            <w:r w:rsidRPr="003215F9">
              <w:rPr>
                <w:b/>
                <w:i/>
              </w:rPr>
              <w:t>der henviser til, at europæiske husholdninger investerer ca. 300 mia. EUR</w:t>
            </w:r>
            <w:r w:rsidRPr="003215F9">
              <w:rPr>
                <w:b/>
                <w:i/>
                <w:vertAlign w:val="superscript"/>
              </w:rPr>
              <w:t>1a</w:t>
            </w:r>
            <w:r w:rsidRPr="003215F9">
              <w:rPr>
                <w:b/>
                <w:i/>
              </w:rPr>
              <w:t xml:space="preserve"> årligt uden for EU – primært i USA; der henviser til, at dette beløb kan sammenlignes med den yderligere kapital, der kunne mobiliseres inden for EU under mere markedsorienterede forhold;</w:t>
            </w:r>
          </w:p>
        </w:tc>
      </w:tr>
      <w:tr w:rsidR="006C69A4" w:rsidRPr="003215F9" w14:paraId="066A5CEF" w14:textId="77777777" w:rsidTr="004929AD">
        <w:trPr>
          <w:jc w:val="center"/>
        </w:trPr>
        <w:tc>
          <w:tcPr>
            <w:tcW w:w="4876" w:type="dxa"/>
            <w:tcBorders>
              <w:top w:val="nil"/>
              <w:left w:val="nil"/>
              <w:bottom w:val="nil"/>
              <w:right w:val="nil"/>
            </w:tcBorders>
          </w:tcPr>
          <w:p w14:paraId="2987CA48" w14:textId="77777777" w:rsidR="005E29A1" w:rsidRPr="003215F9" w:rsidRDefault="005E29A1" w:rsidP="004929AD"/>
        </w:tc>
        <w:tc>
          <w:tcPr>
            <w:tcW w:w="4876" w:type="dxa"/>
            <w:tcBorders>
              <w:top w:val="nil"/>
              <w:left w:val="nil"/>
              <w:bottom w:val="nil"/>
              <w:right w:val="nil"/>
            </w:tcBorders>
          </w:tcPr>
          <w:p w14:paraId="596803E5" w14:textId="77777777" w:rsidR="005E29A1" w:rsidRPr="003215F9" w:rsidRDefault="005E29A1" w:rsidP="004929AD">
            <w:pPr>
              <w:pStyle w:val="Normal6a"/>
            </w:pPr>
            <w:r w:rsidRPr="003215F9">
              <w:rPr>
                <w:b/>
                <w:i/>
              </w:rPr>
              <w:t>_________________</w:t>
            </w:r>
          </w:p>
        </w:tc>
      </w:tr>
      <w:tr w:rsidR="006C69A4" w:rsidRPr="004929AD" w14:paraId="66733E8C" w14:textId="77777777" w:rsidTr="004929AD">
        <w:trPr>
          <w:jc w:val="center"/>
        </w:trPr>
        <w:tc>
          <w:tcPr>
            <w:tcW w:w="4876" w:type="dxa"/>
            <w:tcBorders>
              <w:top w:val="nil"/>
              <w:left w:val="nil"/>
              <w:bottom w:val="nil"/>
              <w:right w:val="nil"/>
            </w:tcBorders>
          </w:tcPr>
          <w:p w14:paraId="397BF027" w14:textId="77777777" w:rsidR="005E29A1" w:rsidRPr="003215F9" w:rsidRDefault="005E29A1" w:rsidP="004929AD"/>
        </w:tc>
        <w:tc>
          <w:tcPr>
            <w:tcW w:w="4876" w:type="dxa"/>
            <w:tcBorders>
              <w:top w:val="nil"/>
              <w:left w:val="nil"/>
              <w:bottom w:val="nil"/>
              <w:right w:val="nil"/>
            </w:tcBorders>
          </w:tcPr>
          <w:p w14:paraId="62B8CBE7"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Much more than a Market, Enrico Letta, 2024.</w:t>
            </w:r>
          </w:p>
        </w:tc>
      </w:tr>
    </w:tbl>
    <w:p w14:paraId="6E3374B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710C9D3" w14:textId="77777777" w:rsidR="005E29A1" w:rsidRPr="003215F9" w:rsidRDefault="005E29A1" w:rsidP="005E29A1">
      <w:r w:rsidRPr="003215F9">
        <w:rPr>
          <w:rStyle w:val="HideTWBExt"/>
          <w:color w:val="auto"/>
        </w:rPr>
        <w:t>&lt;/Amend&gt;</w:t>
      </w:r>
    </w:p>
    <w:p w14:paraId="02AE171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74</w:t>
      </w:r>
      <w:r w:rsidRPr="003215F9">
        <w:rPr>
          <w:rStyle w:val="HideTWBExt"/>
          <w:b w:val="0"/>
          <w:color w:val="auto"/>
        </w:rPr>
        <w:t>&lt;/NumAm&gt;</w:t>
      </w:r>
    </w:p>
    <w:p w14:paraId="6BB7FB28"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0C2B23C6" w14:textId="77777777" w:rsidR="005E29A1" w:rsidRPr="003215F9" w:rsidRDefault="005E29A1" w:rsidP="005E29A1">
      <w:pPr>
        <w:pStyle w:val="NormalBold"/>
      </w:pPr>
      <w:r w:rsidRPr="003215F9">
        <w:rPr>
          <w:rStyle w:val="HideTWBExt"/>
          <w:b w:val="0"/>
          <w:color w:val="auto"/>
        </w:rPr>
        <w:t>&lt;/RepeatBlock-By&gt;</w:t>
      </w:r>
    </w:p>
    <w:p w14:paraId="6E081F3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8A39631" w14:textId="77777777" w:rsidR="005E29A1" w:rsidRPr="003215F9" w:rsidRDefault="005E29A1" w:rsidP="005E29A1">
      <w:pPr>
        <w:pStyle w:val="NormalBold"/>
      </w:pPr>
      <w:r w:rsidRPr="003215F9">
        <w:rPr>
          <w:rStyle w:val="HideTWBExt"/>
          <w:b w:val="0"/>
          <w:color w:val="auto"/>
        </w:rPr>
        <w:t>&lt;Article&gt;</w:t>
      </w:r>
      <w:r w:rsidRPr="003215F9">
        <w:t>Betragtning E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ABBE38F" w14:textId="77777777" w:rsidTr="004929AD">
        <w:trPr>
          <w:trHeight w:hRule="exact" w:val="240"/>
          <w:jc w:val="center"/>
        </w:trPr>
        <w:tc>
          <w:tcPr>
            <w:tcW w:w="9752" w:type="dxa"/>
            <w:gridSpan w:val="2"/>
            <w:tcBorders>
              <w:top w:val="nil"/>
              <w:left w:val="nil"/>
              <w:bottom w:val="nil"/>
              <w:right w:val="nil"/>
            </w:tcBorders>
          </w:tcPr>
          <w:p w14:paraId="46C5BBA1" w14:textId="77777777" w:rsidR="005E29A1" w:rsidRPr="003215F9" w:rsidRDefault="005E29A1" w:rsidP="004929AD"/>
        </w:tc>
      </w:tr>
      <w:tr w:rsidR="006C69A4" w:rsidRPr="003215F9" w14:paraId="3C6A4AA1" w14:textId="77777777" w:rsidTr="004929AD">
        <w:trPr>
          <w:trHeight w:val="240"/>
          <w:jc w:val="center"/>
        </w:trPr>
        <w:tc>
          <w:tcPr>
            <w:tcW w:w="4876" w:type="dxa"/>
            <w:tcBorders>
              <w:top w:val="nil"/>
              <w:left w:val="nil"/>
              <w:bottom w:val="nil"/>
              <w:right w:val="nil"/>
            </w:tcBorders>
          </w:tcPr>
          <w:p w14:paraId="0515B72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D1FEA3F" w14:textId="77777777" w:rsidR="005E29A1" w:rsidRPr="003215F9" w:rsidRDefault="005E29A1" w:rsidP="004929AD">
            <w:pPr>
              <w:pStyle w:val="AmColumnHeading"/>
            </w:pPr>
            <w:r w:rsidRPr="003215F9">
              <w:t>Ændringsforslag</w:t>
            </w:r>
          </w:p>
        </w:tc>
      </w:tr>
      <w:tr w:rsidR="006C69A4" w:rsidRPr="003215F9" w14:paraId="2927458F" w14:textId="77777777" w:rsidTr="004929AD">
        <w:trPr>
          <w:jc w:val="center"/>
        </w:trPr>
        <w:tc>
          <w:tcPr>
            <w:tcW w:w="4876" w:type="dxa"/>
            <w:tcBorders>
              <w:top w:val="nil"/>
              <w:left w:val="nil"/>
              <w:bottom w:val="nil"/>
              <w:right w:val="nil"/>
            </w:tcBorders>
          </w:tcPr>
          <w:p w14:paraId="54BDD0DD" w14:textId="77777777" w:rsidR="005E29A1" w:rsidRPr="003215F9" w:rsidRDefault="005E29A1" w:rsidP="004929AD">
            <w:pPr>
              <w:pStyle w:val="Normal6a"/>
            </w:pPr>
          </w:p>
        </w:tc>
        <w:tc>
          <w:tcPr>
            <w:tcW w:w="4876" w:type="dxa"/>
            <w:tcBorders>
              <w:top w:val="nil"/>
              <w:left w:val="nil"/>
              <w:bottom w:val="nil"/>
              <w:right w:val="nil"/>
            </w:tcBorders>
          </w:tcPr>
          <w:p w14:paraId="110287FA" w14:textId="77777777" w:rsidR="005E29A1" w:rsidRPr="003215F9" w:rsidRDefault="005E29A1" w:rsidP="004929AD">
            <w:pPr>
              <w:pStyle w:val="Normal6a"/>
            </w:pPr>
            <w:r w:rsidRPr="003215F9">
              <w:rPr>
                <w:b/>
                <w:i/>
              </w:rPr>
              <w:t>Eb.</w:t>
            </w:r>
            <w:r w:rsidRPr="003215F9">
              <w:tab/>
            </w:r>
            <w:r w:rsidRPr="003215F9">
              <w:rPr>
                <w:b/>
                <w:i/>
              </w:rPr>
              <w:t>der henviser til, at de europæiske markeder står over for en betydelig likviditetsmangel sammenlignet med andre regioner, navnlig USA;</w:t>
            </w:r>
          </w:p>
        </w:tc>
      </w:tr>
    </w:tbl>
    <w:p w14:paraId="62A43A3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15A43D2" w14:textId="77777777" w:rsidR="005E29A1" w:rsidRPr="003215F9" w:rsidRDefault="005E29A1" w:rsidP="005E29A1">
      <w:r w:rsidRPr="003215F9">
        <w:rPr>
          <w:rStyle w:val="HideTWBExt"/>
          <w:color w:val="auto"/>
        </w:rPr>
        <w:t>&lt;/Amend&gt;</w:t>
      </w:r>
    </w:p>
    <w:p w14:paraId="1C6E50D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75</w:t>
      </w:r>
      <w:r w:rsidRPr="003215F9">
        <w:rPr>
          <w:rStyle w:val="HideTWBExt"/>
          <w:b w:val="0"/>
          <w:color w:val="auto"/>
        </w:rPr>
        <w:t>&lt;/NumAm&gt;</w:t>
      </w:r>
    </w:p>
    <w:p w14:paraId="4F210726"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411C26FA" w14:textId="77777777" w:rsidR="005E29A1" w:rsidRPr="003215F9" w:rsidRDefault="005E29A1" w:rsidP="005E29A1">
      <w:pPr>
        <w:pStyle w:val="NormalBold"/>
      </w:pPr>
      <w:r w:rsidRPr="003215F9">
        <w:rPr>
          <w:rStyle w:val="HideTWBExt"/>
          <w:b w:val="0"/>
          <w:color w:val="auto"/>
        </w:rPr>
        <w:t>&lt;/RepeatBlock-By&gt;</w:t>
      </w:r>
    </w:p>
    <w:p w14:paraId="70102D6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7AB5197" w14:textId="77777777" w:rsidR="005E29A1" w:rsidRPr="003215F9" w:rsidRDefault="005E29A1" w:rsidP="005E29A1">
      <w:pPr>
        <w:pStyle w:val="NormalBold"/>
      </w:pPr>
      <w:r w:rsidRPr="003215F9">
        <w:rPr>
          <w:rStyle w:val="HideTWBExt"/>
          <w:b w:val="0"/>
          <w:color w:val="auto"/>
        </w:rPr>
        <w:t>&lt;Article&gt;</w:t>
      </w:r>
      <w:r w:rsidRPr="003215F9">
        <w:t>Betragtning F</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97974B7" w14:textId="77777777" w:rsidTr="004929AD">
        <w:trPr>
          <w:trHeight w:hRule="exact" w:val="240"/>
          <w:jc w:val="center"/>
        </w:trPr>
        <w:tc>
          <w:tcPr>
            <w:tcW w:w="9752" w:type="dxa"/>
            <w:gridSpan w:val="2"/>
            <w:tcBorders>
              <w:top w:val="nil"/>
              <w:left w:val="nil"/>
              <w:bottom w:val="nil"/>
              <w:right w:val="nil"/>
            </w:tcBorders>
          </w:tcPr>
          <w:p w14:paraId="4265E11A" w14:textId="77777777" w:rsidR="005E29A1" w:rsidRPr="003215F9" w:rsidRDefault="005E29A1" w:rsidP="004929AD"/>
        </w:tc>
      </w:tr>
      <w:tr w:rsidR="006C69A4" w:rsidRPr="003215F9" w14:paraId="0DB50C8D" w14:textId="77777777" w:rsidTr="004929AD">
        <w:trPr>
          <w:trHeight w:val="240"/>
          <w:jc w:val="center"/>
        </w:trPr>
        <w:tc>
          <w:tcPr>
            <w:tcW w:w="4876" w:type="dxa"/>
            <w:tcBorders>
              <w:top w:val="nil"/>
              <w:left w:val="nil"/>
              <w:bottom w:val="nil"/>
              <w:right w:val="nil"/>
            </w:tcBorders>
          </w:tcPr>
          <w:p w14:paraId="237F7B4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CA8403B" w14:textId="77777777" w:rsidR="005E29A1" w:rsidRPr="003215F9" w:rsidRDefault="005E29A1" w:rsidP="004929AD">
            <w:pPr>
              <w:pStyle w:val="AmColumnHeading"/>
            </w:pPr>
            <w:r w:rsidRPr="003215F9">
              <w:t>Ændringsforslag</w:t>
            </w:r>
          </w:p>
        </w:tc>
      </w:tr>
      <w:tr w:rsidR="006C69A4" w:rsidRPr="003215F9" w14:paraId="3AAF15D1" w14:textId="77777777" w:rsidTr="004929AD">
        <w:trPr>
          <w:jc w:val="center"/>
        </w:trPr>
        <w:tc>
          <w:tcPr>
            <w:tcW w:w="4876" w:type="dxa"/>
            <w:tcBorders>
              <w:top w:val="nil"/>
              <w:left w:val="nil"/>
              <w:bottom w:val="nil"/>
              <w:right w:val="nil"/>
            </w:tcBorders>
          </w:tcPr>
          <w:p w14:paraId="75AF2D19" w14:textId="77777777" w:rsidR="005E29A1" w:rsidRPr="003215F9" w:rsidRDefault="005E29A1" w:rsidP="004929AD">
            <w:pPr>
              <w:pStyle w:val="Normal6a"/>
            </w:pPr>
            <w:r w:rsidRPr="003215F9">
              <w:lastRenderedPageBreak/>
              <w:t>F.</w:t>
            </w:r>
            <w:r w:rsidRPr="003215F9">
              <w:tab/>
              <w:t xml:space="preserve">der henviser til, at </w:t>
            </w:r>
            <w:r w:rsidRPr="003215F9">
              <w:rPr>
                <w:b/>
                <w:i/>
              </w:rPr>
              <w:t xml:space="preserve">næsten 30 % af </w:t>
            </w:r>
            <w:r w:rsidRPr="003215F9">
              <w:t>"enhjørninger" – nystartede virksomheder med en værdiansættelse på over 1 mia. USD – ifølge Draghi-rapporten mellem 2008 og 2021 flyttede deres hovedkvarter til udlandet, hovedsagelig til USA;</w:t>
            </w:r>
          </w:p>
        </w:tc>
        <w:tc>
          <w:tcPr>
            <w:tcW w:w="4876" w:type="dxa"/>
            <w:tcBorders>
              <w:top w:val="nil"/>
              <w:left w:val="nil"/>
              <w:bottom w:val="nil"/>
              <w:right w:val="nil"/>
            </w:tcBorders>
          </w:tcPr>
          <w:p w14:paraId="5C621AE8" w14:textId="71C747C9" w:rsidR="005E29A1" w:rsidRPr="003215F9" w:rsidRDefault="005E29A1" w:rsidP="004929AD">
            <w:pPr>
              <w:pStyle w:val="Normal6a"/>
            </w:pPr>
            <w:r w:rsidRPr="003215F9">
              <w:t>F.</w:t>
            </w:r>
            <w:r w:rsidRPr="003215F9">
              <w:tab/>
              <w:t xml:space="preserve">der henviser til, at </w:t>
            </w:r>
            <w:r w:rsidRPr="003215F9">
              <w:rPr>
                <w:b/>
                <w:i/>
              </w:rPr>
              <w:t>147</w:t>
            </w:r>
            <w:r w:rsidRPr="003215F9">
              <w:t xml:space="preserve"> "enhjørninger" – nystartede virksomheder med en værdiansættelse på over 1 mia. USD – ifølge Draghi-rapporten </w:t>
            </w:r>
            <w:r w:rsidRPr="003215F9">
              <w:rPr>
                <w:b/>
                <w:i/>
              </w:rPr>
              <w:t xml:space="preserve">blev grundlagt </w:t>
            </w:r>
            <w:r w:rsidRPr="003215F9">
              <w:t>mellem 2008 og 2021</w:t>
            </w:r>
            <w:r w:rsidRPr="003215F9">
              <w:rPr>
                <w:b/>
                <w:i/>
              </w:rPr>
              <w:t>, hvoraf 40</w:t>
            </w:r>
            <w:r w:rsidRPr="003215F9">
              <w:t xml:space="preserve"> flyttede deres hovedkvarter til udlandet, hovedsagelig til USA; </w:t>
            </w:r>
            <w:r w:rsidRPr="003215F9">
              <w:rPr>
                <w:b/>
                <w:i/>
              </w:rPr>
              <w:t xml:space="preserve">der henviser til, at Unionens administrative byrde anslås til omkring 150 mia. EUR (1,3 % af det årlige BNP), og at interne hindringer ifølge IMF præsenteres som en 100 % told </w:t>
            </w:r>
            <w:r w:rsidR="00603B22" w:rsidRPr="003215F9">
              <w:rPr>
                <w:b/>
                <w:i/>
              </w:rPr>
              <w:t>på</w:t>
            </w:r>
            <w:r w:rsidRPr="003215F9">
              <w:rPr>
                <w:b/>
                <w:i/>
              </w:rPr>
              <w:t xml:space="preserve"> det indre marked;</w:t>
            </w:r>
          </w:p>
        </w:tc>
      </w:tr>
    </w:tbl>
    <w:p w14:paraId="69E4BD1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73787E8" w14:textId="77777777" w:rsidR="005E29A1" w:rsidRPr="003215F9" w:rsidRDefault="005E29A1" w:rsidP="005E29A1">
      <w:r w:rsidRPr="003215F9">
        <w:rPr>
          <w:rStyle w:val="HideTWBExt"/>
          <w:color w:val="auto"/>
        </w:rPr>
        <w:t>&lt;/Amend&gt;</w:t>
      </w:r>
    </w:p>
    <w:p w14:paraId="4D79BC3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76</w:t>
      </w:r>
      <w:r w:rsidRPr="003215F9">
        <w:rPr>
          <w:rStyle w:val="HideTWBExt"/>
          <w:b w:val="0"/>
          <w:color w:val="auto"/>
        </w:rPr>
        <w:t>&lt;/NumAm&gt;</w:t>
      </w:r>
    </w:p>
    <w:p w14:paraId="5236E991" w14:textId="77777777" w:rsidR="005E29A1" w:rsidRPr="003215F9" w:rsidRDefault="005E29A1" w:rsidP="005E29A1">
      <w:pPr>
        <w:pStyle w:val="NormalBold"/>
      </w:pPr>
      <w:r w:rsidRPr="003215F9">
        <w:rPr>
          <w:rStyle w:val="HideTWBExt"/>
          <w:b w:val="0"/>
          <w:color w:val="auto"/>
        </w:rPr>
        <w:t>&lt;RepeatBlock-By&gt;&lt;Members&gt;</w:t>
      </w:r>
      <w:r w:rsidRPr="003215F9">
        <w:t>Auke Zijlstra, Enikő Győri</w:t>
      </w:r>
      <w:r w:rsidRPr="003215F9">
        <w:rPr>
          <w:rStyle w:val="HideTWBExt"/>
          <w:b w:val="0"/>
          <w:color w:val="auto"/>
        </w:rPr>
        <w:t>&lt;/Members&gt;</w:t>
      </w:r>
    </w:p>
    <w:p w14:paraId="1FAB4881" w14:textId="77777777" w:rsidR="005E29A1" w:rsidRPr="003215F9" w:rsidRDefault="005E29A1" w:rsidP="005E29A1">
      <w:pPr>
        <w:pStyle w:val="NormalBold"/>
      </w:pPr>
      <w:r w:rsidRPr="003215F9">
        <w:rPr>
          <w:rStyle w:val="HideTWBExt"/>
          <w:b w:val="0"/>
          <w:color w:val="auto"/>
        </w:rPr>
        <w:t>&lt;/RepeatBlock-By&gt;</w:t>
      </w:r>
    </w:p>
    <w:p w14:paraId="090934C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139E3A6" w14:textId="77777777" w:rsidR="005E29A1" w:rsidRPr="003215F9" w:rsidRDefault="005E29A1" w:rsidP="005E29A1">
      <w:pPr>
        <w:pStyle w:val="NormalBold"/>
      </w:pPr>
      <w:r w:rsidRPr="003215F9">
        <w:rPr>
          <w:rStyle w:val="HideTWBExt"/>
          <w:b w:val="0"/>
          <w:color w:val="auto"/>
        </w:rPr>
        <w:t>&lt;Article&gt;</w:t>
      </w:r>
      <w:r w:rsidRPr="003215F9">
        <w:t>Betragtning F</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F6AA143" w14:textId="77777777" w:rsidTr="004929AD">
        <w:trPr>
          <w:trHeight w:hRule="exact" w:val="240"/>
          <w:jc w:val="center"/>
        </w:trPr>
        <w:tc>
          <w:tcPr>
            <w:tcW w:w="9752" w:type="dxa"/>
            <w:gridSpan w:val="2"/>
            <w:tcBorders>
              <w:top w:val="nil"/>
              <w:left w:val="nil"/>
              <w:bottom w:val="nil"/>
              <w:right w:val="nil"/>
            </w:tcBorders>
          </w:tcPr>
          <w:p w14:paraId="64DF23BB" w14:textId="77777777" w:rsidR="005E29A1" w:rsidRPr="003215F9" w:rsidRDefault="005E29A1" w:rsidP="004929AD"/>
        </w:tc>
      </w:tr>
      <w:tr w:rsidR="006C69A4" w:rsidRPr="003215F9" w14:paraId="53FAB9DB" w14:textId="77777777" w:rsidTr="004929AD">
        <w:trPr>
          <w:trHeight w:val="240"/>
          <w:jc w:val="center"/>
        </w:trPr>
        <w:tc>
          <w:tcPr>
            <w:tcW w:w="4876" w:type="dxa"/>
            <w:tcBorders>
              <w:top w:val="nil"/>
              <w:left w:val="nil"/>
              <w:bottom w:val="nil"/>
              <w:right w:val="nil"/>
            </w:tcBorders>
          </w:tcPr>
          <w:p w14:paraId="18B9698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C110508" w14:textId="77777777" w:rsidR="005E29A1" w:rsidRPr="003215F9" w:rsidRDefault="005E29A1" w:rsidP="004929AD">
            <w:pPr>
              <w:pStyle w:val="AmColumnHeading"/>
            </w:pPr>
            <w:r w:rsidRPr="003215F9">
              <w:t>Ændringsforslag</w:t>
            </w:r>
          </w:p>
        </w:tc>
      </w:tr>
      <w:tr w:rsidR="006C69A4" w:rsidRPr="003215F9" w14:paraId="03F3B736" w14:textId="77777777" w:rsidTr="004929AD">
        <w:trPr>
          <w:jc w:val="center"/>
        </w:trPr>
        <w:tc>
          <w:tcPr>
            <w:tcW w:w="4876" w:type="dxa"/>
            <w:tcBorders>
              <w:top w:val="nil"/>
              <w:left w:val="nil"/>
              <w:bottom w:val="nil"/>
              <w:right w:val="nil"/>
            </w:tcBorders>
          </w:tcPr>
          <w:p w14:paraId="54B8D801" w14:textId="77777777" w:rsidR="005E29A1" w:rsidRPr="003215F9" w:rsidRDefault="005E29A1" w:rsidP="004929AD">
            <w:pPr>
              <w:pStyle w:val="Normal6a"/>
            </w:pPr>
            <w:r w:rsidRPr="003215F9">
              <w:t>F.</w:t>
            </w:r>
            <w:r w:rsidRPr="003215F9">
              <w:tab/>
              <w:t>der henviser til, at næsten 30 % af "enhjørninger" – nystartede virksomheder med en værdiansættelse på over 1 mia. USD – ifølge Draghi-rapporten mellem 2008 og 2021 flyttede deres hovedkvarter til udlandet, hovedsagelig til USA;</w:t>
            </w:r>
          </w:p>
        </w:tc>
        <w:tc>
          <w:tcPr>
            <w:tcW w:w="4876" w:type="dxa"/>
            <w:tcBorders>
              <w:top w:val="nil"/>
              <w:left w:val="nil"/>
              <w:bottom w:val="nil"/>
              <w:right w:val="nil"/>
            </w:tcBorders>
          </w:tcPr>
          <w:p w14:paraId="52438936" w14:textId="77777777" w:rsidR="005E29A1" w:rsidRPr="003215F9" w:rsidRDefault="005E29A1" w:rsidP="004929AD">
            <w:pPr>
              <w:pStyle w:val="Normal6a"/>
            </w:pPr>
            <w:r w:rsidRPr="003215F9">
              <w:t>F.</w:t>
            </w:r>
            <w:r w:rsidRPr="003215F9">
              <w:tab/>
              <w:t>der henviser til, at næsten 30 % af "enhjørninger" – nystartede virksomheder med en værdiansættelse på over 1 mia. USD – ifølge Draghi-rapporten mellem 2008 og 2021 flyttede deres hovedkvarter til udlandet, hovedsagelig til USA</w:t>
            </w:r>
            <w:r w:rsidRPr="003215F9">
              <w:rPr>
                <w:b/>
                <w:i/>
              </w:rPr>
              <w:t>, på grund af mere indbydende kulturelle og lovgivningsmæssige rammer for iværksætteri</w:t>
            </w:r>
            <w:r w:rsidRPr="003215F9">
              <w:t>;</w:t>
            </w:r>
          </w:p>
        </w:tc>
      </w:tr>
    </w:tbl>
    <w:p w14:paraId="37C836E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6EE52A6" w14:textId="77777777" w:rsidR="005E29A1" w:rsidRPr="003215F9" w:rsidRDefault="005E29A1" w:rsidP="005E29A1">
      <w:r w:rsidRPr="003215F9">
        <w:rPr>
          <w:rStyle w:val="HideTWBExt"/>
          <w:color w:val="auto"/>
        </w:rPr>
        <w:t>&lt;/Amend&gt;</w:t>
      </w:r>
    </w:p>
    <w:p w14:paraId="4CAA03B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77</w:t>
      </w:r>
      <w:r w:rsidRPr="003215F9">
        <w:rPr>
          <w:rStyle w:val="HideTWBExt"/>
          <w:b w:val="0"/>
          <w:color w:val="auto"/>
        </w:rPr>
        <w:t>&lt;/NumAm&gt;</w:t>
      </w:r>
    </w:p>
    <w:p w14:paraId="315E69B7"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0E0A5538" w14:textId="77777777" w:rsidR="005E29A1" w:rsidRPr="003215F9" w:rsidRDefault="005E29A1" w:rsidP="005E29A1">
      <w:pPr>
        <w:pStyle w:val="NormalBold"/>
      </w:pPr>
      <w:r w:rsidRPr="003215F9">
        <w:rPr>
          <w:rStyle w:val="HideTWBExt"/>
          <w:b w:val="0"/>
          <w:color w:val="auto"/>
        </w:rPr>
        <w:t>&lt;/RepeatBlock-By&gt;</w:t>
      </w:r>
    </w:p>
    <w:p w14:paraId="3D74009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6485483" w14:textId="77777777" w:rsidR="005E29A1" w:rsidRPr="003215F9" w:rsidRDefault="005E29A1" w:rsidP="005E29A1">
      <w:pPr>
        <w:pStyle w:val="NormalBold"/>
      </w:pPr>
      <w:r w:rsidRPr="003215F9">
        <w:rPr>
          <w:rStyle w:val="HideTWBExt"/>
          <w:b w:val="0"/>
          <w:color w:val="auto"/>
        </w:rPr>
        <w:t>&lt;Article&gt;</w:t>
      </w:r>
      <w:r w:rsidRPr="003215F9">
        <w:t>Betragtning F</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7EBBCCA" w14:textId="77777777" w:rsidTr="004929AD">
        <w:trPr>
          <w:trHeight w:hRule="exact" w:val="240"/>
          <w:jc w:val="center"/>
        </w:trPr>
        <w:tc>
          <w:tcPr>
            <w:tcW w:w="9752" w:type="dxa"/>
            <w:gridSpan w:val="2"/>
            <w:tcBorders>
              <w:top w:val="nil"/>
              <w:left w:val="nil"/>
              <w:bottom w:val="nil"/>
              <w:right w:val="nil"/>
            </w:tcBorders>
          </w:tcPr>
          <w:p w14:paraId="3FDEF863" w14:textId="77777777" w:rsidR="005E29A1" w:rsidRPr="003215F9" w:rsidRDefault="005E29A1" w:rsidP="004929AD"/>
        </w:tc>
      </w:tr>
      <w:tr w:rsidR="006C69A4" w:rsidRPr="003215F9" w14:paraId="03D904D2" w14:textId="77777777" w:rsidTr="004929AD">
        <w:trPr>
          <w:trHeight w:val="240"/>
          <w:jc w:val="center"/>
        </w:trPr>
        <w:tc>
          <w:tcPr>
            <w:tcW w:w="4876" w:type="dxa"/>
            <w:tcBorders>
              <w:top w:val="nil"/>
              <w:left w:val="nil"/>
              <w:bottom w:val="nil"/>
              <w:right w:val="nil"/>
            </w:tcBorders>
          </w:tcPr>
          <w:p w14:paraId="59B66E8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6BAB5B0" w14:textId="77777777" w:rsidR="005E29A1" w:rsidRPr="003215F9" w:rsidRDefault="005E29A1" w:rsidP="004929AD">
            <w:pPr>
              <w:pStyle w:val="AmColumnHeading"/>
            </w:pPr>
            <w:r w:rsidRPr="003215F9">
              <w:t>Ændringsforslag</w:t>
            </w:r>
          </w:p>
        </w:tc>
      </w:tr>
      <w:tr w:rsidR="006C69A4" w:rsidRPr="003215F9" w14:paraId="2D4C94A9" w14:textId="77777777" w:rsidTr="004929AD">
        <w:trPr>
          <w:jc w:val="center"/>
        </w:trPr>
        <w:tc>
          <w:tcPr>
            <w:tcW w:w="4876" w:type="dxa"/>
            <w:tcBorders>
              <w:top w:val="nil"/>
              <w:left w:val="nil"/>
              <w:bottom w:val="nil"/>
              <w:right w:val="nil"/>
            </w:tcBorders>
          </w:tcPr>
          <w:p w14:paraId="379AA4A3" w14:textId="77777777" w:rsidR="005E29A1" w:rsidRPr="003215F9" w:rsidRDefault="005E29A1" w:rsidP="004929AD">
            <w:pPr>
              <w:pStyle w:val="Normal6a"/>
            </w:pPr>
            <w:r w:rsidRPr="003215F9">
              <w:t>F.</w:t>
            </w:r>
            <w:r w:rsidRPr="003215F9">
              <w:tab/>
              <w:t xml:space="preserve">der henviser til, at næsten 30 % af "enhjørninger" – nystartede virksomheder </w:t>
            </w:r>
            <w:r w:rsidRPr="003215F9">
              <w:lastRenderedPageBreak/>
              <w:t>med en værdiansættelse på over 1 mia. USD – ifølge Draghi-rapporten mellem 2008 og 2021 flyttede deres hovedkvarter til udlandet, hovedsagelig til USA;</w:t>
            </w:r>
          </w:p>
        </w:tc>
        <w:tc>
          <w:tcPr>
            <w:tcW w:w="4876" w:type="dxa"/>
            <w:tcBorders>
              <w:top w:val="nil"/>
              <w:left w:val="nil"/>
              <w:bottom w:val="nil"/>
              <w:right w:val="nil"/>
            </w:tcBorders>
          </w:tcPr>
          <w:p w14:paraId="42AACB78" w14:textId="77777777" w:rsidR="005E29A1" w:rsidRPr="003215F9" w:rsidRDefault="005E29A1" w:rsidP="004929AD">
            <w:pPr>
              <w:pStyle w:val="Normal6a"/>
            </w:pPr>
            <w:r w:rsidRPr="003215F9">
              <w:lastRenderedPageBreak/>
              <w:t>F.</w:t>
            </w:r>
            <w:r w:rsidRPr="003215F9">
              <w:tab/>
              <w:t xml:space="preserve">der henviser til, at næsten 30 % af "enhjørninger" – nystartede virksomheder </w:t>
            </w:r>
            <w:r w:rsidRPr="003215F9">
              <w:lastRenderedPageBreak/>
              <w:t xml:space="preserve">med en værdiansættelse på over 1 mia. USD – ifølge Draghi-rapporten mellem 2008 og 2021 flyttede deres hovedkvarter til udlandet, hovedsagelig til USA; </w:t>
            </w:r>
            <w:r w:rsidRPr="003215F9">
              <w:rPr>
                <w:b/>
                <w:i/>
              </w:rPr>
              <w:t>minder om, at kun fire af verdens 50 største teknologivirksomheder er europæiske;</w:t>
            </w:r>
          </w:p>
        </w:tc>
      </w:tr>
    </w:tbl>
    <w:p w14:paraId="6DEFD79B"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52F48B3" w14:textId="77777777" w:rsidR="005E29A1" w:rsidRPr="003215F9" w:rsidRDefault="005E29A1" w:rsidP="005E29A1">
      <w:r w:rsidRPr="003215F9">
        <w:rPr>
          <w:rStyle w:val="HideTWBExt"/>
          <w:color w:val="auto"/>
        </w:rPr>
        <w:t>&lt;/Amend&gt;</w:t>
      </w:r>
    </w:p>
    <w:p w14:paraId="2067465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78</w:t>
      </w:r>
      <w:r w:rsidRPr="003215F9">
        <w:rPr>
          <w:rStyle w:val="HideTWBExt"/>
          <w:b w:val="0"/>
          <w:color w:val="auto"/>
        </w:rPr>
        <w:t>&lt;/NumAm&gt;</w:t>
      </w:r>
    </w:p>
    <w:p w14:paraId="3503785D"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612D570F" w14:textId="77777777" w:rsidR="005E29A1" w:rsidRPr="003215F9" w:rsidRDefault="005E29A1" w:rsidP="005E29A1">
      <w:pPr>
        <w:pStyle w:val="NormalBold"/>
      </w:pPr>
      <w:r w:rsidRPr="003215F9">
        <w:rPr>
          <w:rStyle w:val="HideTWBExt"/>
          <w:b w:val="0"/>
          <w:color w:val="auto"/>
        </w:rPr>
        <w:t>&lt;/RepeatBlock-By&gt;</w:t>
      </w:r>
    </w:p>
    <w:p w14:paraId="2371BB0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D2100EA" w14:textId="77777777" w:rsidR="005E29A1" w:rsidRPr="003215F9" w:rsidRDefault="005E29A1" w:rsidP="005E29A1">
      <w:pPr>
        <w:pStyle w:val="NormalBold"/>
      </w:pPr>
      <w:r w:rsidRPr="003215F9">
        <w:rPr>
          <w:rStyle w:val="HideTWBExt"/>
          <w:b w:val="0"/>
          <w:color w:val="auto"/>
        </w:rPr>
        <w:t>&lt;Article&gt;</w:t>
      </w:r>
      <w:r w:rsidRPr="003215F9">
        <w:t>Betragtning F</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611C34C" w14:textId="77777777" w:rsidTr="004929AD">
        <w:trPr>
          <w:trHeight w:hRule="exact" w:val="240"/>
          <w:jc w:val="center"/>
        </w:trPr>
        <w:tc>
          <w:tcPr>
            <w:tcW w:w="9752" w:type="dxa"/>
            <w:gridSpan w:val="2"/>
            <w:tcBorders>
              <w:top w:val="nil"/>
              <w:left w:val="nil"/>
              <w:bottom w:val="nil"/>
              <w:right w:val="nil"/>
            </w:tcBorders>
          </w:tcPr>
          <w:p w14:paraId="562CF722" w14:textId="77777777" w:rsidR="005E29A1" w:rsidRPr="003215F9" w:rsidRDefault="005E29A1" w:rsidP="004929AD"/>
        </w:tc>
      </w:tr>
      <w:tr w:rsidR="006C69A4" w:rsidRPr="003215F9" w14:paraId="6C27515F" w14:textId="77777777" w:rsidTr="004929AD">
        <w:trPr>
          <w:trHeight w:val="240"/>
          <w:jc w:val="center"/>
        </w:trPr>
        <w:tc>
          <w:tcPr>
            <w:tcW w:w="4876" w:type="dxa"/>
            <w:tcBorders>
              <w:top w:val="nil"/>
              <w:left w:val="nil"/>
              <w:bottom w:val="nil"/>
              <w:right w:val="nil"/>
            </w:tcBorders>
          </w:tcPr>
          <w:p w14:paraId="427DFC5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645BB17" w14:textId="77777777" w:rsidR="005E29A1" w:rsidRPr="003215F9" w:rsidRDefault="005E29A1" w:rsidP="004929AD">
            <w:pPr>
              <w:pStyle w:val="AmColumnHeading"/>
            </w:pPr>
            <w:r w:rsidRPr="003215F9">
              <w:t>Ændringsforslag</w:t>
            </w:r>
          </w:p>
        </w:tc>
      </w:tr>
      <w:tr w:rsidR="006C69A4" w:rsidRPr="003215F9" w14:paraId="79EC795B" w14:textId="77777777" w:rsidTr="004929AD">
        <w:trPr>
          <w:jc w:val="center"/>
        </w:trPr>
        <w:tc>
          <w:tcPr>
            <w:tcW w:w="4876" w:type="dxa"/>
            <w:tcBorders>
              <w:top w:val="nil"/>
              <w:left w:val="nil"/>
              <w:bottom w:val="nil"/>
              <w:right w:val="nil"/>
            </w:tcBorders>
          </w:tcPr>
          <w:p w14:paraId="3B6998A2" w14:textId="77777777" w:rsidR="005E29A1" w:rsidRPr="003215F9" w:rsidRDefault="005E29A1" w:rsidP="004929AD">
            <w:pPr>
              <w:pStyle w:val="Normal6a"/>
            </w:pPr>
            <w:r w:rsidRPr="003215F9">
              <w:t>F.</w:t>
            </w:r>
            <w:r w:rsidRPr="003215F9">
              <w:tab/>
              <w:t xml:space="preserve">der henviser til, at næsten 30 % af "enhjørninger" – nystartede virksomheder med en værdiansættelse på </w:t>
            </w:r>
            <w:r w:rsidRPr="003215F9">
              <w:rPr>
                <w:b/>
                <w:i/>
              </w:rPr>
              <w:t>over</w:t>
            </w:r>
            <w:r w:rsidRPr="003215F9">
              <w:t xml:space="preserve"> 1 mia. USD – ifølge Draghi-rapporten mellem 2008 og 2021 flyttede deres hovedkvarter til udlandet, hovedsagelig til USA;</w:t>
            </w:r>
          </w:p>
        </w:tc>
        <w:tc>
          <w:tcPr>
            <w:tcW w:w="4876" w:type="dxa"/>
            <w:tcBorders>
              <w:top w:val="nil"/>
              <w:left w:val="nil"/>
              <w:bottom w:val="nil"/>
              <w:right w:val="nil"/>
            </w:tcBorders>
          </w:tcPr>
          <w:p w14:paraId="5D1140B6" w14:textId="77777777" w:rsidR="005E29A1" w:rsidRPr="003215F9" w:rsidRDefault="005E29A1" w:rsidP="004929AD">
            <w:pPr>
              <w:pStyle w:val="Normal6a"/>
            </w:pPr>
            <w:r w:rsidRPr="003215F9">
              <w:t>F.</w:t>
            </w:r>
            <w:r w:rsidRPr="003215F9">
              <w:tab/>
              <w:t xml:space="preserve">der henviser til, at næsten 30 % af </w:t>
            </w:r>
            <w:r w:rsidRPr="003215F9">
              <w:rPr>
                <w:b/>
                <w:i/>
              </w:rPr>
              <w:t>de europæiske</w:t>
            </w:r>
            <w:r w:rsidRPr="003215F9">
              <w:t xml:space="preserve"> "enhjørninger" – nystartede virksomheder med en værdiansættelse på </w:t>
            </w:r>
            <w:r w:rsidRPr="003215F9">
              <w:rPr>
                <w:b/>
                <w:i/>
              </w:rPr>
              <w:t>mindst</w:t>
            </w:r>
            <w:r w:rsidRPr="003215F9">
              <w:t xml:space="preserve"> 1 mia. USD – ifølge Draghi-rapporten mellem 2008 og 2021 flyttede deres hovedkvarter til udlandet, hovedsagelig til USA;</w:t>
            </w:r>
          </w:p>
        </w:tc>
      </w:tr>
    </w:tbl>
    <w:p w14:paraId="7FF87FD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B4CFE3E" w14:textId="77777777" w:rsidR="005E29A1" w:rsidRPr="003215F9" w:rsidRDefault="005E29A1" w:rsidP="005E29A1">
      <w:r w:rsidRPr="003215F9">
        <w:rPr>
          <w:rStyle w:val="HideTWBExt"/>
          <w:color w:val="auto"/>
        </w:rPr>
        <w:t>&lt;/Amend&gt;</w:t>
      </w:r>
    </w:p>
    <w:p w14:paraId="2D9390F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79</w:t>
      </w:r>
      <w:r w:rsidRPr="003215F9">
        <w:rPr>
          <w:rStyle w:val="HideTWBExt"/>
          <w:b w:val="0"/>
          <w:color w:val="auto"/>
        </w:rPr>
        <w:t>&lt;/NumAm&gt;</w:t>
      </w:r>
    </w:p>
    <w:p w14:paraId="112CAAF9"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79A7CD1F" w14:textId="77777777" w:rsidR="005E29A1" w:rsidRPr="003215F9" w:rsidRDefault="005E29A1" w:rsidP="005E29A1">
      <w:pPr>
        <w:pStyle w:val="NormalBold"/>
      </w:pPr>
      <w:r w:rsidRPr="003215F9">
        <w:rPr>
          <w:rStyle w:val="HideTWBExt"/>
          <w:b w:val="0"/>
          <w:color w:val="auto"/>
        </w:rPr>
        <w:t>&lt;/RepeatBlock-By&gt;</w:t>
      </w:r>
    </w:p>
    <w:p w14:paraId="3575271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A691E2D" w14:textId="77777777" w:rsidR="005E29A1" w:rsidRPr="003215F9" w:rsidRDefault="005E29A1" w:rsidP="005E29A1">
      <w:pPr>
        <w:pStyle w:val="NormalBold"/>
      </w:pPr>
      <w:r w:rsidRPr="003215F9">
        <w:rPr>
          <w:rStyle w:val="HideTWBExt"/>
          <w:b w:val="0"/>
          <w:color w:val="auto"/>
        </w:rPr>
        <w:t>&lt;Article&gt;</w:t>
      </w:r>
      <w:r w:rsidRPr="003215F9">
        <w:t>Betragtning F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92DA706" w14:textId="77777777" w:rsidTr="004929AD">
        <w:trPr>
          <w:trHeight w:hRule="exact" w:val="240"/>
          <w:jc w:val="center"/>
        </w:trPr>
        <w:tc>
          <w:tcPr>
            <w:tcW w:w="9752" w:type="dxa"/>
            <w:gridSpan w:val="2"/>
            <w:tcBorders>
              <w:top w:val="nil"/>
              <w:left w:val="nil"/>
              <w:bottom w:val="nil"/>
              <w:right w:val="nil"/>
            </w:tcBorders>
          </w:tcPr>
          <w:p w14:paraId="5DB7A479" w14:textId="77777777" w:rsidR="005E29A1" w:rsidRPr="003215F9" w:rsidRDefault="005E29A1" w:rsidP="004929AD"/>
        </w:tc>
      </w:tr>
      <w:tr w:rsidR="006C69A4" w:rsidRPr="003215F9" w14:paraId="0FF58972" w14:textId="77777777" w:rsidTr="004929AD">
        <w:trPr>
          <w:trHeight w:val="240"/>
          <w:jc w:val="center"/>
        </w:trPr>
        <w:tc>
          <w:tcPr>
            <w:tcW w:w="4876" w:type="dxa"/>
            <w:tcBorders>
              <w:top w:val="nil"/>
              <w:left w:val="nil"/>
              <w:bottom w:val="nil"/>
              <w:right w:val="nil"/>
            </w:tcBorders>
          </w:tcPr>
          <w:p w14:paraId="176D6EB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C3C4A26" w14:textId="77777777" w:rsidR="005E29A1" w:rsidRPr="003215F9" w:rsidRDefault="005E29A1" w:rsidP="004929AD">
            <w:pPr>
              <w:pStyle w:val="AmColumnHeading"/>
            </w:pPr>
            <w:r w:rsidRPr="003215F9">
              <w:t>Ændringsforslag</w:t>
            </w:r>
          </w:p>
        </w:tc>
      </w:tr>
      <w:tr w:rsidR="006C69A4" w:rsidRPr="003215F9" w14:paraId="4638830D" w14:textId="77777777" w:rsidTr="004929AD">
        <w:trPr>
          <w:jc w:val="center"/>
        </w:trPr>
        <w:tc>
          <w:tcPr>
            <w:tcW w:w="4876" w:type="dxa"/>
            <w:tcBorders>
              <w:top w:val="nil"/>
              <w:left w:val="nil"/>
              <w:bottom w:val="nil"/>
              <w:right w:val="nil"/>
            </w:tcBorders>
          </w:tcPr>
          <w:p w14:paraId="59A694A2" w14:textId="77777777" w:rsidR="005E29A1" w:rsidRPr="003215F9" w:rsidRDefault="005E29A1" w:rsidP="004929AD">
            <w:pPr>
              <w:pStyle w:val="Normal6a"/>
            </w:pPr>
          </w:p>
        </w:tc>
        <w:tc>
          <w:tcPr>
            <w:tcW w:w="4876" w:type="dxa"/>
            <w:tcBorders>
              <w:top w:val="nil"/>
              <w:left w:val="nil"/>
              <w:bottom w:val="nil"/>
              <w:right w:val="nil"/>
            </w:tcBorders>
          </w:tcPr>
          <w:p w14:paraId="66A0E9DC" w14:textId="77777777" w:rsidR="005E29A1" w:rsidRPr="003215F9" w:rsidRDefault="005E29A1" w:rsidP="004929AD">
            <w:pPr>
              <w:pStyle w:val="Normal6a"/>
            </w:pPr>
            <w:r w:rsidRPr="003215F9">
              <w:rPr>
                <w:b/>
                <w:i/>
              </w:rPr>
              <w:t>Fa.</w:t>
            </w:r>
            <w:r w:rsidRPr="003215F9">
              <w:tab/>
            </w:r>
            <w:r w:rsidRPr="003215F9">
              <w:rPr>
                <w:b/>
                <w:i/>
              </w:rPr>
              <w:t xml:space="preserve">der henviser til, at offeromkostningerne ved den manglende harmonisering på europæisk plan beløber sig til 200 mia. EUR årligt, hovedsagelig på grund af den europæiske lovgivnings kompleksitet og store omfang; der henviser til, at der mellem 2019 og 2024 blev vedtaget 3 500 lovgivningstekster og 2 000 resolutioner i den amerikanske kongres, mens der på europæisk plan blev </w:t>
            </w:r>
            <w:r w:rsidRPr="003215F9">
              <w:rPr>
                <w:b/>
                <w:i/>
              </w:rPr>
              <w:lastRenderedPageBreak/>
              <w:t>vedtaget 13 000 retsakter;</w:t>
            </w:r>
          </w:p>
        </w:tc>
      </w:tr>
    </w:tbl>
    <w:p w14:paraId="0108534E"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770990D" w14:textId="77777777" w:rsidR="005E29A1" w:rsidRPr="003215F9" w:rsidRDefault="005E29A1" w:rsidP="005E29A1">
      <w:r w:rsidRPr="003215F9">
        <w:rPr>
          <w:rStyle w:val="HideTWBExt"/>
          <w:color w:val="auto"/>
        </w:rPr>
        <w:t>&lt;/Amend&gt;</w:t>
      </w:r>
    </w:p>
    <w:p w14:paraId="4C0EA4A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80</w:t>
      </w:r>
      <w:r w:rsidRPr="003215F9">
        <w:rPr>
          <w:rStyle w:val="HideTWBExt"/>
          <w:b w:val="0"/>
          <w:color w:val="auto"/>
        </w:rPr>
        <w:t>&lt;/NumAm&gt;</w:t>
      </w:r>
    </w:p>
    <w:p w14:paraId="68D0A84F"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27D5DDA1" w14:textId="77777777" w:rsidR="005E29A1" w:rsidRPr="003215F9" w:rsidRDefault="005E29A1" w:rsidP="005E29A1">
      <w:pPr>
        <w:pStyle w:val="NormalBold"/>
      </w:pPr>
      <w:r w:rsidRPr="003215F9">
        <w:rPr>
          <w:rStyle w:val="HideTWBExt"/>
          <w:b w:val="0"/>
          <w:color w:val="auto"/>
        </w:rPr>
        <w:t>&lt;/RepeatBlock-By&gt;</w:t>
      </w:r>
    </w:p>
    <w:p w14:paraId="52A437C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0FD131C" w14:textId="77777777" w:rsidR="005E29A1" w:rsidRPr="003215F9" w:rsidRDefault="005E29A1" w:rsidP="005E29A1">
      <w:pPr>
        <w:pStyle w:val="NormalBold"/>
      </w:pPr>
      <w:r w:rsidRPr="003215F9">
        <w:rPr>
          <w:rStyle w:val="HideTWBExt"/>
          <w:b w:val="0"/>
          <w:color w:val="auto"/>
        </w:rPr>
        <w:t>&lt;Article&gt;</w:t>
      </w:r>
      <w:r w:rsidRPr="003215F9">
        <w:t>Betragtning F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A4FED04" w14:textId="77777777" w:rsidTr="004929AD">
        <w:trPr>
          <w:trHeight w:hRule="exact" w:val="240"/>
          <w:jc w:val="center"/>
        </w:trPr>
        <w:tc>
          <w:tcPr>
            <w:tcW w:w="9752" w:type="dxa"/>
            <w:gridSpan w:val="2"/>
            <w:tcBorders>
              <w:top w:val="nil"/>
              <w:left w:val="nil"/>
              <w:bottom w:val="nil"/>
              <w:right w:val="nil"/>
            </w:tcBorders>
          </w:tcPr>
          <w:p w14:paraId="07D2BAAB" w14:textId="77777777" w:rsidR="005E29A1" w:rsidRPr="003215F9" w:rsidRDefault="005E29A1" w:rsidP="004929AD"/>
        </w:tc>
      </w:tr>
      <w:tr w:rsidR="006C69A4" w:rsidRPr="003215F9" w14:paraId="33F431D1" w14:textId="77777777" w:rsidTr="004929AD">
        <w:trPr>
          <w:trHeight w:val="240"/>
          <w:jc w:val="center"/>
        </w:trPr>
        <w:tc>
          <w:tcPr>
            <w:tcW w:w="4876" w:type="dxa"/>
            <w:tcBorders>
              <w:top w:val="nil"/>
              <w:left w:val="nil"/>
              <w:bottom w:val="nil"/>
              <w:right w:val="nil"/>
            </w:tcBorders>
          </w:tcPr>
          <w:p w14:paraId="27448EF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C2CF65E" w14:textId="77777777" w:rsidR="005E29A1" w:rsidRPr="003215F9" w:rsidRDefault="005E29A1" w:rsidP="004929AD">
            <w:pPr>
              <w:pStyle w:val="AmColumnHeading"/>
            </w:pPr>
            <w:r w:rsidRPr="003215F9">
              <w:t>Ændringsforslag</w:t>
            </w:r>
          </w:p>
        </w:tc>
      </w:tr>
      <w:tr w:rsidR="006C69A4" w:rsidRPr="003215F9" w14:paraId="02519D4E" w14:textId="77777777" w:rsidTr="004929AD">
        <w:trPr>
          <w:jc w:val="center"/>
        </w:trPr>
        <w:tc>
          <w:tcPr>
            <w:tcW w:w="4876" w:type="dxa"/>
            <w:tcBorders>
              <w:top w:val="nil"/>
              <w:left w:val="nil"/>
              <w:bottom w:val="nil"/>
              <w:right w:val="nil"/>
            </w:tcBorders>
          </w:tcPr>
          <w:p w14:paraId="3A27E536" w14:textId="77777777" w:rsidR="005E29A1" w:rsidRPr="003215F9" w:rsidRDefault="005E29A1" w:rsidP="004929AD">
            <w:pPr>
              <w:pStyle w:val="Normal6a"/>
            </w:pPr>
          </w:p>
        </w:tc>
        <w:tc>
          <w:tcPr>
            <w:tcW w:w="4876" w:type="dxa"/>
            <w:tcBorders>
              <w:top w:val="nil"/>
              <w:left w:val="nil"/>
              <w:bottom w:val="nil"/>
              <w:right w:val="nil"/>
            </w:tcBorders>
          </w:tcPr>
          <w:p w14:paraId="27910AA1" w14:textId="77777777" w:rsidR="005E29A1" w:rsidRPr="003215F9" w:rsidRDefault="005E29A1" w:rsidP="004929AD">
            <w:pPr>
              <w:pStyle w:val="Normal6a"/>
            </w:pPr>
            <w:r w:rsidRPr="003215F9">
              <w:rPr>
                <w:b/>
                <w:i/>
              </w:rPr>
              <w:t>Fa.</w:t>
            </w:r>
            <w:r w:rsidRPr="003215F9">
              <w:tab/>
            </w:r>
            <w:r w:rsidRPr="003215F9">
              <w:rPr>
                <w:b/>
                <w:i/>
              </w:rPr>
              <w:t>der henviser til, at Den Europæiske Centralbank fremhæver, at klimarelaterede risici har en indvirkning på makroøkonomiske indikatorer, såsom inflation, økonomisk vækst, finansiel stabilitet og pengepolitisk transmission, og at tabet af biodiversitet og forringelsen af naturlige økosystemer sandsynligvis vil forstærke de klimarelaterede risici;</w:t>
            </w:r>
          </w:p>
        </w:tc>
      </w:tr>
    </w:tbl>
    <w:p w14:paraId="100C728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891AF68" w14:textId="77777777" w:rsidR="005E29A1" w:rsidRPr="003215F9" w:rsidRDefault="005E29A1" w:rsidP="005E29A1">
      <w:r w:rsidRPr="003215F9">
        <w:rPr>
          <w:rStyle w:val="HideTWBExt"/>
          <w:color w:val="auto"/>
        </w:rPr>
        <w:t>&lt;/Amend&gt;</w:t>
      </w:r>
    </w:p>
    <w:p w14:paraId="4D793CB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81</w:t>
      </w:r>
      <w:r w:rsidRPr="003215F9">
        <w:rPr>
          <w:rStyle w:val="HideTWBExt"/>
          <w:b w:val="0"/>
          <w:color w:val="auto"/>
        </w:rPr>
        <w:t>&lt;/NumAm&gt;</w:t>
      </w:r>
    </w:p>
    <w:p w14:paraId="3F1C0FE1" w14:textId="77777777" w:rsidR="005E29A1" w:rsidRPr="003215F9" w:rsidRDefault="005E29A1" w:rsidP="005E29A1">
      <w:pPr>
        <w:pStyle w:val="NormalBold"/>
      </w:pPr>
      <w:r w:rsidRPr="003215F9">
        <w:rPr>
          <w:rStyle w:val="HideTWBExt"/>
          <w:b w:val="0"/>
          <w:color w:val="auto"/>
        </w:rPr>
        <w:t>&lt;RepeatBlock-By&gt;&lt;Members&gt;</w:t>
      </w:r>
      <w:r w:rsidRPr="003215F9">
        <w:t>Ľudovít Ódor, Anouk Van Brug, Billy Kelleher</w:t>
      </w:r>
      <w:r w:rsidRPr="003215F9">
        <w:rPr>
          <w:rStyle w:val="HideTWBExt"/>
          <w:b w:val="0"/>
          <w:color w:val="auto"/>
        </w:rPr>
        <w:t>&lt;/Members&gt;</w:t>
      </w:r>
    </w:p>
    <w:p w14:paraId="3299EFD3" w14:textId="77777777" w:rsidR="005E29A1" w:rsidRPr="003215F9" w:rsidRDefault="005E29A1" w:rsidP="005E29A1">
      <w:pPr>
        <w:pStyle w:val="NormalBold"/>
      </w:pPr>
      <w:r w:rsidRPr="003215F9">
        <w:rPr>
          <w:rStyle w:val="HideTWBExt"/>
          <w:b w:val="0"/>
          <w:color w:val="auto"/>
        </w:rPr>
        <w:t>&lt;/RepeatBlock-By&gt;</w:t>
      </w:r>
    </w:p>
    <w:p w14:paraId="5692374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25ED55D" w14:textId="77777777" w:rsidR="005E29A1" w:rsidRPr="003215F9" w:rsidRDefault="005E29A1" w:rsidP="005E29A1">
      <w:pPr>
        <w:pStyle w:val="NormalBold"/>
      </w:pPr>
      <w:r w:rsidRPr="003215F9">
        <w:rPr>
          <w:rStyle w:val="HideTWBExt"/>
          <w:b w:val="0"/>
          <w:color w:val="auto"/>
        </w:rPr>
        <w:t>&lt;Article&gt;</w:t>
      </w:r>
      <w:r w:rsidRPr="003215F9">
        <w:t>Betragtning G</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8608E50" w14:textId="77777777" w:rsidTr="004929AD">
        <w:trPr>
          <w:trHeight w:hRule="exact" w:val="240"/>
          <w:jc w:val="center"/>
        </w:trPr>
        <w:tc>
          <w:tcPr>
            <w:tcW w:w="9752" w:type="dxa"/>
            <w:gridSpan w:val="2"/>
            <w:tcBorders>
              <w:top w:val="nil"/>
              <w:left w:val="nil"/>
              <w:bottom w:val="nil"/>
              <w:right w:val="nil"/>
            </w:tcBorders>
          </w:tcPr>
          <w:p w14:paraId="4B2C2A53" w14:textId="77777777" w:rsidR="005E29A1" w:rsidRPr="003215F9" w:rsidRDefault="005E29A1" w:rsidP="004929AD"/>
        </w:tc>
      </w:tr>
      <w:tr w:rsidR="006C69A4" w:rsidRPr="003215F9" w14:paraId="4E08FDB8" w14:textId="77777777" w:rsidTr="004929AD">
        <w:trPr>
          <w:trHeight w:val="240"/>
          <w:jc w:val="center"/>
        </w:trPr>
        <w:tc>
          <w:tcPr>
            <w:tcW w:w="4876" w:type="dxa"/>
            <w:tcBorders>
              <w:top w:val="nil"/>
              <w:left w:val="nil"/>
              <w:bottom w:val="nil"/>
              <w:right w:val="nil"/>
            </w:tcBorders>
          </w:tcPr>
          <w:p w14:paraId="2B407CF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405CFFD" w14:textId="77777777" w:rsidR="005E29A1" w:rsidRPr="003215F9" w:rsidRDefault="005E29A1" w:rsidP="004929AD">
            <w:pPr>
              <w:pStyle w:val="AmColumnHeading"/>
            </w:pPr>
            <w:r w:rsidRPr="003215F9">
              <w:t>Ændringsforslag</w:t>
            </w:r>
          </w:p>
        </w:tc>
      </w:tr>
      <w:tr w:rsidR="006C69A4" w:rsidRPr="003215F9" w14:paraId="70193034" w14:textId="77777777" w:rsidTr="004929AD">
        <w:trPr>
          <w:jc w:val="center"/>
        </w:trPr>
        <w:tc>
          <w:tcPr>
            <w:tcW w:w="4876" w:type="dxa"/>
            <w:tcBorders>
              <w:top w:val="nil"/>
              <w:left w:val="nil"/>
              <w:bottom w:val="nil"/>
              <w:right w:val="nil"/>
            </w:tcBorders>
          </w:tcPr>
          <w:p w14:paraId="49FA4965" w14:textId="77777777" w:rsidR="005E29A1" w:rsidRPr="003215F9" w:rsidRDefault="005E29A1" w:rsidP="004929AD">
            <w:pPr>
              <w:pStyle w:val="Normal6a"/>
            </w:pPr>
            <w:r w:rsidRPr="003215F9">
              <w:t>G.</w:t>
            </w:r>
            <w:r w:rsidRPr="003215F9">
              <w:tab/>
              <w:t xml:space="preserve">der henviser til, at udgifterne til forskning og udvikling tegnede sig for </w:t>
            </w:r>
            <w:r w:rsidRPr="003215F9">
              <w:rPr>
                <w:b/>
                <w:i/>
              </w:rPr>
              <w:t>2,1</w:t>
            </w:r>
            <w:r w:rsidRPr="003215F9">
              <w:t xml:space="preserve"> % af BNP i EU i </w:t>
            </w:r>
            <w:r w:rsidRPr="003215F9">
              <w:rPr>
                <w:b/>
                <w:i/>
              </w:rPr>
              <w:t>2021</w:t>
            </w:r>
            <w:r w:rsidRPr="003215F9">
              <w:t xml:space="preserve">, men </w:t>
            </w:r>
            <w:r w:rsidRPr="003215F9">
              <w:rPr>
                <w:b/>
                <w:i/>
              </w:rPr>
              <w:t>3,5</w:t>
            </w:r>
            <w:r w:rsidRPr="003215F9">
              <w:t xml:space="preserve"> % i USA og </w:t>
            </w:r>
            <w:r w:rsidRPr="003215F9">
              <w:rPr>
                <w:b/>
                <w:i/>
              </w:rPr>
              <w:t>2,4</w:t>
            </w:r>
            <w:r w:rsidRPr="003215F9">
              <w:t xml:space="preserve"> % i Kina, mens Lissabonstrategien fra 2000 fastsatte et udgiftsmål for forskning og udvikling på 3 %;</w:t>
            </w:r>
          </w:p>
        </w:tc>
        <w:tc>
          <w:tcPr>
            <w:tcW w:w="4876" w:type="dxa"/>
            <w:tcBorders>
              <w:top w:val="nil"/>
              <w:left w:val="nil"/>
              <w:bottom w:val="nil"/>
              <w:right w:val="nil"/>
            </w:tcBorders>
          </w:tcPr>
          <w:p w14:paraId="21DE8175" w14:textId="77777777" w:rsidR="005E29A1" w:rsidRPr="003215F9" w:rsidRDefault="005E29A1" w:rsidP="004929AD">
            <w:pPr>
              <w:pStyle w:val="Normal6a"/>
            </w:pPr>
            <w:r w:rsidRPr="003215F9">
              <w:t>G.</w:t>
            </w:r>
            <w:r w:rsidRPr="003215F9">
              <w:tab/>
              <w:t xml:space="preserve">der henviser til, at udgifterne til forskning og udvikling tegnede sig for </w:t>
            </w:r>
            <w:r w:rsidRPr="003215F9">
              <w:rPr>
                <w:b/>
                <w:i/>
              </w:rPr>
              <w:t xml:space="preserve">2,2 </w:t>
            </w:r>
            <w:r w:rsidRPr="003215F9">
              <w:t xml:space="preserve">% af BNP i EU i </w:t>
            </w:r>
            <w:r w:rsidRPr="003215F9">
              <w:rPr>
                <w:b/>
                <w:i/>
              </w:rPr>
              <w:t>2023</w:t>
            </w:r>
            <w:r w:rsidRPr="003215F9">
              <w:t xml:space="preserve">, men </w:t>
            </w:r>
            <w:r w:rsidRPr="003215F9">
              <w:rPr>
                <w:b/>
                <w:i/>
              </w:rPr>
              <w:t>3,4</w:t>
            </w:r>
            <w:r w:rsidRPr="003215F9">
              <w:t xml:space="preserve"> % i USA og </w:t>
            </w:r>
            <w:r w:rsidRPr="003215F9">
              <w:rPr>
                <w:b/>
                <w:i/>
              </w:rPr>
              <w:t>2,6</w:t>
            </w:r>
            <w:r w:rsidRPr="003215F9">
              <w:t xml:space="preserve"> % i Kina, mens Lissabonstrategien fra 2000 fastsatte et udgiftsmål for forskning og udvikling på 3 %; </w:t>
            </w:r>
            <w:r w:rsidRPr="003215F9">
              <w:rPr>
                <w:b/>
                <w:i/>
              </w:rPr>
              <w:t>der henviser til, at den private sektor tegnede sig for en andel på 66 % af alle FoU-udgifter i EU sammenlignet med 78 % i USA og 77,7 % i Kina;</w:t>
            </w:r>
          </w:p>
        </w:tc>
      </w:tr>
    </w:tbl>
    <w:p w14:paraId="115B3EC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483B30D" w14:textId="77777777" w:rsidR="005E29A1" w:rsidRPr="003215F9" w:rsidRDefault="005E29A1" w:rsidP="005E29A1">
      <w:r w:rsidRPr="003215F9">
        <w:rPr>
          <w:rStyle w:val="HideTWBExt"/>
          <w:color w:val="auto"/>
        </w:rPr>
        <w:lastRenderedPageBreak/>
        <w:t>&lt;/Amend&gt;</w:t>
      </w:r>
    </w:p>
    <w:p w14:paraId="6D16F15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82</w:t>
      </w:r>
      <w:r w:rsidRPr="003215F9">
        <w:rPr>
          <w:rStyle w:val="HideTWBExt"/>
          <w:b w:val="0"/>
          <w:color w:val="auto"/>
        </w:rPr>
        <w:t>&lt;/NumAm&gt;</w:t>
      </w:r>
    </w:p>
    <w:p w14:paraId="2435EBE4"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43A75222" w14:textId="77777777" w:rsidR="005E29A1" w:rsidRPr="003215F9" w:rsidRDefault="005E29A1" w:rsidP="005E29A1">
      <w:pPr>
        <w:pStyle w:val="NormalBold"/>
      </w:pPr>
      <w:r w:rsidRPr="003215F9">
        <w:rPr>
          <w:rStyle w:val="HideTWBExt"/>
          <w:b w:val="0"/>
          <w:color w:val="auto"/>
        </w:rPr>
        <w:t>&lt;/RepeatBlock-By&gt;</w:t>
      </w:r>
    </w:p>
    <w:p w14:paraId="0506C70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00F42B8"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8F19E1B" w14:textId="77777777" w:rsidTr="004929AD">
        <w:trPr>
          <w:trHeight w:hRule="exact" w:val="240"/>
          <w:jc w:val="center"/>
        </w:trPr>
        <w:tc>
          <w:tcPr>
            <w:tcW w:w="9752" w:type="dxa"/>
            <w:gridSpan w:val="2"/>
            <w:tcBorders>
              <w:top w:val="nil"/>
              <w:left w:val="nil"/>
              <w:bottom w:val="nil"/>
              <w:right w:val="nil"/>
            </w:tcBorders>
          </w:tcPr>
          <w:p w14:paraId="147F767F" w14:textId="77777777" w:rsidR="005E29A1" w:rsidRPr="003215F9" w:rsidRDefault="005E29A1" w:rsidP="004929AD"/>
        </w:tc>
      </w:tr>
      <w:tr w:rsidR="006C69A4" w:rsidRPr="003215F9" w14:paraId="31376F93" w14:textId="77777777" w:rsidTr="004929AD">
        <w:trPr>
          <w:trHeight w:val="240"/>
          <w:jc w:val="center"/>
        </w:trPr>
        <w:tc>
          <w:tcPr>
            <w:tcW w:w="4876" w:type="dxa"/>
            <w:tcBorders>
              <w:top w:val="nil"/>
              <w:left w:val="nil"/>
              <w:bottom w:val="nil"/>
              <w:right w:val="nil"/>
            </w:tcBorders>
          </w:tcPr>
          <w:p w14:paraId="684B65F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F92E3BC" w14:textId="77777777" w:rsidR="005E29A1" w:rsidRPr="003215F9" w:rsidRDefault="005E29A1" w:rsidP="004929AD">
            <w:pPr>
              <w:pStyle w:val="AmColumnHeading"/>
            </w:pPr>
            <w:r w:rsidRPr="003215F9">
              <w:t>Ændringsforslag</w:t>
            </w:r>
          </w:p>
        </w:tc>
      </w:tr>
      <w:tr w:rsidR="006C69A4" w:rsidRPr="003215F9" w14:paraId="18EA5096" w14:textId="77777777" w:rsidTr="004929AD">
        <w:trPr>
          <w:jc w:val="center"/>
        </w:trPr>
        <w:tc>
          <w:tcPr>
            <w:tcW w:w="4876" w:type="dxa"/>
            <w:tcBorders>
              <w:top w:val="nil"/>
              <w:left w:val="nil"/>
              <w:bottom w:val="nil"/>
              <w:right w:val="nil"/>
            </w:tcBorders>
          </w:tcPr>
          <w:p w14:paraId="36C030CC" w14:textId="77777777" w:rsidR="005E29A1" w:rsidRPr="003215F9" w:rsidRDefault="005E29A1" w:rsidP="004929AD">
            <w:pPr>
              <w:pStyle w:val="Normal6a"/>
            </w:pPr>
          </w:p>
        </w:tc>
        <w:tc>
          <w:tcPr>
            <w:tcW w:w="4876" w:type="dxa"/>
            <w:tcBorders>
              <w:top w:val="nil"/>
              <w:left w:val="nil"/>
              <w:bottom w:val="nil"/>
              <w:right w:val="nil"/>
            </w:tcBorders>
          </w:tcPr>
          <w:p w14:paraId="061CC626" w14:textId="77777777" w:rsidR="005E29A1" w:rsidRPr="003215F9" w:rsidRDefault="005E29A1" w:rsidP="004929AD">
            <w:pPr>
              <w:pStyle w:val="Normal6a"/>
            </w:pPr>
            <w:r w:rsidRPr="003215F9">
              <w:rPr>
                <w:b/>
                <w:i/>
              </w:rPr>
              <w:t>Ga.</w:t>
            </w:r>
            <w:r w:rsidRPr="003215F9">
              <w:tab/>
            </w:r>
            <w:r w:rsidRPr="003215F9">
              <w:rPr>
                <w:b/>
                <w:i/>
              </w:rPr>
              <w:t>der henviser til, at tiltrækning af private investeringer er afgørende for at stimulere den økonomiske vækst, innovation og jobskabelse i hele Europa, og dette kan opnås gennem gennemførelse af skattemæssige incitamenter; der henviser til, at sådanne incitamenter vil mindske Europas afhængighed af offentlige ressourcer, fremme en effektiv fordeling af kapital og muliggøre finansiering af nøglesektorer såsom venturekapital, infrastruktur og teknologi; der henviser til, at skattemæssige foranstaltninger bør udformes med henblik på at respektere medlemsstaternes beføjelser inden for skattepolitikken og sikre, at de bevarer fleksibiliteten til at skræddersy skattesystemer i henhold til deres nationale prioriteter, samtidig med at konkurrencedygtige og lige vilkår fremmes i hele Unionen; der henviser til, at skabelsen af en sammenhængende ramme for skattemæssige incitamenter på europæisk plan, der ikke underminerer medlemsstaternes suverænitet, vil muliggøre en mere dynamisk og modstandsdygtig økonomi og støtte overgangen til en markedsdrevet økonomi;</w:t>
            </w:r>
          </w:p>
        </w:tc>
      </w:tr>
    </w:tbl>
    <w:p w14:paraId="7022477B"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6E1D3457" w14:textId="77777777" w:rsidR="005E29A1" w:rsidRPr="004929AD" w:rsidRDefault="005E29A1" w:rsidP="005E29A1">
      <w:pPr>
        <w:rPr>
          <w:lang w:val="it-IT"/>
        </w:rPr>
      </w:pPr>
      <w:r w:rsidRPr="004929AD">
        <w:rPr>
          <w:rStyle w:val="HideTWBExt"/>
          <w:color w:val="auto"/>
          <w:lang w:val="it-IT"/>
        </w:rPr>
        <w:t>&lt;/Amend&gt;</w:t>
      </w:r>
    </w:p>
    <w:p w14:paraId="22CD8F94"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83</w:t>
      </w:r>
      <w:r w:rsidRPr="004929AD">
        <w:rPr>
          <w:rStyle w:val="HideTWBExt"/>
          <w:b w:val="0"/>
          <w:color w:val="auto"/>
          <w:lang w:val="it-IT"/>
        </w:rPr>
        <w:t>&lt;/NumAm&gt;</w:t>
      </w:r>
    </w:p>
    <w:p w14:paraId="4309F104"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6F6FEE88" w14:textId="77777777" w:rsidR="005E29A1" w:rsidRPr="004929AD" w:rsidRDefault="005E29A1" w:rsidP="005E29A1">
      <w:pPr>
        <w:pStyle w:val="NormalBold"/>
        <w:rPr>
          <w:lang w:val="it-IT"/>
        </w:rPr>
      </w:pPr>
      <w:r w:rsidRPr="004929AD">
        <w:rPr>
          <w:rStyle w:val="HideTWBExt"/>
          <w:b w:val="0"/>
          <w:color w:val="auto"/>
          <w:lang w:val="it-IT"/>
        </w:rPr>
        <w:t>&lt;/RepeatBlock-By&gt;</w:t>
      </w:r>
    </w:p>
    <w:p w14:paraId="341ECD9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CC11EC0" w14:textId="77777777" w:rsidR="005E29A1" w:rsidRPr="003215F9" w:rsidRDefault="005E29A1" w:rsidP="005E29A1">
      <w:pPr>
        <w:pStyle w:val="NormalBold"/>
      </w:pPr>
      <w:r w:rsidRPr="003215F9">
        <w:rPr>
          <w:rStyle w:val="HideTWBExt"/>
          <w:b w:val="0"/>
          <w:color w:val="auto"/>
        </w:rPr>
        <w:lastRenderedPageBreak/>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D21C05E" w14:textId="77777777" w:rsidTr="004929AD">
        <w:trPr>
          <w:trHeight w:hRule="exact" w:val="240"/>
          <w:jc w:val="center"/>
        </w:trPr>
        <w:tc>
          <w:tcPr>
            <w:tcW w:w="9752" w:type="dxa"/>
            <w:gridSpan w:val="2"/>
            <w:tcBorders>
              <w:top w:val="nil"/>
              <w:left w:val="nil"/>
              <w:bottom w:val="nil"/>
              <w:right w:val="nil"/>
            </w:tcBorders>
          </w:tcPr>
          <w:p w14:paraId="37C574E1" w14:textId="77777777" w:rsidR="005E29A1" w:rsidRPr="003215F9" w:rsidRDefault="005E29A1" w:rsidP="004929AD"/>
        </w:tc>
      </w:tr>
      <w:tr w:rsidR="006C69A4" w:rsidRPr="003215F9" w14:paraId="019A84B2" w14:textId="77777777" w:rsidTr="004929AD">
        <w:trPr>
          <w:trHeight w:val="240"/>
          <w:jc w:val="center"/>
        </w:trPr>
        <w:tc>
          <w:tcPr>
            <w:tcW w:w="4876" w:type="dxa"/>
            <w:tcBorders>
              <w:top w:val="nil"/>
              <w:left w:val="nil"/>
              <w:bottom w:val="nil"/>
              <w:right w:val="nil"/>
            </w:tcBorders>
          </w:tcPr>
          <w:p w14:paraId="02DDADD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D61F256" w14:textId="77777777" w:rsidR="005E29A1" w:rsidRPr="003215F9" w:rsidRDefault="005E29A1" w:rsidP="004929AD">
            <w:pPr>
              <w:pStyle w:val="AmColumnHeading"/>
            </w:pPr>
            <w:r w:rsidRPr="003215F9">
              <w:t>Ændringsforslag</w:t>
            </w:r>
          </w:p>
        </w:tc>
      </w:tr>
      <w:tr w:rsidR="006C69A4" w:rsidRPr="003215F9" w14:paraId="37A721E0" w14:textId="77777777" w:rsidTr="004929AD">
        <w:trPr>
          <w:jc w:val="center"/>
        </w:trPr>
        <w:tc>
          <w:tcPr>
            <w:tcW w:w="4876" w:type="dxa"/>
            <w:tcBorders>
              <w:top w:val="nil"/>
              <w:left w:val="nil"/>
              <w:bottom w:val="nil"/>
              <w:right w:val="nil"/>
            </w:tcBorders>
          </w:tcPr>
          <w:p w14:paraId="1FE154AB" w14:textId="77777777" w:rsidR="005E29A1" w:rsidRPr="003215F9" w:rsidRDefault="005E29A1" w:rsidP="004929AD">
            <w:pPr>
              <w:pStyle w:val="Normal6a"/>
            </w:pPr>
          </w:p>
        </w:tc>
        <w:tc>
          <w:tcPr>
            <w:tcW w:w="4876" w:type="dxa"/>
            <w:tcBorders>
              <w:top w:val="nil"/>
              <w:left w:val="nil"/>
              <w:bottom w:val="nil"/>
              <w:right w:val="nil"/>
            </w:tcBorders>
          </w:tcPr>
          <w:p w14:paraId="2279D9D9" w14:textId="77777777" w:rsidR="005E29A1" w:rsidRPr="003215F9" w:rsidRDefault="005E29A1" w:rsidP="004929AD">
            <w:pPr>
              <w:pStyle w:val="Normal6a"/>
            </w:pPr>
            <w:r w:rsidRPr="003215F9">
              <w:rPr>
                <w:b/>
                <w:i/>
              </w:rPr>
              <w:t>Ga.</w:t>
            </w:r>
            <w:r w:rsidRPr="003215F9">
              <w:tab/>
            </w:r>
            <w:r w:rsidRPr="003215F9">
              <w:rPr>
                <w:b/>
                <w:i/>
              </w:rPr>
              <w:t>der henviser til, at bankerne fortsat er en hjørnesten i EU's finansielle system og en vigtig kanal til finansiering af realøkonomien; der henviser til, at en velafbalanceret lovgivningsmæssig ramme er afgørende for at sikre finansiel stabilitet, men at alt for strenge krav kan begrænse udlån og reducere konkurrenceevnen; der henviser til, at EU i flere tilfælde er gået videre end de internationale Baselstandarder, hvilket har ført til forholdsvis større overholdelsesbyrder for EU's banker;</w:t>
            </w:r>
          </w:p>
        </w:tc>
      </w:tr>
    </w:tbl>
    <w:p w14:paraId="21CB6DE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442DDEE" w14:textId="77777777" w:rsidR="005E29A1" w:rsidRPr="003215F9" w:rsidRDefault="005E29A1" w:rsidP="005E29A1">
      <w:r w:rsidRPr="003215F9">
        <w:rPr>
          <w:rStyle w:val="HideTWBExt"/>
          <w:color w:val="auto"/>
        </w:rPr>
        <w:t>&lt;/Amend&gt;</w:t>
      </w:r>
    </w:p>
    <w:p w14:paraId="10DF330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84</w:t>
      </w:r>
      <w:r w:rsidRPr="003215F9">
        <w:rPr>
          <w:rStyle w:val="HideTWBExt"/>
          <w:b w:val="0"/>
          <w:color w:val="auto"/>
        </w:rPr>
        <w:t>&lt;/NumAm&gt;</w:t>
      </w:r>
    </w:p>
    <w:p w14:paraId="5DB5CB44" w14:textId="77777777" w:rsidR="005E29A1" w:rsidRPr="003215F9" w:rsidRDefault="005E29A1" w:rsidP="005E29A1">
      <w:pPr>
        <w:pStyle w:val="NormalBold"/>
      </w:pPr>
      <w:r w:rsidRPr="003215F9">
        <w:rPr>
          <w:rStyle w:val="HideTWBExt"/>
          <w:b w:val="0"/>
          <w:color w:val="auto"/>
        </w:rPr>
        <w:t>&lt;RepeatBlock-By&gt;&lt;Members&gt;</w:t>
      </w:r>
      <w:r w:rsidRPr="003215F9">
        <w:t>Michalis Hadjipantela</w:t>
      </w:r>
      <w:r w:rsidRPr="003215F9">
        <w:rPr>
          <w:rStyle w:val="HideTWBExt"/>
          <w:b w:val="0"/>
          <w:color w:val="auto"/>
        </w:rPr>
        <w:t>&lt;/Members&gt;</w:t>
      </w:r>
    </w:p>
    <w:p w14:paraId="2243D83B" w14:textId="77777777" w:rsidR="005E29A1" w:rsidRPr="003215F9" w:rsidRDefault="005E29A1" w:rsidP="005E29A1">
      <w:pPr>
        <w:pStyle w:val="NormalBold"/>
      </w:pPr>
      <w:r w:rsidRPr="003215F9">
        <w:rPr>
          <w:rStyle w:val="HideTWBExt"/>
          <w:b w:val="0"/>
          <w:color w:val="auto"/>
        </w:rPr>
        <w:t>&lt;/RepeatBlock-By&gt;</w:t>
      </w:r>
    </w:p>
    <w:p w14:paraId="1FCB11D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C777C95"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1C7AA80" w14:textId="77777777" w:rsidTr="004929AD">
        <w:trPr>
          <w:trHeight w:hRule="exact" w:val="240"/>
          <w:jc w:val="center"/>
        </w:trPr>
        <w:tc>
          <w:tcPr>
            <w:tcW w:w="9752" w:type="dxa"/>
            <w:gridSpan w:val="2"/>
            <w:tcBorders>
              <w:top w:val="nil"/>
              <w:left w:val="nil"/>
              <w:bottom w:val="nil"/>
              <w:right w:val="nil"/>
            </w:tcBorders>
          </w:tcPr>
          <w:p w14:paraId="1EF32B0F" w14:textId="77777777" w:rsidR="005E29A1" w:rsidRPr="003215F9" w:rsidRDefault="005E29A1" w:rsidP="004929AD"/>
        </w:tc>
      </w:tr>
      <w:tr w:rsidR="006C69A4" w:rsidRPr="003215F9" w14:paraId="1537BF7B" w14:textId="77777777" w:rsidTr="004929AD">
        <w:trPr>
          <w:trHeight w:val="240"/>
          <w:jc w:val="center"/>
        </w:trPr>
        <w:tc>
          <w:tcPr>
            <w:tcW w:w="4876" w:type="dxa"/>
            <w:tcBorders>
              <w:top w:val="nil"/>
              <w:left w:val="nil"/>
              <w:bottom w:val="nil"/>
              <w:right w:val="nil"/>
            </w:tcBorders>
          </w:tcPr>
          <w:p w14:paraId="13E4D85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D4CC53E" w14:textId="77777777" w:rsidR="005E29A1" w:rsidRPr="003215F9" w:rsidRDefault="005E29A1" w:rsidP="004929AD">
            <w:pPr>
              <w:pStyle w:val="AmColumnHeading"/>
            </w:pPr>
            <w:r w:rsidRPr="003215F9">
              <w:t>Ændringsforslag</w:t>
            </w:r>
          </w:p>
        </w:tc>
      </w:tr>
      <w:tr w:rsidR="006C69A4" w:rsidRPr="003215F9" w14:paraId="5AD9B9CA" w14:textId="77777777" w:rsidTr="004929AD">
        <w:trPr>
          <w:jc w:val="center"/>
        </w:trPr>
        <w:tc>
          <w:tcPr>
            <w:tcW w:w="4876" w:type="dxa"/>
            <w:tcBorders>
              <w:top w:val="nil"/>
              <w:left w:val="nil"/>
              <w:bottom w:val="nil"/>
              <w:right w:val="nil"/>
            </w:tcBorders>
          </w:tcPr>
          <w:p w14:paraId="16B99100" w14:textId="77777777" w:rsidR="005E29A1" w:rsidRPr="003215F9" w:rsidRDefault="005E29A1" w:rsidP="004929AD">
            <w:pPr>
              <w:pStyle w:val="Normal6a"/>
            </w:pPr>
          </w:p>
        </w:tc>
        <w:tc>
          <w:tcPr>
            <w:tcW w:w="4876" w:type="dxa"/>
            <w:tcBorders>
              <w:top w:val="nil"/>
              <w:left w:val="nil"/>
              <w:bottom w:val="nil"/>
              <w:right w:val="nil"/>
            </w:tcBorders>
          </w:tcPr>
          <w:p w14:paraId="67FC7321" w14:textId="77777777" w:rsidR="005E29A1" w:rsidRPr="003215F9" w:rsidRDefault="005E29A1" w:rsidP="004929AD">
            <w:pPr>
              <w:pStyle w:val="Normal6a"/>
            </w:pPr>
            <w:r w:rsidRPr="003215F9">
              <w:rPr>
                <w:b/>
                <w:i/>
              </w:rPr>
              <w:t>Ga.</w:t>
            </w:r>
            <w:r w:rsidRPr="003215F9">
              <w:tab/>
            </w:r>
            <w:r w:rsidRPr="003215F9">
              <w:rPr>
                <w:b/>
                <w:i/>
              </w:rPr>
              <w:t>der henviser til, at ifølge Draghi-rapporten er Europas position inden for de avancerede teknologier, der vil drive væksten i fremtiden, faldende, idet det understreges, at kun fire ud af verdens 50 største teknologivirksomheder er europæiske, mens EU's globale position inden for teknologi forringes; der henviser til, at EU's andel af de globale tech-indtægter fra 2013 til 2023 faldt fra 22 % til 18 %, mens USA's andel steg fra 30 % til 38 %</w:t>
            </w:r>
            <w:r w:rsidRPr="003215F9">
              <w:rPr>
                <w:b/>
                <w:i/>
                <w:vertAlign w:val="superscript"/>
              </w:rPr>
              <w:t>1a</w:t>
            </w:r>
            <w:r w:rsidRPr="003215F9">
              <w:rPr>
                <w:b/>
                <w:i/>
              </w:rPr>
              <w:t>;</w:t>
            </w:r>
          </w:p>
        </w:tc>
      </w:tr>
      <w:tr w:rsidR="006C69A4" w:rsidRPr="003215F9" w14:paraId="3EE1A341" w14:textId="77777777" w:rsidTr="004929AD">
        <w:trPr>
          <w:jc w:val="center"/>
        </w:trPr>
        <w:tc>
          <w:tcPr>
            <w:tcW w:w="4876" w:type="dxa"/>
            <w:tcBorders>
              <w:top w:val="nil"/>
              <w:left w:val="nil"/>
              <w:bottom w:val="nil"/>
              <w:right w:val="nil"/>
            </w:tcBorders>
          </w:tcPr>
          <w:p w14:paraId="6DB95D70" w14:textId="77777777" w:rsidR="005E29A1" w:rsidRPr="003215F9" w:rsidRDefault="005E29A1" w:rsidP="004929AD"/>
        </w:tc>
        <w:tc>
          <w:tcPr>
            <w:tcW w:w="4876" w:type="dxa"/>
            <w:tcBorders>
              <w:top w:val="nil"/>
              <w:left w:val="nil"/>
              <w:bottom w:val="nil"/>
              <w:right w:val="nil"/>
            </w:tcBorders>
          </w:tcPr>
          <w:p w14:paraId="7B427078" w14:textId="77777777" w:rsidR="005E29A1" w:rsidRPr="003215F9" w:rsidRDefault="005E29A1" w:rsidP="004929AD">
            <w:pPr>
              <w:pStyle w:val="Normal6a"/>
            </w:pPr>
            <w:r w:rsidRPr="003215F9">
              <w:rPr>
                <w:b/>
                <w:i/>
              </w:rPr>
              <w:t>_________________</w:t>
            </w:r>
          </w:p>
        </w:tc>
      </w:tr>
      <w:tr w:rsidR="006C69A4" w:rsidRPr="003215F9" w14:paraId="7E3BA95B" w14:textId="77777777" w:rsidTr="004929AD">
        <w:trPr>
          <w:jc w:val="center"/>
        </w:trPr>
        <w:tc>
          <w:tcPr>
            <w:tcW w:w="4876" w:type="dxa"/>
            <w:tcBorders>
              <w:top w:val="nil"/>
              <w:left w:val="nil"/>
              <w:bottom w:val="nil"/>
              <w:right w:val="nil"/>
            </w:tcBorders>
          </w:tcPr>
          <w:p w14:paraId="7140D199" w14:textId="77777777" w:rsidR="005E29A1" w:rsidRPr="003215F9" w:rsidRDefault="005E29A1" w:rsidP="004929AD"/>
        </w:tc>
        <w:tc>
          <w:tcPr>
            <w:tcW w:w="4876" w:type="dxa"/>
            <w:tcBorders>
              <w:top w:val="nil"/>
              <w:left w:val="nil"/>
              <w:bottom w:val="nil"/>
              <w:right w:val="nil"/>
            </w:tcBorders>
          </w:tcPr>
          <w:p w14:paraId="5EB5C461" w14:textId="77777777" w:rsidR="005E29A1" w:rsidRPr="003215F9" w:rsidRDefault="005E29A1" w:rsidP="004929AD">
            <w:pPr>
              <w:pStyle w:val="Normal6a"/>
            </w:pPr>
            <w:r w:rsidRPr="003215F9">
              <w:rPr>
                <w:b/>
                <w:i/>
                <w:vertAlign w:val="superscript"/>
              </w:rPr>
              <w:t>1a</w:t>
            </w:r>
            <w:r w:rsidRPr="003215F9">
              <w:rPr>
                <w:b/>
                <w:i/>
              </w:rPr>
              <w:t xml:space="preserve"> Draghi-rapporten: A competitiveness strategy for Europe (Part A), s. 14.</w:t>
            </w:r>
          </w:p>
        </w:tc>
      </w:tr>
    </w:tbl>
    <w:p w14:paraId="51DD0C6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830DD0D" w14:textId="77777777" w:rsidR="005E29A1" w:rsidRPr="003215F9" w:rsidRDefault="005E29A1" w:rsidP="005E29A1">
      <w:r w:rsidRPr="003215F9">
        <w:rPr>
          <w:rStyle w:val="HideTWBExt"/>
          <w:color w:val="auto"/>
        </w:rPr>
        <w:lastRenderedPageBreak/>
        <w:t>&lt;/Amend&gt;</w:t>
      </w:r>
    </w:p>
    <w:p w14:paraId="56CB9FE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85</w:t>
      </w:r>
      <w:r w:rsidRPr="003215F9">
        <w:rPr>
          <w:rStyle w:val="HideTWBExt"/>
          <w:b w:val="0"/>
          <w:color w:val="auto"/>
        </w:rPr>
        <w:t>&lt;/NumAm&gt;</w:t>
      </w:r>
    </w:p>
    <w:p w14:paraId="5CC23450" w14:textId="77777777" w:rsidR="005E29A1" w:rsidRPr="003215F9" w:rsidRDefault="005E29A1" w:rsidP="005E29A1">
      <w:pPr>
        <w:pStyle w:val="NormalBold"/>
      </w:pPr>
      <w:r w:rsidRPr="003215F9">
        <w:rPr>
          <w:rStyle w:val="HideTWBExt"/>
          <w:b w:val="0"/>
          <w:color w:val="auto"/>
        </w:rPr>
        <w:t>&lt;RepeatBlock-By&gt;&lt;Members&gt;</w:t>
      </w:r>
      <w:r w:rsidRPr="003215F9">
        <w:t>Ľudovít Ódor, Anouk Van Brug, Billy Kelleher, Stéphanie Yon-Courtin</w:t>
      </w:r>
      <w:r w:rsidRPr="003215F9">
        <w:rPr>
          <w:rStyle w:val="HideTWBExt"/>
          <w:b w:val="0"/>
          <w:color w:val="auto"/>
        </w:rPr>
        <w:t>&lt;/Members&gt;</w:t>
      </w:r>
    </w:p>
    <w:p w14:paraId="215DC146" w14:textId="77777777" w:rsidR="005E29A1" w:rsidRPr="003215F9" w:rsidRDefault="005E29A1" w:rsidP="005E29A1">
      <w:pPr>
        <w:pStyle w:val="NormalBold"/>
      </w:pPr>
      <w:r w:rsidRPr="003215F9">
        <w:rPr>
          <w:rStyle w:val="HideTWBExt"/>
          <w:b w:val="0"/>
          <w:color w:val="auto"/>
        </w:rPr>
        <w:t>&lt;/RepeatBlock-By&gt;</w:t>
      </w:r>
    </w:p>
    <w:p w14:paraId="24CC569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E22FFF3"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FD458A7" w14:textId="77777777" w:rsidTr="004929AD">
        <w:trPr>
          <w:trHeight w:hRule="exact" w:val="240"/>
          <w:jc w:val="center"/>
        </w:trPr>
        <w:tc>
          <w:tcPr>
            <w:tcW w:w="9752" w:type="dxa"/>
            <w:gridSpan w:val="2"/>
            <w:tcBorders>
              <w:top w:val="nil"/>
              <w:left w:val="nil"/>
              <w:bottom w:val="nil"/>
              <w:right w:val="nil"/>
            </w:tcBorders>
          </w:tcPr>
          <w:p w14:paraId="2FC1FB59" w14:textId="77777777" w:rsidR="005E29A1" w:rsidRPr="003215F9" w:rsidRDefault="005E29A1" w:rsidP="004929AD"/>
        </w:tc>
      </w:tr>
      <w:tr w:rsidR="006C69A4" w:rsidRPr="003215F9" w14:paraId="620235D1" w14:textId="77777777" w:rsidTr="004929AD">
        <w:trPr>
          <w:trHeight w:val="240"/>
          <w:jc w:val="center"/>
        </w:trPr>
        <w:tc>
          <w:tcPr>
            <w:tcW w:w="4876" w:type="dxa"/>
            <w:tcBorders>
              <w:top w:val="nil"/>
              <w:left w:val="nil"/>
              <w:bottom w:val="nil"/>
              <w:right w:val="nil"/>
            </w:tcBorders>
          </w:tcPr>
          <w:p w14:paraId="5059D7E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1BCC5EF" w14:textId="77777777" w:rsidR="005E29A1" w:rsidRPr="003215F9" w:rsidRDefault="005E29A1" w:rsidP="004929AD">
            <w:pPr>
              <w:pStyle w:val="AmColumnHeading"/>
            </w:pPr>
            <w:r w:rsidRPr="003215F9">
              <w:t>Ændringsforslag</w:t>
            </w:r>
          </w:p>
        </w:tc>
      </w:tr>
      <w:tr w:rsidR="006C69A4" w:rsidRPr="003215F9" w14:paraId="22B2C61B" w14:textId="77777777" w:rsidTr="004929AD">
        <w:trPr>
          <w:jc w:val="center"/>
        </w:trPr>
        <w:tc>
          <w:tcPr>
            <w:tcW w:w="4876" w:type="dxa"/>
            <w:tcBorders>
              <w:top w:val="nil"/>
              <w:left w:val="nil"/>
              <w:bottom w:val="nil"/>
              <w:right w:val="nil"/>
            </w:tcBorders>
          </w:tcPr>
          <w:p w14:paraId="09D78485" w14:textId="77777777" w:rsidR="005E29A1" w:rsidRPr="003215F9" w:rsidRDefault="005E29A1" w:rsidP="004929AD">
            <w:pPr>
              <w:pStyle w:val="Normal6a"/>
            </w:pPr>
          </w:p>
        </w:tc>
        <w:tc>
          <w:tcPr>
            <w:tcW w:w="4876" w:type="dxa"/>
            <w:tcBorders>
              <w:top w:val="nil"/>
              <w:left w:val="nil"/>
              <w:bottom w:val="nil"/>
              <w:right w:val="nil"/>
            </w:tcBorders>
          </w:tcPr>
          <w:p w14:paraId="2C03A3E1" w14:textId="77777777" w:rsidR="005E29A1" w:rsidRPr="003215F9" w:rsidRDefault="005E29A1" w:rsidP="004929AD">
            <w:pPr>
              <w:pStyle w:val="Normal6a"/>
            </w:pPr>
            <w:r w:rsidRPr="003215F9">
              <w:rPr>
                <w:b/>
                <w:i/>
              </w:rPr>
              <w:t>Ga.</w:t>
            </w:r>
            <w:r w:rsidRPr="003215F9">
              <w:tab/>
            </w:r>
            <w:r w:rsidRPr="003215F9">
              <w:rPr>
                <w:b/>
                <w:i/>
              </w:rPr>
              <w:t>der henviser til, at de resterende ikketoldmæssige hindringer, der begrænser samhandelen inden for EU, ifølge IMF anslås til at ligge på et toldniveau på omkring 45 % for den gennemsnitlige fremstillingssektor (tre gange det niveau, der er anslået blandt de amerikanske stater) og på 110 % for den gennemsnitlige servicesektor</w:t>
            </w:r>
            <w:r w:rsidRPr="003215F9">
              <w:rPr>
                <w:b/>
                <w:i/>
                <w:vertAlign w:val="superscript"/>
              </w:rPr>
              <w:t>5a</w:t>
            </w:r>
            <w:r w:rsidRPr="003215F9">
              <w:rPr>
                <w:b/>
                <w:i/>
              </w:rPr>
              <w:t>;</w:t>
            </w:r>
          </w:p>
        </w:tc>
      </w:tr>
      <w:tr w:rsidR="006C69A4" w:rsidRPr="003215F9" w14:paraId="05846FCE" w14:textId="77777777" w:rsidTr="004929AD">
        <w:trPr>
          <w:jc w:val="center"/>
        </w:trPr>
        <w:tc>
          <w:tcPr>
            <w:tcW w:w="4876" w:type="dxa"/>
            <w:tcBorders>
              <w:top w:val="nil"/>
              <w:left w:val="nil"/>
              <w:bottom w:val="nil"/>
              <w:right w:val="nil"/>
            </w:tcBorders>
          </w:tcPr>
          <w:p w14:paraId="3F66CBB5" w14:textId="77777777" w:rsidR="005E29A1" w:rsidRPr="003215F9" w:rsidRDefault="005E29A1" w:rsidP="004929AD"/>
        </w:tc>
        <w:tc>
          <w:tcPr>
            <w:tcW w:w="4876" w:type="dxa"/>
            <w:tcBorders>
              <w:top w:val="nil"/>
              <w:left w:val="nil"/>
              <w:bottom w:val="nil"/>
              <w:right w:val="nil"/>
            </w:tcBorders>
          </w:tcPr>
          <w:p w14:paraId="65A1A6AF" w14:textId="77777777" w:rsidR="005E29A1" w:rsidRPr="003215F9" w:rsidRDefault="005E29A1" w:rsidP="004929AD">
            <w:pPr>
              <w:pStyle w:val="Normal6a"/>
            </w:pPr>
            <w:r w:rsidRPr="003215F9">
              <w:rPr>
                <w:b/>
                <w:i/>
              </w:rPr>
              <w:t>_________________</w:t>
            </w:r>
          </w:p>
        </w:tc>
      </w:tr>
      <w:tr w:rsidR="006C69A4" w:rsidRPr="003215F9" w14:paraId="1978199B" w14:textId="77777777" w:rsidTr="004929AD">
        <w:trPr>
          <w:jc w:val="center"/>
        </w:trPr>
        <w:tc>
          <w:tcPr>
            <w:tcW w:w="4876" w:type="dxa"/>
            <w:tcBorders>
              <w:top w:val="nil"/>
              <w:left w:val="nil"/>
              <w:bottom w:val="nil"/>
              <w:right w:val="nil"/>
            </w:tcBorders>
          </w:tcPr>
          <w:p w14:paraId="44C1D859" w14:textId="77777777" w:rsidR="005E29A1" w:rsidRPr="003215F9" w:rsidRDefault="005E29A1" w:rsidP="004929AD"/>
        </w:tc>
        <w:tc>
          <w:tcPr>
            <w:tcW w:w="4876" w:type="dxa"/>
            <w:tcBorders>
              <w:top w:val="nil"/>
              <w:left w:val="nil"/>
              <w:bottom w:val="nil"/>
              <w:right w:val="nil"/>
            </w:tcBorders>
          </w:tcPr>
          <w:p w14:paraId="5B95B61B" w14:textId="77777777" w:rsidR="005E29A1" w:rsidRPr="003215F9" w:rsidRDefault="005E29A1" w:rsidP="004929AD">
            <w:pPr>
              <w:pStyle w:val="Normal6a"/>
            </w:pPr>
            <w:r w:rsidRPr="003215F9">
              <w:rPr>
                <w:b/>
                <w:i/>
                <w:vertAlign w:val="superscript"/>
              </w:rPr>
              <w:t>5a</w:t>
            </w:r>
            <w:r w:rsidRPr="003215F9">
              <w:rPr>
                <w:b/>
                <w:i/>
              </w:rPr>
              <w:t xml:space="preserve"> Den Internationale Valutafond, Regional Economic Outlook Notes – Europe, november 2024, "Europas faldende produktivitetsvækst: Diagnoses and Remedies", https://www.elibrary.imf.org/supplemental/book/9798400287312/9798400287312.xml/REOEUREA2024002-S001_SOURCE_PDF.pdf.</w:t>
            </w:r>
          </w:p>
        </w:tc>
      </w:tr>
    </w:tbl>
    <w:p w14:paraId="2F7B031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D322A2D" w14:textId="77777777" w:rsidR="005E29A1" w:rsidRPr="003215F9" w:rsidRDefault="005E29A1" w:rsidP="005E29A1">
      <w:r w:rsidRPr="003215F9">
        <w:rPr>
          <w:rStyle w:val="HideTWBExt"/>
          <w:color w:val="auto"/>
        </w:rPr>
        <w:t>&lt;/Amend&gt;</w:t>
      </w:r>
    </w:p>
    <w:p w14:paraId="7C3BAAA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86</w:t>
      </w:r>
      <w:r w:rsidRPr="003215F9">
        <w:rPr>
          <w:rStyle w:val="HideTWBExt"/>
          <w:b w:val="0"/>
          <w:color w:val="auto"/>
        </w:rPr>
        <w:t>&lt;/NumAm&gt;</w:t>
      </w:r>
    </w:p>
    <w:p w14:paraId="180E3D95"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755D3519" w14:textId="77777777" w:rsidR="005E29A1" w:rsidRPr="003215F9" w:rsidRDefault="005E29A1" w:rsidP="005E29A1">
      <w:pPr>
        <w:pStyle w:val="NormalBold"/>
      </w:pPr>
      <w:r w:rsidRPr="003215F9">
        <w:rPr>
          <w:rStyle w:val="HideTWBExt"/>
          <w:b w:val="0"/>
          <w:color w:val="auto"/>
        </w:rPr>
        <w:t>&lt;/RepeatBlock-By&gt;</w:t>
      </w:r>
    </w:p>
    <w:p w14:paraId="13CAF43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C07F729"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316A850" w14:textId="77777777" w:rsidTr="004929AD">
        <w:trPr>
          <w:trHeight w:hRule="exact" w:val="240"/>
          <w:jc w:val="center"/>
        </w:trPr>
        <w:tc>
          <w:tcPr>
            <w:tcW w:w="9752" w:type="dxa"/>
            <w:gridSpan w:val="2"/>
            <w:tcBorders>
              <w:top w:val="nil"/>
              <w:left w:val="nil"/>
              <w:bottom w:val="nil"/>
              <w:right w:val="nil"/>
            </w:tcBorders>
          </w:tcPr>
          <w:p w14:paraId="08A1D28A" w14:textId="77777777" w:rsidR="005E29A1" w:rsidRPr="003215F9" w:rsidRDefault="005E29A1" w:rsidP="004929AD"/>
        </w:tc>
      </w:tr>
      <w:tr w:rsidR="006C69A4" w:rsidRPr="003215F9" w14:paraId="0C26ACBB" w14:textId="77777777" w:rsidTr="004929AD">
        <w:trPr>
          <w:trHeight w:val="240"/>
          <w:jc w:val="center"/>
        </w:trPr>
        <w:tc>
          <w:tcPr>
            <w:tcW w:w="4876" w:type="dxa"/>
            <w:tcBorders>
              <w:top w:val="nil"/>
              <w:left w:val="nil"/>
              <w:bottom w:val="nil"/>
              <w:right w:val="nil"/>
            </w:tcBorders>
          </w:tcPr>
          <w:p w14:paraId="5743D70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09D432B" w14:textId="77777777" w:rsidR="005E29A1" w:rsidRPr="003215F9" w:rsidRDefault="005E29A1" w:rsidP="004929AD">
            <w:pPr>
              <w:pStyle w:val="AmColumnHeading"/>
            </w:pPr>
            <w:r w:rsidRPr="003215F9">
              <w:t>Ændringsforslag</w:t>
            </w:r>
          </w:p>
        </w:tc>
      </w:tr>
      <w:tr w:rsidR="006C69A4" w:rsidRPr="003215F9" w14:paraId="74F383AE" w14:textId="77777777" w:rsidTr="004929AD">
        <w:trPr>
          <w:jc w:val="center"/>
        </w:trPr>
        <w:tc>
          <w:tcPr>
            <w:tcW w:w="4876" w:type="dxa"/>
            <w:tcBorders>
              <w:top w:val="nil"/>
              <w:left w:val="nil"/>
              <w:bottom w:val="nil"/>
              <w:right w:val="nil"/>
            </w:tcBorders>
          </w:tcPr>
          <w:p w14:paraId="42BD28D2" w14:textId="77777777" w:rsidR="005E29A1" w:rsidRPr="003215F9" w:rsidRDefault="005E29A1" w:rsidP="004929AD">
            <w:pPr>
              <w:pStyle w:val="Normal6a"/>
            </w:pPr>
          </w:p>
        </w:tc>
        <w:tc>
          <w:tcPr>
            <w:tcW w:w="4876" w:type="dxa"/>
            <w:tcBorders>
              <w:top w:val="nil"/>
              <w:left w:val="nil"/>
              <w:bottom w:val="nil"/>
              <w:right w:val="nil"/>
            </w:tcBorders>
          </w:tcPr>
          <w:p w14:paraId="6DD3E48A" w14:textId="77777777" w:rsidR="005E29A1" w:rsidRPr="003215F9" w:rsidRDefault="005E29A1" w:rsidP="004929AD">
            <w:pPr>
              <w:pStyle w:val="Normal6a"/>
            </w:pPr>
            <w:r w:rsidRPr="003215F9">
              <w:rPr>
                <w:b/>
                <w:i/>
              </w:rPr>
              <w:t>Ga.</w:t>
            </w:r>
            <w:r w:rsidRPr="003215F9">
              <w:tab/>
            </w:r>
            <w:r w:rsidRPr="003215F9">
              <w:rPr>
                <w:b/>
                <w:i/>
              </w:rPr>
              <w:t xml:space="preserve">der henviser til, at uformindskede klimaændringer forventes at reducere det globale BNP med mere end 2 % i gennemsnit senest i 2060, hvor nogle regioner potentielt står over for tab på op til 6 % som følge af negative virkninger </w:t>
            </w:r>
            <w:r w:rsidRPr="003215F9">
              <w:rPr>
                <w:b/>
                <w:i/>
              </w:rPr>
              <w:lastRenderedPageBreak/>
              <w:t>på arbejdsproduktiviteten, landbrugsproduktionen, menneskers sundhed og infrastruktur</w:t>
            </w:r>
            <w:r w:rsidRPr="003215F9">
              <w:rPr>
                <w:b/>
                <w:i/>
                <w:vertAlign w:val="superscript"/>
              </w:rPr>
              <w:t>1a</w:t>
            </w:r>
            <w:r w:rsidRPr="003215F9">
              <w:rPr>
                <w:b/>
                <w:i/>
              </w:rPr>
              <w:t>;</w:t>
            </w:r>
          </w:p>
        </w:tc>
      </w:tr>
      <w:tr w:rsidR="006C69A4" w:rsidRPr="003215F9" w14:paraId="7B4AE4B0" w14:textId="77777777" w:rsidTr="004929AD">
        <w:trPr>
          <w:jc w:val="center"/>
        </w:trPr>
        <w:tc>
          <w:tcPr>
            <w:tcW w:w="4876" w:type="dxa"/>
            <w:tcBorders>
              <w:top w:val="nil"/>
              <w:left w:val="nil"/>
              <w:bottom w:val="nil"/>
              <w:right w:val="nil"/>
            </w:tcBorders>
          </w:tcPr>
          <w:p w14:paraId="3D0FACA9" w14:textId="77777777" w:rsidR="005E29A1" w:rsidRPr="003215F9" w:rsidRDefault="005E29A1" w:rsidP="004929AD"/>
        </w:tc>
        <w:tc>
          <w:tcPr>
            <w:tcW w:w="4876" w:type="dxa"/>
            <w:tcBorders>
              <w:top w:val="nil"/>
              <w:left w:val="nil"/>
              <w:bottom w:val="nil"/>
              <w:right w:val="nil"/>
            </w:tcBorders>
          </w:tcPr>
          <w:p w14:paraId="1D5FB261" w14:textId="77777777" w:rsidR="005E29A1" w:rsidRPr="003215F9" w:rsidRDefault="005E29A1" w:rsidP="004929AD">
            <w:pPr>
              <w:pStyle w:val="Normal6a"/>
            </w:pPr>
            <w:r w:rsidRPr="003215F9">
              <w:rPr>
                <w:b/>
                <w:i/>
              </w:rPr>
              <w:t>_________________</w:t>
            </w:r>
          </w:p>
        </w:tc>
      </w:tr>
      <w:tr w:rsidR="006C69A4" w:rsidRPr="004929AD" w14:paraId="26AE1F93" w14:textId="77777777" w:rsidTr="004929AD">
        <w:trPr>
          <w:jc w:val="center"/>
        </w:trPr>
        <w:tc>
          <w:tcPr>
            <w:tcW w:w="4876" w:type="dxa"/>
            <w:tcBorders>
              <w:top w:val="nil"/>
              <w:left w:val="nil"/>
              <w:bottom w:val="nil"/>
              <w:right w:val="nil"/>
            </w:tcBorders>
          </w:tcPr>
          <w:p w14:paraId="03342FA6" w14:textId="77777777" w:rsidR="005E29A1" w:rsidRPr="003215F9" w:rsidRDefault="005E29A1" w:rsidP="004929AD"/>
        </w:tc>
        <w:tc>
          <w:tcPr>
            <w:tcW w:w="4876" w:type="dxa"/>
            <w:tcBorders>
              <w:top w:val="nil"/>
              <w:left w:val="nil"/>
              <w:bottom w:val="nil"/>
              <w:right w:val="nil"/>
            </w:tcBorders>
          </w:tcPr>
          <w:p w14:paraId="0414A297"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The Economic Consequences of Climate Change, OECD, 2015, https://www.oecd.org/env/the-economic-consequences-of-climate-change-9789264235410-en.htm.</w:t>
            </w:r>
          </w:p>
        </w:tc>
      </w:tr>
    </w:tbl>
    <w:p w14:paraId="00FE150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E794E7A" w14:textId="77777777" w:rsidR="005E29A1" w:rsidRPr="003215F9" w:rsidRDefault="005E29A1" w:rsidP="005E29A1">
      <w:r w:rsidRPr="003215F9">
        <w:rPr>
          <w:rStyle w:val="HideTWBExt"/>
          <w:color w:val="auto"/>
        </w:rPr>
        <w:t>&lt;/Amend&gt;</w:t>
      </w:r>
    </w:p>
    <w:p w14:paraId="2D2F466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87</w:t>
      </w:r>
      <w:r w:rsidRPr="003215F9">
        <w:rPr>
          <w:rStyle w:val="HideTWBExt"/>
          <w:b w:val="0"/>
          <w:color w:val="auto"/>
        </w:rPr>
        <w:t>&lt;/NumAm&gt;</w:t>
      </w:r>
    </w:p>
    <w:p w14:paraId="09ACF3F4" w14:textId="77777777" w:rsidR="005E29A1" w:rsidRPr="003215F9" w:rsidRDefault="005E29A1" w:rsidP="005E29A1">
      <w:pPr>
        <w:pStyle w:val="NormalBold"/>
      </w:pPr>
      <w:r w:rsidRPr="003215F9">
        <w:rPr>
          <w:rStyle w:val="HideTWBExt"/>
          <w:b w:val="0"/>
          <w:color w:val="auto"/>
        </w:rPr>
        <w:t>&lt;RepeatBlock-By&gt;&lt;Members&gt;</w:t>
      </w:r>
      <w:r w:rsidRPr="003215F9">
        <w:t>Lídia Pereira, Isabel Benjumea Benjumea</w:t>
      </w:r>
      <w:r w:rsidRPr="003215F9">
        <w:rPr>
          <w:rStyle w:val="HideTWBExt"/>
          <w:b w:val="0"/>
          <w:color w:val="auto"/>
        </w:rPr>
        <w:t>&lt;/Members&gt;</w:t>
      </w:r>
    </w:p>
    <w:p w14:paraId="4B1787E5" w14:textId="77777777" w:rsidR="005E29A1" w:rsidRPr="003215F9" w:rsidRDefault="005E29A1" w:rsidP="005E29A1">
      <w:pPr>
        <w:pStyle w:val="NormalBold"/>
      </w:pPr>
      <w:r w:rsidRPr="003215F9">
        <w:rPr>
          <w:rStyle w:val="HideTWBExt"/>
          <w:b w:val="0"/>
          <w:color w:val="auto"/>
        </w:rPr>
        <w:t>&lt;/RepeatBlock-By&gt;</w:t>
      </w:r>
    </w:p>
    <w:p w14:paraId="60C5352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8942422"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D41C754" w14:textId="77777777" w:rsidTr="004929AD">
        <w:trPr>
          <w:trHeight w:hRule="exact" w:val="240"/>
          <w:jc w:val="center"/>
        </w:trPr>
        <w:tc>
          <w:tcPr>
            <w:tcW w:w="9752" w:type="dxa"/>
            <w:gridSpan w:val="2"/>
            <w:tcBorders>
              <w:top w:val="nil"/>
              <w:left w:val="nil"/>
              <w:bottom w:val="nil"/>
              <w:right w:val="nil"/>
            </w:tcBorders>
          </w:tcPr>
          <w:p w14:paraId="363AEA78" w14:textId="77777777" w:rsidR="005E29A1" w:rsidRPr="003215F9" w:rsidRDefault="005E29A1" w:rsidP="004929AD"/>
        </w:tc>
      </w:tr>
      <w:tr w:rsidR="006C69A4" w:rsidRPr="003215F9" w14:paraId="082ACD2D" w14:textId="77777777" w:rsidTr="004929AD">
        <w:trPr>
          <w:trHeight w:val="240"/>
          <w:jc w:val="center"/>
        </w:trPr>
        <w:tc>
          <w:tcPr>
            <w:tcW w:w="4876" w:type="dxa"/>
            <w:tcBorders>
              <w:top w:val="nil"/>
              <w:left w:val="nil"/>
              <w:bottom w:val="nil"/>
              <w:right w:val="nil"/>
            </w:tcBorders>
          </w:tcPr>
          <w:p w14:paraId="2F888AC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441B789" w14:textId="77777777" w:rsidR="005E29A1" w:rsidRPr="003215F9" w:rsidRDefault="005E29A1" w:rsidP="004929AD">
            <w:pPr>
              <w:pStyle w:val="AmColumnHeading"/>
            </w:pPr>
            <w:r w:rsidRPr="003215F9">
              <w:t>Ændringsforslag</w:t>
            </w:r>
          </w:p>
        </w:tc>
      </w:tr>
      <w:tr w:rsidR="006C69A4" w:rsidRPr="003215F9" w14:paraId="7888E0F3" w14:textId="77777777" w:rsidTr="004929AD">
        <w:trPr>
          <w:jc w:val="center"/>
        </w:trPr>
        <w:tc>
          <w:tcPr>
            <w:tcW w:w="4876" w:type="dxa"/>
            <w:tcBorders>
              <w:top w:val="nil"/>
              <w:left w:val="nil"/>
              <w:bottom w:val="nil"/>
              <w:right w:val="nil"/>
            </w:tcBorders>
          </w:tcPr>
          <w:p w14:paraId="6D0DF8FB" w14:textId="77777777" w:rsidR="005E29A1" w:rsidRPr="003215F9" w:rsidRDefault="005E29A1" w:rsidP="004929AD">
            <w:pPr>
              <w:pStyle w:val="Normal6a"/>
            </w:pPr>
          </w:p>
        </w:tc>
        <w:tc>
          <w:tcPr>
            <w:tcW w:w="4876" w:type="dxa"/>
            <w:tcBorders>
              <w:top w:val="nil"/>
              <w:left w:val="nil"/>
              <w:bottom w:val="nil"/>
              <w:right w:val="nil"/>
            </w:tcBorders>
          </w:tcPr>
          <w:p w14:paraId="4C15B9E2" w14:textId="77777777" w:rsidR="005E29A1" w:rsidRPr="003215F9" w:rsidRDefault="005E29A1" w:rsidP="004929AD">
            <w:pPr>
              <w:pStyle w:val="Normal6a"/>
            </w:pPr>
            <w:r w:rsidRPr="003215F9">
              <w:rPr>
                <w:b/>
                <w:i/>
              </w:rPr>
              <w:t>Ga.</w:t>
            </w:r>
            <w:r w:rsidRPr="003215F9">
              <w:tab/>
            </w:r>
            <w:r w:rsidRPr="003215F9">
              <w:rPr>
                <w:b/>
                <w:i/>
              </w:rPr>
              <w:t>der henviser til, at EU står over for en situation med kapitaldræn mod USA, hvor omkring 300 mia. EUR af den europæiske opsparing hvert år strømmer til de amerikanske kapitalmarkeder; der henviser til, at det haster med at tilskynde europæiske husholdninger til at spare op og investere i Europa;</w:t>
            </w:r>
          </w:p>
        </w:tc>
      </w:tr>
    </w:tbl>
    <w:p w14:paraId="362ABFE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1154BE" w14:textId="77777777" w:rsidR="005E29A1" w:rsidRPr="003215F9" w:rsidRDefault="005E29A1" w:rsidP="005E29A1">
      <w:r w:rsidRPr="003215F9">
        <w:rPr>
          <w:rStyle w:val="HideTWBExt"/>
          <w:color w:val="auto"/>
        </w:rPr>
        <w:t>&lt;/Amend&gt;</w:t>
      </w:r>
    </w:p>
    <w:p w14:paraId="611DE2D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88</w:t>
      </w:r>
      <w:r w:rsidRPr="003215F9">
        <w:rPr>
          <w:rStyle w:val="HideTWBExt"/>
          <w:b w:val="0"/>
          <w:color w:val="auto"/>
        </w:rPr>
        <w:t>&lt;/NumAm&gt;</w:t>
      </w:r>
    </w:p>
    <w:p w14:paraId="52945A19"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205164EC" w14:textId="77777777" w:rsidR="005E29A1" w:rsidRPr="003215F9" w:rsidRDefault="005E29A1" w:rsidP="005E29A1">
      <w:pPr>
        <w:pStyle w:val="NormalBold"/>
      </w:pPr>
      <w:r w:rsidRPr="003215F9">
        <w:rPr>
          <w:rStyle w:val="HideTWBExt"/>
          <w:b w:val="0"/>
          <w:color w:val="auto"/>
        </w:rPr>
        <w:t>&lt;/RepeatBlock-By&gt;</w:t>
      </w:r>
    </w:p>
    <w:p w14:paraId="6D99848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57E243B"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75B5A6A" w14:textId="77777777" w:rsidTr="004929AD">
        <w:trPr>
          <w:trHeight w:hRule="exact" w:val="240"/>
          <w:jc w:val="center"/>
        </w:trPr>
        <w:tc>
          <w:tcPr>
            <w:tcW w:w="9752" w:type="dxa"/>
            <w:gridSpan w:val="2"/>
            <w:tcBorders>
              <w:top w:val="nil"/>
              <w:left w:val="nil"/>
              <w:bottom w:val="nil"/>
              <w:right w:val="nil"/>
            </w:tcBorders>
          </w:tcPr>
          <w:p w14:paraId="4340C892" w14:textId="77777777" w:rsidR="005E29A1" w:rsidRPr="003215F9" w:rsidRDefault="005E29A1" w:rsidP="004929AD"/>
        </w:tc>
      </w:tr>
      <w:tr w:rsidR="006C69A4" w:rsidRPr="003215F9" w14:paraId="16F98B16" w14:textId="77777777" w:rsidTr="004929AD">
        <w:trPr>
          <w:trHeight w:val="240"/>
          <w:jc w:val="center"/>
        </w:trPr>
        <w:tc>
          <w:tcPr>
            <w:tcW w:w="4876" w:type="dxa"/>
            <w:tcBorders>
              <w:top w:val="nil"/>
              <w:left w:val="nil"/>
              <w:bottom w:val="nil"/>
              <w:right w:val="nil"/>
            </w:tcBorders>
          </w:tcPr>
          <w:p w14:paraId="76A8520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25F8EE4" w14:textId="77777777" w:rsidR="005E29A1" w:rsidRPr="003215F9" w:rsidRDefault="005E29A1" w:rsidP="004929AD">
            <w:pPr>
              <w:pStyle w:val="AmColumnHeading"/>
            </w:pPr>
            <w:r w:rsidRPr="003215F9">
              <w:t>Ændringsforslag</w:t>
            </w:r>
          </w:p>
        </w:tc>
      </w:tr>
      <w:tr w:rsidR="006C69A4" w:rsidRPr="003215F9" w14:paraId="1AD2AED8" w14:textId="77777777" w:rsidTr="004929AD">
        <w:trPr>
          <w:jc w:val="center"/>
        </w:trPr>
        <w:tc>
          <w:tcPr>
            <w:tcW w:w="4876" w:type="dxa"/>
            <w:tcBorders>
              <w:top w:val="nil"/>
              <w:left w:val="nil"/>
              <w:bottom w:val="nil"/>
              <w:right w:val="nil"/>
            </w:tcBorders>
          </w:tcPr>
          <w:p w14:paraId="7E597EB0" w14:textId="77777777" w:rsidR="005E29A1" w:rsidRPr="003215F9" w:rsidRDefault="005E29A1" w:rsidP="004929AD">
            <w:pPr>
              <w:pStyle w:val="Normal6a"/>
            </w:pPr>
          </w:p>
        </w:tc>
        <w:tc>
          <w:tcPr>
            <w:tcW w:w="4876" w:type="dxa"/>
            <w:tcBorders>
              <w:top w:val="nil"/>
              <w:left w:val="nil"/>
              <w:bottom w:val="nil"/>
              <w:right w:val="nil"/>
            </w:tcBorders>
          </w:tcPr>
          <w:p w14:paraId="4A5E32E1" w14:textId="77777777" w:rsidR="005E29A1" w:rsidRPr="003215F9" w:rsidRDefault="005E29A1" w:rsidP="004929AD">
            <w:pPr>
              <w:pStyle w:val="Normal6a"/>
            </w:pPr>
            <w:r w:rsidRPr="003215F9">
              <w:rPr>
                <w:b/>
                <w:i/>
              </w:rPr>
              <w:t>Ga.</w:t>
            </w:r>
            <w:r w:rsidRPr="003215F9">
              <w:tab/>
            </w:r>
            <w:r w:rsidRPr="003215F9">
              <w:rPr>
                <w:b/>
                <w:i/>
              </w:rPr>
              <w:t xml:space="preserve">der henviser til, at over 80 % af de europæiske digitale teknologier i øjeblikket importeres fra tredjelande, hvilket fører til systemisk sårbarhed og hæmmer Europas konkurrenceevne og </w:t>
            </w:r>
            <w:r w:rsidRPr="003215F9">
              <w:rPr>
                <w:b/>
                <w:i/>
              </w:rPr>
              <w:lastRenderedPageBreak/>
              <w:t>innovationspotentiale;</w:t>
            </w:r>
          </w:p>
        </w:tc>
      </w:tr>
    </w:tbl>
    <w:p w14:paraId="1F8A446D"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66FC6AB" w14:textId="77777777" w:rsidR="005E29A1" w:rsidRPr="003215F9" w:rsidRDefault="005E29A1" w:rsidP="005E29A1">
      <w:r w:rsidRPr="003215F9">
        <w:rPr>
          <w:rStyle w:val="HideTWBExt"/>
          <w:color w:val="auto"/>
        </w:rPr>
        <w:t>&lt;/Amend&gt;</w:t>
      </w:r>
    </w:p>
    <w:p w14:paraId="1F8648E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89</w:t>
      </w:r>
      <w:r w:rsidRPr="003215F9">
        <w:rPr>
          <w:rStyle w:val="HideTWBExt"/>
          <w:b w:val="0"/>
          <w:color w:val="auto"/>
        </w:rPr>
        <w:t>&lt;/NumAm&gt;</w:t>
      </w:r>
    </w:p>
    <w:p w14:paraId="7DA88E53" w14:textId="77777777" w:rsidR="005E29A1" w:rsidRPr="003215F9" w:rsidRDefault="005E29A1" w:rsidP="005E29A1">
      <w:pPr>
        <w:pStyle w:val="NormalBold"/>
      </w:pPr>
      <w:r w:rsidRPr="003215F9">
        <w:rPr>
          <w:rStyle w:val="HideTWBExt"/>
          <w:b w:val="0"/>
          <w:color w:val="auto"/>
        </w:rPr>
        <w:t>&lt;RepeatBlock-By&gt;&lt;Members&gt;</w:t>
      </w:r>
      <w:r w:rsidRPr="003215F9">
        <w:t>Fabio De Masi</w:t>
      </w:r>
      <w:r w:rsidRPr="003215F9">
        <w:rPr>
          <w:rStyle w:val="HideTWBExt"/>
          <w:b w:val="0"/>
          <w:color w:val="auto"/>
        </w:rPr>
        <w:t>&lt;/Members&gt;</w:t>
      </w:r>
    </w:p>
    <w:p w14:paraId="46690B60" w14:textId="77777777" w:rsidR="005E29A1" w:rsidRPr="003215F9" w:rsidRDefault="005E29A1" w:rsidP="005E29A1">
      <w:pPr>
        <w:pStyle w:val="NormalBold"/>
      </w:pPr>
      <w:r w:rsidRPr="003215F9">
        <w:rPr>
          <w:rStyle w:val="HideTWBExt"/>
          <w:b w:val="0"/>
          <w:color w:val="auto"/>
        </w:rPr>
        <w:t>&lt;/RepeatBlock-By&gt;</w:t>
      </w:r>
    </w:p>
    <w:p w14:paraId="46E63A3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9542FBE"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1321A1F" w14:textId="77777777" w:rsidTr="004929AD">
        <w:trPr>
          <w:trHeight w:hRule="exact" w:val="240"/>
          <w:jc w:val="center"/>
        </w:trPr>
        <w:tc>
          <w:tcPr>
            <w:tcW w:w="9752" w:type="dxa"/>
            <w:gridSpan w:val="2"/>
            <w:tcBorders>
              <w:top w:val="nil"/>
              <w:left w:val="nil"/>
              <w:bottom w:val="nil"/>
              <w:right w:val="nil"/>
            </w:tcBorders>
          </w:tcPr>
          <w:p w14:paraId="7DB844BE" w14:textId="77777777" w:rsidR="005E29A1" w:rsidRPr="003215F9" w:rsidRDefault="005E29A1" w:rsidP="004929AD"/>
        </w:tc>
      </w:tr>
      <w:tr w:rsidR="006C69A4" w:rsidRPr="003215F9" w14:paraId="65478A07" w14:textId="77777777" w:rsidTr="004929AD">
        <w:trPr>
          <w:trHeight w:val="240"/>
          <w:jc w:val="center"/>
        </w:trPr>
        <w:tc>
          <w:tcPr>
            <w:tcW w:w="4876" w:type="dxa"/>
            <w:tcBorders>
              <w:top w:val="nil"/>
              <w:left w:val="nil"/>
              <w:bottom w:val="nil"/>
              <w:right w:val="nil"/>
            </w:tcBorders>
          </w:tcPr>
          <w:p w14:paraId="1A20DCB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9C0674A" w14:textId="77777777" w:rsidR="005E29A1" w:rsidRPr="003215F9" w:rsidRDefault="005E29A1" w:rsidP="004929AD">
            <w:pPr>
              <w:pStyle w:val="AmColumnHeading"/>
            </w:pPr>
            <w:r w:rsidRPr="003215F9">
              <w:t>Ændringsforslag</w:t>
            </w:r>
          </w:p>
        </w:tc>
      </w:tr>
      <w:tr w:rsidR="006C69A4" w:rsidRPr="003215F9" w14:paraId="3A35956A" w14:textId="77777777" w:rsidTr="004929AD">
        <w:trPr>
          <w:jc w:val="center"/>
        </w:trPr>
        <w:tc>
          <w:tcPr>
            <w:tcW w:w="4876" w:type="dxa"/>
            <w:tcBorders>
              <w:top w:val="nil"/>
              <w:left w:val="nil"/>
              <w:bottom w:val="nil"/>
              <w:right w:val="nil"/>
            </w:tcBorders>
          </w:tcPr>
          <w:p w14:paraId="04870A09" w14:textId="77777777" w:rsidR="005E29A1" w:rsidRPr="003215F9" w:rsidRDefault="005E29A1" w:rsidP="004929AD">
            <w:pPr>
              <w:pStyle w:val="Normal6a"/>
            </w:pPr>
          </w:p>
        </w:tc>
        <w:tc>
          <w:tcPr>
            <w:tcW w:w="4876" w:type="dxa"/>
            <w:tcBorders>
              <w:top w:val="nil"/>
              <w:left w:val="nil"/>
              <w:bottom w:val="nil"/>
              <w:right w:val="nil"/>
            </w:tcBorders>
          </w:tcPr>
          <w:p w14:paraId="4B98A66E" w14:textId="77777777" w:rsidR="005E29A1" w:rsidRPr="003215F9" w:rsidRDefault="005E29A1" w:rsidP="004929AD">
            <w:pPr>
              <w:pStyle w:val="Normal6a"/>
            </w:pPr>
            <w:r w:rsidRPr="003215F9">
              <w:rPr>
                <w:b/>
                <w:i/>
              </w:rPr>
              <w:t>Ga.</w:t>
            </w:r>
            <w:r w:rsidRPr="003215F9">
              <w:tab/>
            </w:r>
            <w:r w:rsidRPr="003215F9">
              <w:rPr>
                <w:b/>
                <w:i/>
              </w:rPr>
              <w:t>der henviser til, at ECB's undersøgelse af bankernes udlån i euroområdet (januar 2025) og SAFE-rapporten (november 2024) udpeger den manglende efterspørgsel efter lån som den største hindring for større kreditvækst;</w:t>
            </w:r>
          </w:p>
        </w:tc>
      </w:tr>
    </w:tbl>
    <w:p w14:paraId="34B1D9F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60416D3" w14:textId="77777777" w:rsidR="005E29A1" w:rsidRPr="003215F9" w:rsidRDefault="005E29A1" w:rsidP="005E29A1">
      <w:r w:rsidRPr="003215F9">
        <w:rPr>
          <w:rStyle w:val="HideTWBExt"/>
          <w:color w:val="auto"/>
        </w:rPr>
        <w:t>&lt;/Amend&gt;</w:t>
      </w:r>
    </w:p>
    <w:p w14:paraId="4DB7B8C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90</w:t>
      </w:r>
      <w:r w:rsidRPr="003215F9">
        <w:rPr>
          <w:rStyle w:val="HideTWBExt"/>
          <w:b w:val="0"/>
          <w:color w:val="auto"/>
        </w:rPr>
        <w:t>&lt;/NumAm&gt;</w:t>
      </w:r>
    </w:p>
    <w:p w14:paraId="1C3862F1"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3A387751"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23462802" w14:textId="77777777" w:rsidR="005E29A1" w:rsidRPr="003215F9" w:rsidRDefault="005E29A1" w:rsidP="005E29A1">
      <w:pPr>
        <w:pStyle w:val="NormalBold"/>
      </w:pPr>
      <w:r w:rsidRPr="003215F9">
        <w:rPr>
          <w:rStyle w:val="HideTWBExt"/>
          <w:b w:val="0"/>
          <w:color w:val="auto"/>
        </w:rPr>
        <w:t>&lt;Members&gt;</w:t>
      </w:r>
      <w:r w:rsidRPr="003215F9">
        <w:t>René Repasi, Evelyn Regner, Niels Fuglsang, Claire Fita, Lara Wolters</w:t>
      </w:r>
      <w:r w:rsidRPr="003215F9">
        <w:rPr>
          <w:rStyle w:val="HideTWBExt"/>
          <w:b w:val="0"/>
          <w:color w:val="auto"/>
        </w:rPr>
        <w:t>&lt;/Members&gt;</w:t>
      </w:r>
    </w:p>
    <w:p w14:paraId="55799670" w14:textId="77777777" w:rsidR="005E29A1" w:rsidRPr="003215F9" w:rsidRDefault="005E29A1" w:rsidP="005E29A1">
      <w:pPr>
        <w:pStyle w:val="NormalBold"/>
      </w:pPr>
      <w:r w:rsidRPr="003215F9">
        <w:rPr>
          <w:rStyle w:val="HideTWBExt"/>
          <w:b w:val="0"/>
          <w:color w:val="auto"/>
        </w:rPr>
        <w:t>&lt;/RepeatBlock-By&gt;</w:t>
      </w:r>
    </w:p>
    <w:p w14:paraId="348D2BF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6DD78EE"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A394543" w14:textId="77777777" w:rsidTr="004929AD">
        <w:trPr>
          <w:trHeight w:hRule="exact" w:val="240"/>
          <w:jc w:val="center"/>
        </w:trPr>
        <w:tc>
          <w:tcPr>
            <w:tcW w:w="9752" w:type="dxa"/>
            <w:gridSpan w:val="2"/>
            <w:tcBorders>
              <w:top w:val="nil"/>
              <w:left w:val="nil"/>
              <w:bottom w:val="nil"/>
              <w:right w:val="nil"/>
            </w:tcBorders>
          </w:tcPr>
          <w:p w14:paraId="19750B25" w14:textId="77777777" w:rsidR="005E29A1" w:rsidRPr="003215F9" w:rsidRDefault="005E29A1" w:rsidP="004929AD"/>
        </w:tc>
      </w:tr>
      <w:tr w:rsidR="006C69A4" w:rsidRPr="003215F9" w14:paraId="0192BD11" w14:textId="77777777" w:rsidTr="004929AD">
        <w:trPr>
          <w:trHeight w:val="240"/>
          <w:jc w:val="center"/>
        </w:trPr>
        <w:tc>
          <w:tcPr>
            <w:tcW w:w="4876" w:type="dxa"/>
            <w:tcBorders>
              <w:top w:val="nil"/>
              <w:left w:val="nil"/>
              <w:bottom w:val="nil"/>
              <w:right w:val="nil"/>
            </w:tcBorders>
          </w:tcPr>
          <w:p w14:paraId="4222E55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FC632AB" w14:textId="77777777" w:rsidR="005E29A1" w:rsidRPr="003215F9" w:rsidRDefault="005E29A1" w:rsidP="004929AD">
            <w:pPr>
              <w:pStyle w:val="AmColumnHeading"/>
            </w:pPr>
            <w:r w:rsidRPr="003215F9">
              <w:t>Ændringsforslag</w:t>
            </w:r>
          </w:p>
        </w:tc>
      </w:tr>
      <w:tr w:rsidR="006C69A4" w:rsidRPr="003215F9" w14:paraId="6AC19EDE" w14:textId="77777777" w:rsidTr="004929AD">
        <w:trPr>
          <w:jc w:val="center"/>
        </w:trPr>
        <w:tc>
          <w:tcPr>
            <w:tcW w:w="4876" w:type="dxa"/>
            <w:tcBorders>
              <w:top w:val="nil"/>
              <w:left w:val="nil"/>
              <w:bottom w:val="nil"/>
              <w:right w:val="nil"/>
            </w:tcBorders>
          </w:tcPr>
          <w:p w14:paraId="756BDAB6" w14:textId="77777777" w:rsidR="005E29A1" w:rsidRPr="003215F9" w:rsidRDefault="005E29A1" w:rsidP="004929AD">
            <w:pPr>
              <w:pStyle w:val="Normal6a"/>
            </w:pPr>
          </w:p>
        </w:tc>
        <w:tc>
          <w:tcPr>
            <w:tcW w:w="4876" w:type="dxa"/>
            <w:tcBorders>
              <w:top w:val="nil"/>
              <w:left w:val="nil"/>
              <w:bottom w:val="nil"/>
              <w:right w:val="nil"/>
            </w:tcBorders>
          </w:tcPr>
          <w:p w14:paraId="45B27865" w14:textId="0E52A06E" w:rsidR="005E29A1" w:rsidRPr="003215F9" w:rsidRDefault="005E29A1" w:rsidP="004929AD">
            <w:pPr>
              <w:pStyle w:val="Normal6a"/>
            </w:pPr>
            <w:r w:rsidRPr="003215F9">
              <w:rPr>
                <w:b/>
                <w:i/>
              </w:rPr>
              <w:t>Ga.</w:t>
            </w:r>
            <w:r w:rsidRPr="003215F9">
              <w:tab/>
            </w:r>
            <w:r w:rsidRPr="003215F9">
              <w:rPr>
                <w:b/>
                <w:i/>
              </w:rPr>
              <w:t xml:space="preserve">der henviser til, at blandt de indberettede hindringer </w:t>
            </w:r>
            <w:r w:rsidR="00603B22" w:rsidRPr="003215F9">
              <w:rPr>
                <w:b/>
                <w:i/>
              </w:rPr>
              <w:t>på</w:t>
            </w:r>
            <w:r w:rsidRPr="003215F9">
              <w:rPr>
                <w:b/>
                <w:i/>
              </w:rPr>
              <w:t xml:space="preserve"> det indre marked fremhævede SMV'er moms for 17 %, markedsadgang for 12 %, finansiering for 10 % og markedskrav for 6 %</w:t>
            </w:r>
            <w:r w:rsidRPr="003215F9">
              <w:rPr>
                <w:b/>
                <w:i/>
                <w:vertAlign w:val="superscript"/>
              </w:rPr>
              <w:t>1a</w:t>
            </w:r>
            <w:r w:rsidRPr="003215F9">
              <w:rPr>
                <w:b/>
                <w:i/>
              </w:rPr>
              <w:t>;</w:t>
            </w:r>
          </w:p>
        </w:tc>
      </w:tr>
      <w:tr w:rsidR="006C69A4" w:rsidRPr="003215F9" w14:paraId="3B3A9E3D" w14:textId="77777777" w:rsidTr="004929AD">
        <w:trPr>
          <w:jc w:val="center"/>
        </w:trPr>
        <w:tc>
          <w:tcPr>
            <w:tcW w:w="4876" w:type="dxa"/>
            <w:tcBorders>
              <w:top w:val="nil"/>
              <w:left w:val="nil"/>
              <w:bottom w:val="nil"/>
              <w:right w:val="nil"/>
            </w:tcBorders>
          </w:tcPr>
          <w:p w14:paraId="20F8A53C" w14:textId="77777777" w:rsidR="005E29A1" w:rsidRPr="003215F9" w:rsidRDefault="005E29A1" w:rsidP="004929AD"/>
        </w:tc>
        <w:tc>
          <w:tcPr>
            <w:tcW w:w="4876" w:type="dxa"/>
            <w:tcBorders>
              <w:top w:val="nil"/>
              <w:left w:val="nil"/>
              <w:bottom w:val="nil"/>
              <w:right w:val="nil"/>
            </w:tcBorders>
          </w:tcPr>
          <w:p w14:paraId="7DE7A890" w14:textId="77777777" w:rsidR="005E29A1" w:rsidRPr="003215F9" w:rsidRDefault="005E29A1" w:rsidP="004929AD">
            <w:pPr>
              <w:pStyle w:val="Normal6a"/>
            </w:pPr>
            <w:r w:rsidRPr="003215F9">
              <w:rPr>
                <w:b/>
                <w:i/>
              </w:rPr>
              <w:t>_________________</w:t>
            </w:r>
          </w:p>
        </w:tc>
      </w:tr>
      <w:tr w:rsidR="006C69A4" w:rsidRPr="003215F9" w14:paraId="21CD72A0" w14:textId="77777777" w:rsidTr="004929AD">
        <w:trPr>
          <w:jc w:val="center"/>
        </w:trPr>
        <w:tc>
          <w:tcPr>
            <w:tcW w:w="4876" w:type="dxa"/>
            <w:tcBorders>
              <w:top w:val="nil"/>
              <w:left w:val="nil"/>
              <w:bottom w:val="nil"/>
              <w:right w:val="nil"/>
            </w:tcBorders>
          </w:tcPr>
          <w:p w14:paraId="52D562CD" w14:textId="77777777" w:rsidR="005E29A1" w:rsidRPr="003215F9" w:rsidRDefault="005E29A1" w:rsidP="004929AD"/>
        </w:tc>
        <w:tc>
          <w:tcPr>
            <w:tcW w:w="4876" w:type="dxa"/>
            <w:tcBorders>
              <w:top w:val="nil"/>
              <w:left w:val="nil"/>
              <w:bottom w:val="nil"/>
              <w:right w:val="nil"/>
            </w:tcBorders>
          </w:tcPr>
          <w:p w14:paraId="5F3C27BD" w14:textId="77777777" w:rsidR="005E29A1" w:rsidRPr="003215F9" w:rsidRDefault="005E29A1" w:rsidP="004929AD">
            <w:pPr>
              <w:pStyle w:val="Normal6a"/>
            </w:pPr>
            <w:r w:rsidRPr="003215F9">
              <w:rPr>
                <w:b/>
                <w:i/>
                <w:vertAlign w:val="superscript"/>
              </w:rPr>
              <w:t>1a</w:t>
            </w:r>
            <w:r w:rsidRPr="003215F9">
              <w:t xml:space="preserve"> </w:t>
            </w:r>
            <w:r w:rsidRPr="003215F9">
              <w:rPr>
                <w:b/>
                <w:i/>
              </w:rPr>
              <w:t>Årsrapport om det indre marked og konkurrenceevnen 2025, COM(2025)0026.</w:t>
            </w:r>
          </w:p>
        </w:tc>
      </w:tr>
    </w:tbl>
    <w:p w14:paraId="61B32C5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1B97CCC" w14:textId="77777777" w:rsidR="005E29A1" w:rsidRPr="003215F9" w:rsidRDefault="005E29A1" w:rsidP="005E29A1">
      <w:r w:rsidRPr="003215F9">
        <w:rPr>
          <w:rStyle w:val="HideTWBExt"/>
          <w:color w:val="auto"/>
        </w:rPr>
        <w:lastRenderedPageBreak/>
        <w:t>&lt;/Amend&gt;</w:t>
      </w:r>
    </w:p>
    <w:p w14:paraId="178D5DF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91</w:t>
      </w:r>
      <w:r w:rsidRPr="003215F9">
        <w:rPr>
          <w:rStyle w:val="HideTWBExt"/>
          <w:b w:val="0"/>
          <w:color w:val="auto"/>
        </w:rPr>
        <w:t>&lt;/NumAm&gt;</w:t>
      </w:r>
    </w:p>
    <w:p w14:paraId="255A24A5" w14:textId="77777777" w:rsidR="005E29A1" w:rsidRPr="003215F9" w:rsidRDefault="005E29A1" w:rsidP="005E29A1">
      <w:pPr>
        <w:pStyle w:val="NormalBold"/>
      </w:pPr>
      <w:r w:rsidRPr="003215F9">
        <w:rPr>
          <w:rStyle w:val="HideTWBExt"/>
          <w:b w:val="0"/>
          <w:color w:val="auto"/>
        </w:rPr>
        <w:t>&lt;RepeatBlock-By&gt;&lt;Members&gt;</w:t>
      </w:r>
      <w:r w:rsidRPr="003215F9">
        <w:t>Christophe Gomart</w:t>
      </w:r>
      <w:r w:rsidRPr="003215F9">
        <w:rPr>
          <w:rStyle w:val="HideTWBExt"/>
          <w:b w:val="0"/>
          <w:color w:val="auto"/>
        </w:rPr>
        <w:t>&lt;/Members&gt;</w:t>
      </w:r>
    </w:p>
    <w:p w14:paraId="0E3CA0F7" w14:textId="77777777" w:rsidR="005E29A1" w:rsidRPr="003215F9" w:rsidRDefault="005E29A1" w:rsidP="005E29A1">
      <w:pPr>
        <w:pStyle w:val="NormalBold"/>
      </w:pPr>
      <w:r w:rsidRPr="003215F9">
        <w:rPr>
          <w:rStyle w:val="HideTWBExt"/>
          <w:b w:val="0"/>
          <w:color w:val="auto"/>
        </w:rPr>
        <w:t>&lt;/RepeatBlock-By&gt;</w:t>
      </w:r>
    </w:p>
    <w:p w14:paraId="46F7E11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E834CDB"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92E3266" w14:textId="77777777" w:rsidTr="004929AD">
        <w:trPr>
          <w:trHeight w:hRule="exact" w:val="240"/>
          <w:jc w:val="center"/>
        </w:trPr>
        <w:tc>
          <w:tcPr>
            <w:tcW w:w="9752" w:type="dxa"/>
            <w:gridSpan w:val="2"/>
            <w:tcBorders>
              <w:top w:val="nil"/>
              <w:left w:val="nil"/>
              <w:bottom w:val="nil"/>
              <w:right w:val="nil"/>
            </w:tcBorders>
          </w:tcPr>
          <w:p w14:paraId="7E28400D" w14:textId="77777777" w:rsidR="005E29A1" w:rsidRPr="003215F9" w:rsidRDefault="005E29A1" w:rsidP="004929AD"/>
        </w:tc>
      </w:tr>
      <w:tr w:rsidR="006C69A4" w:rsidRPr="003215F9" w14:paraId="7A1E30CE" w14:textId="77777777" w:rsidTr="004929AD">
        <w:trPr>
          <w:trHeight w:val="240"/>
          <w:jc w:val="center"/>
        </w:trPr>
        <w:tc>
          <w:tcPr>
            <w:tcW w:w="4876" w:type="dxa"/>
            <w:tcBorders>
              <w:top w:val="nil"/>
              <w:left w:val="nil"/>
              <w:bottom w:val="nil"/>
              <w:right w:val="nil"/>
            </w:tcBorders>
          </w:tcPr>
          <w:p w14:paraId="2C5060A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2999CB9" w14:textId="77777777" w:rsidR="005E29A1" w:rsidRPr="003215F9" w:rsidRDefault="005E29A1" w:rsidP="004929AD">
            <w:pPr>
              <w:pStyle w:val="AmColumnHeading"/>
            </w:pPr>
            <w:r w:rsidRPr="003215F9">
              <w:t>Ændringsforslag</w:t>
            </w:r>
          </w:p>
        </w:tc>
      </w:tr>
      <w:tr w:rsidR="006C69A4" w:rsidRPr="003215F9" w14:paraId="6E465062" w14:textId="77777777" w:rsidTr="004929AD">
        <w:trPr>
          <w:jc w:val="center"/>
        </w:trPr>
        <w:tc>
          <w:tcPr>
            <w:tcW w:w="4876" w:type="dxa"/>
            <w:tcBorders>
              <w:top w:val="nil"/>
              <w:left w:val="nil"/>
              <w:bottom w:val="nil"/>
              <w:right w:val="nil"/>
            </w:tcBorders>
          </w:tcPr>
          <w:p w14:paraId="7343599A" w14:textId="77777777" w:rsidR="005E29A1" w:rsidRPr="003215F9" w:rsidRDefault="005E29A1" w:rsidP="004929AD">
            <w:pPr>
              <w:pStyle w:val="Normal6a"/>
            </w:pPr>
          </w:p>
        </w:tc>
        <w:tc>
          <w:tcPr>
            <w:tcW w:w="4876" w:type="dxa"/>
            <w:tcBorders>
              <w:top w:val="nil"/>
              <w:left w:val="nil"/>
              <w:bottom w:val="nil"/>
              <w:right w:val="nil"/>
            </w:tcBorders>
          </w:tcPr>
          <w:p w14:paraId="79D15211" w14:textId="77777777" w:rsidR="005E29A1" w:rsidRPr="003215F9" w:rsidRDefault="005E29A1" w:rsidP="004929AD">
            <w:pPr>
              <w:pStyle w:val="Normal6a"/>
            </w:pPr>
            <w:r w:rsidRPr="003215F9">
              <w:rPr>
                <w:b/>
                <w:i/>
              </w:rPr>
              <w:t>Ga.</w:t>
            </w:r>
            <w:r w:rsidRPr="003215F9">
              <w:tab/>
            </w:r>
            <w:r w:rsidRPr="003215F9">
              <w:rPr>
                <w:b/>
                <w:i/>
              </w:rPr>
              <w:t>der henviser til, at kun 18 % af europæerne har en høj finansiel forståelse i henhold til en undersøgelse af 19. juli 2023 gennemført af Kommissionen;</w:t>
            </w:r>
          </w:p>
        </w:tc>
      </w:tr>
    </w:tbl>
    <w:p w14:paraId="1A86A35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3A34C4BA" w14:textId="77777777" w:rsidR="005E29A1" w:rsidRPr="003215F9" w:rsidRDefault="005E29A1" w:rsidP="005E29A1">
      <w:r w:rsidRPr="003215F9">
        <w:rPr>
          <w:rStyle w:val="HideTWBExt"/>
          <w:color w:val="auto"/>
        </w:rPr>
        <w:t>&lt;/Amend&gt;</w:t>
      </w:r>
    </w:p>
    <w:p w14:paraId="55E49BF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92</w:t>
      </w:r>
      <w:r w:rsidRPr="003215F9">
        <w:rPr>
          <w:rStyle w:val="HideTWBExt"/>
          <w:b w:val="0"/>
          <w:color w:val="auto"/>
        </w:rPr>
        <w:t>&lt;/NumAm&gt;</w:t>
      </w:r>
    </w:p>
    <w:p w14:paraId="3E3FE769"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349D8614" w14:textId="77777777" w:rsidR="005E29A1" w:rsidRPr="003215F9" w:rsidRDefault="005E29A1" w:rsidP="005E29A1">
      <w:pPr>
        <w:pStyle w:val="NormalBold"/>
      </w:pPr>
      <w:r w:rsidRPr="003215F9">
        <w:rPr>
          <w:rStyle w:val="HideTWBExt"/>
          <w:b w:val="0"/>
          <w:color w:val="auto"/>
        </w:rPr>
        <w:t>&lt;/RepeatBlock-By&gt;</w:t>
      </w:r>
    </w:p>
    <w:p w14:paraId="1A2D8C6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070FF4C"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4093585" w14:textId="77777777" w:rsidTr="004929AD">
        <w:trPr>
          <w:trHeight w:hRule="exact" w:val="240"/>
          <w:jc w:val="center"/>
        </w:trPr>
        <w:tc>
          <w:tcPr>
            <w:tcW w:w="9752" w:type="dxa"/>
            <w:gridSpan w:val="2"/>
            <w:tcBorders>
              <w:top w:val="nil"/>
              <w:left w:val="nil"/>
              <w:bottom w:val="nil"/>
              <w:right w:val="nil"/>
            </w:tcBorders>
          </w:tcPr>
          <w:p w14:paraId="69FEEE4F" w14:textId="77777777" w:rsidR="005E29A1" w:rsidRPr="003215F9" w:rsidRDefault="005E29A1" w:rsidP="004929AD"/>
        </w:tc>
      </w:tr>
      <w:tr w:rsidR="006C69A4" w:rsidRPr="003215F9" w14:paraId="0FD93498" w14:textId="77777777" w:rsidTr="004929AD">
        <w:trPr>
          <w:trHeight w:val="240"/>
          <w:jc w:val="center"/>
        </w:trPr>
        <w:tc>
          <w:tcPr>
            <w:tcW w:w="4876" w:type="dxa"/>
            <w:tcBorders>
              <w:top w:val="nil"/>
              <w:left w:val="nil"/>
              <w:bottom w:val="nil"/>
              <w:right w:val="nil"/>
            </w:tcBorders>
          </w:tcPr>
          <w:p w14:paraId="205733F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C706B82" w14:textId="77777777" w:rsidR="005E29A1" w:rsidRPr="003215F9" w:rsidRDefault="005E29A1" w:rsidP="004929AD">
            <w:pPr>
              <w:pStyle w:val="AmColumnHeading"/>
            </w:pPr>
            <w:r w:rsidRPr="003215F9">
              <w:t>Ændringsforslag</w:t>
            </w:r>
          </w:p>
        </w:tc>
      </w:tr>
      <w:tr w:rsidR="006C69A4" w:rsidRPr="003215F9" w14:paraId="2331B95B" w14:textId="77777777" w:rsidTr="004929AD">
        <w:trPr>
          <w:jc w:val="center"/>
        </w:trPr>
        <w:tc>
          <w:tcPr>
            <w:tcW w:w="4876" w:type="dxa"/>
            <w:tcBorders>
              <w:top w:val="nil"/>
              <w:left w:val="nil"/>
              <w:bottom w:val="nil"/>
              <w:right w:val="nil"/>
            </w:tcBorders>
          </w:tcPr>
          <w:p w14:paraId="1AC360F2" w14:textId="77777777" w:rsidR="005E29A1" w:rsidRPr="003215F9" w:rsidRDefault="005E29A1" w:rsidP="004929AD">
            <w:pPr>
              <w:pStyle w:val="Normal6a"/>
            </w:pPr>
          </w:p>
        </w:tc>
        <w:tc>
          <w:tcPr>
            <w:tcW w:w="4876" w:type="dxa"/>
            <w:tcBorders>
              <w:top w:val="nil"/>
              <w:left w:val="nil"/>
              <w:bottom w:val="nil"/>
              <w:right w:val="nil"/>
            </w:tcBorders>
          </w:tcPr>
          <w:p w14:paraId="546AE075" w14:textId="77777777" w:rsidR="005E29A1" w:rsidRPr="003215F9" w:rsidRDefault="005E29A1" w:rsidP="004929AD">
            <w:pPr>
              <w:pStyle w:val="Normal6a"/>
            </w:pPr>
            <w:r w:rsidRPr="003215F9">
              <w:rPr>
                <w:b/>
                <w:i/>
              </w:rPr>
              <w:t>Ga.</w:t>
            </w:r>
            <w:r w:rsidRPr="003215F9">
              <w:tab/>
            </w:r>
            <w:r w:rsidRPr="003215F9">
              <w:rPr>
                <w:b/>
                <w:i/>
              </w:rPr>
              <w:t>der henviser til, at Kommissionen offentliggjorde sin første handlingsplan for opbygning af en kapitalmarkedsunion i september 2015;</w:t>
            </w:r>
          </w:p>
        </w:tc>
      </w:tr>
    </w:tbl>
    <w:p w14:paraId="45A08B2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B077917" w14:textId="77777777" w:rsidR="005E29A1" w:rsidRPr="003215F9" w:rsidRDefault="005E29A1" w:rsidP="005E29A1">
      <w:r w:rsidRPr="003215F9">
        <w:rPr>
          <w:rStyle w:val="HideTWBExt"/>
          <w:color w:val="auto"/>
        </w:rPr>
        <w:t>&lt;/Amend&gt;</w:t>
      </w:r>
    </w:p>
    <w:p w14:paraId="3BA4C40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93</w:t>
      </w:r>
      <w:r w:rsidRPr="003215F9">
        <w:rPr>
          <w:rStyle w:val="HideTWBExt"/>
          <w:b w:val="0"/>
          <w:color w:val="auto"/>
        </w:rPr>
        <w:t>&lt;/NumAm&gt;</w:t>
      </w:r>
    </w:p>
    <w:p w14:paraId="3B018E39" w14:textId="77777777" w:rsidR="005E29A1" w:rsidRPr="003215F9" w:rsidRDefault="005E29A1" w:rsidP="005E29A1">
      <w:pPr>
        <w:pStyle w:val="NormalBold"/>
      </w:pPr>
      <w:r w:rsidRPr="003215F9">
        <w:rPr>
          <w:rStyle w:val="HideTWBExt"/>
          <w:b w:val="0"/>
          <w:color w:val="auto"/>
        </w:rPr>
        <w:t>&lt;RepeatBlock-By&gt;&lt;Members&gt;</w:t>
      </w:r>
      <w:r w:rsidRPr="003215F9">
        <w:t>Thomas Bajada</w:t>
      </w:r>
      <w:r w:rsidRPr="003215F9">
        <w:rPr>
          <w:rStyle w:val="HideTWBExt"/>
          <w:b w:val="0"/>
          <w:color w:val="auto"/>
        </w:rPr>
        <w:t>&lt;/Members&gt;</w:t>
      </w:r>
    </w:p>
    <w:p w14:paraId="45B9EB56" w14:textId="77777777" w:rsidR="005E29A1" w:rsidRPr="003215F9" w:rsidRDefault="005E29A1" w:rsidP="005E29A1">
      <w:pPr>
        <w:pStyle w:val="NormalBold"/>
      </w:pPr>
      <w:r w:rsidRPr="003215F9">
        <w:rPr>
          <w:rStyle w:val="HideTWBExt"/>
          <w:b w:val="0"/>
          <w:color w:val="auto"/>
        </w:rPr>
        <w:t>&lt;/RepeatBlock-By&gt;</w:t>
      </w:r>
    </w:p>
    <w:p w14:paraId="088618C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B71A8FE" w14:textId="77777777" w:rsidR="005E29A1" w:rsidRPr="003215F9" w:rsidRDefault="005E29A1" w:rsidP="005E29A1">
      <w:pPr>
        <w:pStyle w:val="NormalBold"/>
      </w:pPr>
      <w:r w:rsidRPr="003215F9">
        <w:rPr>
          <w:rStyle w:val="HideTWBExt"/>
          <w:b w:val="0"/>
          <w:color w:val="auto"/>
        </w:rPr>
        <w:t>&lt;Article&gt;</w:t>
      </w:r>
      <w:r w:rsidRPr="003215F9">
        <w:t>Betragtning G a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6ED6716" w14:textId="77777777" w:rsidTr="004929AD">
        <w:trPr>
          <w:trHeight w:hRule="exact" w:val="240"/>
          <w:jc w:val="center"/>
        </w:trPr>
        <w:tc>
          <w:tcPr>
            <w:tcW w:w="9752" w:type="dxa"/>
            <w:gridSpan w:val="2"/>
            <w:tcBorders>
              <w:top w:val="nil"/>
              <w:left w:val="nil"/>
              <w:bottom w:val="nil"/>
              <w:right w:val="nil"/>
            </w:tcBorders>
          </w:tcPr>
          <w:p w14:paraId="726CE72C" w14:textId="77777777" w:rsidR="005E29A1" w:rsidRPr="003215F9" w:rsidRDefault="005E29A1" w:rsidP="004929AD"/>
        </w:tc>
      </w:tr>
      <w:tr w:rsidR="006C69A4" w:rsidRPr="003215F9" w14:paraId="2314CFA7" w14:textId="77777777" w:rsidTr="004929AD">
        <w:trPr>
          <w:trHeight w:val="240"/>
          <w:jc w:val="center"/>
        </w:trPr>
        <w:tc>
          <w:tcPr>
            <w:tcW w:w="4876" w:type="dxa"/>
            <w:tcBorders>
              <w:top w:val="nil"/>
              <w:left w:val="nil"/>
              <w:bottom w:val="nil"/>
              <w:right w:val="nil"/>
            </w:tcBorders>
          </w:tcPr>
          <w:p w14:paraId="6C98AA9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7D5E090" w14:textId="77777777" w:rsidR="005E29A1" w:rsidRPr="003215F9" w:rsidRDefault="005E29A1" w:rsidP="004929AD">
            <w:pPr>
              <w:pStyle w:val="AmColumnHeading"/>
            </w:pPr>
            <w:r w:rsidRPr="003215F9">
              <w:t>Ændringsforslag</w:t>
            </w:r>
          </w:p>
        </w:tc>
      </w:tr>
      <w:tr w:rsidR="006C69A4" w:rsidRPr="003215F9" w14:paraId="46BEFE7E" w14:textId="77777777" w:rsidTr="004929AD">
        <w:trPr>
          <w:jc w:val="center"/>
        </w:trPr>
        <w:tc>
          <w:tcPr>
            <w:tcW w:w="4876" w:type="dxa"/>
            <w:tcBorders>
              <w:top w:val="nil"/>
              <w:left w:val="nil"/>
              <w:bottom w:val="nil"/>
              <w:right w:val="nil"/>
            </w:tcBorders>
          </w:tcPr>
          <w:p w14:paraId="706EFD40" w14:textId="77777777" w:rsidR="005E29A1" w:rsidRPr="003215F9" w:rsidRDefault="005E29A1" w:rsidP="004929AD">
            <w:pPr>
              <w:pStyle w:val="Normal6a"/>
            </w:pPr>
          </w:p>
        </w:tc>
        <w:tc>
          <w:tcPr>
            <w:tcW w:w="4876" w:type="dxa"/>
            <w:tcBorders>
              <w:top w:val="nil"/>
              <w:left w:val="nil"/>
              <w:bottom w:val="nil"/>
              <w:right w:val="nil"/>
            </w:tcBorders>
          </w:tcPr>
          <w:p w14:paraId="6CF67A4E" w14:textId="77777777" w:rsidR="005E29A1" w:rsidRPr="003215F9" w:rsidRDefault="005E29A1" w:rsidP="004929AD">
            <w:pPr>
              <w:pStyle w:val="Normal6a"/>
            </w:pPr>
            <w:r w:rsidRPr="003215F9">
              <w:rPr>
                <w:b/>
                <w:i/>
              </w:rPr>
              <w:t>Ga.</w:t>
            </w:r>
            <w:r w:rsidRPr="003215F9">
              <w:tab/>
            </w:r>
            <w:r w:rsidRPr="003215F9">
              <w:rPr>
                <w:b/>
                <w:i/>
              </w:rPr>
              <w:t>der henviser til, at Eurobarometerundersøgelsen fra juli 2023 viser, at kun 18 % af EU-borgerne har et højt niveau af finansiel forståelse;</w:t>
            </w:r>
          </w:p>
        </w:tc>
      </w:tr>
    </w:tbl>
    <w:p w14:paraId="283600DD"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ACBF700" w14:textId="77777777" w:rsidR="005E29A1" w:rsidRPr="003215F9" w:rsidRDefault="005E29A1" w:rsidP="005E29A1">
      <w:r w:rsidRPr="003215F9">
        <w:rPr>
          <w:rStyle w:val="HideTWBExt"/>
          <w:color w:val="auto"/>
        </w:rPr>
        <w:t>&lt;/Amend&gt;</w:t>
      </w:r>
    </w:p>
    <w:p w14:paraId="5DAB1C8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94</w:t>
      </w:r>
      <w:r w:rsidRPr="003215F9">
        <w:rPr>
          <w:rStyle w:val="HideTWBExt"/>
          <w:b w:val="0"/>
          <w:color w:val="auto"/>
        </w:rPr>
        <w:t>&lt;/NumAm&gt;</w:t>
      </w:r>
    </w:p>
    <w:p w14:paraId="0871BF56"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0EC5EF62" w14:textId="77777777" w:rsidR="005E29A1" w:rsidRPr="003215F9" w:rsidRDefault="005E29A1" w:rsidP="005E29A1">
      <w:pPr>
        <w:pStyle w:val="NormalBold"/>
      </w:pPr>
      <w:r w:rsidRPr="003215F9">
        <w:rPr>
          <w:rStyle w:val="HideTWBExt"/>
          <w:b w:val="0"/>
          <w:color w:val="auto"/>
        </w:rPr>
        <w:t>&lt;/RepeatBlock-By&gt;</w:t>
      </w:r>
    </w:p>
    <w:p w14:paraId="5A7D2B5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EF5616F" w14:textId="77777777" w:rsidR="005E29A1" w:rsidRPr="003215F9" w:rsidRDefault="005E29A1" w:rsidP="005E29A1">
      <w:pPr>
        <w:pStyle w:val="NormalBold"/>
      </w:pPr>
      <w:r w:rsidRPr="003215F9">
        <w:rPr>
          <w:rStyle w:val="HideTWBExt"/>
          <w:b w:val="0"/>
          <w:color w:val="auto"/>
        </w:rPr>
        <w:t>&lt;Article&gt;</w:t>
      </w:r>
      <w:r w:rsidRPr="003215F9">
        <w:t>Betragtning G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7BA1CFF" w14:textId="77777777" w:rsidTr="004929AD">
        <w:trPr>
          <w:trHeight w:hRule="exact" w:val="240"/>
          <w:jc w:val="center"/>
        </w:trPr>
        <w:tc>
          <w:tcPr>
            <w:tcW w:w="9752" w:type="dxa"/>
            <w:gridSpan w:val="2"/>
            <w:tcBorders>
              <w:top w:val="nil"/>
              <w:left w:val="nil"/>
              <w:bottom w:val="nil"/>
              <w:right w:val="nil"/>
            </w:tcBorders>
          </w:tcPr>
          <w:p w14:paraId="76A7A036" w14:textId="77777777" w:rsidR="005E29A1" w:rsidRPr="003215F9" w:rsidRDefault="005E29A1" w:rsidP="004929AD"/>
        </w:tc>
      </w:tr>
      <w:tr w:rsidR="006C69A4" w:rsidRPr="003215F9" w14:paraId="7410A400" w14:textId="77777777" w:rsidTr="004929AD">
        <w:trPr>
          <w:trHeight w:val="240"/>
          <w:jc w:val="center"/>
        </w:trPr>
        <w:tc>
          <w:tcPr>
            <w:tcW w:w="4876" w:type="dxa"/>
            <w:tcBorders>
              <w:top w:val="nil"/>
              <w:left w:val="nil"/>
              <w:bottom w:val="nil"/>
              <w:right w:val="nil"/>
            </w:tcBorders>
          </w:tcPr>
          <w:p w14:paraId="59F7335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B7935C4" w14:textId="77777777" w:rsidR="005E29A1" w:rsidRPr="003215F9" w:rsidRDefault="005E29A1" w:rsidP="004929AD">
            <w:pPr>
              <w:pStyle w:val="AmColumnHeading"/>
            </w:pPr>
            <w:r w:rsidRPr="003215F9">
              <w:t>Ændringsforslag</w:t>
            </w:r>
          </w:p>
        </w:tc>
      </w:tr>
      <w:tr w:rsidR="006C69A4" w:rsidRPr="003215F9" w14:paraId="3A21F120" w14:textId="77777777" w:rsidTr="004929AD">
        <w:trPr>
          <w:jc w:val="center"/>
        </w:trPr>
        <w:tc>
          <w:tcPr>
            <w:tcW w:w="4876" w:type="dxa"/>
            <w:tcBorders>
              <w:top w:val="nil"/>
              <w:left w:val="nil"/>
              <w:bottom w:val="nil"/>
              <w:right w:val="nil"/>
            </w:tcBorders>
          </w:tcPr>
          <w:p w14:paraId="3D708152" w14:textId="77777777" w:rsidR="005E29A1" w:rsidRPr="003215F9" w:rsidRDefault="005E29A1" w:rsidP="004929AD">
            <w:pPr>
              <w:pStyle w:val="Normal6a"/>
            </w:pPr>
          </w:p>
        </w:tc>
        <w:tc>
          <w:tcPr>
            <w:tcW w:w="4876" w:type="dxa"/>
            <w:tcBorders>
              <w:top w:val="nil"/>
              <w:left w:val="nil"/>
              <w:bottom w:val="nil"/>
              <w:right w:val="nil"/>
            </w:tcBorders>
          </w:tcPr>
          <w:p w14:paraId="201E013B" w14:textId="77777777" w:rsidR="005E29A1" w:rsidRPr="003215F9" w:rsidRDefault="005E29A1" w:rsidP="004929AD">
            <w:pPr>
              <w:pStyle w:val="Normal6a"/>
            </w:pPr>
            <w:r w:rsidRPr="003215F9">
              <w:rPr>
                <w:b/>
                <w:i/>
              </w:rPr>
              <w:t>Gb.</w:t>
            </w:r>
            <w:r w:rsidRPr="003215F9">
              <w:tab/>
            </w:r>
            <w:r w:rsidRPr="003215F9">
              <w:rPr>
                <w:b/>
                <w:i/>
              </w:rPr>
              <w:t>der henviser til, at de igangværende handelskrige og toldtvister skaber betydelig usikkerhed på de globale markeder, hvilket især påvirker grænseoverskridende investeringer og forstyrrer de etablerede forsyningskæder; der henviser til, at indførelsen af told og handelshindringer underminerer principperne om fri handel og konkurrenceprægede markeder, hvilket er afgørende for velfungerende private kapitalmarkeder; der henviser til, at sådanne geopolitiske spændinger skaber yderligere risici for investorer, reducerer tilliden og forhindrer strømmen af privat kapital på tværs af grænserne, hvilket er afgørende for finansieringen af innovation, nystartede virksomheder og vækstvirksomheder; der henviser til, at ustabiliteten forårsaget af disse handelskonflikter risikerer at bremse udviklingen af kapitalmarkedsunionen ved at modvirke investeringer på det europæiske marked, især i højrisikosektorer, der i stærkt afhængige af globale handelsnetværk;</w:t>
            </w:r>
          </w:p>
        </w:tc>
      </w:tr>
    </w:tbl>
    <w:p w14:paraId="432C3769"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1256885F" w14:textId="77777777" w:rsidR="005E29A1" w:rsidRPr="004929AD" w:rsidRDefault="005E29A1" w:rsidP="005E29A1">
      <w:pPr>
        <w:rPr>
          <w:lang w:val="it-IT"/>
        </w:rPr>
      </w:pPr>
      <w:r w:rsidRPr="004929AD">
        <w:rPr>
          <w:rStyle w:val="HideTWBExt"/>
          <w:color w:val="auto"/>
          <w:lang w:val="it-IT"/>
        </w:rPr>
        <w:t>&lt;/Amend&gt;</w:t>
      </w:r>
    </w:p>
    <w:p w14:paraId="42B6A572"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95</w:t>
      </w:r>
      <w:r w:rsidRPr="004929AD">
        <w:rPr>
          <w:rStyle w:val="HideTWBExt"/>
          <w:b w:val="0"/>
          <w:color w:val="auto"/>
          <w:lang w:val="it-IT"/>
        </w:rPr>
        <w:t>&lt;/NumAm&gt;</w:t>
      </w:r>
    </w:p>
    <w:p w14:paraId="73F5E8A4"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3BEAE0CD" w14:textId="77777777" w:rsidR="005E29A1" w:rsidRPr="004929AD" w:rsidRDefault="005E29A1" w:rsidP="005E29A1">
      <w:pPr>
        <w:pStyle w:val="NormalBold"/>
        <w:rPr>
          <w:lang w:val="it-IT"/>
        </w:rPr>
      </w:pPr>
      <w:r w:rsidRPr="004929AD">
        <w:rPr>
          <w:rStyle w:val="HideTWBExt"/>
          <w:b w:val="0"/>
          <w:color w:val="auto"/>
          <w:lang w:val="it-IT"/>
        </w:rPr>
        <w:t>&lt;/RepeatBlock-By&gt;</w:t>
      </w:r>
    </w:p>
    <w:p w14:paraId="3CBEF0D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4293B53" w14:textId="77777777" w:rsidR="005E29A1" w:rsidRPr="003215F9" w:rsidRDefault="005E29A1" w:rsidP="005E29A1">
      <w:pPr>
        <w:pStyle w:val="NormalBold"/>
      </w:pPr>
      <w:r w:rsidRPr="003215F9">
        <w:rPr>
          <w:rStyle w:val="HideTWBExt"/>
          <w:b w:val="0"/>
          <w:color w:val="auto"/>
        </w:rPr>
        <w:t>&lt;Article&gt;</w:t>
      </w:r>
      <w:r w:rsidRPr="003215F9">
        <w:t>Betragtning G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930331B" w14:textId="77777777" w:rsidTr="004929AD">
        <w:trPr>
          <w:trHeight w:hRule="exact" w:val="240"/>
          <w:jc w:val="center"/>
        </w:trPr>
        <w:tc>
          <w:tcPr>
            <w:tcW w:w="9752" w:type="dxa"/>
            <w:gridSpan w:val="2"/>
            <w:tcBorders>
              <w:top w:val="nil"/>
              <w:left w:val="nil"/>
              <w:bottom w:val="nil"/>
              <w:right w:val="nil"/>
            </w:tcBorders>
          </w:tcPr>
          <w:p w14:paraId="3CD597E0" w14:textId="77777777" w:rsidR="005E29A1" w:rsidRPr="003215F9" w:rsidRDefault="005E29A1" w:rsidP="004929AD"/>
        </w:tc>
      </w:tr>
      <w:tr w:rsidR="006C69A4" w:rsidRPr="003215F9" w14:paraId="454AAF1E" w14:textId="77777777" w:rsidTr="004929AD">
        <w:trPr>
          <w:trHeight w:val="240"/>
          <w:jc w:val="center"/>
        </w:trPr>
        <w:tc>
          <w:tcPr>
            <w:tcW w:w="4876" w:type="dxa"/>
            <w:tcBorders>
              <w:top w:val="nil"/>
              <w:left w:val="nil"/>
              <w:bottom w:val="nil"/>
              <w:right w:val="nil"/>
            </w:tcBorders>
          </w:tcPr>
          <w:p w14:paraId="79257EA1"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2E77CEF1" w14:textId="77777777" w:rsidR="005E29A1" w:rsidRPr="003215F9" w:rsidRDefault="005E29A1" w:rsidP="004929AD">
            <w:pPr>
              <w:pStyle w:val="AmColumnHeading"/>
            </w:pPr>
            <w:r w:rsidRPr="003215F9">
              <w:t>Ændringsforslag</w:t>
            </w:r>
          </w:p>
        </w:tc>
      </w:tr>
      <w:tr w:rsidR="006C69A4" w:rsidRPr="003215F9" w14:paraId="6616CCA2" w14:textId="77777777" w:rsidTr="004929AD">
        <w:trPr>
          <w:jc w:val="center"/>
        </w:trPr>
        <w:tc>
          <w:tcPr>
            <w:tcW w:w="4876" w:type="dxa"/>
            <w:tcBorders>
              <w:top w:val="nil"/>
              <w:left w:val="nil"/>
              <w:bottom w:val="nil"/>
              <w:right w:val="nil"/>
            </w:tcBorders>
          </w:tcPr>
          <w:p w14:paraId="5D2CFB3F" w14:textId="77777777" w:rsidR="005E29A1" w:rsidRPr="003215F9" w:rsidRDefault="005E29A1" w:rsidP="004929AD">
            <w:pPr>
              <w:pStyle w:val="Normal6a"/>
            </w:pPr>
          </w:p>
        </w:tc>
        <w:tc>
          <w:tcPr>
            <w:tcW w:w="4876" w:type="dxa"/>
            <w:tcBorders>
              <w:top w:val="nil"/>
              <w:left w:val="nil"/>
              <w:bottom w:val="nil"/>
              <w:right w:val="nil"/>
            </w:tcBorders>
          </w:tcPr>
          <w:p w14:paraId="21AF8890" w14:textId="77777777" w:rsidR="005E29A1" w:rsidRPr="003215F9" w:rsidRDefault="005E29A1" w:rsidP="004929AD">
            <w:pPr>
              <w:pStyle w:val="Normal6a"/>
            </w:pPr>
            <w:r w:rsidRPr="003215F9">
              <w:rPr>
                <w:b/>
                <w:i/>
              </w:rPr>
              <w:t>Gb.</w:t>
            </w:r>
            <w:r w:rsidRPr="003215F9">
              <w:tab/>
            </w:r>
            <w:r w:rsidRPr="003215F9">
              <w:rPr>
                <w:b/>
                <w:i/>
              </w:rPr>
              <w:t>der henviser til, at forsikringsselskaber spiller en grundlæggende rolle i opfyldelsen af kapitalmarkedsunionens mål ved at yde beskyttelse mod risici for borgere og virksomheder, støtte pensionsopsparinger og fungere som store langsigtede investorer i EU's økonomi;</w:t>
            </w:r>
          </w:p>
        </w:tc>
      </w:tr>
    </w:tbl>
    <w:p w14:paraId="13B5584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F07F462" w14:textId="77777777" w:rsidR="005E29A1" w:rsidRPr="003215F9" w:rsidRDefault="005E29A1" w:rsidP="005E29A1">
      <w:r w:rsidRPr="003215F9">
        <w:rPr>
          <w:rStyle w:val="HideTWBExt"/>
          <w:color w:val="auto"/>
        </w:rPr>
        <w:t>&lt;/Amend&gt;</w:t>
      </w:r>
    </w:p>
    <w:p w14:paraId="640E717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96</w:t>
      </w:r>
      <w:r w:rsidRPr="003215F9">
        <w:rPr>
          <w:rStyle w:val="HideTWBExt"/>
          <w:b w:val="0"/>
          <w:color w:val="auto"/>
        </w:rPr>
        <w:t>&lt;/NumAm&gt;</w:t>
      </w:r>
    </w:p>
    <w:p w14:paraId="19231E93" w14:textId="77777777" w:rsidR="005E29A1" w:rsidRPr="003215F9" w:rsidRDefault="005E29A1" w:rsidP="005E29A1">
      <w:pPr>
        <w:pStyle w:val="NormalBold"/>
      </w:pPr>
      <w:r w:rsidRPr="003215F9">
        <w:rPr>
          <w:rStyle w:val="HideTWBExt"/>
          <w:b w:val="0"/>
          <w:color w:val="auto"/>
        </w:rPr>
        <w:t>&lt;RepeatBlock-By&gt;&lt;Members&gt;</w:t>
      </w:r>
      <w:r w:rsidRPr="003215F9">
        <w:t>Michalis Hadjipantela</w:t>
      </w:r>
      <w:r w:rsidRPr="003215F9">
        <w:rPr>
          <w:rStyle w:val="HideTWBExt"/>
          <w:b w:val="0"/>
          <w:color w:val="auto"/>
        </w:rPr>
        <w:t>&lt;/Members&gt;</w:t>
      </w:r>
    </w:p>
    <w:p w14:paraId="7358A00D" w14:textId="77777777" w:rsidR="005E29A1" w:rsidRPr="003215F9" w:rsidRDefault="005E29A1" w:rsidP="005E29A1">
      <w:pPr>
        <w:pStyle w:val="NormalBold"/>
      </w:pPr>
      <w:r w:rsidRPr="003215F9">
        <w:rPr>
          <w:rStyle w:val="HideTWBExt"/>
          <w:b w:val="0"/>
          <w:color w:val="auto"/>
        </w:rPr>
        <w:t>&lt;/RepeatBlock-By&gt;</w:t>
      </w:r>
    </w:p>
    <w:p w14:paraId="2A010AD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5096DD1" w14:textId="77777777" w:rsidR="005E29A1" w:rsidRPr="003215F9" w:rsidRDefault="005E29A1" w:rsidP="005E29A1">
      <w:pPr>
        <w:pStyle w:val="NormalBold"/>
      </w:pPr>
      <w:r w:rsidRPr="003215F9">
        <w:rPr>
          <w:rStyle w:val="HideTWBExt"/>
          <w:b w:val="0"/>
          <w:color w:val="auto"/>
        </w:rPr>
        <w:t>&lt;Article&gt;</w:t>
      </w:r>
      <w:r w:rsidRPr="003215F9">
        <w:t>Betragtning G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E675639" w14:textId="77777777" w:rsidTr="004929AD">
        <w:trPr>
          <w:trHeight w:hRule="exact" w:val="240"/>
          <w:jc w:val="center"/>
        </w:trPr>
        <w:tc>
          <w:tcPr>
            <w:tcW w:w="9752" w:type="dxa"/>
            <w:gridSpan w:val="2"/>
            <w:tcBorders>
              <w:top w:val="nil"/>
              <w:left w:val="nil"/>
              <w:bottom w:val="nil"/>
              <w:right w:val="nil"/>
            </w:tcBorders>
          </w:tcPr>
          <w:p w14:paraId="55C695A2" w14:textId="77777777" w:rsidR="005E29A1" w:rsidRPr="003215F9" w:rsidRDefault="005E29A1" w:rsidP="004929AD"/>
        </w:tc>
      </w:tr>
      <w:tr w:rsidR="006C69A4" w:rsidRPr="003215F9" w14:paraId="3214A39E" w14:textId="77777777" w:rsidTr="004929AD">
        <w:trPr>
          <w:trHeight w:val="240"/>
          <w:jc w:val="center"/>
        </w:trPr>
        <w:tc>
          <w:tcPr>
            <w:tcW w:w="4876" w:type="dxa"/>
            <w:tcBorders>
              <w:top w:val="nil"/>
              <w:left w:val="nil"/>
              <w:bottom w:val="nil"/>
              <w:right w:val="nil"/>
            </w:tcBorders>
          </w:tcPr>
          <w:p w14:paraId="1D63918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FD323E4" w14:textId="77777777" w:rsidR="005E29A1" w:rsidRPr="003215F9" w:rsidRDefault="005E29A1" w:rsidP="004929AD">
            <w:pPr>
              <w:pStyle w:val="AmColumnHeading"/>
            </w:pPr>
            <w:r w:rsidRPr="003215F9">
              <w:t>Ændringsforslag</w:t>
            </w:r>
          </w:p>
        </w:tc>
      </w:tr>
      <w:tr w:rsidR="006C69A4" w:rsidRPr="003215F9" w14:paraId="1272ECDB" w14:textId="77777777" w:rsidTr="004929AD">
        <w:trPr>
          <w:jc w:val="center"/>
        </w:trPr>
        <w:tc>
          <w:tcPr>
            <w:tcW w:w="4876" w:type="dxa"/>
            <w:tcBorders>
              <w:top w:val="nil"/>
              <w:left w:val="nil"/>
              <w:bottom w:val="nil"/>
              <w:right w:val="nil"/>
            </w:tcBorders>
          </w:tcPr>
          <w:p w14:paraId="5CD5AA4E" w14:textId="77777777" w:rsidR="005E29A1" w:rsidRPr="003215F9" w:rsidRDefault="005E29A1" w:rsidP="004929AD">
            <w:pPr>
              <w:pStyle w:val="Normal6a"/>
            </w:pPr>
          </w:p>
        </w:tc>
        <w:tc>
          <w:tcPr>
            <w:tcW w:w="4876" w:type="dxa"/>
            <w:tcBorders>
              <w:top w:val="nil"/>
              <w:left w:val="nil"/>
              <w:bottom w:val="nil"/>
              <w:right w:val="nil"/>
            </w:tcBorders>
          </w:tcPr>
          <w:p w14:paraId="0BF35E3C" w14:textId="77777777" w:rsidR="005E29A1" w:rsidRPr="003215F9" w:rsidRDefault="005E29A1" w:rsidP="004929AD">
            <w:pPr>
              <w:pStyle w:val="Normal6a"/>
            </w:pPr>
            <w:r w:rsidRPr="003215F9">
              <w:rPr>
                <w:b/>
                <w:i/>
              </w:rPr>
              <w:t>Gb.</w:t>
            </w:r>
            <w:r w:rsidRPr="003215F9">
              <w:tab/>
            </w:r>
            <w:r w:rsidRPr="003215F9">
              <w:rPr>
                <w:b/>
                <w:i/>
              </w:rPr>
              <w:t>der henviser til, at en reduktion af de finansielle begrænsninger vil støtte udviklingen af innovative, unge og små virksomheder</w:t>
            </w:r>
            <w:r w:rsidRPr="003215F9">
              <w:rPr>
                <w:b/>
                <w:i/>
                <w:vertAlign w:val="superscript"/>
              </w:rPr>
              <w:t>1a</w:t>
            </w:r>
            <w:r w:rsidRPr="003215F9">
              <w:rPr>
                <w:b/>
                <w:i/>
              </w:rPr>
              <w:t>; der henviser til, at Draghis rapport understreger, at overdreven risikoaversion hæmmer væksten;</w:t>
            </w:r>
          </w:p>
        </w:tc>
      </w:tr>
      <w:tr w:rsidR="006C69A4" w:rsidRPr="003215F9" w14:paraId="57265A5D" w14:textId="77777777" w:rsidTr="004929AD">
        <w:trPr>
          <w:jc w:val="center"/>
        </w:trPr>
        <w:tc>
          <w:tcPr>
            <w:tcW w:w="4876" w:type="dxa"/>
            <w:tcBorders>
              <w:top w:val="nil"/>
              <w:left w:val="nil"/>
              <w:bottom w:val="nil"/>
              <w:right w:val="nil"/>
            </w:tcBorders>
          </w:tcPr>
          <w:p w14:paraId="5DF544DB" w14:textId="77777777" w:rsidR="005E29A1" w:rsidRPr="003215F9" w:rsidRDefault="005E29A1" w:rsidP="004929AD"/>
        </w:tc>
        <w:tc>
          <w:tcPr>
            <w:tcW w:w="4876" w:type="dxa"/>
            <w:tcBorders>
              <w:top w:val="nil"/>
              <w:left w:val="nil"/>
              <w:bottom w:val="nil"/>
              <w:right w:val="nil"/>
            </w:tcBorders>
          </w:tcPr>
          <w:p w14:paraId="255F6159" w14:textId="77777777" w:rsidR="005E29A1" w:rsidRPr="003215F9" w:rsidRDefault="005E29A1" w:rsidP="004929AD">
            <w:pPr>
              <w:pStyle w:val="Normal6a"/>
            </w:pPr>
            <w:r w:rsidRPr="003215F9">
              <w:rPr>
                <w:b/>
                <w:i/>
              </w:rPr>
              <w:t>_________________</w:t>
            </w:r>
          </w:p>
        </w:tc>
      </w:tr>
      <w:tr w:rsidR="006C69A4" w:rsidRPr="004929AD" w14:paraId="5EA91AB7" w14:textId="77777777" w:rsidTr="004929AD">
        <w:trPr>
          <w:jc w:val="center"/>
        </w:trPr>
        <w:tc>
          <w:tcPr>
            <w:tcW w:w="4876" w:type="dxa"/>
            <w:tcBorders>
              <w:top w:val="nil"/>
              <w:left w:val="nil"/>
              <w:bottom w:val="nil"/>
              <w:right w:val="nil"/>
            </w:tcBorders>
          </w:tcPr>
          <w:p w14:paraId="7565831D" w14:textId="77777777" w:rsidR="005E29A1" w:rsidRPr="003215F9" w:rsidRDefault="005E29A1" w:rsidP="004929AD"/>
        </w:tc>
        <w:tc>
          <w:tcPr>
            <w:tcW w:w="4876" w:type="dxa"/>
            <w:tcBorders>
              <w:top w:val="nil"/>
              <w:left w:val="nil"/>
              <w:bottom w:val="nil"/>
              <w:right w:val="nil"/>
            </w:tcBorders>
          </w:tcPr>
          <w:p w14:paraId="5263EDDD"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Den Europæiske Centralbank, European competitiveness: the role of institutions and the case for structural reforms, https://www.ecb.europa.eu/press/economic-bulletin/articles/2025/html/ecb.ebart202501_01~fd1781599d.da.html.</w:t>
            </w:r>
          </w:p>
        </w:tc>
      </w:tr>
    </w:tbl>
    <w:p w14:paraId="1872B9B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44C9102" w14:textId="77777777" w:rsidR="005E29A1" w:rsidRPr="003215F9" w:rsidRDefault="005E29A1" w:rsidP="005E29A1">
      <w:r w:rsidRPr="003215F9">
        <w:rPr>
          <w:rStyle w:val="HideTWBExt"/>
          <w:color w:val="auto"/>
        </w:rPr>
        <w:t>&lt;/Amend&gt;</w:t>
      </w:r>
    </w:p>
    <w:p w14:paraId="0BD4CC4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97</w:t>
      </w:r>
      <w:r w:rsidRPr="003215F9">
        <w:rPr>
          <w:rStyle w:val="HideTWBExt"/>
          <w:b w:val="0"/>
          <w:color w:val="auto"/>
        </w:rPr>
        <w:t>&lt;/NumAm&gt;</w:t>
      </w:r>
    </w:p>
    <w:p w14:paraId="7DAE7CBC"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29F4458A"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1B1C81BF" w14:textId="77777777" w:rsidR="005E29A1" w:rsidRPr="003215F9" w:rsidRDefault="005E29A1" w:rsidP="005E29A1">
      <w:pPr>
        <w:pStyle w:val="NormalBold"/>
      </w:pPr>
      <w:r w:rsidRPr="003215F9">
        <w:rPr>
          <w:rStyle w:val="HideTWBExt"/>
          <w:b w:val="0"/>
          <w:color w:val="auto"/>
        </w:rPr>
        <w:t>&lt;Members&gt;</w:t>
      </w:r>
      <w:r w:rsidRPr="003215F9">
        <w:t xml:space="preserve">Jonás Fernández, René Repasi, Eero Heinäluoma, Evelyn Regner, Niels Fuglsang, Claire </w:t>
      </w:r>
      <w:r w:rsidRPr="003215F9">
        <w:lastRenderedPageBreak/>
        <w:t>Fita, Carla Tavares, Francisco Assis, Lara Wolters</w:t>
      </w:r>
      <w:r w:rsidRPr="003215F9">
        <w:rPr>
          <w:rStyle w:val="HideTWBExt"/>
          <w:b w:val="0"/>
          <w:color w:val="auto"/>
        </w:rPr>
        <w:t>&lt;/Members&gt;</w:t>
      </w:r>
    </w:p>
    <w:p w14:paraId="2FAA4239" w14:textId="77777777" w:rsidR="005E29A1" w:rsidRPr="003215F9" w:rsidRDefault="005E29A1" w:rsidP="005E29A1">
      <w:pPr>
        <w:pStyle w:val="NormalBold"/>
      </w:pPr>
      <w:r w:rsidRPr="003215F9">
        <w:rPr>
          <w:rStyle w:val="HideTWBExt"/>
          <w:b w:val="0"/>
          <w:color w:val="auto"/>
        </w:rPr>
        <w:t>&lt;/RepeatBlock-By&gt;</w:t>
      </w:r>
    </w:p>
    <w:p w14:paraId="31BB434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810A19A" w14:textId="77777777" w:rsidR="005E29A1" w:rsidRPr="003215F9" w:rsidRDefault="005E29A1" w:rsidP="005E29A1">
      <w:pPr>
        <w:pStyle w:val="NormalBold"/>
      </w:pPr>
      <w:r w:rsidRPr="003215F9">
        <w:rPr>
          <w:rStyle w:val="HideTWBExt"/>
          <w:b w:val="0"/>
          <w:color w:val="auto"/>
        </w:rPr>
        <w:t>&lt;Article&gt;</w:t>
      </w:r>
      <w:r w:rsidRPr="003215F9">
        <w:t>Betragtning G b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D956A99" w14:textId="77777777" w:rsidTr="004929AD">
        <w:trPr>
          <w:trHeight w:hRule="exact" w:val="240"/>
          <w:jc w:val="center"/>
        </w:trPr>
        <w:tc>
          <w:tcPr>
            <w:tcW w:w="9752" w:type="dxa"/>
            <w:gridSpan w:val="2"/>
            <w:tcBorders>
              <w:top w:val="nil"/>
              <w:left w:val="nil"/>
              <w:bottom w:val="nil"/>
              <w:right w:val="nil"/>
            </w:tcBorders>
          </w:tcPr>
          <w:p w14:paraId="31149498" w14:textId="77777777" w:rsidR="005E29A1" w:rsidRPr="003215F9" w:rsidRDefault="005E29A1" w:rsidP="004929AD"/>
        </w:tc>
      </w:tr>
      <w:tr w:rsidR="006C69A4" w:rsidRPr="003215F9" w14:paraId="74781BE5" w14:textId="77777777" w:rsidTr="004929AD">
        <w:trPr>
          <w:trHeight w:val="240"/>
          <w:jc w:val="center"/>
        </w:trPr>
        <w:tc>
          <w:tcPr>
            <w:tcW w:w="4876" w:type="dxa"/>
            <w:tcBorders>
              <w:top w:val="nil"/>
              <w:left w:val="nil"/>
              <w:bottom w:val="nil"/>
              <w:right w:val="nil"/>
            </w:tcBorders>
          </w:tcPr>
          <w:p w14:paraId="6827788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D48948F" w14:textId="77777777" w:rsidR="005E29A1" w:rsidRPr="003215F9" w:rsidRDefault="005E29A1" w:rsidP="004929AD">
            <w:pPr>
              <w:pStyle w:val="AmColumnHeading"/>
            </w:pPr>
            <w:r w:rsidRPr="003215F9">
              <w:t>Ændringsforslag</w:t>
            </w:r>
          </w:p>
        </w:tc>
      </w:tr>
      <w:tr w:rsidR="006C69A4" w:rsidRPr="003215F9" w14:paraId="5A538202" w14:textId="77777777" w:rsidTr="004929AD">
        <w:trPr>
          <w:jc w:val="center"/>
        </w:trPr>
        <w:tc>
          <w:tcPr>
            <w:tcW w:w="4876" w:type="dxa"/>
            <w:tcBorders>
              <w:top w:val="nil"/>
              <w:left w:val="nil"/>
              <w:bottom w:val="nil"/>
              <w:right w:val="nil"/>
            </w:tcBorders>
          </w:tcPr>
          <w:p w14:paraId="3ED31A40" w14:textId="77777777" w:rsidR="005E29A1" w:rsidRPr="003215F9" w:rsidRDefault="005E29A1" w:rsidP="004929AD">
            <w:pPr>
              <w:pStyle w:val="Normal6a"/>
            </w:pPr>
          </w:p>
        </w:tc>
        <w:tc>
          <w:tcPr>
            <w:tcW w:w="4876" w:type="dxa"/>
            <w:tcBorders>
              <w:top w:val="nil"/>
              <w:left w:val="nil"/>
              <w:bottom w:val="nil"/>
              <w:right w:val="nil"/>
            </w:tcBorders>
          </w:tcPr>
          <w:p w14:paraId="43A2DF0B" w14:textId="77777777" w:rsidR="005E29A1" w:rsidRPr="003215F9" w:rsidRDefault="005E29A1" w:rsidP="004929AD">
            <w:pPr>
              <w:pStyle w:val="Normal6a"/>
            </w:pPr>
            <w:r w:rsidRPr="003215F9">
              <w:rPr>
                <w:b/>
                <w:i/>
              </w:rPr>
              <w:t>Gb.</w:t>
            </w:r>
            <w:r w:rsidRPr="003215F9">
              <w:tab/>
            </w:r>
            <w:r w:rsidRPr="003215F9">
              <w:rPr>
                <w:b/>
                <w:i/>
              </w:rPr>
              <w:t>der henviser til, at interne hindringer for det indre marked svarer til en takst på over 100 % for finansielle tjenesteydelser alene</w:t>
            </w:r>
            <w:r w:rsidRPr="003215F9">
              <w:rPr>
                <w:b/>
                <w:i/>
                <w:vertAlign w:val="superscript"/>
              </w:rPr>
              <w:t>1a</w:t>
            </w:r>
            <w:r w:rsidRPr="003215F9">
              <w:rPr>
                <w:b/>
                <w:i/>
              </w:rPr>
              <w:t>;</w:t>
            </w:r>
          </w:p>
        </w:tc>
      </w:tr>
      <w:tr w:rsidR="006C69A4" w:rsidRPr="003215F9" w14:paraId="1220878D" w14:textId="77777777" w:rsidTr="004929AD">
        <w:trPr>
          <w:jc w:val="center"/>
        </w:trPr>
        <w:tc>
          <w:tcPr>
            <w:tcW w:w="4876" w:type="dxa"/>
            <w:tcBorders>
              <w:top w:val="nil"/>
              <w:left w:val="nil"/>
              <w:bottom w:val="nil"/>
              <w:right w:val="nil"/>
            </w:tcBorders>
          </w:tcPr>
          <w:p w14:paraId="50AF7ED6" w14:textId="77777777" w:rsidR="005E29A1" w:rsidRPr="003215F9" w:rsidRDefault="005E29A1" w:rsidP="004929AD"/>
        </w:tc>
        <w:tc>
          <w:tcPr>
            <w:tcW w:w="4876" w:type="dxa"/>
            <w:tcBorders>
              <w:top w:val="nil"/>
              <w:left w:val="nil"/>
              <w:bottom w:val="nil"/>
              <w:right w:val="nil"/>
            </w:tcBorders>
          </w:tcPr>
          <w:p w14:paraId="77A1B819" w14:textId="77777777" w:rsidR="005E29A1" w:rsidRPr="003215F9" w:rsidRDefault="005E29A1" w:rsidP="004929AD">
            <w:pPr>
              <w:pStyle w:val="Normal6a"/>
            </w:pPr>
            <w:r w:rsidRPr="003215F9">
              <w:rPr>
                <w:b/>
                <w:i/>
              </w:rPr>
              <w:t>_________________</w:t>
            </w:r>
          </w:p>
        </w:tc>
      </w:tr>
      <w:tr w:rsidR="006C69A4" w:rsidRPr="004929AD" w14:paraId="7DD8D755" w14:textId="77777777" w:rsidTr="004929AD">
        <w:trPr>
          <w:jc w:val="center"/>
        </w:trPr>
        <w:tc>
          <w:tcPr>
            <w:tcW w:w="4876" w:type="dxa"/>
            <w:tcBorders>
              <w:top w:val="nil"/>
              <w:left w:val="nil"/>
              <w:bottom w:val="nil"/>
              <w:right w:val="nil"/>
            </w:tcBorders>
          </w:tcPr>
          <w:p w14:paraId="04FCF86E" w14:textId="77777777" w:rsidR="005E29A1" w:rsidRPr="003215F9" w:rsidRDefault="005E29A1" w:rsidP="004929AD"/>
        </w:tc>
        <w:tc>
          <w:tcPr>
            <w:tcW w:w="4876" w:type="dxa"/>
            <w:tcBorders>
              <w:top w:val="nil"/>
              <w:left w:val="nil"/>
              <w:bottom w:val="nil"/>
              <w:right w:val="nil"/>
            </w:tcBorders>
          </w:tcPr>
          <w:p w14:paraId="77D33D05"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IMF, Regional Economic Outlook, Europe's Declining Productivity Growth: Diagnoses and Remedies, s. 19.</w:t>
            </w:r>
          </w:p>
        </w:tc>
      </w:tr>
    </w:tbl>
    <w:p w14:paraId="02C9D51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400748D" w14:textId="77777777" w:rsidR="005E29A1" w:rsidRPr="003215F9" w:rsidRDefault="005E29A1" w:rsidP="005E29A1">
      <w:r w:rsidRPr="003215F9">
        <w:rPr>
          <w:rStyle w:val="HideTWBExt"/>
          <w:color w:val="auto"/>
        </w:rPr>
        <w:t>&lt;/Amend&gt;</w:t>
      </w:r>
    </w:p>
    <w:p w14:paraId="08E1D65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98</w:t>
      </w:r>
      <w:r w:rsidRPr="003215F9">
        <w:rPr>
          <w:rStyle w:val="HideTWBExt"/>
          <w:b w:val="0"/>
          <w:color w:val="auto"/>
        </w:rPr>
        <w:t>&lt;/NumAm&gt;</w:t>
      </w:r>
    </w:p>
    <w:p w14:paraId="5AE7749B"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C714B53"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2163BA5F"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09F194DF" w14:textId="77777777" w:rsidR="005E29A1" w:rsidRPr="003215F9" w:rsidRDefault="005E29A1" w:rsidP="005E29A1">
      <w:pPr>
        <w:pStyle w:val="NormalBold"/>
      </w:pPr>
      <w:r w:rsidRPr="003215F9">
        <w:rPr>
          <w:rStyle w:val="HideTWBExt"/>
          <w:b w:val="0"/>
          <w:color w:val="auto"/>
        </w:rPr>
        <w:t>&lt;/RepeatBlock-By&gt;</w:t>
      </w:r>
    </w:p>
    <w:p w14:paraId="13E8F7F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B7EA1F7" w14:textId="77777777" w:rsidR="005E29A1" w:rsidRPr="003215F9" w:rsidRDefault="005E29A1" w:rsidP="005E29A1">
      <w:pPr>
        <w:pStyle w:val="NormalBold"/>
      </w:pPr>
      <w:r w:rsidRPr="003215F9">
        <w:rPr>
          <w:rStyle w:val="HideTWBExt"/>
          <w:b w:val="0"/>
          <w:color w:val="auto"/>
        </w:rPr>
        <w:t>&lt;Article&gt;</w:t>
      </w:r>
      <w:r w:rsidRPr="003215F9">
        <w:t>Betragtning G c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6403A3C" w14:textId="77777777" w:rsidTr="004929AD">
        <w:trPr>
          <w:trHeight w:hRule="exact" w:val="240"/>
          <w:jc w:val="center"/>
        </w:trPr>
        <w:tc>
          <w:tcPr>
            <w:tcW w:w="9752" w:type="dxa"/>
            <w:gridSpan w:val="2"/>
            <w:tcBorders>
              <w:top w:val="nil"/>
              <w:left w:val="nil"/>
              <w:bottom w:val="nil"/>
              <w:right w:val="nil"/>
            </w:tcBorders>
          </w:tcPr>
          <w:p w14:paraId="741860A3" w14:textId="77777777" w:rsidR="005E29A1" w:rsidRPr="003215F9" w:rsidRDefault="005E29A1" w:rsidP="004929AD"/>
        </w:tc>
      </w:tr>
      <w:tr w:rsidR="006C69A4" w:rsidRPr="003215F9" w14:paraId="07118CAD" w14:textId="77777777" w:rsidTr="004929AD">
        <w:trPr>
          <w:trHeight w:val="240"/>
          <w:jc w:val="center"/>
        </w:trPr>
        <w:tc>
          <w:tcPr>
            <w:tcW w:w="4876" w:type="dxa"/>
            <w:tcBorders>
              <w:top w:val="nil"/>
              <w:left w:val="nil"/>
              <w:bottom w:val="nil"/>
              <w:right w:val="nil"/>
            </w:tcBorders>
          </w:tcPr>
          <w:p w14:paraId="4906F4B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AE750C0" w14:textId="77777777" w:rsidR="005E29A1" w:rsidRPr="003215F9" w:rsidRDefault="005E29A1" w:rsidP="004929AD">
            <w:pPr>
              <w:pStyle w:val="AmColumnHeading"/>
            </w:pPr>
            <w:r w:rsidRPr="003215F9">
              <w:t>Ændringsforslag</w:t>
            </w:r>
          </w:p>
        </w:tc>
      </w:tr>
      <w:tr w:rsidR="006C69A4" w:rsidRPr="003215F9" w14:paraId="173EA310" w14:textId="77777777" w:rsidTr="004929AD">
        <w:trPr>
          <w:jc w:val="center"/>
        </w:trPr>
        <w:tc>
          <w:tcPr>
            <w:tcW w:w="4876" w:type="dxa"/>
            <w:tcBorders>
              <w:top w:val="nil"/>
              <w:left w:val="nil"/>
              <w:bottom w:val="nil"/>
              <w:right w:val="nil"/>
            </w:tcBorders>
          </w:tcPr>
          <w:p w14:paraId="474E81CB" w14:textId="77777777" w:rsidR="005E29A1" w:rsidRPr="003215F9" w:rsidRDefault="005E29A1" w:rsidP="004929AD">
            <w:pPr>
              <w:pStyle w:val="Normal6a"/>
            </w:pPr>
          </w:p>
        </w:tc>
        <w:tc>
          <w:tcPr>
            <w:tcW w:w="4876" w:type="dxa"/>
            <w:tcBorders>
              <w:top w:val="nil"/>
              <w:left w:val="nil"/>
              <w:bottom w:val="nil"/>
              <w:right w:val="nil"/>
            </w:tcBorders>
          </w:tcPr>
          <w:p w14:paraId="29D62463" w14:textId="77777777" w:rsidR="005E29A1" w:rsidRPr="003215F9" w:rsidRDefault="005E29A1" w:rsidP="004929AD">
            <w:pPr>
              <w:pStyle w:val="Normal6a"/>
            </w:pPr>
            <w:r w:rsidRPr="003215F9">
              <w:rPr>
                <w:b/>
                <w:i/>
              </w:rPr>
              <w:t>Gc.</w:t>
            </w:r>
            <w:r w:rsidRPr="003215F9">
              <w:tab/>
            </w:r>
            <w:r w:rsidRPr="003215F9">
              <w:rPr>
                <w:b/>
                <w:i/>
              </w:rPr>
              <w:t>der henviser til, at der pr. marts 2023 var 295 markedspladser, 14 centrale modparter (CCP'er) og 32 værdipapircentraler (CSD'er) i EU; der henviser til, at 56-68 % af omsætningen i 2023 fandt sted på den indenlandske børs for de fem store vesteuropæiske aktieindekser (AEX 25, CAC 40, DAX 40, IBEX 35 og MIB 40)</w:t>
            </w:r>
            <w:r w:rsidRPr="003215F9">
              <w:rPr>
                <w:b/>
                <w:i/>
                <w:vertAlign w:val="superscript"/>
              </w:rPr>
              <w:t>1a</w:t>
            </w:r>
            <w:r w:rsidRPr="003215F9">
              <w:rPr>
                <w:b/>
                <w:i/>
              </w:rPr>
              <w:t>;</w:t>
            </w:r>
          </w:p>
        </w:tc>
      </w:tr>
      <w:tr w:rsidR="006C69A4" w:rsidRPr="003215F9" w14:paraId="3CE51604" w14:textId="77777777" w:rsidTr="004929AD">
        <w:trPr>
          <w:jc w:val="center"/>
        </w:trPr>
        <w:tc>
          <w:tcPr>
            <w:tcW w:w="4876" w:type="dxa"/>
            <w:tcBorders>
              <w:top w:val="nil"/>
              <w:left w:val="nil"/>
              <w:bottom w:val="nil"/>
              <w:right w:val="nil"/>
            </w:tcBorders>
          </w:tcPr>
          <w:p w14:paraId="59026006" w14:textId="77777777" w:rsidR="005E29A1" w:rsidRPr="003215F9" w:rsidRDefault="005E29A1" w:rsidP="004929AD"/>
        </w:tc>
        <w:tc>
          <w:tcPr>
            <w:tcW w:w="4876" w:type="dxa"/>
            <w:tcBorders>
              <w:top w:val="nil"/>
              <w:left w:val="nil"/>
              <w:bottom w:val="nil"/>
              <w:right w:val="nil"/>
            </w:tcBorders>
          </w:tcPr>
          <w:p w14:paraId="4B2A9D65" w14:textId="77777777" w:rsidR="005E29A1" w:rsidRPr="003215F9" w:rsidRDefault="005E29A1" w:rsidP="004929AD">
            <w:pPr>
              <w:pStyle w:val="Normal6a"/>
            </w:pPr>
            <w:r w:rsidRPr="003215F9">
              <w:rPr>
                <w:b/>
                <w:i/>
              </w:rPr>
              <w:t>_________________</w:t>
            </w:r>
          </w:p>
        </w:tc>
      </w:tr>
      <w:tr w:rsidR="006C69A4" w:rsidRPr="003215F9" w14:paraId="37A583DE" w14:textId="77777777" w:rsidTr="004929AD">
        <w:trPr>
          <w:jc w:val="center"/>
        </w:trPr>
        <w:tc>
          <w:tcPr>
            <w:tcW w:w="4876" w:type="dxa"/>
            <w:tcBorders>
              <w:top w:val="nil"/>
              <w:left w:val="nil"/>
              <w:bottom w:val="nil"/>
              <w:right w:val="nil"/>
            </w:tcBorders>
          </w:tcPr>
          <w:p w14:paraId="3B8A67A1" w14:textId="77777777" w:rsidR="005E29A1" w:rsidRPr="003215F9" w:rsidRDefault="005E29A1" w:rsidP="004929AD"/>
        </w:tc>
        <w:tc>
          <w:tcPr>
            <w:tcW w:w="4876" w:type="dxa"/>
            <w:tcBorders>
              <w:top w:val="nil"/>
              <w:left w:val="nil"/>
              <w:bottom w:val="nil"/>
              <w:right w:val="nil"/>
            </w:tcBorders>
          </w:tcPr>
          <w:p w14:paraId="47B64C9A" w14:textId="77777777" w:rsidR="005E29A1" w:rsidRPr="003215F9" w:rsidRDefault="005E29A1" w:rsidP="004929AD">
            <w:pPr>
              <w:pStyle w:val="Normal6a"/>
            </w:pPr>
            <w:r w:rsidRPr="003215F9">
              <w:rPr>
                <w:b/>
                <w:i/>
                <w:vertAlign w:val="superscript"/>
              </w:rPr>
              <w:t>1a</w:t>
            </w:r>
            <w:r w:rsidRPr="003215F9">
              <w:t xml:space="preserve"> </w:t>
            </w:r>
            <w:r w:rsidRPr="003215F9">
              <w:rPr>
                <w:b/>
                <w:i/>
              </w:rPr>
              <w:t>ECB, Occasional Paper Series No 369.</w:t>
            </w:r>
          </w:p>
        </w:tc>
      </w:tr>
    </w:tbl>
    <w:p w14:paraId="63C09FE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FC37353" w14:textId="77777777" w:rsidR="005E29A1" w:rsidRPr="003215F9" w:rsidRDefault="005E29A1" w:rsidP="005E29A1">
      <w:r w:rsidRPr="003215F9">
        <w:rPr>
          <w:rStyle w:val="HideTWBExt"/>
          <w:color w:val="auto"/>
        </w:rPr>
        <w:t>&lt;/Amend&gt;</w:t>
      </w:r>
    </w:p>
    <w:p w14:paraId="7323F180"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99</w:t>
      </w:r>
      <w:r w:rsidRPr="003215F9">
        <w:rPr>
          <w:rStyle w:val="HideTWBExt"/>
          <w:b w:val="0"/>
          <w:color w:val="auto"/>
        </w:rPr>
        <w:t>&lt;/NumAm&gt;</w:t>
      </w:r>
    </w:p>
    <w:p w14:paraId="44F4BC01"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7BDD399E" w14:textId="77777777" w:rsidR="005E29A1" w:rsidRPr="004929AD" w:rsidRDefault="005E29A1" w:rsidP="005E29A1">
      <w:pPr>
        <w:pStyle w:val="NormalBold"/>
        <w:rPr>
          <w:lang w:val="it-IT"/>
        </w:rPr>
      </w:pPr>
      <w:r w:rsidRPr="004929AD">
        <w:rPr>
          <w:rStyle w:val="HideTWBExt"/>
          <w:b w:val="0"/>
          <w:color w:val="auto"/>
          <w:lang w:val="it-IT"/>
        </w:rPr>
        <w:t>&lt;/RepeatBlock-By&gt;</w:t>
      </w:r>
    </w:p>
    <w:p w14:paraId="70F858A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26D30F9" w14:textId="77777777" w:rsidR="005E29A1" w:rsidRPr="003215F9" w:rsidRDefault="005E29A1" w:rsidP="005E29A1">
      <w:pPr>
        <w:pStyle w:val="NormalBold"/>
      </w:pPr>
      <w:r w:rsidRPr="003215F9">
        <w:rPr>
          <w:rStyle w:val="HideTWBExt"/>
          <w:b w:val="0"/>
          <w:color w:val="auto"/>
        </w:rPr>
        <w:t>&lt;Article&gt;</w:t>
      </w:r>
      <w:r w:rsidRPr="003215F9">
        <w:t>Betragtning G c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AE7814C" w14:textId="77777777" w:rsidTr="004929AD">
        <w:trPr>
          <w:trHeight w:hRule="exact" w:val="240"/>
          <w:jc w:val="center"/>
        </w:trPr>
        <w:tc>
          <w:tcPr>
            <w:tcW w:w="9752" w:type="dxa"/>
            <w:gridSpan w:val="2"/>
            <w:tcBorders>
              <w:top w:val="nil"/>
              <w:left w:val="nil"/>
              <w:bottom w:val="nil"/>
              <w:right w:val="nil"/>
            </w:tcBorders>
          </w:tcPr>
          <w:p w14:paraId="31FC6626" w14:textId="77777777" w:rsidR="005E29A1" w:rsidRPr="003215F9" w:rsidRDefault="005E29A1" w:rsidP="004929AD"/>
        </w:tc>
      </w:tr>
      <w:tr w:rsidR="006C69A4" w:rsidRPr="003215F9" w14:paraId="5A4A4E5B" w14:textId="77777777" w:rsidTr="004929AD">
        <w:trPr>
          <w:trHeight w:val="240"/>
          <w:jc w:val="center"/>
        </w:trPr>
        <w:tc>
          <w:tcPr>
            <w:tcW w:w="4876" w:type="dxa"/>
            <w:tcBorders>
              <w:top w:val="nil"/>
              <w:left w:val="nil"/>
              <w:bottom w:val="nil"/>
              <w:right w:val="nil"/>
            </w:tcBorders>
          </w:tcPr>
          <w:p w14:paraId="5E5801A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1440A41" w14:textId="77777777" w:rsidR="005E29A1" w:rsidRPr="003215F9" w:rsidRDefault="005E29A1" w:rsidP="004929AD">
            <w:pPr>
              <w:pStyle w:val="AmColumnHeading"/>
            </w:pPr>
            <w:r w:rsidRPr="003215F9">
              <w:t>Ændringsforslag</w:t>
            </w:r>
          </w:p>
        </w:tc>
      </w:tr>
      <w:tr w:rsidR="006C69A4" w:rsidRPr="003215F9" w14:paraId="55D7375E" w14:textId="77777777" w:rsidTr="004929AD">
        <w:trPr>
          <w:jc w:val="center"/>
        </w:trPr>
        <w:tc>
          <w:tcPr>
            <w:tcW w:w="4876" w:type="dxa"/>
            <w:tcBorders>
              <w:top w:val="nil"/>
              <w:left w:val="nil"/>
              <w:bottom w:val="nil"/>
              <w:right w:val="nil"/>
            </w:tcBorders>
          </w:tcPr>
          <w:p w14:paraId="6FACE4E1" w14:textId="77777777" w:rsidR="005E29A1" w:rsidRPr="003215F9" w:rsidRDefault="005E29A1" w:rsidP="004929AD">
            <w:pPr>
              <w:pStyle w:val="Normal6a"/>
            </w:pPr>
          </w:p>
        </w:tc>
        <w:tc>
          <w:tcPr>
            <w:tcW w:w="4876" w:type="dxa"/>
            <w:tcBorders>
              <w:top w:val="nil"/>
              <w:left w:val="nil"/>
              <w:bottom w:val="nil"/>
              <w:right w:val="nil"/>
            </w:tcBorders>
          </w:tcPr>
          <w:p w14:paraId="56D57430" w14:textId="77777777" w:rsidR="005E29A1" w:rsidRPr="003215F9" w:rsidRDefault="005E29A1" w:rsidP="004929AD">
            <w:pPr>
              <w:pStyle w:val="Normal6a"/>
            </w:pPr>
            <w:r w:rsidRPr="003215F9">
              <w:rPr>
                <w:b/>
                <w:i/>
              </w:rPr>
              <w:t>Gc.</w:t>
            </w:r>
            <w:r w:rsidRPr="003215F9">
              <w:tab/>
            </w:r>
            <w:r w:rsidRPr="003215F9">
              <w:rPr>
                <w:b/>
                <w:i/>
              </w:rPr>
              <w:t>der henviser til, at de europæiske kapitalmarkeder er meget fragmenterede, med et betydeligt antal markedspladser, der opererer på tværs af kontinentet;</w:t>
            </w:r>
          </w:p>
        </w:tc>
      </w:tr>
    </w:tbl>
    <w:p w14:paraId="3C73FA80"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485DC2D0" w14:textId="77777777" w:rsidR="005E29A1" w:rsidRPr="004929AD" w:rsidRDefault="005E29A1" w:rsidP="005E29A1">
      <w:pPr>
        <w:rPr>
          <w:lang w:val="it-IT"/>
        </w:rPr>
      </w:pPr>
      <w:r w:rsidRPr="004929AD">
        <w:rPr>
          <w:rStyle w:val="HideTWBExt"/>
          <w:color w:val="auto"/>
          <w:lang w:val="it-IT"/>
        </w:rPr>
        <w:t>&lt;/Amend&gt;</w:t>
      </w:r>
    </w:p>
    <w:p w14:paraId="325482D4"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100</w:t>
      </w:r>
      <w:r w:rsidRPr="004929AD">
        <w:rPr>
          <w:rStyle w:val="HideTWBExt"/>
          <w:b w:val="0"/>
          <w:color w:val="auto"/>
          <w:lang w:val="it-IT"/>
        </w:rPr>
        <w:t>&lt;/NumAm&gt;</w:t>
      </w:r>
    </w:p>
    <w:p w14:paraId="6F2BC12D"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7C9EC418" w14:textId="77777777" w:rsidR="005E29A1" w:rsidRPr="004929AD" w:rsidRDefault="005E29A1" w:rsidP="005E29A1">
      <w:pPr>
        <w:pStyle w:val="NormalBold"/>
        <w:rPr>
          <w:lang w:val="it-IT"/>
        </w:rPr>
      </w:pPr>
      <w:r w:rsidRPr="004929AD">
        <w:rPr>
          <w:rStyle w:val="HideTWBExt"/>
          <w:b w:val="0"/>
          <w:color w:val="auto"/>
          <w:lang w:val="it-IT"/>
        </w:rPr>
        <w:t>&lt;/RepeatBlock-By&gt;</w:t>
      </w:r>
    </w:p>
    <w:p w14:paraId="71D5CA8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1C74F9F" w14:textId="77777777" w:rsidR="005E29A1" w:rsidRPr="003215F9" w:rsidRDefault="005E29A1" w:rsidP="005E29A1">
      <w:pPr>
        <w:pStyle w:val="NormalBold"/>
      </w:pPr>
      <w:r w:rsidRPr="003215F9">
        <w:rPr>
          <w:rStyle w:val="HideTWBExt"/>
          <w:b w:val="0"/>
          <w:color w:val="auto"/>
        </w:rPr>
        <w:t>&lt;Article&gt;</w:t>
      </w:r>
      <w:r w:rsidRPr="003215F9">
        <w:t>Betragtning G d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2B5DF7C" w14:textId="77777777" w:rsidTr="004929AD">
        <w:trPr>
          <w:trHeight w:hRule="exact" w:val="240"/>
          <w:jc w:val="center"/>
        </w:trPr>
        <w:tc>
          <w:tcPr>
            <w:tcW w:w="9752" w:type="dxa"/>
            <w:gridSpan w:val="2"/>
            <w:tcBorders>
              <w:top w:val="nil"/>
              <w:left w:val="nil"/>
              <w:bottom w:val="nil"/>
              <w:right w:val="nil"/>
            </w:tcBorders>
          </w:tcPr>
          <w:p w14:paraId="4646519D" w14:textId="77777777" w:rsidR="005E29A1" w:rsidRPr="003215F9" w:rsidRDefault="005E29A1" w:rsidP="004929AD"/>
        </w:tc>
      </w:tr>
      <w:tr w:rsidR="006C69A4" w:rsidRPr="003215F9" w14:paraId="733EE09F" w14:textId="77777777" w:rsidTr="004929AD">
        <w:trPr>
          <w:trHeight w:val="240"/>
          <w:jc w:val="center"/>
        </w:trPr>
        <w:tc>
          <w:tcPr>
            <w:tcW w:w="4876" w:type="dxa"/>
            <w:tcBorders>
              <w:top w:val="nil"/>
              <w:left w:val="nil"/>
              <w:bottom w:val="nil"/>
              <w:right w:val="nil"/>
            </w:tcBorders>
          </w:tcPr>
          <w:p w14:paraId="664B5DA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454C60D" w14:textId="77777777" w:rsidR="005E29A1" w:rsidRPr="003215F9" w:rsidRDefault="005E29A1" w:rsidP="004929AD">
            <w:pPr>
              <w:pStyle w:val="AmColumnHeading"/>
            </w:pPr>
            <w:r w:rsidRPr="003215F9">
              <w:t>Ændringsforslag</w:t>
            </w:r>
          </w:p>
        </w:tc>
      </w:tr>
      <w:tr w:rsidR="006C69A4" w:rsidRPr="003215F9" w14:paraId="168FD12F" w14:textId="77777777" w:rsidTr="004929AD">
        <w:trPr>
          <w:jc w:val="center"/>
        </w:trPr>
        <w:tc>
          <w:tcPr>
            <w:tcW w:w="4876" w:type="dxa"/>
            <w:tcBorders>
              <w:top w:val="nil"/>
              <w:left w:val="nil"/>
              <w:bottom w:val="nil"/>
              <w:right w:val="nil"/>
            </w:tcBorders>
          </w:tcPr>
          <w:p w14:paraId="4E3C365C" w14:textId="77777777" w:rsidR="005E29A1" w:rsidRPr="003215F9" w:rsidRDefault="005E29A1" w:rsidP="004929AD">
            <w:pPr>
              <w:pStyle w:val="Normal6a"/>
            </w:pPr>
          </w:p>
        </w:tc>
        <w:tc>
          <w:tcPr>
            <w:tcW w:w="4876" w:type="dxa"/>
            <w:tcBorders>
              <w:top w:val="nil"/>
              <w:left w:val="nil"/>
              <w:bottom w:val="nil"/>
              <w:right w:val="nil"/>
            </w:tcBorders>
          </w:tcPr>
          <w:p w14:paraId="76FE5856" w14:textId="77777777" w:rsidR="005E29A1" w:rsidRPr="003215F9" w:rsidRDefault="005E29A1" w:rsidP="004929AD">
            <w:pPr>
              <w:pStyle w:val="Normal6a"/>
            </w:pPr>
            <w:r w:rsidRPr="003215F9">
              <w:rPr>
                <w:b/>
                <w:i/>
              </w:rPr>
              <w:t>Gd.</w:t>
            </w:r>
            <w:r w:rsidRPr="003215F9">
              <w:tab/>
            </w:r>
            <w:r w:rsidRPr="003215F9">
              <w:rPr>
                <w:b/>
                <w:i/>
              </w:rPr>
              <w:t>der henviser til, at egenkapitalfinansiering har et betydeligt uudnyttet potentiale til at støtte vækst og innovation i EU-virksomheder; der henviser til, at bankerne i øjeblikket tegner sig for mindre end 5 % af de private egenkapitalfinansieringer, til dels på grund af den tilsynsmæssige behandling af virksomheders aktiebeholdninger i henhold til kapitalkravsforordningen og Basel III-regelsættet;</w:t>
            </w:r>
          </w:p>
        </w:tc>
      </w:tr>
    </w:tbl>
    <w:p w14:paraId="2658A7F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230181A" w14:textId="77777777" w:rsidR="005E29A1" w:rsidRPr="003215F9" w:rsidRDefault="005E29A1" w:rsidP="005E29A1">
      <w:r w:rsidRPr="003215F9">
        <w:rPr>
          <w:rStyle w:val="HideTWBExt"/>
          <w:color w:val="auto"/>
        </w:rPr>
        <w:t>&lt;/Amend&gt;</w:t>
      </w:r>
    </w:p>
    <w:p w14:paraId="45BE421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101</w:t>
      </w:r>
      <w:r w:rsidRPr="003215F9">
        <w:rPr>
          <w:rStyle w:val="HideTWBExt"/>
          <w:b w:val="0"/>
          <w:color w:val="auto"/>
        </w:rPr>
        <w:t>&lt;/NumAm&gt;</w:t>
      </w:r>
    </w:p>
    <w:p w14:paraId="2EF99331"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379092CC"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405C6756"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33F5362B" w14:textId="77777777" w:rsidR="005E29A1" w:rsidRPr="003215F9" w:rsidRDefault="005E29A1" w:rsidP="005E29A1">
      <w:pPr>
        <w:pStyle w:val="NormalBold"/>
      </w:pPr>
      <w:r w:rsidRPr="003215F9">
        <w:rPr>
          <w:rStyle w:val="HideTWBExt"/>
          <w:b w:val="0"/>
          <w:color w:val="auto"/>
        </w:rPr>
        <w:t>&lt;/RepeatBlock-By&gt;</w:t>
      </w:r>
    </w:p>
    <w:p w14:paraId="612BE6F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C4949CE" w14:textId="77777777" w:rsidR="005E29A1" w:rsidRPr="003215F9" w:rsidRDefault="005E29A1" w:rsidP="005E29A1">
      <w:pPr>
        <w:pStyle w:val="NormalBold"/>
      </w:pPr>
      <w:r w:rsidRPr="003215F9">
        <w:rPr>
          <w:rStyle w:val="HideTWBExt"/>
          <w:b w:val="0"/>
          <w:color w:val="auto"/>
        </w:rPr>
        <w:lastRenderedPageBreak/>
        <w:t>&lt;Article&gt;</w:t>
      </w:r>
      <w:r w:rsidRPr="003215F9">
        <w:t>Betragtning G d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1D8A437" w14:textId="77777777" w:rsidTr="004929AD">
        <w:trPr>
          <w:trHeight w:hRule="exact" w:val="240"/>
          <w:jc w:val="center"/>
        </w:trPr>
        <w:tc>
          <w:tcPr>
            <w:tcW w:w="9752" w:type="dxa"/>
            <w:gridSpan w:val="2"/>
            <w:tcBorders>
              <w:top w:val="nil"/>
              <w:left w:val="nil"/>
              <w:bottom w:val="nil"/>
              <w:right w:val="nil"/>
            </w:tcBorders>
          </w:tcPr>
          <w:p w14:paraId="52A15221" w14:textId="77777777" w:rsidR="005E29A1" w:rsidRPr="003215F9" w:rsidRDefault="005E29A1" w:rsidP="004929AD"/>
        </w:tc>
      </w:tr>
      <w:tr w:rsidR="006C69A4" w:rsidRPr="003215F9" w14:paraId="4B6DEFAC" w14:textId="77777777" w:rsidTr="004929AD">
        <w:trPr>
          <w:trHeight w:val="240"/>
          <w:jc w:val="center"/>
        </w:trPr>
        <w:tc>
          <w:tcPr>
            <w:tcW w:w="4876" w:type="dxa"/>
            <w:tcBorders>
              <w:top w:val="nil"/>
              <w:left w:val="nil"/>
              <w:bottom w:val="nil"/>
              <w:right w:val="nil"/>
            </w:tcBorders>
          </w:tcPr>
          <w:p w14:paraId="3F209ED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17B1F55" w14:textId="77777777" w:rsidR="005E29A1" w:rsidRPr="003215F9" w:rsidRDefault="005E29A1" w:rsidP="004929AD">
            <w:pPr>
              <w:pStyle w:val="AmColumnHeading"/>
            </w:pPr>
            <w:r w:rsidRPr="003215F9">
              <w:t>Ændringsforslag</w:t>
            </w:r>
          </w:p>
        </w:tc>
      </w:tr>
      <w:tr w:rsidR="006C69A4" w:rsidRPr="003215F9" w14:paraId="7A6A079A" w14:textId="77777777" w:rsidTr="004929AD">
        <w:trPr>
          <w:jc w:val="center"/>
        </w:trPr>
        <w:tc>
          <w:tcPr>
            <w:tcW w:w="4876" w:type="dxa"/>
            <w:tcBorders>
              <w:top w:val="nil"/>
              <w:left w:val="nil"/>
              <w:bottom w:val="nil"/>
              <w:right w:val="nil"/>
            </w:tcBorders>
          </w:tcPr>
          <w:p w14:paraId="5390739F" w14:textId="77777777" w:rsidR="005E29A1" w:rsidRPr="003215F9" w:rsidRDefault="005E29A1" w:rsidP="004929AD">
            <w:pPr>
              <w:pStyle w:val="Normal6a"/>
            </w:pPr>
          </w:p>
        </w:tc>
        <w:tc>
          <w:tcPr>
            <w:tcW w:w="4876" w:type="dxa"/>
            <w:tcBorders>
              <w:top w:val="nil"/>
              <w:left w:val="nil"/>
              <w:bottom w:val="nil"/>
              <w:right w:val="nil"/>
            </w:tcBorders>
          </w:tcPr>
          <w:p w14:paraId="67B0884E" w14:textId="77777777" w:rsidR="005E29A1" w:rsidRPr="003215F9" w:rsidRDefault="005E29A1" w:rsidP="004929AD">
            <w:pPr>
              <w:pStyle w:val="Normal6a"/>
            </w:pPr>
            <w:r w:rsidRPr="003215F9">
              <w:rPr>
                <w:b/>
                <w:i/>
              </w:rPr>
              <w:t>Gd.</w:t>
            </w:r>
            <w:r w:rsidRPr="003215F9">
              <w:tab/>
            </w:r>
            <w:r w:rsidRPr="003215F9">
              <w:rPr>
                <w:b/>
                <w:i/>
              </w:rPr>
              <w:t>der henviser til, at skatte- og insolvensordninger i medlemsstaterne fortsat er stort set ensartede;</w:t>
            </w:r>
          </w:p>
        </w:tc>
      </w:tr>
    </w:tbl>
    <w:p w14:paraId="50B29508"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6E0C37EF" w14:textId="77777777" w:rsidR="005E29A1" w:rsidRPr="004929AD" w:rsidRDefault="005E29A1" w:rsidP="005E29A1">
      <w:pPr>
        <w:rPr>
          <w:lang w:val="it-IT"/>
        </w:rPr>
      </w:pPr>
      <w:r w:rsidRPr="004929AD">
        <w:rPr>
          <w:rStyle w:val="HideTWBExt"/>
          <w:color w:val="auto"/>
          <w:lang w:val="it-IT"/>
        </w:rPr>
        <w:t>&lt;/Amend&gt;</w:t>
      </w:r>
    </w:p>
    <w:p w14:paraId="7F84CE24"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102</w:t>
      </w:r>
      <w:r w:rsidRPr="004929AD">
        <w:rPr>
          <w:rStyle w:val="HideTWBExt"/>
          <w:b w:val="0"/>
          <w:color w:val="auto"/>
          <w:lang w:val="it-IT"/>
        </w:rPr>
        <w:t>&lt;/NumAm&gt;</w:t>
      </w:r>
    </w:p>
    <w:p w14:paraId="24E53D01"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09622802" w14:textId="77777777" w:rsidR="005E29A1" w:rsidRPr="004929AD" w:rsidRDefault="005E29A1" w:rsidP="005E29A1">
      <w:pPr>
        <w:pStyle w:val="NormalBold"/>
        <w:rPr>
          <w:lang w:val="it-IT"/>
        </w:rPr>
      </w:pPr>
      <w:r w:rsidRPr="004929AD">
        <w:rPr>
          <w:rStyle w:val="HideTWBExt"/>
          <w:b w:val="0"/>
          <w:color w:val="auto"/>
          <w:lang w:val="it-IT"/>
        </w:rPr>
        <w:t>&lt;/RepeatBlock-By&gt;</w:t>
      </w:r>
    </w:p>
    <w:p w14:paraId="15A583A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9B7AC74" w14:textId="77777777" w:rsidR="005E29A1" w:rsidRPr="003215F9" w:rsidRDefault="005E29A1" w:rsidP="005E29A1">
      <w:pPr>
        <w:pStyle w:val="NormalBold"/>
      </w:pPr>
      <w:r w:rsidRPr="003215F9">
        <w:rPr>
          <w:rStyle w:val="HideTWBExt"/>
          <w:b w:val="0"/>
          <w:color w:val="auto"/>
        </w:rPr>
        <w:t>&lt;Article&gt;</w:t>
      </w:r>
      <w:r w:rsidRPr="003215F9">
        <w:t>Betragtning G e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E7E683E" w14:textId="77777777" w:rsidTr="004929AD">
        <w:trPr>
          <w:trHeight w:hRule="exact" w:val="240"/>
          <w:jc w:val="center"/>
        </w:trPr>
        <w:tc>
          <w:tcPr>
            <w:tcW w:w="9752" w:type="dxa"/>
            <w:gridSpan w:val="2"/>
            <w:tcBorders>
              <w:top w:val="nil"/>
              <w:left w:val="nil"/>
              <w:bottom w:val="nil"/>
              <w:right w:val="nil"/>
            </w:tcBorders>
          </w:tcPr>
          <w:p w14:paraId="665FA65F" w14:textId="77777777" w:rsidR="005E29A1" w:rsidRPr="003215F9" w:rsidRDefault="005E29A1" w:rsidP="004929AD"/>
        </w:tc>
      </w:tr>
      <w:tr w:rsidR="006C69A4" w:rsidRPr="003215F9" w14:paraId="26BF8BA5" w14:textId="77777777" w:rsidTr="004929AD">
        <w:trPr>
          <w:trHeight w:val="240"/>
          <w:jc w:val="center"/>
        </w:trPr>
        <w:tc>
          <w:tcPr>
            <w:tcW w:w="4876" w:type="dxa"/>
            <w:tcBorders>
              <w:top w:val="nil"/>
              <w:left w:val="nil"/>
              <w:bottom w:val="nil"/>
              <w:right w:val="nil"/>
            </w:tcBorders>
          </w:tcPr>
          <w:p w14:paraId="52721BA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E9B4C00" w14:textId="77777777" w:rsidR="005E29A1" w:rsidRPr="003215F9" w:rsidRDefault="005E29A1" w:rsidP="004929AD">
            <w:pPr>
              <w:pStyle w:val="AmColumnHeading"/>
            </w:pPr>
            <w:r w:rsidRPr="003215F9">
              <w:t>Ændringsforslag</w:t>
            </w:r>
          </w:p>
        </w:tc>
      </w:tr>
      <w:tr w:rsidR="006C69A4" w:rsidRPr="003215F9" w14:paraId="7C7B7F95" w14:textId="77777777" w:rsidTr="004929AD">
        <w:trPr>
          <w:jc w:val="center"/>
        </w:trPr>
        <w:tc>
          <w:tcPr>
            <w:tcW w:w="4876" w:type="dxa"/>
            <w:tcBorders>
              <w:top w:val="nil"/>
              <w:left w:val="nil"/>
              <w:bottom w:val="nil"/>
              <w:right w:val="nil"/>
            </w:tcBorders>
          </w:tcPr>
          <w:p w14:paraId="1D5D054C" w14:textId="77777777" w:rsidR="005E29A1" w:rsidRPr="003215F9" w:rsidRDefault="005E29A1" w:rsidP="004929AD">
            <w:pPr>
              <w:pStyle w:val="Normal6a"/>
            </w:pPr>
          </w:p>
        </w:tc>
        <w:tc>
          <w:tcPr>
            <w:tcW w:w="4876" w:type="dxa"/>
            <w:tcBorders>
              <w:top w:val="nil"/>
              <w:left w:val="nil"/>
              <w:bottom w:val="nil"/>
              <w:right w:val="nil"/>
            </w:tcBorders>
          </w:tcPr>
          <w:p w14:paraId="14A0EB9C" w14:textId="77777777" w:rsidR="005E29A1" w:rsidRPr="003215F9" w:rsidRDefault="005E29A1" w:rsidP="004929AD">
            <w:pPr>
              <w:pStyle w:val="Normal6a"/>
            </w:pPr>
            <w:r w:rsidRPr="003215F9">
              <w:rPr>
                <w:b/>
                <w:i/>
              </w:rPr>
              <w:t>Ge.</w:t>
            </w:r>
            <w:r w:rsidRPr="003215F9">
              <w:tab/>
            </w:r>
            <w:r w:rsidRPr="003215F9">
              <w:rPr>
                <w:b/>
                <w:i/>
              </w:rPr>
              <w:t>der henviser til, at opsparing kun vil blive investeret i Unionen, hvis den europæiske økonomi tilbyder tilstrækkeligt attraktive og rentable muligheder; der henviser til, at en vellykket opsparings- og investeringsunion afhænger af en væsentlig forbedring af Unionens konkurrenceevne og overordnede økonomiske tiltrækningskraft;</w:t>
            </w:r>
          </w:p>
        </w:tc>
      </w:tr>
    </w:tbl>
    <w:p w14:paraId="28DA750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FC7AD8F" w14:textId="77777777" w:rsidR="005E29A1" w:rsidRPr="003215F9" w:rsidRDefault="005E29A1" w:rsidP="005E29A1">
      <w:r w:rsidRPr="003215F9">
        <w:rPr>
          <w:rStyle w:val="HideTWBExt"/>
          <w:color w:val="auto"/>
        </w:rPr>
        <w:t>&lt;/Amend&gt;</w:t>
      </w:r>
    </w:p>
    <w:p w14:paraId="6AE7447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103</w:t>
      </w:r>
      <w:r w:rsidRPr="003215F9">
        <w:rPr>
          <w:rStyle w:val="HideTWBExt"/>
          <w:b w:val="0"/>
          <w:color w:val="auto"/>
        </w:rPr>
        <w:t>&lt;/NumAm&gt;</w:t>
      </w:r>
    </w:p>
    <w:p w14:paraId="4539A93F"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501EBC03"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461FAF08"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488AADFB" w14:textId="77777777" w:rsidR="005E29A1" w:rsidRPr="003215F9" w:rsidRDefault="005E29A1" w:rsidP="005E29A1">
      <w:pPr>
        <w:pStyle w:val="NormalBold"/>
      </w:pPr>
      <w:r w:rsidRPr="003215F9">
        <w:rPr>
          <w:rStyle w:val="HideTWBExt"/>
          <w:b w:val="0"/>
          <w:color w:val="auto"/>
        </w:rPr>
        <w:t>&lt;/RepeatBlock-By&gt;</w:t>
      </w:r>
    </w:p>
    <w:p w14:paraId="0B415B7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55F9410" w14:textId="77777777" w:rsidR="005E29A1" w:rsidRPr="003215F9" w:rsidRDefault="005E29A1" w:rsidP="005E29A1">
      <w:pPr>
        <w:pStyle w:val="NormalBold"/>
      </w:pPr>
      <w:r w:rsidRPr="003215F9">
        <w:rPr>
          <w:rStyle w:val="HideTWBExt"/>
          <w:b w:val="0"/>
          <w:color w:val="auto"/>
        </w:rPr>
        <w:t>&lt;Article&gt;</w:t>
      </w:r>
      <w:r w:rsidRPr="003215F9">
        <w:t>Betragtning G e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A866ABE" w14:textId="77777777" w:rsidTr="004929AD">
        <w:trPr>
          <w:trHeight w:hRule="exact" w:val="240"/>
          <w:jc w:val="center"/>
        </w:trPr>
        <w:tc>
          <w:tcPr>
            <w:tcW w:w="9752" w:type="dxa"/>
            <w:gridSpan w:val="2"/>
            <w:tcBorders>
              <w:top w:val="nil"/>
              <w:left w:val="nil"/>
              <w:bottom w:val="nil"/>
              <w:right w:val="nil"/>
            </w:tcBorders>
          </w:tcPr>
          <w:p w14:paraId="1EC018DC" w14:textId="77777777" w:rsidR="005E29A1" w:rsidRPr="003215F9" w:rsidRDefault="005E29A1" w:rsidP="004929AD"/>
        </w:tc>
      </w:tr>
      <w:tr w:rsidR="006C69A4" w:rsidRPr="003215F9" w14:paraId="40BD9077" w14:textId="77777777" w:rsidTr="004929AD">
        <w:trPr>
          <w:trHeight w:val="240"/>
          <w:jc w:val="center"/>
        </w:trPr>
        <w:tc>
          <w:tcPr>
            <w:tcW w:w="4876" w:type="dxa"/>
            <w:tcBorders>
              <w:top w:val="nil"/>
              <w:left w:val="nil"/>
              <w:bottom w:val="nil"/>
              <w:right w:val="nil"/>
            </w:tcBorders>
          </w:tcPr>
          <w:p w14:paraId="21B9C50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EC96F3E" w14:textId="77777777" w:rsidR="005E29A1" w:rsidRPr="003215F9" w:rsidRDefault="005E29A1" w:rsidP="004929AD">
            <w:pPr>
              <w:pStyle w:val="AmColumnHeading"/>
            </w:pPr>
            <w:r w:rsidRPr="003215F9">
              <w:t>Ændringsforslag</w:t>
            </w:r>
          </w:p>
        </w:tc>
      </w:tr>
      <w:tr w:rsidR="006C69A4" w:rsidRPr="003215F9" w14:paraId="0A320021" w14:textId="77777777" w:rsidTr="004929AD">
        <w:trPr>
          <w:jc w:val="center"/>
        </w:trPr>
        <w:tc>
          <w:tcPr>
            <w:tcW w:w="4876" w:type="dxa"/>
            <w:tcBorders>
              <w:top w:val="nil"/>
              <w:left w:val="nil"/>
              <w:bottom w:val="nil"/>
              <w:right w:val="nil"/>
            </w:tcBorders>
          </w:tcPr>
          <w:p w14:paraId="435BF148" w14:textId="77777777" w:rsidR="005E29A1" w:rsidRPr="003215F9" w:rsidRDefault="005E29A1" w:rsidP="004929AD">
            <w:pPr>
              <w:pStyle w:val="Normal6a"/>
            </w:pPr>
          </w:p>
        </w:tc>
        <w:tc>
          <w:tcPr>
            <w:tcW w:w="4876" w:type="dxa"/>
            <w:tcBorders>
              <w:top w:val="nil"/>
              <w:left w:val="nil"/>
              <w:bottom w:val="nil"/>
              <w:right w:val="nil"/>
            </w:tcBorders>
          </w:tcPr>
          <w:p w14:paraId="39443F02" w14:textId="77777777" w:rsidR="005E29A1" w:rsidRPr="003215F9" w:rsidRDefault="005E29A1" w:rsidP="004929AD">
            <w:pPr>
              <w:pStyle w:val="Normal6a"/>
            </w:pPr>
            <w:r w:rsidRPr="003215F9">
              <w:rPr>
                <w:b/>
                <w:i/>
              </w:rPr>
              <w:t>Ge.</w:t>
            </w:r>
            <w:r w:rsidRPr="003215F9">
              <w:tab/>
            </w:r>
            <w:r w:rsidRPr="003215F9">
              <w:rPr>
                <w:b/>
                <w:i/>
              </w:rPr>
              <w:t xml:space="preserve">der henviser til, at EU-borgerne ifølge Draghi-rapporten bør kunne investere i hele Europa uden kompleks </w:t>
            </w:r>
            <w:r w:rsidRPr="003215F9">
              <w:rPr>
                <w:b/>
                <w:i/>
              </w:rPr>
              <w:lastRenderedPageBreak/>
              <w:t>beskatning, og at beskatningen af kapitalinvesteringer bør synkroniseres så meget som muligt for at reducere fragmenteringen med hensyn til incitamenter</w:t>
            </w:r>
            <w:r w:rsidRPr="003215F9">
              <w:rPr>
                <w:b/>
                <w:i/>
                <w:vertAlign w:val="superscript"/>
              </w:rPr>
              <w:t>1a</w:t>
            </w:r>
            <w:r w:rsidRPr="003215F9">
              <w:rPr>
                <w:b/>
                <w:i/>
              </w:rPr>
              <w:t>;</w:t>
            </w:r>
          </w:p>
        </w:tc>
      </w:tr>
      <w:tr w:rsidR="006C69A4" w:rsidRPr="003215F9" w14:paraId="2F9439E3" w14:textId="77777777" w:rsidTr="004929AD">
        <w:trPr>
          <w:jc w:val="center"/>
        </w:trPr>
        <w:tc>
          <w:tcPr>
            <w:tcW w:w="4876" w:type="dxa"/>
            <w:tcBorders>
              <w:top w:val="nil"/>
              <w:left w:val="nil"/>
              <w:bottom w:val="nil"/>
              <w:right w:val="nil"/>
            </w:tcBorders>
          </w:tcPr>
          <w:p w14:paraId="3B3BA1A5" w14:textId="77777777" w:rsidR="005E29A1" w:rsidRPr="003215F9" w:rsidRDefault="005E29A1" w:rsidP="004929AD"/>
        </w:tc>
        <w:tc>
          <w:tcPr>
            <w:tcW w:w="4876" w:type="dxa"/>
            <w:tcBorders>
              <w:top w:val="nil"/>
              <w:left w:val="nil"/>
              <w:bottom w:val="nil"/>
              <w:right w:val="nil"/>
            </w:tcBorders>
          </w:tcPr>
          <w:p w14:paraId="79B4FE7F" w14:textId="77777777" w:rsidR="005E29A1" w:rsidRPr="003215F9" w:rsidRDefault="005E29A1" w:rsidP="004929AD">
            <w:pPr>
              <w:pStyle w:val="Normal6a"/>
            </w:pPr>
            <w:r w:rsidRPr="003215F9">
              <w:rPr>
                <w:b/>
                <w:i/>
              </w:rPr>
              <w:t>_________________</w:t>
            </w:r>
          </w:p>
        </w:tc>
      </w:tr>
      <w:tr w:rsidR="006C69A4" w:rsidRPr="004929AD" w14:paraId="1F2707BA" w14:textId="77777777" w:rsidTr="004929AD">
        <w:trPr>
          <w:jc w:val="center"/>
        </w:trPr>
        <w:tc>
          <w:tcPr>
            <w:tcW w:w="4876" w:type="dxa"/>
            <w:tcBorders>
              <w:top w:val="nil"/>
              <w:left w:val="nil"/>
              <w:bottom w:val="nil"/>
              <w:right w:val="nil"/>
            </w:tcBorders>
          </w:tcPr>
          <w:p w14:paraId="647D74BB" w14:textId="77777777" w:rsidR="005E29A1" w:rsidRPr="003215F9" w:rsidRDefault="005E29A1" w:rsidP="004929AD"/>
        </w:tc>
        <w:tc>
          <w:tcPr>
            <w:tcW w:w="4876" w:type="dxa"/>
            <w:tcBorders>
              <w:top w:val="nil"/>
              <w:left w:val="nil"/>
              <w:bottom w:val="nil"/>
              <w:right w:val="nil"/>
            </w:tcBorders>
          </w:tcPr>
          <w:p w14:paraId="3BF41DC6"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Mario Draghi, "The Future of European Competitiveness", Part B – In-depth analysis and recommendations, september 2024, s. 293.</w:t>
            </w:r>
          </w:p>
        </w:tc>
      </w:tr>
    </w:tbl>
    <w:p w14:paraId="3760396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186B4D5" w14:textId="77777777" w:rsidR="005E29A1" w:rsidRPr="003215F9" w:rsidRDefault="005E29A1" w:rsidP="005E29A1">
      <w:r w:rsidRPr="003215F9">
        <w:rPr>
          <w:rStyle w:val="HideTWBExt"/>
          <w:color w:val="auto"/>
        </w:rPr>
        <w:t>&lt;/Amend&gt;</w:t>
      </w:r>
    </w:p>
    <w:p w14:paraId="3B3AC3A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104</w:t>
      </w:r>
      <w:r w:rsidRPr="003215F9">
        <w:rPr>
          <w:rStyle w:val="HideTWBExt"/>
          <w:b w:val="0"/>
          <w:color w:val="auto"/>
        </w:rPr>
        <w:t>&lt;/NumAm&gt;</w:t>
      </w:r>
    </w:p>
    <w:p w14:paraId="58704324"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65CCB0BD"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78A53BBE"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75F1D63D" w14:textId="77777777" w:rsidR="005E29A1" w:rsidRPr="003215F9" w:rsidRDefault="005E29A1" w:rsidP="005E29A1">
      <w:pPr>
        <w:pStyle w:val="NormalBold"/>
      </w:pPr>
      <w:r w:rsidRPr="003215F9">
        <w:rPr>
          <w:rStyle w:val="HideTWBExt"/>
          <w:b w:val="0"/>
          <w:color w:val="auto"/>
        </w:rPr>
        <w:t>&lt;/RepeatBlock-By&gt;</w:t>
      </w:r>
    </w:p>
    <w:p w14:paraId="59B4E9D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C7C4E9A" w14:textId="77777777" w:rsidR="005E29A1" w:rsidRPr="003215F9" w:rsidRDefault="005E29A1" w:rsidP="005E29A1">
      <w:pPr>
        <w:pStyle w:val="NormalBold"/>
      </w:pPr>
      <w:r w:rsidRPr="003215F9">
        <w:rPr>
          <w:rStyle w:val="HideTWBExt"/>
          <w:b w:val="0"/>
          <w:color w:val="auto"/>
        </w:rPr>
        <w:t>&lt;Article&gt;</w:t>
      </w:r>
      <w:r w:rsidRPr="003215F9">
        <w:t>Betragtning G f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E4B0D96" w14:textId="77777777" w:rsidTr="004929AD">
        <w:trPr>
          <w:trHeight w:hRule="exact" w:val="240"/>
          <w:jc w:val="center"/>
        </w:trPr>
        <w:tc>
          <w:tcPr>
            <w:tcW w:w="9752" w:type="dxa"/>
            <w:gridSpan w:val="2"/>
            <w:tcBorders>
              <w:top w:val="nil"/>
              <w:left w:val="nil"/>
              <w:bottom w:val="nil"/>
              <w:right w:val="nil"/>
            </w:tcBorders>
          </w:tcPr>
          <w:p w14:paraId="17E02DD5" w14:textId="77777777" w:rsidR="005E29A1" w:rsidRPr="003215F9" w:rsidRDefault="005E29A1" w:rsidP="004929AD"/>
        </w:tc>
      </w:tr>
      <w:tr w:rsidR="006C69A4" w:rsidRPr="003215F9" w14:paraId="793B05C0" w14:textId="77777777" w:rsidTr="004929AD">
        <w:trPr>
          <w:trHeight w:val="240"/>
          <w:jc w:val="center"/>
        </w:trPr>
        <w:tc>
          <w:tcPr>
            <w:tcW w:w="4876" w:type="dxa"/>
            <w:tcBorders>
              <w:top w:val="nil"/>
              <w:left w:val="nil"/>
              <w:bottom w:val="nil"/>
              <w:right w:val="nil"/>
            </w:tcBorders>
          </w:tcPr>
          <w:p w14:paraId="7054F8B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6D6CB1F" w14:textId="77777777" w:rsidR="005E29A1" w:rsidRPr="003215F9" w:rsidRDefault="005E29A1" w:rsidP="004929AD">
            <w:pPr>
              <w:pStyle w:val="AmColumnHeading"/>
            </w:pPr>
            <w:r w:rsidRPr="003215F9">
              <w:t>Ændringsforslag</w:t>
            </w:r>
          </w:p>
        </w:tc>
      </w:tr>
      <w:tr w:rsidR="006C69A4" w:rsidRPr="003215F9" w14:paraId="3421E95F" w14:textId="77777777" w:rsidTr="004929AD">
        <w:trPr>
          <w:jc w:val="center"/>
        </w:trPr>
        <w:tc>
          <w:tcPr>
            <w:tcW w:w="4876" w:type="dxa"/>
            <w:tcBorders>
              <w:top w:val="nil"/>
              <w:left w:val="nil"/>
              <w:bottom w:val="nil"/>
              <w:right w:val="nil"/>
            </w:tcBorders>
          </w:tcPr>
          <w:p w14:paraId="68589E5E" w14:textId="77777777" w:rsidR="005E29A1" w:rsidRPr="003215F9" w:rsidRDefault="005E29A1" w:rsidP="004929AD">
            <w:pPr>
              <w:pStyle w:val="Normal6a"/>
            </w:pPr>
          </w:p>
        </w:tc>
        <w:tc>
          <w:tcPr>
            <w:tcW w:w="4876" w:type="dxa"/>
            <w:tcBorders>
              <w:top w:val="nil"/>
              <w:left w:val="nil"/>
              <w:bottom w:val="nil"/>
              <w:right w:val="nil"/>
            </w:tcBorders>
          </w:tcPr>
          <w:p w14:paraId="2AC073A9" w14:textId="77777777" w:rsidR="005E29A1" w:rsidRPr="003215F9" w:rsidRDefault="005E29A1" w:rsidP="004929AD">
            <w:pPr>
              <w:pStyle w:val="Normal6a"/>
            </w:pPr>
            <w:r w:rsidRPr="003215F9">
              <w:rPr>
                <w:b/>
                <w:i/>
              </w:rPr>
              <w:t>Gf.</w:t>
            </w:r>
            <w:r w:rsidRPr="003215F9">
              <w:tab/>
            </w:r>
            <w:r w:rsidRPr="003215F9">
              <w:rPr>
                <w:b/>
                <w:i/>
              </w:rPr>
              <w:t>der henviser til, at skattefragmentering ifølge Letta-rapporten fortsat er en stor hindring for EU's virksomheder og SMV'er i særdeleshed, og at en bedre tilpasning gennem en harmoniseret EU-skatteramme er nøglen til at fremme den frie bevægelighed for arbejdstagere, varer og tjenesteydelser og til at støtte væksten og private investeringer</w:t>
            </w:r>
            <w:r w:rsidRPr="003215F9">
              <w:rPr>
                <w:b/>
                <w:i/>
                <w:vertAlign w:val="superscript"/>
              </w:rPr>
              <w:t>1a</w:t>
            </w:r>
            <w:r w:rsidRPr="003215F9">
              <w:rPr>
                <w:b/>
                <w:i/>
              </w:rPr>
              <w:t>;</w:t>
            </w:r>
          </w:p>
        </w:tc>
      </w:tr>
      <w:tr w:rsidR="006C69A4" w:rsidRPr="003215F9" w14:paraId="20E07360" w14:textId="77777777" w:rsidTr="004929AD">
        <w:trPr>
          <w:jc w:val="center"/>
        </w:trPr>
        <w:tc>
          <w:tcPr>
            <w:tcW w:w="4876" w:type="dxa"/>
            <w:tcBorders>
              <w:top w:val="nil"/>
              <w:left w:val="nil"/>
              <w:bottom w:val="nil"/>
              <w:right w:val="nil"/>
            </w:tcBorders>
          </w:tcPr>
          <w:p w14:paraId="1402A639" w14:textId="77777777" w:rsidR="005E29A1" w:rsidRPr="003215F9" w:rsidRDefault="005E29A1" w:rsidP="004929AD"/>
        </w:tc>
        <w:tc>
          <w:tcPr>
            <w:tcW w:w="4876" w:type="dxa"/>
            <w:tcBorders>
              <w:top w:val="nil"/>
              <w:left w:val="nil"/>
              <w:bottom w:val="nil"/>
              <w:right w:val="nil"/>
            </w:tcBorders>
          </w:tcPr>
          <w:p w14:paraId="44AFA1D6" w14:textId="77777777" w:rsidR="005E29A1" w:rsidRPr="003215F9" w:rsidRDefault="005E29A1" w:rsidP="004929AD">
            <w:pPr>
              <w:pStyle w:val="Normal6a"/>
            </w:pPr>
            <w:r w:rsidRPr="003215F9">
              <w:rPr>
                <w:b/>
                <w:i/>
              </w:rPr>
              <w:t>_________________</w:t>
            </w:r>
          </w:p>
        </w:tc>
      </w:tr>
      <w:tr w:rsidR="006C69A4" w:rsidRPr="004929AD" w14:paraId="55FFCBB5" w14:textId="77777777" w:rsidTr="004929AD">
        <w:trPr>
          <w:jc w:val="center"/>
        </w:trPr>
        <w:tc>
          <w:tcPr>
            <w:tcW w:w="4876" w:type="dxa"/>
            <w:tcBorders>
              <w:top w:val="nil"/>
              <w:left w:val="nil"/>
              <w:bottom w:val="nil"/>
              <w:right w:val="nil"/>
            </w:tcBorders>
          </w:tcPr>
          <w:p w14:paraId="5DB6DB2D" w14:textId="77777777" w:rsidR="005E29A1" w:rsidRPr="003215F9" w:rsidRDefault="005E29A1" w:rsidP="004929AD"/>
        </w:tc>
        <w:tc>
          <w:tcPr>
            <w:tcW w:w="4876" w:type="dxa"/>
            <w:tcBorders>
              <w:top w:val="nil"/>
              <w:left w:val="nil"/>
              <w:bottom w:val="nil"/>
              <w:right w:val="nil"/>
            </w:tcBorders>
          </w:tcPr>
          <w:p w14:paraId="4B033B1E"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Enrico Letta, "Much More than a Market – Empowering the Single Market to deliver a sustainable future and prosperity for all EU Citizens", april 2024, s. 91, 111.</w:t>
            </w:r>
          </w:p>
        </w:tc>
      </w:tr>
    </w:tbl>
    <w:p w14:paraId="5136C87A"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3DB5D579" w14:textId="77777777" w:rsidR="005E29A1" w:rsidRPr="004929AD" w:rsidRDefault="005E29A1" w:rsidP="005E29A1">
      <w:pPr>
        <w:rPr>
          <w:lang w:val="it-IT"/>
        </w:rPr>
      </w:pPr>
      <w:r w:rsidRPr="004929AD">
        <w:rPr>
          <w:rStyle w:val="HideTWBExt"/>
          <w:color w:val="auto"/>
          <w:lang w:val="it-IT"/>
        </w:rPr>
        <w:t>&lt;/Amend&gt;</w:t>
      </w:r>
    </w:p>
    <w:p w14:paraId="41C064ED" w14:textId="77777777" w:rsidR="005E29A1" w:rsidRPr="004929AD" w:rsidRDefault="005E29A1" w:rsidP="005E29A1">
      <w:pPr>
        <w:pStyle w:val="AmNumberTabs"/>
        <w:rPr>
          <w:lang w:val="it-IT"/>
        </w:rPr>
      </w:pPr>
      <w:r w:rsidRPr="004929AD">
        <w:rPr>
          <w:rStyle w:val="HideTWBExt"/>
          <w:b w:val="0"/>
          <w:color w:val="auto"/>
          <w:lang w:val="it-IT"/>
        </w:rPr>
        <w:lastRenderedPageBreak/>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105</w:t>
      </w:r>
      <w:r w:rsidRPr="004929AD">
        <w:rPr>
          <w:rStyle w:val="HideTWBExt"/>
          <w:b w:val="0"/>
          <w:color w:val="auto"/>
          <w:lang w:val="it-IT"/>
        </w:rPr>
        <w:t>&lt;/NumAm&gt;</w:t>
      </w:r>
    </w:p>
    <w:p w14:paraId="0CECACB2"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6EA9DEE9" w14:textId="77777777" w:rsidR="005E29A1" w:rsidRPr="004929AD" w:rsidRDefault="005E29A1" w:rsidP="005E29A1">
      <w:pPr>
        <w:pStyle w:val="NormalBold"/>
        <w:rPr>
          <w:lang w:val="it-IT"/>
        </w:rPr>
      </w:pPr>
      <w:r w:rsidRPr="004929AD">
        <w:rPr>
          <w:rStyle w:val="HideTWBExt"/>
          <w:b w:val="0"/>
          <w:color w:val="auto"/>
          <w:lang w:val="it-IT"/>
        </w:rPr>
        <w:t>&lt;/RepeatBlock-By&gt;</w:t>
      </w:r>
    </w:p>
    <w:p w14:paraId="05D97DF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3C2472C" w14:textId="77777777" w:rsidR="005E29A1" w:rsidRPr="003215F9" w:rsidRDefault="005E29A1" w:rsidP="005E29A1">
      <w:pPr>
        <w:pStyle w:val="NormalBold"/>
      </w:pPr>
      <w:r w:rsidRPr="003215F9">
        <w:rPr>
          <w:rStyle w:val="HideTWBExt"/>
          <w:b w:val="0"/>
          <w:color w:val="auto"/>
        </w:rPr>
        <w:t>&lt;Article&gt;</w:t>
      </w:r>
      <w:r w:rsidRPr="003215F9">
        <w:t>Betragtning G f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A990EA2" w14:textId="77777777" w:rsidTr="004929AD">
        <w:trPr>
          <w:trHeight w:hRule="exact" w:val="240"/>
          <w:jc w:val="center"/>
        </w:trPr>
        <w:tc>
          <w:tcPr>
            <w:tcW w:w="9752" w:type="dxa"/>
            <w:gridSpan w:val="2"/>
            <w:tcBorders>
              <w:top w:val="nil"/>
              <w:left w:val="nil"/>
              <w:bottom w:val="nil"/>
              <w:right w:val="nil"/>
            </w:tcBorders>
          </w:tcPr>
          <w:p w14:paraId="4F311FAD" w14:textId="77777777" w:rsidR="005E29A1" w:rsidRPr="003215F9" w:rsidRDefault="005E29A1" w:rsidP="004929AD"/>
        </w:tc>
      </w:tr>
      <w:tr w:rsidR="006C69A4" w:rsidRPr="003215F9" w14:paraId="5078996B" w14:textId="77777777" w:rsidTr="004929AD">
        <w:trPr>
          <w:trHeight w:val="240"/>
          <w:jc w:val="center"/>
        </w:trPr>
        <w:tc>
          <w:tcPr>
            <w:tcW w:w="4876" w:type="dxa"/>
            <w:tcBorders>
              <w:top w:val="nil"/>
              <w:left w:val="nil"/>
              <w:bottom w:val="nil"/>
              <w:right w:val="nil"/>
            </w:tcBorders>
          </w:tcPr>
          <w:p w14:paraId="4CD32E1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C9B64D8" w14:textId="77777777" w:rsidR="005E29A1" w:rsidRPr="003215F9" w:rsidRDefault="005E29A1" w:rsidP="004929AD">
            <w:pPr>
              <w:pStyle w:val="AmColumnHeading"/>
            </w:pPr>
            <w:r w:rsidRPr="003215F9">
              <w:t>Ændringsforslag</w:t>
            </w:r>
          </w:p>
        </w:tc>
      </w:tr>
      <w:tr w:rsidR="006C69A4" w:rsidRPr="003215F9" w14:paraId="306D84A1" w14:textId="77777777" w:rsidTr="004929AD">
        <w:trPr>
          <w:jc w:val="center"/>
        </w:trPr>
        <w:tc>
          <w:tcPr>
            <w:tcW w:w="4876" w:type="dxa"/>
            <w:tcBorders>
              <w:top w:val="nil"/>
              <w:left w:val="nil"/>
              <w:bottom w:val="nil"/>
              <w:right w:val="nil"/>
            </w:tcBorders>
          </w:tcPr>
          <w:p w14:paraId="3DA28DBD" w14:textId="77777777" w:rsidR="005E29A1" w:rsidRPr="003215F9" w:rsidRDefault="005E29A1" w:rsidP="004929AD">
            <w:pPr>
              <w:pStyle w:val="Normal6a"/>
            </w:pPr>
          </w:p>
        </w:tc>
        <w:tc>
          <w:tcPr>
            <w:tcW w:w="4876" w:type="dxa"/>
            <w:tcBorders>
              <w:top w:val="nil"/>
              <w:left w:val="nil"/>
              <w:bottom w:val="nil"/>
              <w:right w:val="nil"/>
            </w:tcBorders>
          </w:tcPr>
          <w:p w14:paraId="20246CC5" w14:textId="77777777" w:rsidR="005E29A1" w:rsidRPr="003215F9" w:rsidRDefault="005E29A1" w:rsidP="004929AD">
            <w:pPr>
              <w:pStyle w:val="Normal6a"/>
            </w:pPr>
            <w:r w:rsidRPr="003215F9">
              <w:rPr>
                <w:b/>
                <w:i/>
              </w:rPr>
              <w:t>Gf.</w:t>
            </w:r>
            <w:r w:rsidRPr="003215F9">
              <w:tab/>
            </w:r>
            <w:r w:rsidRPr="003215F9">
              <w:rPr>
                <w:b/>
                <w:i/>
              </w:rPr>
              <w:t>der henviser til, at Det Forenede Kongeriges udtræden af Den Europæiske Union resulterede i tab af en betydelig andel af Unionens kapitalmarked, samtidig med at der blev skabt en direkte konkurrent med en veludviklet finansiel infrastruktur og store likviditetspuljer;</w:t>
            </w:r>
          </w:p>
        </w:tc>
      </w:tr>
    </w:tbl>
    <w:p w14:paraId="7485DDC4"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4E999AC5" w14:textId="77777777" w:rsidR="005E29A1" w:rsidRPr="004929AD" w:rsidRDefault="005E29A1" w:rsidP="005E29A1">
      <w:pPr>
        <w:rPr>
          <w:lang w:val="it-IT"/>
        </w:rPr>
      </w:pPr>
      <w:r w:rsidRPr="004929AD">
        <w:rPr>
          <w:rStyle w:val="HideTWBExt"/>
          <w:color w:val="auto"/>
          <w:lang w:val="it-IT"/>
        </w:rPr>
        <w:t>&lt;/Amend&gt;</w:t>
      </w:r>
    </w:p>
    <w:p w14:paraId="3D7B471E"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106</w:t>
      </w:r>
      <w:r w:rsidRPr="004929AD">
        <w:rPr>
          <w:rStyle w:val="HideTWBExt"/>
          <w:b w:val="0"/>
          <w:color w:val="auto"/>
          <w:lang w:val="it-IT"/>
        </w:rPr>
        <w:t>&lt;/NumAm&gt;</w:t>
      </w:r>
    </w:p>
    <w:p w14:paraId="3D640EE8"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429CBF49" w14:textId="77777777" w:rsidR="005E29A1" w:rsidRPr="004929AD" w:rsidRDefault="005E29A1" w:rsidP="005E29A1">
      <w:pPr>
        <w:pStyle w:val="NormalBold"/>
        <w:rPr>
          <w:lang w:val="it-IT"/>
        </w:rPr>
      </w:pPr>
      <w:r w:rsidRPr="004929AD">
        <w:rPr>
          <w:rStyle w:val="HideTWBExt"/>
          <w:b w:val="0"/>
          <w:color w:val="auto"/>
          <w:lang w:val="it-IT"/>
        </w:rPr>
        <w:t>&lt;/RepeatBlock-By&gt;</w:t>
      </w:r>
    </w:p>
    <w:p w14:paraId="126327A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0F57DED" w14:textId="77777777" w:rsidR="005E29A1" w:rsidRPr="003215F9" w:rsidRDefault="005E29A1" w:rsidP="005E29A1">
      <w:pPr>
        <w:pStyle w:val="NormalBold"/>
      </w:pPr>
      <w:r w:rsidRPr="003215F9">
        <w:rPr>
          <w:rStyle w:val="HideTWBExt"/>
          <w:b w:val="0"/>
          <w:color w:val="auto"/>
        </w:rPr>
        <w:t>&lt;Article&gt;</w:t>
      </w:r>
      <w:r w:rsidRPr="003215F9">
        <w:t>Betragtning G g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5B92EFC" w14:textId="77777777" w:rsidTr="004929AD">
        <w:trPr>
          <w:trHeight w:hRule="exact" w:val="240"/>
          <w:jc w:val="center"/>
        </w:trPr>
        <w:tc>
          <w:tcPr>
            <w:tcW w:w="9752" w:type="dxa"/>
            <w:gridSpan w:val="2"/>
            <w:tcBorders>
              <w:top w:val="nil"/>
              <w:left w:val="nil"/>
              <w:bottom w:val="nil"/>
              <w:right w:val="nil"/>
            </w:tcBorders>
          </w:tcPr>
          <w:p w14:paraId="64ECA66A" w14:textId="77777777" w:rsidR="005E29A1" w:rsidRPr="003215F9" w:rsidRDefault="005E29A1" w:rsidP="004929AD"/>
        </w:tc>
      </w:tr>
      <w:tr w:rsidR="006C69A4" w:rsidRPr="003215F9" w14:paraId="4B1573C3" w14:textId="77777777" w:rsidTr="004929AD">
        <w:trPr>
          <w:trHeight w:val="240"/>
          <w:jc w:val="center"/>
        </w:trPr>
        <w:tc>
          <w:tcPr>
            <w:tcW w:w="4876" w:type="dxa"/>
            <w:tcBorders>
              <w:top w:val="nil"/>
              <w:left w:val="nil"/>
              <w:bottom w:val="nil"/>
              <w:right w:val="nil"/>
            </w:tcBorders>
          </w:tcPr>
          <w:p w14:paraId="0C4C763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C60727F" w14:textId="77777777" w:rsidR="005E29A1" w:rsidRPr="003215F9" w:rsidRDefault="005E29A1" w:rsidP="004929AD">
            <w:pPr>
              <w:pStyle w:val="AmColumnHeading"/>
            </w:pPr>
            <w:r w:rsidRPr="003215F9">
              <w:t>Ændringsforslag</w:t>
            </w:r>
          </w:p>
        </w:tc>
      </w:tr>
      <w:tr w:rsidR="006C69A4" w:rsidRPr="003215F9" w14:paraId="7BD836EE" w14:textId="77777777" w:rsidTr="004929AD">
        <w:trPr>
          <w:jc w:val="center"/>
        </w:trPr>
        <w:tc>
          <w:tcPr>
            <w:tcW w:w="4876" w:type="dxa"/>
            <w:tcBorders>
              <w:top w:val="nil"/>
              <w:left w:val="nil"/>
              <w:bottom w:val="nil"/>
              <w:right w:val="nil"/>
            </w:tcBorders>
          </w:tcPr>
          <w:p w14:paraId="1106E2F9" w14:textId="77777777" w:rsidR="005E29A1" w:rsidRPr="003215F9" w:rsidRDefault="005E29A1" w:rsidP="004929AD">
            <w:pPr>
              <w:pStyle w:val="Normal6a"/>
            </w:pPr>
          </w:p>
        </w:tc>
        <w:tc>
          <w:tcPr>
            <w:tcW w:w="4876" w:type="dxa"/>
            <w:tcBorders>
              <w:top w:val="nil"/>
              <w:left w:val="nil"/>
              <w:bottom w:val="nil"/>
              <w:right w:val="nil"/>
            </w:tcBorders>
          </w:tcPr>
          <w:p w14:paraId="503E29D9" w14:textId="77777777" w:rsidR="005E29A1" w:rsidRPr="003215F9" w:rsidRDefault="005E29A1" w:rsidP="004929AD">
            <w:pPr>
              <w:pStyle w:val="Normal6a"/>
            </w:pPr>
            <w:r w:rsidRPr="003215F9">
              <w:rPr>
                <w:b/>
                <w:i/>
              </w:rPr>
              <w:t>Gg.</w:t>
            </w:r>
            <w:r w:rsidRPr="003215F9">
              <w:tab/>
            </w:r>
            <w:r w:rsidRPr="003215F9">
              <w:rPr>
                <w:b/>
                <w:i/>
              </w:rPr>
              <w:t>der henviser til, at integrationen af kapitalmarkederne, selv om den er nødvendig, ikke er tilstrækkelig i sig selv til at opnå den målrettede stigning i investeringerne; der henviser til, at øget effektivitet på kapitalmarkederne bør suppleres med passende skattemæssige incitamenter og målrettede offentlige investeringer</w:t>
            </w:r>
          </w:p>
        </w:tc>
      </w:tr>
    </w:tbl>
    <w:p w14:paraId="30C0452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B295982" w14:textId="77777777" w:rsidR="005E29A1" w:rsidRPr="003215F9" w:rsidRDefault="005E29A1" w:rsidP="005E29A1">
      <w:r w:rsidRPr="003215F9">
        <w:rPr>
          <w:rStyle w:val="HideTWBExt"/>
          <w:color w:val="auto"/>
        </w:rPr>
        <w:t>&lt;/Amend&gt;</w:t>
      </w:r>
    </w:p>
    <w:p w14:paraId="6FB0D94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107</w:t>
      </w:r>
      <w:r w:rsidRPr="003215F9">
        <w:rPr>
          <w:rStyle w:val="HideTWBExt"/>
          <w:b w:val="0"/>
          <w:color w:val="auto"/>
        </w:rPr>
        <w:t>&lt;/NumAm&gt;</w:t>
      </w:r>
    </w:p>
    <w:p w14:paraId="6E8C77DE"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1DDF8240"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22949BCE"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3A29FD69" w14:textId="77777777" w:rsidR="005E29A1" w:rsidRPr="003215F9" w:rsidRDefault="005E29A1" w:rsidP="005E29A1">
      <w:pPr>
        <w:pStyle w:val="NormalBold"/>
      </w:pPr>
      <w:r w:rsidRPr="003215F9">
        <w:rPr>
          <w:rStyle w:val="HideTWBExt"/>
          <w:b w:val="0"/>
          <w:color w:val="auto"/>
        </w:rPr>
        <w:t>&lt;/RepeatBlock-By&gt;</w:t>
      </w:r>
    </w:p>
    <w:p w14:paraId="77EB7B3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FE3A1B0" w14:textId="77777777" w:rsidR="005E29A1" w:rsidRPr="003215F9" w:rsidRDefault="005E29A1" w:rsidP="005E29A1">
      <w:pPr>
        <w:pStyle w:val="NormalBold"/>
      </w:pPr>
      <w:r w:rsidRPr="003215F9">
        <w:rPr>
          <w:rStyle w:val="HideTWBExt"/>
          <w:b w:val="0"/>
          <w:color w:val="auto"/>
        </w:rPr>
        <w:lastRenderedPageBreak/>
        <w:t>&lt;Article&gt;</w:t>
      </w:r>
      <w:r w:rsidRPr="003215F9">
        <w:t>Betragtning G g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DC7EC61" w14:textId="77777777" w:rsidTr="004929AD">
        <w:trPr>
          <w:trHeight w:hRule="exact" w:val="240"/>
          <w:jc w:val="center"/>
        </w:trPr>
        <w:tc>
          <w:tcPr>
            <w:tcW w:w="9752" w:type="dxa"/>
            <w:gridSpan w:val="2"/>
            <w:tcBorders>
              <w:top w:val="nil"/>
              <w:left w:val="nil"/>
              <w:bottom w:val="nil"/>
              <w:right w:val="nil"/>
            </w:tcBorders>
          </w:tcPr>
          <w:p w14:paraId="7ABE9E32" w14:textId="77777777" w:rsidR="005E29A1" w:rsidRPr="003215F9" w:rsidRDefault="005E29A1" w:rsidP="004929AD"/>
        </w:tc>
      </w:tr>
      <w:tr w:rsidR="006C69A4" w:rsidRPr="003215F9" w14:paraId="546D5ADC" w14:textId="77777777" w:rsidTr="004929AD">
        <w:trPr>
          <w:trHeight w:val="240"/>
          <w:jc w:val="center"/>
        </w:trPr>
        <w:tc>
          <w:tcPr>
            <w:tcW w:w="4876" w:type="dxa"/>
            <w:tcBorders>
              <w:top w:val="nil"/>
              <w:left w:val="nil"/>
              <w:bottom w:val="nil"/>
              <w:right w:val="nil"/>
            </w:tcBorders>
          </w:tcPr>
          <w:p w14:paraId="79C44E2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AF642CB" w14:textId="77777777" w:rsidR="005E29A1" w:rsidRPr="003215F9" w:rsidRDefault="005E29A1" w:rsidP="004929AD">
            <w:pPr>
              <w:pStyle w:val="AmColumnHeading"/>
            </w:pPr>
            <w:r w:rsidRPr="003215F9">
              <w:t>Ændringsforslag</w:t>
            </w:r>
          </w:p>
        </w:tc>
      </w:tr>
      <w:tr w:rsidR="006C69A4" w:rsidRPr="003215F9" w14:paraId="65671D3A" w14:textId="77777777" w:rsidTr="004929AD">
        <w:trPr>
          <w:jc w:val="center"/>
        </w:trPr>
        <w:tc>
          <w:tcPr>
            <w:tcW w:w="4876" w:type="dxa"/>
            <w:tcBorders>
              <w:top w:val="nil"/>
              <w:left w:val="nil"/>
              <w:bottom w:val="nil"/>
              <w:right w:val="nil"/>
            </w:tcBorders>
          </w:tcPr>
          <w:p w14:paraId="0243802B" w14:textId="77777777" w:rsidR="005E29A1" w:rsidRPr="003215F9" w:rsidRDefault="005E29A1" w:rsidP="004929AD">
            <w:pPr>
              <w:pStyle w:val="Normal6a"/>
            </w:pPr>
          </w:p>
        </w:tc>
        <w:tc>
          <w:tcPr>
            <w:tcW w:w="4876" w:type="dxa"/>
            <w:tcBorders>
              <w:top w:val="nil"/>
              <w:left w:val="nil"/>
              <w:bottom w:val="nil"/>
              <w:right w:val="nil"/>
            </w:tcBorders>
          </w:tcPr>
          <w:p w14:paraId="7298A7B7" w14:textId="77777777" w:rsidR="005E29A1" w:rsidRPr="003215F9" w:rsidRDefault="005E29A1" w:rsidP="004929AD">
            <w:pPr>
              <w:pStyle w:val="Normal6a"/>
            </w:pPr>
            <w:r w:rsidRPr="003215F9">
              <w:rPr>
                <w:b/>
                <w:i/>
              </w:rPr>
              <w:t>Gg.</w:t>
            </w:r>
            <w:r w:rsidRPr="003215F9">
              <w:tab/>
            </w:r>
            <w:r w:rsidRPr="003215F9">
              <w:rPr>
                <w:b/>
                <w:i/>
              </w:rPr>
              <w:t>der henviser til, at manglen på exitmuligheder for investorer udgør en central faktor for underudviklingen af venture- og vækstkapitalfonde i EU, mens EU i overdreven grad er afhængig af bankfinansiering</w:t>
            </w:r>
            <w:r w:rsidRPr="003215F9">
              <w:rPr>
                <w:b/>
                <w:i/>
                <w:vertAlign w:val="superscript"/>
              </w:rPr>
              <w:t>1a</w:t>
            </w:r>
            <w:r w:rsidRPr="003215F9">
              <w:rPr>
                <w:b/>
                <w:i/>
              </w:rPr>
              <w:t>;</w:t>
            </w:r>
          </w:p>
        </w:tc>
      </w:tr>
      <w:tr w:rsidR="006C69A4" w:rsidRPr="003215F9" w14:paraId="476E9575" w14:textId="77777777" w:rsidTr="004929AD">
        <w:trPr>
          <w:jc w:val="center"/>
        </w:trPr>
        <w:tc>
          <w:tcPr>
            <w:tcW w:w="4876" w:type="dxa"/>
            <w:tcBorders>
              <w:top w:val="nil"/>
              <w:left w:val="nil"/>
              <w:bottom w:val="nil"/>
              <w:right w:val="nil"/>
            </w:tcBorders>
          </w:tcPr>
          <w:p w14:paraId="3FD933AE" w14:textId="77777777" w:rsidR="005E29A1" w:rsidRPr="003215F9" w:rsidRDefault="005E29A1" w:rsidP="004929AD"/>
        </w:tc>
        <w:tc>
          <w:tcPr>
            <w:tcW w:w="4876" w:type="dxa"/>
            <w:tcBorders>
              <w:top w:val="nil"/>
              <w:left w:val="nil"/>
              <w:bottom w:val="nil"/>
              <w:right w:val="nil"/>
            </w:tcBorders>
          </w:tcPr>
          <w:p w14:paraId="0AA06C7C" w14:textId="77777777" w:rsidR="005E29A1" w:rsidRPr="003215F9" w:rsidRDefault="005E29A1" w:rsidP="004929AD">
            <w:pPr>
              <w:pStyle w:val="Normal6a"/>
            </w:pPr>
            <w:r w:rsidRPr="003215F9">
              <w:rPr>
                <w:b/>
                <w:i/>
              </w:rPr>
              <w:t>_________________</w:t>
            </w:r>
          </w:p>
        </w:tc>
      </w:tr>
      <w:tr w:rsidR="006C69A4" w:rsidRPr="003215F9" w14:paraId="7EAF501D" w14:textId="77777777" w:rsidTr="004929AD">
        <w:trPr>
          <w:jc w:val="center"/>
        </w:trPr>
        <w:tc>
          <w:tcPr>
            <w:tcW w:w="4876" w:type="dxa"/>
            <w:tcBorders>
              <w:top w:val="nil"/>
              <w:left w:val="nil"/>
              <w:bottom w:val="nil"/>
              <w:right w:val="nil"/>
            </w:tcBorders>
          </w:tcPr>
          <w:p w14:paraId="78687D1F" w14:textId="77777777" w:rsidR="005E29A1" w:rsidRPr="003215F9" w:rsidRDefault="005E29A1" w:rsidP="004929AD"/>
        </w:tc>
        <w:tc>
          <w:tcPr>
            <w:tcW w:w="4876" w:type="dxa"/>
            <w:tcBorders>
              <w:top w:val="nil"/>
              <w:left w:val="nil"/>
              <w:bottom w:val="nil"/>
              <w:right w:val="nil"/>
            </w:tcBorders>
          </w:tcPr>
          <w:p w14:paraId="5B950360" w14:textId="77777777" w:rsidR="005E29A1" w:rsidRPr="003215F9" w:rsidRDefault="005E29A1" w:rsidP="004929AD">
            <w:pPr>
              <w:pStyle w:val="Normal6a"/>
            </w:pPr>
            <w:r w:rsidRPr="003215F9">
              <w:rPr>
                <w:b/>
                <w:i/>
                <w:vertAlign w:val="superscript"/>
              </w:rPr>
              <w:t>1a</w:t>
            </w:r>
            <w:r w:rsidRPr="003215F9">
              <w:t xml:space="preserve"> </w:t>
            </w:r>
            <w:r w:rsidRPr="003215F9">
              <w:rPr>
                <w:b/>
                <w:i/>
              </w:rPr>
              <w:t>Banklån tegnede sig for 50,43 % af finansieringen af ikkefinansielle selskaber (ESTAT, ECB, GD FISMA-beregninger 2023), meddelelse om den europæiske opsparings- og investeringsunion, indkaldelse af dokumentation.</w:t>
            </w:r>
          </w:p>
        </w:tc>
      </w:tr>
    </w:tbl>
    <w:p w14:paraId="26A16B5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9A087F5" w14:textId="77777777" w:rsidR="005E29A1" w:rsidRPr="003215F9" w:rsidRDefault="005E29A1" w:rsidP="005E29A1">
      <w:r w:rsidRPr="003215F9">
        <w:rPr>
          <w:rStyle w:val="HideTWBExt"/>
          <w:color w:val="auto"/>
        </w:rPr>
        <w:t>&lt;/Amend&gt;</w:t>
      </w:r>
    </w:p>
    <w:p w14:paraId="47E435A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108</w:t>
      </w:r>
      <w:r w:rsidRPr="003215F9">
        <w:rPr>
          <w:rStyle w:val="HideTWBExt"/>
          <w:b w:val="0"/>
          <w:color w:val="auto"/>
        </w:rPr>
        <w:t>&lt;/NumAm&gt;</w:t>
      </w:r>
    </w:p>
    <w:p w14:paraId="18EBEDD7"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2E10203B"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3BB14A15"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1B73C885" w14:textId="77777777" w:rsidR="005E29A1" w:rsidRPr="003215F9" w:rsidRDefault="005E29A1" w:rsidP="005E29A1">
      <w:pPr>
        <w:pStyle w:val="NormalBold"/>
      </w:pPr>
      <w:r w:rsidRPr="003215F9">
        <w:rPr>
          <w:rStyle w:val="HideTWBExt"/>
          <w:b w:val="0"/>
          <w:color w:val="auto"/>
        </w:rPr>
        <w:t>&lt;/RepeatBlock-By&gt;</w:t>
      </w:r>
    </w:p>
    <w:p w14:paraId="43E0555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0366E81" w14:textId="77777777" w:rsidR="005E29A1" w:rsidRPr="003215F9" w:rsidRDefault="005E29A1" w:rsidP="005E29A1">
      <w:pPr>
        <w:pStyle w:val="NormalBold"/>
      </w:pPr>
      <w:r w:rsidRPr="003215F9">
        <w:rPr>
          <w:rStyle w:val="HideTWBExt"/>
          <w:b w:val="0"/>
          <w:color w:val="auto"/>
        </w:rPr>
        <w:t>&lt;Article&gt;</w:t>
      </w:r>
      <w:r w:rsidRPr="003215F9">
        <w:t>Betragtning G h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56E83CB" w14:textId="77777777" w:rsidTr="004929AD">
        <w:trPr>
          <w:trHeight w:hRule="exact" w:val="240"/>
          <w:jc w:val="center"/>
        </w:trPr>
        <w:tc>
          <w:tcPr>
            <w:tcW w:w="9752" w:type="dxa"/>
            <w:gridSpan w:val="2"/>
            <w:tcBorders>
              <w:top w:val="nil"/>
              <w:left w:val="nil"/>
              <w:bottom w:val="nil"/>
              <w:right w:val="nil"/>
            </w:tcBorders>
          </w:tcPr>
          <w:p w14:paraId="133A0F6D" w14:textId="77777777" w:rsidR="005E29A1" w:rsidRPr="003215F9" w:rsidRDefault="005E29A1" w:rsidP="004929AD"/>
        </w:tc>
      </w:tr>
      <w:tr w:rsidR="006C69A4" w:rsidRPr="003215F9" w14:paraId="2DA1C4DC" w14:textId="77777777" w:rsidTr="004929AD">
        <w:trPr>
          <w:trHeight w:val="240"/>
          <w:jc w:val="center"/>
        </w:trPr>
        <w:tc>
          <w:tcPr>
            <w:tcW w:w="4876" w:type="dxa"/>
            <w:tcBorders>
              <w:top w:val="nil"/>
              <w:left w:val="nil"/>
              <w:bottom w:val="nil"/>
              <w:right w:val="nil"/>
            </w:tcBorders>
          </w:tcPr>
          <w:p w14:paraId="6BC2C94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AAF9988" w14:textId="77777777" w:rsidR="005E29A1" w:rsidRPr="003215F9" w:rsidRDefault="005E29A1" w:rsidP="004929AD">
            <w:pPr>
              <w:pStyle w:val="AmColumnHeading"/>
            </w:pPr>
            <w:r w:rsidRPr="003215F9">
              <w:t>Ændringsforslag</w:t>
            </w:r>
          </w:p>
        </w:tc>
      </w:tr>
      <w:tr w:rsidR="006C69A4" w:rsidRPr="003215F9" w14:paraId="47A4E603" w14:textId="77777777" w:rsidTr="004929AD">
        <w:trPr>
          <w:jc w:val="center"/>
        </w:trPr>
        <w:tc>
          <w:tcPr>
            <w:tcW w:w="4876" w:type="dxa"/>
            <w:tcBorders>
              <w:top w:val="nil"/>
              <w:left w:val="nil"/>
              <w:bottom w:val="nil"/>
              <w:right w:val="nil"/>
            </w:tcBorders>
          </w:tcPr>
          <w:p w14:paraId="3209E638" w14:textId="77777777" w:rsidR="005E29A1" w:rsidRPr="003215F9" w:rsidRDefault="005E29A1" w:rsidP="004929AD">
            <w:pPr>
              <w:pStyle w:val="Normal6a"/>
            </w:pPr>
          </w:p>
        </w:tc>
        <w:tc>
          <w:tcPr>
            <w:tcW w:w="4876" w:type="dxa"/>
            <w:tcBorders>
              <w:top w:val="nil"/>
              <w:left w:val="nil"/>
              <w:bottom w:val="nil"/>
              <w:right w:val="nil"/>
            </w:tcBorders>
          </w:tcPr>
          <w:p w14:paraId="40D1B1F5" w14:textId="77777777" w:rsidR="005E29A1" w:rsidRPr="003215F9" w:rsidRDefault="005E29A1" w:rsidP="004929AD">
            <w:pPr>
              <w:pStyle w:val="Normal6a"/>
            </w:pPr>
            <w:r w:rsidRPr="003215F9">
              <w:rPr>
                <w:b/>
                <w:i/>
              </w:rPr>
              <w:t>Gh.</w:t>
            </w:r>
            <w:r w:rsidRPr="003215F9">
              <w:tab/>
            </w:r>
            <w:r w:rsidRPr="003215F9">
              <w:rPr>
                <w:b/>
                <w:i/>
              </w:rPr>
              <w:t>der henviser til, at 84 %</w:t>
            </w:r>
            <w:r w:rsidRPr="003215F9">
              <w:rPr>
                <w:b/>
                <w:i/>
                <w:vertAlign w:val="superscript"/>
              </w:rPr>
              <w:t>1a</w:t>
            </w:r>
            <w:r w:rsidRPr="003215F9">
              <w:rPr>
                <w:b/>
                <w:i/>
              </w:rPr>
              <w:t xml:space="preserve"> af de samlede europæiske securitiseringer blev tilbageholdt af banker og ikke solgt til investorer; der henviser til, at 80 % af securitiseringsudstedelserne er koncentreret i fire medlemsstater; der henviser til, at markedet for securitiseringsudstedelser er stærkt koncentreret blandt markedsaktørerne</w:t>
            </w:r>
            <w:r w:rsidRPr="003215F9">
              <w:rPr>
                <w:b/>
                <w:i/>
                <w:vertAlign w:val="superscript"/>
              </w:rPr>
              <w:t>1b</w:t>
            </w:r>
            <w:r w:rsidRPr="003215F9">
              <w:rPr>
                <w:b/>
                <w:i/>
              </w:rPr>
              <w:t>;</w:t>
            </w:r>
          </w:p>
        </w:tc>
      </w:tr>
      <w:tr w:rsidR="006C69A4" w:rsidRPr="003215F9" w14:paraId="6A3C76EB" w14:textId="77777777" w:rsidTr="004929AD">
        <w:trPr>
          <w:jc w:val="center"/>
        </w:trPr>
        <w:tc>
          <w:tcPr>
            <w:tcW w:w="4876" w:type="dxa"/>
            <w:tcBorders>
              <w:top w:val="nil"/>
              <w:left w:val="nil"/>
              <w:bottom w:val="nil"/>
              <w:right w:val="nil"/>
            </w:tcBorders>
          </w:tcPr>
          <w:p w14:paraId="1C18CB0C" w14:textId="77777777" w:rsidR="005E29A1" w:rsidRPr="003215F9" w:rsidRDefault="005E29A1" w:rsidP="004929AD"/>
        </w:tc>
        <w:tc>
          <w:tcPr>
            <w:tcW w:w="4876" w:type="dxa"/>
            <w:tcBorders>
              <w:top w:val="nil"/>
              <w:left w:val="nil"/>
              <w:bottom w:val="nil"/>
              <w:right w:val="nil"/>
            </w:tcBorders>
          </w:tcPr>
          <w:p w14:paraId="7E32498C" w14:textId="77777777" w:rsidR="005E29A1" w:rsidRPr="003215F9" w:rsidRDefault="005E29A1" w:rsidP="004929AD">
            <w:pPr>
              <w:pStyle w:val="Normal6a"/>
            </w:pPr>
            <w:r w:rsidRPr="003215F9">
              <w:rPr>
                <w:b/>
                <w:i/>
              </w:rPr>
              <w:t>_________________</w:t>
            </w:r>
          </w:p>
        </w:tc>
      </w:tr>
      <w:tr w:rsidR="006C69A4" w:rsidRPr="004929AD" w14:paraId="56806D11" w14:textId="77777777" w:rsidTr="004929AD">
        <w:trPr>
          <w:jc w:val="center"/>
        </w:trPr>
        <w:tc>
          <w:tcPr>
            <w:tcW w:w="4876" w:type="dxa"/>
            <w:tcBorders>
              <w:top w:val="nil"/>
              <w:left w:val="nil"/>
              <w:bottom w:val="nil"/>
              <w:right w:val="nil"/>
            </w:tcBorders>
          </w:tcPr>
          <w:p w14:paraId="2CAB0757" w14:textId="77777777" w:rsidR="005E29A1" w:rsidRPr="003215F9" w:rsidRDefault="005E29A1" w:rsidP="004929AD"/>
        </w:tc>
        <w:tc>
          <w:tcPr>
            <w:tcW w:w="4876" w:type="dxa"/>
            <w:tcBorders>
              <w:top w:val="nil"/>
              <w:left w:val="nil"/>
              <w:bottom w:val="nil"/>
              <w:right w:val="nil"/>
            </w:tcBorders>
          </w:tcPr>
          <w:p w14:paraId="384552A6"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Monitoring systemic risks in the EU securitisation market, European Systemic Risk Board, juli 2022.</w:t>
            </w:r>
          </w:p>
        </w:tc>
      </w:tr>
      <w:tr w:rsidR="006C69A4" w:rsidRPr="003215F9" w14:paraId="1C9B39E0" w14:textId="77777777" w:rsidTr="004929AD">
        <w:trPr>
          <w:jc w:val="center"/>
        </w:trPr>
        <w:tc>
          <w:tcPr>
            <w:tcW w:w="4876" w:type="dxa"/>
            <w:tcBorders>
              <w:top w:val="nil"/>
              <w:left w:val="nil"/>
              <w:bottom w:val="nil"/>
              <w:right w:val="nil"/>
            </w:tcBorders>
          </w:tcPr>
          <w:p w14:paraId="17E4F8F3" w14:textId="77777777" w:rsidR="005E29A1" w:rsidRPr="004929AD" w:rsidRDefault="005E29A1" w:rsidP="004929AD">
            <w:pPr>
              <w:rPr>
                <w:lang w:val="en-GB"/>
              </w:rPr>
            </w:pPr>
          </w:p>
        </w:tc>
        <w:tc>
          <w:tcPr>
            <w:tcW w:w="4876" w:type="dxa"/>
            <w:tcBorders>
              <w:top w:val="nil"/>
              <w:left w:val="nil"/>
              <w:bottom w:val="nil"/>
              <w:right w:val="nil"/>
            </w:tcBorders>
          </w:tcPr>
          <w:p w14:paraId="462F389A" w14:textId="77777777" w:rsidR="005E29A1" w:rsidRPr="003215F9" w:rsidRDefault="005E29A1" w:rsidP="004929AD">
            <w:pPr>
              <w:pStyle w:val="Normal6a"/>
            </w:pPr>
            <w:r w:rsidRPr="003215F9">
              <w:rPr>
                <w:b/>
                <w:i/>
                <w:vertAlign w:val="superscript"/>
              </w:rPr>
              <w:t>1b</w:t>
            </w:r>
            <w:r w:rsidRPr="003215F9">
              <w:t xml:space="preserve"> </w:t>
            </w:r>
            <w:r w:rsidRPr="003215F9">
              <w:rPr>
                <w:b/>
                <w:i/>
              </w:rPr>
              <w:t>Ifølge Det Europæiske Udvalg for Systemiske Risici (ESRB) "Monitoring Systemic Risks in the EU Securitisation Market" (juli 2022) udgjorde ti banker i det største segment af EU-markedet (værdipapir, for hvilket der er stillet sikkerhed ved hjælp af lån i beboelsesejendom) to tredjedele af den samlede udstedelse.</w:t>
            </w:r>
          </w:p>
        </w:tc>
      </w:tr>
    </w:tbl>
    <w:p w14:paraId="0A07F64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E7EF813" w14:textId="77777777" w:rsidR="005E29A1" w:rsidRPr="003215F9" w:rsidRDefault="005E29A1" w:rsidP="005E29A1">
      <w:r w:rsidRPr="003215F9">
        <w:rPr>
          <w:rStyle w:val="HideTWBExt"/>
          <w:color w:val="auto"/>
        </w:rPr>
        <w:t>&lt;/Amend&gt;</w:t>
      </w:r>
    </w:p>
    <w:p w14:paraId="7C9B2DC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109</w:t>
      </w:r>
      <w:r w:rsidRPr="003215F9">
        <w:rPr>
          <w:rStyle w:val="HideTWBExt"/>
          <w:b w:val="0"/>
          <w:color w:val="auto"/>
        </w:rPr>
        <w:t>&lt;/NumAm&gt;</w:t>
      </w:r>
    </w:p>
    <w:p w14:paraId="683969DD"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D9F334D"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5F800004"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4C8D7AC9" w14:textId="77777777" w:rsidR="005E29A1" w:rsidRPr="003215F9" w:rsidRDefault="005E29A1" w:rsidP="005E29A1">
      <w:pPr>
        <w:pStyle w:val="NormalBold"/>
      </w:pPr>
      <w:r w:rsidRPr="003215F9">
        <w:rPr>
          <w:rStyle w:val="HideTWBExt"/>
          <w:b w:val="0"/>
          <w:color w:val="auto"/>
        </w:rPr>
        <w:t>&lt;/RepeatBlock-By&gt;</w:t>
      </w:r>
    </w:p>
    <w:p w14:paraId="6AAC48F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E78CED3" w14:textId="77777777" w:rsidR="005E29A1" w:rsidRPr="003215F9" w:rsidRDefault="005E29A1" w:rsidP="005E29A1">
      <w:pPr>
        <w:pStyle w:val="NormalBold"/>
      </w:pPr>
      <w:r w:rsidRPr="003215F9">
        <w:rPr>
          <w:rStyle w:val="HideTWBExt"/>
          <w:b w:val="0"/>
          <w:color w:val="auto"/>
        </w:rPr>
        <w:t>&lt;Article&gt;</w:t>
      </w:r>
      <w:r w:rsidRPr="003215F9">
        <w:t>Betragtning G i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6E6BCD4" w14:textId="77777777" w:rsidTr="004929AD">
        <w:trPr>
          <w:trHeight w:hRule="exact" w:val="240"/>
          <w:jc w:val="center"/>
        </w:trPr>
        <w:tc>
          <w:tcPr>
            <w:tcW w:w="9752" w:type="dxa"/>
            <w:gridSpan w:val="2"/>
            <w:tcBorders>
              <w:top w:val="nil"/>
              <w:left w:val="nil"/>
              <w:bottom w:val="nil"/>
              <w:right w:val="nil"/>
            </w:tcBorders>
          </w:tcPr>
          <w:p w14:paraId="2BA36858" w14:textId="77777777" w:rsidR="005E29A1" w:rsidRPr="003215F9" w:rsidRDefault="005E29A1" w:rsidP="004929AD"/>
        </w:tc>
      </w:tr>
      <w:tr w:rsidR="006C69A4" w:rsidRPr="003215F9" w14:paraId="42BE53DE" w14:textId="77777777" w:rsidTr="004929AD">
        <w:trPr>
          <w:trHeight w:val="240"/>
          <w:jc w:val="center"/>
        </w:trPr>
        <w:tc>
          <w:tcPr>
            <w:tcW w:w="4876" w:type="dxa"/>
            <w:tcBorders>
              <w:top w:val="nil"/>
              <w:left w:val="nil"/>
              <w:bottom w:val="nil"/>
              <w:right w:val="nil"/>
            </w:tcBorders>
          </w:tcPr>
          <w:p w14:paraId="4CE6E81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1624A04" w14:textId="77777777" w:rsidR="005E29A1" w:rsidRPr="003215F9" w:rsidRDefault="005E29A1" w:rsidP="004929AD">
            <w:pPr>
              <w:pStyle w:val="AmColumnHeading"/>
            </w:pPr>
            <w:r w:rsidRPr="003215F9">
              <w:t>Ændringsforslag</w:t>
            </w:r>
          </w:p>
        </w:tc>
      </w:tr>
      <w:tr w:rsidR="006C69A4" w:rsidRPr="003215F9" w14:paraId="68AE8A36" w14:textId="77777777" w:rsidTr="004929AD">
        <w:trPr>
          <w:jc w:val="center"/>
        </w:trPr>
        <w:tc>
          <w:tcPr>
            <w:tcW w:w="4876" w:type="dxa"/>
            <w:tcBorders>
              <w:top w:val="nil"/>
              <w:left w:val="nil"/>
              <w:bottom w:val="nil"/>
              <w:right w:val="nil"/>
            </w:tcBorders>
          </w:tcPr>
          <w:p w14:paraId="1AA45261" w14:textId="77777777" w:rsidR="005E29A1" w:rsidRPr="003215F9" w:rsidRDefault="005E29A1" w:rsidP="004929AD">
            <w:pPr>
              <w:pStyle w:val="Normal6a"/>
            </w:pPr>
          </w:p>
        </w:tc>
        <w:tc>
          <w:tcPr>
            <w:tcW w:w="4876" w:type="dxa"/>
            <w:tcBorders>
              <w:top w:val="nil"/>
              <w:left w:val="nil"/>
              <w:bottom w:val="nil"/>
              <w:right w:val="nil"/>
            </w:tcBorders>
          </w:tcPr>
          <w:p w14:paraId="2CF907D7" w14:textId="77777777" w:rsidR="005E29A1" w:rsidRPr="003215F9" w:rsidRDefault="005E29A1" w:rsidP="004929AD">
            <w:pPr>
              <w:pStyle w:val="Normal6a"/>
            </w:pPr>
            <w:r w:rsidRPr="003215F9">
              <w:rPr>
                <w:b/>
                <w:i/>
              </w:rPr>
              <w:t>Gi.</w:t>
            </w:r>
            <w:r w:rsidRPr="003215F9">
              <w:tab/>
            </w:r>
            <w:r w:rsidRPr="003215F9">
              <w:rPr>
                <w:b/>
                <w:i/>
              </w:rPr>
              <w:t>der henviser til, at genopretnings- og resiliensfaciliteten kan bidrage til en kumulativ stigning i Den Europæiske Unions BNP på mellem 0,4 og 0,9 procentpoint senest i 2026 og, i de specifikke tilfælde Italien og Spanien, på mellem 1,2 og 1,9 procentpoint</w:t>
            </w:r>
            <w:r w:rsidRPr="003215F9">
              <w:rPr>
                <w:b/>
                <w:i/>
                <w:vertAlign w:val="superscript"/>
              </w:rPr>
              <w:t>1a</w:t>
            </w:r>
            <w:r w:rsidRPr="003215F9">
              <w:rPr>
                <w:b/>
                <w:i/>
              </w:rPr>
              <w:t>;</w:t>
            </w:r>
          </w:p>
        </w:tc>
      </w:tr>
      <w:tr w:rsidR="006C69A4" w:rsidRPr="003215F9" w14:paraId="472309A3" w14:textId="77777777" w:rsidTr="004929AD">
        <w:trPr>
          <w:jc w:val="center"/>
        </w:trPr>
        <w:tc>
          <w:tcPr>
            <w:tcW w:w="4876" w:type="dxa"/>
            <w:tcBorders>
              <w:top w:val="nil"/>
              <w:left w:val="nil"/>
              <w:bottom w:val="nil"/>
              <w:right w:val="nil"/>
            </w:tcBorders>
          </w:tcPr>
          <w:p w14:paraId="0AF921EC" w14:textId="77777777" w:rsidR="005E29A1" w:rsidRPr="003215F9" w:rsidRDefault="005E29A1" w:rsidP="004929AD"/>
        </w:tc>
        <w:tc>
          <w:tcPr>
            <w:tcW w:w="4876" w:type="dxa"/>
            <w:tcBorders>
              <w:top w:val="nil"/>
              <w:left w:val="nil"/>
              <w:bottom w:val="nil"/>
              <w:right w:val="nil"/>
            </w:tcBorders>
          </w:tcPr>
          <w:p w14:paraId="12970838" w14:textId="77777777" w:rsidR="005E29A1" w:rsidRPr="003215F9" w:rsidRDefault="005E29A1" w:rsidP="004929AD">
            <w:pPr>
              <w:pStyle w:val="Normal6a"/>
            </w:pPr>
            <w:r w:rsidRPr="003215F9">
              <w:rPr>
                <w:b/>
                <w:i/>
              </w:rPr>
              <w:t>_________________</w:t>
            </w:r>
          </w:p>
        </w:tc>
      </w:tr>
      <w:tr w:rsidR="006C69A4" w:rsidRPr="003215F9" w14:paraId="73DB5543" w14:textId="77777777" w:rsidTr="004929AD">
        <w:trPr>
          <w:jc w:val="center"/>
        </w:trPr>
        <w:tc>
          <w:tcPr>
            <w:tcW w:w="4876" w:type="dxa"/>
            <w:tcBorders>
              <w:top w:val="nil"/>
              <w:left w:val="nil"/>
              <w:bottom w:val="nil"/>
              <w:right w:val="nil"/>
            </w:tcBorders>
          </w:tcPr>
          <w:p w14:paraId="26357C05" w14:textId="77777777" w:rsidR="005E29A1" w:rsidRPr="003215F9" w:rsidRDefault="005E29A1" w:rsidP="004929AD"/>
        </w:tc>
        <w:tc>
          <w:tcPr>
            <w:tcW w:w="4876" w:type="dxa"/>
            <w:tcBorders>
              <w:top w:val="nil"/>
              <w:left w:val="nil"/>
              <w:bottom w:val="nil"/>
              <w:right w:val="nil"/>
            </w:tcBorders>
          </w:tcPr>
          <w:p w14:paraId="6CE3A26E" w14:textId="77777777" w:rsidR="005E29A1" w:rsidRPr="003215F9" w:rsidRDefault="005E29A1" w:rsidP="004929AD">
            <w:pPr>
              <w:pStyle w:val="Normal6a"/>
            </w:pPr>
            <w:r w:rsidRPr="003215F9">
              <w:rPr>
                <w:b/>
                <w:i/>
                <w:vertAlign w:val="superscript"/>
              </w:rPr>
              <w:t>1a</w:t>
            </w:r>
            <w:r w:rsidRPr="003215F9">
              <w:t xml:space="preserve"> </w:t>
            </w:r>
            <w:r w:rsidRPr="003215F9">
              <w:rPr>
                <w:b/>
                <w:i/>
              </w:rPr>
              <w:t>ECB, Occasional Paper Series No 362.</w:t>
            </w:r>
          </w:p>
        </w:tc>
      </w:tr>
    </w:tbl>
    <w:p w14:paraId="4062DC8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BB41F1C" w14:textId="77777777" w:rsidR="005E29A1" w:rsidRPr="003215F9" w:rsidRDefault="005E29A1" w:rsidP="005E29A1">
      <w:r w:rsidRPr="003215F9">
        <w:rPr>
          <w:rStyle w:val="HideTWBExt"/>
          <w:color w:val="auto"/>
        </w:rPr>
        <w:t>&lt;/Amend&gt;</w:t>
      </w:r>
    </w:p>
    <w:p w14:paraId="79AE597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110</w:t>
      </w:r>
      <w:r w:rsidRPr="003215F9">
        <w:rPr>
          <w:rStyle w:val="HideTWBExt"/>
          <w:b w:val="0"/>
          <w:color w:val="auto"/>
        </w:rPr>
        <w:t>&lt;/NumAm&gt;</w:t>
      </w:r>
    </w:p>
    <w:p w14:paraId="30AA3E8F"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0E2ECD31"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34829117"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1004F35A" w14:textId="77777777" w:rsidR="005E29A1" w:rsidRPr="003215F9" w:rsidRDefault="005E29A1" w:rsidP="005E29A1">
      <w:pPr>
        <w:pStyle w:val="NormalBold"/>
      </w:pPr>
      <w:r w:rsidRPr="003215F9">
        <w:rPr>
          <w:rStyle w:val="HideTWBExt"/>
          <w:b w:val="0"/>
          <w:color w:val="auto"/>
        </w:rPr>
        <w:t>&lt;/RepeatBlock-By&gt;</w:t>
      </w:r>
    </w:p>
    <w:p w14:paraId="28F88EE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28FDBA8" w14:textId="77777777" w:rsidR="005E29A1" w:rsidRPr="003215F9" w:rsidRDefault="005E29A1" w:rsidP="005E29A1">
      <w:pPr>
        <w:pStyle w:val="NormalBold"/>
      </w:pPr>
      <w:r w:rsidRPr="003215F9">
        <w:rPr>
          <w:rStyle w:val="HideTWBExt"/>
          <w:b w:val="0"/>
          <w:color w:val="auto"/>
        </w:rPr>
        <w:t>&lt;Article&gt;</w:t>
      </w:r>
      <w:r w:rsidRPr="003215F9">
        <w:t>Betragtning G j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EE53FBD" w14:textId="77777777" w:rsidTr="004929AD">
        <w:trPr>
          <w:trHeight w:hRule="exact" w:val="240"/>
          <w:jc w:val="center"/>
        </w:trPr>
        <w:tc>
          <w:tcPr>
            <w:tcW w:w="9752" w:type="dxa"/>
            <w:gridSpan w:val="2"/>
            <w:tcBorders>
              <w:top w:val="nil"/>
              <w:left w:val="nil"/>
              <w:bottom w:val="nil"/>
              <w:right w:val="nil"/>
            </w:tcBorders>
          </w:tcPr>
          <w:p w14:paraId="43EAB9C3" w14:textId="77777777" w:rsidR="005E29A1" w:rsidRPr="003215F9" w:rsidRDefault="005E29A1" w:rsidP="004929AD"/>
        </w:tc>
      </w:tr>
      <w:tr w:rsidR="006C69A4" w:rsidRPr="003215F9" w14:paraId="6F785C81" w14:textId="77777777" w:rsidTr="004929AD">
        <w:trPr>
          <w:trHeight w:val="240"/>
          <w:jc w:val="center"/>
        </w:trPr>
        <w:tc>
          <w:tcPr>
            <w:tcW w:w="4876" w:type="dxa"/>
            <w:tcBorders>
              <w:top w:val="nil"/>
              <w:left w:val="nil"/>
              <w:bottom w:val="nil"/>
              <w:right w:val="nil"/>
            </w:tcBorders>
          </w:tcPr>
          <w:p w14:paraId="5BCAFD97"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156F7215" w14:textId="77777777" w:rsidR="005E29A1" w:rsidRPr="003215F9" w:rsidRDefault="005E29A1" w:rsidP="004929AD">
            <w:pPr>
              <w:pStyle w:val="AmColumnHeading"/>
            </w:pPr>
            <w:r w:rsidRPr="003215F9">
              <w:t>Ændringsforslag</w:t>
            </w:r>
          </w:p>
        </w:tc>
      </w:tr>
      <w:tr w:rsidR="006C69A4" w:rsidRPr="003215F9" w14:paraId="6945B7CF" w14:textId="77777777" w:rsidTr="004929AD">
        <w:trPr>
          <w:jc w:val="center"/>
        </w:trPr>
        <w:tc>
          <w:tcPr>
            <w:tcW w:w="4876" w:type="dxa"/>
            <w:tcBorders>
              <w:top w:val="nil"/>
              <w:left w:val="nil"/>
              <w:bottom w:val="nil"/>
              <w:right w:val="nil"/>
            </w:tcBorders>
          </w:tcPr>
          <w:p w14:paraId="7781A8A3" w14:textId="77777777" w:rsidR="005E29A1" w:rsidRPr="003215F9" w:rsidRDefault="005E29A1" w:rsidP="004929AD">
            <w:pPr>
              <w:pStyle w:val="Normal6a"/>
            </w:pPr>
          </w:p>
        </w:tc>
        <w:tc>
          <w:tcPr>
            <w:tcW w:w="4876" w:type="dxa"/>
            <w:tcBorders>
              <w:top w:val="nil"/>
              <w:left w:val="nil"/>
              <w:bottom w:val="nil"/>
              <w:right w:val="nil"/>
            </w:tcBorders>
          </w:tcPr>
          <w:p w14:paraId="442F6515" w14:textId="77777777" w:rsidR="005E29A1" w:rsidRPr="003215F9" w:rsidRDefault="005E29A1" w:rsidP="004929AD">
            <w:pPr>
              <w:pStyle w:val="Normal6a"/>
            </w:pPr>
            <w:r w:rsidRPr="003215F9">
              <w:rPr>
                <w:b/>
                <w:i/>
              </w:rPr>
              <w:t>Gj.</w:t>
            </w:r>
            <w:r w:rsidRPr="003215F9">
              <w:tab/>
            </w:r>
            <w:r w:rsidRPr="003215F9">
              <w:rPr>
                <w:b/>
                <w:i/>
              </w:rPr>
              <w:t>der henviser til, at betalingerne under genopretnings- og resiliensfaciliteten på nuværende tidspunkt ikke kan foretages efter december 2026;</w:t>
            </w:r>
          </w:p>
        </w:tc>
      </w:tr>
    </w:tbl>
    <w:p w14:paraId="32A9709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9513C61" w14:textId="77777777" w:rsidR="005E29A1" w:rsidRPr="003215F9" w:rsidRDefault="005E29A1" w:rsidP="005E29A1">
      <w:r w:rsidRPr="003215F9">
        <w:rPr>
          <w:rStyle w:val="HideTWBExt"/>
          <w:color w:val="auto"/>
        </w:rPr>
        <w:t>&lt;/Amend&gt;</w:t>
      </w:r>
    </w:p>
    <w:p w14:paraId="35BE3CC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111</w:t>
      </w:r>
      <w:r w:rsidRPr="003215F9">
        <w:rPr>
          <w:rStyle w:val="HideTWBExt"/>
          <w:b w:val="0"/>
          <w:color w:val="auto"/>
        </w:rPr>
        <w:t>&lt;/NumAm&gt;</w:t>
      </w:r>
    </w:p>
    <w:p w14:paraId="5E2E3D9D"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2EFE8707"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758EECF5"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072575E8" w14:textId="77777777" w:rsidR="005E29A1" w:rsidRPr="003215F9" w:rsidRDefault="005E29A1" w:rsidP="005E29A1">
      <w:pPr>
        <w:pStyle w:val="NormalBold"/>
      </w:pPr>
      <w:r w:rsidRPr="003215F9">
        <w:rPr>
          <w:rStyle w:val="HideTWBExt"/>
          <w:b w:val="0"/>
          <w:color w:val="auto"/>
        </w:rPr>
        <w:t>&lt;/RepeatBlock-By&gt;</w:t>
      </w:r>
    </w:p>
    <w:p w14:paraId="4329055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7BEE66D" w14:textId="77777777" w:rsidR="005E29A1" w:rsidRPr="003215F9" w:rsidRDefault="005E29A1" w:rsidP="005E29A1">
      <w:pPr>
        <w:pStyle w:val="NormalBold"/>
      </w:pPr>
      <w:r w:rsidRPr="003215F9">
        <w:rPr>
          <w:rStyle w:val="HideTWBExt"/>
          <w:b w:val="0"/>
          <w:color w:val="auto"/>
        </w:rPr>
        <w:t>&lt;Article&gt;</w:t>
      </w:r>
      <w:r w:rsidRPr="003215F9">
        <w:t>Betragtning G k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24C4974" w14:textId="77777777" w:rsidTr="004929AD">
        <w:trPr>
          <w:trHeight w:hRule="exact" w:val="240"/>
          <w:jc w:val="center"/>
        </w:trPr>
        <w:tc>
          <w:tcPr>
            <w:tcW w:w="9752" w:type="dxa"/>
            <w:gridSpan w:val="2"/>
            <w:tcBorders>
              <w:top w:val="nil"/>
              <w:left w:val="nil"/>
              <w:bottom w:val="nil"/>
              <w:right w:val="nil"/>
            </w:tcBorders>
          </w:tcPr>
          <w:p w14:paraId="119A94D4" w14:textId="77777777" w:rsidR="005E29A1" w:rsidRPr="003215F9" w:rsidRDefault="005E29A1" w:rsidP="004929AD"/>
        </w:tc>
      </w:tr>
      <w:tr w:rsidR="006C69A4" w:rsidRPr="003215F9" w14:paraId="1F5BED16" w14:textId="77777777" w:rsidTr="004929AD">
        <w:trPr>
          <w:trHeight w:val="240"/>
          <w:jc w:val="center"/>
        </w:trPr>
        <w:tc>
          <w:tcPr>
            <w:tcW w:w="4876" w:type="dxa"/>
            <w:tcBorders>
              <w:top w:val="nil"/>
              <w:left w:val="nil"/>
              <w:bottom w:val="nil"/>
              <w:right w:val="nil"/>
            </w:tcBorders>
          </w:tcPr>
          <w:p w14:paraId="73AAC91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9F0A0F6" w14:textId="77777777" w:rsidR="005E29A1" w:rsidRPr="003215F9" w:rsidRDefault="005E29A1" w:rsidP="004929AD">
            <w:pPr>
              <w:pStyle w:val="AmColumnHeading"/>
            </w:pPr>
            <w:r w:rsidRPr="003215F9">
              <w:t>Ændringsforslag</w:t>
            </w:r>
          </w:p>
        </w:tc>
      </w:tr>
      <w:tr w:rsidR="006C69A4" w:rsidRPr="003215F9" w14:paraId="411ABCBC" w14:textId="77777777" w:rsidTr="004929AD">
        <w:trPr>
          <w:jc w:val="center"/>
        </w:trPr>
        <w:tc>
          <w:tcPr>
            <w:tcW w:w="4876" w:type="dxa"/>
            <w:tcBorders>
              <w:top w:val="nil"/>
              <w:left w:val="nil"/>
              <w:bottom w:val="nil"/>
              <w:right w:val="nil"/>
            </w:tcBorders>
          </w:tcPr>
          <w:p w14:paraId="24A3383D" w14:textId="77777777" w:rsidR="005E29A1" w:rsidRPr="003215F9" w:rsidRDefault="005E29A1" w:rsidP="004929AD">
            <w:pPr>
              <w:pStyle w:val="Normal6a"/>
            </w:pPr>
          </w:p>
        </w:tc>
        <w:tc>
          <w:tcPr>
            <w:tcW w:w="4876" w:type="dxa"/>
            <w:tcBorders>
              <w:top w:val="nil"/>
              <w:left w:val="nil"/>
              <w:bottom w:val="nil"/>
              <w:right w:val="nil"/>
            </w:tcBorders>
          </w:tcPr>
          <w:p w14:paraId="24B14E6F" w14:textId="77777777" w:rsidR="005E29A1" w:rsidRPr="003215F9" w:rsidRDefault="005E29A1" w:rsidP="004929AD">
            <w:pPr>
              <w:pStyle w:val="Normal6a"/>
            </w:pPr>
            <w:r w:rsidRPr="003215F9">
              <w:rPr>
                <w:b/>
                <w:i/>
              </w:rPr>
              <w:t>Gk.</w:t>
            </w:r>
            <w:r w:rsidRPr="003215F9">
              <w:tab/>
            </w:r>
            <w:r w:rsidRPr="003215F9">
              <w:rPr>
                <w:b/>
                <w:i/>
              </w:rPr>
              <w:t>der henviser til, at Unionens nuværende største risikodelingsinstrument er InvestEU-programmet; der henviser til, at de fleste af gennemførelsespartnerne fortsat primært fokuserer på investeringsområder med lav risiko;</w:t>
            </w:r>
          </w:p>
        </w:tc>
      </w:tr>
    </w:tbl>
    <w:p w14:paraId="39C74BE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DB8451F" w14:textId="77777777" w:rsidR="005E29A1" w:rsidRPr="003215F9" w:rsidRDefault="005E29A1" w:rsidP="005E29A1">
      <w:r w:rsidRPr="003215F9">
        <w:rPr>
          <w:rStyle w:val="HideTWBExt"/>
          <w:color w:val="auto"/>
        </w:rPr>
        <w:t>&lt;/Amend&gt;</w:t>
      </w:r>
    </w:p>
    <w:p w14:paraId="4483221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112</w:t>
      </w:r>
      <w:r w:rsidRPr="003215F9">
        <w:rPr>
          <w:rStyle w:val="HideTWBExt"/>
          <w:b w:val="0"/>
          <w:color w:val="auto"/>
        </w:rPr>
        <w:t>&lt;/NumAm&gt;</w:t>
      </w:r>
    </w:p>
    <w:p w14:paraId="75C09E94"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990911E"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3A1C27C1"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652DFAB1" w14:textId="77777777" w:rsidR="005E29A1" w:rsidRPr="003215F9" w:rsidRDefault="005E29A1" w:rsidP="005E29A1">
      <w:pPr>
        <w:pStyle w:val="NormalBold"/>
      </w:pPr>
      <w:r w:rsidRPr="003215F9">
        <w:rPr>
          <w:rStyle w:val="HideTWBExt"/>
          <w:b w:val="0"/>
          <w:color w:val="auto"/>
        </w:rPr>
        <w:t>&lt;/RepeatBlock-By&gt;</w:t>
      </w:r>
    </w:p>
    <w:p w14:paraId="2FF7418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B98A63D" w14:textId="77777777" w:rsidR="005E29A1" w:rsidRPr="003215F9" w:rsidRDefault="005E29A1" w:rsidP="005E29A1">
      <w:pPr>
        <w:pStyle w:val="NormalBold"/>
      </w:pPr>
      <w:r w:rsidRPr="003215F9">
        <w:rPr>
          <w:rStyle w:val="HideTWBExt"/>
          <w:b w:val="0"/>
          <w:color w:val="auto"/>
        </w:rPr>
        <w:t>&lt;Article&gt;</w:t>
      </w:r>
      <w:r w:rsidRPr="003215F9">
        <w:t>Betragtning G l (ny)</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CF58FE0" w14:textId="77777777" w:rsidTr="004929AD">
        <w:trPr>
          <w:trHeight w:hRule="exact" w:val="240"/>
          <w:jc w:val="center"/>
        </w:trPr>
        <w:tc>
          <w:tcPr>
            <w:tcW w:w="9752" w:type="dxa"/>
            <w:gridSpan w:val="2"/>
            <w:tcBorders>
              <w:top w:val="nil"/>
              <w:left w:val="nil"/>
              <w:bottom w:val="nil"/>
              <w:right w:val="nil"/>
            </w:tcBorders>
          </w:tcPr>
          <w:p w14:paraId="6A2E4AB9" w14:textId="77777777" w:rsidR="005E29A1" w:rsidRPr="003215F9" w:rsidRDefault="005E29A1" w:rsidP="004929AD"/>
        </w:tc>
      </w:tr>
      <w:tr w:rsidR="006C69A4" w:rsidRPr="003215F9" w14:paraId="00060D6E" w14:textId="77777777" w:rsidTr="004929AD">
        <w:trPr>
          <w:trHeight w:val="240"/>
          <w:jc w:val="center"/>
        </w:trPr>
        <w:tc>
          <w:tcPr>
            <w:tcW w:w="4876" w:type="dxa"/>
            <w:tcBorders>
              <w:top w:val="nil"/>
              <w:left w:val="nil"/>
              <w:bottom w:val="nil"/>
              <w:right w:val="nil"/>
            </w:tcBorders>
          </w:tcPr>
          <w:p w14:paraId="439D30B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0636428" w14:textId="77777777" w:rsidR="005E29A1" w:rsidRPr="003215F9" w:rsidRDefault="005E29A1" w:rsidP="004929AD">
            <w:pPr>
              <w:pStyle w:val="AmColumnHeading"/>
            </w:pPr>
            <w:r w:rsidRPr="003215F9">
              <w:t>Ændringsforslag</w:t>
            </w:r>
          </w:p>
        </w:tc>
      </w:tr>
      <w:tr w:rsidR="006C69A4" w:rsidRPr="003215F9" w14:paraId="5F4D5B70" w14:textId="77777777" w:rsidTr="004929AD">
        <w:trPr>
          <w:jc w:val="center"/>
        </w:trPr>
        <w:tc>
          <w:tcPr>
            <w:tcW w:w="4876" w:type="dxa"/>
            <w:tcBorders>
              <w:top w:val="nil"/>
              <w:left w:val="nil"/>
              <w:bottom w:val="nil"/>
              <w:right w:val="nil"/>
            </w:tcBorders>
          </w:tcPr>
          <w:p w14:paraId="033DDF9A" w14:textId="77777777" w:rsidR="005E29A1" w:rsidRPr="003215F9" w:rsidRDefault="005E29A1" w:rsidP="004929AD">
            <w:pPr>
              <w:pStyle w:val="Normal6a"/>
            </w:pPr>
          </w:p>
        </w:tc>
        <w:tc>
          <w:tcPr>
            <w:tcW w:w="4876" w:type="dxa"/>
            <w:tcBorders>
              <w:top w:val="nil"/>
              <w:left w:val="nil"/>
              <w:bottom w:val="nil"/>
              <w:right w:val="nil"/>
            </w:tcBorders>
          </w:tcPr>
          <w:p w14:paraId="77B7BFFE" w14:textId="77777777" w:rsidR="005E29A1" w:rsidRPr="003215F9" w:rsidRDefault="005E29A1" w:rsidP="004929AD">
            <w:pPr>
              <w:pStyle w:val="Normal6a"/>
            </w:pPr>
            <w:r w:rsidRPr="003215F9">
              <w:rPr>
                <w:b/>
                <w:i/>
              </w:rPr>
              <w:t>Gl.</w:t>
            </w:r>
            <w:r w:rsidRPr="003215F9">
              <w:tab/>
            </w:r>
            <w:r w:rsidRPr="003215F9">
              <w:rPr>
                <w:b/>
                <w:i/>
              </w:rPr>
              <w:t xml:space="preserve">der henviser til, at politisk modstand og divergerende nationale interesser har forhindret, at der er opnået </w:t>
            </w:r>
            <w:r w:rsidRPr="003215F9">
              <w:rPr>
                <w:b/>
                <w:i/>
              </w:rPr>
              <w:lastRenderedPageBreak/>
              <w:t>konsensus om opnåelsen af en kapitalmarkedsunion;</w:t>
            </w:r>
          </w:p>
        </w:tc>
      </w:tr>
    </w:tbl>
    <w:p w14:paraId="35B9B486"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04F548B" w14:textId="77777777" w:rsidR="005E29A1" w:rsidRPr="003215F9" w:rsidRDefault="005E29A1" w:rsidP="005E29A1">
      <w:r w:rsidRPr="003215F9">
        <w:rPr>
          <w:rStyle w:val="HideTWBExt"/>
          <w:color w:val="auto"/>
        </w:rPr>
        <w:t>&lt;/Amend&gt;</w:t>
      </w:r>
    </w:p>
    <w:p w14:paraId="04E5A70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113</w:t>
      </w:r>
      <w:r w:rsidRPr="003215F9">
        <w:rPr>
          <w:rStyle w:val="HideTWBExt"/>
          <w:b w:val="0"/>
          <w:color w:val="auto"/>
        </w:rPr>
        <w:t>&lt;/NumAm&gt;</w:t>
      </w:r>
    </w:p>
    <w:p w14:paraId="7945D437"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06EB3AEB" w14:textId="77777777" w:rsidR="005E29A1" w:rsidRPr="003215F9" w:rsidRDefault="005E29A1" w:rsidP="005E29A1">
      <w:pPr>
        <w:pStyle w:val="NormalBold"/>
      </w:pPr>
      <w:r w:rsidRPr="003215F9">
        <w:rPr>
          <w:rStyle w:val="HideTWBExt"/>
          <w:b w:val="0"/>
          <w:color w:val="auto"/>
        </w:rPr>
        <w:t>&lt;/RepeatBlock-By&gt;</w:t>
      </w:r>
    </w:p>
    <w:p w14:paraId="0940037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7D0D71F" w14:textId="77777777" w:rsidR="005E29A1" w:rsidRPr="003215F9" w:rsidRDefault="005E29A1" w:rsidP="005E29A1">
      <w:pPr>
        <w:pStyle w:val="NormalBold"/>
      </w:pPr>
      <w:r w:rsidRPr="003215F9">
        <w:rPr>
          <w:rStyle w:val="HideTWBExt"/>
          <w:b w:val="0"/>
          <w:color w:val="auto"/>
        </w:rPr>
        <w:t>&lt;Article&gt;</w:t>
      </w:r>
      <w:r w:rsidRPr="003215F9">
        <w:t>Overskrift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70D45C2" w14:textId="77777777" w:rsidTr="004929AD">
        <w:trPr>
          <w:trHeight w:hRule="exact" w:val="240"/>
          <w:jc w:val="center"/>
        </w:trPr>
        <w:tc>
          <w:tcPr>
            <w:tcW w:w="9752" w:type="dxa"/>
            <w:gridSpan w:val="2"/>
            <w:tcBorders>
              <w:top w:val="nil"/>
              <w:left w:val="nil"/>
              <w:bottom w:val="nil"/>
              <w:right w:val="nil"/>
            </w:tcBorders>
          </w:tcPr>
          <w:p w14:paraId="21D9AEA2" w14:textId="77777777" w:rsidR="005E29A1" w:rsidRPr="003215F9" w:rsidRDefault="005E29A1" w:rsidP="004929AD"/>
        </w:tc>
      </w:tr>
      <w:tr w:rsidR="006C69A4" w:rsidRPr="003215F9" w14:paraId="2BAE673C" w14:textId="77777777" w:rsidTr="004929AD">
        <w:trPr>
          <w:trHeight w:val="240"/>
          <w:jc w:val="center"/>
        </w:trPr>
        <w:tc>
          <w:tcPr>
            <w:tcW w:w="4876" w:type="dxa"/>
            <w:tcBorders>
              <w:top w:val="nil"/>
              <w:left w:val="nil"/>
              <w:bottom w:val="nil"/>
              <w:right w:val="nil"/>
            </w:tcBorders>
          </w:tcPr>
          <w:p w14:paraId="1339F33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133CF8F" w14:textId="77777777" w:rsidR="005E29A1" w:rsidRPr="003215F9" w:rsidRDefault="005E29A1" w:rsidP="004929AD">
            <w:pPr>
              <w:pStyle w:val="AmColumnHeading"/>
            </w:pPr>
            <w:r w:rsidRPr="003215F9">
              <w:t>Ændringsforslag</w:t>
            </w:r>
          </w:p>
        </w:tc>
      </w:tr>
      <w:tr w:rsidR="006C69A4" w:rsidRPr="003215F9" w14:paraId="5033AC9F" w14:textId="77777777" w:rsidTr="004929AD">
        <w:trPr>
          <w:jc w:val="center"/>
        </w:trPr>
        <w:tc>
          <w:tcPr>
            <w:tcW w:w="4876" w:type="dxa"/>
            <w:tcBorders>
              <w:top w:val="nil"/>
              <w:left w:val="nil"/>
              <w:bottom w:val="nil"/>
              <w:right w:val="nil"/>
            </w:tcBorders>
          </w:tcPr>
          <w:p w14:paraId="5CBB2ACF" w14:textId="77777777" w:rsidR="005E29A1" w:rsidRPr="003215F9" w:rsidRDefault="005E29A1" w:rsidP="004929AD">
            <w:pPr>
              <w:pStyle w:val="Normal6a"/>
            </w:pPr>
            <w:r w:rsidRPr="003215F9">
              <w:t xml:space="preserve">Opbygning af en fælles vision for Europas produktivitet og behovet for </w:t>
            </w:r>
            <w:r w:rsidRPr="003215F9">
              <w:rPr>
                <w:b/>
                <w:i/>
              </w:rPr>
              <w:t>bæredygtig</w:t>
            </w:r>
            <w:r w:rsidRPr="003215F9">
              <w:t xml:space="preserve"> vækst</w:t>
            </w:r>
          </w:p>
        </w:tc>
        <w:tc>
          <w:tcPr>
            <w:tcW w:w="4876" w:type="dxa"/>
            <w:tcBorders>
              <w:top w:val="nil"/>
              <w:left w:val="nil"/>
              <w:bottom w:val="nil"/>
              <w:right w:val="nil"/>
            </w:tcBorders>
          </w:tcPr>
          <w:p w14:paraId="13662204" w14:textId="77777777" w:rsidR="005E29A1" w:rsidRPr="003215F9" w:rsidRDefault="005E29A1" w:rsidP="004929AD">
            <w:pPr>
              <w:pStyle w:val="Normal6a"/>
            </w:pPr>
            <w:r w:rsidRPr="003215F9">
              <w:t>Opbygning af en fælles vision for Europas produktivitet og behovet for vækst</w:t>
            </w:r>
          </w:p>
        </w:tc>
      </w:tr>
    </w:tbl>
    <w:p w14:paraId="6972404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F19C36E" w14:textId="77777777" w:rsidR="005E29A1" w:rsidRPr="003215F9" w:rsidRDefault="005E29A1" w:rsidP="005E29A1">
      <w:r w:rsidRPr="003215F9">
        <w:rPr>
          <w:rStyle w:val="HideTWBExt"/>
          <w:color w:val="auto"/>
        </w:rPr>
        <w:t>&lt;/Amend&gt;</w:t>
      </w:r>
    </w:p>
    <w:p w14:paraId="640CB1B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114</w:t>
      </w:r>
      <w:r w:rsidRPr="003215F9">
        <w:rPr>
          <w:rStyle w:val="HideTWBExt"/>
          <w:b w:val="0"/>
          <w:color w:val="auto"/>
        </w:rPr>
        <w:t>&lt;/NumAm&gt;</w:t>
      </w:r>
    </w:p>
    <w:p w14:paraId="5609922A" w14:textId="77777777" w:rsidR="005E29A1" w:rsidRPr="003215F9" w:rsidRDefault="005E29A1" w:rsidP="005E29A1">
      <w:pPr>
        <w:pStyle w:val="NormalBold"/>
      </w:pPr>
      <w:r w:rsidRPr="003215F9">
        <w:rPr>
          <w:rStyle w:val="HideTWBExt"/>
          <w:b w:val="0"/>
          <w:color w:val="auto"/>
        </w:rPr>
        <w:t>&lt;RepeatBlock-By&gt;&lt;Members&gt;</w:t>
      </w:r>
      <w:r w:rsidRPr="003215F9">
        <w:t>Lefteris Nikolaou-Alavanos, Kostas Papadakis</w:t>
      </w:r>
      <w:r w:rsidRPr="003215F9">
        <w:rPr>
          <w:rStyle w:val="HideTWBExt"/>
          <w:b w:val="0"/>
          <w:color w:val="auto"/>
        </w:rPr>
        <w:t>&lt;/Members&gt;</w:t>
      </w:r>
    </w:p>
    <w:p w14:paraId="48393E4F" w14:textId="77777777" w:rsidR="005E29A1" w:rsidRPr="003215F9" w:rsidRDefault="005E29A1" w:rsidP="005E29A1">
      <w:pPr>
        <w:pStyle w:val="NormalBold"/>
      </w:pPr>
      <w:r w:rsidRPr="003215F9">
        <w:rPr>
          <w:rStyle w:val="HideTWBExt"/>
          <w:b w:val="0"/>
          <w:color w:val="auto"/>
        </w:rPr>
        <w:t>&lt;/RepeatBlock-By&gt;</w:t>
      </w:r>
    </w:p>
    <w:p w14:paraId="5718298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4FCF44E" w14:textId="77777777" w:rsidR="005E29A1" w:rsidRPr="003215F9" w:rsidRDefault="005E29A1" w:rsidP="005E29A1">
      <w:pPr>
        <w:pStyle w:val="NormalBold"/>
      </w:pPr>
      <w:r w:rsidRPr="003215F9">
        <w:rPr>
          <w:rStyle w:val="HideTWBExt"/>
          <w:b w:val="0"/>
          <w:color w:val="auto"/>
        </w:rPr>
        <w:t>&lt;Article&gt;</w:t>
      </w:r>
      <w:r w:rsidRPr="003215F9">
        <w:t>Punkt -1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2219904" w14:textId="77777777" w:rsidTr="004929AD">
        <w:trPr>
          <w:trHeight w:hRule="exact" w:val="240"/>
          <w:jc w:val="center"/>
        </w:trPr>
        <w:tc>
          <w:tcPr>
            <w:tcW w:w="9752" w:type="dxa"/>
            <w:gridSpan w:val="2"/>
            <w:tcBorders>
              <w:top w:val="nil"/>
              <w:left w:val="nil"/>
              <w:bottom w:val="nil"/>
              <w:right w:val="nil"/>
            </w:tcBorders>
          </w:tcPr>
          <w:p w14:paraId="07354841" w14:textId="77777777" w:rsidR="005E29A1" w:rsidRPr="003215F9" w:rsidRDefault="005E29A1" w:rsidP="004929AD"/>
        </w:tc>
      </w:tr>
      <w:tr w:rsidR="006C69A4" w:rsidRPr="003215F9" w14:paraId="7F17E0D8" w14:textId="77777777" w:rsidTr="004929AD">
        <w:trPr>
          <w:trHeight w:val="240"/>
          <w:jc w:val="center"/>
        </w:trPr>
        <w:tc>
          <w:tcPr>
            <w:tcW w:w="4876" w:type="dxa"/>
            <w:tcBorders>
              <w:top w:val="nil"/>
              <w:left w:val="nil"/>
              <w:bottom w:val="nil"/>
              <w:right w:val="nil"/>
            </w:tcBorders>
          </w:tcPr>
          <w:p w14:paraId="7DF7F92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D1E510B" w14:textId="77777777" w:rsidR="005E29A1" w:rsidRPr="003215F9" w:rsidRDefault="005E29A1" w:rsidP="004929AD">
            <w:pPr>
              <w:pStyle w:val="AmColumnHeading"/>
            </w:pPr>
            <w:r w:rsidRPr="003215F9">
              <w:t>Ændringsforslag</w:t>
            </w:r>
          </w:p>
        </w:tc>
      </w:tr>
      <w:tr w:rsidR="006C69A4" w:rsidRPr="003215F9" w14:paraId="2F61AB14" w14:textId="77777777" w:rsidTr="004929AD">
        <w:trPr>
          <w:jc w:val="center"/>
        </w:trPr>
        <w:tc>
          <w:tcPr>
            <w:tcW w:w="4876" w:type="dxa"/>
            <w:tcBorders>
              <w:top w:val="nil"/>
              <w:left w:val="nil"/>
              <w:bottom w:val="nil"/>
              <w:right w:val="nil"/>
            </w:tcBorders>
          </w:tcPr>
          <w:p w14:paraId="5219B41B" w14:textId="77777777" w:rsidR="005E29A1" w:rsidRPr="003215F9" w:rsidRDefault="005E29A1" w:rsidP="004929AD">
            <w:pPr>
              <w:pStyle w:val="Normal6a"/>
            </w:pPr>
          </w:p>
        </w:tc>
        <w:tc>
          <w:tcPr>
            <w:tcW w:w="4876" w:type="dxa"/>
            <w:tcBorders>
              <w:top w:val="nil"/>
              <w:left w:val="nil"/>
              <w:bottom w:val="nil"/>
              <w:right w:val="nil"/>
            </w:tcBorders>
          </w:tcPr>
          <w:p w14:paraId="3F1F508B" w14:textId="64B3C733" w:rsidR="005E29A1" w:rsidRPr="003215F9" w:rsidRDefault="005E29A1" w:rsidP="004929AD">
            <w:pPr>
              <w:pStyle w:val="Normal6a"/>
            </w:pPr>
            <w:r w:rsidRPr="003215F9">
              <w:rPr>
                <w:b/>
                <w:i/>
              </w:rPr>
              <w:t>-1.</w:t>
            </w:r>
            <w:r w:rsidRPr="003215F9">
              <w:tab/>
            </w:r>
            <w:r w:rsidRPr="003215F9">
              <w:rPr>
                <w:b/>
                <w:i/>
              </w:rPr>
              <w:t xml:space="preserve">mener, at "Draghi-rapporten" om EU-virksomhedernes konkurrenceevne søger at omlægge EU's kapitalistiske økonomi på et tidspunkt, hvor EU's geopolitiske konkurrence intensiveres, hvor Kina og USA konkurrerer om dominans, </w:t>
            </w:r>
            <w:r w:rsidR="00016664" w:rsidRPr="003215F9">
              <w:rPr>
                <w:b/>
                <w:i/>
              </w:rPr>
              <w:t>med</w:t>
            </w:r>
            <w:r w:rsidRPr="003215F9">
              <w:rPr>
                <w:b/>
                <w:i/>
              </w:rPr>
              <w:t xml:space="preserve"> USA, men også </w:t>
            </w:r>
            <w:r w:rsidR="00016664" w:rsidRPr="003215F9">
              <w:rPr>
                <w:b/>
                <w:i/>
              </w:rPr>
              <w:t xml:space="preserve">med </w:t>
            </w:r>
            <w:r w:rsidRPr="003215F9">
              <w:rPr>
                <w:b/>
                <w:i/>
              </w:rPr>
              <w:t xml:space="preserve">Rusland, mens de første tegn på en ny økonomisk krise viser sig; understreger, at den sigter mod at mobilisere akkumulerede midler, der ikke er blevet investeret gennem den europæiske grønne pagt og genopretnings- og resiliensfonden, hvilket giver yderligere incitamenter til økonomiske grupper for milliarder af euro og endda tilbyder almindelige menneskers indskud, pensionsfonde, frugterne af et liv med </w:t>
            </w:r>
            <w:r w:rsidRPr="003215F9">
              <w:rPr>
                <w:b/>
                <w:i/>
              </w:rPr>
              <w:lastRenderedPageBreak/>
              <w:t xml:space="preserve">hårdt arbejde for arbejderklassefamilier; understreger, at rapporten er kendetegnet ved sin støtte til EU's overgang til en "krigsøkonomi", som allerede er ved at blive til med planerne "ReArm Europe", "EU-strategien for beredskab" og "EU-strategien for indre sikkerhed" og lægger vægt på EU's voksende engagement i den imperialistiske krig i Ukraine mod det kapitalistiske Rusland inden for rammerne af den euro-atlantiske planlægning, men også uafhængigt med "plyndringen" af Ukraines mineralrigdom, energitransmissionsnet osv. Den omhandler også EU's støtte til besættelsesstaten Israel, som begår folkedrab på det palæstinensiske folk; mener, at Draghi-rapporten i konkurrenceevnens navn fremmer et løn- og pensionsstop, dramatiske nedskæringer i uddannelse, sundhed, velfærd, civilbeskyttelse og deres samtidige kommercialisering for at støtte rentabiliteten hos koncerner; understreger på samme måde, at den fremmer en yderligere afvikling af retten til fagforeningsorganisation og </w:t>
            </w:r>
            <w:r w:rsidRPr="003215F9">
              <w:rPr>
                <w:b/>
                <w:i/>
              </w:rPr>
              <w:noBreakHyphen/>
              <w:t>virksomhed og til at strejke, hvilket fremmer et klima med "krigstrusler" og "ekstraordinære omstændigheder"; mener, at regningen på 800 mia. EUR til en krigsøkonomi ifølge "Draghi-rapporten" vil blive betalt meget dyrt af EU's arbejdstagere, de fattige arbejderklasser, for at sikre store virksomheders rentabilitet og interesser på et tidspunkt, hvor de "arbejdende fattige" udgør mere end en tredjedel af EU's befolkning, og fire ud af ti løbende eller periodisk er ude af stand til at opfylde deres faste forpligtelser;</w:t>
            </w:r>
          </w:p>
        </w:tc>
      </w:tr>
      <w:tr w:rsidR="006C69A4" w:rsidRPr="003215F9" w14:paraId="390E9F2B" w14:textId="77777777" w:rsidTr="004929AD">
        <w:trPr>
          <w:jc w:val="center"/>
        </w:trPr>
        <w:tc>
          <w:tcPr>
            <w:tcW w:w="4876" w:type="dxa"/>
            <w:tcBorders>
              <w:top w:val="nil"/>
              <w:left w:val="nil"/>
              <w:bottom w:val="nil"/>
              <w:right w:val="nil"/>
            </w:tcBorders>
          </w:tcPr>
          <w:p w14:paraId="50ECFC26" w14:textId="77777777" w:rsidR="005E29A1" w:rsidRPr="003215F9" w:rsidRDefault="005E29A1" w:rsidP="004929AD">
            <w:pPr>
              <w:pStyle w:val="Normal6a"/>
            </w:pPr>
          </w:p>
        </w:tc>
        <w:tc>
          <w:tcPr>
            <w:tcW w:w="4876" w:type="dxa"/>
            <w:tcBorders>
              <w:top w:val="nil"/>
              <w:left w:val="nil"/>
              <w:bottom w:val="nil"/>
              <w:right w:val="nil"/>
            </w:tcBorders>
          </w:tcPr>
          <w:p w14:paraId="2E922E80" w14:textId="77777777" w:rsidR="005E29A1" w:rsidRPr="003215F9" w:rsidRDefault="005E29A1" w:rsidP="004929AD">
            <w:pPr>
              <w:pStyle w:val="Normal6a"/>
            </w:pPr>
            <w:r w:rsidRPr="003215F9">
              <w:rPr>
                <w:b/>
                <w:i/>
              </w:rPr>
              <w:t>afviser af disse grunde Draghi-rapporten og EU's græsrodsfjendtlige planlægning, der har til formål at styrke økonomiske grupper på bekostning af arbejdstagernes rettigheder og behov;</w:t>
            </w:r>
          </w:p>
        </w:tc>
      </w:tr>
    </w:tbl>
    <w:p w14:paraId="00FD171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{EL}</w:t>
      </w:r>
      <w:r w:rsidRPr="003215F9">
        <w:t>el</w:t>
      </w:r>
      <w:r w:rsidRPr="003215F9">
        <w:rPr>
          <w:rStyle w:val="HideTWBExt"/>
          <w:color w:val="auto"/>
        </w:rPr>
        <w:t>&lt;/Original&gt;</w:t>
      </w:r>
    </w:p>
    <w:p w14:paraId="0D9D8CBF" w14:textId="0FC7CD55" w:rsidR="005E29A1" w:rsidRPr="003215F9" w:rsidRDefault="005E29A1" w:rsidP="005E29A1">
      <w:r w:rsidRPr="003215F9">
        <w:rPr>
          <w:rStyle w:val="HideTWBExt"/>
          <w:color w:val="auto"/>
        </w:rPr>
        <w:lastRenderedPageBreak/>
        <w:t>&lt;/Amend&gt;</w:t>
      </w:r>
    </w:p>
    <w:p w14:paraId="6D1658F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115</w:t>
      </w:r>
      <w:r w:rsidRPr="003215F9">
        <w:rPr>
          <w:rStyle w:val="HideTWBExt"/>
          <w:b w:val="0"/>
          <w:color w:val="auto"/>
        </w:rPr>
        <w:t>&lt;/NumAm&gt;</w:t>
      </w:r>
    </w:p>
    <w:p w14:paraId="0D60856E"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4AEB8455" w14:textId="77777777" w:rsidR="005E29A1" w:rsidRPr="003215F9" w:rsidRDefault="005E29A1" w:rsidP="005E29A1">
      <w:pPr>
        <w:pStyle w:val="NormalBold"/>
      </w:pPr>
      <w:r w:rsidRPr="003215F9">
        <w:rPr>
          <w:rStyle w:val="HideTWBExt"/>
          <w:b w:val="0"/>
          <w:color w:val="auto"/>
        </w:rPr>
        <w:t>&lt;/RepeatBlock-By&gt;</w:t>
      </w:r>
    </w:p>
    <w:p w14:paraId="484093A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06C9720" w14:textId="77777777" w:rsidR="005E29A1" w:rsidRPr="003215F9" w:rsidRDefault="005E29A1" w:rsidP="005E29A1">
      <w:pPr>
        <w:pStyle w:val="NormalBold"/>
      </w:pPr>
      <w:r w:rsidRPr="003215F9">
        <w:rPr>
          <w:rStyle w:val="HideTWBExt"/>
          <w:b w:val="0"/>
          <w:color w:val="auto"/>
        </w:rPr>
        <w:t>&lt;Article&gt;</w:t>
      </w:r>
      <w:r w:rsidRPr="003215F9">
        <w:t>Punkt -1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9F0F953" w14:textId="77777777" w:rsidTr="004929AD">
        <w:trPr>
          <w:trHeight w:hRule="exact" w:val="240"/>
          <w:jc w:val="center"/>
        </w:trPr>
        <w:tc>
          <w:tcPr>
            <w:tcW w:w="9752" w:type="dxa"/>
            <w:gridSpan w:val="2"/>
            <w:tcBorders>
              <w:top w:val="nil"/>
              <w:left w:val="nil"/>
              <w:bottom w:val="nil"/>
              <w:right w:val="nil"/>
            </w:tcBorders>
          </w:tcPr>
          <w:p w14:paraId="10EE8856" w14:textId="77777777" w:rsidR="005E29A1" w:rsidRPr="003215F9" w:rsidRDefault="005E29A1" w:rsidP="004929AD"/>
        </w:tc>
      </w:tr>
      <w:tr w:rsidR="006C69A4" w:rsidRPr="003215F9" w14:paraId="13136699" w14:textId="77777777" w:rsidTr="004929AD">
        <w:trPr>
          <w:trHeight w:val="240"/>
          <w:jc w:val="center"/>
        </w:trPr>
        <w:tc>
          <w:tcPr>
            <w:tcW w:w="4876" w:type="dxa"/>
            <w:tcBorders>
              <w:top w:val="nil"/>
              <w:left w:val="nil"/>
              <w:bottom w:val="nil"/>
              <w:right w:val="nil"/>
            </w:tcBorders>
          </w:tcPr>
          <w:p w14:paraId="1C99B3D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F949B37" w14:textId="77777777" w:rsidR="005E29A1" w:rsidRPr="003215F9" w:rsidRDefault="005E29A1" w:rsidP="004929AD">
            <w:pPr>
              <w:pStyle w:val="AmColumnHeading"/>
            </w:pPr>
            <w:r w:rsidRPr="003215F9">
              <w:t>Ændringsforslag</w:t>
            </w:r>
          </w:p>
        </w:tc>
      </w:tr>
      <w:tr w:rsidR="006C69A4" w:rsidRPr="003215F9" w14:paraId="6B135D17" w14:textId="77777777" w:rsidTr="004929AD">
        <w:trPr>
          <w:jc w:val="center"/>
        </w:trPr>
        <w:tc>
          <w:tcPr>
            <w:tcW w:w="4876" w:type="dxa"/>
            <w:tcBorders>
              <w:top w:val="nil"/>
              <w:left w:val="nil"/>
              <w:bottom w:val="nil"/>
              <w:right w:val="nil"/>
            </w:tcBorders>
          </w:tcPr>
          <w:p w14:paraId="6A53B859" w14:textId="77777777" w:rsidR="005E29A1" w:rsidRPr="003215F9" w:rsidRDefault="005E29A1" w:rsidP="004929AD">
            <w:pPr>
              <w:pStyle w:val="Normal6a"/>
            </w:pPr>
          </w:p>
        </w:tc>
        <w:tc>
          <w:tcPr>
            <w:tcW w:w="4876" w:type="dxa"/>
            <w:tcBorders>
              <w:top w:val="nil"/>
              <w:left w:val="nil"/>
              <w:bottom w:val="nil"/>
              <w:right w:val="nil"/>
            </w:tcBorders>
          </w:tcPr>
          <w:p w14:paraId="28D41416" w14:textId="77777777" w:rsidR="005E29A1" w:rsidRPr="003215F9" w:rsidRDefault="005E29A1" w:rsidP="004929AD">
            <w:pPr>
              <w:pStyle w:val="Normal6a"/>
            </w:pPr>
            <w:r w:rsidRPr="003215F9">
              <w:rPr>
                <w:b/>
                <w:i/>
              </w:rPr>
              <w:t>-1.</w:t>
            </w:r>
            <w:r w:rsidRPr="003215F9">
              <w:tab/>
            </w:r>
            <w:r w:rsidRPr="003215F9">
              <w:rPr>
                <w:b/>
                <w:i/>
              </w:rPr>
              <w:t>er berørt af de igangværende geopolitiske usikkerheder og deres indvirkning på makroøkonomiske indikatorer og deres sociale konsekvenser; bemærker, at disse usikkerheder allerede har øget volatiliteten på de finansielle markeder betydeligt og ført til en svækkelse af den amerikanske dollar; mener, at det nu er et ideelt tidspunkt til at fremskynde integrationen af Europas kapitalmarkeder, da et mere integreret kapitalmarked kan fremme større investeringsstrømme, forbedre den finansielle stabilitet og positionere euroen som en mere fremtrædende global valuta, der styrker Europas økonomiske suverænitet og modstandsdygtighed; fremhæver, at retsstatsprincippet, lovgivningsmæssig stabilitet og forudsigelighed er afgørende for internationale investorer; opfordrer indtrængende Kommissionen til at afstå fra at foretage væsentlige ændringer af nyligt vedtagne lovgivninger; understreger, at udstedelsen af en fælles EU-gæld vil bidrage til at gøre EU's finansielle markeder mere attraktive ved at give internationale investorer et sikkert og likvidt aktiv; understreger, at en digital euro ved at tilbyde et sikkert, gratis og let tilgængeligt betalingsmiddel vil bidrage væsentligt til den monetære suverænitet og fremme euroens internationale rolle;</w:t>
            </w:r>
          </w:p>
        </w:tc>
      </w:tr>
    </w:tbl>
    <w:p w14:paraId="60E7380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5D94B4" w14:textId="77777777" w:rsidR="005E29A1" w:rsidRPr="003215F9" w:rsidRDefault="005E29A1" w:rsidP="005E29A1">
      <w:r w:rsidRPr="003215F9">
        <w:rPr>
          <w:rStyle w:val="HideTWBExt"/>
          <w:color w:val="auto"/>
        </w:rPr>
        <w:t>&lt;/Amend&gt;</w:t>
      </w:r>
    </w:p>
    <w:p w14:paraId="30DC9242"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116</w:t>
      </w:r>
      <w:r w:rsidRPr="003215F9">
        <w:rPr>
          <w:rStyle w:val="HideTWBExt"/>
          <w:b w:val="0"/>
          <w:color w:val="auto"/>
        </w:rPr>
        <w:t>&lt;/NumAm&gt;</w:t>
      </w:r>
    </w:p>
    <w:p w14:paraId="18E3C20C"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7498188E" w14:textId="77777777" w:rsidR="005E29A1" w:rsidRPr="003215F9" w:rsidRDefault="005E29A1" w:rsidP="005E29A1">
      <w:pPr>
        <w:pStyle w:val="NormalBold"/>
      </w:pPr>
      <w:r w:rsidRPr="003215F9">
        <w:rPr>
          <w:rStyle w:val="HideTWBExt"/>
          <w:b w:val="0"/>
          <w:color w:val="auto"/>
        </w:rPr>
        <w:t>&lt;/RepeatBlock-By&gt;</w:t>
      </w:r>
    </w:p>
    <w:p w14:paraId="09F2E36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60A4B12"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9454DB2" w14:textId="77777777" w:rsidTr="004929AD">
        <w:trPr>
          <w:trHeight w:hRule="exact" w:val="240"/>
          <w:jc w:val="center"/>
        </w:trPr>
        <w:tc>
          <w:tcPr>
            <w:tcW w:w="9752" w:type="dxa"/>
            <w:gridSpan w:val="2"/>
            <w:tcBorders>
              <w:top w:val="nil"/>
              <w:left w:val="nil"/>
              <w:bottom w:val="nil"/>
              <w:right w:val="nil"/>
            </w:tcBorders>
          </w:tcPr>
          <w:p w14:paraId="13EEBFEB" w14:textId="77777777" w:rsidR="005E29A1" w:rsidRPr="003215F9" w:rsidRDefault="005E29A1" w:rsidP="004929AD"/>
        </w:tc>
      </w:tr>
      <w:tr w:rsidR="006C69A4" w:rsidRPr="003215F9" w14:paraId="389BA870" w14:textId="77777777" w:rsidTr="004929AD">
        <w:trPr>
          <w:trHeight w:val="240"/>
          <w:jc w:val="center"/>
        </w:trPr>
        <w:tc>
          <w:tcPr>
            <w:tcW w:w="4876" w:type="dxa"/>
            <w:tcBorders>
              <w:top w:val="nil"/>
              <w:left w:val="nil"/>
              <w:bottom w:val="nil"/>
              <w:right w:val="nil"/>
            </w:tcBorders>
          </w:tcPr>
          <w:p w14:paraId="02C28FC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D120D78" w14:textId="77777777" w:rsidR="005E29A1" w:rsidRPr="003215F9" w:rsidRDefault="005E29A1" w:rsidP="004929AD">
            <w:pPr>
              <w:pStyle w:val="AmColumnHeading"/>
            </w:pPr>
            <w:r w:rsidRPr="003215F9">
              <w:t>Ændringsforslag</w:t>
            </w:r>
          </w:p>
        </w:tc>
      </w:tr>
      <w:tr w:rsidR="006C69A4" w:rsidRPr="003215F9" w14:paraId="3722D874" w14:textId="77777777" w:rsidTr="004929AD">
        <w:trPr>
          <w:jc w:val="center"/>
        </w:trPr>
        <w:tc>
          <w:tcPr>
            <w:tcW w:w="4876" w:type="dxa"/>
            <w:tcBorders>
              <w:top w:val="nil"/>
              <w:left w:val="nil"/>
              <w:bottom w:val="nil"/>
              <w:right w:val="nil"/>
            </w:tcBorders>
          </w:tcPr>
          <w:p w14:paraId="46999433"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w:t>
            </w:r>
            <w:r w:rsidRPr="003215F9">
              <w:rPr>
                <w:b/>
                <w:i/>
              </w:rPr>
              <w:t>understøtte den grønne omstilling, skabe</w:t>
            </w:r>
            <w:r w:rsidRPr="003215F9">
              <w:t xml:space="preserve"> kvalitetsjob og bidrage til </w:t>
            </w:r>
            <w:r w:rsidRPr="003215F9">
              <w:rPr>
                <w:b/>
                <w:i/>
              </w:rPr>
              <w:t>opadgående social konvergens</w:t>
            </w:r>
            <w:r w:rsidRPr="003215F9">
              <w:t xml:space="preserve"> i en situation med geopolitisk ustabilitet og internationale spændinger;</w:t>
            </w:r>
          </w:p>
        </w:tc>
        <w:tc>
          <w:tcPr>
            <w:tcW w:w="4876" w:type="dxa"/>
            <w:tcBorders>
              <w:top w:val="nil"/>
              <w:left w:val="nil"/>
              <w:bottom w:val="nil"/>
              <w:right w:val="nil"/>
            </w:tcBorders>
          </w:tcPr>
          <w:p w14:paraId="0CD73542" w14:textId="77777777" w:rsidR="005E29A1" w:rsidRPr="003215F9" w:rsidRDefault="005E29A1" w:rsidP="004929AD">
            <w:pPr>
              <w:pStyle w:val="Normal6a"/>
            </w:pPr>
            <w:r w:rsidRPr="003215F9">
              <w:t>1.</w:t>
            </w:r>
            <w:r w:rsidRPr="003215F9">
              <w:tab/>
              <w:t xml:space="preserve">opfordrer til en </w:t>
            </w:r>
            <w:r w:rsidRPr="003215F9">
              <w:rPr>
                <w:b/>
                <w:i/>
              </w:rPr>
              <w:t xml:space="preserve">liberalisering af markedet, der fremmer en </w:t>
            </w:r>
            <w:r w:rsidRPr="003215F9">
              <w:t>generel mobilisering af alle finansielle ressourcer og tilgængelige instrumenter</w:t>
            </w:r>
            <w:r w:rsidRPr="003215F9">
              <w:rPr>
                <w:b/>
                <w:i/>
              </w:rPr>
              <w:t>, der er tildelt effektivt</w:t>
            </w:r>
            <w:r w:rsidRPr="003215F9">
              <w:t xml:space="preserve"> for at styrke EU's sikkerhed og industrielle og teknologiske suverænitet, </w:t>
            </w:r>
            <w:r w:rsidRPr="003215F9">
              <w:rPr>
                <w:b/>
                <w:i/>
              </w:rPr>
              <w:t xml:space="preserve">opnået gennem private investeringer, markedsåbning og reduktion af barrierer, hvilket eliminerer den store afhængighed af subsidier; minder om, at markedsliberalisering fører til en tiltrækning af investeringer og øger oprettelsen af og væksten i virksomheder, hvilket også skaber </w:t>
            </w:r>
            <w:r w:rsidRPr="003215F9">
              <w:t xml:space="preserve">kvalitetsjob og bidrage til </w:t>
            </w:r>
            <w:r w:rsidRPr="003215F9">
              <w:rPr>
                <w:b/>
                <w:i/>
              </w:rPr>
              <w:t>at forbedre borgernes livskvalitet</w:t>
            </w:r>
            <w:r w:rsidRPr="003215F9">
              <w:t xml:space="preserve"> i en situation med geopolitisk ustabilitet og internationale spændinger</w:t>
            </w:r>
            <w:r w:rsidRPr="003215F9">
              <w:rPr>
                <w:b/>
                <w:i/>
              </w:rPr>
              <w:t>, hvor overregulering modvirker investeringer og skaber velstand</w:t>
            </w:r>
            <w:r w:rsidRPr="003215F9">
              <w:t>;</w:t>
            </w:r>
          </w:p>
        </w:tc>
      </w:tr>
    </w:tbl>
    <w:p w14:paraId="4ED6ABD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C8A23F4" w14:textId="77777777" w:rsidR="005E29A1" w:rsidRPr="003215F9" w:rsidRDefault="005E29A1" w:rsidP="005E29A1">
      <w:r w:rsidRPr="003215F9">
        <w:rPr>
          <w:rStyle w:val="HideTWBExt"/>
          <w:color w:val="auto"/>
        </w:rPr>
        <w:t>&lt;/Amend&gt;</w:t>
      </w:r>
    </w:p>
    <w:p w14:paraId="66681DB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117</w:t>
      </w:r>
      <w:r w:rsidRPr="003215F9">
        <w:rPr>
          <w:rStyle w:val="HideTWBExt"/>
          <w:b w:val="0"/>
          <w:color w:val="auto"/>
        </w:rPr>
        <w:t>&lt;/NumAm&gt;</w:t>
      </w:r>
    </w:p>
    <w:p w14:paraId="4348CD12"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5AF01257" w14:textId="77777777" w:rsidR="005E29A1" w:rsidRPr="003215F9" w:rsidRDefault="005E29A1" w:rsidP="005E29A1">
      <w:pPr>
        <w:pStyle w:val="NormalBold"/>
      </w:pPr>
      <w:r w:rsidRPr="003215F9">
        <w:rPr>
          <w:rStyle w:val="HideTWBExt"/>
          <w:b w:val="0"/>
          <w:color w:val="auto"/>
        </w:rPr>
        <w:t>&lt;/RepeatBlock-By&gt;</w:t>
      </w:r>
    </w:p>
    <w:p w14:paraId="46FC758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E35F21E"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FC444B9" w14:textId="77777777" w:rsidTr="004929AD">
        <w:trPr>
          <w:trHeight w:hRule="exact" w:val="240"/>
          <w:jc w:val="center"/>
        </w:trPr>
        <w:tc>
          <w:tcPr>
            <w:tcW w:w="9752" w:type="dxa"/>
            <w:gridSpan w:val="2"/>
            <w:tcBorders>
              <w:top w:val="nil"/>
              <w:left w:val="nil"/>
              <w:bottom w:val="nil"/>
              <w:right w:val="nil"/>
            </w:tcBorders>
          </w:tcPr>
          <w:p w14:paraId="56965192" w14:textId="77777777" w:rsidR="005E29A1" w:rsidRPr="003215F9" w:rsidRDefault="005E29A1" w:rsidP="004929AD"/>
        </w:tc>
      </w:tr>
      <w:tr w:rsidR="006C69A4" w:rsidRPr="003215F9" w14:paraId="5461690F" w14:textId="77777777" w:rsidTr="004929AD">
        <w:trPr>
          <w:trHeight w:val="240"/>
          <w:jc w:val="center"/>
        </w:trPr>
        <w:tc>
          <w:tcPr>
            <w:tcW w:w="4876" w:type="dxa"/>
            <w:tcBorders>
              <w:top w:val="nil"/>
              <w:left w:val="nil"/>
              <w:bottom w:val="nil"/>
              <w:right w:val="nil"/>
            </w:tcBorders>
          </w:tcPr>
          <w:p w14:paraId="078D62A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60D3970" w14:textId="77777777" w:rsidR="005E29A1" w:rsidRPr="003215F9" w:rsidRDefault="005E29A1" w:rsidP="004929AD">
            <w:pPr>
              <w:pStyle w:val="AmColumnHeading"/>
            </w:pPr>
            <w:r w:rsidRPr="003215F9">
              <w:t>Ændringsforslag</w:t>
            </w:r>
          </w:p>
        </w:tc>
      </w:tr>
      <w:tr w:rsidR="006C69A4" w:rsidRPr="003215F9" w14:paraId="047BB8B0" w14:textId="77777777" w:rsidTr="004929AD">
        <w:trPr>
          <w:jc w:val="center"/>
        </w:trPr>
        <w:tc>
          <w:tcPr>
            <w:tcW w:w="4876" w:type="dxa"/>
            <w:tcBorders>
              <w:top w:val="nil"/>
              <w:left w:val="nil"/>
              <w:bottom w:val="nil"/>
              <w:right w:val="nil"/>
            </w:tcBorders>
          </w:tcPr>
          <w:p w14:paraId="38084974" w14:textId="77777777" w:rsidR="005E29A1" w:rsidRPr="003215F9" w:rsidRDefault="005E29A1" w:rsidP="004929AD">
            <w:pPr>
              <w:pStyle w:val="Normal6a"/>
            </w:pPr>
            <w:r w:rsidRPr="003215F9">
              <w:t>1.</w:t>
            </w:r>
            <w:r w:rsidRPr="003215F9">
              <w:tab/>
              <w:t xml:space="preserve">opfordrer til en generel mobilisering af </w:t>
            </w:r>
            <w:r w:rsidRPr="003215F9">
              <w:rPr>
                <w:b/>
                <w:i/>
              </w:rPr>
              <w:t>alle</w:t>
            </w:r>
            <w:r w:rsidRPr="003215F9">
              <w:t xml:space="preserve"> finansielle ressourcer </w:t>
            </w:r>
            <w:r w:rsidRPr="003215F9">
              <w:rPr>
                <w:b/>
                <w:i/>
              </w:rPr>
              <w:t>og tilgængelige instrumenter for at styrke EU's sikkerhed og industrielle og teknologiske suverænitet</w:t>
            </w:r>
            <w:r w:rsidRPr="003215F9">
              <w:t xml:space="preserve">, understøtte den grønne omstilling, skabe kvalitetsjob og </w:t>
            </w:r>
            <w:r w:rsidRPr="003215F9">
              <w:rPr>
                <w:b/>
                <w:i/>
              </w:rPr>
              <w:t>bidrage til opadgående social konvergens</w:t>
            </w:r>
            <w:r w:rsidRPr="003215F9">
              <w:t xml:space="preserve"> i en situation med geopolitisk ustabilitet og internationale spændinger;</w:t>
            </w:r>
          </w:p>
        </w:tc>
        <w:tc>
          <w:tcPr>
            <w:tcW w:w="4876" w:type="dxa"/>
            <w:tcBorders>
              <w:top w:val="nil"/>
              <w:left w:val="nil"/>
              <w:bottom w:val="nil"/>
              <w:right w:val="nil"/>
            </w:tcBorders>
          </w:tcPr>
          <w:p w14:paraId="30F6BB49" w14:textId="77777777" w:rsidR="005E29A1" w:rsidRPr="003215F9" w:rsidRDefault="005E29A1" w:rsidP="004929AD">
            <w:pPr>
              <w:pStyle w:val="Normal6a"/>
            </w:pPr>
            <w:r w:rsidRPr="003215F9">
              <w:t>1.</w:t>
            </w:r>
            <w:r w:rsidRPr="003215F9">
              <w:tab/>
              <w:t xml:space="preserve">opfordrer til en generel mobilisering af </w:t>
            </w:r>
            <w:r w:rsidRPr="003215F9">
              <w:rPr>
                <w:b/>
                <w:i/>
              </w:rPr>
              <w:t>juridiske, administrative og</w:t>
            </w:r>
            <w:r w:rsidRPr="003215F9">
              <w:t xml:space="preserve"> finansielle ressourcer </w:t>
            </w:r>
            <w:r w:rsidRPr="003215F9">
              <w:rPr>
                <w:b/>
                <w:i/>
              </w:rPr>
              <w:t xml:space="preserve">til at opbygge en stærk kapitalmarkedsunion i Europa, som vil fremme private investeringer, øge detailinvesteringer, gøre opsparere til investorer, gøre opsparing mere produktiv, forbedre den europæiske levestandard, øge den økonomiske vækst </w:t>
            </w:r>
            <w:r w:rsidRPr="003215F9">
              <w:rPr>
                <w:b/>
                <w:i/>
              </w:rPr>
              <w:lastRenderedPageBreak/>
              <w:t>og generere mere kapital til investeringer, og som igen vil</w:t>
            </w:r>
            <w:r w:rsidRPr="003215F9">
              <w:t xml:space="preserve"> understøtte den grønne </w:t>
            </w:r>
            <w:r w:rsidRPr="003215F9">
              <w:rPr>
                <w:b/>
                <w:i/>
              </w:rPr>
              <w:t xml:space="preserve">og den digitale </w:t>
            </w:r>
            <w:r w:rsidRPr="003215F9">
              <w:t xml:space="preserve">omstilling, skabe kvalitetsjob og </w:t>
            </w:r>
            <w:r w:rsidRPr="003215F9">
              <w:rPr>
                <w:b/>
                <w:i/>
              </w:rPr>
              <w:t>øge de økonomiske muligheder og sociale mobilitet</w:t>
            </w:r>
            <w:r w:rsidRPr="003215F9">
              <w:t xml:space="preserve"> i en situation med geopolitisk ustabilitet og internationale spændinger;</w:t>
            </w:r>
          </w:p>
        </w:tc>
      </w:tr>
    </w:tbl>
    <w:p w14:paraId="1968F14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9FC4917" w14:textId="77777777" w:rsidR="005E29A1" w:rsidRPr="003215F9" w:rsidRDefault="005E29A1" w:rsidP="005E29A1">
      <w:r w:rsidRPr="003215F9">
        <w:rPr>
          <w:rStyle w:val="HideTWBExt"/>
          <w:color w:val="auto"/>
        </w:rPr>
        <w:t>&lt;/Amend&gt;</w:t>
      </w:r>
    </w:p>
    <w:p w14:paraId="675F9CC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118</w:t>
      </w:r>
      <w:r w:rsidRPr="003215F9">
        <w:rPr>
          <w:rStyle w:val="HideTWBExt"/>
          <w:b w:val="0"/>
          <w:color w:val="auto"/>
        </w:rPr>
        <w:t>&lt;/NumAm&gt;</w:t>
      </w:r>
    </w:p>
    <w:p w14:paraId="5A0DABB9"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5981AB9A" w14:textId="77777777" w:rsidR="005E29A1" w:rsidRPr="003215F9" w:rsidRDefault="005E29A1" w:rsidP="005E29A1">
      <w:pPr>
        <w:pStyle w:val="NormalBold"/>
      </w:pPr>
      <w:r w:rsidRPr="003215F9">
        <w:rPr>
          <w:rStyle w:val="HideTWBExt"/>
          <w:b w:val="0"/>
          <w:color w:val="auto"/>
        </w:rPr>
        <w:t>&lt;/RepeatBlock-By&gt;</w:t>
      </w:r>
    </w:p>
    <w:p w14:paraId="5EA1132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468A1B2"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F5124C4" w14:textId="77777777" w:rsidTr="004929AD">
        <w:trPr>
          <w:trHeight w:hRule="exact" w:val="240"/>
          <w:jc w:val="center"/>
        </w:trPr>
        <w:tc>
          <w:tcPr>
            <w:tcW w:w="9752" w:type="dxa"/>
            <w:gridSpan w:val="2"/>
            <w:tcBorders>
              <w:top w:val="nil"/>
              <w:left w:val="nil"/>
              <w:bottom w:val="nil"/>
              <w:right w:val="nil"/>
            </w:tcBorders>
          </w:tcPr>
          <w:p w14:paraId="1D102466" w14:textId="77777777" w:rsidR="005E29A1" w:rsidRPr="003215F9" w:rsidRDefault="005E29A1" w:rsidP="004929AD"/>
        </w:tc>
      </w:tr>
      <w:tr w:rsidR="006C69A4" w:rsidRPr="003215F9" w14:paraId="72416500" w14:textId="77777777" w:rsidTr="004929AD">
        <w:trPr>
          <w:trHeight w:val="240"/>
          <w:jc w:val="center"/>
        </w:trPr>
        <w:tc>
          <w:tcPr>
            <w:tcW w:w="4876" w:type="dxa"/>
            <w:tcBorders>
              <w:top w:val="nil"/>
              <w:left w:val="nil"/>
              <w:bottom w:val="nil"/>
              <w:right w:val="nil"/>
            </w:tcBorders>
          </w:tcPr>
          <w:p w14:paraId="36FC202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16A9E23" w14:textId="77777777" w:rsidR="005E29A1" w:rsidRPr="003215F9" w:rsidRDefault="005E29A1" w:rsidP="004929AD">
            <w:pPr>
              <w:pStyle w:val="AmColumnHeading"/>
            </w:pPr>
            <w:r w:rsidRPr="003215F9">
              <w:t>Ændringsforslag</w:t>
            </w:r>
          </w:p>
        </w:tc>
      </w:tr>
      <w:tr w:rsidR="006C69A4" w:rsidRPr="003215F9" w14:paraId="50745B2F" w14:textId="77777777" w:rsidTr="004929AD">
        <w:trPr>
          <w:jc w:val="center"/>
        </w:trPr>
        <w:tc>
          <w:tcPr>
            <w:tcW w:w="4876" w:type="dxa"/>
            <w:tcBorders>
              <w:top w:val="nil"/>
              <w:left w:val="nil"/>
              <w:bottom w:val="nil"/>
              <w:right w:val="nil"/>
            </w:tcBorders>
          </w:tcPr>
          <w:p w14:paraId="51CCAB5C"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w:t>
            </w:r>
            <w:r w:rsidRPr="003215F9">
              <w:rPr>
                <w:b/>
                <w:i/>
              </w:rPr>
              <w:t xml:space="preserve"> sikkerhed </w:t>
            </w:r>
            <w:r w:rsidRPr="003215F9">
              <w:t xml:space="preserve">og </w:t>
            </w:r>
            <w:r w:rsidRPr="003215F9">
              <w:rPr>
                <w:b/>
                <w:i/>
              </w:rPr>
              <w:t>industrielle og teknologiske suverænitet, understøtte den grønne omstilling, skabe kvalitetsjob og bidrage til opadgående social konvergens</w:t>
            </w:r>
            <w:r w:rsidRPr="003215F9">
              <w:t xml:space="preserve"> i en situation med geopolitisk ustabilitet og internationale spændinger;</w:t>
            </w:r>
          </w:p>
        </w:tc>
        <w:tc>
          <w:tcPr>
            <w:tcW w:w="4876" w:type="dxa"/>
            <w:tcBorders>
              <w:top w:val="nil"/>
              <w:left w:val="nil"/>
              <w:bottom w:val="nil"/>
              <w:right w:val="nil"/>
            </w:tcBorders>
          </w:tcPr>
          <w:p w14:paraId="33D6BF44"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w:t>
            </w:r>
            <w:r w:rsidRPr="003215F9">
              <w:rPr>
                <w:b/>
                <w:i/>
              </w:rPr>
              <w:t xml:space="preserve">konkurrenceevne </w:t>
            </w:r>
            <w:r w:rsidRPr="003215F9">
              <w:t xml:space="preserve">og </w:t>
            </w:r>
            <w:r w:rsidRPr="003215F9">
              <w:rPr>
                <w:b/>
                <w:i/>
              </w:rPr>
              <w:t>åbne strategiske autonomi gennem en forbedret og horisontal industripolitik med fokus på innovation, kritiske teknologier og forsvarskapacitet, så EU's virksomheder kan konkurrere globalt</w:t>
            </w:r>
            <w:r w:rsidRPr="003215F9">
              <w:t xml:space="preserve"> i en situation med geopolitisk ustabilitet og internationale spændinger;</w:t>
            </w:r>
          </w:p>
        </w:tc>
      </w:tr>
    </w:tbl>
    <w:p w14:paraId="1ADAFED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E6FD6CC" w14:textId="77777777" w:rsidR="005E29A1" w:rsidRPr="003215F9" w:rsidRDefault="005E29A1" w:rsidP="005E29A1">
      <w:r w:rsidRPr="003215F9">
        <w:rPr>
          <w:rStyle w:val="HideTWBExt"/>
          <w:color w:val="auto"/>
        </w:rPr>
        <w:t>&lt;/Amend&gt;</w:t>
      </w:r>
    </w:p>
    <w:p w14:paraId="16B1EC4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119</w:t>
      </w:r>
      <w:r w:rsidRPr="003215F9">
        <w:rPr>
          <w:rStyle w:val="HideTWBExt"/>
          <w:b w:val="0"/>
          <w:color w:val="auto"/>
        </w:rPr>
        <w:t>&lt;/NumAm&gt;</w:t>
      </w:r>
    </w:p>
    <w:p w14:paraId="42C33ED5" w14:textId="77777777" w:rsidR="005E29A1" w:rsidRPr="003215F9" w:rsidRDefault="005E29A1" w:rsidP="005E29A1">
      <w:pPr>
        <w:pStyle w:val="NormalBold"/>
      </w:pPr>
      <w:r w:rsidRPr="003215F9">
        <w:rPr>
          <w:rStyle w:val="HideTWBExt"/>
          <w:b w:val="0"/>
          <w:color w:val="auto"/>
        </w:rPr>
        <w:t>&lt;RepeatBlock-By&gt;&lt;Members&gt;</w:t>
      </w:r>
      <w:r w:rsidRPr="003215F9">
        <w:t>Auke Zijlstra</w:t>
      </w:r>
      <w:r w:rsidRPr="003215F9">
        <w:rPr>
          <w:rStyle w:val="HideTWBExt"/>
          <w:b w:val="0"/>
          <w:color w:val="auto"/>
        </w:rPr>
        <w:t>&lt;/Members&gt;</w:t>
      </w:r>
    </w:p>
    <w:p w14:paraId="574E4AB1" w14:textId="77777777" w:rsidR="005E29A1" w:rsidRPr="003215F9" w:rsidRDefault="005E29A1" w:rsidP="005E29A1">
      <w:pPr>
        <w:pStyle w:val="NormalBold"/>
      </w:pPr>
      <w:r w:rsidRPr="003215F9">
        <w:rPr>
          <w:rStyle w:val="HideTWBExt"/>
          <w:b w:val="0"/>
          <w:color w:val="auto"/>
        </w:rPr>
        <w:t>&lt;/RepeatBlock-By&gt;</w:t>
      </w:r>
    </w:p>
    <w:p w14:paraId="719455E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2B10E9B"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C231B92" w14:textId="77777777" w:rsidTr="004929AD">
        <w:trPr>
          <w:trHeight w:hRule="exact" w:val="240"/>
          <w:jc w:val="center"/>
        </w:trPr>
        <w:tc>
          <w:tcPr>
            <w:tcW w:w="9752" w:type="dxa"/>
            <w:gridSpan w:val="2"/>
            <w:tcBorders>
              <w:top w:val="nil"/>
              <w:left w:val="nil"/>
              <w:bottom w:val="nil"/>
              <w:right w:val="nil"/>
            </w:tcBorders>
          </w:tcPr>
          <w:p w14:paraId="3D8A426D" w14:textId="77777777" w:rsidR="005E29A1" w:rsidRPr="003215F9" w:rsidRDefault="005E29A1" w:rsidP="004929AD"/>
        </w:tc>
      </w:tr>
      <w:tr w:rsidR="006C69A4" w:rsidRPr="003215F9" w14:paraId="40697526" w14:textId="77777777" w:rsidTr="004929AD">
        <w:trPr>
          <w:trHeight w:val="240"/>
          <w:jc w:val="center"/>
        </w:trPr>
        <w:tc>
          <w:tcPr>
            <w:tcW w:w="4876" w:type="dxa"/>
            <w:tcBorders>
              <w:top w:val="nil"/>
              <w:left w:val="nil"/>
              <w:bottom w:val="nil"/>
              <w:right w:val="nil"/>
            </w:tcBorders>
          </w:tcPr>
          <w:p w14:paraId="69E5B74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CB5401D" w14:textId="77777777" w:rsidR="005E29A1" w:rsidRPr="003215F9" w:rsidRDefault="005E29A1" w:rsidP="004929AD">
            <w:pPr>
              <w:pStyle w:val="AmColumnHeading"/>
            </w:pPr>
            <w:r w:rsidRPr="003215F9">
              <w:t>Ændringsforslag</w:t>
            </w:r>
          </w:p>
        </w:tc>
      </w:tr>
      <w:tr w:rsidR="006C69A4" w:rsidRPr="003215F9" w14:paraId="38BF0EFA" w14:textId="77777777" w:rsidTr="004929AD">
        <w:trPr>
          <w:jc w:val="center"/>
        </w:trPr>
        <w:tc>
          <w:tcPr>
            <w:tcW w:w="4876" w:type="dxa"/>
            <w:tcBorders>
              <w:top w:val="nil"/>
              <w:left w:val="nil"/>
              <w:bottom w:val="nil"/>
              <w:right w:val="nil"/>
            </w:tcBorders>
          </w:tcPr>
          <w:p w14:paraId="28BFF9C3" w14:textId="77777777" w:rsidR="005E29A1" w:rsidRPr="003215F9" w:rsidRDefault="005E29A1" w:rsidP="004929AD">
            <w:pPr>
              <w:pStyle w:val="Normal6a"/>
            </w:pPr>
            <w:r w:rsidRPr="003215F9">
              <w:t>1.</w:t>
            </w:r>
            <w:r w:rsidRPr="003215F9">
              <w:tab/>
              <w:t xml:space="preserve">opfordrer til </w:t>
            </w:r>
            <w:r w:rsidRPr="003215F9">
              <w:rPr>
                <w:b/>
                <w:i/>
              </w:rPr>
              <w:t xml:space="preserve">en generel mobilisering af alle finansielle ressourcer og tilgængelige instrumenter for </w:t>
            </w:r>
            <w:r w:rsidRPr="003215F9">
              <w:t xml:space="preserve">at styrke EU's sikkerhed </w:t>
            </w:r>
            <w:r w:rsidRPr="003215F9">
              <w:rPr>
                <w:b/>
                <w:i/>
              </w:rPr>
              <w:t>og</w:t>
            </w:r>
            <w:r w:rsidRPr="003215F9">
              <w:t xml:space="preserve"> industrielle og teknologiske suverænitet</w:t>
            </w:r>
            <w:r w:rsidRPr="003215F9">
              <w:rPr>
                <w:b/>
                <w:i/>
              </w:rPr>
              <w:t xml:space="preserve">, understøtte den </w:t>
            </w:r>
            <w:r w:rsidRPr="003215F9">
              <w:rPr>
                <w:b/>
                <w:i/>
              </w:rPr>
              <w:lastRenderedPageBreak/>
              <w:t>grønne omstilling, skabe</w:t>
            </w:r>
            <w:r w:rsidRPr="003215F9">
              <w:t xml:space="preserve"> kvalitetsjob og </w:t>
            </w:r>
            <w:r w:rsidRPr="003215F9">
              <w:rPr>
                <w:b/>
                <w:i/>
              </w:rPr>
              <w:t xml:space="preserve">bidrage </w:t>
            </w:r>
            <w:r w:rsidRPr="003215F9">
              <w:t>til opadgående social konvergens i en situation med geopolitisk ustabilitet og internationale spændinger;</w:t>
            </w:r>
          </w:p>
        </w:tc>
        <w:tc>
          <w:tcPr>
            <w:tcW w:w="4876" w:type="dxa"/>
            <w:tcBorders>
              <w:top w:val="nil"/>
              <w:left w:val="nil"/>
              <w:bottom w:val="nil"/>
              <w:right w:val="nil"/>
            </w:tcBorders>
          </w:tcPr>
          <w:p w14:paraId="67DD8834" w14:textId="77777777" w:rsidR="005E29A1" w:rsidRPr="003215F9" w:rsidRDefault="005E29A1" w:rsidP="004929AD">
            <w:pPr>
              <w:pStyle w:val="Normal6a"/>
            </w:pPr>
            <w:r w:rsidRPr="003215F9">
              <w:lastRenderedPageBreak/>
              <w:t>1.</w:t>
            </w:r>
            <w:r w:rsidRPr="003215F9">
              <w:tab/>
              <w:t>opfordrer til at styrke EU's sikkerhed</w:t>
            </w:r>
            <w:r w:rsidRPr="003215F9">
              <w:rPr>
                <w:b/>
                <w:i/>
              </w:rPr>
              <w:t xml:space="preserve">, </w:t>
            </w:r>
            <w:r w:rsidRPr="003215F9">
              <w:t xml:space="preserve">industrielle og teknologiske suverænitet </w:t>
            </w:r>
            <w:r w:rsidRPr="003215F9">
              <w:rPr>
                <w:b/>
                <w:i/>
              </w:rPr>
              <w:t>og konkurrenceevne, hvilket skaber</w:t>
            </w:r>
            <w:r w:rsidRPr="003215F9">
              <w:t xml:space="preserve"> kvalitetsjob og </w:t>
            </w:r>
            <w:r w:rsidRPr="003215F9">
              <w:rPr>
                <w:b/>
                <w:i/>
              </w:rPr>
              <w:t>bidrager</w:t>
            </w:r>
            <w:r w:rsidRPr="003215F9">
              <w:t xml:space="preserve"> til opadgående social konvergens i en </w:t>
            </w:r>
            <w:r w:rsidRPr="003215F9">
              <w:lastRenderedPageBreak/>
              <w:t>situation med geopolitisk ustabilitet og internationale spændinger;</w:t>
            </w:r>
          </w:p>
        </w:tc>
      </w:tr>
    </w:tbl>
    <w:p w14:paraId="14AE6FBB"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301036C" w14:textId="77777777" w:rsidR="005E29A1" w:rsidRPr="003215F9" w:rsidRDefault="005E29A1" w:rsidP="005E29A1">
      <w:r w:rsidRPr="003215F9">
        <w:rPr>
          <w:rStyle w:val="HideTWBExt"/>
          <w:color w:val="auto"/>
        </w:rPr>
        <w:t>&lt;/Amend&gt;</w:t>
      </w:r>
    </w:p>
    <w:p w14:paraId="55A9F5F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120</w:t>
      </w:r>
      <w:r w:rsidRPr="003215F9">
        <w:rPr>
          <w:rStyle w:val="HideTWBExt"/>
          <w:b w:val="0"/>
          <w:color w:val="auto"/>
        </w:rPr>
        <w:t>&lt;/NumAm&gt;</w:t>
      </w:r>
    </w:p>
    <w:p w14:paraId="744DE144" w14:textId="77777777" w:rsidR="005E29A1" w:rsidRPr="003215F9" w:rsidRDefault="005E29A1" w:rsidP="005E29A1">
      <w:pPr>
        <w:pStyle w:val="NormalBold"/>
      </w:pPr>
      <w:r w:rsidRPr="003215F9">
        <w:rPr>
          <w:rStyle w:val="HideTWBExt"/>
          <w:b w:val="0"/>
          <w:color w:val="auto"/>
        </w:rPr>
        <w:t>&lt;RepeatBlock-By&gt;&lt;Members&gt;</w:t>
      </w:r>
      <w:r w:rsidRPr="003215F9">
        <w:t>Pierre Pimpie</w:t>
      </w:r>
      <w:r w:rsidRPr="003215F9">
        <w:rPr>
          <w:rStyle w:val="HideTWBExt"/>
          <w:b w:val="0"/>
          <w:color w:val="auto"/>
        </w:rPr>
        <w:t>&lt;/Members&gt;</w:t>
      </w:r>
    </w:p>
    <w:p w14:paraId="6AC7D40E" w14:textId="77777777" w:rsidR="005E29A1" w:rsidRPr="003215F9" w:rsidRDefault="005E29A1" w:rsidP="005E29A1">
      <w:pPr>
        <w:pStyle w:val="NormalBold"/>
      </w:pPr>
      <w:r w:rsidRPr="003215F9">
        <w:rPr>
          <w:rStyle w:val="HideTWBExt"/>
          <w:b w:val="0"/>
          <w:color w:val="auto"/>
        </w:rPr>
        <w:t>&lt;/RepeatBlock-By&gt;</w:t>
      </w:r>
    </w:p>
    <w:p w14:paraId="0F1EFBB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2ABAB92"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562AD19" w14:textId="77777777" w:rsidTr="004929AD">
        <w:trPr>
          <w:trHeight w:hRule="exact" w:val="240"/>
          <w:jc w:val="center"/>
        </w:trPr>
        <w:tc>
          <w:tcPr>
            <w:tcW w:w="9752" w:type="dxa"/>
            <w:gridSpan w:val="2"/>
            <w:tcBorders>
              <w:top w:val="nil"/>
              <w:left w:val="nil"/>
              <w:bottom w:val="nil"/>
              <w:right w:val="nil"/>
            </w:tcBorders>
          </w:tcPr>
          <w:p w14:paraId="7EE1BED3" w14:textId="77777777" w:rsidR="005E29A1" w:rsidRPr="003215F9" w:rsidRDefault="005E29A1" w:rsidP="004929AD"/>
        </w:tc>
      </w:tr>
      <w:tr w:rsidR="006C69A4" w:rsidRPr="003215F9" w14:paraId="6F776C12" w14:textId="77777777" w:rsidTr="004929AD">
        <w:trPr>
          <w:trHeight w:val="240"/>
          <w:jc w:val="center"/>
        </w:trPr>
        <w:tc>
          <w:tcPr>
            <w:tcW w:w="4876" w:type="dxa"/>
            <w:tcBorders>
              <w:top w:val="nil"/>
              <w:left w:val="nil"/>
              <w:bottom w:val="nil"/>
              <w:right w:val="nil"/>
            </w:tcBorders>
          </w:tcPr>
          <w:p w14:paraId="2597691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CA70BAB" w14:textId="77777777" w:rsidR="005E29A1" w:rsidRPr="003215F9" w:rsidRDefault="005E29A1" w:rsidP="004929AD">
            <w:pPr>
              <w:pStyle w:val="AmColumnHeading"/>
            </w:pPr>
            <w:r w:rsidRPr="003215F9">
              <w:t>Ændringsforslag</w:t>
            </w:r>
          </w:p>
        </w:tc>
      </w:tr>
      <w:tr w:rsidR="006C69A4" w:rsidRPr="003215F9" w14:paraId="5D84A545" w14:textId="77777777" w:rsidTr="004929AD">
        <w:trPr>
          <w:jc w:val="center"/>
        </w:trPr>
        <w:tc>
          <w:tcPr>
            <w:tcW w:w="4876" w:type="dxa"/>
            <w:tcBorders>
              <w:top w:val="nil"/>
              <w:left w:val="nil"/>
              <w:bottom w:val="nil"/>
              <w:right w:val="nil"/>
            </w:tcBorders>
          </w:tcPr>
          <w:p w14:paraId="5379DD48"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w:t>
            </w:r>
            <w:r w:rsidRPr="003215F9">
              <w:rPr>
                <w:b/>
                <w:i/>
              </w:rPr>
              <w:t>og</w:t>
            </w:r>
            <w:r w:rsidRPr="003215F9">
              <w:t xml:space="preserve"> industrielle og teknologiske suverænitet</w:t>
            </w:r>
            <w:r w:rsidRPr="003215F9">
              <w:rPr>
                <w:b/>
                <w:i/>
              </w:rPr>
              <w:t>, understøtte den grønne omstilling,</w:t>
            </w:r>
            <w:r w:rsidRPr="003215F9">
              <w:t xml:space="preserve"> skabe kvalitetsjob </w:t>
            </w:r>
            <w:r w:rsidRPr="003215F9">
              <w:rPr>
                <w:b/>
                <w:i/>
              </w:rPr>
              <w:t>og bidrage til opadgående social konvergens</w:t>
            </w:r>
            <w:r w:rsidRPr="003215F9">
              <w:t xml:space="preserve"> i en situation med geopolitisk ustabilitet og internationale spændinger;</w:t>
            </w:r>
          </w:p>
        </w:tc>
        <w:tc>
          <w:tcPr>
            <w:tcW w:w="4876" w:type="dxa"/>
            <w:tcBorders>
              <w:top w:val="nil"/>
              <w:left w:val="nil"/>
              <w:bottom w:val="nil"/>
              <w:right w:val="nil"/>
            </w:tcBorders>
          </w:tcPr>
          <w:p w14:paraId="052AFEFB"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w:t>
            </w:r>
            <w:r w:rsidRPr="003215F9">
              <w:rPr>
                <w:b/>
                <w:i/>
              </w:rPr>
              <w:t>,</w:t>
            </w:r>
            <w:r w:rsidRPr="003215F9">
              <w:t xml:space="preserve"> industrielle og teknologiske suverænitet </w:t>
            </w:r>
            <w:r w:rsidRPr="003215F9">
              <w:rPr>
                <w:b/>
                <w:i/>
              </w:rPr>
              <w:t>og</w:t>
            </w:r>
            <w:r w:rsidRPr="003215F9">
              <w:t xml:space="preserve"> skabe kvalitetsjob og bidrage til opadgående social konvergens i en situation med geopolitisk ustabilitet og internationale spændinger;</w:t>
            </w:r>
          </w:p>
        </w:tc>
      </w:tr>
    </w:tbl>
    <w:p w14:paraId="44C529D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AE3453E" w14:textId="77777777" w:rsidR="005E29A1" w:rsidRPr="003215F9" w:rsidRDefault="005E29A1" w:rsidP="005E29A1">
      <w:r w:rsidRPr="003215F9">
        <w:rPr>
          <w:rStyle w:val="HideTWBExt"/>
          <w:color w:val="auto"/>
        </w:rPr>
        <w:t>&lt;/Amend&gt;</w:t>
      </w:r>
    </w:p>
    <w:p w14:paraId="44767CB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121</w:t>
      </w:r>
      <w:r w:rsidRPr="003215F9">
        <w:rPr>
          <w:rStyle w:val="HideTWBExt"/>
          <w:b w:val="0"/>
          <w:color w:val="auto"/>
        </w:rPr>
        <w:t>&lt;/NumAm&gt;</w:t>
      </w:r>
    </w:p>
    <w:p w14:paraId="109A46C1"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0999134A" w14:textId="77777777" w:rsidR="005E29A1" w:rsidRPr="003215F9" w:rsidRDefault="005E29A1" w:rsidP="005E29A1">
      <w:pPr>
        <w:pStyle w:val="NormalBold"/>
      </w:pPr>
      <w:r w:rsidRPr="003215F9">
        <w:rPr>
          <w:rStyle w:val="HideTWBExt"/>
          <w:b w:val="0"/>
          <w:color w:val="auto"/>
        </w:rPr>
        <w:t>&lt;/RepeatBlock-By&gt;</w:t>
      </w:r>
    </w:p>
    <w:p w14:paraId="5085A1B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1992320"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8E01805" w14:textId="77777777" w:rsidTr="004929AD">
        <w:trPr>
          <w:trHeight w:hRule="exact" w:val="240"/>
          <w:jc w:val="center"/>
        </w:trPr>
        <w:tc>
          <w:tcPr>
            <w:tcW w:w="9752" w:type="dxa"/>
            <w:gridSpan w:val="2"/>
            <w:tcBorders>
              <w:top w:val="nil"/>
              <w:left w:val="nil"/>
              <w:bottom w:val="nil"/>
              <w:right w:val="nil"/>
            </w:tcBorders>
          </w:tcPr>
          <w:p w14:paraId="5AE546F5" w14:textId="77777777" w:rsidR="005E29A1" w:rsidRPr="003215F9" w:rsidRDefault="005E29A1" w:rsidP="004929AD"/>
        </w:tc>
      </w:tr>
      <w:tr w:rsidR="006C69A4" w:rsidRPr="003215F9" w14:paraId="21D739F3" w14:textId="77777777" w:rsidTr="004929AD">
        <w:trPr>
          <w:trHeight w:val="240"/>
          <w:jc w:val="center"/>
        </w:trPr>
        <w:tc>
          <w:tcPr>
            <w:tcW w:w="4876" w:type="dxa"/>
            <w:tcBorders>
              <w:top w:val="nil"/>
              <w:left w:val="nil"/>
              <w:bottom w:val="nil"/>
              <w:right w:val="nil"/>
            </w:tcBorders>
          </w:tcPr>
          <w:p w14:paraId="38064AB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46C17BA" w14:textId="77777777" w:rsidR="005E29A1" w:rsidRPr="003215F9" w:rsidRDefault="005E29A1" w:rsidP="004929AD">
            <w:pPr>
              <w:pStyle w:val="AmColumnHeading"/>
            </w:pPr>
            <w:r w:rsidRPr="003215F9">
              <w:t>Ændringsforslag</w:t>
            </w:r>
          </w:p>
        </w:tc>
      </w:tr>
      <w:tr w:rsidR="006C69A4" w:rsidRPr="003215F9" w14:paraId="3A369F3D" w14:textId="77777777" w:rsidTr="004929AD">
        <w:trPr>
          <w:jc w:val="center"/>
        </w:trPr>
        <w:tc>
          <w:tcPr>
            <w:tcW w:w="4876" w:type="dxa"/>
            <w:tcBorders>
              <w:top w:val="nil"/>
              <w:left w:val="nil"/>
              <w:bottom w:val="nil"/>
              <w:right w:val="nil"/>
            </w:tcBorders>
          </w:tcPr>
          <w:p w14:paraId="58D6F106" w14:textId="77777777" w:rsidR="005E29A1" w:rsidRPr="003215F9" w:rsidRDefault="005E29A1" w:rsidP="004929AD">
            <w:pPr>
              <w:pStyle w:val="Normal6a"/>
            </w:pPr>
            <w:r w:rsidRPr="003215F9">
              <w:t>1.</w:t>
            </w:r>
            <w:r w:rsidRPr="003215F9">
              <w:tab/>
              <w:t xml:space="preserve">opfordrer til </w:t>
            </w:r>
            <w:r w:rsidRPr="003215F9">
              <w:rPr>
                <w:b/>
                <w:i/>
              </w:rPr>
              <w:t>en generel mobilisering af alle finansielle ressourcer og tilgængelige instrumenter</w:t>
            </w:r>
            <w:r w:rsidRPr="003215F9">
              <w:t xml:space="preserve"> for at styrke 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48E9538A" w14:textId="77777777" w:rsidR="005E29A1" w:rsidRPr="003215F9" w:rsidRDefault="005E29A1" w:rsidP="004929AD">
            <w:pPr>
              <w:pStyle w:val="Normal6a"/>
            </w:pPr>
            <w:r w:rsidRPr="003215F9">
              <w:t>1.</w:t>
            </w:r>
            <w:r w:rsidRPr="003215F9">
              <w:tab/>
              <w:t xml:space="preserve">opfordrer til </w:t>
            </w:r>
            <w:r w:rsidRPr="003215F9">
              <w:rPr>
                <w:b/>
                <w:i/>
              </w:rPr>
              <w:t>udvikling af en opsparings- og investeringsunion</w:t>
            </w:r>
            <w:r w:rsidRPr="003215F9">
              <w:t xml:space="preserve"> for at styrke EU's sikkerhed og industrielle og teknologiske suverænitet, understøtte den grønne omstilling</w:t>
            </w:r>
            <w:r w:rsidRPr="003215F9">
              <w:rPr>
                <w:b/>
                <w:i/>
              </w:rPr>
              <w:t>, styrke konkurrenceevnen, øge den økonomiske vækst</w:t>
            </w:r>
            <w:r w:rsidRPr="003215F9">
              <w:t>, skabe kvalitetsjob og bidrage til opadgående social konvergens i en situation med geopolitisk ustabilitet og internationale spændinger;</w:t>
            </w:r>
          </w:p>
        </w:tc>
      </w:tr>
    </w:tbl>
    <w:p w14:paraId="5C87B349"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CF5E656" w14:textId="77777777" w:rsidR="005E29A1" w:rsidRPr="003215F9" w:rsidRDefault="005E29A1" w:rsidP="005E29A1">
      <w:r w:rsidRPr="003215F9">
        <w:rPr>
          <w:rStyle w:val="HideTWBExt"/>
          <w:color w:val="auto"/>
        </w:rPr>
        <w:t>&lt;/Amend&gt;</w:t>
      </w:r>
    </w:p>
    <w:p w14:paraId="45484C6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122</w:t>
      </w:r>
      <w:r w:rsidRPr="003215F9">
        <w:rPr>
          <w:rStyle w:val="HideTWBExt"/>
          <w:b w:val="0"/>
          <w:color w:val="auto"/>
        </w:rPr>
        <w:t>&lt;/NumAm&gt;</w:t>
      </w:r>
    </w:p>
    <w:p w14:paraId="01A911F3"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4E223FAA" w14:textId="77777777" w:rsidR="005E29A1" w:rsidRPr="003215F9" w:rsidRDefault="005E29A1" w:rsidP="005E29A1">
      <w:pPr>
        <w:pStyle w:val="NormalBold"/>
      </w:pPr>
      <w:r w:rsidRPr="003215F9">
        <w:rPr>
          <w:rStyle w:val="HideTWBExt"/>
          <w:b w:val="0"/>
          <w:color w:val="auto"/>
        </w:rPr>
        <w:t>&lt;/RepeatBlock-By&gt;</w:t>
      </w:r>
    </w:p>
    <w:p w14:paraId="12F132E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A3B8F0E"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A1FC3ED" w14:textId="77777777" w:rsidTr="004929AD">
        <w:trPr>
          <w:trHeight w:hRule="exact" w:val="240"/>
          <w:jc w:val="center"/>
        </w:trPr>
        <w:tc>
          <w:tcPr>
            <w:tcW w:w="9752" w:type="dxa"/>
            <w:gridSpan w:val="2"/>
            <w:tcBorders>
              <w:top w:val="nil"/>
              <w:left w:val="nil"/>
              <w:bottom w:val="nil"/>
              <w:right w:val="nil"/>
            </w:tcBorders>
          </w:tcPr>
          <w:p w14:paraId="69EBE792" w14:textId="77777777" w:rsidR="005E29A1" w:rsidRPr="003215F9" w:rsidRDefault="005E29A1" w:rsidP="004929AD"/>
        </w:tc>
      </w:tr>
      <w:tr w:rsidR="006C69A4" w:rsidRPr="003215F9" w14:paraId="015FE24F" w14:textId="77777777" w:rsidTr="004929AD">
        <w:trPr>
          <w:trHeight w:val="240"/>
          <w:jc w:val="center"/>
        </w:trPr>
        <w:tc>
          <w:tcPr>
            <w:tcW w:w="4876" w:type="dxa"/>
            <w:tcBorders>
              <w:top w:val="nil"/>
              <w:left w:val="nil"/>
              <w:bottom w:val="nil"/>
              <w:right w:val="nil"/>
            </w:tcBorders>
          </w:tcPr>
          <w:p w14:paraId="4FAC268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A4FC5B1" w14:textId="77777777" w:rsidR="005E29A1" w:rsidRPr="003215F9" w:rsidRDefault="005E29A1" w:rsidP="004929AD">
            <w:pPr>
              <w:pStyle w:val="AmColumnHeading"/>
            </w:pPr>
            <w:r w:rsidRPr="003215F9">
              <w:t>Ændringsforslag</w:t>
            </w:r>
          </w:p>
        </w:tc>
      </w:tr>
      <w:tr w:rsidR="006C69A4" w:rsidRPr="003215F9" w14:paraId="3517149F" w14:textId="77777777" w:rsidTr="004929AD">
        <w:trPr>
          <w:jc w:val="center"/>
        </w:trPr>
        <w:tc>
          <w:tcPr>
            <w:tcW w:w="4876" w:type="dxa"/>
            <w:tcBorders>
              <w:top w:val="nil"/>
              <w:left w:val="nil"/>
              <w:bottom w:val="nil"/>
              <w:right w:val="nil"/>
            </w:tcBorders>
          </w:tcPr>
          <w:p w14:paraId="56799D5B"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 og industrielle og teknologiske suverænitet</w:t>
            </w:r>
            <w:r w:rsidRPr="003215F9">
              <w:rPr>
                <w:b/>
                <w:i/>
              </w:rPr>
              <w:t xml:space="preserve">, understøtte den grønne omstilling, skabe kvalitetsjob </w:t>
            </w:r>
            <w:r w:rsidRPr="003215F9">
              <w:t>og</w:t>
            </w:r>
            <w:r w:rsidRPr="003215F9">
              <w:rPr>
                <w:b/>
                <w:i/>
              </w:rPr>
              <w:t xml:space="preserve"> bidrage til opadgående social konvergens</w:t>
            </w:r>
            <w:r w:rsidRPr="003215F9">
              <w:t xml:space="preserve"> i en situation med geopolitisk ustabilitet og internationale spændinger;</w:t>
            </w:r>
          </w:p>
        </w:tc>
        <w:tc>
          <w:tcPr>
            <w:tcW w:w="4876" w:type="dxa"/>
            <w:tcBorders>
              <w:top w:val="nil"/>
              <w:left w:val="nil"/>
              <w:bottom w:val="nil"/>
              <w:right w:val="nil"/>
            </w:tcBorders>
          </w:tcPr>
          <w:p w14:paraId="12968FCB"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w:t>
            </w:r>
            <w:r w:rsidRPr="003215F9">
              <w:rPr>
                <w:b/>
                <w:i/>
              </w:rPr>
              <w:t>og forbedre Unionens konkurrenceevne</w:t>
            </w:r>
            <w:r w:rsidRPr="003215F9">
              <w:t xml:space="preserve"> i en situation med geopolitisk ustabilitet og internationale spændinger;</w:t>
            </w:r>
          </w:p>
        </w:tc>
      </w:tr>
    </w:tbl>
    <w:p w14:paraId="517EE23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BBA2D22" w14:textId="77777777" w:rsidR="005E29A1" w:rsidRPr="003215F9" w:rsidRDefault="005E29A1" w:rsidP="005E29A1">
      <w:r w:rsidRPr="003215F9">
        <w:rPr>
          <w:rStyle w:val="HideTWBExt"/>
          <w:color w:val="auto"/>
        </w:rPr>
        <w:t>&lt;/Amend&gt;</w:t>
      </w:r>
    </w:p>
    <w:p w14:paraId="343196F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123</w:t>
      </w:r>
      <w:r w:rsidRPr="003215F9">
        <w:rPr>
          <w:rStyle w:val="HideTWBExt"/>
          <w:b w:val="0"/>
          <w:color w:val="auto"/>
        </w:rPr>
        <w:t>&lt;/NumAm&gt;</w:t>
      </w:r>
    </w:p>
    <w:p w14:paraId="6D791BE1"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5A2F6FA3" w14:textId="77777777" w:rsidR="005E29A1" w:rsidRPr="003215F9" w:rsidRDefault="005E29A1" w:rsidP="005E29A1">
      <w:pPr>
        <w:pStyle w:val="NormalBold"/>
      </w:pPr>
      <w:r w:rsidRPr="003215F9">
        <w:rPr>
          <w:rStyle w:val="HideTWBExt"/>
          <w:b w:val="0"/>
          <w:color w:val="auto"/>
        </w:rPr>
        <w:t>&lt;/RepeatBlock-By&gt;</w:t>
      </w:r>
    </w:p>
    <w:p w14:paraId="68DAA57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709C91A"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1A6CCB2" w14:textId="77777777" w:rsidTr="004929AD">
        <w:trPr>
          <w:trHeight w:hRule="exact" w:val="240"/>
          <w:jc w:val="center"/>
        </w:trPr>
        <w:tc>
          <w:tcPr>
            <w:tcW w:w="9752" w:type="dxa"/>
            <w:gridSpan w:val="2"/>
            <w:tcBorders>
              <w:top w:val="nil"/>
              <w:left w:val="nil"/>
              <w:bottom w:val="nil"/>
              <w:right w:val="nil"/>
            </w:tcBorders>
          </w:tcPr>
          <w:p w14:paraId="3D74B73F" w14:textId="77777777" w:rsidR="005E29A1" w:rsidRPr="003215F9" w:rsidRDefault="005E29A1" w:rsidP="004929AD"/>
        </w:tc>
      </w:tr>
      <w:tr w:rsidR="006C69A4" w:rsidRPr="003215F9" w14:paraId="4BEF8B17" w14:textId="77777777" w:rsidTr="004929AD">
        <w:trPr>
          <w:trHeight w:val="240"/>
          <w:jc w:val="center"/>
        </w:trPr>
        <w:tc>
          <w:tcPr>
            <w:tcW w:w="4876" w:type="dxa"/>
            <w:tcBorders>
              <w:top w:val="nil"/>
              <w:left w:val="nil"/>
              <w:bottom w:val="nil"/>
              <w:right w:val="nil"/>
            </w:tcBorders>
          </w:tcPr>
          <w:p w14:paraId="3707963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91A95BF" w14:textId="77777777" w:rsidR="005E29A1" w:rsidRPr="003215F9" w:rsidRDefault="005E29A1" w:rsidP="004929AD">
            <w:pPr>
              <w:pStyle w:val="AmColumnHeading"/>
            </w:pPr>
            <w:r w:rsidRPr="003215F9">
              <w:t>Ændringsforslag</w:t>
            </w:r>
          </w:p>
        </w:tc>
      </w:tr>
      <w:tr w:rsidR="006C69A4" w:rsidRPr="003215F9" w14:paraId="3DEF45C6" w14:textId="77777777" w:rsidTr="004929AD">
        <w:trPr>
          <w:jc w:val="center"/>
        </w:trPr>
        <w:tc>
          <w:tcPr>
            <w:tcW w:w="4876" w:type="dxa"/>
            <w:tcBorders>
              <w:top w:val="nil"/>
              <w:left w:val="nil"/>
              <w:bottom w:val="nil"/>
              <w:right w:val="nil"/>
            </w:tcBorders>
          </w:tcPr>
          <w:p w14:paraId="3FB7CEDE"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w:t>
            </w:r>
            <w:r w:rsidRPr="003215F9">
              <w:rPr>
                <w:b/>
                <w:i/>
              </w:rPr>
              <w:t>understøtte</w:t>
            </w:r>
            <w:r w:rsidRPr="003215F9">
              <w:t xml:space="preserv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0987E881"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w:t>
            </w:r>
            <w:r w:rsidRPr="003215F9">
              <w:rPr>
                <w:b/>
                <w:i/>
              </w:rPr>
              <w:t>fremskynde</w:t>
            </w:r>
            <w:r w:rsidRPr="003215F9">
              <w:t xml:space="preserve"> den grønne omstilling, skabe kvalitetsjob og bidrage til opadgående social konvergens i en situation med geopolitisk ustabilitet og internationale spændinger;</w:t>
            </w:r>
          </w:p>
        </w:tc>
      </w:tr>
    </w:tbl>
    <w:p w14:paraId="1F549D8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C2B899A" w14:textId="77777777" w:rsidR="005E29A1" w:rsidRPr="003215F9" w:rsidRDefault="005E29A1" w:rsidP="005E29A1">
      <w:r w:rsidRPr="003215F9">
        <w:rPr>
          <w:rStyle w:val="HideTWBExt"/>
          <w:color w:val="auto"/>
        </w:rPr>
        <w:t>&lt;/Amend&gt;</w:t>
      </w:r>
    </w:p>
    <w:p w14:paraId="28A5D45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124</w:t>
      </w:r>
      <w:r w:rsidRPr="003215F9">
        <w:rPr>
          <w:rStyle w:val="HideTWBExt"/>
          <w:b w:val="0"/>
          <w:color w:val="auto"/>
        </w:rPr>
        <w:t>&lt;/NumAm&gt;</w:t>
      </w:r>
    </w:p>
    <w:p w14:paraId="7CCF54F5" w14:textId="77777777" w:rsidR="005E29A1" w:rsidRPr="003215F9" w:rsidRDefault="005E29A1" w:rsidP="005E29A1">
      <w:pPr>
        <w:pStyle w:val="NormalBold"/>
      </w:pPr>
      <w:r w:rsidRPr="003215F9">
        <w:rPr>
          <w:rStyle w:val="HideTWBExt"/>
          <w:b w:val="0"/>
          <w:color w:val="auto"/>
        </w:rPr>
        <w:lastRenderedPageBreak/>
        <w:t>&lt;RepeatBlock-By&gt;&lt;Members&gt;</w:t>
      </w:r>
      <w:r w:rsidRPr="003215F9">
        <w:t>Fernand Kartheiser, Geadis Geadi, Kristoffer Storm, Nora Junco García, Diego Solier, Adrian-George Axinia, Georgiana Teodorescu</w:t>
      </w:r>
      <w:r w:rsidRPr="003215F9">
        <w:rPr>
          <w:rStyle w:val="HideTWBExt"/>
          <w:b w:val="0"/>
          <w:color w:val="auto"/>
        </w:rPr>
        <w:t>&lt;/Members&gt;</w:t>
      </w:r>
    </w:p>
    <w:p w14:paraId="38FB2EEB" w14:textId="77777777" w:rsidR="005E29A1" w:rsidRPr="003215F9" w:rsidRDefault="005E29A1" w:rsidP="005E29A1">
      <w:pPr>
        <w:pStyle w:val="NormalBold"/>
      </w:pPr>
      <w:r w:rsidRPr="003215F9">
        <w:rPr>
          <w:rStyle w:val="HideTWBExt"/>
          <w:b w:val="0"/>
          <w:color w:val="auto"/>
        </w:rPr>
        <w:t>&lt;/RepeatBlock-By&gt;</w:t>
      </w:r>
    </w:p>
    <w:p w14:paraId="1743C73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E3E344B"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7A44FA7" w14:textId="77777777" w:rsidTr="004929AD">
        <w:trPr>
          <w:trHeight w:hRule="exact" w:val="240"/>
          <w:jc w:val="center"/>
        </w:trPr>
        <w:tc>
          <w:tcPr>
            <w:tcW w:w="9752" w:type="dxa"/>
            <w:gridSpan w:val="2"/>
            <w:tcBorders>
              <w:top w:val="nil"/>
              <w:left w:val="nil"/>
              <w:bottom w:val="nil"/>
              <w:right w:val="nil"/>
            </w:tcBorders>
          </w:tcPr>
          <w:p w14:paraId="5368D445" w14:textId="77777777" w:rsidR="005E29A1" w:rsidRPr="003215F9" w:rsidRDefault="005E29A1" w:rsidP="004929AD"/>
        </w:tc>
      </w:tr>
      <w:tr w:rsidR="006C69A4" w:rsidRPr="003215F9" w14:paraId="0A5E3C78" w14:textId="77777777" w:rsidTr="004929AD">
        <w:trPr>
          <w:trHeight w:val="240"/>
          <w:jc w:val="center"/>
        </w:trPr>
        <w:tc>
          <w:tcPr>
            <w:tcW w:w="4876" w:type="dxa"/>
            <w:tcBorders>
              <w:top w:val="nil"/>
              <w:left w:val="nil"/>
              <w:bottom w:val="nil"/>
              <w:right w:val="nil"/>
            </w:tcBorders>
          </w:tcPr>
          <w:p w14:paraId="7590ABC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A1B0A12" w14:textId="77777777" w:rsidR="005E29A1" w:rsidRPr="003215F9" w:rsidRDefault="005E29A1" w:rsidP="004929AD">
            <w:pPr>
              <w:pStyle w:val="AmColumnHeading"/>
            </w:pPr>
            <w:r w:rsidRPr="003215F9">
              <w:t>Ændringsforslag</w:t>
            </w:r>
          </w:p>
        </w:tc>
      </w:tr>
      <w:tr w:rsidR="006C69A4" w:rsidRPr="003215F9" w14:paraId="503DD19D" w14:textId="77777777" w:rsidTr="004929AD">
        <w:trPr>
          <w:jc w:val="center"/>
        </w:trPr>
        <w:tc>
          <w:tcPr>
            <w:tcW w:w="4876" w:type="dxa"/>
            <w:tcBorders>
              <w:top w:val="nil"/>
              <w:left w:val="nil"/>
              <w:bottom w:val="nil"/>
              <w:right w:val="nil"/>
            </w:tcBorders>
          </w:tcPr>
          <w:p w14:paraId="5C427898"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den </w:t>
            </w:r>
            <w:r w:rsidRPr="003215F9">
              <w:rPr>
                <w:b/>
                <w:i/>
              </w:rPr>
              <w:t>grønne</w:t>
            </w:r>
            <w:r w:rsidRPr="003215F9">
              <w:t xml:space="preserv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7D19577A"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den </w:t>
            </w:r>
            <w:r w:rsidRPr="003215F9">
              <w:rPr>
                <w:b/>
                <w:i/>
              </w:rPr>
              <w:t>digitale</w:t>
            </w:r>
            <w:r w:rsidRPr="003215F9">
              <w:t xml:space="preserve"> omstilling, skabe kvalitetsjob og bidrage til opadgående social konvergens i en situation med geopolitisk ustabilitet og internationale spændinger;</w:t>
            </w:r>
          </w:p>
        </w:tc>
      </w:tr>
    </w:tbl>
    <w:p w14:paraId="6E9F5C4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2A34337" w14:textId="77777777" w:rsidR="005E29A1" w:rsidRPr="003215F9" w:rsidRDefault="005E29A1" w:rsidP="005E29A1">
      <w:r w:rsidRPr="003215F9">
        <w:rPr>
          <w:rStyle w:val="HideTWBExt"/>
          <w:color w:val="auto"/>
        </w:rPr>
        <w:t>&lt;/Amend&gt;</w:t>
      </w:r>
    </w:p>
    <w:p w14:paraId="1DD59BB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125</w:t>
      </w:r>
      <w:r w:rsidRPr="003215F9">
        <w:rPr>
          <w:rStyle w:val="HideTWBExt"/>
          <w:b w:val="0"/>
          <w:color w:val="auto"/>
        </w:rPr>
        <w:t>&lt;/NumAm&gt;</w:t>
      </w:r>
    </w:p>
    <w:p w14:paraId="26C49893"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5F1DFCFE" w14:textId="77777777" w:rsidR="005E29A1" w:rsidRPr="003215F9" w:rsidRDefault="005E29A1" w:rsidP="005E29A1">
      <w:pPr>
        <w:pStyle w:val="NormalBold"/>
      </w:pPr>
      <w:r w:rsidRPr="003215F9">
        <w:rPr>
          <w:rStyle w:val="HideTWBExt"/>
          <w:b w:val="0"/>
          <w:color w:val="auto"/>
        </w:rPr>
        <w:t>&lt;/RepeatBlock-By&gt;</w:t>
      </w:r>
    </w:p>
    <w:p w14:paraId="1C7F81F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2A933C6"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7F1B234" w14:textId="77777777" w:rsidTr="004929AD">
        <w:trPr>
          <w:trHeight w:hRule="exact" w:val="240"/>
          <w:jc w:val="center"/>
        </w:trPr>
        <w:tc>
          <w:tcPr>
            <w:tcW w:w="9752" w:type="dxa"/>
            <w:gridSpan w:val="2"/>
            <w:tcBorders>
              <w:top w:val="nil"/>
              <w:left w:val="nil"/>
              <w:bottom w:val="nil"/>
              <w:right w:val="nil"/>
            </w:tcBorders>
          </w:tcPr>
          <w:p w14:paraId="10340D5F" w14:textId="77777777" w:rsidR="005E29A1" w:rsidRPr="003215F9" w:rsidRDefault="005E29A1" w:rsidP="004929AD"/>
        </w:tc>
      </w:tr>
      <w:tr w:rsidR="006C69A4" w:rsidRPr="003215F9" w14:paraId="741CB97B" w14:textId="77777777" w:rsidTr="004929AD">
        <w:trPr>
          <w:trHeight w:val="240"/>
          <w:jc w:val="center"/>
        </w:trPr>
        <w:tc>
          <w:tcPr>
            <w:tcW w:w="4876" w:type="dxa"/>
            <w:tcBorders>
              <w:top w:val="nil"/>
              <w:left w:val="nil"/>
              <w:bottom w:val="nil"/>
              <w:right w:val="nil"/>
            </w:tcBorders>
          </w:tcPr>
          <w:p w14:paraId="4E4E53A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DECE512" w14:textId="77777777" w:rsidR="005E29A1" w:rsidRPr="003215F9" w:rsidRDefault="005E29A1" w:rsidP="004929AD">
            <w:pPr>
              <w:pStyle w:val="AmColumnHeading"/>
            </w:pPr>
            <w:r w:rsidRPr="003215F9">
              <w:t>Ændringsforslag</w:t>
            </w:r>
          </w:p>
        </w:tc>
      </w:tr>
      <w:tr w:rsidR="006C69A4" w:rsidRPr="003215F9" w14:paraId="06292BB2" w14:textId="77777777" w:rsidTr="004929AD">
        <w:trPr>
          <w:jc w:val="center"/>
        </w:trPr>
        <w:tc>
          <w:tcPr>
            <w:tcW w:w="4876" w:type="dxa"/>
            <w:tcBorders>
              <w:top w:val="nil"/>
              <w:left w:val="nil"/>
              <w:bottom w:val="nil"/>
              <w:right w:val="nil"/>
            </w:tcBorders>
          </w:tcPr>
          <w:p w14:paraId="0D048AA3"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w:t>
            </w:r>
            <w:r w:rsidRPr="003215F9">
              <w:rPr>
                <w:b/>
                <w:i/>
              </w:rPr>
              <w:t>EU's</w:t>
            </w:r>
            <w:r w:rsidRPr="003215F9">
              <w:t xml:space="preserve"> sikkerhed og industrielle og teknologiske suverænitet, </w:t>
            </w:r>
            <w:r w:rsidRPr="003215F9">
              <w:rPr>
                <w:b/>
                <w:i/>
              </w:rPr>
              <w:t xml:space="preserve">understøtte den grønne omstilling, </w:t>
            </w:r>
            <w:r w:rsidRPr="003215F9">
              <w:t>skabe kvalitetsjob og bidrage til opadgående social konvergens i en situation med geopolitisk ustabilitet og internationale spændinger;</w:t>
            </w:r>
          </w:p>
        </w:tc>
        <w:tc>
          <w:tcPr>
            <w:tcW w:w="4876" w:type="dxa"/>
            <w:tcBorders>
              <w:top w:val="nil"/>
              <w:left w:val="nil"/>
              <w:bottom w:val="nil"/>
              <w:right w:val="nil"/>
            </w:tcBorders>
          </w:tcPr>
          <w:p w14:paraId="024758E0"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w:t>
            </w:r>
            <w:r w:rsidRPr="003215F9">
              <w:rPr>
                <w:b/>
                <w:i/>
              </w:rPr>
              <w:t>øge EU's konkurrenceevne,</w:t>
            </w:r>
            <w:r w:rsidRPr="003215F9">
              <w:t xml:space="preserve"> styrke </w:t>
            </w:r>
            <w:r w:rsidRPr="003215F9">
              <w:rPr>
                <w:b/>
                <w:i/>
              </w:rPr>
              <w:t>dets</w:t>
            </w:r>
            <w:r w:rsidRPr="003215F9">
              <w:t xml:space="preserve"> sikkerhed og industrielle og teknologiske suverænitet, skabe kvalitetsjob og bidrage til opadgående social konvergens i en situation med geopolitisk ustabilitet og internationale spændinger;</w:t>
            </w:r>
          </w:p>
        </w:tc>
      </w:tr>
    </w:tbl>
    <w:p w14:paraId="747E067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CBA412" w14:textId="77777777" w:rsidR="005E29A1" w:rsidRPr="003215F9" w:rsidRDefault="005E29A1" w:rsidP="005E29A1">
      <w:r w:rsidRPr="003215F9">
        <w:rPr>
          <w:rStyle w:val="HideTWBExt"/>
          <w:color w:val="auto"/>
        </w:rPr>
        <w:t>&lt;/Amend&gt;</w:t>
      </w:r>
    </w:p>
    <w:p w14:paraId="00CF6A0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126</w:t>
      </w:r>
      <w:r w:rsidRPr="003215F9">
        <w:rPr>
          <w:rStyle w:val="HideTWBExt"/>
          <w:b w:val="0"/>
          <w:color w:val="auto"/>
        </w:rPr>
        <w:t>&lt;/NumAm&gt;</w:t>
      </w:r>
    </w:p>
    <w:p w14:paraId="30236AB5" w14:textId="77777777" w:rsidR="005E29A1" w:rsidRPr="003215F9" w:rsidRDefault="005E29A1" w:rsidP="005E29A1">
      <w:pPr>
        <w:pStyle w:val="NormalBold"/>
      </w:pPr>
      <w:r w:rsidRPr="003215F9">
        <w:rPr>
          <w:rStyle w:val="HideTWBExt"/>
          <w:b w:val="0"/>
          <w:color w:val="auto"/>
        </w:rPr>
        <w:t>&lt;RepeatBlock-By&gt;&lt;Members&gt;</w:t>
      </w:r>
      <w:r w:rsidRPr="003215F9">
        <w:t>Dirk Gotink</w:t>
      </w:r>
      <w:r w:rsidRPr="003215F9">
        <w:rPr>
          <w:rStyle w:val="HideTWBExt"/>
          <w:b w:val="0"/>
          <w:color w:val="auto"/>
        </w:rPr>
        <w:t>&lt;/Members&gt;</w:t>
      </w:r>
    </w:p>
    <w:p w14:paraId="59C16544" w14:textId="77777777" w:rsidR="005E29A1" w:rsidRPr="003215F9" w:rsidRDefault="005E29A1" w:rsidP="005E29A1">
      <w:pPr>
        <w:pStyle w:val="NormalBold"/>
      </w:pPr>
      <w:r w:rsidRPr="003215F9">
        <w:rPr>
          <w:rStyle w:val="HideTWBExt"/>
          <w:b w:val="0"/>
          <w:color w:val="auto"/>
        </w:rPr>
        <w:t>&lt;/RepeatBlock-By&gt;</w:t>
      </w:r>
    </w:p>
    <w:p w14:paraId="6B56B9E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927C7E8"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AEE4BD4" w14:textId="77777777" w:rsidTr="004929AD">
        <w:trPr>
          <w:trHeight w:hRule="exact" w:val="240"/>
          <w:jc w:val="center"/>
        </w:trPr>
        <w:tc>
          <w:tcPr>
            <w:tcW w:w="9752" w:type="dxa"/>
            <w:gridSpan w:val="2"/>
            <w:tcBorders>
              <w:top w:val="nil"/>
              <w:left w:val="nil"/>
              <w:bottom w:val="nil"/>
              <w:right w:val="nil"/>
            </w:tcBorders>
          </w:tcPr>
          <w:p w14:paraId="062D1794" w14:textId="77777777" w:rsidR="005E29A1" w:rsidRPr="003215F9" w:rsidRDefault="005E29A1" w:rsidP="004929AD"/>
        </w:tc>
      </w:tr>
      <w:tr w:rsidR="006C69A4" w:rsidRPr="003215F9" w14:paraId="6900030F" w14:textId="77777777" w:rsidTr="004929AD">
        <w:trPr>
          <w:trHeight w:val="240"/>
          <w:jc w:val="center"/>
        </w:trPr>
        <w:tc>
          <w:tcPr>
            <w:tcW w:w="4876" w:type="dxa"/>
            <w:tcBorders>
              <w:top w:val="nil"/>
              <w:left w:val="nil"/>
              <w:bottom w:val="nil"/>
              <w:right w:val="nil"/>
            </w:tcBorders>
          </w:tcPr>
          <w:p w14:paraId="72DFCD4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ED3A8D1" w14:textId="77777777" w:rsidR="005E29A1" w:rsidRPr="003215F9" w:rsidRDefault="005E29A1" w:rsidP="004929AD">
            <w:pPr>
              <w:pStyle w:val="AmColumnHeading"/>
            </w:pPr>
            <w:r w:rsidRPr="003215F9">
              <w:t>Ændringsforslag</w:t>
            </w:r>
          </w:p>
        </w:tc>
      </w:tr>
      <w:tr w:rsidR="006C69A4" w:rsidRPr="003215F9" w14:paraId="0667BAA2" w14:textId="77777777" w:rsidTr="004929AD">
        <w:trPr>
          <w:jc w:val="center"/>
        </w:trPr>
        <w:tc>
          <w:tcPr>
            <w:tcW w:w="4876" w:type="dxa"/>
            <w:tcBorders>
              <w:top w:val="nil"/>
              <w:left w:val="nil"/>
              <w:bottom w:val="nil"/>
              <w:right w:val="nil"/>
            </w:tcBorders>
          </w:tcPr>
          <w:p w14:paraId="40824BF0" w14:textId="77777777" w:rsidR="005E29A1" w:rsidRPr="003215F9" w:rsidRDefault="005E29A1" w:rsidP="004929AD">
            <w:pPr>
              <w:pStyle w:val="Normal6a"/>
            </w:pPr>
            <w:r w:rsidRPr="003215F9">
              <w:t>1.</w:t>
            </w:r>
            <w:r w:rsidRPr="003215F9">
              <w:tab/>
              <w:t xml:space="preserve">opfordrer til en </w:t>
            </w:r>
            <w:r w:rsidRPr="003215F9">
              <w:rPr>
                <w:b/>
                <w:i/>
              </w:rPr>
              <w:t xml:space="preserve">generel </w:t>
            </w:r>
            <w:r w:rsidRPr="003215F9">
              <w:t xml:space="preserve">mobilisering af </w:t>
            </w:r>
            <w:r w:rsidRPr="003215F9">
              <w:rPr>
                <w:b/>
                <w:i/>
              </w:rPr>
              <w:t xml:space="preserve">alle </w:t>
            </w:r>
            <w:r w:rsidRPr="003215F9">
              <w:t xml:space="preserve">finansielle ressourcer </w:t>
            </w:r>
            <w:r w:rsidRPr="003215F9">
              <w:rPr>
                <w:b/>
                <w:i/>
              </w:rPr>
              <w:t>og tilgængelige instrumenter</w:t>
            </w:r>
            <w:r w:rsidRPr="003215F9">
              <w:t xml:space="preserve"> for at styrke EU's sikkerhed og industrielle og teknologiske suverænitet, understøtte den </w:t>
            </w:r>
            <w:r w:rsidRPr="003215F9">
              <w:rPr>
                <w:b/>
                <w:i/>
              </w:rPr>
              <w:t>grønne</w:t>
            </w:r>
            <w:r w:rsidRPr="003215F9">
              <w:t xml:space="preserv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61A808D5" w14:textId="77777777" w:rsidR="005E29A1" w:rsidRPr="003215F9" w:rsidRDefault="005E29A1" w:rsidP="004929AD">
            <w:pPr>
              <w:pStyle w:val="Normal6a"/>
            </w:pPr>
            <w:r w:rsidRPr="003215F9">
              <w:t>1.</w:t>
            </w:r>
            <w:r w:rsidRPr="003215F9">
              <w:tab/>
              <w:t xml:space="preserve">opfordrer til en mobilisering af </w:t>
            </w:r>
            <w:r w:rsidRPr="003215F9">
              <w:rPr>
                <w:b/>
                <w:i/>
              </w:rPr>
              <w:t>den private sektors</w:t>
            </w:r>
            <w:r w:rsidRPr="003215F9">
              <w:t xml:space="preserve"> finansielle ressourcer for at styrke EU's sikkerhed og industrielle og teknologiske suverænitet, understøtte den </w:t>
            </w:r>
            <w:r w:rsidRPr="003215F9">
              <w:rPr>
                <w:b/>
                <w:i/>
              </w:rPr>
              <w:t>rene</w:t>
            </w:r>
            <w:r w:rsidRPr="003215F9">
              <w:t xml:space="preserve"> omstilling </w:t>
            </w:r>
            <w:r w:rsidRPr="003215F9">
              <w:rPr>
                <w:b/>
                <w:i/>
              </w:rPr>
              <w:t>og dekarbonisering</w:t>
            </w:r>
            <w:r w:rsidRPr="003215F9">
              <w:t>, skabe kvalitetsjob og bidrage til opadgående social konvergens i en situation med geopolitisk ustabilitet og internationale spændinger;</w:t>
            </w:r>
          </w:p>
        </w:tc>
      </w:tr>
    </w:tbl>
    <w:p w14:paraId="546F97DE"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5821F045" w14:textId="77777777" w:rsidR="005E29A1" w:rsidRPr="004929AD" w:rsidRDefault="005E29A1" w:rsidP="005E29A1">
      <w:pPr>
        <w:rPr>
          <w:lang w:val="it-IT"/>
        </w:rPr>
      </w:pPr>
      <w:r w:rsidRPr="004929AD">
        <w:rPr>
          <w:rStyle w:val="HideTWBExt"/>
          <w:color w:val="auto"/>
          <w:lang w:val="it-IT"/>
        </w:rPr>
        <w:t>&lt;/Amend&gt;</w:t>
      </w:r>
    </w:p>
    <w:p w14:paraId="5AD8EB66"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127</w:t>
      </w:r>
      <w:r w:rsidRPr="004929AD">
        <w:rPr>
          <w:rStyle w:val="HideTWBExt"/>
          <w:b w:val="0"/>
          <w:color w:val="auto"/>
          <w:lang w:val="it-IT"/>
        </w:rPr>
        <w:t>&lt;/NumAm&gt;</w:t>
      </w:r>
    </w:p>
    <w:p w14:paraId="4ECB997F"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73CC771F" w14:textId="77777777" w:rsidR="005E29A1" w:rsidRPr="004929AD" w:rsidRDefault="005E29A1" w:rsidP="005E29A1">
      <w:pPr>
        <w:pStyle w:val="NormalBold"/>
        <w:rPr>
          <w:lang w:val="it-IT"/>
        </w:rPr>
      </w:pPr>
      <w:r w:rsidRPr="004929AD">
        <w:rPr>
          <w:rStyle w:val="HideTWBExt"/>
          <w:b w:val="0"/>
          <w:color w:val="auto"/>
          <w:lang w:val="it-IT"/>
        </w:rPr>
        <w:t>&lt;/RepeatBlock-By&gt;</w:t>
      </w:r>
    </w:p>
    <w:p w14:paraId="0602E63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8475CF2"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7A1B58A" w14:textId="77777777" w:rsidTr="004929AD">
        <w:trPr>
          <w:trHeight w:hRule="exact" w:val="240"/>
          <w:jc w:val="center"/>
        </w:trPr>
        <w:tc>
          <w:tcPr>
            <w:tcW w:w="9752" w:type="dxa"/>
            <w:gridSpan w:val="2"/>
            <w:tcBorders>
              <w:top w:val="nil"/>
              <w:left w:val="nil"/>
              <w:bottom w:val="nil"/>
              <w:right w:val="nil"/>
            </w:tcBorders>
          </w:tcPr>
          <w:p w14:paraId="24C57EE4" w14:textId="77777777" w:rsidR="005E29A1" w:rsidRPr="003215F9" w:rsidRDefault="005E29A1" w:rsidP="004929AD"/>
        </w:tc>
      </w:tr>
      <w:tr w:rsidR="006C69A4" w:rsidRPr="003215F9" w14:paraId="0F8C6FC3" w14:textId="77777777" w:rsidTr="004929AD">
        <w:trPr>
          <w:trHeight w:val="240"/>
          <w:jc w:val="center"/>
        </w:trPr>
        <w:tc>
          <w:tcPr>
            <w:tcW w:w="4876" w:type="dxa"/>
            <w:tcBorders>
              <w:top w:val="nil"/>
              <w:left w:val="nil"/>
              <w:bottom w:val="nil"/>
              <w:right w:val="nil"/>
            </w:tcBorders>
          </w:tcPr>
          <w:p w14:paraId="21BE384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98146F9" w14:textId="77777777" w:rsidR="005E29A1" w:rsidRPr="003215F9" w:rsidRDefault="005E29A1" w:rsidP="004929AD">
            <w:pPr>
              <w:pStyle w:val="AmColumnHeading"/>
            </w:pPr>
            <w:r w:rsidRPr="003215F9">
              <w:t>Ændringsforslag</w:t>
            </w:r>
          </w:p>
        </w:tc>
      </w:tr>
      <w:tr w:rsidR="006C69A4" w:rsidRPr="003215F9" w14:paraId="19461764" w14:textId="77777777" w:rsidTr="004929AD">
        <w:trPr>
          <w:jc w:val="center"/>
        </w:trPr>
        <w:tc>
          <w:tcPr>
            <w:tcW w:w="4876" w:type="dxa"/>
            <w:tcBorders>
              <w:top w:val="nil"/>
              <w:left w:val="nil"/>
              <w:bottom w:val="nil"/>
              <w:right w:val="nil"/>
            </w:tcBorders>
          </w:tcPr>
          <w:p w14:paraId="19A85340"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den </w:t>
            </w:r>
            <w:r w:rsidRPr="003215F9">
              <w:rPr>
                <w:b/>
                <w:i/>
              </w:rPr>
              <w:t>grønne</w:t>
            </w:r>
            <w:r w:rsidRPr="003215F9">
              <w:t xml:space="preserv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698E75B2"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w:t>
            </w:r>
            <w:r w:rsidRPr="003215F9">
              <w:rPr>
                <w:b/>
                <w:i/>
              </w:rPr>
              <w:t>energiomstillingen</w:t>
            </w:r>
            <w:r w:rsidRPr="003215F9">
              <w:t>, skabe kvalitetsjob og bidrage til opadgående social konvergens i en situation med geopolitisk ustabilitet og internationale spændinger;</w:t>
            </w:r>
          </w:p>
        </w:tc>
      </w:tr>
    </w:tbl>
    <w:p w14:paraId="30FC161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1E95EFB" w14:textId="77777777" w:rsidR="005E29A1" w:rsidRPr="003215F9" w:rsidRDefault="005E29A1" w:rsidP="005E29A1">
      <w:r w:rsidRPr="003215F9">
        <w:rPr>
          <w:rStyle w:val="HideTWBExt"/>
          <w:color w:val="auto"/>
        </w:rPr>
        <w:t>&lt;/Amend&gt;</w:t>
      </w:r>
    </w:p>
    <w:p w14:paraId="438A8CF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128</w:t>
      </w:r>
      <w:r w:rsidRPr="003215F9">
        <w:rPr>
          <w:rStyle w:val="HideTWBExt"/>
          <w:b w:val="0"/>
          <w:color w:val="auto"/>
        </w:rPr>
        <w:t>&lt;/NumAm&gt;</w:t>
      </w:r>
    </w:p>
    <w:p w14:paraId="354E9BD3" w14:textId="77777777" w:rsidR="005E29A1" w:rsidRPr="003215F9" w:rsidRDefault="005E29A1" w:rsidP="005E29A1">
      <w:pPr>
        <w:pStyle w:val="NormalBold"/>
      </w:pPr>
      <w:r w:rsidRPr="003215F9">
        <w:rPr>
          <w:rStyle w:val="HideTWBExt"/>
          <w:b w:val="0"/>
          <w:color w:val="auto"/>
        </w:rPr>
        <w:t>&lt;RepeatBlock-By&gt;&lt;Members&gt;</w:t>
      </w:r>
      <w:r w:rsidRPr="003215F9">
        <w:t>Anouk Van Brug, Engin Eroglu</w:t>
      </w:r>
      <w:r w:rsidRPr="003215F9">
        <w:rPr>
          <w:rStyle w:val="HideTWBExt"/>
          <w:b w:val="0"/>
          <w:color w:val="auto"/>
        </w:rPr>
        <w:t>&lt;/Members&gt;</w:t>
      </w:r>
    </w:p>
    <w:p w14:paraId="23BCBB0E" w14:textId="77777777" w:rsidR="005E29A1" w:rsidRPr="003215F9" w:rsidRDefault="005E29A1" w:rsidP="005E29A1">
      <w:pPr>
        <w:pStyle w:val="NormalBold"/>
      </w:pPr>
      <w:r w:rsidRPr="003215F9">
        <w:rPr>
          <w:rStyle w:val="HideTWBExt"/>
          <w:b w:val="0"/>
          <w:color w:val="auto"/>
        </w:rPr>
        <w:t>&lt;/RepeatBlock-By&gt;</w:t>
      </w:r>
    </w:p>
    <w:p w14:paraId="1A60D3E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FAE8AF5"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42B374F" w14:textId="77777777" w:rsidTr="004929AD">
        <w:trPr>
          <w:trHeight w:hRule="exact" w:val="240"/>
          <w:jc w:val="center"/>
        </w:trPr>
        <w:tc>
          <w:tcPr>
            <w:tcW w:w="9752" w:type="dxa"/>
            <w:gridSpan w:val="2"/>
            <w:tcBorders>
              <w:top w:val="nil"/>
              <w:left w:val="nil"/>
              <w:bottom w:val="nil"/>
              <w:right w:val="nil"/>
            </w:tcBorders>
          </w:tcPr>
          <w:p w14:paraId="36158F67" w14:textId="77777777" w:rsidR="005E29A1" w:rsidRPr="003215F9" w:rsidRDefault="005E29A1" w:rsidP="004929AD"/>
        </w:tc>
      </w:tr>
      <w:tr w:rsidR="006C69A4" w:rsidRPr="003215F9" w14:paraId="4AD24B82" w14:textId="77777777" w:rsidTr="004929AD">
        <w:trPr>
          <w:trHeight w:val="240"/>
          <w:jc w:val="center"/>
        </w:trPr>
        <w:tc>
          <w:tcPr>
            <w:tcW w:w="4876" w:type="dxa"/>
            <w:tcBorders>
              <w:top w:val="nil"/>
              <w:left w:val="nil"/>
              <w:bottom w:val="nil"/>
              <w:right w:val="nil"/>
            </w:tcBorders>
          </w:tcPr>
          <w:p w14:paraId="38F5CA2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85A49E9" w14:textId="77777777" w:rsidR="005E29A1" w:rsidRPr="003215F9" w:rsidRDefault="005E29A1" w:rsidP="004929AD">
            <w:pPr>
              <w:pStyle w:val="AmColumnHeading"/>
            </w:pPr>
            <w:r w:rsidRPr="003215F9">
              <w:t>Ændringsforslag</w:t>
            </w:r>
          </w:p>
        </w:tc>
      </w:tr>
      <w:tr w:rsidR="006C69A4" w:rsidRPr="003215F9" w14:paraId="4FF2007F" w14:textId="77777777" w:rsidTr="004929AD">
        <w:trPr>
          <w:jc w:val="center"/>
        </w:trPr>
        <w:tc>
          <w:tcPr>
            <w:tcW w:w="4876" w:type="dxa"/>
            <w:tcBorders>
              <w:top w:val="nil"/>
              <w:left w:val="nil"/>
              <w:bottom w:val="nil"/>
              <w:right w:val="nil"/>
            </w:tcBorders>
          </w:tcPr>
          <w:p w14:paraId="00A7883B" w14:textId="77777777" w:rsidR="005E29A1" w:rsidRPr="003215F9" w:rsidRDefault="005E29A1" w:rsidP="004929AD">
            <w:pPr>
              <w:pStyle w:val="Normal6a"/>
            </w:pPr>
            <w:r w:rsidRPr="003215F9">
              <w:t>1.</w:t>
            </w:r>
            <w:r w:rsidRPr="003215F9">
              <w:tab/>
              <w:t xml:space="preserve">opfordrer til en </w:t>
            </w:r>
            <w:r w:rsidRPr="003215F9">
              <w:rPr>
                <w:b/>
                <w:i/>
              </w:rPr>
              <w:t xml:space="preserve">generel </w:t>
            </w:r>
            <w:r w:rsidRPr="003215F9">
              <w:t xml:space="preserve">mobilisering af </w:t>
            </w:r>
            <w:r w:rsidRPr="003215F9">
              <w:rPr>
                <w:b/>
                <w:i/>
              </w:rPr>
              <w:t>alle</w:t>
            </w:r>
            <w:r w:rsidRPr="003215F9">
              <w:t xml:space="preserve"> finansielle ressourcer </w:t>
            </w:r>
            <w:r w:rsidRPr="003215F9">
              <w:lastRenderedPageBreak/>
              <w:t>og tilgængelige instrumenter for at styrke 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3621F648" w14:textId="77777777" w:rsidR="005E29A1" w:rsidRPr="003215F9" w:rsidRDefault="005E29A1" w:rsidP="004929AD">
            <w:pPr>
              <w:pStyle w:val="Normal6a"/>
            </w:pPr>
            <w:r w:rsidRPr="003215F9">
              <w:lastRenderedPageBreak/>
              <w:t>1.</w:t>
            </w:r>
            <w:r w:rsidRPr="003215F9">
              <w:tab/>
              <w:t xml:space="preserve">opfordrer til en </w:t>
            </w:r>
            <w:r w:rsidRPr="003215F9">
              <w:rPr>
                <w:b/>
                <w:i/>
              </w:rPr>
              <w:t>betydelig</w:t>
            </w:r>
            <w:r w:rsidRPr="003215F9">
              <w:t xml:space="preserve"> mobilisering af finansielle ressourcer og </w:t>
            </w:r>
            <w:r w:rsidRPr="003215F9">
              <w:lastRenderedPageBreak/>
              <w:t>tilgængelige instrumenter for at styrke EU's sikkerhed og industrielle og teknologiske suverænitet, understøtte den grønne omstilling, skabe kvalitetsjob og bidrage til opadgående social konvergens i en situation med geopolitisk ustabilitet og internationale spændinger;</w:t>
            </w:r>
          </w:p>
        </w:tc>
      </w:tr>
    </w:tbl>
    <w:p w14:paraId="1209F35D"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2C9E77E" w14:textId="77777777" w:rsidR="005E29A1" w:rsidRPr="003215F9" w:rsidRDefault="005E29A1" w:rsidP="005E29A1">
      <w:r w:rsidRPr="003215F9">
        <w:rPr>
          <w:rStyle w:val="HideTWBExt"/>
          <w:color w:val="auto"/>
        </w:rPr>
        <w:t>&lt;/Amend&gt;</w:t>
      </w:r>
    </w:p>
    <w:p w14:paraId="313650F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129</w:t>
      </w:r>
      <w:r w:rsidRPr="003215F9">
        <w:rPr>
          <w:rStyle w:val="HideTWBExt"/>
          <w:b w:val="0"/>
          <w:color w:val="auto"/>
        </w:rPr>
        <w:t>&lt;/NumAm&gt;</w:t>
      </w:r>
    </w:p>
    <w:p w14:paraId="0BCDCF2F" w14:textId="77777777" w:rsidR="005E29A1" w:rsidRPr="003215F9" w:rsidRDefault="005E29A1" w:rsidP="005E29A1">
      <w:pPr>
        <w:pStyle w:val="NormalBold"/>
      </w:pPr>
      <w:r w:rsidRPr="003215F9">
        <w:rPr>
          <w:rStyle w:val="HideTWBExt"/>
          <w:b w:val="0"/>
          <w:color w:val="auto"/>
        </w:rPr>
        <w:t>&lt;RepeatBlock-By&gt;&lt;Members&gt;</w:t>
      </w:r>
      <w:r w:rsidRPr="003215F9">
        <w:t>Lídia Pereira</w:t>
      </w:r>
      <w:r w:rsidRPr="003215F9">
        <w:rPr>
          <w:rStyle w:val="HideTWBExt"/>
          <w:b w:val="0"/>
          <w:color w:val="auto"/>
        </w:rPr>
        <w:t>&lt;/Members&gt;</w:t>
      </w:r>
    </w:p>
    <w:p w14:paraId="7191E64F" w14:textId="77777777" w:rsidR="005E29A1" w:rsidRPr="003215F9" w:rsidRDefault="005E29A1" w:rsidP="005E29A1">
      <w:pPr>
        <w:pStyle w:val="NormalBold"/>
      </w:pPr>
      <w:r w:rsidRPr="003215F9">
        <w:rPr>
          <w:rStyle w:val="HideTWBExt"/>
          <w:b w:val="0"/>
          <w:color w:val="auto"/>
        </w:rPr>
        <w:t>&lt;/RepeatBlock-By&gt;</w:t>
      </w:r>
    </w:p>
    <w:p w14:paraId="053D534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CB141FC"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E8C0C76" w14:textId="77777777" w:rsidTr="004929AD">
        <w:trPr>
          <w:trHeight w:hRule="exact" w:val="240"/>
          <w:jc w:val="center"/>
        </w:trPr>
        <w:tc>
          <w:tcPr>
            <w:tcW w:w="9752" w:type="dxa"/>
            <w:gridSpan w:val="2"/>
            <w:tcBorders>
              <w:top w:val="nil"/>
              <w:left w:val="nil"/>
              <w:bottom w:val="nil"/>
              <w:right w:val="nil"/>
            </w:tcBorders>
          </w:tcPr>
          <w:p w14:paraId="573D1CF0" w14:textId="77777777" w:rsidR="005E29A1" w:rsidRPr="003215F9" w:rsidRDefault="005E29A1" w:rsidP="004929AD"/>
        </w:tc>
      </w:tr>
      <w:tr w:rsidR="006C69A4" w:rsidRPr="003215F9" w14:paraId="14C42E82" w14:textId="77777777" w:rsidTr="004929AD">
        <w:trPr>
          <w:trHeight w:val="240"/>
          <w:jc w:val="center"/>
        </w:trPr>
        <w:tc>
          <w:tcPr>
            <w:tcW w:w="4876" w:type="dxa"/>
            <w:tcBorders>
              <w:top w:val="nil"/>
              <w:left w:val="nil"/>
              <w:bottom w:val="nil"/>
              <w:right w:val="nil"/>
            </w:tcBorders>
          </w:tcPr>
          <w:p w14:paraId="3DC6EC9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36E97D9" w14:textId="77777777" w:rsidR="005E29A1" w:rsidRPr="003215F9" w:rsidRDefault="005E29A1" w:rsidP="004929AD">
            <w:pPr>
              <w:pStyle w:val="AmColumnHeading"/>
            </w:pPr>
            <w:r w:rsidRPr="003215F9">
              <w:t>Ændringsforslag</w:t>
            </w:r>
          </w:p>
        </w:tc>
      </w:tr>
      <w:tr w:rsidR="006C69A4" w:rsidRPr="003215F9" w14:paraId="386A0DC0" w14:textId="77777777" w:rsidTr="004929AD">
        <w:trPr>
          <w:jc w:val="center"/>
        </w:trPr>
        <w:tc>
          <w:tcPr>
            <w:tcW w:w="4876" w:type="dxa"/>
            <w:tcBorders>
              <w:top w:val="nil"/>
              <w:left w:val="nil"/>
              <w:bottom w:val="nil"/>
              <w:right w:val="nil"/>
            </w:tcBorders>
          </w:tcPr>
          <w:p w14:paraId="4539006D"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36D22F36"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den </w:t>
            </w:r>
            <w:r w:rsidRPr="003215F9">
              <w:rPr>
                <w:b/>
                <w:i/>
              </w:rPr>
              <w:t>digitale og den</w:t>
            </w:r>
            <w:r w:rsidRPr="003215F9">
              <w:t xml:space="preserve"> grønne omstilling</w:t>
            </w:r>
            <w:r w:rsidRPr="003215F9">
              <w:rPr>
                <w:b/>
                <w:i/>
              </w:rPr>
              <w:t>, øge konkurrenceevnen, skabe bæredygtig økonomisk vækst</w:t>
            </w:r>
            <w:r w:rsidRPr="003215F9">
              <w:t xml:space="preserve">, skabe kvalitetsjob og bidrage til opadgående social konvergens </w:t>
            </w:r>
            <w:r w:rsidRPr="003215F9">
              <w:rPr>
                <w:b/>
                <w:i/>
              </w:rPr>
              <w:t xml:space="preserve">og samhørighed </w:t>
            </w:r>
            <w:r w:rsidRPr="003215F9">
              <w:t>i en situation med geopolitisk ustabilitet og internationale spændinger;</w:t>
            </w:r>
          </w:p>
        </w:tc>
      </w:tr>
    </w:tbl>
    <w:p w14:paraId="579E3E2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CC2B82D" w14:textId="77777777" w:rsidR="005E29A1" w:rsidRPr="003215F9" w:rsidRDefault="005E29A1" w:rsidP="005E29A1">
      <w:r w:rsidRPr="003215F9">
        <w:rPr>
          <w:rStyle w:val="HideTWBExt"/>
          <w:color w:val="auto"/>
        </w:rPr>
        <w:t>&lt;/Amend&gt;</w:t>
      </w:r>
    </w:p>
    <w:p w14:paraId="71BDDB4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130</w:t>
      </w:r>
      <w:r w:rsidRPr="003215F9">
        <w:rPr>
          <w:rStyle w:val="HideTWBExt"/>
          <w:b w:val="0"/>
          <w:color w:val="auto"/>
        </w:rPr>
        <w:t>&lt;/NumAm&gt;</w:t>
      </w:r>
    </w:p>
    <w:p w14:paraId="1B921421"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4E1AE7AA" w14:textId="77777777" w:rsidR="005E29A1" w:rsidRPr="003215F9" w:rsidRDefault="005E29A1" w:rsidP="005E29A1">
      <w:pPr>
        <w:pStyle w:val="NormalBold"/>
      </w:pPr>
      <w:r w:rsidRPr="003215F9">
        <w:rPr>
          <w:rStyle w:val="HideTWBExt"/>
          <w:b w:val="0"/>
          <w:color w:val="auto"/>
        </w:rPr>
        <w:t>&lt;/RepeatBlock-By&gt;</w:t>
      </w:r>
    </w:p>
    <w:p w14:paraId="79364F0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381C8EF"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B8A78DE" w14:textId="77777777" w:rsidTr="004929AD">
        <w:trPr>
          <w:trHeight w:hRule="exact" w:val="240"/>
          <w:jc w:val="center"/>
        </w:trPr>
        <w:tc>
          <w:tcPr>
            <w:tcW w:w="9752" w:type="dxa"/>
            <w:gridSpan w:val="2"/>
            <w:tcBorders>
              <w:top w:val="nil"/>
              <w:left w:val="nil"/>
              <w:bottom w:val="nil"/>
              <w:right w:val="nil"/>
            </w:tcBorders>
          </w:tcPr>
          <w:p w14:paraId="15063E23" w14:textId="77777777" w:rsidR="005E29A1" w:rsidRPr="003215F9" w:rsidRDefault="005E29A1" w:rsidP="004929AD"/>
        </w:tc>
      </w:tr>
      <w:tr w:rsidR="006C69A4" w:rsidRPr="003215F9" w14:paraId="57D9AE88" w14:textId="77777777" w:rsidTr="004929AD">
        <w:trPr>
          <w:trHeight w:val="240"/>
          <w:jc w:val="center"/>
        </w:trPr>
        <w:tc>
          <w:tcPr>
            <w:tcW w:w="4876" w:type="dxa"/>
            <w:tcBorders>
              <w:top w:val="nil"/>
              <w:left w:val="nil"/>
              <w:bottom w:val="nil"/>
              <w:right w:val="nil"/>
            </w:tcBorders>
          </w:tcPr>
          <w:p w14:paraId="7A4BA04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251D15D" w14:textId="77777777" w:rsidR="005E29A1" w:rsidRPr="003215F9" w:rsidRDefault="005E29A1" w:rsidP="004929AD">
            <w:pPr>
              <w:pStyle w:val="AmColumnHeading"/>
            </w:pPr>
            <w:r w:rsidRPr="003215F9">
              <w:t>Ændringsforslag</w:t>
            </w:r>
          </w:p>
        </w:tc>
      </w:tr>
      <w:tr w:rsidR="006C69A4" w:rsidRPr="003215F9" w14:paraId="45C8F6D4" w14:textId="77777777" w:rsidTr="004929AD">
        <w:trPr>
          <w:jc w:val="center"/>
        </w:trPr>
        <w:tc>
          <w:tcPr>
            <w:tcW w:w="4876" w:type="dxa"/>
            <w:tcBorders>
              <w:top w:val="nil"/>
              <w:left w:val="nil"/>
              <w:bottom w:val="nil"/>
              <w:right w:val="nil"/>
            </w:tcBorders>
          </w:tcPr>
          <w:p w14:paraId="550977C3"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w:t>
            </w:r>
            <w:r w:rsidRPr="003215F9">
              <w:lastRenderedPageBreak/>
              <w:t>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6744644E" w14:textId="77777777" w:rsidR="005E29A1" w:rsidRPr="003215F9" w:rsidRDefault="005E29A1" w:rsidP="004929AD">
            <w:pPr>
              <w:pStyle w:val="Normal6a"/>
            </w:pPr>
            <w:r w:rsidRPr="003215F9">
              <w:lastRenderedPageBreak/>
              <w:t>1.</w:t>
            </w:r>
            <w:r w:rsidRPr="003215F9">
              <w:tab/>
              <w:t xml:space="preserve">opfordrer til en generel mobilisering af alle finansielle ressourcer og tilgængelige instrumenter for at styrke EU's sikkerhed og industrielle og </w:t>
            </w:r>
            <w:r w:rsidRPr="003215F9">
              <w:lastRenderedPageBreak/>
              <w:t>teknologiske suverænitet, understøtte den grønne omstilling, skabe kvalitetsjob</w:t>
            </w:r>
            <w:r w:rsidRPr="003215F9">
              <w:rPr>
                <w:b/>
                <w:i/>
              </w:rPr>
              <w:t>, fremme SMV-sektoren</w:t>
            </w:r>
            <w:r w:rsidRPr="003215F9">
              <w:t xml:space="preserve"> og bidrage til opadgående social konvergens i en situation med geopolitisk ustabilitet og internationale spændinger; </w:t>
            </w:r>
            <w:r w:rsidRPr="003215F9">
              <w:rPr>
                <w:b/>
                <w:i/>
              </w:rPr>
              <w:t>bemærker, at sikkerhed er en forudsætning for bæredygtig vækst;</w:t>
            </w:r>
          </w:p>
        </w:tc>
      </w:tr>
    </w:tbl>
    <w:p w14:paraId="49B1EB79"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9A34D3C" w14:textId="77777777" w:rsidR="005E29A1" w:rsidRPr="003215F9" w:rsidRDefault="005E29A1" w:rsidP="005E29A1">
      <w:r w:rsidRPr="003215F9">
        <w:rPr>
          <w:rStyle w:val="HideTWBExt"/>
          <w:color w:val="auto"/>
        </w:rPr>
        <w:t>&lt;/Amend&gt;</w:t>
      </w:r>
    </w:p>
    <w:p w14:paraId="00C53BF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131</w:t>
      </w:r>
      <w:r w:rsidRPr="003215F9">
        <w:rPr>
          <w:rStyle w:val="HideTWBExt"/>
          <w:b w:val="0"/>
          <w:color w:val="auto"/>
        </w:rPr>
        <w:t>&lt;/NumAm&gt;</w:t>
      </w:r>
    </w:p>
    <w:p w14:paraId="299B42DC" w14:textId="77777777" w:rsidR="005E29A1" w:rsidRPr="003215F9" w:rsidRDefault="005E29A1" w:rsidP="005E29A1">
      <w:pPr>
        <w:pStyle w:val="NormalBold"/>
      </w:pPr>
      <w:r w:rsidRPr="003215F9">
        <w:rPr>
          <w:rStyle w:val="HideTWBExt"/>
          <w:b w:val="0"/>
          <w:color w:val="auto"/>
        </w:rPr>
        <w:t>&lt;RepeatBlock-By&gt;&lt;Members&gt;</w:t>
      </w:r>
      <w:r w:rsidRPr="003215F9">
        <w:t>Guillaume Peltier</w:t>
      </w:r>
      <w:r w:rsidRPr="003215F9">
        <w:rPr>
          <w:rStyle w:val="HideTWBExt"/>
          <w:b w:val="0"/>
          <w:color w:val="auto"/>
        </w:rPr>
        <w:t>&lt;/Members&gt;</w:t>
      </w:r>
    </w:p>
    <w:p w14:paraId="4460C59E" w14:textId="77777777" w:rsidR="005E29A1" w:rsidRPr="003215F9" w:rsidRDefault="005E29A1" w:rsidP="005E29A1">
      <w:pPr>
        <w:pStyle w:val="NormalBold"/>
      </w:pPr>
      <w:r w:rsidRPr="003215F9">
        <w:rPr>
          <w:rStyle w:val="HideTWBExt"/>
          <w:b w:val="0"/>
          <w:color w:val="auto"/>
        </w:rPr>
        <w:t>&lt;/RepeatBlock-By&gt;</w:t>
      </w:r>
    </w:p>
    <w:p w14:paraId="4F8A1F9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0EBD10F"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AD003D1" w14:textId="77777777" w:rsidTr="004929AD">
        <w:trPr>
          <w:trHeight w:hRule="exact" w:val="240"/>
          <w:jc w:val="center"/>
        </w:trPr>
        <w:tc>
          <w:tcPr>
            <w:tcW w:w="9752" w:type="dxa"/>
            <w:gridSpan w:val="2"/>
            <w:tcBorders>
              <w:top w:val="nil"/>
              <w:left w:val="nil"/>
              <w:bottom w:val="nil"/>
              <w:right w:val="nil"/>
            </w:tcBorders>
          </w:tcPr>
          <w:p w14:paraId="71BFEC10" w14:textId="77777777" w:rsidR="005E29A1" w:rsidRPr="003215F9" w:rsidRDefault="005E29A1" w:rsidP="004929AD"/>
        </w:tc>
      </w:tr>
      <w:tr w:rsidR="006C69A4" w:rsidRPr="003215F9" w14:paraId="655956FF" w14:textId="77777777" w:rsidTr="004929AD">
        <w:trPr>
          <w:trHeight w:val="240"/>
          <w:jc w:val="center"/>
        </w:trPr>
        <w:tc>
          <w:tcPr>
            <w:tcW w:w="4876" w:type="dxa"/>
            <w:tcBorders>
              <w:top w:val="nil"/>
              <w:left w:val="nil"/>
              <w:bottom w:val="nil"/>
              <w:right w:val="nil"/>
            </w:tcBorders>
          </w:tcPr>
          <w:p w14:paraId="492F64C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A3A303D" w14:textId="77777777" w:rsidR="005E29A1" w:rsidRPr="003215F9" w:rsidRDefault="005E29A1" w:rsidP="004929AD">
            <w:pPr>
              <w:pStyle w:val="AmColumnHeading"/>
            </w:pPr>
            <w:r w:rsidRPr="003215F9">
              <w:t>Ændringsforslag</w:t>
            </w:r>
          </w:p>
        </w:tc>
      </w:tr>
      <w:tr w:rsidR="006C69A4" w:rsidRPr="003215F9" w14:paraId="64583359" w14:textId="77777777" w:rsidTr="004929AD">
        <w:trPr>
          <w:jc w:val="center"/>
        </w:trPr>
        <w:tc>
          <w:tcPr>
            <w:tcW w:w="4876" w:type="dxa"/>
            <w:tcBorders>
              <w:top w:val="nil"/>
              <w:left w:val="nil"/>
              <w:bottom w:val="nil"/>
              <w:right w:val="nil"/>
            </w:tcBorders>
          </w:tcPr>
          <w:p w14:paraId="2F6B4F60"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42D0EE71"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den grønne omstilling, </w:t>
            </w:r>
            <w:r w:rsidRPr="003215F9">
              <w:rPr>
                <w:b/>
                <w:i/>
              </w:rPr>
              <w:t>herunder udvikling af nye komposterbare biobaserede materialer,</w:t>
            </w:r>
            <w:r w:rsidRPr="003215F9">
              <w:t xml:space="preserve"> skabe kvalitetsjob og bidrage til opadgående social konvergens i en situation med geopolitisk ustabilitet og internationale spændinger;</w:t>
            </w:r>
          </w:p>
        </w:tc>
      </w:tr>
    </w:tbl>
    <w:p w14:paraId="26B6D66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4F4C8EBA" w14:textId="77777777" w:rsidR="005E29A1" w:rsidRPr="003215F9" w:rsidRDefault="005E29A1" w:rsidP="005E29A1">
      <w:r w:rsidRPr="003215F9">
        <w:rPr>
          <w:rStyle w:val="HideTWBExt"/>
          <w:color w:val="auto"/>
        </w:rPr>
        <w:t>&lt;/Amend&gt;</w:t>
      </w:r>
    </w:p>
    <w:p w14:paraId="072E861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132</w:t>
      </w:r>
      <w:r w:rsidRPr="003215F9">
        <w:rPr>
          <w:rStyle w:val="HideTWBExt"/>
          <w:b w:val="0"/>
          <w:color w:val="auto"/>
        </w:rPr>
        <w:t>&lt;/NumAm&gt;</w:t>
      </w:r>
    </w:p>
    <w:p w14:paraId="1EDA7161"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3D3C4DFC" w14:textId="77777777" w:rsidR="005E29A1" w:rsidRPr="003215F9" w:rsidRDefault="005E29A1" w:rsidP="005E29A1">
      <w:pPr>
        <w:pStyle w:val="NormalBold"/>
      </w:pPr>
      <w:r w:rsidRPr="003215F9">
        <w:rPr>
          <w:rStyle w:val="HideTWBExt"/>
          <w:b w:val="0"/>
          <w:color w:val="auto"/>
        </w:rPr>
        <w:t>&lt;/RepeatBlock-By&gt;</w:t>
      </w:r>
    </w:p>
    <w:p w14:paraId="4D889BC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CCD1C54"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4651223" w14:textId="77777777" w:rsidTr="004929AD">
        <w:trPr>
          <w:trHeight w:hRule="exact" w:val="240"/>
          <w:jc w:val="center"/>
        </w:trPr>
        <w:tc>
          <w:tcPr>
            <w:tcW w:w="9752" w:type="dxa"/>
            <w:gridSpan w:val="2"/>
            <w:tcBorders>
              <w:top w:val="nil"/>
              <w:left w:val="nil"/>
              <w:bottom w:val="nil"/>
              <w:right w:val="nil"/>
            </w:tcBorders>
          </w:tcPr>
          <w:p w14:paraId="33C47FBC" w14:textId="77777777" w:rsidR="005E29A1" w:rsidRPr="003215F9" w:rsidRDefault="005E29A1" w:rsidP="004929AD"/>
        </w:tc>
      </w:tr>
      <w:tr w:rsidR="006C69A4" w:rsidRPr="003215F9" w14:paraId="5B9F3308" w14:textId="77777777" w:rsidTr="004929AD">
        <w:trPr>
          <w:trHeight w:val="240"/>
          <w:jc w:val="center"/>
        </w:trPr>
        <w:tc>
          <w:tcPr>
            <w:tcW w:w="4876" w:type="dxa"/>
            <w:tcBorders>
              <w:top w:val="nil"/>
              <w:left w:val="nil"/>
              <w:bottom w:val="nil"/>
              <w:right w:val="nil"/>
            </w:tcBorders>
          </w:tcPr>
          <w:p w14:paraId="04757D1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A4CB3EC" w14:textId="77777777" w:rsidR="005E29A1" w:rsidRPr="003215F9" w:rsidRDefault="005E29A1" w:rsidP="004929AD">
            <w:pPr>
              <w:pStyle w:val="AmColumnHeading"/>
            </w:pPr>
            <w:r w:rsidRPr="003215F9">
              <w:t>Ændringsforslag</w:t>
            </w:r>
          </w:p>
        </w:tc>
      </w:tr>
      <w:tr w:rsidR="006C69A4" w:rsidRPr="003215F9" w14:paraId="046D0D40" w14:textId="77777777" w:rsidTr="004929AD">
        <w:trPr>
          <w:jc w:val="center"/>
        </w:trPr>
        <w:tc>
          <w:tcPr>
            <w:tcW w:w="4876" w:type="dxa"/>
            <w:tcBorders>
              <w:top w:val="nil"/>
              <w:left w:val="nil"/>
              <w:bottom w:val="nil"/>
              <w:right w:val="nil"/>
            </w:tcBorders>
          </w:tcPr>
          <w:p w14:paraId="0575B2FF"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w:t>
            </w:r>
            <w:r w:rsidRPr="003215F9">
              <w:lastRenderedPageBreak/>
              <w:t xml:space="preserve">teknologiske suverænitet, </w:t>
            </w:r>
            <w:r w:rsidRPr="003215F9">
              <w:rPr>
                <w:b/>
                <w:i/>
              </w:rPr>
              <w:t>understøtte</w:t>
            </w:r>
            <w:r w:rsidRPr="003215F9">
              <w:t xml:space="preserv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0F608222" w14:textId="77777777" w:rsidR="005E29A1" w:rsidRPr="003215F9" w:rsidRDefault="005E29A1" w:rsidP="004929AD">
            <w:pPr>
              <w:pStyle w:val="Normal6a"/>
            </w:pPr>
            <w:r w:rsidRPr="003215F9">
              <w:lastRenderedPageBreak/>
              <w:t>1.</w:t>
            </w:r>
            <w:r w:rsidRPr="003215F9">
              <w:tab/>
              <w:t xml:space="preserve">opfordrer til en generel mobilisering af alle finansielle ressourcer og tilgængelige instrumenter for at styrke EU's sikkerhed og industrielle og </w:t>
            </w:r>
            <w:r w:rsidRPr="003215F9">
              <w:lastRenderedPageBreak/>
              <w:t xml:space="preserve">teknologiske suverænitet, </w:t>
            </w:r>
            <w:r w:rsidRPr="003215F9">
              <w:rPr>
                <w:b/>
                <w:i/>
              </w:rPr>
              <w:t>opgradere og fremskynde</w:t>
            </w:r>
            <w:r w:rsidRPr="003215F9">
              <w:t xml:space="preserve"> den grønne omstilling </w:t>
            </w:r>
            <w:r w:rsidRPr="003215F9">
              <w:rPr>
                <w:b/>
                <w:i/>
              </w:rPr>
              <w:t>til et niveau, der videnskabeligt anses for at være minimumsmål</w:t>
            </w:r>
            <w:r w:rsidRPr="003215F9">
              <w:t>, skabe kvalitetsjob og bidrage til opadgående social konvergens i en situation med geopolitisk ustabilitet og internationale spændinger;</w:t>
            </w:r>
          </w:p>
        </w:tc>
      </w:tr>
    </w:tbl>
    <w:p w14:paraId="66A1FAE2"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F229780" w14:textId="77777777" w:rsidR="005E29A1" w:rsidRPr="003215F9" w:rsidRDefault="005E29A1" w:rsidP="005E29A1">
      <w:r w:rsidRPr="003215F9">
        <w:rPr>
          <w:rStyle w:val="HideTWBExt"/>
          <w:color w:val="auto"/>
        </w:rPr>
        <w:t>&lt;/Amend&gt;</w:t>
      </w:r>
    </w:p>
    <w:p w14:paraId="4F70DE3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133</w:t>
      </w:r>
      <w:r w:rsidRPr="003215F9">
        <w:rPr>
          <w:rStyle w:val="HideTWBExt"/>
          <w:b w:val="0"/>
          <w:color w:val="auto"/>
        </w:rPr>
        <w:t>&lt;/NumAm&gt;</w:t>
      </w:r>
    </w:p>
    <w:p w14:paraId="38098B05"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61270AA4"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31D02EE3"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1AA3973B" w14:textId="77777777" w:rsidR="005E29A1" w:rsidRPr="003215F9" w:rsidRDefault="005E29A1" w:rsidP="005E29A1">
      <w:pPr>
        <w:pStyle w:val="NormalBold"/>
      </w:pPr>
      <w:r w:rsidRPr="003215F9">
        <w:rPr>
          <w:rStyle w:val="HideTWBExt"/>
          <w:b w:val="0"/>
          <w:color w:val="auto"/>
        </w:rPr>
        <w:t>&lt;/RepeatBlock-By&gt;</w:t>
      </w:r>
    </w:p>
    <w:p w14:paraId="10ED60F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DADB5D9"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3CC93D8" w14:textId="77777777" w:rsidTr="004929AD">
        <w:trPr>
          <w:trHeight w:hRule="exact" w:val="240"/>
          <w:jc w:val="center"/>
        </w:trPr>
        <w:tc>
          <w:tcPr>
            <w:tcW w:w="9752" w:type="dxa"/>
            <w:gridSpan w:val="2"/>
            <w:tcBorders>
              <w:top w:val="nil"/>
              <w:left w:val="nil"/>
              <w:bottom w:val="nil"/>
              <w:right w:val="nil"/>
            </w:tcBorders>
          </w:tcPr>
          <w:p w14:paraId="0C264909" w14:textId="77777777" w:rsidR="005E29A1" w:rsidRPr="003215F9" w:rsidRDefault="005E29A1" w:rsidP="004929AD"/>
        </w:tc>
      </w:tr>
      <w:tr w:rsidR="006C69A4" w:rsidRPr="003215F9" w14:paraId="1BCF1203" w14:textId="77777777" w:rsidTr="004929AD">
        <w:trPr>
          <w:trHeight w:val="240"/>
          <w:jc w:val="center"/>
        </w:trPr>
        <w:tc>
          <w:tcPr>
            <w:tcW w:w="4876" w:type="dxa"/>
            <w:tcBorders>
              <w:top w:val="nil"/>
              <w:left w:val="nil"/>
              <w:bottom w:val="nil"/>
              <w:right w:val="nil"/>
            </w:tcBorders>
          </w:tcPr>
          <w:p w14:paraId="4A509A7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14193C8" w14:textId="77777777" w:rsidR="005E29A1" w:rsidRPr="003215F9" w:rsidRDefault="005E29A1" w:rsidP="004929AD">
            <w:pPr>
              <w:pStyle w:val="AmColumnHeading"/>
            </w:pPr>
            <w:r w:rsidRPr="003215F9">
              <w:t>Ændringsforslag</w:t>
            </w:r>
          </w:p>
        </w:tc>
      </w:tr>
      <w:tr w:rsidR="006C69A4" w:rsidRPr="003215F9" w14:paraId="53B8785F" w14:textId="77777777" w:rsidTr="004929AD">
        <w:trPr>
          <w:jc w:val="center"/>
        </w:trPr>
        <w:tc>
          <w:tcPr>
            <w:tcW w:w="4876" w:type="dxa"/>
            <w:tcBorders>
              <w:top w:val="nil"/>
              <w:left w:val="nil"/>
              <w:bottom w:val="nil"/>
              <w:right w:val="nil"/>
            </w:tcBorders>
          </w:tcPr>
          <w:p w14:paraId="71F2B2F6"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06C87837" w14:textId="77777777" w:rsidR="005E29A1" w:rsidRPr="003215F9" w:rsidRDefault="005E29A1" w:rsidP="004929AD">
            <w:pPr>
              <w:pStyle w:val="Normal6a"/>
            </w:pPr>
            <w:r w:rsidRPr="003215F9">
              <w:t>1.</w:t>
            </w:r>
            <w:r w:rsidRPr="003215F9">
              <w:tab/>
              <w:t xml:space="preserve">opfordrer til en </w:t>
            </w:r>
            <w:r w:rsidRPr="003215F9">
              <w:rPr>
                <w:b/>
                <w:i/>
              </w:rPr>
              <w:t xml:space="preserve">hurtig </w:t>
            </w:r>
            <w:r w:rsidRPr="003215F9">
              <w:t xml:space="preserve">generel mobilisering af alle finansielle ressourcer og tilgængelige instrumenter for at styrke EU's sikkerhed og industrielle og teknologiske suverænitet, understøtte </w:t>
            </w:r>
            <w:r w:rsidRPr="003215F9">
              <w:rPr>
                <w:b/>
                <w:i/>
              </w:rPr>
              <w:t xml:space="preserve">og investere i </w:t>
            </w:r>
            <w:r w:rsidRPr="003215F9">
              <w:t>den grønne omstilling, skabe kvalitetsjob og bidrage til opadgående social konvergens i en situation med geopolitisk ustabilitet og internationale spændinger;</w:t>
            </w:r>
          </w:p>
        </w:tc>
      </w:tr>
    </w:tbl>
    <w:p w14:paraId="66EEBCA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FC88BAA" w14:textId="77777777" w:rsidR="005E29A1" w:rsidRPr="003215F9" w:rsidRDefault="005E29A1" w:rsidP="005E29A1">
      <w:r w:rsidRPr="003215F9">
        <w:rPr>
          <w:rStyle w:val="HideTWBExt"/>
          <w:color w:val="auto"/>
        </w:rPr>
        <w:t>&lt;/Amend&gt;</w:t>
      </w:r>
    </w:p>
    <w:p w14:paraId="48D71EC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134</w:t>
      </w:r>
      <w:r w:rsidRPr="003215F9">
        <w:rPr>
          <w:rStyle w:val="HideTWBExt"/>
          <w:b w:val="0"/>
          <w:color w:val="auto"/>
        </w:rPr>
        <w:t>&lt;/NumAm&gt;</w:t>
      </w:r>
    </w:p>
    <w:p w14:paraId="7FC5C9E8" w14:textId="77777777" w:rsidR="005E29A1" w:rsidRPr="003215F9" w:rsidRDefault="005E29A1" w:rsidP="005E29A1">
      <w:pPr>
        <w:pStyle w:val="NormalBold"/>
      </w:pPr>
      <w:r w:rsidRPr="003215F9">
        <w:rPr>
          <w:rStyle w:val="HideTWBExt"/>
          <w:b w:val="0"/>
          <w:color w:val="auto"/>
        </w:rPr>
        <w:t>&lt;RepeatBlock-By&gt;&lt;Members&gt;</w:t>
      </w:r>
      <w:r w:rsidRPr="003215F9">
        <w:t>Michalis Hadjipantela</w:t>
      </w:r>
      <w:r w:rsidRPr="003215F9">
        <w:rPr>
          <w:rStyle w:val="HideTWBExt"/>
          <w:b w:val="0"/>
          <w:color w:val="auto"/>
        </w:rPr>
        <w:t>&lt;/Members&gt;</w:t>
      </w:r>
    </w:p>
    <w:p w14:paraId="61DFB9E6" w14:textId="77777777" w:rsidR="005E29A1" w:rsidRPr="003215F9" w:rsidRDefault="005E29A1" w:rsidP="005E29A1">
      <w:pPr>
        <w:pStyle w:val="NormalBold"/>
      </w:pPr>
      <w:r w:rsidRPr="003215F9">
        <w:rPr>
          <w:rStyle w:val="HideTWBExt"/>
          <w:b w:val="0"/>
          <w:color w:val="auto"/>
        </w:rPr>
        <w:t>&lt;/RepeatBlock-By&gt;</w:t>
      </w:r>
    </w:p>
    <w:p w14:paraId="5EEB86B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C9B21D9"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0360462" w14:textId="77777777" w:rsidTr="004929AD">
        <w:trPr>
          <w:trHeight w:hRule="exact" w:val="240"/>
          <w:jc w:val="center"/>
        </w:trPr>
        <w:tc>
          <w:tcPr>
            <w:tcW w:w="9752" w:type="dxa"/>
            <w:gridSpan w:val="2"/>
            <w:tcBorders>
              <w:top w:val="nil"/>
              <w:left w:val="nil"/>
              <w:bottom w:val="nil"/>
              <w:right w:val="nil"/>
            </w:tcBorders>
          </w:tcPr>
          <w:p w14:paraId="366E4ABD" w14:textId="77777777" w:rsidR="005E29A1" w:rsidRPr="003215F9" w:rsidRDefault="005E29A1" w:rsidP="004929AD"/>
        </w:tc>
      </w:tr>
      <w:tr w:rsidR="006C69A4" w:rsidRPr="003215F9" w14:paraId="08D138E1" w14:textId="77777777" w:rsidTr="004929AD">
        <w:trPr>
          <w:trHeight w:val="240"/>
          <w:jc w:val="center"/>
        </w:trPr>
        <w:tc>
          <w:tcPr>
            <w:tcW w:w="4876" w:type="dxa"/>
            <w:tcBorders>
              <w:top w:val="nil"/>
              <w:left w:val="nil"/>
              <w:bottom w:val="nil"/>
              <w:right w:val="nil"/>
            </w:tcBorders>
          </w:tcPr>
          <w:p w14:paraId="735307A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3589822" w14:textId="77777777" w:rsidR="005E29A1" w:rsidRPr="003215F9" w:rsidRDefault="005E29A1" w:rsidP="004929AD">
            <w:pPr>
              <w:pStyle w:val="AmColumnHeading"/>
            </w:pPr>
            <w:r w:rsidRPr="003215F9">
              <w:t>Ændringsforslag</w:t>
            </w:r>
          </w:p>
        </w:tc>
      </w:tr>
      <w:tr w:rsidR="006C69A4" w:rsidRPr="003215F9" w14:paraId="0409BE4E" w14:textId="77777777" w:rsidTr="004929AD">
        <w:trPr>
          <w:jc w:val="center"/>
        </w:trPr>
        <w:tc>
          <w:tcPr>
            <w:tcW w:w="4876" w:type="dxa"/>
            <w:tcBorders>
              <w:top w:val="nil"/>
              <w:left w:val="nil"/>
              <w:bottom w:val="nil"/>
              <w:right w:val="nil"/>
            </w:tcBorders>
          </w:tcPr>
          <w:p w14:paraId="5D7FD220"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w:t>
            </w:r>
            <w:r w:rsidRPr="003215F9">
              <w:lastRenderedPageBreak/>
              <w:t>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0BACECEC" w14:textId="77777777" w:rsidR="005E29A1" w:rsidRPr="003215F9" w:rsidRDefault="005E29A1" w:rsidP="004929AD">
            <w:pPr>
              <w:pStyle w:val="Normal6a"/>
            </w:pPr>
            <w:r w:rsidRPr="003215F9">
              <w:lastRenderedPageBreak/>
              <w:t>1.</w:t>
            </w:r>
            <w:r w:rsidRPr="003215F9">
              <w:tab/>
              <w:t xml:space="preserve">opfordrer til en generel mobilisering af alle finansielle ressourcer og tilgængelige instrumenter for at styrke </w:t>
            </w:r>
            <w:r w:rsidRPr="003215F9">
              <w:lastRenderedPageBreak/>
              <w:t xml:space="preserve">EU's sikkerhed og industrielle og teknologiske suverænitet, understøtte den grønne </w:t>
            </w:r>
            <w:r w:rsidRPr="003215F9">
              <w:rPr>
                <w:b/>
                <w:i/>
              </w:rPr>
              <w:t xml:space="preserve">og den digitale </w:t>
            </w:r>
            <w:r w:rsidRPr="003215F9">
              <w:t>omstilling, skabe kvalitetsjob og bidrage til opadgående social konvergens i en situation med geopolitisk ustabilitet og internationale spændinger;</w:t>
            </w:r>
          </w:p>
        </w:tc>
      </w:tr>
    </w:tbl>
    <w:p w14:paraId="04D65C07"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E953A08" w14:textId="77777777" w:rsidR="005E29A1" w:rsidRPr="003215F9" w:rsidRDefault="005E29A1" w:rsidP="005E29A1">
      <w:r w:rsidRPr="003215F9">
        <w:rPr>
          <w:rStyle w:val="HideTWBExt"/>
          <w:color w:val="auto"/>
        </w:rPr>
        <w:t>&lt;/Amend&gt;</w:t>
      </w:r>
    </w:p>
    <w:p w14:paraId="442C9EA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135</w:t>
      </w:r>
      <w:r w:rsidRPr="003215F9">
        <w:rPr>
          <w:rStyle w:val="HideTWBExt"/>
          <w:b w:val="0"/>
          <w:color w:val="auto"/>
        </w:rPr>
        <w:t>&lt;/NumAm&gt;</w:t>
      </w:r>
    </w:p>
    <w:p w14:paraId="7ECEC63A" w14:textId="77777777" w:rsidR="005E29A1" w:rsidRPr="003215F9" w:rsidRDefault="005E29A1" w:rsidP="005E29A1">
      <w:pPr>
        <w:pStyle w:val="NormalBold"/>
      </w:pPr>
      <w:r w:rsidRPr="003215F9">
        <w:rPr>
          <w:rStyle w:val="HideTWBExt"/>
          <w:b w:val="0"/>
          <w:color w:val="auto"/>
        </w:rPr>
        <w:t>&lt;RepeatBlock-By&gt;&lt;Members&gt;</w:t>
      </w:r>
      <w:r w:rsidRPr="003215F9">
        <w:t>Guillaume Peltier</w:t>
      </w:r>
      <w:r w:rsidRPr="003215F9">
        <w:rPr>
          <w:rStyle w:val="HideTWBExt"/>
          <w:b w:val="0"/>
          <w:color w:val="auto"/>
        </w:rPr>
        <w:t>&lt;/Members&gt;</w:t>
      </w:r>
    </w:p>
    <w:p w14:paraId="5D97984E" w14:textId="77777777" w:rsidR="005E29A1" w:rsidRPr="003215F9" w:rsidRDefault="005E29A1" w:rsidP="005E29A1">
      <w:pPr>
        <w:pStyle w:val="NormalBold"/>
      </w:pPr>
      <w:r w:rsidRPr="003215F9">
        <w:rPr>
          <w:rStyle w:val="HideTWBExt"/>
          <w:b w:val="0"/>
          <w:color w:val="auto"/>
        </w:rPr>
        <w:t>&lt;/RepeatBlock-By&gt;</w:t>
      </w:r>
    </w:p>
    <w:p w14:paraId="1BBABE4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62290BE"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41CE3EF" w14:textId="77777777" w:rsidTr="004929AD">
        <w:trPr>
          <w:trHeight w:hRule="exact" w:val="240"/>
          <w:jc w:val="center"/>
        </w:trPr>
        <w:tc>
          <w:tcPr>
            <w:tcW w:w="9752" w:type="dxa"/>
            <w:gridSpan w:val="2"/>
            <w:tcBorders>
              <w:top w:val="nil"/>
              <w:left w:val="nil"/>
              <w:bottom w:val="nil"/>
              <w:right w:val="nil"/>
            </w:tcBorders>
          </w:tcPr>
          <w:p w14:paraId="5717B8E4" w14:textId="77777777" w:rsidR="005E29A1" w:rsidRPr="003215F9" w:rsidRDefault="005E29A1" w:rsidP="004929AD"/>
        </w:tc>
      </w:tr>
      <w:tr w:rsidR="006C69A4" w:rsidRPr="003215F9" w14:paraId="5BFE869B" w14:textId="77777777" w:rsidTr="004929AD">
        <w:trPr>
          <w:trHeight w:val="240"/>
          <w:jc w:val="center"/>
        </w:trPr>
        <w:tc>
          <w:tcPr>
            <w:tcW w:w="4876" w:type="dxa"/>
            <w:tcBorders>
              <w:top w:val="nil"/>
              <w:left w:val="nil"/>
              <w:bottom w:val="nil"/>
              <w:right w:val="nil"/>
            </w:tcBorders>
          </w:tcPr>
          <w:p w14:paraId="2361314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2AB2D87" w14:textId="77777777" w:rsidR="005E29A1" w:rsidRPr="003215F9" w:rsidRDefault="005E29A1" w:rsidP="004929AD">
            <w:pPr>
              <w:pStyle w:val="AmColumnHeading"/>
            </w:pPr>
            <w:r w:rsidRPr="003215F9">
              <w:t>Ændringsforslag</w:t>
            </w:r>
          </w:p>
        </w:tc>
      </w:tr>
      <w:tr w:rsidR="006C69A4" w:rsidRPr="003215F9" w14:paraId="51A353ED" w14:textId="77777777" w:rsidTr="004929AD">
        <w:trPr>
          <w:jc w:val="center"/>
        </w:trPr>
        <w:tc>
          <w:tcPr>
            <w:tcW w:w="4876" w:type="dxa"/>
            <w:tcBorders>
              <w:top w:val="nil"/>
              <w:left w:val="nil"/>
              <w:bottom w:val="nil"/>
              <w:right w:val="nil"/>
            </w:tcBorders>
          </w:tcPr>
          <w:p w14:paraId="4E7EDE18"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741B2D3C"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 og industrielle og teknologiske suverænitet, understøtte den grønne omstilling, skabe kvalitetsjob og bidrage til opadgående social konvergens i en situation med geopolitisk ustabilitet og internationale spændinger</w:t>
            </w:r>
            <w:r w:rsidRPr="003215F9">
              <w:rPr>
                <w:b/>
                <w:i/>
              </w:rPr>
              <w:t xml:space="preserve"> samt stigning i gældskvoten i euroområdet</w:t>
            </w:r>
            <w:r w:rsidRPr="003215F9">
              <w:t>;</w:t>
            </w:r>
          </w:p>
        </w:tc>
      </w:tr>
    </w:tbl>
    <w:p w14:paraId="01D7922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460DA619" w14:textId="77777777" w:rsidR="005E29A1" w:rsidRPr="003215F9" w:rsidRDefault="005E29A1" w:rsidP="005E29A1">
      <w:r w:rsidRPr="003215F9">
        <w:rPr>
          <w:rStyle w:val="HideTWBExt"/>
          <w:color w:val="auto"/>
        </w:rPr>
        <w:t>&lt;/Amend&gt;</w:t>
      </w:r>
    </w:p>
    <w:p w14:paraId="557F636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136</w:t>
      </w:r>
      <w:r w:rsidRPr="003215F9">
        <w:rPr>
          <w:rStyle w:val="HideTWBExt"/>
          <w:b w:val="0"/>
          <w:color w:val="auto"/>
        </w:rPr>
        <w:t>&lt;/NumAm&gt;</w:t>
      </w:r>
    </w:p>
    <w:p w14:paraId="13149952" w14:textId="77777777" w:rsidR="005E29A1" w:rsidRPr="003215F9" w:rsidRDefault="005E29A1" w:rsidP="005E29A1">
      <w:pPr>
        <w:pStyle w:val="NormalBold"/>
      </w:pPr>
      <w:r w:rsidRPr="003215F9">
        <w:rPr>
          <w:rStyle w:val="HideTWBExt"/>
          <w:b w:val="0"/>
          <w:color w:val="auto"/>
        </w:rPr>
        <w:t>&lt;RepeatBlock-By&gt;&lt;Members&gt;</w:t>
      </w:r>
      <w:r w:rsidRPr="003215F9">
        <w:t>Carla Tavares, Jonás Fernández</w:t>
      </w:r>
      <w:r w:rsidRPr="003215F9">
        <w:rPr>
          <w:rStyle w:val="HideTWBExt"/>
          <w:b w:val="0"/>
          <w:color w:val="auto"/>
        </w:rPr>
        <w:t>&lt;/Members&gt;</w:t>
      </w:r>
    </w:p>
    <w:p w14:paraId="184A95CA" w14:textId="77777777" w:rsidR="005E29A1" w:rsidRPr="003215F9" w:rsidRDefault="005E29A1" w:rsidP="005E29A1">
      <w:pPr>
        <w:pStyle w:val="NormalBold"/>
      </w:pPr>
      <w:r w:rsidRPr="003215F9">
        <w:rPr>
          <w:rStyle w:val="HideTWBExt"/>
          <w:b w:val="0"/>
          <w:color w:val="auto"/>
        </w:rPr>
        <w:t>&lt;/RepeatBlock-By&gt;</w:t>
      </w:r>
    </w:p>
    <w:p w14:paraId="0061264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A070921"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816ACF0" w14:textId="77777777" w:rsidTr="004929AD">
        <w:trPr>
          <w:trHeight w:hRule="exact" w:val="240"/>
          <w:jc w:val="center"/>
        </w:trPr>
        <w:tc>
          <w:tcPr>
            <w:tcW w:w="9752" w:type="dxa"/>
            <w:gridSpan w:val="2"/>
            <w:tcBorders>
              <w:top w:val="nil"/>
              <w:left w:val="nil"/>
              <w:bottom w:val="nil"/>
              <w:right w:val="nil"/>
            </w:tcBorders>
          </w:tcPr>
          <w:p w14:paraId="6AF5F075" w14:textId="77777777" w:rsidR="005E29A1" w:rsidRPr="003215F9" w:rsidRDefault="005E29A1" w:rsidP="004929AD"/>
        </w:tc>
      </w:tr>
      <w:tr w:rsidR="006C69A4" w:rsidRPr="003215F9" w14:paraId="7EDDC2F3" w14:textId="77777777" w:rsidTr="004929AD">
        <w:trPr>
          <w:trHeight w:val="240"/>
          <w:jc w:val="center"/>
        </w:trPr>
        <w:tc>
          <w:tcPr>
            <w:tcW w:w="4876" w:type="dxa"/>
            <w:tcBorders>
              <w:top w:val="nil"/>
              <w:left w:val="nil"/>
              <w:bottom w:val="nil"/>
              <w:right w:val="nil"/>
            </w:tcBorders>
          </w:tcPr>
          <w:p w14:paraId="18F57DE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CEB02F9" w14:textId="77777777" w:rsidR="005E29A1" w:rsidRPr="003215F9" w:rsidRDefault="005E29A1" w:rsidP="004929AD">
            <w:pPr>
              <w:pStyle w:val="AmColumnHeading"/>
            </w:pPr>
            <w:r w:rsidRPr="003215F9">
              <w:t>Ændringsforslag</w:t>
            </w:r>
          </w:p>
        </w:tc>
      </w:tr>
      <w:tr w:rsidR="006C69A4" w:rsidRPr="003215F9" w14:paraId="29DD86BA" w14:textId="77777777" w:rsidTr="004929AD">
        <w:trPr>
          <w:jc w:val="center"/>
        </w:trPr>
        <w:tc>
          <w:tcPr>
            <w:tcW w:w="4876" w:type="dxa"/>
            <w:tcBorders>
              <w:top w:val="nil"/>
              <w:left w:val="nil"/>
              <w:bottom w:val="nil"/>
              <w:right w:val="nil"/>
            </w:tcBorders>
          </w:tcPr>
          <w:p w14:paraId="1C8CE2D5" w14:textId="77777777"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den grønne omstilling, skabe kvalitetsjob og </w:t>
            </w:r>
            <w:r w:rsidRPr="003215F9">
              <w:lastRenderedPageBreak/>
              <w:t>bidrage til opadgående social konvergens i en situation med geopolitisk ustabilitet og internationale spændinger;</w:t>
            </w:r>
          </w:p>
        </w:tc>
        <w:tc>
          <w:tcPr>
            <w:tcW w:w="4876" w:type="dxa"/>
            <w:tcBorders>
              <w:top w:val="nil"/>
              <w:left w:val="nil"/>
              <w:bottom w:val="nil"/>
              <w:right w:val="nil"/>
            </w:tcBorders>
          </w:tcPr>
          <w:p w14:paraId="63E6D746" w14:textId="77777777" w:rsidR="005E29A1" w:rsidRPr="003215F9" w:rsidRDefault="005E29A1" w:rsidP="004929AD">
            <w:pPr>
              <w:pStyle w:val="Normal6a"/>
            </w:pPr>
            <w:r w:rsidRPr="003215F9">
              <w:lastRenderedPageBreak/>
              <w:t>1.</w:t>
            </w:r>
            <w:r w:rsidRPr="003215F9">
              <w:tab/>
              <w:t xml:space="preserve">opfordrer til en generel mobilisering af alle finansielle ressourcer og tilgængelige instrumenter for at styrke EU's sikkerhed og industrielle og teknologiske suverænitet, </w:t>
            </w:r>
            <w:r w:rsidRPr="003215F9">
              <w:rPr>
                <w:b/>
                <w:i/>
              </w:rPr>
              <w:t xml:space="preserve">herunder øge modstandsdygtigheden og beskyttelsen af </w:t>
            </w:r>
            <w:r w:rsidRPr="003215F9">
              <w:rPr>
                <w:b/>
                <w:i/>
              </w:rPr>
              <w:lastRenderedPageBreak/>
              <w:t>kritisk infrastruktur – herunder elektricitet, vand og kommunikationssystemer – for at beskytte europæerne og EU's virksomheder og afbøde virkningerne af strømsvigt og andre større forstyrrelser;</w:t>
            </w:r>
            <w:r w:rsidRPr="003215F9">
              <w:t xml:space="preserve"> understøtte den grønne omstilling, skabe kvalitetsjob og bidrage til opadgående social konvergens i en situation med geopolitisk ustabilitet og internationale spændinger;</w:t>
            </w:r>
          </w:p>
        </w:tc>
      </w:tr>
    </w:tbl>
    <w:p w14:paraId="32864F6F"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5A22233" w14:textId="77777777" w:rsidR="005E29A1" w:rsidRPr="003215F9" w:rsidRDefault="005E29A1" w:rsidP="005E29A1">
      <w:r w:rsidRPr="003215F9">
        <w:rPr>
          <w:rStyle w:val="HideTWBExt"/>
          <w:color w:val="auto"/>
        </w:rPr>
        <w:t>&lt;/Amend&gt;</w:t>
      </w:r>
    </w:p>
    <w:p w14:paraId="3BEEA4D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137</w:t>
      </w:r>
      <w:r w:rsidRPr="003215F9">
        <w:rPr>
          <w:rStyle w:val="HideTWBExt"/>
          <w:b w:val="0"/>
          <w:color w:val="auto"/>
        </w:rPr>
        <w:t>&lt;/NumAm&gt;</w:t>
      </w:r>
    </w:p>
    <w:p w14:paraId="4D369F6D" w14:textId="77777777" w:rsidR="005E29A1" w:rsidRPr="003215F9" w:rsidRDefault="005E29A1" w:rsidP="005E29A1">
      <w:pPr>
        <w:pStyle w:val="NormalBold"/>
      </w:pPr>
      <w:r w:rsidRPr="003215F9">
        <w:rPr>
          <w:rStyle w:val="HideTWBExt"/>
          <w:b w:val="0"/>
          <w:color w:val="auto"/>
        </w:rPr>
        <w:t>&lt;RepeatBlock-By&gt;&lt;Members&gt;</w:t>
      </w:r>
      <w:r w:rsidRPr="003215F9">
        <w:t>Christophe Gomart</w:t>
      </w:r>
      <w:r w:rsidRPr="003215F9">
        <w:rPr>
          <w:rStyle w:val="HideTWBExt"/>
          <w:b w:val="0"/>
          <w:color w:val="auto"/>
        </w:rPr>
        <w:t>&lt;/Members&gt;</w:t>
      </w:r>
    </w:p>
    <w:p w14:paraId="438EF1D6" w14:textId="77777777" w:rsidR="005E29A1" w:rsidRPr="003215F9" w:rsidRDefault="005E29A1" w:rsidP="005E29A1">
      <w:pPr>
        <w:pStyle w:val="NormalBold"/>
      </w:pPr>
      <w:r w:rsidRPr="003215F9">
        <w:rPr>
          <w:rStyle w:val="HideTWBExt"/>
          <w:b w:val="0"/>
          <w:color w:val="auto"/>
        </w:rPr>
        <w:t>&lt;/RepeatBlock-By&gt;</w:t>
      </w:r>
    </w:p>
    <w:p w14:paraId="5DE0856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96A47B1" w14:textId="77777777" w:rsidR="005E29A1" w:rsidRPr="003215F9" w:rsidRDefault="005E29A1" w:rsidP="005E29A1">
      <w:pPr>
        <w:pStyle w:val="NormalBold"/>
      </w:pPr>
      <w:r w:rsidRPr="003215F9">
        <w:rPr>
          <w:rStyle w:val="HideTWBExt"/>
          <w:b w:val="0"/>
          <w:color w:val="auto"/>
        </w:rPr>
        <w:t>&lt;Article&gt;</w:t>
      </w:r>
      <w:r w:rsidRPr="003215F9">
        <w:t>Punkt 1</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C8C9130" w14:textId="77777777" w:rsidTr="004929AD">
        <w:trPr>
          <w:trHeight w:hRule="exact" w:val="240"/>
          <w:jc w:val="center"/>
        </w:trPr>
        <w:tc>
          <w:tcPr>
            <w:tcW w:w="9752" w:type="dxa"/>
            <w:gridSpan w:val="2"/>
            <w:tcBorders>
              <w:top w:val="nil"/>
              <w:left w:val="nil"/>
              <w:bottom w:val="nil"/>
              <w:right w:val="nil"/>
            </w:tcBorders>
          </w:tcPr>
          <w:p w14:paraId="4D4CF62A" w14:textId="77777777" w:rsidR="005E29A1" w:rsidRPr="003215F9" w:rsidRDefault="005E29A1" w:rsidP="004929AD"/>
        </w:tc>
      </w:tr>
      <w:tr w:rsidR="006C69A4" w:rsidRPr="003215F9" w14:paraId="50FD3935" w14:textId="77777777" w:rsidTr="004929AD">
        <w:trPr>
          <w:trHeight w:val="240"/>
          <w:jc w:val="center"/>
        </w:trPr>
        <w:tc>
          <w:tcPr>
            <w:tcW w:w="4876" w:type="dxa"/>
            <w:tcBorders>
              <w:top w:val="nil"/>
              <w:left w:val="nil"/>
              <w:bottom w:val="nil"/>
              <w:right w:val="nil"/>
            </w:tcBorders>
          </w:tcPr>
          <w:p w14:paraId="57AA8F7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54DB3F3" w14:textId="77777777" w:rsidR="005E29A1" w:rsidRPr="003215F9" w:rsidRDefault="005E29A1" w:rsidP="004929AD">
            <w:pPr>
              <w:pStyle w:val="AmColumnHeading"/>
            </w:pPr>
            <w:r w:rsidRPr="003215F9">
              <w:t>Ændringsforslag</w:t>
            </w:r>
          </w:p>
        </w:tc>
      </w:tr>
      <w:tr w:rsidR="006C69A4" w:rsidRPr="003215F9" w14:paraId="0B4A42BA" w14:textId="77777777" w:rsidTr="004929AD">
        <w:trPr>
          <w:jc w:val="center"/>
        </w:trPr>
        <w:tc>
          <w:tcPr>
            <w:tcW w:w="4876" w:type="dxa"/>
            <w:tcBorders>
              <w:top w:val="nil"/>
              <w:left w:val="nil"/>
              <w:bottom w:val="nil"/>
              <w:right w:val="nil"/>
            </w:tcBorders>
          </w:tcPr>
          <w:p w14:paraId="1D888E7B" w14:textId="77777777" w:rsidR="005E29A1" w:rsidRPr="003215F9" w:rsidRDefault="005E29A1" w:rsidP="004929AD">
            <w:pPr>
              <w:pStyle w:val="Normal6a"/>
            </w:pPr>
            <w:r w:rsidRPr="003215F9">
              <w:t>1.</w:t>
            </w:r>
            <w:r w:rsidRPr="003215F9">
              <w:tab/>
              <w:t>opfordrer til en generel mobilisering af alle finansielle ressourcer og tilgængelige instrumenter for at styrke EU's sikkerhed og industrielle og teknologiske suverænitet, understøtte den grønne omstilling, skabe kvalitetsjob og bidrage til opadgående social konvergens i en situation med geopolitisk ustabilitet og internationale spændinger;</w:t>
            </w:r>
          </w:p>
        </w:tc>
        <w:tc>
          <w:tcPr>
            <w:tcW w:w="4876" w:type="dxa"/>
            <w:tcBorders>
              <w:top w:val="nil"/>
              <w:left w:val="nil"/>
              <w:bottom w:val="nil"/>
              <w:right w:val="nil"/>
            </w:tcBorders>
          </w:tcPr>
          <w:p w14:paraId="1ACED190" w14:textId="57D83D0B" w:rsidR="005E29A1" w:rsidRPr="003215F9" w:rsidRDefault="005E29A1" w:rsidP="004929AD">
            <w:pPr>
              <w:pStyle w:val="Normal6a"/>
            </w:pPr>
            <w:r w:rsidRPr="003215F9">
              <w:t>1.</w:t>
            </w:r>
            <w:r w:rsidRPr="003215F9">
              <w:tab/>
              <w:t xml:space="preserve">opfordrer til en generel mobilisering af alle finansielle ressourcer og tilgængelige instrumenter for at styrke EU's sikkerhed og industrielle og teknologiske suverænitet, understøtte den grønne omstilling, skabe kvalitetsjob og bidrage til opadgående social konvergens i en situation med geopolitisk ustabilitet og internationale spændinger; </w:t>
            </w:r>
            <w:r w:rsidRPr="003215F9">
              <w:rPr>
                <w:b/>
                <w:i/>
              </w:rPr>
              <w:t>bemærker i den forbindelse, at se</w:t>
            </w:r>
            <w:r w:rsidR="00C97B48" w:rsidRPr="003215F9">
              <w:rPr>
                <w:b/>
                <w:i/>
              </w:rPr>
              <w:t>c</w:t>
            </w:r>
            <w:r w:rsidRPr="003215F9">
              <w:rPr>
                <w:b/>
                <w:i/>
              </w:rPr>
              <w:t>uritisering, hvor risikoen spredes til de investorer, der er bedst i stand til at bære den, udgør et vigtigt redskab til styrkelse af private investorers evne til at finansiere EU's strategiske prioriteter;</w:t>
            </w:r>
          </w:p>
        </w:tc>
      </w:tr>
    </w:tbl>
    <w:p w14:paraId="3AEEA30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6FF01123" w14:textId="77777777" w:rsidR="005E29A1" w:rsidRPr="003215F9" w:rsidRDefault="005E29A1" w:rsidP="005E29A1">
      <w:r w:rsidRPr="003215F9">
        <w:rPr>
          <w:rStyle w:val="HideTWBExt"/>
          <w:color w:val="auto"/>
        </w:rPr>
        <w:t>&lt;/Amend&gt;</w:t>
      </w:r>
    </w:p>
    <w:p w14:paraId="356ACD9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138</w:t>
      </w:r>
      <w:r w:rsidRPr="003215F9">
        <w:rPr>
          <w:rStyle w:val="HideTWBExt"/>
          <w:b w:val="0"/>
          <w:color w:val="auto"/>
        </w:rPr>
        <w:t>&lt;/NumAm&gt;</w:t>
      </w:r>
    </w:p>
    <w:p w14:paraId="5D5D172E"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574F21F1" w14:textId="77777777" w:rsidR="005E29A1" w:rsidRPr="003215F9" w:rsidRDefault="005E29A1" w:rsidP="005E29A1">
      <w:pPr>
        <w:pStyle w:val="NormalBold"/>
      </w:pPr>
      <w:r w:rsidRPr="003215F9">
        <w:rPr>
          <w:rStyle w:val="HideTWBExt"/>
          <w:b w:val="0"/>
          <w:color w:val="auto"/>
        </w:rPr>
        <w:t>&lt;/RepeatBlock-By&gt;</w:t>
      </w:r>
    </w:p>
    <w:p w14:paraId="11D5F96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8CE0955" w14:textId="77777777" w:rsidR="005E29A1" w:rsidRPr="003215F9" w:rsidRDefault="005E29A1" w:rsidP="005E29A1">
      <w:pPr>
        <w:pStyle w:val="NormalBold"/>
      </w:pPr>
      <w:r w:rsidRPr="003215F9">
        <w:rPr>
          <w:rStyle w:val="HideTWBExt"/>
          <w:b w:val="0"/>
          <w:color w:val="auto"/>
        </w:rPr>
        <w:t>&lt;Article&gt;</w:t>
      </w:r>
      <w:r w:rsidRPr="003215F9">
        <w:t>Punkt 1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1AE1F23" w14:textId="77777777" w:rsidTr="004929AD">
        <w:trPr>
          <w:trHeight w:hRule="exact" w:val="240"/>
          <w:jc w:val="center"/>
        </w:trPr>
        <w:tc>
          <w:tcPr>
            <w:tcW w:w="9752" w:type="dxa"/>
            <w:gridSpan w:val="2"/>
            <w:tcBorders>
              <w:top w:val="nil"/>
              <w:left w:val="nil"/>
              <w:bottom w:val="nil"/>
              <w:right w:val="nil"/>
            </w:tcBorders>
          </w:tcPr>
          <w:p w14:paraId="7348FA10" w14:textId="77777777" w:rsidR="005E29A1" w:rsidRPr="003215F9" w:rsidRDefault="005E29A1" w:rsidP="004929AD"/>
        </w:tc>
      </w:tr>
      <w:tr w:rsidR="006C69A4" w:rsidRPr="003215F9" w14:paraId="0CF1DA41" w14:textId="77777777" w:rsidTr="004929AD">
        <w:trPr>
          <w:trHeight w:val="240"/>
          <w:jc w:val="center"/>
        </w:trPr>
        <w:tc>
          <w:tcPr>
            <w:tcW w:w="4876" w:type="dxa"/>
            <w:tcBorders>
              <w:top w:val="nil"/>
              <w:left w:val="nil"/>
              <w:bottom w:val="nil"/>
              <w:right w:val="nil"/>
            </w:tcBorders>
          </w:tcPr>
          <w:p w14:paraId="1FED6E23"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72A7082F" w14:textId="77777777" w:rsidR="005E29A1" w:rsidRPr="003215F9" w:rsidRDefault="005E29A1" w:rsidP="004929AD">
            <w:pPr>
              <w:pStyle w:val="AmColumnHeading"/>
            </w:pPr>
            <w:r w:rsidRPr="003215F9">
              <w:t>Ændringsforslag</w:t>
            </w:r>
          </w:p>
        </w:tc>
      </w:tr>
      <w:tr w:rsidR="006C69A4" w:rsidRPr="003215F9" w14:paraId="15313A28" w14:textId="77777777" w:rsidTr="004929AD">
        <w:trPr>
          <w:jc w:val="center"/>
        </w:trPr>
        <w:tc>
          <w:tcPr>
            <w:tcW w:w="4876" w:type="dxa"/>
            <w:tcBorders>
              <w:top w:val="nil"/>
              <w:left w:val="nil"/>
              <w:bottom w:val="nil"/>
              <w:right w:val="nil"/>
            </w:tcBorders>
          </w:tcPr>
          <w:p w14:paraId="354EA7BC" w14:textId="77777777" w:rsidR="005E29A1" w:rsidRPr="003215F9" w:rsidRDefault="005E29A1" w:rsidP="004929AD">
            <w:pPr>
              <w:pStyle w:val="Normal6a"/>
            </w:pPr>
          </w:p>
        </w:tc>
        <w:tc>
          <w:tcPr>
            <w:tcW w:w="4876" w:type="dxa"/>
            <w:tcBorders>
              <w:top w:val="nil"/>
              <w:left w:val="nil"/>
              <w:bottom w:val="nil"/>
              <w:right w:val="nil"/>
            </w:tcBorders>
          </w:tcPr>
          <w:p w14:paraId="2585B303" w14:textId="77777777" w:rsidR="005E29A1" w:rsidRPr="003215F9" w:rsidRDefault="005E29A1" w:rsidP="004929AD">
            <w:pPr>
              <w:pStyle w:val="Normal6a"/>
            </w:pPr>
            <w:r w:rsidRPr="003215F9">
              <w:rPr>
                <w:b/>
                <w:i/>
              </w:rPr>
              <w:t>1a.</w:t>
            </w:r>
            <w:r w:rsidRPr="003215F9">
              <w:tab/>
            </w:r>
            <w:r w:rsidRPr="003215F9">
              <w:rPr>
                <w:b/>
                <w:i/>
              </w:rPr>
              <w:t>understreger, at konkurrenceevne ikke er en udfordring, der kan tackles udelukkende med nye penge; understreger, at EU ikke kan betale sig ud af den relative tilbagegang; opfordrer Kommissionen og alle medlemsstaterne til at gribe ind og gennemføre juridiske og administrative reformer, der øger konkurrenceevnen, fremmer innovationen og dynamikken, mindsker bureaukrati, mindsker omkostningerne og regelbyrder for innovatører, forenkler indberetningskrav, skaber et investeringsvenligt klima i Europa, øger handelsmuligheder med tredjelande, tackler overregulering og forbedrer administrativt samarbejde mellem medlemsstaterne; afviser ethvert skridt i retning af øget EU-protektionisme; glæder sig over Kommissions prioritering af at mindske byrden for virksomheders juridisk pålagte indberetningskrav med 25 % og 35 % for SMV'er; opfordrer til, at denne prioritet gennemføres på tværs af alle sektorer;</w:t>
            </w:r>
          </w:p>
        </w:tc>
      </w:tr>
    </w:tbl>
    <w:p w14:paraId="1C90CFA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A79DE5A" w14:textId="77777777" w:rsidR="005E29A1" w:rsidRPr="003215F9" w:rsidRDefault="005E29A1" w:rsidP="005E29A1">
      <w:r w:rsidRPr="003215F9">
        <w:rPr>
          <w:rStyle w:val="HideTWBExt"/>
          <w:color w:val="auto"/>
        </w:rPr>
        <w:t>&lt;/Amend&gt;</w:t>
      </w:r>
    </w:p>
    <w:p w14:paraId="1533F52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139</w:t>
      </w:r>
      <w:r w:rsidRPr="003215F9">
        <w:rPr>
          <w:rStyle w:val="HideTWBExt"/>
          <w:b w:val="0"/>
          <w:color w:val="auto"/>
        </w:rPr>
        <w:t>&lt;/NumAm&gt;</w:t>
      </w:r>
    </w:p>
    <w:p w14:paraId="05519B83"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26C7B41A" w14:textId="77777777" w:rsidR="005E29A1" w:rsidRPr="003215F9" w:rsidRDefault="005E29A1" w:rsidP="005E29A1">
      <w:pPr>
        <w:pStyle w:val="NormalBold"/>
      </w:pPr>
      <w:r w:rsidRPr="003215F9">
        <w:rPr>
          <w:rStyle w:val="HideTWBExt"/>
          <w:b w:val="0"/>
          <w:color w:val="auto"/>
        </w:rPr>
        <w:t>&lt;/RepeatBlock-By&gt;</w:t>
      </w:r>
    </w:p>
    <w:p w14:paraId="5655162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9406FD3" w14:textId="77777777" w:rsidR="005E29A1" w:rsidRPr="003215F9" w:rsidRDefault="005E29A1" w:rsidP="005E29A1">
      <w:pPr>
        <w:pStyle w:val="NormalBold"/>
      </w:pPr>
      <w:r w:rsidRPr="003215F9">
        <w:rPr>
          <w:rStyle w:val="HideTWBExt"/>
          <w:b w:val="0"/>
          <w:color w:val="auto"/>
        </w:rPr>
        <w:t>&lt;Article&gt;</w:t>
      </w:r>
      <w:r w:rsidRPr="003215F9">
        <w:t>Punkt 1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968208B" w14:textId="77777777" w:rsidTr="004929AD">
        <w:trPr>
          <w:trHeight w:hRule="exact" w:val="240"/>
          <w:jc w:val="center"/>
        </w:trPr>
        <w:tc>
          <w:tcPr>
            <w:tcW w:w="9752" w:type="dxa"/>
            <w:gridSpan w:val="2"/>
            <w:tcBorders>
              <w:top w:val="nil"/>
              <w:left w:val="nil"/>
              <w:bottom w:val="nil"/>
              <w:right w:val="nil"/>
            </w:tcBorders>
          </w:tcPr>
          <w:p w14:paraId="580EC353" w14:textId="77777777" w:rsidR="005E29A1" w:rsidRPr="003215F9" w:rsidRDefault="005E29A1" w:rsidP="004929AD"/>
        </w:tc>
      </w:tr>
      <w:tr w:rsidR="006C69A4" w:rsidRPr="003215F9" w14:paraId="248C6F59" w14:textId="77777777" w:rsidTr="004929AD">
        <w:trPr>
          <w:trHeight w:val="240"/>
          <w:jc w:val="center"/>
        </w:trPr>
        <w:tc>
          <w:tcPr>
            <w:tcW w:w="4876" w:type="dxa"/>
            <w:tcBorders>
              <w:top w:val="nil"/>
              <w:left w:val="nil"/>
              <w:bottom w:val="nil"/>
              <w:right w:val="nil"/>
            </w:tcBorders>
          </w:tcPr>
          <w:p w14:paraId="3AB542B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6CD7EF5" w14:textId="77777777" w:rsidR="005E29A1" w:rsidRPr="003215F9" w:rsidRDefault="005E29A1" w:rsidP="004929AD">
            <w:pPr>
              <w:pStyle w:val="AmColumnHeading"/>
            </w:pPr>
            <w:r w:rsidRPr="003215F9">
              <w:t>Ændringsforslag</w:t>
            </w:r>
          </w:p>
        </w:tc>
      </w:tr>
      <w:tr w:rsidR="006C69A4" w:rsidRPr="003215F9" w14:paraId="1B462020" w14:textId="77777777" w:rsidTr="004929AD">
        <w:trPr>
          <w:jc w:val="center"/>
        </w:trPr>
        <w:tc>
          <w:tcPr>
            <w:tcW w:w="4876" w:type="dxa"/>
            <w:tcBorders>
              <w:top w:val="nil"/>
              <w:left w:val="nil"/>
              <w:bottom w:val="nil"/>
              <w:right w:val="nil"/>
            </w:tcBorders>
          </w:tcPr>
          <w:p w14:paraId="3A9863DA" w14:textId="77777777" w:rsidR="005E29A1" w:rsidRPr="003215F9" w:rsidRDefault="005E29A1" w:rsidP="004929AD">
            <w:pPr>
              <w:pStyle w:val="Normal6a"/>
            </w:pPr>
          </w:p>
        </w:tc>
        <w:tc>
          <w:tcPr>
            <w:tcW w:w="4876" w:type="dxa"/>
            <w:tcBorders>
              <w:top w:val="nil"/>
              <w:left w:val="nil"/>
              <w:bottom w:val="nil"/>
              <w:right w:val="nil"/>
            </w:tcBorders>
          </w:tcPr>
          <w:p w14:paraId="033B76B8" w14:textId="77777777" w:rsidR="005E29A1" w:rsidRPr="003215F9" w:rsidRDefault="005E29A1" w:rsidP="004929AD">
            <w:pPr>
              <w:pStyle w:val="Normal6a"/>
            </w:pPr>
            <w:r w:rsidRPr="003215F9">
              <w:rPr>
                <w:b/>
                <w:i/>
              </w:rPr>
              <w:t>1a.</w:t>
            </w:r>
            <w:r w:rsidRPr="003215F9">
              <w:tab/>
            </w:r>
            <w:r w:rsidRPr="003215F9">
              <w:rPr>
                <w:b/>
                <w:i/>
              </w:rPr>
              <w:t xml:space="preserve">fremhæver betydningen af at styrke tilliden til banksystemet, sikre finansiel stabilitet og fremme et effektivt indre marked som grundlæggende mål for EU; minder om, at fuldførelsen af bankunionen er en nødvendig forudsætning for at nå disse mål, da den ikke kun vil forbedre beskyttelsen af opsparerne, men også skabe et mere </w:t>
            </w:r>
            <w:r w:rsidRPr="003215F9">
              <w:rPr>
                <w:b/>
                <w:i/>
              </w:rPr>
              <w:lastRenderedPageBreak/>
              <w:t>sikkert og forudsigeligt miljø for investeringer, hvilket er afgørende for at fremme den økonomiske vækst; deler, at et konvergerende bankunionssystem vil bidrage til at mindske markedsfragmentering, forbedre kapitalallokering og styrke Unionens globale konkurrenceevne; anerkender, at fuldførelsen af bankunionen skal være en strategisk prioritet i uddybningen af Den Økonomiske og Monetære Union;</w:t>
            </w:r>
          </w:p>
        </w:tc>
      </w:tr>
    </w:tbl>
    <w:p w14:paraId="6C4B36B4"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C7E8863" w14:textId="77777777" w:rsidR="005E29A1" w:rsidRPr="003215F9" w:rsidRDefault="005E29A1" w:rsidP="005E29A1">
      <w:r w:rsidRPr="003215F9">
        <w:rPr>
          <w:rStyle w:val="HideTWBExt"/>
          <w:color w:val="auto"/>
        </w:rPr>
        <w:t>&lt;/Amend&gt;</w:t>
      </w:r>
    </w:p>
    <w:p w14:paraId="7B40A25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140</w:t>
      </w:r>
      <w:r w:rsidRPr="003215F9">
        <w:rPr>
          <w:rStyle w:val="HideTWBExt"/>
          <w:b w:val="0"/>
          <w:color w:val="auto"/>
        </w:rPr>
        <w:t>&lt;/NumAm&gt;</w:t>
      </w:r>
    </w:p>
    <w:p w14:paraId="79A11CFA"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34E18B59" w14:textId="77777777" w:rsidR="005E29A1" w:rsidRPr="003215F9" w:rsidRDefault="005E29A1" w:rsidP="005E29A1">
      <w:pPr>
        <w:pStyle w:val="NormalBold"/>
      </w:pPr>
      <w:r w:rsidRPr="003215F9">
        <w:rPr>
          <w:rStyle w:val="HideTWBExt"/>
          <w:b w:val="0"/>
          <w:color w:val="auto"/>
        </w:rPr>
        <w:t>&lt;/RepeatBlock-By&gt;</w:t>
      </w:r>
    </w:p>
    <w:p w14:paraId="4BAB97C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0EB2502" w14:textId="77777777" w:rsidR="005E29A1" w:rsidRPr="003215F9" w:rsidRDefault="005E29A1" w:rsidP="005E29A1">
      <w:pPr>
        <w:pStyle w:val="NormalBold"/>
      </w:pPr>
      <w:r w:rsidRPr="003215F9">
        <w:rPr>
          <w:rStyle w:val="HideTWBExt"/>
          <w:b w:val="0"/>
          <w:color w:val="auto"/>
        </w:rPr>
        <w:t>&lt;Article&gt;</w:t>
      </w:r>
      <w:r w:rsidRPr="003215F9">
        <w:t>Punkt 1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DA44832" w14:textId="77777777" w:rsidTr="004929AD">
        <w:trPr>
          <w:trHeight w:hRule="exact" w:val="240"/>
          <w:jc w:val="center"/>
        </w:trPr>
        <w:tc>
          <w:tcPr>
            <w:tcW w:w="9752" w:type="dxa"/>
            <w:gridSpan w:val="2"/>
            <w:tcBorders>
              <w:top w:val="nil"/>
              <w:left w:val="nil"/>
              <w:bottom w:val="nil"/>
              <w:right w:val="nil"/>
            </w:tcBorders>
          </w:tcPr>
          <w:p w14:paraId="27F78489" w14:textId="77777777" w:rsidR="005E29A1" w:rsidRPr="003215F9" w:rsidRDefault="005E29A1" w:rsidP="004929AD"/>
        </w:tc>
      </w:tr>
      <w:tr w:rsidR="006C69A4" w:rsidRPr="003215F9" w14:paraId="1E7CB35B" w14:textId="77777777" w:rsidTr="004929AD">
        <w:trPr>
          <w:trHeight w:val="240"/>
          <w:jc w:val="center"/>
        </w:trPr>
        <w:tc>
          <w:tcPr>
            <w:tcW w:w="4876" w:type="dxa"/>
            <w:tcBorders>
              <w:top w:val="nil"/>
              <w:left w:val="nil"/>
              <w:bottom w:val="nil"/>
              <w:right w:val="nil"/>
            </w:tcBorders>
          </w:tcPr>
          <w:p w14:paraId="02728A7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F37E5ED" w14:textId="77777777" w:rsidR="005E29A1" w:rsidRPr="003215F9" w:rsidRDefault="005E29A1" w:rsidP="004929AD">
            <w:pPr>
              <w:pStyle w:val="AmColumnHeading"/>
            </w:pPr>
            <w:r w:rsidRPr="003215F9">
              <w:t>Ændringsforslag</w:t>
            </w:r>
          </w:p>
        </w:tc>
      </w:tr>
      <w:tr w:rsidR="006C69A4" w:rsidRPr="003215F9" w14:paraId="4F68C544" w14:textId="77777777" w:rsidTr="004929AD">
        <w:trPr>
          <w:jc w:val="center"/>
        </w:trPr>
        <w:tc>
          <w:tcPr>
            <w:tcW w:w="4876" w:type="dxa"/>
            <w:tcBorders>
              <w:top w:val="nil"/>
              <w:left w:val="nil"/>
              <w:bottom w:val="nil"/>
              <w:right w:val="nil"/>
            </w:tcBorders>
          </w:tcPr>
          <w:p w14:paraId="30F97703" w14:textId="77777777" w:rsidR="005E29A1" w:rsidRPr="003215F9" w:rsidRDefault="005E29A1" w:rsidP="004929AD">
            <w:pPr>
              <w:pStyle w:val="Normal6a"/>
            </w:pPr>
          </w:p>
        </w:tc>
        <w:tc>
          <w:tcPr>
            <w:tcW w:w="4876" w:type="dxa"/>
            <w:tcBorders>
              <w:top w:val="nil"/>
              <w:left w:val="nil"/>
              <w:bottom w:val="nil"/>
              <w:right w:val="nil"/>
            </w:tcBorders>
          </w:tcPr>
          <w:p w14:paraId="6D577678" w14:textId="77777777" w:rsidR="005E29A1" w:rsidRPr="003215F9" w:rsidRDefault="005E29A1" w:rsidP="004929AD">
            <w:pPr>
              <w:pStyle w:val="Normal6a"/>
            </w:pPr>
            <w:r w:rsidRPr="003215F9">
              <w:rPr>
                <w:b/>
                <w:i/>
              </w:rPr>
              <w:t>1a.</w:t>
            </w:r>
            <w:r w:rsidRPr="003215F9">
              <w:tab/>
            </w:r>
            <w:r w:rsidRPr="003215F9">
              <w:rPr>
                <w:b/>
                <w:i/>
              </w:rPr>
              <w:t>opfordrer til en revision af den grønne omstillingsdagsorden i lyset af den administrative byrde, der kvæler europæiske virksomheder, især SMV'er og nystartede virksomheder; beklager i denne forbindelse, at Kommissionen – på trods af dens negative økonomiske virkninger – ikke ophævede CSRD-direktivet og direktivet om virksomheders due diligence i forbindelse med bæredygtighed i forbindelse med omnibusforslaget; opfordrer medlovgiverne til at mindske bureaukratiet betydeligt under forhandlingerne om "indholdsforslaget" i omnibuspakken;</w:t>
            </w:r>
          </w:p>
        </w:tc>
      </w:tr>
    </w:tbl>
    <w:p w14:paraId="01649C4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BCCB3E1" w14:textId="77777777" w:rsidR="005E29A1" w:rsidRPr="003215F9" w:rsidRDefault="005E29A1" w:rsidP="005E29A1">
      <w:r w:rsidRPr="003215F9">
        <w:rPr>
          <w:rStyle w:val="HideTWBExt"/>
          <w:color w:val="auto"/>
        </w:rPr>
        <w:t>&lt;/Amend&gt;</w:t>
      </w:r>
    </w:p>
    <w:p w14:paraId="5CD0252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141</w:t>
      </w:r>
      <w:r w:rsidRPr="003215F9">
        <w:rPr>
          <w:rStyle w:val="HideTWBExt"/>
          <w:b w:val="0"/>
          <w:color w:val="auto"/>
        </w:rPr>
        <w:t>&lt;/NumAm&gt;</w:t>
      </w:r>
    </w:p>
    <w:p w14:paraId="382F0331"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7E9A5274" w14:textId="77777777" w:rsidR="005E29A1" w:rsidRPr="003215F9" w:rsidRDefault="005E29A1" w:rsidP="005E29A1">
      <w:pPr>
        <w:pStyle w:val="NormalBold"/>
      </w:pPr>
      <w:r w:rsidRPr="003215F9">
        <w:rPr>
          <w:rStyle w:val="HideTWBExt"/>
          <w:b w:val="0"/>
          <w:color w:val="auto"/>
        </w:rPr>
        <w:t>&lt;/RepeatBlock-By&gt;</w:t>
      </w:r>
    </w:p>
    <w:p w14:paraId="015A1C5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8FCD963" w14:textId="77777777" w:rsidR="005E29A1" w:rsidRPr="003215F9" w:rsidRDefault="005E29A1" w:rsidP="005E29A1">
      <w:pPr>
        <w:pStyle w:val="NormalBold"/>
      </w:pPr>
      <w:r w:rsidRPr="003215F9">
        <w:rPr>
          <w:rStyle w:val="HideTWBExt"/>
          <w:b w:val="0"/>
          <w:color w:val="auto"/>
        </w:rPr>
        <w:lastRenderedPageBreak/>
        <w:t>&lt;Article&gt;</w:t>
      </w:r>
      <w:r w:rsidRPr="003215F9">
        <w:t>Punkt 1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898435C" w14:textId="77777777" w:rsidTr="004929AD">
        <w:trPr>
          <w:trHeight w:hRule="exact" w:val="240"/>
          <w:jc w:val="center"/>
        </w:trPr>
        <w:tc>
          <w:tcPr>
            <w:tcW w:w="9752" w:type="dxa"/>
            <w:gridSpan w:val="2"/>
            <w:tcBorders>
              <w:top w:val="nil"/>
              <w:left w:val="nil"/>
              <w:bottom w:val="nil"/>
              <w:right w:val="nil"/>
            </w:tcBorders>
          </w:tcPr>
          <w:p w14:paraId="172CB13E" w14:textId="77777777" w:rsidR="005E29A1" w:rsidRPr="003215F9" w:rsidRDefault="005E29A1" w:rsidP="004929AD"/>
        </w:tc>
      </w:tr>
      <w:tr w:rsidR="006C69A4" w:rsidRPr="003215F9" w14:paraId="1C56BDFF" w14:textId="77777777" w:rsidTr="004929AD">
        <w:trPr>
          <w:trHeight w:val="240"/>
          <w:jc w:val="center"/>
        </w:trPr>
        <w:tc>
          <w:tcPr>
            <w:tcW w:w="4876" w:type="dxa"/>
            <w:tcBorders>
              <w:top w:val="nil"/>
              <w:left w:val="nil"/>
              <w:bottom w:val="nil"/>
              <w:right w:val="nil"/>
            </w:tcBorders>
          </w:tcPr>
          <w:p w14:paraId="745CDDD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9B83F07" w14:textId="77777777" w:rsidR="005E29A1" w:rsidRPr="003215F9" w:rsidRDefault="005E29A1" w:rsidP="004929AD">
            <w:pPr>
              <w:pStyle w:val="AmColumnHeading"/>
            </w:pPr>
            <w:r w:rsidRPr="003215F9">
              <w:t>Ændringsforslag</w:t>
            </w:r>
          </w:p>
        </w:tc>
      </w:tr>
      <w:tr w:rsidR="006C69A4" w:rsidRPr="003215F9" w14:paraId="4FAA1BB1" w14:textId="77777777" w:rsidTr="004929AD">
        <w:trPr>
          <w:jc w:val="center"/>
        </w:trPr>
        <w:tc>
          <w:tcPr>
            <w:tcW w:w="4876" w:type="dxa"/>
            <w:tcBorders>
              <w:top w:val="nil"/>
              <w:left w:val="nil"/>
              <w:bottom w:val="nil"/>
              <w:right w:val="nil"/>
            </w:tcBorders>
          </w:tcPr>
          <w:p w14:paraId="46C399EE" w14:textId="77777777" w:rsidR="005E29A1" w:rsidRPr="003215F9" w:rsidRDefault="005E29A1" w:rsidP="004929AD">
            <w:pPr>
              <w:pStyle w:val="Normal6a"/>
            </w:pPr>
          </w:p>
        </w:tc>
        <w:tc>
          <w:tcPr>
            <w:tcW w:w="4876" w:type="dxa"/>
            <w:tcBorders>
              <w:top w:val="nil"/>
              <w:left w:val="nil"/>
              <w:bottom w:val="nil"/>
              <w:right w:val="nil"/>
            </w:tcBorders>
          </w:tcPr>
          <w:p w14:paraId="58F52570" w14:textId="77777777" w:rsidR="005E29A1" w:rsidRPr="003215F9" w:rsidRDefault="005E29A1" w:rsidP="004929AD">
            <w:pPr>
              <w:pStyle w:val="Normal6a"/>
            </w:pPr>
            <w:r w:rsidRPr="003215F9">
              <w:rPr>
                <w:b/>
                <w:i/>
              </w:rPr>
              <w:t>1b.</w:t>
            </w:r>
            <w:r w:rsidRPr="003215F9">
              <w:tab/>
            </w:r>
            <w:r w:rsidRPr="003215F9">
              <w:rPr>
                <w:b/>
                <w:i/>
              </w:rPr>
              <w:t>opfordrer Kommissionen til at fremsætte yderligere forslag med henblik på at mindske den administrative byrde med henblik på at øge de disponible finansielle ressourcer i EU's virksomheder; gentager betydningen af at skabe et virkeligt erhvervs- og investeringsvenligt miljø;</w:t>
            </w:r>
          </w:p>
        </w:tc>
      </w:tr>
    </w:tbl>
    <w:p w14:paraId="4BF5459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B7CA2F4" w14:textId="77777777" w:rsidR="005E29A1" w:rsidRPr="003215F9" w:rsidRDefault="005E29A1" w:rsidP="005E29A1">
      <w:r w:rsidRPr="003215F9">
        <w:rPr>
          <w:rStyle w:val="HideTWBExt"/>
          <w:color w:val="auto"/>
        </w:rPr>
        <w:t>&lt;/Amend&gt;</w:t>
      </w:r>
    </w:p>
    <w:p w14:paraId="2C1033B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142</w:t>
      </w:r>
      <w:r w:rsidRPr="003215F9">
        <w:rPr>
          <w:rStyle w:val="HideTWBExt"/>
          <w:b w:val="0"/>
          <w:color w:val="auto"/>
        </w:rPr>
        <w:t>&lt;/NumAm&gt;</w:t>
      </w:r>
    </w:p>
    <w:p w14:paraId="049C6C5E"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7FF5FBCE" w14:textId="77777777" w:rsidR="005E29A1" w:rsidRPr="003215F9" w:rsidRDefault="005E29A1" w:rsidP="005E29A1">
      <w:pPr>
        <w:pStyle w:val="NormalBold"/>
      </w:pPr>
      <w:r w:rsidRPr="003215F9">
        <w:rPr>
          <w:rStyle w:val="HideTWBExt"/>
          <w:b w:val="0"/>
          <w:color w:val="auto"/>
        </w:rPr>
        <w:t>&lt;/RepeatBlock-By&gt;</w:t>
      </w:r>
    </w:p>
    <w:p w14:paraId="1ACA0DB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47DE7E5"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26A7AE1" w14:textId="77777777" w:rsidTr="004929AD">
        <w:trPr>
          <w:trHeight w:hRule="exact" w:val="240"/>
          <w:jc w:val="center"/>
        </w:trPr>
        <w:tc>
          <w:tcPr>
            <w:tcW w:w="9752" w:type="dxa"/>
            <w:gridSpan w:val="2"/>
            <w:tcBorders>
              <w:top w:val="nil"/>
              <w:left w:val="nil"/>
              <w:bottom w:val="nil"/>
              <w:right w:val="nil"/>
            </w:tcBorders>
          </w:tcPr>
          <w:p w14:paraId="7D362D08" w14:textId="77777777" w:rsidR="005E29A1" w:rsidRPr="003215F9" w:rsidRDefault="005E29A1" w:rsidP="004929AD"/>
        </w:tc>
      </w:tr>
      <w:tr w:rsidR="006C69A4" w:rsidRPr="003215F9" w14:paraId="02823368" w14:textId="77777777" w:rsidTr="004929AD">
        <w:trPr>
          <w:trHeight w:val="240"/>
          <w:jc w:val="center"/>
        </w:trPr>
        <w:tc>
          <w:tcPr>
            <w:tcW w:w="4876" w:type="dxa"/>
            <w:tcBorders>
              <w:top w:val="nil"/>
              <w:left w:val="nil"/>
              <w:bottom w:val="nil"/>
              <w:right w:val="nil"/>
            </w:tcBorders>
          </w:tcPr>
          <w:p w14:paraId="69F8BDA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690F7E1" w14:textId="77777777" w:rsidR="005E29A1" w:rsidRPr="003215F9" w:rsidRDefault="005E29A1" w:rsidP="004929AD">
            <w:pPr>
              <w:pStyle w:val="AmColumnHeading"/>
            </w:pPr>
            <w:r w:rsidRPr="003215F9">
              <w:t>Ændringsforslag</w:t>
            </w:r>
          </w:p>
        </w:tc>
      </w:tr>
      <w:tr w:rsidR="006C69A4" w:rsidRPr="003215F9" w14:paraId="685F2D5D" w14:textId="77777777" w:rsidTr="004929AD">
        <w:trPr>
          <w:jc w:val="center"/>
        </w:trPr>
        <w:tc>
          <w:tcPr>
            <w:tcW w:w="4876" w:type="dxa"/>
            <w:tcBorders>
              <w:top w:val="nil"/>
              <w:left w:val="nil"/>
              <w:bottom w:val="nil"/>
              <w:right w:val="nil"/>
            </w:tcBorders>
          </w:tcPr>
          <w:p w14:paraId="57FAC6E4"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4AACF5D1" w14:textId="77777777" w:rsidR="005E29A1" w:rsidRPr="003215F9" w:rsidRDefault="005E29A1" w:rsidP="004929AD">
            <w:pPr>
              <w:pStyle w:val="Normal6a"/>
            </w:pPr>
            <w:r w:rsidRPr="003215F9">
              <w:t>2.</w:t>
            </w:r>
            <w:r w:rsidRPr="003215F9">
              <w:tab/>
              <w:t xml:space="preserve">glæder sig over den fornyede debat om behovet for at genoprette EU's produktivitet, som blev styrket af Draghi- og Letta-rapporterne; </w:t>
            </w:r>
            <w:r w:rsidRPr="003215F9">
              <w:rPr>
                <w:b/>
                <w:i/>
              </w:rPr>
              <w:t>minder om, at produktivitetsgevinster hovedsageligt kan opnås gennem investeringer i innovative aktiviteter; anerkender, at opbygningen af en bæredygtig økonomi udgør en vigtig konkurrencefordel for EU's økonomi og hjørnestenen i EU's økonomiske suverænitet; er af den faste overbevisning, at udvikling af en robust og troværdig ramme for bæredygtig finansiering er afgørende for at kanalisere investeringer i overensstemmelse med EU's langsigtede mål og tiltrække internationale investorer;</w:t>
            </w:r>
          </w:p>
        </w:tc>
      </w:tr>
    </w:tbl>
    <w:p w14:paraId="265C2BD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90AB5E4" w14:textId="77777777" w:rsidR="005E29A1" w:rsidRPr="003215F9" w:rsidRDefault="005E29A1" w:rsidP="005E29A1">
      <w:r w:rsidRPr="003215F9">
        <w:rPr>
          <w:rStyle w:val="HideTWBExt"/>
          <w:color w:val="auto"/>
        </w:rPr>
        <w:t>&lt;/Amend&gt;</w:t>
      </w:r>
    </w:p>
    <w:p w14:paraId="149C308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143</w:t>
      </w:r>
      <w:r w:rsidRPr="003215F9">
        <w:rPr>
          <w:rStyle w:val="HideTWBExt"/>
          <w:b w:val="0"/>
          <w:color w:val="auto"/>
        </w:rPr>
        <w:t>&lt;/NumAm&gt;</w:t>
      </w:r>
    </w:p>
    <w:p w14:paraId="46FDDED7"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145AC25D" w14:textId="77777777" w:rsidR="005E29A1" w:rsidRPr="003215F9" w:rsidRDefault="005E29A1" w:rsidP="005E29A1">
      <w:pPr>
        <w:pStyle w:val="NormalBold"/>
      </w:pPr>
      <w:r w:rsidRPr="003215F9">
        <w:rPr>
          <w:rStyle w:val="HideTWBExt"/>
          <w:b w:val="0"/>
          <w:color w:val="auto"/>
        </w:rPr>
        <w:lastRenderedPageBreak/>
        <w:t>&lt;/RepeatBlock-By&gt;</w:t>
      </w:r>
    </w:p>
    <w:p w14:paraId="78DF1E9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2A622B0"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EFBC98E" w14:textId="77777777" w:rsidTr="004929AD">
        <w:trPr>
          <w:trHeight w:hRule="exact" w:val="240"/>
          <w:jc w:val="center"/>
        </w:trPr>
        <w:tc>
          <w:tcPr>
            <w:tcW w:w="9752" w:type="dxa"/>
            <w:gridSpan w:val="2"/>
            <w:tcBorders>
              <w:top w:val="nil"/>
              <w:left w:val="nil"/>
              <w:bottom w:val="nil"/>
              <w:right w:val="nil"/>
            </w:tcBorders>
          </w:tcPr>
          <w:p w14:paraId="5A8D6F83" w14:textId="77777777" w:rsidR="005E29A1" w:rsidRPr="003215F9" w:rsidRDefault="005E29A1" w:rsidP="004929AD"/>
        </w:tc>
      </w:tr>
      <w:tr w:rsidR="006C69A4" w:rsidRPr="003215F9" w14:paraId="00AAB672" w14:textId="77777777" w:rsidTr="004929AD">
        <w:trPr>
          <w:trHeight w:val="240"/>
          <w:jc w:val="center"/>
        </w:trPr>
        <w:tc>
          <w:tcPr>
            <w:tcW w:w="4876" w:type="dxa"/>
            <w:tcBorders>
              <w:top w:val="nil"/>
              <w:left w:val="nil"/>
              <w:bottom w:val="nil"/>
              <w:right w:val="nil"/>
            </w:tcBorders>
          </w:tcPr>
          <w:p w14:paraId="1C704C0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B21F46D" w14:textId="77777777" w:rsidR="005E29A1" w:rsidRPr="003215F9" w:rsidRDefault="005E29A1" w:rsidP="004929AD">
            <w:pPr>
              <w:pStyle w:val="AmColumnHeading"/>
            </w:pPr>
            <w:r w:rsidRPr="003215F9">
              <w:t>Ændringsforslag</w:t>
            </w:r>
          </w:p>
        </w:tc>
      </w:tr>
      <w:tr w:rsidR="006C69A4" w:rsidRPr="003215F9" w14:paraId="57A5A9D1" w14:textId="77777777" w:rsidTr="004929AD">
        <w:trPr>
          <w:jc w:val="center"/>
        </w:trPr>
        <w:tc>
          <w:tcPr>
            <w:tcW w:w="4876" w:type="dxa"/>
            <w:tcBorders>
              <w:top w:val="nil"/>
              <w:left w:val="nil"/>
              <w:bottom w:val="nil"/>
              <w:right w:val="nil"/>
            </w:tcBorders>
          </w:tcPr>
          <w:p w14:paraId="3025D369" w14:textId="77777777" w:rsidR="005E29A1" w:rsidRPr="003215F9" w:rsidRDefault="005E29A1" w:rsidP="004929AD">
            <w:pPr>
              <w:pStyle w:val="Normal6a"/>
            </w:pPr>
            <w:r w:rsidRPr="003215F9">
              <w:t>2.</w:t>
            </w:r>
            <w:r w:rsidRPr="003215F9">
              <w:tab/>
              <w:t xml:space="preserve">glæder sig over den fornyede debat om behovet for at </w:t>
            </w:r>
            <w:r w:rsidRPr="003215F9">
              <w:rPr>
                <w:b/>
                <w:i/>
              </w:rPr>
              <w:t xml:space="preserve">genoprette </w:t>
            </w:r>
            <w:r w:rsidRPr="003215F9">
              <w:t xml:space="preserve">EU's </w:t>
            </w:r>
            <w:r w:rsidRPr="003215F9">
              <w:rPr>
                <w:b/>
                <w:i/>
              </w:rPr>
              <w:t>produktivitet</w:t>
            </w:r>
            <w:r w:rsidRPr="003215F9">
              <w:t>, som blev styrket af Draghi- og Letta-rapporterne;</w:t>
            </w:r>
          </w:p>
        </w:tc>
        <w:tc>
          <w:tcPr>
            <w:tcW w:w="4876" w:type="dxa"/>
            <w:tcBorders>
              <w:top w:val="nil"/>
              <w:left w:val="nil"/>
              <w:bottom w:val="nil"/>
              <w:right w:val="nil"/>
            </w:tcBorders>
          </w:tcPr>
          <w:p w14:paraId="362C2C20" w14:textId="77777777" w:rsidR="005E29A1" w:rsidRPr="003215F9" w:rsidRDefault="005E29A1" w:rsidP="004929AD">
            <w:pPr>
              <w:pStyle w:val="Normal6a"/>
            </w:pPr>
            <w:r w:rsidRPr="003215F9">
              <w:t>2.</w:t>
            </w:r>
            <w:r w:rsidRPr="003215F9">
              <w:tab/>
            </w:r>
            <w:r w:rsidRPr="003215F9">
              <w:rPr>
                <w:b/>
                <w:i/>
              </w:rPr>
              <w:t>understreger, at for meget kapital ikke anvendes produktivt i EU; fremhæver, at virksomheder, især SMV'er, ikke er i stand til fuldt ud at udnytte de eksisterende kapitalmarkeder i Europa til finansiering og investering;</w:t>
            </w:r>
            <w:r w:rsidRPr="003215F9">
              <w:t xml:space="preserve"> glæder sig over den fornyede debat om behovet for at </w:t>
            </w:r>
            <w:r w:rsidRPr="003215F9">
              <w:rPr>
                <w:b/>
                <w:i/>
              </w:rPr>
              <w:t>forbedre</w:t>
            </w:r>
            <w:r w:rsidRPr="003215F9">
              <w:t xml:space="preserve"> EU's </w:t>
            </w:r>
            <w:r w:rsidRPr="003215F9">
              <w:rPr>
                <w:b/>
                <w:i/>
              </w:rPr>
              <w:t>konkurrenceevne</w:t>
            </w:r>
            <w:r w:rsidRPr="003215F9">
              <w:t>, som blev styrket af Draghi- og Letta-rapporterne;</w:t>
            </w:r>
          </w:p>
        </w:tc>
      </w:tr>
    </w:tbl>
    <w:p w14:paraId="0970A58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18ABD0D" w14:textId="77777777" w:rsidR="005E29A1" w:rsidRPr="003215F9" w:rsidRDefault="005E29A1" w:rsidP="005E29A1">
      <w:r w:rsidRPr="003215F9">
        <w:rPr>
          <w:rStyle w:val="HideTWBExt"/>
          <w:color w:val="auto"/>
        </w:rPr>
        <w:t>&lt;/Amend&gt;</w:t>
      </w:r>
    </w:p>
    <w:p w14:paraId="2B6037B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144</w:t>
      </w:r>
      <w:r w:rsidRPr="003215F9">
        <w:rPr>
          <w:rStyle w:val="HideTWBExt"/>
          <w:b w:val="0"/>
          <w:color w:val="auto"/>
        </w:rPr>
        <w:t>&lt;/NumAm&gt;</w:t>
      </w:r>
    </w:p>
    <w:p w14:paraId="2546BCF4" w14:textId="77777777" w:rsidR="005E29A1" w:rsidRPr="003215F9" w:rsidRDefault="005E29A1" w:rsidP="005E29A1">
      <w:pPr>
        <w:pStyle w:val="NormalBold"/>
      </w:pPr>
      <w:r w:rsidRPr="003215F9">
        <w:rPr>
          <w:rStyle w:val="HideTWBExt"/>
          <w:b w:val="0"/>
          <w:color w:val="auto"/>
        </w:rPr>
        <w:t>&lt;RepeatBlock-By&gt;&lt;Members&gt;</w:t>
      </w:r>
      <w:r w:rsidRPr="003215F9">
        <w:t>Michalis Hadjipantela</w:t>
      </w:r>
      <w:r w:rsidRPr="003215F9">
        <w:rPr>
          <w:rStyle w:val="HideTWBExt"/>
          <w:b w:val="0"/>
          <w:color w:val="auto"/>
        </w:rPr>
        <w:t>&lt;/Members&gt;</w:t>
      </w:r>
    </w:p>
    <w:p w14:paraId="25CBA313" w14:textId="77777777" w:rsidR="005E29A1" w:rsidRPr="003215F9" w:rsidRDefault="005E29A1" w:rsidP="005E29A1">
      <w:pPr>
        <w:pStyle w:val="NormalBold"/>
      </w:pPr>
      <w:r w:rsidRPr="003215F9">
        <w:rPr>
          <w:rStyle w:val="HideTWBExt"/>
          <w:b w:val="0"/>
          <w:color w:val="auto"/>
        </w:rPr>
        <w:t>&lt;/RepeatBlock-By&gt;</w:t>
      </w:r>
    </w:p>
    <w:p w14:paraId="103BDFD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40780C4"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235E18C" w14:textId="77777777" w:rsidTr="004929AD">
        <w:trPr>
          <w:trHeight w:hRule="exact" w:val="240"/>
          <w:jc w:val="center"/>
        </w:trPr>
        <w:tc>
          <w:tcPr>
            <w:tcW w:w="9752" w:type="dxa"/>
            <w:gridSpan w:val="2"/>
            <w:tcBorders>
              <w:top w:val="nil"/>
              <w:left w:val="nil"/>
              <w:bottom w:val="nil"/>
              <w:right w:val="nil"/>
            </w:tcBorders>
          </w:tcPr>
          <w:p w14:paraId="0EE3BF7D" w14:textId="77777777" w:rsidR="005E29A1" w:rsidRPr="003215F9" w:rsidRDefault="005E29A1" w:rsidP="004929AD"/>
        </w:tc>
      </w:tr>
      <w:tr w:rsidR="006C69A4" w:rsidRPr="003215F9" w14:paraId="509A2790" w14:textId="77777777" w:rsidTr="004929AD">
        <w:trPr>
          <w:trHeight w:val="240"/>
          <w:jc w:val="center"/>
        </w:trPr>
        <w:tc>
          <w:tcPr>
            <w:tcW w:w="4876" w:type="dxa"/>
            <w:tcBorders>
              <w:top w:val="nil"/>
              <w:left w:val="nil"/>
              <w:bottom w:val="nil"/>
              <w:right w:val="nil"/>
            </w:tcBorders>
          </w:tcPr>
          <w:p w14:paraId="781A881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CE46241" w14:textId="77777777" w:rsidR="005E29A1" w:rsidRPr="003215F9" w:rsidRDefault="005E29A1" w:rsidP="004929AD">
            <w:pPr>
              <w:pStyle w:val="AmColumnHeading"/>
            </w:pPr>
            <w:r w:rsidRPr="003215F9">
              <w:t>Ændringsforslag</w:t>
            </w:r>
          </w:p>
        </w:tc>
      </w:tr>
      <w:tr w:rsidR="006C69A4" w:rsidRPr="003215F9" w14:paraId="5F157819" w14:textId="77777777" w:rsidTr="004929AD">
        <w:trPr>
          <w:jc w:val="center"/>
        </w:trPr>
        <w:tc>
          <w:tcPr>
            <w:tcW w:w="4876" w:type="dxa"/>
            <w:tcBorders>
              <w:top w:val="nil"/>
              <w:left w:val="nil"/>
              <w:bottom w:val="nil"/>
              <w:right w:val="nil"/>
            </w:tcBorders>
          </w:tcPr>
          <w:p w14:paraId="44EC91E2" w14:textId="77777777" w:rsidR="005E29A1" w:rsidRPr="003215F9" w:rsidRDefault="005E29A1" w:rsidP="004929AD">
            <w:pPr>
              <w:pStyle w:val="Normal6a"/>
            </w:pPr>
            <w:r w:rsidRPr="003215F9">
              <w:t>2.</w:t>
            </w:r>
            <w:r w:rsidRPr="003215F9">
              <w:tab/>
              <w:t xml:space="preserve">glæder sig over den fornyede debat om </w:t>
            </w:r>
            <w:r w:rsidRPr="003215F9">
              <w:rPr>
                <w:b/>
                <w:i/>
              </w:rPr>
              <w:t>behovet</w:t>
            </w:r>
            <w:r w:rsidRPr="003215F9">
              <w:t xml:space="preserve"> for at genoprette EU's</w:t>
            </w:r>
            <w:r w:rsidRPr="003215F9">
              <w:rPr>
                <w:b/>
                <w:i/>
              </w:rPr>
              <w:t xml:space="preserve"> produktivitet</w:t>
            </w:r>
            <w:r w:rsidRPr="003215F9">
              <w:t>, som blev styrket af Draghi- og Letta-rapporterne;</w:t>
            </w:r>
          </w:p>
        </w:tc>
        <w:tc>
          <w:tcPr>
            <w:tcW w:w="4876" w:type="dxa"/>
            <w:tcBorders>
              <w:top w:val="nil"/>
              <w:left w:val="nil"/>
              <w:bottom w:val="nil"/>
              <w:right w:val="nil"/>
            </w:tcBorders>
          </w:tcPr>
          <w:p w14:paraId="42A56B62" w14:textId="77777777" w:rsidR="005E29A1" w:rsidRPr="003215F9" w:rsidRDefault="005E29A1" w:rsidP="004929AD">
            <w:pPr>
              <w:pStyle w:val="Normal6a"/>
            </w:pPr>
            <w:r w:rsidRPr="003215F9">
              <w:t>2.</w:t>
            </w:r>
            <w:r w:rsidRPr="003215F9">
              <w:tab/>
              <w:t xml:space="preserve">glæder sig over den fornyede debat om </w:t>
            </w:r>
            <w:r w:rsidRPr="003215F9">
              <w:rPr>
                <w:b/>
                <w:i/>
              </w:rPr>
              <w:t xml:space="preserve">det presserende behov </w:t>
            </w:r>
            <w:r w:rsidRPr="003215F9">
              <w:t xml:space="preserve">for at genoprette </w:t>
            </w:r>
            <w:r w:rsidRPr="003215F9">
              <w:rPr>
                <w:b/>
                <w:i/>
              </w:rPr>
              <w:t xml:space="preserve">og forbedre </w:t>
            </w:r>
            <w:r w:rsidRPr="003215F9">
              <w:t xml:space="preserve">EU's </w:t>
            </w:r>
            <w:r w:rsidRPr="003215F9">
              <w:rPr>
                <w:b/>
                <w:i/>
              </w:rPr>
              <w:t>konkurrenceevne og økonomiske vækst</w:t>
            </w:r>
            <w:r w:rsidRPr="003215F9">
              <w:t>, som blev styrket af Draghi- og Letta-rapporterne</w:t>
            </w:r>
            <w:r w:rsidRPr="003215F9">
              <w:rPr>
                <w:b/>
                <w:i/>
              </w:rPr>
              <w:t>, som giver afgørende impulser til strategiske investeringer og strukturreformer i hele Den Europæiske Union</w:t>
            </w:r>
            <w:r w:rsidRPr="003215F9">
              <w:t>;</w:t>
            </w:r>
          </w:p>
        </w:tc>
      </w:tr>
    </w:tbl>
    <w:p w14:paraId="55AD4DB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48A6DBE" w14:textId="77777777" w:rsidR="005E29A1" w:rsidRPr="003215F9" w:rsidRDefault="005E29A1" w:rsidP="005E29A1">
      <w:r w:rsidRPr="003215F9">
        <w:rPr>
          <w:rStyle w:val="HideTWBExt"/>
          <w:color w:val="auto"/>
        </w:rPr>
        <w:t>&lt;/Amend&gt;</w:t>
      </w:r>
    </w:p>
    <w:p w14:paraId="479843E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145</w:t>
      </w:r>
      <w:r w:rsidRPr="003215F9">
        <w:rPr>
          <w:rStyle w:val="HideTWBExt"/>
          <w:b w:val="0"/>
          <w:color w:val="auto"/>
        </w:rPr>
        <w:t>&lt;/NumAm&gt;</w:t>
      </w:r>
    </w:p>
    <w:p w14:paraId="37720036"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2B7EE4CB" w14:textId="77777777" w:rsidR="005E29A1" w:rsidRPr="003215F9" w:rsidRDefault="005E29A1" w:rsidP="005E29A1">
      <w:pPr>
        <w:pStyle w:val="NormalBold"/>
      </w:pPr>
      <w:r w:rsidRPr="003215F9">
        <w:rPr>
          <w:rStyle w:val="HideTWBExt"/>
          <w:b w:val="0"/>
          <w:color w:val="auto"/>
        </w:rPr>
        <w:t>&lt;/RepeatBlock-By&gt;</w:t>
      </w:r>
    </w:p>
    <w:p w14:paraId="3E1C1D0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7929B37"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70F54DC" w14:textId="77777777" w:rsidTr="004929AD">
        <w:trPr>
          <w:trHeight w:hRule="exact" w:val="240"/>
          <w:jc w:val="center"/>
        </w:trPr>
        <w:tc>
          <w:tcPr>
            <w:tcW w:w="9752" w:type="dxa"/>
            <w:gridSpan w:val="2"/>
            <w:tcBorders>
              <w:top w:val="nil"/>
              <w:left w:val="nil"/>
              <w:bottom w:val="nil"/>
              <w:right w:val="nil"/>
            </w:tcBorders>
          </w:tcPr>
          <w:p w14:paraId="2E59689F" w14:textId="77777777" w:rsidR="005E29A1" w:rsidRPr="003215F9" w:rsidRDefault="005E29A1" w:rsidP="004929AD"/>
        </w:tc>
      </w:tr>
      <w:tr w:rsidR="006C69A4" w:rsidRPr="003215F9" w14:paraId="0203EF01" w14:textId="77777777" w:rsidTr="004929AD">
        <w:trPr>
          <w:trHeight w:val="240"/>
          <w:jc w:val="center"/>
        </w:trPr>
        <w:tc>
          <w:tcPr>
            <w:tcW w:w="4876" w:type="dxa"/>
            <w:tcBorders>
              <w:top w:val="nil"/>
              <w:left w:val="nil"/>
              <w:bottom w:val="nil"/>
              <w:right w:val="nil"/>
            </w:tcBorders>
          </w:tcPr>
          <w:p w14:paraId="62373F21"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7C7DD291" w14:textId="77777777" w:rsidR="005E29A1" w:rsidRPr="003215F9" w:rsidRDefault="005E29A1" w:rsidP="004929AD">
            <w:pPr>
              <w:pStyle w:val="AmColumnHeading"/>
            </w:pPr>
            <w:r w:rsidRPr="003215F9">
              <w:t>Ændringsforslag</w:t>
            </w:r>
          </w:p>
        </w:tc>
      </w:tr>
      <w:tr w:rsidR="006C69A4" w:rsidRPr="003215F9" w14:paraId="40BF21C1" w14:textId="77777777" w:rsidTr="004929AD">
        <w:trPr>
          <w:jc w:val="center"/>
        </w:trPr>
        <w:tc>
          <w:tcPr>
            <w:tcW w:w="4876" w:type="dxa"/>
            <w:tcBorders>
              <w:top w:val="nil"/>
              <w:left w:val="nil"/>
              <w:bottom w:val="nil"/>
              <w:right w:val="nil"/>
            </w:tcBorders>
          </w:tcPr>
          <w:p w14:paraId="6BF4A33F"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23279656" w14:textId="77777777" w:rsidR="005E29A1" w:rsidRPr="003215F9" w:rsidRDefault="005E29A1" w:rsidP="004929AD">
            <w:pPr>
              <w:pStyle w:val="Normal6a"/>
            </w:pPr>
            <w:r w:rsidRPr="003215F9">
              <w:t>2.</w:t>
            </w:r>
            <w:r w:rsidRPr="003215F9">
              <w:tab/>
              <w:t xml:space="preserve">glæder sig over den fornyede debat om behovet for at genoprette EU's produktivitet </w:t>
            </w:r>
            <w:r w:rsidRPr="003215F9">
              <w:rPr>
                <w:b/>
                <w:i/>
              </w:rPr>
              <w:t>på en socialt og økologisk bæredygtig måde</w:t>
            </w:r>
            <w:r w:rsidRPr="003215F9">
              <w:t>, som blev styrket af Draghi- og Letta-rapporterne;</w:t>
            </w:r>
          </w:p>
        </w:tc>
      </w:tr>
    </w:tbl>
    <w:p w14:paraId="7F7ED20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F4BA251" w14:textId="77777777" w:rsidR="005E29A1" w:rsidRPr="003215F9" w:rsidRDefault="005E29A1" w:rsidP="005E29A1">
      <w:r w:rsidRPr="003215F9">
        <w:rPr>
          <w:rStyle w:val="HideTWBExt"/>
          <w:color w:val="auto"/>
        </w:rPr>
        <w:t>&lt;/Amend&gt;</w:t>
      </w:r>
    </w:p>
    <w:p w14:paraId="3C15367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146</w:t>
      </w:r>
      <w:r w:rsidRPr="003215F9">
        <w:rPr>
          <w:rStyle w:val="HideTWBExt"/>
          <w:b w:val="0"/>
          <w:color w:val="auto"/>
        </w:rPr>
        <w:t>&lt;/NumAm&gt;</w:t>
      </w:r>
    </w:p>
    <w:p w14:paraId="14D66F5C"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17ADBE4" w14:textId="77777777" w:rsidR="005E29A1" w:rsidRPr="003215F9" w:rsidRDefault="005E29A1" w:rsidP="005E29A1">
      <w:pPr>
        <w:pStyle w:val="NormalBold"/>
      </w:pPr>
      <w:r w:rsidRPr="003215F9">
        <w:rPr>
          <w:rStyle w:val="HideTWBExt"/>
          <w:b w:val="0"/>
          <w:color w:val="auto"/>
        </w:rPr>
        <w:t>&lt;/RepeatBlock-By&gt;</w:t>
      </w:r>
    </w:p>
    <w:p w14:paraId="6152678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15AC4F8"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53BFAB9" w14:textId="77777777" w:rsidTr="004929AD">
        <w:trPr>
          <w:trHeight w:hRule="exact" w:val="240"/>
          <w:jc w:val="center"/>
        </w:trPr>
        <w:tc>
          <w:tcPr>
            <w:tcW w:w="9752" w:type="dxa"/>
            <w:gridSpan w:val="2"/>
            <w:tcBorders>
              <w:top w:val="nil"/>
              <w:left w:val="nil"/>
              <w:bottom w:val="nil"/>
              <w:right w:val="nil"/>
            </w:tcBorders>
          </w:tcPr>
          <w:p w14:paraId="02432701" w14:textId="77777777" w:rsidR="005E29A1" w:rsidRPr="003215F9" w:rsidRDefault="005E29A1" w:rsidP="004929AD"/>
        </w:tc>
      </w:tr>
      <w:tr w:rsidR="006C69A4" w:rsidRPr="003215F9" w14:paraId="0B8A78BA" w14:textId="77777777" w:rsidTr="004929AD">
        <w:trPr>
          <w:trHeight w:val="240"/>
          <w:jc w:val="center"/>
        </w:trPr>
        <w:tc>
          <w:tcPr>
            <w:tcW w:w="4876" w:type="dxa"/>
            <w:tcBorders>
              <w:top w:val="nil"/>
              <w:left w:val="nil"/>
              <w:bottom w:val="nil"/>
              <w:right w:val="nil"/>
            </w:tcBorders>
          </w:tcPr>
          <w:p w14:paraId="490E6F3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9CE5472" w14:textId="77777777" w:rsidR="005E29A1" w:rsidRPr="003215F9" w:rsidRDefault="005E29A1" w:rsidP="004929AD">
            <w:pPr>
              <w:pStyle w:val="AmColumnHeading"/>
            </w:pPr>
            <w:r w:rsidRPr="003215F9">
              <w:t>Ændringsforslag</w:t>
            </w:r>
          </w:p>
        </w:tc>
      </w:tr>
      <w:tr w:rsidR="006C69A4" w:rsidRPr="003215F9" w14:paraId="354222AC" w14:textId="77777777" w:rsidTr="004929AD">
        <w:trPr>
          <w:jc w:val="center"/>
        </w:trPr>
        <w:tc>
          <w:tcPr>
            <w:tcW w:w="4876" w:type="dxa"/>
            <w:tcBorders>
              <w:top w:val="nil"/>
              <w:left w:val="nil"/>
              <w:bottom w:val="nil"/>
              <w:right w:val="nil"/>
            </w:tcBorders>
          </w:tcPr>
          <w:p w14:paraId="5A462CD8"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513339ED" w14:textId="77777777" w:rsidR="005E29A1" w:rsidRPr="003215F9" w:rsidRDefault="005E29A1" w:rsidP="004929AD">
            <w:pPr>
              <w:pStyle w:val="Normal6a"/>
            </w:pPr>
            <w:r w:rsidRPr="003215F9">
              <w:t>2.</w:t>
            </w:r>
            <w:r w:rsidRPr="003215F9">
              <w:tab/>
              <w:t xml:space="preserve">glæder sig over den fornyede debat om behovet for at genoprette EU's </w:t>
            </w:r>
            <w:r w:rsidRPr="003215F9">
              <w:rPr>
                <w:b/>
                <w:i/>
              </w:rPr>
              <w:t>produktivitetsvækst og dermed den økonomiske vækst</w:t>
            </w:r>
            <w:r w:rsidRPr="003215F9">
              <w:t>, som blev styrket af Draghi- og Letta-rapporterne;</w:t>
            </w:r>
          </w:p>
        </w:tc>
      </w:tr>
    </w:tbl>
    <w:p w14:paraId="4538F7B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583785A" w14:textId="77777777" w:rsidR="005E29A1" w:rsidRPr="003215F9" w:rsidRDefault="005E29A1" w:rsidP="005E29A1">
      <w:r w:rsidRPr="003215F9">
        <w:rPr>
          <w:rStyle w:val="HideTWBExt"/>
          <w:color w:val="auto"/>
        </w:rPr>
        <w:t>&lt;/Amend&gt;</w:t>
      </w:r>
    </w:p>
    <w:p w14:paraId="1114DF6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147</w:t>
      </w:r>
      <w:r w:rsidRPr="003215F9">
        <w:rPr>
          <w:rStyle w:val="HideTWBExt"/>
          <w:b w:val="0"/>
          <w:color w:val="auto"/>
        </w:rPr>
        <w:t>&lt;/NumAm&gt;</w:t>
      </w:r>
    </w:p>
    <w:p w14:paraId="68CB608F"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5D444E9A" w14:textId="77777777" w:rsidR="005E29A1" w:rsidRPr="003215F9" w:rsidRDefault="005E29A1" w:rsidP="005E29A1">
      <w:pPr>
        <w:pStyle w:val="NormalBold"/>
      </w:pPr>
      <w:r w:rsidRPr="003215F9">
        <w:rPr>
          <w:rStyle w:val="HideTWBExt"/>
          <w:b w:val="0"/>
          <w:color w:val="auto"/>
        </w:rPr>
        <w:t>&lt;/RepeatBlock-By&gt;</w:t>
      </w:r>
    </w:p>
    <w:p w14:paraId="20883F1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5E82FD7"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8AED9C0" w14:textId="77777777" w:rsidTr="004929AD">
        <w:trPr>
          <w:trHeight w:hRule="exact" w:val="240"/>
          <w:jc w:val="center"/>
        </w:trPr>
        <w:tc>
          <w:tcPr>
            <w:tcW w:w="9752" w:type="dxa"/>
            <w:gridSpan w:val="2"/>
            <w:tcBorders>
              <w:top w:val="nil"/>
              <w:left w:val="nil"/>
              <w:bottom w:val="nil"/>
              <w:right w:val="nil"/>
            </w:tcBorders>
          </w:tcPr>
          <w:p w14:paraId="57801B94" w14:textId="77777777" w:rsidR="005E29A1" w:rsidRPr="003215F9" w:rsidRDefault="005E29A1" w:rsidP="004929AD"/>
        </w:tc>
      </w:tr>
      <w:tr w:rsidR="006C69A4" w:rsidRPr="003215F9" w14:paraId="2986AD25" w14:textId="77777777" w:rsidTr="004929AD">
        <w:trPr>
          <w:trHeight w:val="240"/>
          <w:jc w:val="center"/>
        </w:trPr>
        <w:tc>
          <w:tcPr>
            <w:tcW w:w="4876" w:type="dxa"/>
            <w:tcBorders>
              <w:top w:val="nil"/>
              <w:left w:val="nil"/>
              <w:bottom w:val="nil"/>
              <w:right w:val="nil"/>
            </w:tcBorders>
          </w:tcPr>
          <w:p w14:paraId="16E4848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BDDAFB" w14:textId="77777777" w:rsidR="005E29A1" w:rsidRPr="003215F9" w:rsidRDefault="005E29A1" w:rsidP="004929AD">
            <w:pPr>
              <w:pStyle w:val="AmColumnHeading"/>
            </w:pPr>
            <w:r w:rsidRPr="003215F9">
              <w:t>Ændringsforslag</w:t>
            </w:r>
          </w:p>
        </w:tc>
      </w:tr>
      <w:tr w:rsidR="006C69A4" w:rsidRPr="003215F9" w14:paraId="273273DF" w14:textId="77777777" w:rsidTr="004929AD">
        <w:trPr>
          <w:jc w:val="center"/>
        </w:trPr>
        <w:tc>
          <w:tcPr>
            <w:tcW w:w="4876" w:type="dxa"/>
            <w:tcBorders>
              <w:top w:val="nil"/>
              <w:left w:val="nil"/>
              <w:bottom w:val="nil"/>
              <w:right w:val="nil"/>
            </w:tcBorders>
          </w:tcPr>
          <w:p w14:paraId="2EAD35BD"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45F37092" w14:textId="77777777" w:rsidR="005E29A1" w:rsidRPr="003215F9" w:rsidRDefault="005E29A1" w:rsidP="004929AD">
            <w:pPr>
              <w:pStyle w:val="Normal6a"/>
            </w:pPr>
            <w:r w:rsidRPr="003215F9">
              <w:t>2.</w:t>
            </w:r>
            <w:r w:rsidRPr="003215F9">
              <w:tab/>
              <w:t xml:space="preserve">glæder sig over den fornyede debat om behovet for at genoprette EU's </w:t>
            </w:r>
            <w:r w:rsidRPr="003215F9">
              <w:rPr>
                <w:b/>
                <w:i/>
              </w:rPr>
              <w:t xml:space="preserve">konkurrenceevne og </w:t>
            </w:r>
            <w:r w:rsidRPr="003215F9">
              <w:t>produktivitet, som blev styrket af Draghi- og Letta-rapporterne;</w:t>
            </w:r>
          </w:p>
        </w:tc>
      </w:tr>
    </w:tbl>
    <w:p w14:paraId="5593FBE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933376A" w14:textId="77777777" w:rsidR="005E29A1" w:rsidRPr="003215F9" w:rsidRDefault="005E29A1" w:rsidP="005E29A1">
      <w:r w:rsidRPr="003215F9">
        <w:rPr>
          <w:rStyle w:val="HideTWBExt"/>
          <w:color w:val="auto"/>
        </w:rPr>
        <w:t>&lt;/Amend&gt;</w:t>
      </w:r>
    </w:p>
    <w:p w14:paraId="195D4EC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148</w:t>
      </w:r>
      <w:r w:rsidRPr="003215F9">
        <w:rPr>
          <w:rStyle w:val="HideTWBExt"/>
          <w:b w:val="0"/>
          <w:color w:val="auto"/>
        </w:rPr>
        <w:t>&lt;/NumAm&gt;</w:t>
      </w:r>
    </w:p>
    <w:p w14:paraId="2BA4DC2D" w14:textId="77777777" w:rsidR="005E29A1" w:rsidRPr="003215F9" w:rsidRDefault="005E29A1" w:rsidP="005E29A1">
      <w:pPr>
        <w:pStyle w:val="NormalBold"/>
      </w:pPr>
      <w:r w:rsidRPr="003215F9">
        <w:rPr>
          <w:rStyle w:val="HideTWBExt"/>
          <w:b w:val="0"/>
          <w:color w:val="auto"/>
        </w:rPr>
        <w:lastRenderedPageBreak/>
        <w:t>&lt;RepeatBlock-By&gt;&lt;Members&gt;</w:t>
      </w:r>
      <w:r w:rsidRPr="003215F9">
        <w:t>Christophe Gomart</w:t>
      </w:r>
      <w:r w:rsidRPr="003215F9">
        <w:rPr>
          <w:rStyle w:val="HideTWBExt"/>
          <w:b w:val="0"/>
          <w:color w:val="auto"/>
        </w:rPr>
        <w:t>&lt;/Members&gt;</w:t>
      </w:r>
    </w:p>
    <w:p w14:paraId="6E9F6BAF" w14:textId="77777777" w:rsidR="005E29A1" w:rsidRPr="003215F9" w:rsidRDefault="005E29A1" w:rsidP="005E29A1">
      <w:pPr>
        <w:pStyle w:val="NormalBold"/>
      </w:pPr>
      <w:r w:rsidRPr="003215F9">
        <w:rPr>
          <w:rStyle w:val="HideTWBExt"/>
          <w:b w:val="0"/>
          <w:color w:val="auto"/>
        </w:rPr>
        <w:t>&lt;/RepeatBlock-By&gt;</w:t>
      </w:r>
    </w:p>
    <w:p w14:paraId="74F3016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9898464"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394B9FC" w14:textId="77777777" w:rsidTr="004929AD">
        <w:trPr>
          <w:trHeight w:hRule="exact" w:val="240"/>
          <w:jc w:val="center"/>
        </w:trPr>
        <w:tc>
          <w:tcPr>
            <w:tcW w:w="9752" w:type="dxa"/>
            <w:gridSpan w:val="2"/>
            <w:tcBorders>
              <w:top w:val="nil"/>
              <w:left w:val="nil"/>
              <w:bottom w:val="nil"/>
              <w:right w:val="nil"/>
            </w:tcBorders>
          </w:tcPr>
          <w:p w14:paraId="1BA8BE2E" w14:textId="77777777" w:rsidR="005E29A1" w:rsidRPr="003215F9" w:rsidRDefault="005E29A1" w:rsidP="004929AD"/>
        </w:tc>
      </w:tr>
      <w:tr w:rsidR="006C69A4" w:rsidRPr="003215F9" w14:paraId="5CD20DC3" w14:textId="77777777" w:rsidTr="004929AD">
        <w:trPr>
          <w:trHeight w:val="240"/>
          <w:jc w:val="center"/>
        </w:trPr>
        <w:tc>
          <w:tcPr>
            <w:tcW w:w="4876" w:type="dxa"/>
            <w:tcBorders>
              <w:top w:val="nil"/>
              <w:left w:val="nil"/>
              <w:bottom w:val="nil"/>
              <w:right w:val="nil"/>
            </w:tcBorders>
          </w:tcPr>
          <w:p w14:paraId="6BAFD92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429A5FF" w14:textId="77777777" w:rsidR="005E29A1" w:rsidRPr="003215F9" w:rsidRDefault="005E29A1" w:rsidP="004929AD">
            <w:pPr>
              <w:pStyle w:val="AmColumnHeading"/>
            </w:pPr>
            <w:r w:rsidRPr="003215F9">
              <w:t>Ændringsforslag</w:t>
            </w:r>
          </w:p>
        </w:tc>
      </w:tr>
      <w:tr w:rsidR="006C69A4" w:rsidRPr="003215F9" w14:paraId="43DFF43D" w14:textId="77777777" w:rsidTr="004929AD">
        <w:trPr>
          <w:jc w:val="center"/>
        </w:trPr>
        <w:tc>
          <w:tcPr>
            <w:tcW w:w="4876" w:type="dxa"/>
            <w:tcBorders>
              <w:top w:val="nil"/>
              <w:left w:val="nil"/>
              <w:bottom w:val="nil"/>
              <w:right w:val="nil"/>
            </w:tcBorders>
          </w:tcPr>
          <w:p w14:paraId="0166E1C9"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62F09DBB" w14:textId="77777777" w:rsidR="005E29A1" w:rsidRPr="003215F9" w:rsidRDefault="005E29A1" w:rsidP="004929AD">
            <w:pPr>
              <w:pStyle w:val="Normal6a"/>
            </w:pPr>
            <w:r w:rsidRPr="003215F9">
              <w:t>2.</w:t>
            </w:r>
            <w:r w:rsidRPr="003215F9">
              <w:tab/>
              <w:t>glæder sig over den fornyede debat om behovet for at genoprette EU's produktivitet</w:t>
            </w:r>
            <w:r w:rsidRPr="003215F9">
              <w:rPr>
                <w:b/>
                <w:i/>
              </w:rPr>
              <w:t xml:space="preserve"> og konkurrenceevne</w:t>
            </w:r>
            <w:r w:rsidRPr="003215F9">
              <w:t>, som blev styrket af Draghi- og Letta-rapporterne;</w:t>
            </w:r>
          </w:p>
        </w:tc>
      </w:tr>
    </w:tbl>
    <w:p w14:paraId="01A99D4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630393D1" w14:textId="77777777" w:rsidR="005E29A1" w:rsidRPr="003215F9" w:rsidRDefault="005E29A1" w:rsidP="005E29A1">
      <w:r w:rsidRPr="003215F9">
        <w:rPr>
          <w:rStyle w:val="HideTWBExt"/>
          <w:color w:val="auto"/>
        </w:rPr>
        <w:t>&lt;/Amend&gt;</w:t>
      </w:r>
    </w:p>
    <w:p w14:paraId="7E77A33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149</w:t>
      </w:r>
      <w:r w:rsidRPr="003215F9">
        <w:rPr>
          <w:rStyle w:val="HideTWBExt"/>
          <w:b w:val="0"/>
          <w:color w:val="auto"/>
        </w:rPr>
        <w:t>&lt;/NumAm&gt;</w:t>
      </w:r>
    </w:p>
    <w:p w14:paraId="4EBE20EB"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6F01B567" w14:textId="77777777" w:rsidR="005E29A1" w:rsidRPr="003215F9" w:rsidRDefault="005E29A1" w:rsidP="005E29A1">
      <w:pPr>
        <w:pStyle w:val="NormalBold"/>
      </w:pPr>
      <w:r w:rsidRPr="003215F9">
        <w:rPr>
          <w:rStyle w:val="HideTWBExt"/>
          <w:b w:val="0"/>
          <w:color w:val="auto"/>
        </w:rPr>
        <w:t>&lt;/RepeatBlock-By&gt;</w:t>
      </w:r>
    </w:p>
    <w:p w14:paraId="2F992F0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2AEB84D"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07EA63B" w14:textId="77777777" w:rsidTr="004929AD">
        <w:trPr>
          <w:trHeight w:hRule="exact" w:val="240"/>
          <w:jc w:val="center"/>
        </w:trPr>
        <w:tc>
          <w:tcPr>
            <w:tcW w:w="9752" w:type="dxa"/>
            <w:gridSpan w:val="2"/>
            <w:tcBorders>
              <w:top w:val="nil"/>
              <w:left w:val="nil"/>
              <w:bottom w:val="nil"/>
              <w:right w:val="nil"/>
            </w:tcBorders>
          </w:tcPr>
          <w:p w14:paraId="23E12CC1" w14:textId="77777777" w:rsidR="005E29A1" w:rsidRPr="003215F9" w:rsidRDefault="005E29A1" w:rsidP="004929AD"/>
        </w:tc>
      </w:tr>
      <w:tr w:rsidR="006C69A4" w:rsidRPr="003215F9" w14:paraId="37FDBA58" w14:textId="77777777" w:rsidTr="004929AD">
        <w:trPr>
          <w:trHeight w:val="240"/>
          <w:jc w:val="center"/>
        </w:trPr>
        <w:tc>
          <w:tcPr>
            <w:tcW w:w="4876" w:type="dxa"/>
            <w:tcBorders>
              <w:top w:val="nil"/>
              <w:left w:val="nil"/>
              <w:bottom w:val="nil"/>
              <w:right w:val="nil"/>
            </w:tcBorders>
          </w:tcPr>
          <w:p w14:paraId="65BBEF2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5D2EDE7" w14:textId="77777777" w:rsidR="005E29A1" w:rsidRPr="003215F9" w:rsidRDefault="005E29A1" w:rsidP="004929AD">
            <w:pPr>
              <w:pStyle w:val="AmColumnHeading"/>
            </w:pPr>
            <w:r w:rsidRPr="003215F9">
              <w:t>Ændringsforslag</w:t>
            </w:r>
          </w:p>
        </w:tc>
      </w:tr>
      <w:tr w:rsidR="006C69A4" w:rsidRPr="003215F9" w14:paraId="721D53B4" w14:textId="77777777" w:rsidTr="004929AD">
        <w:trPr>
          <w:jc w:val="center"/>
        </w:trPr>
        <w:tc>
          <w:tcPr>
            <w:tcW w:w="4876" w:type="dxa"/>
            <w:tcBorders>
              <w:top w:val="nil"/>
              <w:left w:val="nil"/>
              <w:bottom w:val="nil"/>
              <w:right w:val="nil"/>
            </w:tcBorders>
          </w:tcPr>
          <w:p w14:paraId="1BE28C86"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5D35C041" w14:textId="77777777" w:rsidR="005E29A1" w:rsidRPr="003215F9" w:rsidRDefault="005E29A1" w:rsidP="004929AD">
            <w:pPr>
              <w:pStyle w:val="Normal6a"/>
            </w:pPr>
            <w:r w:rsidRPr="003215F9">
              <w:t>2.</w:t>
            </w:r>
            <w:r w:rsidRPr="003215F9">
              <w:tab/>
              <w:t xml:space="preserve">glæder sig over den fornyede debat om behovet for at genoprette EU's produktivitet </w:t>
            </w:r>
            <w:r w:rsidRPr="003215F9">
              <w:rPr>
                <w:b/>
                <w:i/>
              </w:rPr>
              <w:t>og konkurrenceevne</w:t>
            </w:r>
            <w:r w:rsidRPr="003215F9">
              <w:t>, som blev styrket af Draghi- og Letta-rapporterne;</w:t>
            </w:r>
          </w:p>
        </w:tc>
      </w:tr>
    </w:tbl>
    <w:p w14:paraId="6A21154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23A2C6C" w14:textId="77777777" w:rsidR="005E29A1" w:rsidRPr="003215F9" w:rsidRDefault="005E29A1" w:rsidP="005E29A1">
      <w:r w:rsidRPr="003215F9">
        <w:rPr>
          <w:rStyle w:val="HideTWBExt"/>
          <w:color w:val="auto"/>
        </w:rPr>
        <w:t>&lt;/Amend&gt;</w:t>
      </w:r>
    </w:p>
    <w:p w14:paraId="20AE067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150</w:t>
      </w:r>
      <w:r w:rsidRPr="003215F9">
        <w:rPr>
          <w:rStyle w:val="HideTWBExt"/>
          <w:b w:val="0"/>
          <w:color w:val="auto"/>
        </w:rPr>
        <w:t>&lt;/NumAm&gt;</w:t>
      </w:r>
    </w:p>
    <w:p w14:paraId="4F3B1484"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288EED83" w14:textId="77777777" w:rsidR="005E29A1" w:rsidRPr="003215F9" w:rsidRDefault="005E29A1" w:rsidP="005E29A1">
      <w:pPr>
        <w:pStyle w:val="NormalBold"/>
      </w:pPr>
      <w:r w:rsidRPr="003215F9">
        <w:rPr>
          <w:rStyle w:val="HideTWBExt"/>
          <w:b w:val="0"/>
          <w:color w:val="auto"/>
        </w:rPr>
        <w:t>&lt;/RepeatBlock-By&gt;</w:t>
      </w:r>
    </w:p>
    <w:p w14:paraId="0E3A811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57772FF"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D093D83" w14:textId="77777777" w:rsidTr="004929AD">
        <w:trPr>
          <w:trHeight w:hRule="exact" w:val="240"/>
          <w:jc w:val="center"/>
        </w:trPr>
        <w:tc>
          <w:tcPr>
            <w:tcW w:w="9752" w:type="dxa"/>
            <w:gridSpan w:val="2"/>
            <w:tcBorders>
              <w:top w:val="nil"/>
              <w:left w:val="nil"/>
              <w:bottom w:val="nil"/>
              <w:right w:val="nil"/>
            </w:tcBorders>
          </w:tcPr>
          <w:p w14:paraId="02839574" w14:textId="77777777" w:rsidR="005E29A1" w:rsidRPr="003215F9" w:rsidRDefault="005E29A1" w:rsidP="004929AD"/>
        </w:tc>
      </w:tr>
      <w:tr w:rsidR="006C69A4" w:rsidRPr="003215F9" w14:paraId="691FABA0" w14:textId="77777777" w:rsidTr="004929AD">
        <w:trPr>
          <w:trHeight w:val="240"/>
          <w:jc w:val="center"/>
        </w:trPr>
        <w:tc>
          <w:tcPr>
            <w:tcW w:w="4876" w:type="dxa"/>
            <w:tcBorders>
              <w:top w:val="nil"/>
              <w:left w:val="nil"/>
              <w:bottom w:val="nil"/>
              <w:right w:val="nil"/>
            </w:tcBorders>
          </w:tcPr>
          <w:p w14:paraId="3689912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69339DD" w14:textId="77777777" w:rsidR="005E29A1" w:rsidRPr="003215F9" w:rsidRDefault="005E29A1" w:rsidP="004929AD">
            <w:pPr>
              <w:pStyle w:val="AmColumnHeading"/>
            </w:pPr>
            <w:r w:rsidRPr="003215F9">
              <w:t>Ændringsforslag</w:t>
            </w:r>
          </w:p>
        </w:tc>
      </w:tr>
      <w:tr w:rsidR="006C69A4" w:rsidRPr="003215F9" w14:paraId="1276593F" w14:textId="77777777" w:rsidTr="004929AD">
        <w:trPr>
          <w:jc w:val="center"/>
        </w:trPr>
        <w:tc>
          <w:tcPr>
            <w:tcW w:w="4876" w:type="dxa"/>
            <w:tcBorders>
              <w:top w:val="nil"/>
              <w:left w:val="nil"/>
              <w:bottom w:val="nil"/>
              <w:right w:val="nil"/>
            </w:tcBorders>
          </w:tcPr>
          <w:p w14:paraId="7F07F8E1"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6FE3D52F" w14:textId="77777777" w:rsidR="005E29A1" w:rsidRPr="003215F9" w:rsidRDefault="005E29A1" w:rsidP="004929AD">
            <w:pPr>
              <w:pStyle w:val="Normal6a"/>
            </w:pPr>
            <w:r w:rsidRPr="003215F9">
              <w:t>2.</w:t>
            </w:r>
            <w:r w:rsidRPr="003215F9">
              <w:tab/>
              <w:t xml:space="preserve">glæder sig over den fornyede debat om behovet for at genoprette EU's produktivitet, som blev styrket af Draghi- og Letta-rapporterne; </w:t>
            </w:r>
            <w:r w:rsidRPr="003215F9">
              <w:rPr>
                <w:b/>
                <w:i/>
              </w:rPr>
              <w:t xml:space="preserve">er enig i, at Europa er sakket bagud sammenlignet med sine konkurrenter på grund af den </w:t>
            </w:r>
            <w:r w:rsidRPr="003215F9">
              <w:rPr>
                <w:b/>
                <w:i/>
              </w:rPr>
              <w:lastRenderedPageBreak/>
              <w:t>lovgivningsmæssige overbelastning og stærke statslige indgreb, som har forvredet markederne og modvirket spredningen af nye virksomheder og væksten i eksisterende virksomheder;</w:t>
            </w:r>
          </w:p>
        </w:tc>
      </w:tr>
    </w:tbl>
    <w:p w14:paraId="614A926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4DECB44" w14:textId="77777777" w:rsidR="005E29A1" w:rsidRPr="003215F9" w:rsidRDefault="005E29A1" w:rsidP="005E29A1">
      <w:r w:rsidRPr="003215F9">
        <w:rPr>
          <w:rStyle w:val="HideTWBExt"/>
          <w:color w:val="auto"/>
        </w:rPr>
        <w:t>&lt;/Amend&gt;</w:t>
      </w:r>
    </w:p>
    <w:p w14:paraId="5E013BE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151</w:t>
      </w:r>
      <w:r w:rsidRPr="003215F9">
        <w:rPr>
          <w:rStyle w:val="HideTWBExt"/>
          <w:b w:val="0"/>
          <w:color w:val="auto"/>
        </w:rPr>
        <w:t>&lt;/NumAm&gt;</w:t>
      </w:r>
    </w:p>
    <w:p w14:paraId="70642A31"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4DB37DC1" w14:textId="77777777" w:rsidR="005E29A1" w:rsidRPr="003215F9" w:rsidRDefault="005E29A1" w:rsidP="005E29A1">
      <w:pPr>
        <w:pStyle w:val="NormalBold"/>
      </w:pPr>
      <w:r w:rsidRPr="003215F9">
        <w:rPr>
          <w:rStyle w:val="HideTWBExt"/>
          <w:b w:val="0"/>
          <w:color w:val="auto"/>
        </w:rPr>
        <w:t>&lt;/RepeatBlock-By&gt;</w:t>
      </w:r>
    </w:p>
    <w:p w14:paraId="79EC3AF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69E039E"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F4CA69F" w14:textId="77777777" w:rsidTr="004929AD">
        <w:trPr>
          <w:trHeight w:hRule="exact" w:val="240"/>
          <w:jc w:val="center"/>
        </w:trPr>
        <w:tc>
          <w:tcPr>
            <w:tcW w:w="9752" w:type="dxa"/>
            <w:gridSpan w:val="2"/>
            <w:tcBorders>
              <w:top w:val="nil"/>
              <w:left w:val="nil"/>
              <w:bottom w:val="nil"/>
              <w:right w:val="nil"/>
            </w:tcBorders>
          </w:tcPr>
          <w:p w14:paraId="26FDBD1C" w14:textId="77777777" w:rsidR="005E29A1" w:rsidRPr="003215F9" w:rsidRDefault="005E29A1" w:rsidP="004929AD"/>
        </w:tc>
      </w:tr>
      <w:tr w:rsidR="006C69A4" w:rsidRPr="003215F9" w14:paraId="4C59B578" w14:textId="77777777" w:rsidTr="004929AD">
        <w:trPr>
          <w:trHeight w:val="240"/>
          <w:jc w:val="center"/>
        </w:trPr>
        <w:tc>
          <w:tcPr>
            <w:tcW w:w="4876" w:type="dxa"/>
            <w:tcBorders>
              <w:top w:val="nil"/>
              <w:left w:val="nil"/>
              <w:bottom w:val="nil"/>
              <w:right w:val="nil"/>
            </w:tcBorders>
          </w:tcPr>
          <w:p w14:paraId="6AA11E9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21F785F" w14:textId="77777777" w:rsidR="005E29A1" w:rsidRPr="003215F9" w:rsidRDefault="005E29A1" w:rsidP="004929AD">
            <w:pPr>
              <w:pStyle w:val="AmColumnHeading"/>
            </w:pPr>
            <w:r w:rsidRPr="003215F9">
              <w:t>Ændringsforslag</w:t>
            </w:r>
          </w:p>
        </w:tc>
      </w:tr>
      <w:tr w:rsidR="006C69A4" w:rsidRPr="003215F9" w14:paraId="09A3B6A0" w14:textId="77777777" w:rsidTr="004929AD">
        <w:trPr>
          <w:jc w:val="center"/>
        </w:trPr>
        <w:tc>
          <w:tcPr>
            <w:tcW w:w="4876" w:type="dxa"/>
            <w:tcBorders>
              <w:top w:val="nil"/>
              <w:left w:val="nil"/>
              <w:bottom w:val="nil"/>
              <w:right w:val="nil"/>
            </w:tcBorders>
          </w:tcPr>
          <w:p w14:paraId="28939815"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413E2F27" w14:textId="77777777" w:rsidR="005E29A1" w:rsidRPr="003215F9" w:rsidRDefault="005E29A1" w:rsidP="004929AD">
            <w:pPr>
              <w:pStyle w:val="Normal6a"/>
            </w:pPr>
            <w:r w:rsidRPr="003215F9">
              <w:t>2.</w:t>
            </w:r>
            <w:r w:rsidRPr="003215F9">
              <w:tab/>
              <w:t xml:space="preserve">glæder sig over den fornyede debat om behovet for at genoprette EU's produktivitet, som blev styrket af Draghi- og Letta-rapporterne; </w:t>
            </w:r>
            <w:r w:rsidRPr="003215F9">
              <w:rPr>
                <w:b/>
                <w:i/>
              </w:rPr>
              <w:t>fremhæver, at Europa sakker bagud, og at risikoen for, at vores region bliver irrelevant, kan opstå, hvis der ikke træffes yderligere foranstaltninger;</w:t>
            </w:r>
          </w:p>
        </w:tc>
      </w:tr>
    </w:tbl>
    <w:p w14:paraId="68A1C83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8B4A70" w14:textId="77777777" w:rsidR="005E29A1" w:rsidRPr="003215F9" w:rsidRDefault="005E29A1" w:rsidP="005E29A1">
      <w:r w:rsidRPr="003215F9">
        <w:rPr>
          <w:rStyle w:val="HideTWBExt"/>
          <w:color w:val="auto"/>
        </w:rPr>
        <w:t>&lt;/Amend&gt;</w:t>
      </w:r>
    </w:p>
    <w:p w14:paraId="36E0BA2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152</w:t>
      </w:r>
      <w:r w:rsidRPr="003215F9">
        <w:rPr>
          <w:rStyle w:val="HideTWBExt"/>
          <w:b w:val="0"/>
          <w:color w:val="auto"/>
        </w:rPr>
        <w:t>&lt;/NumAm&gt;</w:t>
      </w:r>
    </w:p>
    <w:p w14:paraId="6651BC3C" w14:textId="77777777" w:rsidR="005E29A1" w:rsidRPr="003215F9" w:rsidRDefault="005E29A1" w:rsidP="005E29A1">
      <w:pPr>
        <w:pStyle w:val="NormalBold"/>
      </w:pPr>
      <w:r w:rsidRPr="003215F9">
        <w:rPr>
          <w:rStyle w:val="HideTWBExt"/>
          <w:b w:val="0"/>
          <w:color w:val="auto"/>
        </w:rPr>
        <w:t>&lt;RepeatBlock-By&gt;&lt;Members&gt;</w:t>
      </w:r>
      <w:r w:rsidRPr="003215F9">
        <w:t>Auke Zijlstra</w:t>
      </w:r>
      <w:r w:rsidRPr="003215F9">
        <w:rPr>
          <w:rStyle w:val="HideTWBExt"/>
          <w:b w:val="0"/>
          <w:color w:val="auto"/>
        </w:rPr>
        <w:t>&lt;/Members&gt;</w:t>
      </w:r>
    </w:p>
    <w:p w14:paraId="68AF3CBC" w14:textId="77777777" w:rsidR="005E29A1" w:rsidRPr="003215F9" w:rsidRDefault="005E29A1" w:rsidP="005E29A1">
      <w:pPr>
        <w:pStyle w:val="NormalBold"/>
      </w:pPr>
      <w:r w:rsidRPr="003215F9">
        <w:rPr>
          <w:rStyle w:val="HideTWBExt"/>
          <w:b w:val="0"/>
          <w:color w:val="auto"/>
        </w:rPr>
        <w:t>&lt;/RepeatBlock-By&gt;</w:t>
      </w:r>
    </w:p>
    <w:p w14:paraId="25B9EA9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8687039"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900D063" w14:textId="77777777" w:rsidTr="004929AD">
        <w:trPr>
          <w:trHeight w:hRule="exact" w:val="240"/>
          <w:jc w:val="center"/>
        </w:trPr>
        <w:tc>
          <w:tcPr>
            <w:tcW w:w="9752" w:type="dxa"/>
            <w:gridSpan w:val="2"/>
            <w:tcBorders>
              <w:top w:val="nil"/>
              <w:left w:val="nil"/>
              <w:bottom w:val="nil"/>
              <w:right w:val="nil"/>
            </w:tcBorders>
          </w:tcPr>
          <w:p w14:paraId="09A639B7" w14:textId="77777777" w:rsidR="005E29A1" w:rsidRPr="003215F9" w:rsidRDefault="005E29A1" w:rsidP="004929AD"/>
        </w:tc>
      </w:tr>
      <w:tr w:rsidR="006C69A4" w:rsidRPr="003215F9" w14:paraId="2250B005" w14:textId="77777777" w:rsidTr="004929AD">
        <w:trPr>
          <w:trHeight w:val="240"/>
          <w:jc w:val="center"/>
        </w:trPr>
        <w:tc>
          <w:tcPr>
            <w:tcW w:w="4876" w:type="dxa"/>
            <w:tcBorders>
              <w:top w:val="nil"/>
              <w:left w:val="nil"/>
              <w:bottom w:val="nil"/>
              <w:right w:val="nil"/>
            </w:tcBorders>
          </w:tcPr>
          <w:p w14:paraId="3F47349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9B866E9" w14:textId="77777777" w:rsidR="005E29A1" w:rsidRPr="003215F9" w:rsidRDefault="005E29A1" w:rsidP="004929AD">
            <w:pPr>
              <w:pStyle w:val="AmColumnHeading"/>
            </w:pPr>
            <w:r w:rsidRPr="003215F9">
              <w:t>Ændringsforslag</w:t>
            </w:r>
          </w:p>
        </w:tc>
      </w:tr>
      <w:tr w:rsidR="006C69A4" w:rsidRPr="003215F9" w14:paraId="05461AC1" w14:textId="77777777" w:rsidTr="004929AD">
        <w:trPr>
          <w:jc w:val="center"/>
        </w:trPr>
        <w:tc>
          <w:tcPr>
            <w:tcW w:w="4876" w:type="dxa"/>
            <w:tcBorders>
              <w:top w:val="nil"/>
              <w:left w:val="nil"/>
              <w:bottom w:val="nil"/>
              <w:right w:val="nil"/>
            </w:tcBorders>
          </w:tcPr>
          <w:p w14:paraId="0C7D6C36"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42AD1687" w14:textId="77777777" w:rsidR="005E29A1" w:rsidRPr="003215F9" w:rsidRDefault="005E29A1" w:rsidP="004929AD">
            <w:pPr>
              <w:pStyle w:val="Normal6a"/>
            </w:pPr>
            <w:r w:rsidRPr="003215F9">
              <w:t>2.</w:t>
            </w:r>
            <w:r w:rsidRPr="003215F9">
              <w:tab/>
              <w:t xml:space="preserve">glæder sig over den fornyede debat om behovet for at genoprette EU's produktivitet, som blev styrket af Draghi- og Letta-rapporterne; </w:t>
            </w:r>
            <w:r w:rsidRPr="003215F9">
              <w:rPr>
                <w:b/>
                <w:i/>
              </w:rPr>
              <w:t>påpeger, at en genoprettelse af produktiviteten indebærer, at den europæiske produktive økonomi var konkurrencedygtig før, dvs. før det indre marked og den fælles valuta;</w:t>
            </w:r>
          </w:p>
        </w:tc>
      </w:tr>
    </w:tbl>
    <w:p w14:paraId="6D7D0C3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149A8D6" w14:textId="77777777" w:rsidR="005E29A1" w:rsidRPr="003215F9" w:rsidRDefault="005E29A1" w:rsidP="005E29A1">
      <w:r w:rsidRPr="003215F9">
        <w:rPr>
          <w:rStyle w:val="HideTWBExt"/>
          <w:color w:val="auto"/>
        </w:rPr>
        <w:lastRenderedPageBreak/>
        <w:t>&lt;/Amend&gt;</w:t>
      </w:r>
    </w:p>
    <w:p w14:paraId="7AA4609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153</w:t>
      </w:r>
      <w:r w:rsidRPr="003215F9">
        <w:rPr>
          <w:rStyle w:val="HideTWBExt"/>
          <w:b w:val="0"/>
          <w:color w:val="auto"/>
        </w:rPr>
        <w:t>&lt;/NumAm&gt;</w:t>
      </w:r>
    </w:p>
    <w:p w14:paraId="0F1BBE28"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365ACAE4" w14:textId="77777777" w:rsidR="005E29A1" w:rsidRPr="003215F9" w:rsidRDefault="005E29A1" w:rsidP="005E29A1">
      <w:pPr>
        <w:pStyle w:val="NormalBold"/>
      </w:pPr>
      <w:r w:rsidRPr="003215F9">
        <w:rPr>
          <w:rStyle w:val="HideTWBExt"/>
          <w:b w:val="0"/>
          <w:color w:val="auto"/>
        </w:rPr>
        <w:t>&lt;/RepeatBlock-By&gt;</w:t>
      </w:r>
    </w:p>
    <w:p w14:paraId="542655C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DB6BCE4" w14:textId="77777777" w:rsidR="005E29A1" w:rsidRPr="003215F9" w:rsidRDefault="005E29A1" w:rsidP="005E29A1">
      <w:pPr>
        <w:pStyle w:val="NormalBold"/>
      </w:pPr>
      <w:r w:rsidRPr="003215F9">
        <w:rPr>
          <w:rStyle w:val="HideTWBExt"/>
          <w:b w:val="0"/>
          <w:color w:val="auto"/>
        </w:rPr>
        <w:t>&lt;Article&gt;</w:t>
      </w:r>
      <w:r w:rsidRPr="003215F9">
        <w:t>Punkt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8015751" w14:textId="77777777" w:rsidTr="004929AD">
        <w:trPr>
          <w:trHeight w:hRule="exact" w:val="240"/>
          <w:jc w:val="center"/>
        </w:trPr>
        <w:tc>
          <w:tcPr>
            <w:tcW w:w="9752" w:type="dxa"/>
            <w:gridSpan w:val="2"/>
            <w:tcBorders>
              <w:top w:val="nil"/>
              <w:left w:val="nil"/>
              <w:bottom w:val="nil"/>
              <w:right w:val="nil"/>
            </w:tcBorders>
          </w:tcPr>
          <w:p w14:paraId="467956BC" w14:textId="77777777" w:rsidR="005E29A1" w:rsidRPr="003215F9" w:rsidRDefault="005E29A1" w:rsidP="004929AD"/>
        </w:tc>
      </w:tr>
      <w:tr w:rsidR="006C69A4" w:rsidRPr="003215F9" w14:paraId="04981C32" w14:textId="77777777" w:rsidTr="004929AD">
        <w:trPr>
          <w:trHeight w:val="240"/>
          <w:jc w:val="center"/>
        </w:trPr>
        <w:tc>
          <w:tcPr>
            <w:tcW w:w="4876" w:type="dxa"/>
            <w:tcBorders>
              <w:top w:val="nil"/>
              <w:left w:val="nil"/>
              <w:bottom w:val="nil"/>
              <w:right w:val="nil"/>
            </w:tcBorders>
          </w:tcPr>
          <w:p w14:paraId="267FA34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9A7C75E" w14:textId="77777777" w:rsidR="005E29A1" w:rsidRPr="003215F9" w:rsidRDefault="005E29A1" w:rsidP="004929AD">
            <w:pPr>
              <w:pStyle w:val="AmColumnHeading"/>
            </w:pPr>
            <w:r w:rsidRPr="003215F9">
              <w:t>Ændringsforslag</w:t>
            </w:r>
          </w:p>
        </w:tc>
      </w:tr>
      <w:tr w:rsidR="006C69A4" w:rsidRPr="003215F9" w14:paraId="0A3E4735" w14:textId="77777777" w:rsidTr="004929AD">
        <w:trPr>
          <w:jc w:val="center"/>
        </w:trPr>
        <w:tc>
          <w:tcPr>
            <w:tcW w:w="4876" w:type="dxa"/>
            <w:tcBorders>
              <w:top w:val="nil"/>
              <w:left w:val="nil"/>
              <w:bottom w:val="nil"/>
              <w:right w:val="nil"/>
            </w:tcBorders>
          </w:tcPr>
          <w:p w14:paraId="5A7E62BC" w14:textId="77777777" w:rsidR="005E29A1" w:rsidRPr="003215F9" w:rsidRDefault="005E29A1" w:rsidP="004929AD">
            <w:pPr>
              <w:pStyle w:val="Normal6a"/>
            </w:pPr>
            <w:r w:rsidRPr="003215F9">
              <w:t>2.</w:t>
            </w:r>
            <w:r w:rsidRPr="003215F9">
              <w:tab/>
              <w:t>glæder sig over den fornyede debat om behovet for at genoprette EU's produktivitet, som blev styrket af Draghi- og Letta-rapporterne;</w:t>
            </w:r>
          </w:p>
        </w:tc>
        <w:tc>
          <w:tcPr>
            <w:tcW w:w="4876" w:type="dxa"/>
            <w:tcBorders>
              <w:top w:val="nil"/>
              <w:left w:val="nil"/>
              <w:bottom w:val="nil"/>
              <w:right w:val="nil"/>
            </w:tcBorders>
          </w:tcPr>
          <w:p w14:paraId="3D9EA575" w14:textId="77777777" w:rsidR="005E29A1" w:rsidRPr="003215F9" w:rsidRDefault="005E29A1" w:rsidP="004929AD">
            <w:pPr>
              <w:pStyle w:val="Normal6a"/>
            </w:pPr>
            <w:r w:rsidRPr="003215F9">
              <w:t>2.</w:t>
            </w:r>
            <w:r w:rsidRPr="003215F9">
              <w:tab/>
              <w:t xml:space="preserve">glæder sig over den fornyede debat om behovet for at genoprette EU's produktivitet, som blev styrket af Draghi- og Letta-rapporterne; </w:t>
            </w:r>
            <w:r w:rsidRPr="003215F9">
              <w:rPr>
                <w:b/>
                <w:i/>
              </w:rPr>
              <w:t>påpeger, at konkurrence stimulerer produktivitet, investeringer og innovation;</w:t>
            </w:r>
          </w:p>
        </w:tc>
      </w:tr>
    </w:tbl>
    <w:p w14:paraId="123E7D9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264F2AF" w14:textId="77777777" w:rsidR="005E29A1" w:rsidRPr="003215F9" w:rsidRDefault="005E29A1" w:rsidP="005E29A1">
      <w:r w:rsidRPr="003215F9">
        <w:rPr>
          <w:rStyle w:val="HideTWBExt"/>
          <w:color w:val="auto"/>
        </w:rPr>
        <w:t>&lt;/Amend&gt;</w:t>
      </w:r>
    </w:p>
    <w:p w14:paraId="053AD13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154</w:t>
      </w:r>
      <w:r w:rsidRPr="003215F9">
        <w:rPr>
          <w:rStyle w:val="HideTWBExt"/>
          <w:b w:val="0"/>
          <w:color w:val="auto"/>
        </w:rPr>
        <w:t>&lt;/NumAm&gt;</w:t>
      </w:r>
    </w:p>
    <w:p w14:paraId="3C79D965"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2995BA90" w14:textId="77777777" w:rsidR="005E29A1" w:rsidRPr="003215F9" w:rsidRDefault="005E29A1" w:rsidP="005E29A1">
      <w:pPr>
        <w:pStyle w:val="NormalBold"/>
      </w:pPr>
      <w:r w:rsidRPr="003215F9">
        <w:rPr>
          <w:rStyle w:val="HideTWBExt"/>
          <w:b w:val="0"/>
          <w:color w:val="auto"/>
        </w:rPr>
        <w:t>&lt;/RepeatBlock-By&gt;</w:t>
      </w:r>
    </w:p>
    <w:p w14:paraId="7022E9B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66E3083" w14:textId="77777777" w:rsidR="005E29A1" w:rsidRPr="003215F9" w:rsidRDefault="005E29A1" w:rsidP="005E29A1">
      <w:pPr>
        <w:pStyle w:val="NormalBold"/>
      </w:pPr>
      <w:r w:rsidRPr="003215F9">
        <w:rPr>
          <w:rStyle w:val="HideTWBExt"/>
          <w:b w:val="0"/>
          <w:color w:val="auto"/>
        </w:rPr>
        <w:t>&lt;Article&gt;</w:t>
      </w:r>
      <w:r w:rsidRPr="003215F9">
        <w:t>Punkt 2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900E79A" w14:textId="77777777" w:rsidTr="004929AD">
        <w:trPr>
          <w:trHeight w:hRule="exact" w:val="240"/>
          <w:jc w:val="center"/>
        </w:trPr>
        <w:tc>
          <w:tcPr>
            <w:tcW w:w="9752" w:type="dxa"/>
            <w:gridSpan w:val="2"/>
            <w:tcBorders>
              <w:top w:val="nil"/>
              <w:left w:val="nil"/>
              <w:bottom w:val="nil"/>
              <w:right w:val="nil"/>
            </w:tcBorders>
          </w:tcPr>
          <w:p w14:paraId="4C47C943" w14:textId="77777777" w:rsidR="005E29A1" w:rsidRPr="003215F9" w:rsidRDefault="005E29A1" w:rsidP="004929AD"/>
        </w:tc>
      </w:tr>
      <w:tr w:rsidR="006C69A4" w:rsidRPr="003215F9" w14:paraId="7D08051C" w14:textId="77777777" w:rsidTr="004929AD">
        <w:trPr>
          <w:trHeight w:val="240"/>
          <w:jc w:val="center"/>
        </w:trPr>
        <w:tc>
          <w:tcPr>
            <w:tcW w:w="4876" w:type="dxa"/>
            <w:tcBorders>
              <w:top w:val="nil"/>
              <w:left w:val="nil"/>
              <w:bottom w:val="nil"/>
              <w:right w:val="nil"/>
            </w:tcBorders>
          </w:tcPr>
          <w:p w14:paraId="32C1FE1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3DE85C" w14:textId="77777777" w:rsidR="005E29A1" w:rsidRPr="003215F9" w:rsidRDefault="005E29A1" w:rsidP="004929AD">
            <w:pPr>
              <w:pStyle w:val="AmColumnHeading"/>
            </w:pPr>
            <w:r w:rsidRPr="003215F9">
              <w:t>Ændringsforslag</w:t>
            </w:r>
          </w:p>
        </w:tc>
      </w:tr>
      <w:tr w:rsidR="006C69A4" w:rsidRPr="003215F9" w14:paraId="753521BB" w14:textId="77777777" w:rsidTr="004929AD">
        <w:trPr>
          <w:jc w:val="center"/>
        </w:trPr>
        <w:tc>
          <w:tcPr>
            <w:tcW w:w="4876" w:type="dxa"/>
            <w:tcBorders>
              <w:top w:val="nil"/>
              <w:left w:val="nil"/>
              <w:bottom w:val="nil"/>
              <w:right w:val="nil"/>
            </w:tcBorders>
          </w:tcPr>
          <w:p w14:paraId="37B8EE65" w14:textId="77777777" w:rsidR="005E29A1" w:rsidRPr="003215F9" w:rsidRDefault="005E29A1" w:rsidP="004929AD">
            <w:pPr>
              <w:pStyle w:val="Normal6a"/>
            </w:pPr>
          </w:p>
        </w:tc>
        <w:tc>
          <w:tcPr>
            <w:tcW w:w="4876" w:type="dxa"/>
            <w:tcBorders>
              <w:top w:val="nil"/>
              <w:left w:val="nil"/>
              <w:bottom w:val="nil"/>
              <w:right w:val="nil"/>
            </w:tcBorders>
          </w:tcPr>
          <w:p w14:paraId="4C9E6FD5" w14:textId="77777777" w:rsidR="005E29A1" w:rsidRPr="003215F9" w:rsidRDefault="005E29A1" w:rsidP="004929AD">
            <w:pPr>
              <w:pStyle w:val="Normal6a"/>
            </w:pPr>
            <w:r w:rsidRPr="003215F9">
              <w:rPr>
                <w:b/>
                <w:i/>
              </w:rPr>
              <w:t>2a.</w:t>
            </w:r>
            <w:r w:rsidRPr="003215F9">
              <w:tab/>
            </w:r>
            <w:r w:rsidRPr="003215F9">
              <w:rPr>
                <w:b/>
                <w:i/>
              </w:rPr>
              <w:t>understreger, at forenkling og reduktion af bureaukratiske byrder er et centralt element i forbedringen af Unionens konkurrenceevne; glæder sig over Kommissionens engagement i denne målsætning og de første forslag i den henseende såsom bæredygtighedsomnibussen;</w:t>
            </w:r>
          </w:p>
        </w:tc>
      </w:tr>
    </w:tbl>
    <w:p w14:paraId="125BFD98"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E1C7107" w14:textId="77777777" w:rsidR="005E29A1" w:rsidRPr="003215F9" w:rsidRDefault="005E29A1" w:rsidP="005E29A1">
      <w:r w:rsidRPr="003215F9">
        <w:rPr>
          <w:rStyle w:val="HideTWBExt"/>
          <w:color w:val="auto"/>
        </w:rPr>
        <w:t>&lt;/Amend&gt;</w:t>
      </w:r>
    </w:p>
    <w:p w14:paraId="33AF64C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155</w:t>
      </w:r>
      <w:r w:rsidRPr="003215F9">
        <w:rPr>
          <w:rStyle w:val="HideTWBExt"/>
          <w:b w:val="0"/>
          <w:color w:val="auto"/>
        </w:rPr>
        <w:t>&lt;/NumAm&gt;</w:t>
      </w:r>
    </w:p>
    <w:p w14:paraId="6ABA3614"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4B98CEA" w14:textId="77777777" w:rsidR="005E29A1" w:rsidRPr="003215F9" w:rsidRDefault="005E29A1" w:rsidP="005E29A1">
      <w:pPr>
        <w:pStyle w:val="NormalBold"/>
      </w:pPr>
      <w:r w:rsidRPr="003215F9">
        <w:rPr>
          <w:rStyle w:val="HideTWBExt"/>
          <w:b w:val="0"/>
          <w:color w:val="auto"/>
        </w:rPr>
        <w:t>&lt;/RepeatBlock-By&gt;</w:t>
      </w:r>
    </w:p>
    <w:p w14:paraId="5D5F92D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6915E42" w14:textId="77777777" w:rsidR="005E29A1" w:rsidRPr="003215F9" w:rsidRDefault="005E29A1" w:rsidP="005E29A1">
      <w:pPr>
        <w:pStyle w:val="NormalBold"/>
      </w:pPr>
      <w:r w:rsidRPr="003215F9">
        <w:rPr>
          <w:rStyle w:val="HideTWBExt"/>
          <w:b w:val="0"/>
          <w:color w:val="auto"/>
        </w:rPr>
        <w:t>&lt;Article&gt;</w:t>
      </w:r>
      <w:r w:rsidRPr="003215F9">
        <w:t>Punkt 2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C5F391F" w14:textId="77777777" w:rsidTr="004929AD">
        <w:trPr>
          <w:trHeight w:hRule="exact" w:val="240"/>
          <w:jc w:val="center"/>
        </w:trPr>
        <w:tc>
          <w:tcPr>
            <w:tcW w:w="9752" w:type="dxa"/>
            <w:gridSpan w:val="2"/>
            <w:tcBorders>
              <w:top w:val="nil"/>
              <w:left w:val="nil"/>
              <w:bottom w:val="nil"/>
              <w:right w:val="nil"/>
            </w:tcBorders>
          </w:tcPr>
          <w:p w14:paraId="01D9D223" w14:textId="77777777" w:rsidR="005E29A1" w:rsidRPr="003215F9" w:rsidRDefault="005E29A1" w:rsidP="004929AD"/>
        </w:tc>
      </w:tr>
      <w:tr w:rsidR="006C69A4" w:rsidRPr="003215F9" w14:paraId="2FAC508B" w14:textId="77777777" w:rsidTr="004929AD">
        <w:trPr>
          <w:trHeight w:val="240"/>
          <w:jc w:val="center"/>
        </w:trPr>
        <w:tc>
          <w:tcPr>
            <w:tcW w:w="4876" w:type="dxa"/>
            <w:tcBorders>
              <w:top w:val="nil"/>
              <w:left w:val="nil"/>
              <w:bottom w:val="nil"/>
              <w:right w:val="nil"/>
            </w:tcBorders>
          </w:tcPr>
          <w:p w14:paraId="0C1F1AC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0531DD6" w14:textId="77777777" w:rsidR="005E29A1" w:rsidRPr="003215F9" w:rsidRDefault="005E29A1" w:rsidP="004929AD">
            <w:pPr>
              <w:pStyle w:val="AmColumnHeading"/>
            </w:pPr>
            <w:r w:rsidRPr="003215F9">
              <w:t>Ændringsforslag</w:t>
            </w:r>
          </w:p>
        </w:tc>
      </w:tr>
      <w:tr w:rsidR="006C69A4" w:rsidRPr="003215F9" w14:paraId="600C38FB" w14:textId="77777777" w:rsidTr="004929AD">
        <w:trPr>
          <w:jc w:val="center"/>
        </w:trPr>
        <w:tc>
          <w:tcPr>
            <w:tcW w:w="4876" w:type="dxa"/>
            <w:tcBorders>
              <w:top w:val="nil"/>
              <w:left w:val="nil"/>
              <w:bottom w:val="nil"/>
              <w:right w:val="nil"/>
            </w:tcBorders>
          </w:tcPr>
          <w:p w14:paraId="009AA803" w14:textId="77777777" w:rsidR="005E29A1" w:rsidRPr="003215F9" w:rsidRDefault="005E29A1" w:rsidP="004929AD">
            <w:pPr>
              <w:pStyle w:val="Normal6a"/>
            </w:pPr>
          </w:p>
        </w:tc>
        <w:tc>
          <w:tcPr>
            <w:tcW w:w="4876" w:type="dxa"/>
            <w:tcBorders>
              <w:top w:val="nil"/>
              <w:left w:val="nil"/>
              <w:bottom w:val="nil"/>
              <w:right w:val="nil"/>
            </w:tcBorders>
          </w:tcPr>
          <w:p w14:paraId="482C2174" w14:textId="77777777" w:rsidR="005E29A1" w:rsidRPr="003215F9" w:rsidRDefault="005E29A1" w:rsidP="004929AD">
            <w:pPr>
              <w:pStyle w:val="Normal6a"/>
            </w:pPr>
            <w:r w:rsidRPr="003215F9">
              <w:rPr>
                <w:b/>
                <w:i/>
              </w:rPr>
              <w:t>2b.</w:t>
            </w:r>
            <w:r w:rsidRPr="003215F9">
              <w:tab/>
            </w:r>
            <w:r w:rsidRPr="003215F9">
              <w:rPr>
                <w:b/>
                <w:i/>
              </w:rPr>
              <w:t>påpeger, at antallet og kompleksiteten af navnlig niveau 2- og niveau 3-foranstaltninger er blevet en vigtig drivkraft for den administrative byrde i Unionens system med lovgivning om finansielle tjenesteydelser; opfordrer Kommissionen og ESA'erne til at evaluere, hvordan antallet og kompleksiteten af kommende delegerede retsakter, gennemførelsesretsakter, spørgsmål og svar og retningslinjer kan reduceres; understreger, at ESA'erne nøje bør holde sig til det mandat, som den europæiske lovgiver har givet;</w:t>
            </w:r>
          </w:p>
        </w:tc>
      </w:tr>
    </w:tbl>
    <w:p w14:paraId="4FF2D25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17B652A" w14:textId="77777777" w:rsidR="005E29A1" w:rsidRPr="003215F9" w:rsidRDefault="005E29A1" w:rsidP="005E29A1">
      <w:r w:rsidRPr="003215F9">
        <w:rPr>
          <w:rStyle w:val="HideTWBExt"/>
          <w:color w:val="auto"/>
        </w:rPr>
        <w:t>&lt;/Amend&gt;</w:t>
      </w:r>
    </w:p>
    <w:p w14:paraId="3E71423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156</w:t>
      </w:r>
      <w:r w:rsidRPr="003215F9">
        <w:rPr>
          <w:rStyle w:val="HideTWBExt"/>
          <w:b w:val="0"/>
          <w:color w:val="auto"/>
        </w:rPr>
        <w:t>&lt;/NumAm&gt;</w:t>
      </w:r>
    </w:p>
    <w:p w14:paraId="1A06697D"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03099FA7" w14:textId="77777777" w:rsidR="005E29A1" w:rsidRPr="003215F9" w:rsidRDefault="005E29A1" w:rsidP="005E29A1">
      <w:pPr>
        <w:pStyle w:val="NormalBold"/>
      </w:pPr>
      <w:r w:rsidRPr="003215F9">
        <w:rPr>
          <w:rStyle w:val="HideTWBExt"/>
          <w:b w:val="0"/>
          <w:color w:val="auto"/>
        </w:rPr>
        <w:t>&lt;/RepeatBlock-By&gt;</w:t>
      </w:r>
    </w:p>
    <w:p w14:paraId="233E88D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11431F1"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F9CED40" w14:textId="77777777" w:rsidTr="004929AD">
        <w:trPr>
          <w:trHeight w:hRule="exact" w:val="240"/>
          <w:jc w:val="center"/>
        </w:trPr>
        <w:tc>
          <w:tcPr>
            <w:tcW w:w="9752" w:type="dxa"/>
            <w:gridSpan w:val="2"/>
            <w:tcBorders>
              <w:top w:val="nil"/>
              <w:left w:val="nil"/>
              <w:bottom w:val="nil"/>
              <w:right w:val="nil"/>
            </w:tcBorders>
          </w:tcPr>
          <w:p w14:paraId="6ECCBDDE" w14:textId="77777777" w:rsidR="005E29A1" w:rsidRPr="003215F9" w:rsidRDefault="005E29A1" w:rsidP="004929AD"/>
        </w:tc>
      </w:tr>
      <w:tr w:rsidR="006C69A4" w:rsidRPr="003215F9" w14:paraId="44A21921" w14:textId="77777777" w:rsidTr="004929AD">
        <w:trPr>
          <w:trHeight w:val="240"/>
          <w:jc w:val="center"/>
        </w:trPr>
        <w:tc>
          <w:tcPr>
            <w:tcW w:w="4876" w:type="dxa"/>
            <w:tcBorders>
              <w:top w:val="nil"/>
              <w:left w:val="nil"/>
              <w:bottom w:val="nil"/>
              <w:right w:val="nil"/>
            </w:tcBorders>
          </w:tcPr>
          <w:p w14:paraId="024696F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91ACFC8" w14:textId="77777777" w:rsidR="005E29A1" w:rsidRPr="003215F9" w:rsidRDefault="005E29A1" w:rsidP="004929AD">
            <w:pPr>
              <w:pStyle w:val="AmColumnHeading"/>
            </w:pPr>
            <w:r w:rsidRPr="003215F9">
              <w:t>Ændringsforslag</w:t>
            </w:r>
          </w:p>
        </w:tc>
      </w:tr>
      <w:tr w:rsidR="006C69A4" w:rsidRPr="003215F9" w14:paraId="5BDAA0A3" w14:textId="77777777" w:rsidTr="004929AD">
        <w:trPr>
          <w:jc w:val="center"/>
        </w:trPr>
        <w:tc>
          <w:tcPr>
            <w:tcW w:w="4876" w:type="dxa"/>
            <w:tcBorders>
              <w:top w:val="nil"/>
              <w:left w:val="nil"/>
              <w:bottom w:val="nil"/>
              <w:right w:val="nil"/>
            </w:tcBorders>
          </w:tcPr>
          <w:p w14:paraId="19AADFEE"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w:t>
            </w:r>
            <w:r w:rsidRPr="003215F9">
              <w:rPr>
                <w:b/>
                <w:i/>
              </w:rPr>
              <w:t>udgangspunkt</w:t>
            </w:r>
            <w:r w:rsidRPr="003215F9">
              <w:t xml:space="preserve"> for tiltag til fremme af </w:t>
            </w:r>
            <w:r w:rsidRPr="003215F9">
              <w:rPr>
                <w:b/>
                <w:i/>
              </w:rPr>
              <w:t>både</w:t>
            </w:r>
            <w:r w:rsidRPr="003215F9">
              <w:t xml:space="preserve"> private </w:t>
            </w:r>
            <w:r w:rsidRPr="003215F9">
              <w:rPr>
                <w:b/>
                <w:i/>
              </w:rPr>
              <w:t>og offentlige</w:t>
            </w:r>
            <w:r w:rsidRPr="003215F9">
              <w:t xml:space="preserve"> investeringer;</w:t>
            </w:r>
          </w:p>
        </w:tc>
        <w:tc>
          <w:tcPr>
            <w:tcW w:w="4876" w:type="dxa"/>
            <w:tcBorders>
              <w:top w:val="nil"/>
              <w:left w:val="nil"/>
              <w:bottom w:val="nil"/>
              <w:right w:val="nil"/>
            </w:tcBorders>
          </w:tcPr>
          <w:p w14:paraId="4B5D783D"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w:t>
            </w:r>
            <w:r w:rsidRPr="003215F9">
              <w:rPr>
                <w:b/>
                <w:i/>
              </w:rPr>
              <w:t>vendepunkt</w:t>
            </w:r>
            <w:r w:rsidRPr="003215F9">
              <w:t xml:space="preserve"> for tiltag til fremme af private investeringer; </w:t>
            </w:r>
            <w:r w:rsidRPr="003215F9">
              <w:rPr>
                <w:b/>
                <w:i/>
              </w:rPr>
              <w:t>minder om, at Den Europæiske Unions bestræbelser på at fuldføre kapitalmarkedsunionen ikke har givet et endeligt resultat siden 2015; tilskynder alle dele til at gøre en indsats for at opnå en opsparings- og investeringsunion så hurtigt som muligt;</w:t>
            </w:r>
          </w:p>
        </w:tc>
      </w:tr>
    </w:tbl>
    <w:p w14:paraId="6D517D4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A410F59" w14:textId="77777777" w:rsidR="005E29A1" w:rsidRPr="003215F9" w:rsidRDefault="005E29A1" w:rsidP="005E29A1">
      <w:r w:rsidRPr="003215F9">
        <w:rPr>
          <w:rStyle w:val="HideTWBExt"/>
          <w:color w:val="auto"/>
        </w:rPr>
        <w:t>&lt;/Amend&gt;</w:t>
      </w:r>
    </w:p>
    <w:p w14:paraId="053C90F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157</w:t>
      </w:r>
      <w:r w:rsidRPr="003215F9">
        <w:rPr>
          <w:rStyle w:val="HideTWBExt"/>
          <w:b w:val="0"/>
          <w:color w:val="auto"/>
        </w:rPr>
        <w:t>&lt;/NumAm&gt;</w:t>
      </w:r>
    </w:p>
    <w:p w14:paraId="7F933743"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4DBC011F"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4083DECC"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1E071E77" w14:textId="77777777" w:rsidR="005E29A1" w:rsidRPr="003215F9" w:rsidRDefault="005E29A1" w:rsidP="005E29A1">
      <w:pPr>
        <w:pStyle w:val="NormalBold"/>
      </w:pPr>
      <w:r w:rsidRPr="003215F9">
        <w:rPr>
          <w:rStyle w:val="HideTWBExt"/>
          <w:b w:val="0"/>
          <w:color w:val="auto"/>
        </w:rPr>
        <w:t>&lt;/RepeatBlock-By&gt;</w:t>
      </w:r>
    </w:p>
    <w:p w14:paraId="1228735B"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34DE1F69"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F1F39B5" w14:textId="77777777" w:rsidTr="004929AD">
        <w:trPr>
          <w:trHeight w:hRule="exact" w:val="240"/>
          <w:jc w:val="center"/>
        </w:trPr>
        <w:tc>
          <w:tcPr>
            <w:tcW w:w="9752" w:type="dxa"/>
            <w:gridSpan w:val="2"/>
            <w:tcBorders>
              <w:top w:val="nil"/>
              <w:left w:val="nil"/>
              <w:bottom w:val="nil"/>
              <w:right w:val="nil"/>
            </w:tcBorders>
          </w:tcPr>
          <w:p w14:paraId="4867BF35" w14:textId="77777777" w:rsidR="005E29A1" w:rsidRPr="003215F9" w:rsidRDefault="005E29A1" w:rsidP="004929AD"/>
        </w:tc>
      </w:tr>
      <w:tr w:rsidR="006C69A4" w:rsidRPr="003215F9" w14:paraId="5AC8717F" w14:textId="77777777" w:rsidTr="004929AD">
        <w:trPr>
          <w:trHeight w:val="240"/>
          <w:jc w:val="center"/>
        </w:trPr>
        <w:tc>
          <w:tcPr>
            <w:tcW w:w="4876" w:type="dxa"/>
            <w:tcBorders>
              <w:top w:val="nil"/>
              <w:left w:val="nil"/>
              <w:bottom w:val="nil"/>
              <w:right w:val="nil"/>
            </w:tcBorders>
          </w:tcPr>
          <w:p w14:paraId="7BF5AC5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AE192C6" w14:textId="77777777" w:rsidR="005E29A1" w:rsidRPr="003215F9" w:rsidRDefault="005E29A1" w:rsidP="004929AD">
            <w:pPr>
              <w:pStyle w:val="AmColumnHeading"/>
            </w:pPr>
            <w:r w:rsidRPr="003215F9">
              <w:t>Ændringsforslag</w:t>
            </w:r>
          </w:p>
        </w:tc>
      </w:tr>
      <w:tr w:rsidR="006C69A4" w:rsidRPr="003215F9" w14:paraId="535A6088" w14:textId="77777777" w:rsidTr="004929AD">
        <w:trPr>
          <w:jc w:val="center"/>
        </w:trPr>
        <w:tc>
          <w:tcPr>
            <w:tcW w:w="4876" w:type="dxa"/>
            <w:tcBorders>
              <w:top w:val="nil"/>
              <w:left w:val="nil"/>
              <w:bottom w:val="nil"/>
              <w:right w:val="nil"/>
            </w:tcBorders>
          </w:tcPr>
          <w:p w14:paraId="56B6FE7C" w14:textId="77777777" w:rsidR="005E29A1" w:rsidRPr="003215F9" w:rsidRDefault="005E29A1" w:rsidP="004929AD">
            <w:pPr>
              <w:pStyle w:val="Normal6a"/>
            </w:pPr>
            <w:r w:rsidRPr="003215F9">
              <w:t>3.</w:t>
            </w:r>
            <w:r w:rsidRPr="003215F9">
              <w:tab/>
              <w:t xml:space="preserve">anerkender disse rapporter som en </w:t>
            </w:r>
            <w:r w:rsidRPr="003215F9">
              <w:rPr>
                <w:b/>
                <w:i/>
              </w:rPr>
              <w:t>advarsel</w:t>
            </w:r>
            <w:r w:rsidRPr="003215F9">
              <w:t xml:space="preserve"> til europæiske og nationale beslutningstagere og et udgangspunkt for tiltag til fremme af både private og offentlige investeringer;</w:t>
            </w:r>
          </w:p>
        </w:tc>
        <w:tc>
          <w:tcPr>
            <w:tcW w:w="4876" w:type="dxa"/>
            <w:tcBorders>
              <w:top w:val="nil"/>
              <w:left w:val="nil"/>
              <w:bottom w:val="nil"/>
              <w:right w:val="nil"/>
            </w:tcBorders>
          </w:tcPr>
          <w:p w14:paraId="454DC3B9" w14:textId="0BF3BA56" w:rsidR="005E29A1" w:rsidRPr="003215F9" w:rsidRDefault="005E29A1" w:rsidP="004929AD">
            <w:pPr>
              <w:pStyle w:val="Normal6a"/>
            </w:pPr>
            <w:r w:rsidRPr="003215F9">
              <w:t>3.</w:t>
            </w:r>
            <w:r w:rsidRPr="003215F9">
              <w:tab/>
              <w:t xml:space="preserve">anerkender disse rapporter som en </w:t>
            </w:r>
            <w:r w:rsidRPr="003215F9">
              <w:rPr>
                <w:b/>
                <w:i/>
              </w:rPr>
              <w:t>af de mange advarsler</w:t>
            </w:r>
            <w:r w:rsidRPr="003215F9">
              <w:t xml:space="preserve"> til europæiske og nationale beslutningstagere og et udgangspunkt for tiltag til fremme af både private og offentlige investeringer </w:t>
            </w:r>
            <w:r w:rsidRPr="003215F9">
              <w:rPr>
                <w:b/>
                <w:i/>
              </w:rPr>
              <w:t xml:space="preserve">og navnlig for den digitale og </w:t>
            </w:r>
            <w:r w:rsidR="00CD78DA" w:rsidRPr="003215F9">
              <w:rPr>
                <w:b/>
                <w:i/>
              </w:rPr>
              <w:t xml:space="preserve">den </w:t>
            </w:r>
            <w:r w:rsidRPr="003215F9">
              <w:rPr>
                <w:b/>
                <w:i/>
              </w:rPr>
              <w:t>grønne teknologisektor, bilsektoren, der er under forandring, og tunge industrier såsom stål og kemikalier</w:t>
            </w:r>
            <w:r w:rsidRPr="003215F9">
              <w:t>;</w:t>
            </w:r>
          </w:p>
        </w:tc>
      </w:tr>
    </w:tbl>
    <w:p w14:paraId="4D36107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E22242F" w14:textId="77777777" w:rsidR="005E29A1" w:rsidRPr="003215F9" w:rsidRDefault="005E29A1" w:rsidP="005E29A1">
      <w:r w:rsidRPr="003215F9">
        <w:rPr>
          <w:rStyle w:val="HideTWBExt"/>
          <w:color w:val="auto"/>
        </w:rPr>
        <w:t>&lt;/Amend&gt;</w:t>
      </w:r>
    </w:p>
    <w:p w14:paraId="2E2D4D0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158</w:t>
      </w:r>
      <w:r w:rsidRPr="003215F9">
        <w:rPr>
          <w:rStyle w:val="HideTWBExt"/>
          <w:b w:val="0"/>
          <w:color w:val="auto"/>
        </w:rPr>
        <w:t>&lt;/NumAm&gt;</w:t>
      </w:r>
    </w:p>
    <w:p w14:paraId="1AF1741E"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3C006390" w14:textId="77777777" w:rsidR="005E29A1" w:rsidRPr="003215F9" w:rsidRDefault="005E29A1" w:rsidP="005E29A1">
      <w:pPr>
        <w:pStyle w:val="NormalBold"/>
      </w:pPr>
      <w:r w:rsidRPr="003215F9">
        <w:rPr>
          <w:rStyle w:val="HideTWBExt"/>
          <w:b w:val="0"/>
          <w:color w:val="auto"/>
        </w:rPr>
        <w:t>&lt;/RepeatBlock-By&gt;</w:t>
      </w:r>
    </w:p>
    <w:p w14:paraId="75F85BC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3E60B01"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9F263E3" w14:textId="77777777" w:rsidTr="004929AD">
        <w:trPr>
          <w:trHeight w:hRule="exact" w:val="240"/>
          <w:jc w:val="center"/>
        </w:trPr>
        <w:tc>
          <w:tcPr>
            <w:tcW w:w="9752" w:type="dxa"/>
            <w:gridSpan w:val="2"/>
            <w:tcBorders>
              <w:top w:val="nil"/>
              <w:left w:val="nil"/>
              <w:bottom w:val="nil"/>
              <w:right w:val="nil"/>
            </w:tcBorders>
          </w:tcPr>
          <w:p w14:paraId="3B410F3D" w14:textId="77777777" w:rsidR="005E29A1" w:rsidRPr="003215F9" w:rsidRDefault="005E29A1" w:rsidP="004929AD"/>
        </w:tc>
      </w:tr>
      <w:tr w:rsidR="006C69A4" w:rsidRPr="003215F9" w14:paraId="12069D45" w14:textId="77777777" w:rsidTr="004929AD">
        <w:trPr>
          <w:trHeight w:val="240"/>
          <w:jc w:val="center"/>
        </w:trPr>
        <w:tc>
          <w:tcPr>
            <w:tcW w:w="4876" w:type="dxa"/>
            <w:tcBorders>
              <w:top w:val="nil"/>
              <w:left w:val="nil"/>
              <w:bottom w:val="nil"/>
              <w:right w:val="nil"/>
            </w:tcBorders>
          </w:tcPr>
          <w:p w14:paraId="72EED54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F79E302" w14:textId="77777777" w:rsidR="005E29A1" w:rsidRPr="003215F9" w:rsidRDefault="005E29A1" w:rsidP="004929AD">
            <w:pPr>
              <w:pStyle w:val="AmColumnHeading"/>
            </w:pPr>
            <w:r w:rsidRPr="003215F9">
              <w:t>Ændringsforslag</w:t>
            </w:r>
          </w:p>
        </w:tc>
      </w:tr>
      <w:tr w:rsidR="006C69A4" w:rsidRPr="003215F9" w14:paraId="78B9569E" w14:textId="77777777" w:rsidTr="004929AD">
        <w:trPr>
          <w:jc w:val="center"/>
        </w:trPr>
        <w:tc>
          <w:tcPr>
            <w:tcW w:w="4876" w:type="dxa"/>
            <w:tcBorders>
              <w:top w:val="nil"/>
              <w:left w:val="nil"/>
              <w:bottom w:val="nil"/>
              <w:right w:val="nil"/>
            </w:tcBorders>
          </w:tcPr>
          <w:p w14:paraId="22CC15DE" w14:textId="77777777" w:rsidR="005E29A1" w:rsidRPr="003215F9" w:rsidRDefault="005E29A1" w:rsidP="004929AD">
            <w:pPr>
              <w:pStyle w:val="Normal6a"/>
            </w:pPr>
            <w:r w:rsidRPr="003215F9">
              <w:t>3.</w:t>
            </w:r>
            <w:r w:rsidRPr="003215F9">
              <w:tab/>
              <w:t>anerkender disse rapporter som en advarsel til europæiske og nationale beslutningstagere og et udgangspunkt for tiltag til fremme af både private og offentlige investeringer;</w:t>
            </w:r>
          </w:p>
        </w:tc>
        <w:tc>
          <w:tcPr>
            <w:tcW w:w="4876" w:type="dxa"/>
            <w:tcBorders>
              <w:top w:val="nil"/>
              <w:left w:val="nil"/>
              <w:bottom w:val="nil"/>
              <w:right w:val="nil"/>
            </w:tcBorders>
          </w:tcPr>
          <w:p w14:paraId="0A6FA92A"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udgangspunkt for tiltag til fremme af både private og offentlige </w:t>
            </w:r>
            <w:r w:rsidRPr="003215F9">
              <w:rPr>
                <w:b/>
                <w:i/>
              </w:rPr>
              <w:t xml:space="preserve">bæredygtige </w:t>
            </w:r>
            <w:r w:rsidRPr="003215F9">
              <w:t>investeringer;</w:t>
            </w:r>
          </w:p>
        </w:tc>
      </w:tr>
    </w:tbl>
    <w:p w14:paraId="793CEB9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12744B1" w14:textId="77777777" w:rsidR="005E29A1" w:rsidRPr="003215F9" w:rsidRDefault="005E29A1" w:rsidP="005E29A1">
      <w:r w:rsidRPr="003215F9">
        <w:rPr>
          <w:rStyle w:val="HideTWBExt"/>
          <w:color w:val="auto"/>
        </w:rPr>
        <w:t>&lt;/Amend&gt;</w:t>
      </w:r>
    </w:p>
    <w:p w14:paraId="166FE22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159</w:t>
      </w:r>
      <w:r w:rsidRPr="003215F9">
        <w:rPr>
          <w:rStyle w:val="HideTWBExt"/>
          <w:b w:val="0"/>
          <w:color w:val="auto"/>
        </w:rPr>
        <w:t>&lt;/NumAm&gt;</w:t>
      </w:r>
    </w:p>
    <w:p w14:paraId="5D436C66"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7EA25F6A" w14:textId="77777777" w:rsidR="005E29A1" w:rsidRPr="003215F9" w:rsidRDefault="005E29A1" w:rsidP="005E29A1">
      <w:pPr>
        <w:pStyle w:val="NormalBold"/>
      </w:pPr>
      <w:r w:rsidRPr="003215F9">
        <w:rPr>
          <w:rStyle w:val="HideTWBExt"/>
          <w:b w:val="0"/>
          <w:color w:val="auto"/>
        </w:rPr>
        <w:t>&lt;/RepeatBlock-By&gt;</w:t>
      </w:r>
    </w:p>
    <w:p w14:paraId="363367F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D2804FB"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ADE3821" w14:textId="77777777" w:rsidTr="004929AD">
        <w:trPr>
          <w:trHeight w:hRule="exact" w:val="240"/>
          <w:jc w:val="center"/>
        </w:trPr>
        <w:tc>
          <w:tcPr>
            <w:tcW w:w="9752" w:type="dxa"/>
            <w:gridSpan w:val="2"/>
            <w:tcBorders>
              <w:top w:val="nil"/>
              <w:left w:val="nil"/>
              <w:bottom w:val="nil"/>
              <w:right w:val="nil"/>
            </w:tcBorders>
          </w:tcPr>
          <w:p w14:paraId="33540F5D" w14:textId="77777777" w:rsidR="005E29A1" w:rsidRPr="003215F9" w:rsidRDefault="005E29A1" w:rsidP="004929AD"/>
        </w:tc>
      </w:tr>
      <w:tr w:rsidR="006C69A4" w:rsidRPr="003215F9" w14:paraId="4DDE9EA2" w14:textId="77777777" w:rsidTr="004929AD">
        <w:trPr>
          <w:trHeight w:val="240"/>
          <w:jc w:val="center"/>
        </w:trPr>
        <w:tc>
          <w:tcPr>
            <w:tcW w:w="4876" w:type="dxa"/>
            <w:tcBorders>
              <w:top w:val="nil"/>
              <w:left w:val="nil"/>
              <w:bottom w:val="nil"/>
              <w:right w:val="nil"/>
            </w:tcBorders>
          </w:tcPr>
          <w:p w14:paraId="7A1C1F8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3F37510" w14:textId="77777777" w:rsidR="005E29A1" w:rsidRPr="003215F9" w:rsidRDefault="005E29A1" w:rsidP="004929AD">
            <w:pPr>
              <w:pStyle w:val="AmColumnHeading"/>
            </w:pPr>
            <w:r w:rsidRPr="003215F9">
              <w:t>Ændringsforslag</w:t>
            </w:r>
          </w:p>
        </w:tc>
      </w:tr>
      <w:tr w:rsidR="006C69A4" w:rsidRPr="003215F9" w14:paraId="26583AE2" w14:textId="77777777" w:rsidTr="004929AD">
        <w:trPr>
          <w:jc w:val="center"/>
        </w:trPr>
        <w:tc>
          <w:tcPr>
            <w:tcW w:w="4876" w:type="dxa"/>
            <w:tcBorders>
              <w:top w:val="nil"/>
              <w:left w:val="nil"/>
              <w:bottom w:val="nil"/>
              <w:right w:val="nil"/>
            </w:tcBorders>
          </w:tcPr>
          <w:p w14:paraId="7078930D"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udgangspunkt for tiltag til fremme af både private og </w:t>
            </w:r>
            <w:r w:rsidRPr="003215F9">
              <w:lastRenderedPageBreak/>
              <w:t>offentlige investeringer;</w:t>
            </w:r>
          </w:p>
        </w:tc>
        <w:tc>
          <w:tcPr>
            <w:tcW w:w="4876" w:type="dxa"/>
            <w:tcBorders>
              <w:top w:val="nil"/>
              <w:left w:val="nil"/>
              <w:bottom w:val="nil"/>
              <w:right w:val="nil"/>
            </w:tcBorders>
          </w:tcPr>
          <w:p w14:paraId="5CAE50A2" w14:textId="77777777" w:rsidR="005E29A1" w:rsidRPr="003215F9" w:rsidRDefault="005E29A1" w:rsidP="004929AD">
            <w:pPr>
              <w:pStyle w:val="Normal6a"/>
            </w:pPr>
            <w:r w:rsidRPr="003215F9">
              <w:lastRenderedPageBreak/>
              <w:t>3.</w:t>
            </w:r>
            <w:r w:rsidRPr="003215F9">
              <w:tab/>
              <w:t xml:space="preserve">anerkender disse rapporter som en </w:t>
            </w:r>
            <w:r w:rsidRPr="003215F9">
              <w:rPr>
                <w:b/>
                <w:i/>
              </w:rPr>
              <w:t xml:space="preserve">ultimativ </w:t>
            </w:r>
            <w:r w:rsidRPr="003215F9">
              <w:t xml:space="preserve">advarsel til europæiske og nationale beslutningstagere og et udgangspunkt for tiltag til fremme af både </w:t>
            </w:r>
            <w:r w:rsidRPr="003215F9">
              <w:lastRenderedPageBreak/>
              <w:t>private og offentlige investeringer;</w:t>
            </w:r>
          </w:p>
        </w:tc>
      </w:tr>
    </w:tbl>
    <w:p w14:paraId="21D7B66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B7CB5F9" w14:textId="77777777" w:rsidR="005E29A1" w:rsidRPr="003215F9" w:rsidRDefault="005E29A1" w:rsidP="005E29A1">
      <w:r w:rsidRPr="003215F9">
        <w:rPr>
          <w:rStyle w:val="HideTWBExt"/>
          <w:color w:val="auto"/>
        </w:rPr>
        <w:t>&lt;/Amend&gt;</w:t>
      </w:r>
    </w:p>
    <w:p w14:paraId="60348C5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160</w:t>
      </w:r>
      <w:r w:rsidRPr="003215F9">
        <w:rPr>
          <w:rStyle w:val="HideTWBExt"/>
          <w:b w:val="0"/>
          <w:color w:val="auto"/>
        </w:rPr>
        <w:t>&lt;/NumAm&gt;</w:t>
      </w:r>
    </w:p>
    <w:p w14:paraId="5AF86BC0" w14:textId="77777777" w:rsidR="005E29A1" w:rsidRPr="003215F9" w:rsidRDefault="005E29A1" w:rsidP="005E29A1">
      <w:pPr>
        <w:pStyle w:val="NormalBold"/>
      </w:pPr>
      <w:r w:rsidRPr="003215F9">
        <w:rPr>
          <w:rStyle w:val="HideTWBExt"/>
          <w:b w:val="0"/>
          <w:color w:val="auto"/>
        </w:rPr>
        <w:t>&lt;RepeatBlock-By&gt;&lt;Members&gt;</w:t>
      </w:r>
      <w:r w:rsidRPr="003215F9">
        <w:t>Auke Zijlstra</w:t>
      </w:r>
      <w:r w:rsidRPr="003215F9">
        <w:rPr>
          <w:rStyle w:val="HideTWBExt"/>
          <w:b w:val="0"/>
          <w:color w:val="auto"/>
        </w:rPr>
        <w:t>&lt;/Members&gt;</w:t>
      </w:r>
    </w:p>
    <w:p w14:paraId="074A7A8C" w14:textId="77777777" w:rsidR="005E29A1" w:rsidRPr="003215F9" w:rsidRDefault="005E29A1" w:rsidP="005E29A1">
      <w:pPr>
        <w:pStyle w:val="NormalBold"/>
      </w:pPr>
      <w:r w:rsidRPr="003215F9">
        <w:rPr>
          <w:rStyle w:val="HideTWBExt"/>
          <w:b w:val="0"/>
          <w:color w:val="auto"/>
        </w:rPr>
        <w:t>&lt;/RepeatBlock-By&gt;</w:t>
      </w:r>
    </w:p>
    <w:p w14:paraId="4F4BFF8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1961656"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D86FB0C" w14:textId="77777777" w:rsidTr="004929AD">
        <w:trPr>
          <w:trHeight w:hRule="exact" w:val="240"/>
          <w:jc w:val="center"/>
        </w:trPr>
        <w:tc>
          <w:tcPr>
            <w:tcW w:w="9752" w:type="dxa"/>
            <w:gridSpan w:val="2"/>
            <w:tcBorders>
              <w:top w:val="nil"/>
              <w:left w:val="nil"/>
              <w:bottom w:val="nil"/>
              <w:right w:val="nil"/>
            </w:tcBorders>
          </w:tcPr>
          <w:p w14:paraId="65E3C199" w14:textId="77777777" w:rsidR="005E29A1" w:rsidRPr="003215F9" w:rsidRDefault="005E29A1" w:rsidP="004929AD"/>
        </w:tc>
      </w:tr>
      <w:tr w:rsidR="006C69A4" w:rsidRPr="003215F9" w14:paraId="154EAF06" w14:textId="77777777" w:rsidTr="004929AD">
        <w:trPr>
          <w:trHeight w:val="240"/>
          <w:jc w:val="center"/>
        </w:trPr>
        <w:tc>
          <w:tcPr>
            <w:tcW w:w="4876" w:type="dxa"/>
            <w:tcBorders>
              <w:top w:val="nil"/>
              <w:left w:val="nil"/>
              <w:bottom w:val="nil"/>
              <w:right w:val="nil"/>
            </w:tcBorders>
          </w:tcPr>
          <w:p w14:paraId="6E59EDD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B068CA8" w14:textId="77777777" w:rsidR="005E29A1" w:rsidRPr="003215F9" w:rsidRDefault="005E29A1" w:rsidP="004929AD">
            <w:pPr>
              <w:pStyle w:val="AmColumnHeading"/>
            </w:pPr>
            <w:r w:rsidRPr="003215F9">
              <w:t>Ændringsforslag</w:t>
            </w:r>
          </w:p>
        </w:tc>
      </w:tr>
      <w:tr w:rsidR="006C69A4" w:rsidRPr="003215F9" w14:paraId="697A15A4" w14:textId="77777777" w:rsidTr="004929AD">
        <w:trPr>
          <w:jc w:val="center"/>
        </w:trPr>
        <w:tc>
          <w:tcPr>
            <w:tcW w:w="4876" w:type="dxa"/>
            <w:tcBorders>
              <w:top w:val="nil"/>
              <w:left w:val="nil"/>
              <w:bottom w:val="nil"/>
              <w:right w:val="nil"/>
            </w:tcBorders>
          </w:tcPr>
          <w:p w14:paraId="069D302E"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udgangspunkt for tiltag til fremme af </w:t>
            </w:r>
            <w:r w:rsidRPr="003215F9">
              <w:rPr>
                <w:b/>
                <w:i/>
              </w:rPr>
              <w:t>både private og offentlige</w:t>
            </w:r>
            <w:r w:rsidRPr="003215F9">
              <w:t xml:space="preserve"> investeringer;</w:t>
            </w:r>
          </w:p>
        </w:tc>
        <w:tc>
          <w:tcPr>
            <w:tcW w:w="4876" w:type="dxa"/>
            <w:tcBorders>
              <w:top w:val="nil"/>
              <w:left w:val="nil"/>
              <w:bottom w:val="nil"/>
              <w:right w:val="nil"/>
            </w:tcBorders>
          </w:tcPr>
          <w:p w14:paraId="574E14A0" w14:textId="77777777" w:rsidR="005E29A1" w:rsidRPr="003215F9" w:rsidRDefault="005E29A1" w:rsidP="004929AD">
            <w:pPr>
              <w:pStyle w:val="Normal6a"/>
            </w:pPr>
            <w:r w:rsidRPr="003215F9">
              <w:t>3.</w:t>
            </w:r>
            <w:r w:rsidRPr="003215F9">
              <w:tab/>
              <w:t>anerkender disse rapporter som en advarsel til europæiske og nationale beslutningstagere og et udgangspunkt for tiltag til fremme af investeringer;</w:t>
            </w:r>
          </w:p>
        </w:tc>
      </w:tr>
    </w:tbl>
    <w:p w14:paraId="0B9D146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424E633" w14:textId="77777777" w:rsidR="005E29A1" w:rsidRPr="003215F9" w:rsidRDefault="005E29A1" w:rsidP="005E29A1">
      <w:r w:rsidRPr="003215F9">
        <w:rPr>
          <w:rStyle w:val="HideTWBExt"/>
          <w:color w:val="auto"/>
        </w:rPr>
        <w:t>&lt;/Amend&gt;</w:t>
      </w:r>
    </w:p>
    <w:p w14:paraId="514BF48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161</w:t>
      </w:r>
      <w:r w:rsidRPr="003215F9">
        <w:rPr>
          <w:rStyle w:val="HideTWBExt"/>
          <w:b w:val="0"/>
          <w:color w:val="auto"/>
        </w:rPr>
        <w:t>&lt;/NumAm&gt;</w:t>
      </w:r>
    </w:p>
    <w:p w14:paraId="69F077B1" w14:textId="77777777" w:rsidR="005E29A1" w:rsidRPr="003215F9" w:rsidRDefault="005E29A1" w:rsidP="005E29A1">
      <w:pPr>
        <w:pStyle w:val="NormalBold"/>
      </w:pPr>
      <w:r w:rsidRPr="003215F9">
        <w:rPr>
          <w:rStyle w:val="HideTWBExt"/>
          <w:b w:val="0"/>
          <w:color w:val="auto"/>
        </w:rPr>
        <w:t>&lt;RepeatBlock-By&gt;&lt;Members&gt;</w:t>
      </w:r>
      <w:r w:rsidRPr="003215F9">
        <w:t>Eero Heinäluoma</w:t>
      </w:r>
      <w:r w:rsidRPr="003215F9">
        <w:rPr>
          <w:rStyle w:val="HideTWBExt"/>
          <w:b w:val="0"/>
          <w:color w:val="auto"/>
        </w:rPr>
        <w:t>&lt;/Members&gt;</w:t>
      </w:r>
    </w:p>
    <w:p w14:paraId="492CB849" w14:textId="77777777" w:rsidR="005E29A1" w:rsidRPr="003215F9" w:rsidRDefault="005E29A1" w:rsidP="005E29A1">
      <w:pPr>
        <w:pStyle w:val="NormalBold"/>
      </w:pPr>
      <w:r w:rsidRPr="003215F9">
        <w:rPr>
          <w:rStyle w:val="HideTWBExt"/>
          <w:b w:val="0"/>
          <w:color w:val="auto"/>
        </w:rPr>
        <w:t>&lt;/RepeatBlock-By&gt;</w:t>
      </w:r>
    </w:p>
    <w:p w14:paraId="53A6B37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D3ED79C"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911B5A1" w14:textId="77777777" w:rsidTr="004929AD">
        <w:trPr>
          <w:trHeight w:hRule="exact" w:val="240"/>
          <w:jc w:val="center"/>
        </w:trPr>
        <w:tc>
          <w:tcPr>
            <w:tcW w:w="9752" w:type="dxa"/>
            <w:gridSpan w:val="2"/>
            <w:tcBorders>
              <w:top w:val="nil"/>
              <w:left w:val="nil"/>
              <w:bottom w:val="nil"/>
              <w:right w:val="nil"/>
            </w:tcBorders>
          </w:tcPr>
          <w:p w14:paraId="2EE2422E" w14:textId="77777777" w:rsidR="005E29A1" w:rsidRPr="003215F9" w:rsidRDefault="005E29A1" w:rsidP="004929AD"/>
        </w:tc>
      </w:tr>
      <w:tr w:rsidR="006C69A4" w:rsidRPr="003215F9" w14:paraId="034AC69A" w14:textId="77777777" w:rsidTr="004929AD">
        <w:trPr>
          <w:trHeight w:val="240"/>
          <w:jc w:val="center"/>
        </w:trPr>
        <w:tc>
          <w:tcPr>
            <w:tcW w:w="4876" w:type="dxa"/>
            <w:tcBorders>
              <w:top w:val="nil"/>
              <w:left w:val="nil"/>
              <w:bottom w:val="nil"/>
              <w:right w:val="nil"/>
            </w:tcBorders>
          </w:tcPr>
          <w:p w14:paraId="7771AFE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F776AD8" w14:textId="77777777" w:rsidR="005E29A1" w:rsidRPr="003215F9" w:rsidRDefault="005E29A1" w:rsidP="004929AD">
            <w:pPr>
              <w:pStyle w:val="AmColumnHeading"/>
            </w:pPr>
            <w:r w:rsidRPr="003215F9">
              <w:t>Ændringsforslag</w:t>
            </w:r>
          </w:p>
        </w:tc>
      </w:tr>
      <w:tr w:rsidR="006C69A4" w:rsidRPr="003215F9" w14:paraId="28310F67" w14:textId="77777777" w:rsidTr="004929AD">
        <w:trPr>
          <w:jc w:val="center"/>
        </w:trPr>
        <w:tc>
          <w:tcPr>
            <w:tcW w:w="4876" w:type="dxa"/>
            <w:tcBorders>
              <w:top w:val="nil"/>
              <w:left w:val="nil"/>
              <w:bottom w:val="nil"/>
              <w:right w:val="nil"/>
            </w:tcBorders>
          </w:tcPr>
          <w:p w14:paraId="66B1A529" w14:textId="77777777" w:rsidR="005E29A1" w:rsidRPr="003215F9" w:rsidRDefault="005E29A1" w:rsidP="004929AD">
            <w:pPr>
              <w:pStyle w:val="Normal6a"/>
            </w:pPr>
            <w:r w:rsidRPr="003215F9">
              <w:t>3.</w:t>
            </w:r>
            <w:r w:rsidRPr="003215F9">
              <w:tab/>
              <w:t>anerkender disse rapporter som en advarsel til europæiske og nationale beslutningstagere og et udgangspunkt for tiltag til fremme af både private og offentlige investeringer;</w:t>
            </w:r>
          </w:p>
        </w:tc>
        <w:tc>
          <w:tcPr>
            <w:tcW w:w="4876" w:type="dxa"/>
            <w:tcBorders>
              <w:top w:val="nil"/>
              <w:left w:val="nil"/>
              <w:bottom w:val="nil"/>
              <w:right w:val="nil"/>
            </w:tcBorders>
          </w:tcPr>
          <w:p w14:paraId="4819FDF9" w14:textId="77777777" w:rsidR="005E29A1" w:rsidRPr="003215F9" w:rsidRDefault="005E29A1" w:rsidP="004929AD">
            <w:pPr>
              <w:pStyle w:val="Normal6a"/>
            </w:pPr>
            <w:r w:rsidRPr="003215F9">
              <w:t>3.</w:t>
            </w:r>
            <w:r w:rsidRPr="003215F9">
              <w:tab/>
              <w:t>anerkender disse rapporter som en advarsel til europæiske og nationale beslutningstagere og et udgangspunkt for tiltag til fremme af både private og offentlige investeringer;</w:t>
            </w:r>
          </w:p>
        </w:tc>
      </w:tr>
      <w:tr w:rsidR="006C69A4" w:rsidRPr="003215F9" w14:paraId="4259B19E" w14:textId="77777777" w:rsidTr="004929AD">
        <w:trPr>
          <w:jc w:val="center"/>
        </w:trPr>
        <w:tc>
          <w:tcPr>
            <w:tcW w:w="4876" w:type="dxa"/>
            <w:tcBorders>
              <w:top w:val="nil"/>
              <w:left w:val="nil"/>
              <w:bottom w:val="nil"/>
              <w:right w:val="nil"/>
            </w:tcBorders>
          </w:tcPr>
          <w:p w14:paraId="7D28A301" w14:textId="77777777" w:rsidR="005E29A1" w:rsidRPr="003215F9" w:rsidRDefault="005E29A1" w:rsidP="004929AD">
            <w:pPr>
              <w:pStyle w:val="Normal6a"/>
            </w:pPr>
          </w:p>
        </w:tc>
        <w:tc>
          <w:tcPr>
            <w:tcW w:w="4876" w:type="dxa"/>
            <w:tcBorders>
              <w:top w:val="nil"/>
              <w:left w:val="nil"/>
              <w:bottom w:val="nil"/>
              <w:right w:val="nil"/>
            </w:tcBorders>
          </w:tcPr>
          <w:p w14:paraId="1B024D3C" w14:textId="77777777" w:rsidR="005E29A1" w:rsidRPr="003215F9" w:rsidRDefault="005E29A1" w:rsidP="004929AD">
            <w:pPr>
              <w:pStyle w:val="Normal6a"/>
            </w:pPr>
            <w:r w:rsidRPr="003215F9">
              <w:rPr>
                <w:b/>
                <w:i/>
              </w:rPr>
              <w:t>bemærker, at IORP'er i hele Europa tildeler næsten 40 % af deres aktiver til investeringsfonde, hvoraf kun 33 % er rettet mod fonde, der primært fokuserer på aktieinvesteringer;</w:t>
            </w:r>
          </w:p>
        </w:tc>
      </w:tr>
      <w:tr w:rsidR="006C69A4" w:rsidRPr="003215F9" w14:paraId="11DCF2D7" w14:textId="77777777" w:rsidTr="004929AD">
        <w:trPr>
          <w:jc w:val="center"/>
        </w:trPr>
        <w:tc>
          <w:tcPr>
            <w:tcW w:w="4876" w:type="dxa"/>
            <w:tcBorders>
              <w:top w:val="nil"/>
              <w:left w:val="nil"/>
              <w:bottom w:val="nil"/>
              <w:right w:val="nil"/>
            </w:tcBorders>
          </w:tcPr>
          <w:p w14:paraId="05FFC46E" w14:textId="77777777" w:rsidR="005E29A1" w:rsidRPr="003215F9" w:rsidRDefault="005E29A1" w:rsidP="004929AD">
            <w:pPr>
              <w:pStyle w:val="Normal6a"/>
            </w:pPr>
          </w:p>
        </w:tc>
        <w:tc>
          <w:tcPr>
            <w:tcW w:w="4876" w:type="dxa"/>
            <w:tcBorders>
              <w:top w:val="nil"/>
              <w:left w:val="nil"/>
              <w:bottom w:val="nil"/>
              <w:right w:val="nil"/>
            </w:tcBorders>
          </w:tcPr>
          <w:p w14:paraId="401F751F" w14:textId="77777777" w:rsidR="005E29A1" w:rsidRPr="003215F9" w:rsidRDefault="005E29A1" w:rsidP="004929AD">
            <w:pPr>
              <w:pStyle w:val="Normal6a"/>
            </w:pPr>
            <w:r w:rsidRPr="003215F9">
              <w:rPr>
                <w:b/>
                <w:i/>
              </w:rPr>
              <w:t>beklager, at kun omkring 30 % af investeringerne i disse investeringsfonde er i EU, hovedsageligt i Nederlandene, Tyskland, Luxembourg og Frankrig, mens investeringer i USA tegner sig for 46 % af det samlede antal;</w:t>
            </w:r>
          </w:p>
        </w:tc>
      </w:tr>
      <w:tr w:rsidR="006C69A4" w:rsidRPr="003215F9" w14:paraId="5D3D1838" w14:textId="77777777" w:rsidTr="004929AD">
        <w:trPr>
          <w:jc w:val="center"/>
        </w:trPr>
        <w:tc>
          <w:tcPr>
            <w:tcW w:w="4876" w:type="dxa"/>
            <w:tcBorders>
              <w:top w:val="nil"/>
              <w:left w:val="nil"/>
              <w:bottom w:val="nil"/>
              <w:right w:val="nil"/>
            </w:tcBorders>
          </w:tcPr>
          <w:p w14:paraId="645CEE02" w14:textId="77777777" w:rsidR="005E29A1" w:rsidRPr="003215F9" w:rsidRDefault="005E29A1" w:rsidP="004929AD">
            <w:pPr>
              <w:pStyle w:val="Normal6a"/>
            </w:pPr>
          </w:p>
        </w:tc>
        <w:tc>
          <w:tcPr>
            <w:tcW w:w="4876" w:type="dxa"/>
            <w:tcBorders>
              <w:top w:val="nil"/>
              <w:left w:val="nil"/>
              <w:bottom w:val="nil"/>
              <w:right w:val="nil"/>
            </w:tcBorders>
          </w:tcPr>
          <w:p w14:paraId="5C239CA4" w14:textId="77777777" w:rsidR="005E29A1" w:rsidRPr="003215F9" w:rsidRDefault="005E29A1" w:rsidP="004929AD">
            <w:pPr>
              <w:pStyle w:val="Normal6a"/>
            </w:pPr>
            <w:r w:rsidRPr="003215F9">
              <w:rPr>
                <w:b/>
                <w:i/>
              </w:rPr>
              <w:t>er bekymret over, at Caymanøerne tiltrækker den tredjestørste andel af ikkeeuropæiske indirekte investeringer fra IORP'er</w:t>
            </w:r>
          </w:p>
        </w:tc>
      </w:tr>
      <w:tr w:rsidR="006C69A4" w:rsidRPr="004929AD" w14:paraId="26A64F73" w14:textId="77777777" w:rsidTr="004929AD">
        <w:trPr>
          <w:jc w:val="center"/>
        </w:trPr>
        <w:tc>
          <w:tcPr>
            <w:tcW w:w="4876" w:type="dxa"/>
            <w:tcBorders>
              <w:top w:val="nil"/>
              <w:left w:val="nil"/>
              <w:bottom w:val="nil"/>
              <w:right w:val="nil"/>
            </w:tcBorders>
          </w:tcPr>
          <w:p w14:paraId="0BD6F19E" w14:textId="77777777" w:rsidR="005E29A1" w:rsidRPr="003215F9" w:rsidRDefault="005E29A1" w:rsidP="004929AD">
            <w:pPr>
              <w:pStyle w:val="Normal6a"/>
            </w:pPr>
          </w:p>
        </w:tc>
        <w:tc>
          <w:tcPr>
            <w:tcW w:w="4876" w:type="dxa"/>
            <w:tcBorders>
              <w:top w:val="nil"/>
              <w:left w:val="nil"/>
              <w:bottom w:val="nil"/>
              <w:right w:val="nil"/>
            </w:tcBorders>
          </w:tcPr>
          <w:p w14:paraId="4FFFE2A2" w14:textId="77777777" w:rsidR="005E29A1" w:rsidRPr="004929AD" w:rsidRDefault="005E29A1" w:rsidP="004929AD">
            <w:pPr>
              <w:pStyle w:val="Normal6a"/>
              <w:rPr>
                <w:lang w:val="en-GB"/>
              </w:rPr>
            </w:pPr>
            <w:r w:rsidRPr="004929AD">
              <w:rPr>
                <w:b/>
                <w:i/>
                <w:lang w:val="en-GB"/>
              </w:rPr>
              <w:t>(EIOPA Iorps in focus report, 2024, 11/2/2025);</w:t>
            </w:r>
          </w:p>
        </w:tc>
      </w:tr>
      <w:tr w:rsidR="006C69A4" w:rsidRPr="003215F9" w14:paraId="32BC713A" w14:textId="77777777" w:rsidTr="004929AD">
        <w:trPr>
          <w:jc w:val="center"/>
        </w:trPr>
        <w:tc>
          <w:tcPr>
            <w:tcW w:w="4876" w:type="dxa"/>
            <w:tcBorders>
              <w:top w:val="nil"/>
              <w:left w:val="nil"/>
              <w:bottom w:val="nil"/>
              <w:right w:val="nil"/>
            </w:tcBorders>
          </w:tcPr>
          <w:p w14:paraId="5542A626" w14:textId="77777777" w:rsidR="005E29A1" w:rsidRPr="004929AD" w:rsidRDefault="005E29A1" w:rsidP="004929AD">
            <w:pPr>
              <w:pStyle w:val="Normal6a"/>
              <w:rPr>
                <w:lang w:val="en-GB"/>
              </w:rPr>
            </w:pPr>
          </w:p>
        </w:tc>
        <w:tc>
          <w:tcPr>
            <w:tcW w:w="4876" w:type="dxa"/>
            <w:tcBorders>
              <w:top w:val="nil"/>
              <w:left w:val="nil"/>
              <w:bottom w:val="nil"/>
              <w:right w:val="nil"/>
            </w:tcBorders>
          </w:tcPr>
          <w:p w14:paraId="78ECE28F" w14:textId="77777777" w:rsidR="005E29A1" w:rsidRPr="003215F9" w:rsidRDefault="005E29A1" w:rsidP="004929AD">
            <w:pPr>
              <w:pStyle w:val="Normal6a"/>
            </w:pPr>
            <w:r w:rsidRPr="003215F9">
              <w:rPr>
                <w:b/>
                <w:i/>
              </w:rPr>
              <w:t>opfordrer Kommissionen til at foreslå lovgivningsmæssige foranstaltninger for at tilskynde til højere eksponering af IORP'er mod aktieinvesteringer i EU; </w:t>
            </w:r>
          </w:p>
        </w:tc>
      </w:tr>
    </w:tbl>
    <w:p w14:paraId="0250797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4518BD2" w14:textId="77777777" w:rsidR="005E29A1" w:rsidRPr="003215F9" w:rsidRDefault="005E29A1" w:rsidP="005E29A1">
      <w:r w:rsidRPr="003215F9">
        <w:rPr>
          <w:rStyle w:val="HideTWBExt"/>
          <w:color w:val="auto"/>
        </w:rPr>
        <w:t>&lt;/Amend&gt;</w:t>
      </w:r>
    </w:p>
    <w:p w14:paraId="4E3B614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162</w:t>
      </w:r>
      <w:r w:rsidRPr="003215F9">
        <w:rPr>
          <w:rStyle w:val="HideTWBExt"/>
          <w:b w:val="0"/>
          <w:color w:val="auto"/>
        </w:rPr>
        <w:t>&lt;/NumAm&gt;</w:t>
      </w:r>
    </w:p>
    <w:p w14:paraId="570EB0DC"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69A3D53D" w14:textId="77777777" w:rsidR="005E29A1" w:rsidRPr="003215F9" w:rsidRDefault="005E29A1" w:rsidP="005E29A1">
      <w:pPr>
        <w:pStyle w:val="NormalBold"/>
      </w:pPr>
      <w:r w:rsidRPr="003215F9">
        <w:rPr>
          <w:rStyle w:val="HideTWBExt"/>
          <w:b w:val="0"/>
          <w:color w:val="auto"/>
        </w:rPr>
        <w:t>&lt;/RepeatBlock-By&gt;</w:t>
      </w:r>
    </w:p>
    <w:p w14:paraId="4D3885E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C75318E"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F35AFD6" w14:textId="77777777" w:rsidTr="004929AD">
        <w:trPr>
          <w:trHeight w:hRule="exact" w:val="240"/>
          <w:jc w:val="center"/>
        </w:trPr>
        <w:tc>
          <w:tcPr>
            <w:tcW w:w="9752" w:type="dxa"/>
            <w:gridSpan w:val="2"/>
            <w:tcBorders>
              <w:top w:val="nil"/>
              <w:left w:val="nil"/>
              <w:bottom w:val="nil"/>
              <w:right w:val="nil"/>
            </w:tcBorders>
          </w:tcPr>
          <w:p w14:paraId="06FAD122" w14:textId="77777777" w:rsidR="005E29A1" w:rsidRPr="003215F9" w:rsidRDefault="005E29A1" w:rsidP="004929AD"/>
        </w:tc>
      </w:tr>
      <w:tr w:rsidR="006C69A4" w:rsidRPr="003215F9" w14:paraId="6595DF68" w14:textId="77777777" w:rsidTr="004929AD">
        <w:trPr>
          <w:trHeight w:val="240"/>
          <w:jc w:val="center"/>
        </w:trPr>
        <w:tc>
          <w:tcPr>
            <w:tcW w:w="4876" w:type="dxa"/>
            <w:tcBorders>
              <w:top w:val="nil"/>
              <w:left w:val="nil"/>
              <w:bottom w:val="nil"/>
              <w:right w:val="nil"/>
            </w:tcBorders>
          </w:tcPr>
          <w:p w14:paraId="29A77E3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9A18C73" w14:textId="77777777" w:rsidR="005E29A1" w:rsidRPr="003215F9" w:rsidRDefault="005E29A1" w:rsidP="004929AD">
            <w:pPr>
              <w:pStyle w:val="AmColumnHeading"/>
            </w:pPr>
            <w:r w:rsidRPr="003215F9">
              <w:t>Ændringsforslag</w:t>
            </w:r>
          </w:p>
        </w:tc>
      </w:tr>
      <w:tr w:rsidR="006C69A4" w:rsidRPr="003215F9" w14:paraId="62A84269" w14:textId="77777777" w:rsidTr="004929AD">
        <w:trPr>
          <w:jc w:val="center"/>
        </w:trPr>
        <w:tc>
          <w:tcPr>
            <w:tcW w:w="4876" w:type="dxa"/>
            <w:tcBorders>
              <w:top w:val="nil"/>
              <w:left w:val="nil"/>
              <w:bottom w:val="nil"/>
              <w:right w:val="nil"/>
            </w:tcBorders>
          </w:tcPr>
          <w:p w14:paraId="41A88B7F" w14:textId="77777777" w:rsidR="005E29A1" w:rsidRPr="003215F9" w:rsidRDefault="005E29A1" w:rsidP="004929AD">
            <w:pPr>
              <w:pStyle w:val="Normal6a"/>
            </w:pPr>
            <w:r w:rsidRPr="003215F9">
              <w:t>3.</w:t>
            </w:r>
            <w:r w:rsidRPr="003215F9">
              <w:tab/>
              <w:t>anerkender disse rapporter som en advarsel til europæiske og nationale beslutningstagere og et udgangspunkt for tiltag til fremme af både private og offentlige investeringer;</w:t>
            </w:r>
          </w:p>
        </w:tc>
        <w:tc>
          <w:tcPr>
            <w:tcW w:w="4876" w:type="dxa"/>
            <w:tcBorders>
              <w:top w:val="nil"/>
              <w:left w:val="nil"/>
              <w:bottom w:val="nil"/>
              <w:right w:val="nil"/>
            </w:tcBorders>
          </w:tcPr>
          <w:p w14:paraId="79FC647F"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udgangspunkt for tiltag til fremme af både private og offentlige investeringer; </w:t>
            </w:r>
            <w:r w:rsidRPr="003215F9">
              <w:rPr>
                <w:b/>
                <w:i/>
              </w:rPr>
              <w:t>anerkender det arbejde, der hidtil har fundet sted med at opbygge en kapitalmarkedsunion; minder om, at et sådant arbejde nu skal fremskyndes; </w:t>
            </w:r>
          </w:p>
        </w:tc>
      </w:tr>
    </w:tbl>
    <w:p w14:paraId="6C08B41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4F209E3" w14:textId="77777777" w:rsidR="005E29A1" w:rsidRPr="003215F9" w:rsidRDefault="005E29A1" w:rsidP="005E29A1">
      <w:r w:rsidRPr="003215F9">
        <w:rPr>
          <w:rStyle w:val="HideTWBExt"/>
          <w:color w:val="auto"/>
        </w:rPr>
        <w:t>&lt;/Amend&gt;</w:t>
      </w:r>
    </w:p>
    <w:p w14:paraId="6208B267" w14:textId="77777777" w:rsidR="005E29A1" w:rsidRPr="003215F9" w:rsidRDefault="005E29A1" w:rsidP="005E29A1">
      <w:pPr>
        <w:pStyle w:val="AMNumberTabs0"/>
        <w:keepNext/>
      </w:pPr>
      <w:r w:rsidRPr="003215F9">
        <w:rPr>
          <w:rStyle w:val="HideTWBExt"/>
          <w:b w:val="0"/>
          <w:color w:val="auto"/>
          <w:lang w:eastAsia="en-US"/>
        </w:rPr>
        <w:t>&lt;Amend&gt;</w:t>
      </w:r>
      <w:r w:rsidRPr="003215F9">
        <w:t>Ændringsforslag</w:t>
      </w:r>
      <w:r w:rsidRPr="003215F9">
        <w:tab/>
      </w:r>
      <w:r w:rsidRPr="003215F9">
        <w:tab/>
      </w:r>
      <w:r w:rsidRPr="003215F9">
        <w:rPr>
          <w:rStyle w:val="HideTWBExt"/>
          <w:b w:val="0"/>
          <w:color w:val="auto"/>
          <w:lang w:eastAsia="en-US"/>
        </w:rPr>
        <w:t>&lt;NumAm&gt;</w:t>
      </w:r>
      <w:r w:rsidRPr="003215F9">
        <w:t>163</w:t>
      </w:r>
      <w:r w:rsidRPr="003215F9">
        <w:rPr>
          <w:rStyle w:val="HideTWBExt"/>
          <w:b w:val="0"/>
          <w:color w:val="auto"/>
          <w:lang w:eastAsia="en-US"/>
        </w:rPr>
        <w:t>&lt;/NumAm&gt;</w:t>
      </w:r>
    </w:p>
    <w:p w14:paraId="02B10518" w14:textId="77777777" w:rsidR="005E29A1" w:rsidRPr="003215F9" w:rsidRDefault="005E29A1" w:rsidP="005E29A1">
      <w:pPr>
        <w:pStyle w:val="NormalBold"/>
      </w:pPr>
      <w:r w:rsidRPr="003215F9">
        <w:rPr>
          <w:rStyle w:val="HideTWBExt"/>
          <w:b w:val="0"/>
          <w:color w:val="auto"/>
        </w:rPr>
        <w:t>&lt;RepeatBlock-By&gt;&lt;Members&gt;</w:t>
      </w:r>
      <w:r w:rsidRPr="003215F9">
        <w:t>Danuše Nerudová</w:t>
      </w:r>
      <w:r w:rsidRPr="003215F9">
        <w:rPr>
          <w:rStyle w:val="HideTWBExt"/>
          <w:b w:val="0"/>
          <w:color w:val="auto"/>
        </w:rPr>
        <w:t>&lt;/Members&gt;</w:t>
      </w:r>
    </w:p>
    <w:p w14:paraId="5C1D1DDE" w14:textId="77777777" w:rsidR="005E29A1" w:rsidRPr="003215F9" w:rsidRDefault="005E29A1" w:rsidP="005E29A1">
      <w:r w:rsidRPr="003215F9">
        <w:rPr>
          <w:rStyle w:val="HideTWBExt"/>
          <w:color w:val="auto"/>
        </w:rPr>
        <w:t>&lt;/RepeatBlock-By&gt;</w:t>
      </w:r>
    </w:p>
    <w:p w14:paraId="640FB7AC" w14:textId="77777777" w:rsidR="005E29A1" w:rsidRPr="003215F9" w:rsidRDefault="005E29A1" w:rsidP="005E29A1">
      <w:pPr>
        <w:pStyle w:val="NormalBold"/>
        <w:keepNext/>
      </w:pPr>
      <w:r w:rsidRPr="003215F9">
        <w:rPr>
          <w:rStyle w:val="HideTWBExt"/>
          <w:b w:val="0"/>
          <w:color w:val="auto"/>
        </w:rPr>
        <w:t>&lt;DocAmend&gt;</w:t>
      </w:r>
      <w:r w:rsidRPr="003215F9">
        <w:t>Forslag til beslutning</w:t>
      </w:r>
      <w:r w:rsidRPr="003215F9">
        <w:rPr>
          <w:rStyle w:val="HideTWBExt"/>
          <w:b w:val="0"/>
          <w:color w:val="auto"/>
        </w:rPr>
        <w:t>&lt;/DocAmend&gt;</w:t>
      </w:r>
    </w:p>
    <w:p w14:paraId="4A063326"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69A4" w:rsidRPr="003215F9" w14:paraId="7430D145" w14:textId="77777777" w:rsidTr="004929AD">
        <w:trPr>
          <w:jc w:val="center"/>
        </w:trPr>
        <w:tc>
          <w:tcPr>
            <w:tcW w:w="9752" w:type="dxa"/>
            <w:gridSpan w:val="2"/>
          </w:tcPr>
          <w:p w14:paraId="6AE527B2" w14:textId="77777777" w:rsidR="005E29A1" w:rsidRPr="003215F9" w:rsidRDefault="005E29A1" w:rsidP="004929AD">
            <w:pPr>
              <w:keepNext/>
            </w:pPr>
          </w:p>
        </w:tc>
      </w:tr>
      <w:tr w:rsidR="006C69A4" w:rsidRPr="003215F9" w14:paraId="63CE9ADA" w14:textId="77777777" w:rsidTr="004929AD">
        <w:trPr>
          <w:jc w:val="center"/>
        </w:trPr>
        <w:tc>
          <w:tcPr>
            <w:tcW w:w="4876" w:type="dxa"/>
          </w:tcPr>
          <w:p w14:paraId="0FD93CC7" w14:textId="77777777" w:rsidR="005E29A1" w:rsidRPr="003215F9" w:rsidRDefault="005E29A1" w:rsidP="004929AD">
            <w:pPr>
              <w:pStyle w:val="ColumnHeading"/>
              <w:keepNext/>
            </w:pPr>
            <w:r w:rsidRPr="003215F9">
              <w:t>Forslag til beslutning</w:t>
            </w:r>
          </w:p>
        </w:tc>
        <w:tc>
          <w:tcPr>
            <w:tcW w:w="4876" w:type="dxa"/>
          </w:tcPr>
          <w:p w14:paraId="1BFD69C0" w14:textId="77777777" w:rsidR="005E29A1" w:rsidRPr="003215F9" w:rsidRDefault="005E29A1" w:rsidP="004929AD">
            <w:pPr>
              <w:pStyle w:val="ColumnHeading"/>
              <w:keepNext/>
            </w:pPr>
            <w:r w:rsidRPr="003215F9">
              <w:t>Ændringsforslag</w:t>
            </w:r>
          </w:p>
        </w:tc>
      </w:tr>
      <w:tr w:rsidR="006C69A4" w:rsidRPr="003215F9" w14:paraId="4237899C" w14:textId="77777777" w:rsidTr="004929AD">
        <w:trPr>
          <w:jc w:val="center"/>
        </w:trPr>
        <w:tc>
          <w:tcPr>
            <w:tcW w:w="4876" w:type="dxa"/>
          </w:tcPr>
          <w:p w14:paraId="08178E91" w14:textId="77777777" w:rsidR="005E29A1" w:rsidRPr="003215F9" w:rsidRDefault="005E29A1" w:rsidP="004929AD">
            <w:pPr>
              <w:pStyle w:val="Normal6"/>
            </w:pPr>
            <w:r w:rsidRPr="003215F9">
              <w:t>3.</w:t>
            </w:r>
            <w:r w:rsidRPr="003215F9">
              <w:tab/>
              <w:t xml:space="preserve">anerkender disse rapporter som en advarsel til europæiske og nationale beslutningstagere og et udgangspunkt for </w:t>
            </w:r>
            <w:r w:rsidRPr="003215F9">
              <w:lastRenderedPageBreak/>
              <w:t>tiltag til fremme af både private og offentlige investeringer;</w:t>
            </w:r>
          </w:p>
        </w:tc>
        <w:tc>
          <w:tcPr>
            <w:tcW w:w="4876" w:type="dxa"/>
          </w:tcPr>
          <w:p w14:paraId="0AC4FD56" w14:textId="77777777" w:rsidR="005E29A1" w:rsidRPr="003215F9" w:rsidRDefault="005E29A1" w:rsidP="004929AD">
            <w:pPr>
              <w:pStyle w:val="Normal6"/>
              <w:rPr>
                <w:szCs w:val="24"/>
              </w:rPr>
            </w:pPr>
            <w:r w:rsidRPr="003215F9">
              <w:lastRenderedPageBreak/>
              <w:t>3.</w:t>
            </w:r>
            <w:r w:rsidRPr="003215F9">
              <w:tab/>
              <w:t xml:space="preserve">anerkender disse rapporter som en advarsel til europæiske og nationale beslutningstagere og et udgangspunkt for </w:t>
            </w:r>
            <w:r w:rsidRPr="003215F9">
              <w:lastRenderedPageBreak/>
              <w:t xml:space="preserve">tiltag til fremme af både private og offentlige investeringer </w:t>
            </w:r>
            <w:r w:rsidRPr="003215F9">
              <w:rPr>
                <w:b/>
                <w:i/>
              </w:rPr>
              <w:t>og til at øge EU's støtte til offentlig-private partnerskaber</w:t>
            </w:r>
            <w:r w:rsidRPr="003215F9">
              <w:t xml:space="preserve">; </w:t>
            </w:r>
            <w:r w:rsidRPr="003215F9">
              <w:rPr>
                <w:b/>
                <w:i/>
              </w:rPr>
              <w:t>understreger, at offentlige investeringer spiller en afgørende rolle i at katalysere private investeringer; mener, at finansielle instrumenter og budgetgarantier udgør en effektiv anvendelse af ressourcer til at fremme vigtige EU-politiske mål; gentager, at veludformede budgetgarantier og finansielle instrumenter, når de er baseret på markedets behov, er en meget effektiv anvendelse af begrænsede EU-budgetmidler til at mindske risikoen ved investeringer og tiltrække privat kapital;</w:t>
            </w:r>
          </w:p>
        </w:tc>
      </w:tr>
    </w:tbl>
    <w:p w14:paraId="67A6F671" w14:textId="77777777" w:rsidR="005E29A1" w:rsidRPr="003215F9" w:rsidRDefault="005E29A1" w:rsidP="005E29A1">
      <w:pPr>
        <w:pStyle w:val="Olang"/>
        <w:rPr>
          <w:sz w:val="24"/>
          <w:szCs w:val="24"/>
        </w:rPr>
      </w:pPr>
      <w:r w:rsidRPr="003215F9">
        <w:rPr>
          <w:sz w:val="24"/>
        </w:rPr>
        <w:lastRenderedPageBreak/>
        <w:t xml:space="preserve">Or. </w:t>
      </w:r>
      <w:r w:rsidRPr="003215F9">
        <w:rPr>
          <w:rStyle w:val="HideTWBExt"/>
          <w:color w:val="auto"/>
        </w:rPr>
        <w:t>&lt;Original&gt;</w:t>
      </w:r>
      <w:r w:rsidRPr="003215F9">
        <w:rPr>
          <w:rStyle w:val="HideTWBInt"/>
          <w:color w:val="auto"/>
        </w:rPr>
        <w:t>{EN}</w:t>
      </w:r>
      <w:r w:rsidRPr="003215F9">
        <w:rPr>
          <w:sz w:val="24"/>
        </w:rPr>
        <w:t>en</w:t>
      </w:r>
      <w:r w:rsidRPr="003215F9">
        <w:rPr>
          <w:rStyle w:val="HideTWBExt"/>
          <w:color w:val="auto"/>
        </w:rPr>
        <w:t>&lt;/Original&gt;</w:t>
      </w:r>
    </w:p>
    <w:p w14:paraId="0B4945EA" w14:textId="77777777" w:rsidR="005E29A1" w:rsidRPr="003215F9" w:rsidRDefault="005E29A1" w:rsidP="005E29A1">
      <w:r w:rsidRPr="003215F9">
        <w:rPr>
          <w:rStyle w:val="HideTWBExt"/>
          <w:color w:val="auto"/>
        </w:rPr>
        <w:t>&lt;/Amend&gt;</w:t>
      </w:r>
    </w:p>
    <w:p w14:paraId="123AD6F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164</w:t>
      </w:r>
      <w:r w:rsidRPr="003215F9">
        <w:rPr>
          <w:rStyle w:val="HideTWBExt"/>
          <w:b w:val="0"/>
          <w:color w:val="auto"/>
        </w:rPr>
        <w:t>&lt;/NumAm&gt;</w:t>
      </w:r>
    </w:p>
    <w:p w14:paraId="7656AEDA"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767EE691" w14:textId="77777777" w:rsidR="005E29A1" w:rsidRPr="003215F9" w:rsidRDefault="005E29A1" w:rsidP="005E29A1">
      <w:pPr>
        <w:pStyle w:val="NormalBold"/>
      </w:pPr>
      <w:r w:rsidRPr="003215F9">
        <w:rPr>
          <w:rStyle w:val="HideTWBExt"/>
          <w:b w:val="0"/>
          <w:color w:val="auto"/>
        </w:rPr>
        <w:t>&lt;/RepeatBlock-By&gt;</w:t>
      </w:r>
    </w:p>
    <w:p w14:paraId="7D602EC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DF05E7D"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1FDB345" w14:textId="77777777" w:rsidTr="004929AD">
        <w:trPr>
          <w:trHeight w:hRule="exact" w:val="240"/>
          <w:jc w:val="center"/>
        </w:trPr>
        <w:tc>
          <w:tcPr>
            <w:tcW w:w="9752" w:type="dxa"/>
            <w:gridSpan w:val="2"/>
            <w:tcBorders>
              <w:top w:val="nil"/>
              <w:left w:val="nil"/>
              <w:bottom w:val="nil"/>
              <w:right w:val="nil"/>
            </w:tcBorders>
          </w:tcPr>
          <w:p w14:paraId="3965D088" w14:textId="77777777" w:rsidR="005E29A1" w:rsidRPr="003215F9" w:rsidRDefault="005E29A1" w:rsidP="004929AD"/>
        </w:tc>
      </w:tr>
      <w:tr w:rsidR="006C69A4" w:rsidRPr="003215F9" w14:paraId="50742AF2" w14:textId="77777777" w:rsidTr="004929AD">
        <w:trPr>
          <w:trHeight w:val="240"/>
          <w:jc w:val="center"/>
        </w:trPr>
        <w:tc>
          <w:tcPr>
            <w:tcW w:w="4876" w:type="dxa"/>
            <w:tcBorders>
              <w:top w:val="nil"/>
              <w:left w:val="nil"/>
              <w:bottom w:val="nil"/>
              <w:right w:val="nil"/>
            </w:tcBorders>
          </w:tcPr>
          <w:p w14:paraId="4CD32AF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C234753" w14:textId="77777777" w:rsidR="005E29A1" w:rsidRPr="003215F9" w:rsidRDefault="005E29A1" w:rsidP="004929AD">
            <w:pPr>
              <w:pStyle w:val="AmColumnHeading"/>
            </w:pPr>
            <w:r w:rsidRPr="003215F9">
              <w:t>Ændringsforslag</w:t>
            </w:r>
          </w:p>
        </w:tc>
      </w:tr>
      <w:tr w:rsidR="006C69A4" w:rsidRPr="003215F9" w14:paraId="1489DFFA" w14:textId="77777777" w:rsidTr="004929AD">
        <w:trPr>
          <w:jc w:val="center"/>
        </w:trPr>
        <w:tc>
          <w:tcPr>
            <w:tcW w:w="4876" w:type="dxa"/>
            <w:tcBorders>
              <w:top w:val="nil"/>
              <w:left w:val="nil"/>
              <w:bottom w:val="nil"/>
              <w:right w:val="nil"/>
            </w:tcBorders>
          </w:tcPr>
          <w:p w14:paraId="13A0600E" w14:textId="77777777" w:rsidR="005E29A1" w:rsidRPr="003215F9" w:rsidRDefault="005E29A1" w:rsidP="004929AD">
            <w:pPr>
              <w:pStyle w:val="Normal6a"/>
            </w:pPr>
            <w:r w:rsidRPr="003215F9">
              <w:t>3.</w:t>
            </w:r>
            <w:r w:rsidRPr="003215F9">
              <w:tab/>
              <w:t>anerkender disse rapporter som en advarsel til europæiske og nationale beslutningstagere og et udgangspunkt for tiltag til fremme af både private og offentlige investeringer;</w:t>
            </w:r>
          </w:p>
        </w:tc>
        <w:tc>
          <w:tcPr>
            <w:tcW w:w="4876" w:type="dxa"/>
            <w:tcBorders>
              <w:top w:val="nil"/>
              <w:left w:val="nil"/>
              <w:bottom w:val="nil"/>
              <w:right w:val="nil"/>
            </w:tcBorders>
          </w:tcPr>
          <w:p w14:paraId="0A91C045"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udgangspunkt for tiltag til fremme af både private og offentlige investeringer; </w:t>
            </w:r>
            <w:r w:rsidRPr="003215F9">
              <w:rPr>
                <w:b/>
                <w:i/>
              </w:rPr>
              <w:t>glæder sig over, at Kommissionen anerkender behovet for at mobilisere offentlige midler til at støtte innovation i EU;</w:t>
            </w:r>
          </w:p>
        </w:tc>
      </w:tr>
    </w:tbl>
    <w:p w14:paraId="0862232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7EC7FBE" w14:textId="77777777" w:rsidR="005E29A1" w:rsidRPr="003215F9" w:rsidRDefault="005E29A1" w:rsidP="005E29A1">
      <w:r w:rsidRPr="003215F9">
        <w:rPr>
          <w:rStyle w:val="HideTWBExt"/>
          <w:color w:val="auto"/>
        </w:rPr>
        <w:t>&lt;/Amend&gt;</w:t>
      </w:r>
    </w:p>
    <w:p w14:paraId="2864F60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165</w:t>
      </w:r>
      <w:r w:rsidRPr="003215F9">
        <w:rPr>
          <w:rStyle w:val="HideTWBExt"/>
          <w:b w:val="0"/>
          <w:color w:val="auto"/>
        </w:rPr>
        <w:t>&lt;/NumAm&gt;</w:t>
      </w:r>
    </w:p>
    <w:p w14:paraId="443F8B57" w14:textId="77777777" w:rsidR="005E29A1" w:rsidRPr="003215F9" w:rsidRDefault="005E29A1" w:rsidP="005E29A1">
      <w:pPr>
        <w:pStyle w:val="NormalBold"/>
      </w:pPr>
      <w:r w:rsidRPr="003215F9">
        <w:rPr>
          <w:rStyle w:val="HideTWBExt"/>
          <w:b w:val="0"/>
          <w:color w:val="auto"/>
        </w:rPr>
        <w:t>&lt;RepeatBlock-By&gt;&lt;Members&gt;</w:t>
      </w:r>
      <w:r w:rsidRPr="003215F9">
        <w:t>Engin Eroglu</w:t>
      </w:r>
      <w:r w:rsidRPr="003215F9">
        <w:rPr>
          <w:rStyle w:val="HideTWBExt"/>
          <w:b w:val="0"/>
          <w:color w:val="auto"/>
        </w:rPr>
        <w:t>&lt;/Members&gt;</w:t>
      </w:r>
    </w:p>
    <w:p w14:paraId="54D15ACD" w14:textId="77777777" w:rsidR="005E29A1" w:rsidRPr="003215F9" w:rsidRDefault="005E29A1" w:rsidP="005E29A1">
      <w:pPr>
        <w:pStyle w:val="NormalBold"/>
      </w:pPr>
      <w:r w:rsidRPr="003215F9">
        <w:rPr>
          <w:rStyle w:val="HideTWBExt"/>
          <w:b w:val="0"/>
          <w:color w:val="auto"/>
        </w:rPr>
        <w:t>&lt;/RepeatBlock-By&gt;</w:t>
      </w:r>
    </w:p>
    <w:p w14:paraId="7E954E4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0E8D189"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10E9C01" w14:textId="77777777" w:rsidTr="004929AD">
        <w:trPr>
          <w:trHeight w:hRule="exact" w:val="240"/>
          <w:jc w:val="center"/>
        </w:trPr>
        <w:tc>
          <w:tcPr>
            <w:tcW w:w="9752" w:type="dxa"/>
            <w:gridSpan w:val="2"/>
            <w:tcBorders>
              <w:top w:val="nil"/>
              <w:left w:val="nil"/>
              <w:bottom w:val="nil"/>
              <w:right w:val="nil"/>
            </w:tcBorders>
          </w:tcPr>
          <w:p w14:paraId="3EBB4338" w14:textId="77777777" w:rsidR="005E29A1" w:rsidRPr="003215F9" w:rsidRDefault="005E29A1" w:rsidP="004929AD"/>
        </w:tc>
      </w:tr>
      <w:tr w:rsidR="006C69A4" w:rsidRPr="003215F9" w14:paraId="05E05FF9" w14:textId="77777777" w:rsidTr="004929AD">
        <w:trPr>
          <w:trHeight w:val="240"/>
          <w:jc w:val="center"/>
        </w:trPr>
        <w:tc>
          <w:tcPr>
            <w:tcW w:w="4876" w:type="dxa"/>
            <w:tcBorders>
              <w:top w:val="nil"/>
              <w:left w:val="nil"/>
              <w:bottom w:val="nil"/>
              <w:right w:val="nil"/>
            </w:tcBorders>
          </w:tcPr>
          <w:p w14:paraId="188391F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A8405D5" w14:textId="77777777" w:rsidR="005E29A1" w:rsidRPr="003215F9" w:rsidRDefault="005E29A1" w:rsidP="004929AD">
            <w:pPr>
              <w:pStyle w:val="AmColumnHeading"/>
            </w:pPr>
            <w:r w:rsidRPr="003215F9">
              <w:t>Ændringsforslag</w:t>
            </w:r>
          </w:p>
        </w:tc>
      </w:tr>
      <w:tr w:rsidR="006C69A4" w:rsidRPr="003215F9" w14:paraId="054117E5" w14:textId="77777777" w:rsidTr="004929AD">
        <w:trPr>
          <w:jc w:val="center"/>
        </w:trPr>
        <w:tc>
          <w:tcPr>
            <w:tcW w:w="4876" w:type="dxa"/>
            <w:tcBorders>
              <w:top w:val="nil"/>
              <w:left w:val="nil"/>
              <w:bottom w:val="nil"/>
              <w:right w:val="nil"/>
            </w:tcBorders>
          </w:tcPr>
          <w:p w14:paraId="0BCE91A7" w14:textId="77777777" w:rsidR="005E29A1" w:rsidRPr="003215F9" w:rsidRDefault="005E29A1" w:rsidP="004929AD">
            <w:pPr>
              <w:pStyle w:val="Normal6a"/>
            </w:pPr>
            <w:r w:rsidRPr="003215F9">
              <w:t>3.</w:t>
            </w:r>
            <w:r w:rsidRPr="003215F9">
              <w:tab/>
              <w:t xml:space="preserve">anerkender disse rapporter som en </w:t>
            </w:r>
            <w:r w:rsidRPr="003215F9">
              <w:lastRenderedPageBreak/>
              <w:t>advarsel til europæiske og nationale beslutningstagere og et udgangspunkt for tiltag til fremme af både private og offentlige investeringer;</w:t>
            </w:r>
          </w:p>
        </w:tc>
        <w:tc>
          <w:tcPr>
            <w:tcW w:w="4876" w:type="dxa"/>
            <w:tcBorders>
              <w:top w:val="nil"/>
              <w:left w:val="nil"/>
              <w:bottom w:val="nil"/>
              <w:right w:val="nil"/>
            </w:tcBorders>
          </w:tcPr>
          <w:p w14:paraId="0EB65E01" w14:textId="77777777" w:rsidR="005E29A1" w:rsidRPr="003215F9" w:rsidRDefault="005E29A1" w:rsidP="004929AD">
            <w:pPr>
              <w:pStyle w:val="Normal6a"/>
            </w:pPr>
            <w:r w:rsidRPr="003215F9">
              <w:lastRenderedPageBreak/>
              <w:t>3.</w:t>
            </w:r>
            <w:r w:rsidRPr="003215F9">
              <w:tab/>
              <w:t xml:space="preserve">anerkender disse rapporter som en </w:t>
            </w:r>
            <w:r w:rsidRPr="003215F9">
              <w:lastRenderedPageBreak/>
              <w:t xml:space="preserve">advarsel til europæiske og nationale beslutningstagere og et udgangspunkt for tiltag til fremme af både private og offentlige investeringer; </w:t>
            </w:r>
            <w:r w:rsidRPr="003215F9">
              <w:rPr>
                <w:b/>
                <w:i/>
              </w:rPr>
              <w:t>samt en advarsel med henblik på en reel reduktion af bureaukratiet i sektoren og seriøse statsreformer for sunde EU-budgetter;</w:t>
            </w:r>
          </w:p>
        </w:tc>
      </w:tr>
    </w:tbl>
    <w:p w14:paraId="2D3E6344"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{DE}</w:t>
      </w:r>
      <w:r w:rsidRPr="003215F9">
        <w:t>de</w:t>
      </w:r>
      <w:r w:rsidRPr="003215F9">
        <w:rPr>
          <w:rStyle w:val="HideTWBExt"/>
          <w:color w:val="auto"/>
        </w:rPr>
        <w:t>&lt;/Original&gt;</w:t>
      </w:r>
    </w:p>
    <w:p w14:paraId="4D72EE96" w14:textId="77777777" w:rsidR="005E29A1" w:rsidRPr="003215F9" w:rsidRDefault="005E29A1" w:rsidP="005E29A1">
      <w:r w:rsidRPr="003215F9">
        <w:rPr>
          <w:rStyle w:val="HideTWBExt"/>
          <w:color w:val="auto"/>
        </w:rPr>
        <w:t>&lt;/Amend&gt;</w:t>
      </w:r>
    </w:p>
    <w:p w14:paraId="3831EEF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166</w:t>
      </w:r>
      <w:r w:rsidRPr="003215F9">
        <w:rPr>
          <w:rStyle w:val="HideTWBExt"/>
          <w:b w:val="0"/>
          <w:color w:val="auto"/>
        </w:rPr>
        <w:t>&lt;/NumAm&gt;</w:t>
      </w:r>
    </w:p>
    <w:p w14:paraId="6EA89C38"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557DF62C" w14:textId="77777777" w:rsidR="005E29A1" w:rsidRPr="003215F9" w:rsidRDefault="005E29A1" w:rsidP="005E29A1">
      <w:pPr>
        <w:pStyle w:val="NormalBold"/>
      </w:pPr>
      <w:r w:rsidRPr="003215F9">
        <w:rPr>
          <w:rStyle w:val="HideTWBExt"/>
          <w:b w:val="0"/>
          <w:color w:val="auto"/>
        </w:rPr>
        <w:t>&lt;/RepeatBlock-By&gt;</w:t>
      </w:r>
    </w:p>
    <w:p w14:paraId="5C59CA2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BAC2D26" w14:textId="77777777" w:rsidR="005E29A1" w:rsidRPr="003215F9" w:rsidRDefault="005E29A1" w:rsidP="005E29A1">
      <w:pPr>
        <w:pStyle w:val="NormalBold"/>
      </w:pPr>
      <w:r w:rsidRPr="003215F9">
        <w:rPr>
          <w:rStyle w:val="HideTWBExt"/>
          <w:b w:val="0"/>
          <w:color w:val="auto"/>
        </w:rPr>
        <w:t>&lt;Article&gt;</w:t>
      </w:r>
      <w:r w:rsidRPr="003215F9">
        <w:t>Punkt 3</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28C5364" w14:textId="77777777" w:rsidTr="004929AD">
        <w:trPr>
          <w:trHeight w:hRule="exact" w:val="240"/>
          <w:jc w:val="center"/>
        </w:trPr>
        <w:tc>
          <w:tcPr>
            <w:tcW w:w="9752" w:type="dxa"/>
            <w:gridSpan w:val="2"/>
            <w:tcBorders>
              <w:top w:val="nil"/>
              <w:left w:val="nil"/>
              <w:bottom w:val="nil"/>
              <w:right w:val="nil"/>
            </w:tcBorders>
          </w:tcPr>
          <w:p w14:paraId="174D10DB" w14:textId="77777777" w:rsidR="005E29A1" w:rsidRPr="003215F9" w:rsidRDefault="005E29A1" w:rsidP="004929AD"/>
        </w:tc>
      </w:tr>
      <w:tr w:rsidR="006C69A4" w:rsidRPr="003215F9" w14:paraId="3F361F52" w14:textId="77777777" w:rsidTr="004929AD">
        <w:trPr>
          <w:trHeight w:val="240"/>
          <w:jc w:val="center"/>
        </w:trPr>
        <w:tc>
          <w:tcPr>
            <w:tcW w:w="4876" w:type="dxa"/>
            <w:tcBorders>
              <w:top w:val="nil"/>
              <w:left w:val="nil"/>
              <w:bottom w:val="nil"/>
              <w:right w:val="nil"/>
            </w:tcBorders>
          </w:tcPr>
          <w:p w14:paraId="5C67CEC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574DC5A" w14:textId="77777777" w:rsidR="005E29A1" w:rsidRPr="003215F9" w:rsidRDefault="005E29A1" w:rsidP="004929AD">
            <w:pPr>
              <w:pStyle w:val="AmColumnHeading"/>
            </w:pPr>
            <w:r w:rsidRPr="003215F9">
              <w:t>Ændringsforslag</w:t>
            </w:r>
          </w:p>
        </w:tc>
      </w:tr>
      <w:tr w:rsidR="006C69A4" w:rsidRPr="003215F9" w14:paraId="2B0750FA" w14:textId="77777777" w:rsidTr="004929AD">
        <w:trPr>
          <w:jc w:val="center"/>
        </w:trPr>
        <w:tc>
          <w:tcPr>
            <w:tcW w:w="4876" w:type="dxa"/>
            <w:tcBorders>
              <w:top w:val="nil"/>
              <w:left w:val="nil"/>
              <w:bottom w:val="nil"/>
              <w:right w:val="nil"/>
            </w:tcBorders>
          </w:tcPr>
          <w:p w14:paraId="1A5C503A" w14:textId="77777777" w:rsidR="005E29A1" w:rsidRPr="003215F9" w:rsidRDefault="005E29A1" w:rsidP="004929AD">
            <w:pPr>
              <w:pStyle w:val="Normal6a"/>
            </w:pPr>
            <w:r w:rsidRPr="003215F9">
              <w:t>3.</w:t>
            </w:r>
            <w:r w:rsidRPr="003215F9">
              <w:tab/>
              <w:t>anerkender disse rapporter som en advarsel til europæiske og nationale beslutningstagere og et udgangspunkt for tiltag til fremme af både private og offentlige investeringer;</w:t>
            </w:r>
          </w:p>
        </w:tc>
        <w:tc>
          <w:tcPr>
            <w:tcW w:w="4876" w:type="dxa"/>
            <w:tcBorders>
              <w:top w:val="nil"/>
              <w:left w:val="nil"/>
              <w:bottom w:val="nil"/>
              <w:right w:val="nil"/>
            </w:tcBorders>
          </w:tcPr>
          <w:p w14:paraId="627E86D4" w14:textId="77777777" w:rsidR="005E29A1" w:rsidRPr="003215F9" w:rsidRDefault="005E29A1" w:rsidP="004929AD">
            <w:pPr>
              <w:pStyle w:val="Normal6a"/>
            </w:pPr>
            <w:r w:rsidRPr="003215F9">
              <w:t>3.</w:t>
            </w:r>
            <w:r w:rsidRPr="003215F9">
              <w:tab/>
              <w:t xml:space="preserve">anerkender disse rapporter som en advarsel til europæiske og nationale beslutningstagere og et udgangspunkt for tiltag til fremme af både private og offentlige investeringer; </w:t>
            </w:r>
            <w:r w:rsidRPr="003215F9">
              <w:rPr>
                <w:b/>
                <w:i/>
              </w:rPr>
              <w:t>opfordrer medlemsstaterne til at tage den advarsel til sig, som Draghi- og Letta-rapporterne rummer;</w:t>
            </w:r>
          </w:p>
        </w:tc>
      </w:tr>
    </w:tbl>
    <w:p w14:paraId="52BA581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1D353CF" w14:textId="77777777" w:rsidR="005E29A1" w:rsidRPr="003215F9" w:rsidRDefault="005E29A1" w:rsidP="005E29A1">
      <w:r w:rsidRPr="003215F9">
        <w:rPr>
          <w:rStyle w:val="HideTWBExt"/>
          <w:color w:val="auto"/>
        </w:rPr>
        <w:t>&lt;/Amend&gt;</w:t>
      </w:r>
    </w:p>
    <w:p w14:paraId="16E5123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167</w:t>
      </w:r>
      <w:r w:rsidRPr="003215F9">
        <w:rPr>
          <w:rStyle w:val="HideTWBExt"/>
          <w:b w:val="0"/>
          <w:color w:val="auto"/>
        </w:rPr>
        <w:t>&lt;/NumAm&gt;</w:t>
      </w:r>
    </w:p>
    <w:p w14:paraId="6CF8F86F"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265FB176" w14:textId="77777777" w:rsidR="005E29A1" w:rsidRPr="003215F9" w:rsidRDefault="005E29A1" w:rsidP="005E29A1">
      <w:pPr>
        <w:pStyle w:val="NormalBold"/>
      </w:pPr>
      <w:r w:rsidRPr="003215F9">
        <w:rPr>
          <w:rStyle w:val="HideTWBExt"/>
          <w:b w:val="0"/>
          <w:color w:val="auto"/>
        </w:rPr>
        <w:t>&lt;/RepeatBlock-By&gt;</w:t>
      </w:r>
    </w:p>
    <w:p w14:paraId="4027CE8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22A5ED7" w14:textId="77777777" w:rsidR="005E29A1" w:rsidRPr="003215F9" w:rsidRDefault="005E29A1" w:rsidP="005E29A1">
      <w:pPr>
        <w:pStyle w:val="NormalBold"/>
      </w:pPr>
      <w:r w:rsidRPr="003215F9">
        <w:rPr>
          <w:rStyle w:val="HideTWBExt"/>
          <w:b w:val="0"/>
          <w:color w:val="auto"/>
        </w:rPr>
        <w:t>&lt;Article&gt;</w:t>
      </w:r>
      <w:r w:rsidRPr="003215F9">
        <w:t>Punkt 3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97ABCAC" w14:textId="77777777" w:rsidTr="004929AD">
        <w:trPr>
          <w:trHeight w:hRule="exact" w:val="240"/>
          <w:jc w:val="center"/>
        </w:trPr>
        <w:tc>
          <w:tcPr>
            <w:tcW w:w="9752" w:type="dxa"/>
            <w:gridSpan w:val="2"/>
            <w:tcBorders>
              <w:top w:val="nil"/>
              <w:left w:val="nil"/>
              <w:bottom w:val="nil"/>
              <w:right w:val="nil"/>
            </w:tcBorders>
          </w:tcPr>
          <w:p w14:paraId="3E85437C" w14:textId="77777777" w:rsidR="005E29A1" w:rsidRPr="003215F9" w:rsidRDefault="005E29A1" w:rsidP="004929AD"/>
        </w:tc>
      </w:tr>
      <w:tr w:rsidR="006C69A4" w:rsidRPr="003215F9" w14:paraId="689AE817" w14:textId="77777777" w:rsidTr="004929AD">
        <w:trPr>
          <w:trHeight w:val="240"/>
          <w:jc w:val="center"/>
        </w:trPr>
        <w:tc>
          <w:tcPr>
            <w:tcW w:w="4876" w:type="dxa"/>
            <w:tcBorders>
              <w:top w:val="nil"/>
              <w:left w:val="nil"/>
              <w:bottom w:val="nil"/>
              <w:right w:val="nil"/>
            </w:tcBorders>
          </w:tcPr>
          <w:p w14:paraId="14A4D70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2DAA28E" w14:textId="77777777" w:rsidR="005E29A1" w:rsidRPr="003215F9" w:rsidRDefault="005E29A1" w:rsidP="004929AD">
            <w:pPr>
              <w:pStyle w:val="AmColumnHeading"/>
            </w:pPr>
            <w:r w:rsidRPr="003215F9">
              <w:t>Ændringsforslag</w:t>
            </w:r>
          </w:p>
        </w:tc>
      </w:tr>
      <w:tr w:rsidR="006C69A4" w:rsidRPr="003215F9" w14:paraId="798F786A" w14:textId="77777777" w:rsidTr="004929AD">
        <w:trPr>
          <w:jc w:val="center"/>
        </w:trPr>
        <w:tc>
          <w:tcPr>
            <w:tcW w:w="4876" w:type="dxa"/>
            <w:tcBorders>
              <w:top w:val="nil"/>
              <w:left w:val="nil"/>
              <w:bottom w:val="nil"/>
              <w:right w:val="nil"/>
            </w:tcBorders>
          </w:tcPr>
          <w:p w14:paraId="19C6B7A3" w14:textId="77777777" w:rsidR="005E29A1" w:rsidRPr="003215F9" w:rsidRDefault="005E29A1" w:rsidP="004929AD">
            <w:pPr>
              <w:pStyle w:val="Normal6a"/>
            </w:pPr>
          </w:p>
        </w:tc>
        <w:tc>
          <w:tcPr>
            <w:tcW w:w="4876" w:type="dxa"/>
            <w:tcBorders>
              <w:top w:val="nil"/>
              <w:left w:val="nil"/>
              <w:bottom w:val="nil"/>
              <w:right w:val="nil"/>
            </w:tcBorders>
          </w:tcPr>
          <w:p w14:paraId="777FB6A9" w14:textId="77777777" w:rsidR="005E29A1" w:rsidRPr="003215F9" w:rsidRDefault="005E29A1" w:rsidP="004929AD">
            <w:pPr>
              <w:pStyle w:val="Normal6a"/>
            </w:pPr>
            <w:r w:rsidRPr="003215F9">
              <w:rPr>
                <w:b/>
                <w:i/>
              </w:rPr>
              <w:t>3a.</w:t>
            </w:r>
            <w:r w:rsidRPr="003215F9">
              <w:tab/>
            </w:r>
            <w:r w:rsidRPr="003215F9">
              <w:rPr>
                <w:b/>
                <w:i/>
              </w:rPr>
              <w:t xml:space="preserve">minder om, at målet på 3 % af BNP inden for forskning og innovation stadig er langt fra at blive nået; opfordrer Kommissionen og medlemsstaterne til at sikre tilstrækkelig finansiering og tilstrækkelige værktøjer til at nå dette mål og til at finansiere alle projekter af høj kvalitet i hele innovationscyklussen, fra </w:t>
            </w:r>
            <w:r w:rsidRPr="003215F9">
              <w:rPr>
                <w:b/>
                <w:i/>
              </w:rPr>
              <w:lastRenderedPageBreak/>
              <w:t>grundforskning til demonstration og markedsudbredelse; insisterer på behovet for kontinuitet og langsigtede investeringer og et dedikeret budget til forskning og innovation for at forankre Europas globale lederskab;</w:t>
            </w:r>
          </w:p>
        </w:tc>
      </w:tr>
    </w:tbl>
    <w:p w14:paraId="100B60A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F8716DF" w14:textId="77777777" w:rsidR="005E29A1" w:rsidRPr="003215F9" w:rsidRDefault="005E29A1" w:rsidP="005E29A1">
      <w:r w:rsidRPr="003215F9">
        <w:rPr>
          <w:rStyle w:val="HideTWBExt"/>
          <w:color w:val="auto"/>
        </w:rPr>
        <w:t>&lt;/Amend&gt;</w:t>
      </w:r>
    </w:p>
    <w:p w14:paraId="073D19E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168</w:t>
      </w:r>
      <w:r w:rsidRPr="003215F9">
        <w:rPr>
          <w:rStyle w:val="HideTWBExt"/>
          <w:b w:val="0"/>
          <w:color w:val="auto"/>
        </w:rPr>
        <w:t>&lt;/NumAm&gt;</w:t>
      </w:r>
    </w:p>
    <w:p w14:paraId="4E17686B"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30D9EDE"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6C94AE38" w14:textId="77777777" w:rsidR="005E29A1" w:rsidRPr="003215F9" w:rsidRDefault="005E29A1" w:rsidP="005E29A1">
      <w:pPr>
        <w:pStyle w:val="NormalBold"/>
      </w:pPr>
      <w:r w:rsidRPr="003215F9">
        <w:rPr>
          <w:rStyle w:val="HideTWBExt"/>
          <w:b w:val="0"/>
          <w:color w:val="auto"/>
        </w:rPr>
        <w:t>&lt;Members&gt;</w:t>
      </w:r>
      <w:r w:rsidRPr="003215F9">
        <w:t>René Repasi, Evelyn Regner, Niels Fuglsang, Claire Fita, Thomas Bajada, Francisco Assis, Lara Wolters</w:t>
      </w:r>
      <w:r w:rsidRPr="003215F9">
        <w:rPr>
          <w:rStyle w:val="HideTWBExt"/>
          <w:b w:val="0"/>
          <w:color w:val="auto"/>
        </w:rPr>
        <w:t>&lt;/Members&gt;</w:t>
      </w:r>
    </w:p>
    <w:p w14:paraId="1EEC990D" w14:textId="77777777" w:rsidR="005E29A1" w:rsidRPr="003215F9" w:rsidRDefault="005E29A1" w:rsidP="005E29A1">
      <w:pPr>
        <w:pStyle w:val="NormalBold"/>
      </w:pPr>
      <w:r w:rsidRPr="003215F9">
        <w:rPr>
          <w:rStyle w:val="HideTWBExt"/>
          <w:b w:val="0"/>
          <w:color w:val="auto"/>
        </w:rPr>
        <w:t>&lt;/RepeatBlock-By&gt;</w:t>
      </w:r>
    </w:p>
    <w:p w14:paraId="75B8413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8A9DADB" w14:textId="77777777" w:rsidR="005E29A1" w:rsidRPr="003215F9" w:rsidRDefault="005E29A1" w:rsidP="005E29A1">
      <w:pPr>
        <w:pStyle w:val="NormalBold"/>
      </w:pPr>
      <w:r w:rsidRPr="003215F9">
        <w:rPr>
          <w:rStyle w:val="HideTWBExt"/>
          <w:b w:val="0"/>
          <w:color w:val="auto"/>
        </w:rPr>
        <w:t>&lt;Article&gt;</w:t>
      </w:r>
      <w:r w:rsidRPr="003215F9">
        <w:t>Punkt 3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7EE0B8F" w14:textId="77777777" w:rsidTr="004929AD">
        <w:trPr>
          <w:trHeight w:hRule="exact" w:val="240"/>
          <w:jc w:val="center"/>
        </w:trPr>
        <w:tc>
          <w:tcPr>
            <w:tcW w:w="9752" w:type="dxa"/>
            <w:gridSpan w:val="2"/>
            <w:tcBorders>
              <w:top w:val="nil"/>
              <w:left w:val="nil"/>
              <w:bottom w:val="nil"/>
              <w:right w:val="nil"/>
            </w:tcBorders>
          </w:tcPr>
          <w:p w14:paraId="673DC651" w14:textId="77777777" w:rsidR="005E29A1" w:rsidRPr="003215F9" w:rsidRDefault="005E29A1" w:rsidP="004929AD"/>
        </w:tc>
      </w:tr>
      <w:tr w:rsidR="006C69A4" w:rsidRPr="003215F9" w14:paraId="4426FB52" w14:textId="77777777" w:rsidTr="004929AD">
        <w:trPr>
          <w:trHeight w:val="240"/>
          <w:jc w:val="center"/>
        </w:trPr>
        <w:tc>
          <w:tcPr>
            <w:tcW w:w="4876" w:type="dxa"/>
            <w:tcBorders>
              <w:top w:val="nil"/>
              <w:left w:val="nil"/>
              <w:bottom w:val="nil"/>
              <w:right w:val="nil"/>
            </w:tcBorders>
          </w:tcPr>
          <w:p w14:paraId="123E49A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A9BC023" w14:textId="77777777" w:rsidR="005E29A1" w:rsidRPr="003215F9" w:rsidRDefault="005E29A1" w:rsidP="004929AD">
            <w:pPr>
              <w:pStyle w:val="AmColumnHeading"/>
            </w:pPr>
            <w:r w:rsidRPr="003215F9">
              <w:t>Ændringsforslag</w:t>
            </w:r>
          </w:p>
        </w:tc>
      </w:tr>
      <w:tr w:rsidR="006C69A4" w:rsidRPr="003215F9" w14:paraId="11C02E5A" w14:textId="77777777" w:rsidTr="004929AD">
        <w:trPr>
          <w:jc w:val="center"/>
        </w:trPr>
        <w:tc>
          <w:tcPr>
            <w:tcW w:w="4876" w:type="dxa"/>
            <w:tcBorders>
              <w:top w:val="nil"/>
              <w:left w:val="nil"/>
              <w:bottom w:val="nil"/>
              <w:right w:val="nil"/>
            </w:tcBorders>
          </w:tcPr>
          <w:p w14:paraId="26845554" w14:textId="77777777" w:rsidR="005E29A1" w:rsidRPr="003215F9" w:rsidRDefault="005E29A1" w:rsidP="004929AD">
            <w:pPr>
              <w:pStyle w:val="Normal6a"/>
            </w:pPr>
          </w:p>
        </w:tc>
        <w:tc>
          <w:tcPr>
            <w:tcW w:w="4876" w:type="dxa"/>
            <w:tcBorders>
              <w:top w:val="nil"/>
              <w:left w:val="nil"/>
              <w:bottom w:val="nil"/>
              <w:right w:val="nil"/>
            </w:tcBorders>
          </w:tcPr>
          <w:p w14:paraId="3DCA3781" w14:textId="77777777" w:rsidR="005E29A1" w:rsidRPr="003215F9" w:rsidRDefault="005E29A1" w:rsidP="004929AD">
            <w:pPr>
              <w:pStyle w:val="Normal6a"/>
            </w:pPr>
            <w:r w:rsidRPr="003215F9">
              <w:rPr>
                <w:b/>
                <w:i/>
              </w:rPr>
              <w:t>3a.</w:t>
            </w:r>
            <w:r w:rsidRPr="003215F9">
              <w:tab/>
            </w:r>
            <w:r w:rsidRPr="003215F9">
              <w:rPr>
                <w:b/>
                <w:i/>
              </w:rPr>
              <w:t>bemærker med bekymring risikoen for et negativt chok for den økonomiske vækst</w:t>
            </w:r>
            <w:r w:rsidRPr="003215F9">
              <w:rPr>
                <w:b/>
                <w:i/>
                <w:vertAlign w:val="superscript"/>
              </w:rPr>
              <w:t>1a</w:t>
            </w:r>
            <w:r w:rsidRPr="003215F9">
              <w:rPr>
                <w:b/>
                <w:i/>
              </w:rPr>
              <w:t xml:space="preserve"> og den fortsatte uro på de finansielle markeder, der kan true de europæiske borgeres, arbejdstageres og virksomheders velstand såsom sociale uligheder, der eskalerer handelsspændinger, klimaændringer, øget miljøfare og et fragmenteret indre marked;</w:t>
            </w:r>
          </w:p>
        </w:tc>
      </w:tr>
      <w:tr w:rsidR="006C69A4" w:rsidRPr="003215F9" w14:paraId="6B5A18AF" w14:textId="77777777" w:rsidTr="004929AD">
        <w:trPr>
          <w:jc w:val="center"/>
        </w:trPr>
        <w:tc>
          <w:tcPr>
            <w:tcW w:w="4876" w:type="dxa"/>
            <w:tcBorders>
              <w:top w:val="nil"/>
              <w:left w:val="nil"/>
              <w:bottom w:val="nil"/>
              <w:right w:val="nil"/>
            </w:tcBorders>
          </w:tcPr>
          <w:p w14:paraId="14BEE80C" w14:textId="77777777" w:rsidR="005E29A1" w:rsidRPr="003215F9" w:rsidRDefault="005E29A1" w:rsidP="004929AD"/>
        </w:tc>
        <w:tc>
          <w:tcPr>
            <w:tcW w:w="4876" w:type="dxa"/>
            <w:tcBorders>
              <w:top w:val="nil"/>
              <w:left w:val="nil"/>
              <w:bottom w:val="nil"/>
              <w:right w:val="nil"/>
            </w:tcBorders>
          </w:tcPr>
          <w:p w14:paraId="7AD8D46B" w14:textId="77777777" w:rsidR="005E29A1" w:rsidRPr="003215F9" w:rsidRDefault="005E29A1" w:rsidP="004929AD">
            <w:pPr>
              <w:pStyle w:val="Normal6a"/>
            </w:pPr>
            <w:r w:rsidRPr="003215F9">
              <w:rPr>
                <w:b/>
                <w:i/>
              </w:rPr>
              <w:t>_________________</w:t>
            </w:r>
          </w:p>
        </w:tc>
      </w:tr>
      <w:tr w:rsidR="006C69A4" w:rsidRPr="004929AD" w14:paraId="4F939820" w14:textId="77777777" w:rsidTr="004929AD">
        <w:trPr>
          <w:jc w:val="center"/>
        </w:trPr>
        <w:tc>
          <w:tcPr>
            <w:tcW w:w="4876" w:type="dxa"/>
            <w:tcBorders>
              <w:top w:val="nil"/>
              <w:left w:val="nil"/>
              <w:bottom w:val="nil"/>
              <w:right w:val="nil"/>
            </w:tcBorders>
          </w:tcPr>
          <w:p w14:paraId="7A71EFAD" w14:textId="77777777" w:rsidR="005E29A1" w:rsidRPr="003215F9" w:rsidRDefault="005E29A1" w:rsidP="004929AD"/>
        </w:tc>
        <w:tc>
          <w:tcPr>
            <w:tcW w:w="4876" w:type="dxa"/>
            <w:tcBorders>
              <w:top w:val="nil"/>
              <w:left w:val="nil"/>
              <w:bottom w:val="nil"/>
              <w:right w:val="nil"/>
            </w:tcBorders>
          </w:tcPr>
          <w:p w14:paraId="0004B4AA" w14:textId="77777777" w:rsidR="005E29A1" w:rsidRPr="004929AD" w:rsidRDefault="005E29A1" w:rsidP="004929AD">
            <w:pPr>
              <w:pStyle w:val="Normal6a"/>
              <w:rPr>
                <w:lang w:val="en-GB"/>
              </w:rPr>
            </w:pPr>
            <w:r w:rsidRPr="004929AD">
              <w:rPr>
                <w:b/>
                <w:i/>
                <w:vertAlign w:val="superscript"/>
                <w:lang w:val="en-GB"/>
              </w:rPr>
              <w:t>1a</w:t>
            </w:r>
            <w:r w:rsidRPr="004929AD">
              <w:rPr>
                <w:b/>
                <w:i/>
                <w:lang w:val="en-GB"/>
              </w:rPr>
              <w:t xml:space="preserve"> IMF, World Economic Outlook, april 2025.</w:t>
            </w:r>
          </w:p>
        </w:tc>
      </w:tr>
    </w:tbl>
    <w:p w14:paraId="6C3FF09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BFCFCC9" w14:textId="77777777" w:rsidR="005E29A1" w:rsidRPr="003215F9" w:rsidRDefault="005E29A1" w:rsidP="005E29A1">
      <w:r w:rsidRPr="003215F9">
        <w:rPr>
          <w:rStyle w:val="HideTWBExt"/>
          <w:color w:val="auto"/>
        </w:rPr>
        <w:t>&lt;/Amend&gt;</w:t>
      </w:r>
    </w:p>
    <w:p w14:paraId="54FF112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169</w:t>
      </w:r>
      <w:r w:rsidRPr="003215F9">
        <w:rPr>
          <w:rStyle w:val="HideTWBExt"/>
          <w:b w:val="0"/>
          <w:color w:val="auto"/>
        </w:rPr>
        <w:t>&lt;/NumAm&gt;</w:t>
      </w:r>
    </w:p>
    <w:p w14:paraId="5841E959"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73A1CF8C" w14:textId="77777777" w:rsidR="005E29A1" w:rsidRPr="003215F9" w:rsidRDefault="005E29A1" w:rsidP="005E29A1">
      <w:pPr>
        <w:pStyle w:val="NormalBold"/>
      </w:pPr>
      <w:r w:rsidRPr="003215F9">
        <w:rPr>
          <w:rStyle w:val="HideTWBExt"/>
          <w:b w:val="0"/>
          <w:color w:val="auto"/>
        </w:rPr>
        <w:t>&lt;/RepeatBlock-By&gt;</w:t>
      </w:r>
    </w:p>
    <w:p w14:paraId="21A4345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37962B2" w14:textId="77777777" w:rsidR="005E29A1" w:rsidRPr="003215F9" w:rsidRDefault="005E29A1" w:rsidP="005E29A1">
      <w:pPr>
        <w:pStyle w:val="NormalBold"/>
      </w:pPr>
      <w:r w:rsidRPr="003215F9">
        <w:rPr>
          <w:rStyle w:val="HideTWBExt"/>
          <w:b w:val="0"/>
          <w:color w:val="auto"/>
        </w:rPr>
        <w:t>&lt;Article&gt;</w:t>
      </w:r>
      <w:r w:rsidRPr="003215F9">
        <w:t>Punkt 3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CDF5CD5" w14:textId="77777777" w:rsidTr="004929AD">
        <w:trPr>
          <w:trHeight w:hRule="exact" w:val="240"/>
          <w:jc w:val="center"/>
        </w:trPr>
        <w:tc>
          <w:tcPr>
            <w:tcW w:w="9752" w:type="dxa"/>
            <w:gridSpan w:val="2"/>
            <w:tcBorders>
              <w:top w:val="nil"/>
              <w:left w:val="nil"/>
              <w:bottom w:val="nil"/>
              <w:right w:val="nil"/>
            </w:tcBorders>
          </w:tcPr>
          <w:p w14:paraId="52CC261F" w14:textId="77777777" w:rsidR="005E29A1" w:rsidRPr="003215F9" w:rsidRDefault="005E29A1" w:rsidP="004929AD"/>
        </w:tc>
      </w:tr>
      <w:tr w:rsidR="006C69A4" w:rsidRPr="003215F9" w14:paraId="33CDD7B1" w14:textId="77777777" w:rsidTr="004929AD">
        <w:trPr>
          <w:trHeight w:val="240"/>
          <w:jc w:val="center"/>
        </w:trPr>
        <w:tc>
          <w:tcPr>
            <w:tcW w:w="4876" w:type="dxa"/>
            <w:tcBorders>
              <w:top w:val="nil"/>
              <w:left w:val="nil"/>
              <w:bottom w:val="nil"/>
              <w:right w:val="nil"/>
            </w:tcBorders>
          </w:tcPr>
          <w:p w14:paraId="1FF954F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B3D2554" w14:textId="77777777" w:rsidR="005E29A1" w:rsidRPr="003215F9" w:rsidRDefault="005E29A1" w:rsidP="004929AD">
            <w:pPr>
              <w:pStyle w:val="AmColumnHeading"/>
            </w:pPr>
            <w:r w:rsidRPr="003215F9">
              <w:t>Ændringsforslag</w:t>
            </w:r>
          </w:p>
        </w:tc>
      </w:tr>
      <w:tr w:rsidR="006C69A4" w:rsidRPr="003215F9" w14:paraId="09CE5039" w14:textId="77777777" w:rsidTr="004929AD">
        <w:trPr>
          <w:jc w:val="center"/>
        </w:trPr>
        <w:tc>
          <w:tcPr>
            <w:tcW w:w="4876" w:type="dxa"/>
            <w:tcBorders>
              <w:top w:val="nil"/>
              <w:left w:val="nil"/>
              <w:bottom w:val="nil"/>
              <w:right w:val="nil"/>
            </w:tcBorders>
          </w:tcPr>
          <w:p w14:paraId="7AD86269" w14:textId="77777777" w:rsidR="005E29A1" w:rsidRPr="003215F9" w:rsidRDefault="005E29A1" w:rsidP="004929AD">
            <w:pPr>
              <w:pStyle w:val="Normal6a"/>
            </w:pPr>
          </w:p>
        </w:tc>
        <w:tc>
          <w:tcPr>
            <w:tcW w:w="4876" w:type="dxa"/>
            <w:tcBorders>
              <w:top w:val="nil"/>
              <w:left w:val="nil"/>
              <w:bottom w:val="nil"/>
              <w:right w:val="nil"/>
            </w:tcBorders>
          </w:tcPr>
          <w:p w14:paraId="5A44506D" w14:textId="77777777" w:rsidR="005E29A1" w:rsidRPr="003215F9" w:rsidRDefault="005E29A1" w:rsidP="004929AD">
            <w:pPr>
              <w:pStyle w:val="Normal6a"/>
            </w:pPr>
            <w:r w:rsidRPr="003215F9">
              <w:rPr>
                <w:b/>
                <w:i/>
              </w:rPr>
              <w:t>3a.</w:t>
            </w:r>
            <w:r w:rsidRPr="003215F9">
              <w:tab/>
            </w:r>
            <w:r w:rsidRPr="003215F9">
              <w:rPr>
                <w:b/>
                <w:i/>
              </w:rPr>
              <w:t>påpeger, at Kommissionen vedtog sin første "handlingsplan for opbygning af en kapitalmarkedsunion" i september 2015; beklager, at fremskridtene med at integrere EU's kapitalmarkeder siden da har været begrænsede;</w:t>
            </w:r>
          </w:p>
        </w:tc>
      </w:tr>
    </w:tbl>
    <w:p w14:paraId="4AE8606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FC6B352" w14:textId="77777777" w:rsidR="005E29A1" w:rsidRPr="003215F9" w:rsidRDefault="005E29A1" w:rsidP="005E29A1">
      <w:r w:rsidRPr="003215F9">
        <w:rPr>
          <w:rStyle w:val="HideTWBExt"/>
          <w:color w:val="auto"/>
        </w:rPr>
        <w:t>&lt;/Amend&gt;</w:t>
      </w:r>
    </w:p>
    <w:p w14:paraId="0EFC163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170</w:t>
      </w:r>
      <w:r w:rsidRPr="003215F9">
        <w:rPr>
          <w:rStyle w:val="HideTWBExt"/>
          <w:b w:val="0"/>
          <w:color w:val="auto"/>
        </w:rPr>
        <w:t>&lt;/NumAm&gt;</w:t>
      </w:r>
    </w:p>
    <w:p w14:paraId="77EDE1D9"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BFE2ACE"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60BD0D1B"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4FACB0C8" w14:textId="77777777" w:rsidR="005E29A1" w:rsidRPr="003215F9" w:rsidRDefault="005E29A1" w:rsidP="005E29A1">
      <w:pPr>
        <w:pStyle w:val="NormalBold"/>
      </w:pPr>
      <w:r w:rsidRPr="003215F9">
        <w:rPr>
          <w:rStyle w:val="HideTWBExt"/>
          <w:b w:val="0"/>
          <w:color w:val="auto"/>
        </w:rPr>
        <w:t>&lt;/RepeatBlock-By&gt;</w:t>
      </w:r>
    </w:p>
    <w:p w14:paraId="2F06B8A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FE7C4C0" w14:textId="77777777" w:rsidR="005E29A1" w:rsidRPr="003215F9" w:rsidRDefault="005E29A1" w:rsidP="005E29A1">
      <w:pPr>
        <w:pStyle w:val="NormalBold"/>
      </w:pPr>
      <w:r w:rsidRPr="003215F9">
        <w:rPr>
          <w:rStyle w:val="HideTWBExt"/>
          <w:b w:val="0"/>
          <w:color w:val="auto"/>
        </w:rPr>
        <w:t>&lt;Article&gt;</w:t>
      </w:r>
      <w:r w:rsidRPr="003215F9">
        <w:t>Punkt 3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BE23585" w14:textId="77777777" w:rsidTr="004929AD">
        <w:trPr>
          <w:trHeight w:hRule="exact" w:val="240"/>
          <w:jc w:val="center"/>
        </w:trPr>
        <w:tc>
          <w:tcPr>
            <w:tcW w:w="9752" w:type="dxa"/>
            <w:gridSpan w:val="2"/>
            <w:tcBorders>
              <w:top w:val="nil"/>
              <w:left w:val="nil"/>
              <w:bottom w:val="nil"/>
              <w:right w:val="nil"/>
            </w:tcBorders>
          </w:tcPr>
          <w:p w14:paraId="6973D5E9" w14:textId="77777777" w:rsidR="005E29A1" w:rsidRPr="003215F9" w:rsidRDefault="005E29A1" w:rsidP="004929AD"/>
        </w:tc>
      </w:tr>
      <w:tr w:rsidR="006C69A4" w:rsidRPr="003215F9" w14:paraId="05DFE26B" w14:textId="77777777" w:rsidTr="004929AD">
        <w:trPr>
          <w:trHeight w:val="240"/>
          <w:jc w:val="center"/>
        </w:trPr>
        <w:tc>
          <w:tcPr>
            <w:tcW w:w="4876" w:type="dxa"/>
            <w:tcBorders>
              <w:top w:val="nil"/>
              <w:left w:val="nil"/>
              <w:bottom w:val="nil"/>
              <w:right w:val="nil"/>
            </w:tcBorders>
          </w:tcPr>
          <w:p w14:paraId="502BFC0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2710BD6" w14:textId="77777777" w:rsidR="005E29A1" w:rsidRPr="003215F9" w:rsidRDefault="005E29A1" w:rsidP="004929AD">
            <w:pPr>
              <w:pStyle w:val="AmColumnHeading"/>
            </w:pPr>
            <w:r w:rsidRPr="003215F9">
              <w:t>Ændringsforslag</w:t>
            </w:r>
          </w:p>
        </w:tc>
      </w:tr>
      <w:tr w:rsidR="006C69A4" w:rsidRPr="003215F9" w14:paraId="50221268" w14:textId="77777777" w:rsidTr="004929AD">
        <w:trPr>
          <w:jc w:val="center"/>
        </w:trPr>
        <w:tc>
          <w:tcPr>
            <w:tcW w:w="4876" w:type="dxa"/>
            <w:tcBorders>
              <w:top w:val="nil"/>
              <w:left w:val="nil"/>
              <w:bottom w:val="nil"/>
              <w:right w:val="nil"/>
            </w:tcBorders>
          </w:tcPr>
          <w:p w14:paraId="78FDD5E5" w14:textId="77777777" w:rsidR="005E29A1" w:rsidRPr="003215F9" w:rsidRDefault="005E29A1" w:rsidP="004929AD">
            <w:pPr>
              <w:pStyle w:val="Normal6a"/>
            </w:pPr>
          </w:p>
        </w:tc>
        <w:tc>
          <w:tcPr>
            <w:tcW w:w="4876" w:type="dxa"/>
            <w:tcBorders>
              <w:top w:val="nil"/>
              <w:left w:val="nil"/>
              <w:bottom w:val="nil"/>
              <w:right w:val="nil"/>
            </w:tcBorders>
          </w:tcPr>
          <w:p w14:paraId="3D03A6C8" w14:textId="77777777" w:rsidR="005E29A1" w:rsidRPr="003215F9" w:rsidRDefault="005E29A1" w:rsidP="004929AD">
            <w:pPr>
              <w:pStyle w:val="Normal6a"/>
            </w:pPr>
            <w:r w:rsidRPr="003215F9">
              <w:rPr>
                <w:b/>
                <w:i/>
              </w:rPr>
              <w:t>3b.</w:t>
            </w:r>
            <w:r w:rsidRPr="003215F9">
              <w:tab/>
            </w:r>
            <w:r w:rsidRPr="003215F9">
              <w:rPr>
                <w:b/>
                <w:i/>
              </w:rPr>
              <w:t>understreger dog, at EU har vist sin modstandsdygtighed takket være sin robuste lovgivningsmæssige ramme, der er positioneret som en stabilitetszone; mener, at denne stabilitet kan blive en reel komparativ og konkurrencemæssig fordel; fremhæver den iboende sammenhæng mellem retsstatsprincippet og bæredygtig økonomisk vækst; roser Rådet for at fremskynde vedtagelsen af den resterende lovgivning for at sikre sine rammer for finansiel stabilitet og for at færdiggøre bankunionen;</w:t>
            </w:r>
          </w:p>
        </w:tc>
      </w:tr>
    </w:tbl>
    <w:p w14:paraId="4629121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0A91025" w14:textId="77777777" w:rsidR="005E29A1" w:rsidRPr="003215F9" w:rsidRDefault="005E29A1" w:rsidP="005E29A1">
      <w:r w:rsidRPr="003215F9">
        <w:rPr>
          <w:rStyle w:val="HideTWBExt"/>
          <w:color w:val="auto"/>
        </w:rPr>
        <w:t>&lt;/Amend&gt;</w:t>
      </w:r>
    </w:p>
    <w:p w14:paraId="193F8F3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171</w:t>
      </w:r>
      <w:r w:rsidRPr="003215F9">
        <w:rPr>
          <w:rStyle w:val="HideTWBExt"/>
          <w:b w:val="0"/>
          <w:color w:val="auto"/>
        </w:rPr>
        <w:t>&lt;/NumAm&gt;</w:t>
      </w:r>
    </w:p>
    <w:p w14:paraId="36671E08"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2CF7F0F3" w14:textId="77777777" w:rsidR="005E29A1" w:rsidRPr="003215F9" w:rsidRDefault="005E29A1" w:rsidP="005E29A1">
      <w:pPr>
        <w:pStyle w:val="NormalBold"/>
      </w:pPr>
      <w:r w:rsidRPr="003215F9">
        <w:rPr>
          <w:rStyle w:val="HideTWBExt"/>
          <w:b w:val="0"/>
          <w:color w:val="auto"/>
        </w:rPr>
        <w:t>&lt;/RepeatBlock-By&gt;</w:t>
      </w:r>
    </w:p>
    <w:p w14:paraId="3EE35E2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3A03A77" w14:textId="77777777" w:rsidR="005E29A1" w:rsidRPr="003215F9" w:rsidRDefault="005E29A1" w:rsidP="005E29A1">
      <w:pPr>
        <w:pStyle w:val="NormalBold"/>
      </w:pPr>
      <w:r w:rsidRPr="003215F9">
        <w:rPr>
          <w:rStyle w:val="HideTWBExt"/>
          <w:b w:val="0"/>
          <w:color w:val="auto"/>
        </w:rPr>
        <w:t>&lt;Article&gt;</w:t>
      </w:r>
      <w:r w:rsidRPr="003215F9">
        <w:t>Punkt 3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9B824C7" w14:textId="77777777" w:rsidTr="004929AD">
        <w:trPr>
          <w:trHeight w:hRule="exact" w:val="240"/>
          <w:jc w:val="center"/>
        </w:trPr>
        <w:tc>
          <w:tcPr>
            <w:tcW w:w="9752" w:type="dxa"/>
            <w:gridSpan w:val="2"/>
            <w:tcBorders>
              <w:top w:val="nil"/>
              <w:left w:val="nil"/>
              <w:bottom w:val="nil"/>
              <w:right w:val="nil"/>
            </w:tcBorders>
          </w:tcPr>
          <w:p w14:paraId="24EFAC77" w14:textId="77777777" w:rsidR="005E29A1" w:rsidRPr="003215F9" w:rsidRDefault="005E29A1" w:rsidP="004929AD"/>
        </w:tc>
      </w:tr>
      <w:tr w:rsidR="006C69A4" w:rsidRPr="003215F9" w14:paraId="7B37D1EB" w14:textId="77777777" w:rsidTr="004929AD">
        <w:trPr>
          <w:trHeight w:val="240"/>
          <w:jc w:val="center"/>
        </w:trPr>
        <w:tc>
          <w:tcPr>
            <w:tcW w:w="4876" w:type="dxa"/>
            <w:tcBorders>
              <w:top w:val="nil"/>
              <w:left w:val="nil"/>
              <w:bottom w:val="nil"/>
              <w:right w:val="nil"/>
            </w:tcBorders>
          </w:tcPr>
          <w:p w14:paraId="4867AE1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C8DE931" w14:textId="77777777" w:rsidR="005E29A1" w:rsidRPr="003215F9" w:rsidRDefault="005E29A1" w:rsidP="004929AD">
            <w:pPr>
              <w:pStyle w:val="AmColumnHeading"/>
            </w:pPr>
            <w:r w:rsidRPr="003215F9">
              <w:t>Ændringsforslag</w:t>
            </w:r>
          </w:p>
        </w:tc>
      </w:tr>
      <w:tr w:rsidR="006C69A4" w:rsidRPr="003215F9" w14:paraId="275BAFE7" w14:textId="77777777" w:rsidTr="004929AD">
        <w:trPr>
          <w:jc w:val="center"/>
        </w:trPr>
        <w:tc>
          <w:tcPr>
            <w:tcW w:w="4876" w:type="dxa"/>
            <w:tcBorders>
              <w:top w:val="nil"/>
              <w:left w:val="nil"/>
              <w:bottom w:val="nil"/>
              <w:right w:val="nil"/>
            </w:tcBorders>
          </w:tcPr>
          <w:p w14:paraId="277D0B66" w14:textId="77777777" w:rsidR="005E29A1" w:rsidRPr="003215F9" w:rsidRDefault="005E29A1" w:rsidP="004929AD">
            <w:pPr>
              <w:pStyle w:val="Normal6a"/>
            </w:pPr>
          </w:p>
        </w:tc>
        <w:tc>
          <w:tcPr>
            <w:tcW w:w="4876" w:type="dxa"/>
            <w:tcBorders>
              <w:top w:val="nil"/>
              <w:left w:val="nil"/>
              <w:bottom w:val="nil"/>
              <w:right w:val="nil"/>
            </w:tcBorders>
          </w:tcPr>
          <w:p w14:paraId="032B189B" w14:textId="77777777" w:rsidR="005E29A1" w:rsidRPr="003215F9" w:rsidRDefault="005E29A1" w:rsidP="004929AD">
            <w:pPr>
              <w:pStyle w:val="Normal6a"/>
            </w:pPr>
            <w:r w:rsidRPr="003215F9">
              <w:rPr>
                <w:b/>
                <w:i/>
              </w:rPr>
              <w:t>3b.</w:t>
            </w:r>
            <w:r w:rsidRPr="003215F9">
              <w:tab/>
            </w:r>
            <w:r w:rsidRPr="003215F9">
              <w:rPr>
                <w:b/>
                <w:i/>
              </w:rPr>
              <w:t xml:space="preserve">glæder sig over vedtagelsen af </w:t>
            </w:r>
            <w:r w:rsidRPr="003215F9">
              <w:rPr>
                <w:b/>
                <w:i/>
              </w:rPr>
              <w:lastRenderedPageBreak/>
              <w:t>Kommissionens meddelelse "Opsparings- og investeringsunionen: En strategi til fremme af borgernes velstand og økonomisk konkurrenceevne i EU", der skitserer forskellige politiske initiativer og sigter mod at integrere EU's finansielle markeder og effektivt kanalisere opsparing til investeringer;</w:t>
            </w:r>
          </w:p>
        </w:tc>
      </w:tr>
    </w:tbl>
    <w:p w14:paraId="0377F03D"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B480AEF" w14:textId="77777777" w:rsidR="005E29A1" w:rsidRPr="003215F9" w:rsidRDefault="005E29A1" w:rsidP="005E29A1">
      <w:r w:rsidRPr="003215F9">
        <w:rPr>
          <w:rStyle w:val="HideTWBExt"/>
          <w:color w:val="auto"/>
        </w:rPr>
        <w:t>&lt;/Amend&gt;</w:t>
      </w:r>
    </w:p>
    <w:p w14:paraId="1BFF590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172</w:t>
      </w:r>
      <w:r w:rsidRPr="003215F9">
        <w:rPr>
          <w:rStyle w:val="HideTWBExt"/>
          <w:b w:val="0"/>
          <w:color w:val="auto"/>
        </w:rPr>
        <w:t>&lt;/NumAm&gt;</w:t>
      </w:r>
    </w:p>
    <w:p w14:paraId="2E085D0E"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11E6BC4E" w14:textId="77777777" w:rsidR="005E29A1" w:rsidRPr="003215F9" w:rsidRDefault="005E29A1" w:rsidP="005E29A1">
      <w:pPr>
        <w:pStyle w:val="NormalBold"/>
      </w:pPr>
      <w:r w:rsidRPr="003215F9">
        <w:rPr>
          <w:rStyle w:val="HideTWBExt"/>
          <w:b w:val="0"/>
          <w:color w:val="auto"/>
        </w:rPr>
        <w:t>&lt;/RepeatBlock-By&gt;</w:t>
      </w:r>
    </w:p>
    <w:p w14:paraId="5BD2A41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AEF2469" w14:textId="77777777" w:rsidR="005E29A1" w:rsidRPr="003215F9" w:rsidRDefault="005E29A1" w:rsidP="005E29A1">
      <w:pPr>
        <w:pStyle w:val="NormalBold"/>
      </w:pPr>
      <w:r w:rsidRPr="003215F9">
        <w:rPr>
          <w:rStyle w:val="HideTWBExt"/>
          <w:b w:val="0"/>
          <w:color w:val="auto"/>
        </w:rPr>
        <w:t>&lt;Article&gt;</w:t>
      </w:r>
      <w:r w:rsidRPr="003215F9">
        <w:t>Punkt 3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0944B08" w14:textId="77777777" w:rsidTr="004929AD">
        <w:trPr>
          <w:trHeight w:hRule="exact" w:val="240"/>
          <w:jc w:val="center"/>
        </w:trPr>
        <w:tc>
          <w:tcPr>
            <w:tcW w:w="9752" w:type="dxa"/>
            <w:gridSpan w:val="2"/>
            <w:tcBorders>
              <w:top w:val="nil"/>
              <w:left w:val="nil"/>
              <w:bottom w:val="nil"/>
              <w:right w:val="nil"/>
            </w:tcBorders>
          </w:tcPr>
          <w:p w14:paraId="0354A03F" w14:textId="77777777" w:rsidR="005E29A1" w:rsidRPr="003215F9" w:rsidRDefault="005E29A1" w:rsidP="004929AD"/>
        </w:tc>
      </w:tr>
      <w:tr w:rsidR="006C69A4" w:rsidRPr="003215F9" w14:paraId="6C1C93C2" w14:textId="77777777" w:rsidTr="004929AD">
        <w:trPr>
          <w:trHeight w:val="240"/>
          <w:jc w:val="center"/>
        </w:trPr>
        <w:tc>
          <w:tcPr>
            <w:tcW w:w="4876" w:type="dxa"/>
            <w:tcBorders>
              <w:top w:val="nil"/>
              <w:left w:val="nil"/>
              <w:bottom w:val="nil"/>
              <w:right w:val="nil"/>
            </w:tcBorders>
          </w:tcPr>
          <w:p w14:paraId="340F49F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994CA2A" w14:textId="77777777" w:rsidR="005E29A1" w:rsidRPr="003215F9" w:rsidRDefault="005E29A1" w:rsidP="004929AD">
            <w:pPr>
              <w:pStyle w:val="AmColumnHeading"/>
            </w:pPr>
            <w:r w:rsidRPr="003215F9">
              <w:t>Ændringsforslag</w:t>
            </w:r>
          </w:p>
        </w:tc>
      </w:tr>
      <w:tr w:rsidR="006C69A4" w:rsidRPr="003215F9" w14:paraId="6F463939" w14:textId="77777777" w:rsidTr="004929AD">
        <w:trPr>
          <w:jc w:val="center"/>
        </w:trPr>
        <w:tc>
          <w:tcPr>
            <w:tcW w:w="4876" w:type="dxa"/>
            <w:tcBorders>
              <w:top w:val="nil"/>
              <w:left w:val="nil"/>
              <w:bottom w:val="nil"/>
              <w:right w:val="nil"/>
            </w:tcBorders>
          </w:tcPr>
          <w:p w14:paraId="1F5D65E6" w14:textId="77777777" w:rsidR="005E29A1" w:rsidRPr="003215F9" w:rsidRDefault="005E29A1" w:rsidP="004929AD">
            <w:pPr>
              <w:pStyle w:val="Normal6a"/>
            </w:pPr>
          </w:p>
        </w:tc>
        <w:tc>
          <w:tcPr>
            <w:tcW w:w="4876" w:type="dxa"/>
            <w:tcBorders>
              <w:top w:val="nil"/>
              <w:left w:val="nil"/>
              <w:bottom w:val="nil"/>
              <w:right w:val="nil"/>
            </w:tcBorders>
          </w:tcPr>
          <w:p w14:paraId="5D1AFC19" w14:textId="77777777" w:rsidR="005E29A1" w:rsidRPr="003215F9" w:rsidRDefault="005E29A1" w:rsidP="004929AD">
            <w:pPr>
              <w:pStyle w:val="Normal6a"/>
            </w:pPr>
            <w:r w:rsidRPr="003215F9">
              <w:rPr>
                <w:b/>
                <w:i/>
              </w:rPr>
              <w:t>3c.</w:t>
            </w:r>
            <w:r w:rsidRPr="003215F9">
              <w:tab/>
            </w:r>
            <w:r w:rsidRPr="003215F9">
              <w:rPr>
                <w:b/>
                <w:i/>
              </w:rPr>
              <w:t>påpeger, at de manglende fremskridt med at integrere EU's finansielle markeder ofte skyldes EU-medlemsstaternes forbehold; opfordrer medlemsstaterne til at gøre brug af den eksisterende dynamik og samarbejde med Europa-Parlamentet for virkelig at fremme integrationen af EU's finansielle markeder;</w:t>
            </w:r>
          </w:p>
        </w:tc>
      </w:tr>
    </w:tbl>
    <w:p w14:paraId="740E405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1C7DE9D" w14:textId="77777777" w:rsidR="005E29A1" w:rsidRPr="003215F9" w:rsidRDefault="005E29A1" w:rsidP="005E29A1">
      <w:r w:rsidRPr="003215F9">
        <w:rPr>
          <w:rStyle w:val="HideTWBExt"/>
          <w:color w:val="auto"/>
        </w:rPr>
        <w:t>&lt;/Amend&gt;</w:t>
      </w:r>
    </w:p>
    <w:p w14:paraId="0E41A5D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173</w:t>
      </w:r>
      <w:r w:rsidRPr="003215F9">
        <w:rPr>
          <w:rStyle w:val="HideTWBExt"/>
          <w:b w:val="0"/>
          <w:color w:val="auto"/>
        </w:rPr>
        <w:t>&lt;/NumAm&gt;</w:t>
      </w:r>
    </w:p>
    <w:p w14:paraId="07837988"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59D9FCC5"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1AC2EB68"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42CDC674" w14:textId="77777777" w:rsidR="005E29A1" w:rsidRPr="003215F9" w:rsidRDefault="005E29A1" w:rsidP="005E29A1">
      <w:pPr>
        <w:pStyle w:val="NormalBold"/>
      </w:pPr>
      <w:r w:rsidRPr="003215F9">
        <w:rPr>
          <w:rStyle w:val="HideTWBExt"/>
          <w:b w:val="0"/>
          <w:color w:val="auto"/>
        </w:rPr>
        <w:t>&lt;/RepeatBlock-By&gt;</w:t>
      </w:r>
    </w:p>
    <w:p w14:paraId="6B43298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A9D14A3" w14:textId="77777777" w:rsidR="005E29A1" w:rsidRPr="003215F9" w:rsidRDefault="005E29A1" w:rsidP="005E29A1">
      <w:pPr>
        <w:pStyle w:val="NormalBold"/>
      </w:pPr>
      <w:r w:rsidRPr="003215F9">
        <w:rPr>
          <w:rStyle w:val="HideTWBExt"/>
          <w:b w:val="0"/>
          <w:color w:val="auto"/>
        </w:rPr>
        <w:t>&lt;Article&gt;</w:t>
      </w:r>
      <w:r w:rsidRPr="003215F9">
        <w:t>Punkt 3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1604449" w14:textId="77777777" w:rsidTr="004929AD">
        <w:trPr>
          <w:trHeight w:hRule="exact" w:val="240"/>
          <w:jc w:val="center"/>
        </w:trPr>
        <w:tc>
          <w:tcPr>
            <w:tcW w:w="9752" w:type="dxa"/>
            <w:gridSpan w:val="2"/>
            <w:tcBorders>
              <w:top w:val="nil"/>
              <w:left w:val="nil"/>
              <w:bottom w:val="nil"/>
              <w:right w:val="nil"/>
            </w:tcBorders>
          </w:tcPr>
          <w:p w14:paraId="472D569B" w14:textId="77777777" w:rsidR="005E29A1" w:rsidRPr="003215F9" w:rsidRDefault="005E29A1" w:rsidP="004929AD"/>
        </w:tc>
      </w:tr>
      <w:tr w:rsidR="006C69A4" w:rsidRPr="003215F9" w14:paraId="286890D5" w14:textId="77777777" w:rsidTr="004929AD">
        <w:trPr>
          <w:trHeight w:val="240"/>
          <w:jc w:val="center"/>
        </w:trPr>
        <w:tc>
          <w:tcPr>
            <w:tcW w:w="4876" w:type="dxa"/>
            <w:tcBorders>
              <w:top w:val="nil"/>
              <w:left w:val="nil"/>
              <w:bottom w:val="nil"/>
              <w:right w:val="nil"/>
            </w:tcBorders>
          </w:tcPr>
          <w:p w14:paraId="5528856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E9294F1" w14:textId="77777777" w:rsidR="005E29A1" w:rsidRPr="003215F9" w:rsidRDefault="005E29A1" w:rsidP="004929AD">
            <w:pPr>
              <w:pStyle w:val="AmColumnHeading"/>
            </w:pPr>
            <w:r w:rsidRPr="003215F9">
              <w:t>Ændringsforslag</w:t>
            </w:r>
          </w:p>
        </w:tc>
      </w:tr>
      <w:tr w:rsidR="006C69A4" w:rsidRPr="003215F9" w14:paraId="44B91162" w14:textId="77777777" w:rsidTr="004929AD">
        <w:trPr>
          <w:jc w:val="center"/>
        </w:trPr>
        <w:tc>
          <w:tcPr>
            <w:tcW w:w="4876" w:type="dxa"/>
            <w:tcBorders>
              <w:top w:val="nil"/>
              <w:left w:val="nil"/>
              <w:bottom w:val="nil"/>
              <w:right w:val="nil"/>
            </w:tcBorders>
          </w:tcPr>
          <w:p w14:paraId="4E890675" w14:textId="77777777" w:rsidR="005E29A1" w:rsidRPr="003215F9" w:rsidRDefault="005E29A1" w:rsidP="004929AD">
            <w:pPr>
              <w:pStyle w:val="Normal6a"/>
            </w:pPr>
          </w:p>
        </w:tc>
        <w:tc>
          <w:tcPr>
            <w:tcW w:w="4876" w:type="dxa"/>
            <w:tcBorders>
              <w:top w:val="nil"/>
              <w:left w:val="nil"/>
              <w:bottom w:val="nil"/>
              <w:right w:val="nil"/>
            </w:tcBorders>
          </w:tcPr>
          <w:p w14:paraId="79C9907D" w14:textId="77777777" w:rsidR="005E29A1" w:rsidRPr="003215F9" w:rsidRDefault="005E29A1" w:rsidP="004929AD">
            <w:pPr>
              <w:pStyle w:val="Normal6a"/>
            </w:pPr>
            <w:r w:rsidRPr="003215F9">
              <w:rPr>
                <w:b/>
                <w:i/>
              </w:rPr>
              <w:t>3c.</w:t>
            </w:r>
            <w:r w:rsidRPr="003215F9">
              <w:tab/>
            </w:r>
            <w:r w:rsidRPr="003215F9">
              <w:rPr>
                <w:b/>
                <w:i/>
              </w:rPr>
              <w:t xml:space="preserve">opfordrer indtrængende Kommissionen til at fremsætte forslag, der sigter mod at mobilisere yderligere </w:t>
            </w:r>
            <w:r w:rsidRPr="003215F9">
              <w:rPr>
                <w:b/>
                <w:i/>
              </w:rPr>
              <w:lastRenderedPageBreak/>
              <w:t>kapital, samtidig med at der tildeles finansielle ressourcer til at opfylde de mål, der er fastsat i artikel 3 i traktaten om Den Europæiske Union;</w:t>
            </w:r>
          </w:p>
        </w:tc>
      </w:tr>
    </w:tbl>
    <w:p w14:paraId="0ADCADC1"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F026DB9" w14:textId="77777777" w:rsidR="005E29A1" w:rsidRPr="003215F9" w:rsidRDefault="005E29A1" w:rsidP="005E29A1">
      <w:r w:rsidRPr="003215F9">
        <w:rPr>
          <w:rStyle w:val="HideTWBExt"/>
          <w:color w:val="auto"/>
        </w:rPr>
        <w:t>&lt;/Amend&gt;</w:t>
      </w:r>
    </w:p>
    <w:p w14:paraId="18599C9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174</w:t>
      </w:r>
      <w:r w:rsidRPr="003215F9">
        <w:rPr>
          <w:rStyle w:val="HideTWBExt"/>
          <w:b w:val="0"/>
          <w:color w:val="auto"/>
        </w:rPr>
        <w:t>&lt;/NumAm&gt;</w:t>
      </w:r>
    </w:p>
    <w:p w14:paraId="40D8988F"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50617009"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4513DD44"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261C44EF" w14:textId="77777777" w:rsidR="005E29A1" w:rsidRPr="003215F9" w:rsidRDefault="005E29A1" w:rsidP="005E29A1">
      <w:pPr>
        <w:pStyle w:val="NormalBold"/>
      </w:pPr>
      <w:r w:rsidRPr="003215F9">
        <w:rPr>
          <w:rStyle w:val="HideTWBExt"/>
          <w:b w:val="0"/>
          <w:color w:val="auto"/>
        </w:rPr>
        <w:t>&lt;/RepeatBlock-By&gt;</w:t>
      </w:r>
    </w:p>
    <w:p w14:paraId="258D466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7D21B55" w14:textId="77777777" w:rsidR="005E29A1" w:rsidRPr="003215F9" w:rsidRDefault="005E29A1" w:rsidP="005E29A1">
      <w:pPr>
        <w:pStyle w:val="NormalBold"/>
      </w:pPr>
      <w:r w:rsidRPr="003215F9">
        <w:rPr>
          <w:rStyle w:val="HideTWBExt"/>
          <w:b w:val="0"/>
          <w:color w:val="auto"/>
        </w:rPr>
        <w:t>&lt;Article&gt;</w:t>
      </w:r>
      <w:r w:rsidRPr="003215F9">
        <w:t>Punkt 3 d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56D6339" w14:textId="77777777" w:rsidTr="004929AD">
        <w:trPr>
          <w:trHeight w:hRule="exact" w:val="240"/>
          <w:jc w:val="center"/>
        </w:trPr>
        <w:tc>
          <w:tcPr>
            <w:tcW w:w="9752" w:type="dxa"/>
            <w:gridSpan w:val="2"/>
            <w:tcBorders>
              <w:top w:val="nil"/>
              <w:left w:val="nil"/>
              <w:bottom w:val="nil"/>
              <w:right w:val="nil"/>
            </w:tcBorders>
          </w:tcPr>
          <w:p w14:paraId="126F5DC7" w14:textId="77777777" w:rsidR="005E29A1" w:rsidRPr="003215F9" w:rsidRDefault="005E29A1" w:rsidP="004929AD"/>
        </w:tc>
      </w:tr>
      <w:tr w:rsidR="006C69A4" w:rsidRPr="003215F9" w14:paraId="139A34CE" w14:textId="77777777" w:rsidTr="004929AD">
        <w:trPr>
          <w:trHeight w:val="240"/>
          <w:jc w:val="center"/>
        </w:trPr>
        <w:tc>
          <w:tcPr>
            <w:tcW w:w="4876" w:type="dxa"/>
            <w:tcBorders>
              <w:top w:val="nil"/>
              <w:left w:val="nil"/>
              <w:bottom w:val="nil"/>
              <w:right w:val="nil"/>
            </w:tcBorders>
          </w:tcPr>
          <w:p w14:paraId="608469E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2E0C2B3" w14:textId="77777777" w:rsidR="005E29A1" w:rsidRPr="003215F9" w:rsidRDefault="005E29A1" w:rsidP="004929AD">
            <w:pPr>
              <w:pStyle w:val="AmColumnHeading"/>
            </w:pPr>
            <w:r w:rsidRPr="003215F9">
              <w:t>Ændringsforslag</w:t>
            </w:r>
          </w:p>
        </w:tc>
      </w:tr>
      <w:tr w:rsidR="006C69A4" w:rsidRPr="003215F9" w14:paraId="7CF9B3A6" w14:textId="77777777" w:rsidTr="004929AD">
        <w:trPr>
          <w:jc w:val="center"/>
        </w:trPr>
        <w:tc>
          <w:tcPr>
            <w:tcW w:w="4876" w:type="dxa"/>
            <w:tcBorders>
              <w:top w:val="nil"/>
              <w:left w:val="nil"/>
              <w:bottom w:val="nil"/>
              <w:right w:val="nil"/>
            </w:tcBorders>
          </w:tcPr>
          <w:p w14:paraId="1DE88C45" w14:textId="77777777" w:rsidR="005E29A1" w:rsidRPr="003215F9" w:rsidRDefault="005E29A1" w:rsidP="004929AD">
            <w:pPr>
              <w:pStyle w:val="Normal6a"/>
            </w:pPr>
          </w:p>
        </w:tc>
        <w:tc>
          <w:tcPr>
            <w:tcW w:w="4876" w:type="dxa"/>
            <w:tcBorders>
              <w:top w:val="nil"/>
              <w:left w:val="nil"/>
              <w:bottom w:val="nil"/>
              <w:right w:val="nil"/>
            </w:tcBorders>
          </w:tcPr>
          <w:p w14:paraId="7D59E6D7" w14:textId="77777777" w:rsidR="005E29A1" w:rsidRPr="003215F9" w:rsidRDefault="005E29A1" w:rsidP="004929AD">
            <w:pPr>
              <w:pStyle w:val="Normal6a"/>
            </w:pPr>
            <w:r w:rsidRPr="003215F9">
              <w:rPr>
                <w:b/>
                <w:i/>
              </w:rPr>
              <w:t>3d.</w:t>
            </w:r>
            <w:r w:rsidRPr="003215F9">
              <w:tab/>
            </w:r>
            <w:r w:rsidRPr="003215F9">
              <w:rPr>
                <w:b/>
                <w:i/>
              </w:rPr>
              <w:t>insisterer på, at det haster med at træffe foranstaltninger, fremskynde beslutningstagningen, reducere gennemførelsesforsinkelser og fremskynde beslutninger om statsstøtte og subsidier;</w:t>
            </w:r>
          </w:p>
        </w:tc>
      </w:tr>
    </w:tbl>
    <w:p w14:paraId="126DD6B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AD354F2" w14:textId="77777777" w:rsidR="005E29A1" w:rsidRPr="003215F9" w:rsidRDefault="005E29A1" w:rsidP="005E29A1">
      <w:r w:rsidRPr="003215F9">
        <w:rPr>
          <w:rStyle w:val="HideTWBExt"/>
          <w:color w:val="auto"/>
        </w:rPr>
        <w:t>&lt;/Amend&gt;</w:t>
      </w:r>
    </w:p>
    <w:p w14:paraId="1620A73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175</w:t>
      </w:r>
      <w:r w:rsidRPr="003215F9">
        <w:rPr>
          <w:rStyle w:val="HideTWBExt"/>
          <w:b w:val="0"/>
          <w:color w:val="auto"/>
        </w:rPr>
        <w:t>&lt;/NumAm&gt;</w:t>
      </w:r>
    </w:p>
    <w:p w14:paraId="7DBBF2EC"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2E6330EF"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2E591B90"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2B833BE1" w14:textId="77777777" w:rsidR="005E29A1" w:rsidRPr="003215F9" w:rsidRDefault="005E29A1" w:rsidP="005E29A1">
      <w:pPr>
        <w:pStyle w:val="NormalBold"/>
      </w:pPr>
      <w:r w:rsidRPr="003215F9">
        <w:rPr>
          <w:rStyle w:val="HideTWBExt"/>
          <w:b w:val="0"/>
          <w:color w:val="auto"/>
        </w:rPr>
        <w:t>&lt;/RepeatBlock-By&gt;</w:t>
      </w:r>
    </w:p>
    <w:p w14:paraId="649CF50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471535A" w14:textId="77777777" w:rsidR="005E29A1" w:rsidRPr="003215F9" w:rsidRDefault="005E29A1" w:rsidP="005E29A1">
      <w:pPr>
        <w:pStyle w:val="NormalBold"/>
      </w:pPr>
      <w:r w:rsidRPr="003215F9">
        <w:rPr>
          <w:rStyle w:val="HideTWBExt"/>
          <w:b w:val="0"/>
          <w:color w:val="auto"/>
        </w:rPr>
        <w:t>&lt;Article&gt;</w:t>
      </w:r>
      <w:r w:rsidRPr="003215F9">
        <w:t>Punkt 3 e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3C59F56" w14:textId="77777777" w:rsidTr="004929AD">
        <w:trPr>
          <w:trHeight w:hRule="exact" w:val="240"/>
          <w:jc w:val="center"/>
        </w:trPr>
        <w:tc>
          <w:tcPr>
            <w:tcW w:w="9752" w:type="dxa"/>
            <w:gridSpan w:val="2"/>
            <w:tcBorders>
              <w:top w:val="nil"/>
              <w:left w:val="nil"/>
              <w:bottom w:val="nil"/>
              <w:right w:val="nil"/>
            </w:tcBorders>
          </w:tcPr>
          <w:p w14:paraId="3A9791EA" w14:textId="77777777" w:rsidR="005E29A1" w:rsidRPr="003215F9" w:rsidRDefault="005E29A1" w:rsidP="004929AD"/>
        </w:tc>
      </w:tr>
      <w:tr w:rsidR="006C69A4" w:rsidRPr="003215F9" w14:paraId="45550F1D" w14:textId="77777777" w:rsidTr="004929AD">
        <w:trPr>
          <w:trHeight w:val="240"/>
          <w:jc w:val="center"/>
        </w:trPr>
        <w:tc>
          <w:tcPr>
            <w:tcW w:w="4876" w:type="dxa"/>
            <w:tcBorders>
              <w:top w:val="nil"/>
              <w:left w:val="nil"/>
              <w:bottom w:val="nil"/>
              <w:right w:val="nil"/>
            </w:tcBorders>
          </w:tcPr>
          <w:p w14:paraId="2F7EA49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87C5852" w14:textId="77777777" w:rsidR="005E29A1" w:rsidRPr="003215F9" w:rsidRDefault="005E29A1" w:rsidP="004929AD">
            <w:pPr>
              <w:pStyle w:val="AmColumnHeading"/>
            </w:pPr>
            <w:r w:rsidRPr="003215F9">
              <w:t>Ændringsforslag</w:t>
            </w:r>
          </w:p>
        </w:tc>
      </w:tr>
      <w:tr w:rsidR="006C69A4" w:rsidRPr="003215F9" w14:paraId="59573C08" w14:textId="77777777" w:rsidTr="004929AD">
        <w:trPr>
          <w:jc w:val="center"/>
        </w:trPr>
        <w:tc>
          <w:tcPr>
            <w:tcW w:w="4876" w:type="dxa"/>
            <w:tcBorders>
              <w:top w:val="nil"/>
              <w:left w:val="nil"/>
              <w:bottom w:val="nil"/>
              <w:right w:val="nil"/>
            </w:tcBorders>
          </w:tcPr>
          <w:p w14:paraId="6B31B6C1" w14:textId="77777777" w:rsidR="005E29A1" w:rsidRPr="003215F9" w:rsidRDefault="005E29A1" w:rsidP="004929AD">
            <w:pPr>
              <w:pStyle w:val="Normal6a"/>
            </w:pPr>
          </w:p>
        </w:tc>
        <w:tc>
          <w:tcPr>
            <w:tcW w:w="4876" w:type="dxa"/>
            <w:tcBorders>
              <w:top w:val="nil"/>
              <w:left w:val="nil"/>
              <w:bottom w:val="nil"/>
              <w:right w:val="nil"/>
            </w:tcBorders>
          </w:tcPr>
          <w:p w14:paraId="6D3D078A" w14:textId="77777777" w:rsidR="005E29A1" w:rsidRPr="003215F9" w:rsidRDefault="005E29A1" w:rsidP="004929AD">
            <w:pPr>
              <w:pStyle w:val="Normal6a"/>
            </w:pPr>
            <w:r w:rsidRPr="003215F9">
              <w:rPr>
                <w:b/>
                <w:i/>
              </w:rPr>
              <w:t>3e.</w:t>
            </w:r>
            <w:r w:rsidRPr="003215F9">
              <w:tab/>
            </w:r>
            <w:r w:rsidRPr="003215F9">
              <w:rPr>
                <w:b/>
                <w:i/>
              </w:rPr>
              <w:t xml:space="preserve">mener, at Unionen skal gøre fremskridt med sin kapitalmarkedsunion for at udnytte investeringer i den private sektor; understreger, at det vil kræve støtte fra den offentlige sektor at levere det minimum af årlige yderligere investeringer, der er nødvendigt for at </w:t>
            </w:r>
            <w:r w:rsidRPr="003215F9">
              <w:rPr>
                <w:b/>
                <w:i/>
              </w:rPr>
              <w:lastRenderedPageBreak/>
              <w:t>genoprette en bæredygtig og innovativ industrisektor og forankre Unionens velstand; fremhæver, at en stigning i produktiviteten også vil generere et større finanspolitisk råderum, og at offentlige investeringer kan udløse en kontracyklisk politik, der fremmer innovationen, en bæredygtig inklusiv vækst og jobskabelse;</w:t>
            </w:r>
          </w:p>
        </w:tc>
      </w:tr>
    </w:tbl>
    <w:p w14:paraId="02A6E556"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7B8D355" w14:textId="77777777" w:rsidR="005E29A1" w:rsidRPr="003215F9" w:rsidRDefault="005E29A1" w:rsidP="005E29A1">
      <w:r w:rsidRPr="003215F9">
        <w:rPr>
          <w:rStyle w:val="HideTWBExt"/>
          <w:color w:val="auto"/>
        </w:rPr>
        <w:t>&lt;/Amend&gt;</w:t>
      </w:r>
    </w:p>
    <w:p w14:paraId="7C1A666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176</w:t>
      </w:r>
      <w:r w:rsidRPr="003215F9">
        <w:rPr>
          <w:rStyle w:val="HideTWBExt"/>
          <w:b w:val="0"/>
          <w:color w:val="auto"/>
        </w:rPr>
        <w:t>&lt;/NumAm&gt;</w:t>
      </w:r>
    </w:p>
    <w:p w14:paraId="1BD6F734" w14:textId="77777777" w:rsidR="005E29A1" w:rsidRPr="003215F9" w:rsidRDefault="005E29A1" w:rsidP="005E29A1">
      <w:pPr>
        <w:pStyle w:val="NormalBold"/>
      </w:pPr>
      <w:r w:rsidRPr="003215F9">
        <w:rPr>
          <w:rStyle w:val="HideTWBExt"/>
          <w:b w:val="0"/>
          <w:color w:val="auto"/>
        </w:rPr>
        <w:t>&lt;RepeatBlock-By&gt;&lt;Members&gt;</w:t>
      </w:r>
      <w:r w:rsidRPr="003215F9">
        <w:t>Marco Falcone, Fulvio Martusciello</w:t>
      </w:r>
      <w:r w:rsidRPr="003215F9">
        <w:rPr>
          <w:rStyle w:val="HideTWBExt"/>
          <w:b w:val="0"/>
          <w:color w:val="auto"/>
        </w:rPr>
        <w:t>&lt;/Members&gt;</w:t>
      </w:r>
    </w:p>
    <w:p w14:paraId="20D63685" w14:textId="77777777" w:rsidR="005E29A1" w:rsidRPr="003215F9" w:rsidRDefault="005E29A1" w:rsidP="005E29A1">
      <w:pPr>
        <w:pStyle w:val="NormalBold"/>
      </w:pPr>
      <w:r w:rsidRPr="003215F9">
        <w:rPr>
          <w:rStyle w:val="HideTWBExt"/>
          <w:b w:val="0"/>
          <w:color w:val="auto"/>
        </w:rPr>
        <w:t>&lt;/RepeatBlock-By&gt;</w:t>
      </w:r>
    </w:p>
    <w:p w14:paraId="54F661B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B1045D6"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F2DFE6B" w14:textId="77777777" w:rsidTr="004929AD">
        <w:trPr>
          <w:trHeight w:hRule="exact" w:val="240"/>
          <w:jc w:val="center"/>
        </w:trPr>
        <w:tc>
          <w:tcPr>
            <w:tcW w:w="9752" w:type="dxa"/>
            <w:gridSpan w:val="2"/>
            <w:tcBorders>
              <w:top w:val="nil"/>
              <w:left w:val="nil"/>
              <w:bottom w:val="nil"/>
              <w:right w:val="nil"/>
            </w:tcBorders>
          </w:tcPr>
          <w:p w14:paraId="0A53E2BC" w14:textId="77777777" w:rsidR="005E29A1" w:rsidRPr="003215F9" w:rsidRDefault="005E29A1" w:rsidP="004929AD"/>
        </w:tc>
      </w:tr>
      <w:tr w:rsidR="006C69A4" w:rsidRPr="003215F9" w14:paraId="3FE3390A" w14:textId="77777777" w:rsidTr="004929AD">
        <w:trPr>
          <w:trHeight w:val="240"/>
          <w:jc w:val="center"/>
        </w:trPr>
        <w:tc>
          <w:tcPr>
            <w:tcW w:w="4876" w:type="dxa"/>
            <w:tcBorders>
              <w:top w:val="nil"/>
              <w:left w:val="nil"/>
              <w:bottom w:val="nil"/>
              <w:right w:val="nil"/>
            </w:tcBorders>
          </w:tcPr>
          <w:p w14:paraId="32862A9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01C7C8E" w14:textId="77777777" w:rsidR="005E29A1" w:rsidRPr="003215F9" w:rsidRDefault="005E29A1" w:rsidP="004929AD">
            <w:pPr>
              <w:pStyle w:val="AmColumnHeading"/>
            </w:pPr>
            <w:r w:rsidRPr="003215F9">
              <w:t>Ændringsforslag</w:t>
            </w:r>
          </w:p>
        </w:tc>
      </w:tr>
      <w:tr w:rsidR="006C69A4" w:rsidRPr="003215F9" w14:paraId="1D25D629" w14:textId="77777777" w:rsidTr="004929AD">
        <w:trPr>
          <w:jc w:val="center"/>
        </w:trPr>
        <w:tc>
          <w:tcPr>
            <w:tcW w:w="4876" w:type="dxa"/>
            <w:tcBorders>
              <w:top w:val="nil"/>
              <w:left w:val="nil"/>
              <w:bottom w:val="nil"/>
              <w:right w:val="nil"/>
            </w:tcBorders>
          </w:tcPr>
          <w:p w14:paraId="0B100C3A"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beklager, at de henvender sig til venturekapitalinvestorer uden for EU og opskalerer på udenlandske markeder</w:t>
            </w:r>
            <w:r w:rsidRPr="003215F9">
              <w:t>;</w:t>
            </w:r>
          </w:p>
        </w:tc>
        <w:tc>
          <w:tcPr>
            <w:tcW w:w="4876" w:type="dxa"/>
            <w:tcBorders>
              <w:top w:val="nil"/>
              <w:left w:val="nil"/>
              <w:bottom w:val="nil"/>
              <w:right w:val="nil"/>
            </w:tcBorders>
          </w:tcPr>
          <w:p w14:paraId="01B1CD83"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opfordrer Kommissionen og medlemsstaterne til at forstærke bestræbelserne på at fjerne de barrierer og hindringer, der fragmenterer det indre marked og modvirker europæiske virksomheders fortsatte tilstedeværelse i EU, specielt barrierer og hindringer i form af uforholdsmæssigt tunge administrative byrder, uensartede skatteordninger i de forskellige medlemsstater, skadelige miljøforpligtelser, alt for lange frister for opnåelse af tilladelser og licenser samt vanskeligheder i adgangen til finansiering</w:t>
            </w:r>
            <w:r w:rsidRPr="003215F9">
              <w:t xml:space="preserve">; </w:t>
            </w:r>
            <w:r w:rsidRPr="003215F9">
              <w:rPr>
                <w:b/>
                <w:i/>
              </w:rPr>
              <w:t>understreger, at disse kritikaliteter bidrager til tab af konkurrenceevne for europæisk industri og tvinger mange virksomheder til at flytte til tredjelande kendetegnet ved mindre lovgivningsmæssige begrænsninger og lavere omkostninger;</w:t>
            </w:r>
          </w:p>
        </w:tc>
      </w:tr>
    </w:tbl>
    <w:p w14:paraId="4F95A5E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{IT}</w:t>
      </w:r>
      <w:r w:rsidRPr="003215F9">
        <w:t>it</w:t>
      </w:r>
      <w:r w:rsidRPr="003215F9">
        <w:rPr>
          <w:rStyle w:val="HideTWBExt"/>
          <w:color w:val="auto"/>
        </w:rPr>
        <w:t>&lt;/Original&gt;</w:t>
      </w:r>
    </w:p>
    <w:p w14:paraId="3B09A86B" w14:textId="77777777" w:rsidR="005E29A1" w:rsidRPr="003215F9" w:rsidRDefault="005E29A1" w:rsidP="005E29A1">
      <w:r w:rsidRPr="003215F9">
        <w:rPr>
          <w:rStyle w:val="HideTWBExt"/>
          <w:color w:val="auto"/>
        </w:rPr>
        <w:t>&lt;/Amend&gt;</w:t>
      </w:r>
    </w:p>
    <w:p w14:paraId="1F905486"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177</w:t>
      </w:r>
      <w:r w:rsidRPr="003215F9">
        <w:rPr>
          <w:rStyle w:val="HideTWBExt"/>
          <w:b w:val="0"/>
          <w:color w:val="auto"/>
        </w:rPr>
        <w:t>&lt;/NumAm&gt;</w:t>
      </w:r>
    </w:p>
    <w:p w14:paraId="7F075F8F" w14:textId="77777777" w:rsidR="005E29A1" w:rsidRPr="003215F9" w:rsidRDefault="005E29A1" w:rsidP="005E29A1">
      <w:pPr>
        <w:pStyle w:val="NormalBold"/>
      </w:pPr>
      <w:r w:rsidRPr="003215F9">
        <w:rPr>
          <w:rStyle w:val="HideTWBExt"/>
          <w:b w:val="0"/>
          <w:color w:val="auto"/>
        </w:rPr>
        <w:t>&lt;RepeatBlock-By&gt;&lt;Members&gt;</w:t>
      </w:r>
      <w:r w:rsidRPr="003215F9">
        <w:t>Pierre Pimpie</w:t>
      </w:r>
      <w:r w:rsidRPr="003215F9">
        <w:rPr>
          <w:rStyle w:val="HideTWBExt"/>
          <w:b w:val="0"/>
          <w:color w:val="auto"/>
        </w:rPr>
        <w:t>&lt;/Members&gt;</w:t>
      </w:r>
    </w:p>
    <w:p w14:paraId="58E9EAB5" w14:textId="77777777" w:rsidR="005E29A1" w:rsidRPr="003215F9" w:rsidRDefault="005E29A1" w:rsidP="005E29A1">
      <w:pPr>
        <w:pStyle w:val="NormalBold"/>
      </w:pPr>
      <w:r w:rsidRPr="003215F9">
        <w:rPr>
          <w:rStyle w:val="HideTWBExt"/>
          <w:b w:val="0"/>
          <w:color w:val="auto"/>
        </w:rPr>
        <w:t>&lt;/RepeatBlock-By&gt;</w:t>
      </w:r>
    </w:p>
    <w:p w14:paraId="20DE020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000FCC6"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0FCD703" w14:textId="77777777" w:rsidTr="004929AD">
        <w:trPr>
          <w:trHeight w:hRule="exact" w:val="240"/>
          <w:jc w:val="center"/>
        </w:trPr>
        <w:tc>
          <w:tcPr>
            <w:tcW w:w="9752" w:type="dxa"/>
            <w:gridSpan w:val="2"/>
            <w:tcBorders>
              <w:top w:val="nil"/>
              <w:left w:val="nil"/>
              <w:bottom w:val="nil"/>
              <w:right w:val="nil"/>
            </w:tcBorders>
          </w:tcPr>
          <w:p w14:paraId="40EDE1D1" w14:textId="77777777" w:rsidR="005E29A1" w:rsidRPr="003215F9" w:rsidRDefault="005E29A1" w:rsidP="004929AD"/>
        </w:tc>
      </w:tr>
      <w:tr w:rsidR="006C69A4" w:rsidRPr="003215F9" w14:paraId="1DBF38C3" w14:textId="77777777" w:rsidTr="004929AD">
        <w:trPr>
          <w:trHeight w:val="240"/>
          <w:jc w:val="center"/>
        </w:trPr>
        <w:tc>
          <w:tcPr>
            <w:tcW w:w="4876" w:type="dxa"/>
            <w:tcBorders>
              <w:top w:val="nil"/>
              <w:left w:val="nil"/>
              <w:bottom w:val="nil"/>
              <w:right w:val="nil"/>
            </w:tcBorders>
          </w:tcPr>
          <w:p w14:paraId="7ED1456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D5FC2C1" w14:textId="77777777" w:rsidR="005E29A1" w:rsidRPr="003215F9" w:rsidRDefault="005E29A1" w:rsidP="004929AD">
            <w:pPr>
              <w:pStyle w:val="AmColumnHeading"/>
            </w:pPr>
            <w:r w:rsidRPr="003215F9">
              <w:t>Ændringsforslag</w:t>
            </w:r>
          </w:p>
        </w:tc>
      </w:tr>
      <w:tr w:rsidR="006C69A4" w:rsidRPr="003215F9" w14:paraId="3E5E07E7" w14:textId="77777777" w:rsidTr="004929AD">
        <w:trPr>
          <w:jc w:val="center"/>
        </w:trPr>
        <w:tc>
          <w:tcPr>
            <w:tcW w:w="4876" w:type="dxa"/>
            <w:tcBorders>
              <w:top w:val="nil"/>
              <w:left w:val="nil"/>
              <w:bottom w:val="nil"/>
              <w:right w:val="nil"/>
            </w:tcBorders>
          </w:tcPr>
          <w:p w14:paraId="4BF151BA"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beklager, at de henvender sig til venturekapitalinvestorer uden for EU og opskalerer på udenlandske markeder</w:t>
            </w:r>
            <w:r w:rsidRPr="003215F9">
              <w:t>;</w:t>
            </w:r>
          </w:p>
        </w:tc>
        <w:tc>
          <w:tcPr>
            <w:tcW w:w="4876" w:type="dxa"/>
            <w:tcBorders>
              <w:top w:val="nil"/>
              <w:left w:val="nil"/>
              <w:bottom w:val="nil"/>
              <w:right w:val="nil"/>
            </w:tcBorders>
          </w:tcPr>
          <w:p w14:paraId="03D931F4"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anerkender, at det europæiske marked ikke i tilstrækkelig grad fremmer virksomhedsvækst og adgang til kapital</w:t>
            </w:r>
            <w:r w:rsidRPr="003215F9">
              <w:t>;</w:t>
            </w:r>
            <w:r w:rsidRPr="003215F9">
              <w:rPr>
                <w:b/>
                <w:i/>
              </w:rPr>
              <w:t xml:space="preserve"> insisterer dog på, at håndteringen af dette problem ikke bør ske på bekostning af investorernes sikkerhed i aktiver;</w:t>
            </w:r>
          </w:p>
        </w:tc>
      </w:tr>
    </w:tbl>
    <w:p w14:paraId="3861ED7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FE042E1" w14:textId="77777777" w:rsidR="005E29A1" w:rsidRPr="003215F9" w:rsidRDefault="005E29A1" w:rsidP="005E29A1">
      <w:r w:rsidRPr="003215F9">
        <w:rPr>
          <w:rStyle w:val="HideTWBExt"/>
          <w:color w:val="auto"/>
        </w:rPr>
        <w:t>&lt;/Amend&gt;</w:t>
      </w:r>
    </w:p>
    <w:p w14:paraId="2BD5BC5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178</w:t>
      </w:r>
      <w:r w:rsidRPr="003215F9">
        <w:rPr>
          <w:rStyle w:val="HideTWBExt"/>
          <w:b w:val="0"/>
          <w:color w:val="auto"/>
        </w:rPr>
        <w:t>&lt;/NumAm&gt;</w:t>
      </w:r>
    </w:p>
    <w:p w14:paraId="41A6C786"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36412477" w14:textId="77777777" w:rsidR="005E29A1" w:rsidRPr="003215F9" w:rsidRDefault="005E29A1" w:rsidP="005E29A1">
      <w:pPr>
        <w:pStyle w:val="NormalBold"/>
      </w:pPr>
      <w:r w:rsidRPr="003215F9">
        <w:rPr>
          <w:rStyle w:val="HideTWBExt"/>
          <w:b w:val="0"/>
          <w:color w:val="auto"/>
        </w:rPr>
        <w:t>&lt;/RepeatBlock-By&gt;</w:t>
      </w:r>
    </w:p>
    <w:p w14:paraId="7C20B95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E72AC07"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E4C6097" w14:textId="77777777" w:rsidTr="004929AD">
        <w:trPr>
          <w:trHeight w:hRule="exact" w:val="240"/>
          <w:jc w:val="center"/>
        </w:trPr>
        <w:tc>
          <w:tcPr>
            <w:tcW w:w="9752" w:type="dxa"/>
            <w:gridSpan w:val="2"/>
            <w:tcBorders>
              <w:top w:val="nil"/>
              <w:left w:val="nil"/>
              <w:bottom w:val="nil"/>
              <w:right w:val="nil"/>
            </w:tcBorders>
          </w:tcPr>
          <w:p w14:paraId="603E3A38" w14:textId="77777777" w:rsidR="005E29A1" w:rsidRPr="003215F9" w:rsidRDefault="005E29A1" w:rsidP="004929AD"/>
        </w:tc>
      </w:tr>
      <w:tr w:rsidR="006C69A4" w:rsidRPr="003215F9" w14:paraId="195520ED" w14:textId="77777777" w:rsidTr="004929AD">
        <w:trPr>
          <w:trHeight w:val="240"/>
          <w:jc w:val="center"/>
        </w:trPr>
        <w:tc>
          <w:tcPr>
            <w:tcW w:w="4876" w:type="dxa"/>
            <w:tcBorders>
              <w:top w:val="nil"/>
              <w:left w:val="nil"/>
              <w:bottom w:val="nil"/>
              <w:right w:val="nil"/>
            </w:tcBorders>
          </w:tcPr>
          <w:p w14:paraId="6322706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B3FCAD5" w14:textId="77777777" w:rsidR="005E29A1" w:rsidRPr="003215F9" w:rsidRDefault="005E29A1" w:rsidP="004929AD">
            <w:pPr>
              <w:pStyle w:val="AmColumnHeading"/>
            </w:pPr>
            <w:r w:rsidRPr="003215F9">
              <w:t>Ændringsforslag</w:t>
            </w:r>
          </w:p>
        </w:tc>
      </w:tr>
      <w:tr w:rsidR="006C69A4" w:rsidRPr="003215F9" w14:paraId="39986EBD" w14:textId="77777777" w:rsidTr="004929AD">
        <w:trPr>
          <w:jc w:val="center"/>
        </w:trPr>
        <w:tc>
          <w:tcPr>
            <w:tcW w:w="4876" w:type="dxa"/>
            <w:tcBorders>
              <w:top w:val="nil"/>
              <w:left w:val="nil"/>
              <w:bottom w:val="nil"/>
              <w:right w:val="nil"/>
            </w:tcBorders>
          </w:tcPr>
          <w:p w14:paraId="71DCEBE0" w14:textId="77777777" w:rsidR="005E29A1" w:rsidRPr="003215F9" w:rsidRDefault="005E29A1" w:rsidP="004929AD">
            <w:pPr>
              <w:pStyle w:val="Normal6a"/>
            </w:pPr>
            <w:r w:rsidRPr="003215F9">
              <w:t>4.</w:t>
            </w:r>
            <w:r w:rsidRPr="003215F9">
              <w:tab/>
              <w:t xml:space="preserve">beklager, at mange EU-baserede iværksættere </w:t>
            </w:r>
            <w:r w:rsidRPr="003215F9">
              <w:rPr>
                <w:b/>
                <w:i/>
              </w:rPr>
              <w:t>føler, at det er nødvendigt</w:t>
            </w:r>
            <w:r w:rsidRPr="003215F9">
              <w:t xml:space="preserve"> at flytte for at få lettere adgang til finansiering og ressourcer; </w:t>
            </w:r>
            <w:r w:rsidRPr="003215F9">
              <w:rPr>
                <w:b/>
                <w:i/>
              </w:rPr>
              <w:t xml:space="preserve">beklager, at de henvender sig til venturekapitalinvestorer uden for </w:t>
            </w:r>
            <w:r w:rsidRPr="003215F9">
              <w:t xml:space="preserve">EU </w:t>
            </w:r>
            <w:r w:rsidRPr="003215F9">
              <w:rPr>
                <w:b/>
                <w:i/>
              </w:rPr>
              <w:t>og opskalerer på udenlandske markeder</w:t>
            </w:r>
            <w:r w:rsidRPr="003215F9">
              <w:t>;</w:t>
            </w:r>
          </w:p>
        </w:tc>
        <w:tc>
          <w:tcPr>
            <w:tcW w:w="4876" w:type="dxa"/>
            <w:tcBorders>
              <w:top w:val="nil"/>
              <w:left w:val="nil"/>
              <w:bottom w:val="nil"/>
              <w:right w:val="nil"/>
            </w:tcBorders>
          </w:tcPr>
          <w:p w14:paraId="4351F107" w14:textId="77777777" w:rsidR="005E29A1" w:rsidRPr="003215F9" w:rsidRDefault="005E29A1" w:rsidP="004929AD">
            <w:pPr>
              <w:pStyle w:val="Normal6a"/>
            </w:pPr>
            <w:r w:rsidRPr="003215F9">
              <w:t>4.</w:t>
            </w:r>
            <w:r w:rsidRPr="003215F9">
              <w:tab/>
              <w:t xml:space="preserve">beklager, at mange EU-baserede iværksættere </w:t>
            </w:r>
            <w:r w:rsidRPr="003215F9">
              <w:rPr>
                <w:b/>
                <w:i/>
              </w:rPr>
              <w:t>er tvunget til</w:t>
            </w:r>
            <w:r w:rsidRPr="003215F9">
              <w:t xml:space="preserve"> at flytte for </w:t>
            </w:r>
            <w:r w:rsidRPr="003215F9">
              <w:rPr>
                <w:b/>
                <w:i/>
              </w:rPr>
              <w:t xml:space="preserve">at skalere deres virksomheder og for </w:t>
            </w:r>
            <w:r w:rsidRPr="003215F9">
              <w:t xml:space="preserve">at få lettere adgang til finansiering og ressourcer; </w:t>
            </w:r>
            <w:r w:rsidRPr="003215F9">
              <w:rPr>
                <w:b/>
                <w:i/>
              </w:rPr>
              <w:t>understreger derfor vigtigheden af at udvikle et stærkt økosystem for venturekapital og investeringer i</w:t>
            </w:r>
            <w:r w:rsidRPr="003215F9">
              <w:t xml:space="preserve"> EU;</w:t>
            </w:r>
          </w:p>
        </w:tc>
      </w:tr>
    </w:tbl>
    <w:p w14:paraId="27DD104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6C6D999" w14:textId="77777777" w:rsidR="005E29A1" w:rsidRPr="003215F9" w:rsidRDefault="005E29A1" w:rsidP="005E29A1">
      <w:r w:rsidRPr="003215F9">
        <w:rPr>
          <w:rStyle w:val="HideTWBExt"/>
          <w:color w:val="auto"/>
        </w:rPr>
        <w:t>&lt;/Amend&gt;</w:t>
      </w:r>
    </w:p>
    <w:p w14:paraId="4B5C68F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179</w:t>
      </w:r>
      <w:r w:rsidRPr="003215F9">
        <w:rPr>
          <w:rStyle w:val="HideTWBExt"/>
          <w:b w:val="0"/>
          <w:color w:val="auto"/>
        </w:rPr>
        <w:t>&lt;/NumAm&gt;</w:t>
      </w:r>
    </w:p>
    <w:p w14:paraId="33346EC1" w14:textId="77777777" w:rsidR="005E29A1" w:rsidRPr="003215F9" w:rsidRDefault="005E29A1" w:rsidP="005E29A1">
      <w:pPr>
        <w:pStyle w:val="NormalBold"/>
      </w:pPr>
      <w:r w:rsidRPr="003215F9">
        <w:rPr>
          <w:rStyle w:val="HideTWBExt"/>
          <w:b w:val="0"/>
          <w:color w:val="auto"/>
        </w:rPr>
        <w:t>&lt;RepeatBlock-By&gt;&lt;Members&gt;</w:t>
      </w:r>
      <w:r w:rsidRPr="003215F9">
        <w:t>Auke Zijlstra, Enikő Győri</w:t>
      </w:r>
      <w:r w:rsidRPr="003215F9">
        <w:rPr>
          <w:rStyle w:val="HideTWBExt"/>
          <w:b w:val="0"/>
          <w:color w:val="auto"/>
        </w:rPr>
        <w:t>&lt;/Members&gt;</w:t>
      </w:r>
    </w:p>
    <w:p w14:paraId="7D89A878" w14:textId="77777777" w:rsidR="005E29A1" w:rsidRPr="003215F9" w:rsidRDefault="005E29A1" w:rsidP="005E29A1">
      <w:pPr>
        <w:pStyle w:val="NormalBold"/>
      </w:pPr>
      <w:r w:rsidRPr="003215F9">
        <w:rPr>
          <w:rStyle w:val="HideTWBExt"/>
          <w:b w:val="0"/>
          <w:color w:val="auto"/>
        </w:rPr>
        <w:t>&lt;/RepeatBlock-By&gt;</w:t>
      </w:r>
    </w:p>
    <w:p w14:paraId="2510F2F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644B808"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21804BF" w14:textId="77777777" w:rsidTr="004929AD">
        <w:trPr>
          <w:trHeight w:hRule="exact" w:val="240"/>
          <w:jc w:val="center"/>
        </w:trPr>
        <w:tc>
          <w:tcPr>
            <w:tcW w:w="9752" w:type="dxa"/>
            <w:gridSpan w:val="2"/>
            <w:tcBorders>
              <w:top w:val="nil"/>
              <w:left w:val="nil"/>
              <w:bottom w:val="nil"/>
              <w:right w:val="nil"/>
            </w:tcBorders>
          </w:tcPr>
          <w:p w14:paraId="6554D263" w14:textId="77777777" w:rsidR="005E29A1" w:rsidRPr="003215F9" w:rsidRDefault="005E29A1" w:rsidP="004929AD"/>
        </w:tc>
      </w:tr>
      <w:tr w:rsidR="006C69A4" w:rsidRPr="003215F9" w14:paraId="0A1DE13C" w14:textId="77777777" w:rsidTr="004929AD">
        <w:trPr>
          <w:trHeight w:val="240"/>
          <w:jc w:val="center"/>
        </w:trPr>
        <w:tc>
          <w:tcPr>
            <w:tcW w:w="4876" w:type="dxa"/>
            <w:tcBorders>
              <w:top w:val="nil"/>
              <w:left w:val="nil"/>
              <w:bottom w:val="nil"/>
              <w:right w:val="nil"/>
            </w:tcBorders>
          </w:tcPr>
          <w:p w14:paraId="6E7AD2A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8EF29A7" w14:textId="77777777" w:rsidR="005E29A1" w:rsidRPr="003215F9" w:rsidRDefault="005E29A1" w:rsidP="004929AD">
            <w:pPr>
              <w:pStyle w:val="AmColumnHeading"/>
            </w:pPr>
            <w:r w:rsidRPr="003215F9">
              <w:t>Ændringsforslag</w:t>
            </w:r>
          </w:p>
        </w:tc>
      </w:tr>
      <w:tr w:rsidR="006C69A4" w:rsidRPr="003215F9" w14:paraId="5FC7FC0D" w14:textId="77777777" w:rsidTr="004929AD">
        <w:trPr>
          <w:jc w:val="center"/>
        </w:trPr>
        <w:tc>
          <w:tcPr>
            <w:tcW w:w="4876" w:type="dxa"/>
            <w:tcBorders>
              <w:top w:val="nil"/>
              <w:left w:val="nil"/>
              <w:bottom w:val="nil"/>
              <w:right w:val="nil"/>
            </w:tcBorders>
          </w:tcPr>
          <w:p w14:paraId="37566E20" w14:textId="77777777" w:rsidR="005E29A1" w:rsidRPr="003215F9" w:rsidRDefault="005E29A1" w:rsidP="004929AD">
            <w:pPr>
              <w:pStyle w:val="Normal6a"/>
            </w:pPr>
            <w:r w:rsidRPr="003215F9">
              <w:t>4.</w:t>
            </w:r>
            <w:r w:rsidRPr="003215F9">
              <w:tab/>
            </w:r>
            <w:r w:rsidRPr="003215F9">
              <w:rPr>
                <w:b/>
                <w:i/>
              </w:rPr>
              <w:t>beklager</w:t>
            </w:r>
            <w:r w:rsidRPr="003215F9">
              <w:t xml:space="preserve">, at mange EU-baserede iværksættere </w:t>
            </w:r>
            <w:r w:rsidRPr="003215F9">
              <w:rPr>
                <w:b/>
                <w:i/>
              </w:rPr>
              <w:t>føler, at det er nødvendigt at flytte</w:t>
            </w:r>
            <w:r w:rsidRPr="003215F9">
              <w:t xml:space="preserve"> for at få lettere adgang til finansiering og ressourcer;</w:t>
            </w:r>
            <w:r w:rsidRPr="003215F9">
              <w:rPr>
                <w:b/>
                <w:i/>
              </w:rPr>
              <w:t xml:space="preserve"> beklager</w:t>
            </w:r>
            <w:r w:rsidRPr="003215F9">
              <w:t>, at de henvender sig til venturekapitalinvestorer uden for EU og opskalerer på udenlandske markeder;</w:t>
            </w:r>
          </w:p>
        </w:tc>
        <w:tc>
          <w:tcPr>
            <w:tcW w:w="4876" w:type="dxa"/>
            <w:tcBorders>
              <w:top w:val="nil"/>
              <w:left w:val="nil"/>
              <w:bottom w:val="nil"/>
              <w:right w:val="nil"/>
            </w:tcBorders>
          </w:tcPr>
          <w:p w14:paraId="09CB855D" w14:textId="77777777" w:rsidR="005E29A1" w:rsidRPr="003215F9" w:rsidRDefault="005E29A1" w:rsidP="004929AD">
            <w:pPr>
              <w:pStyle w:val="Normal6a"/>
            </w:pPr>
            <w:r w:rsidRPr="003215F9">
              <w:t>4.</w:t>
            </w:r>
            <w:r w:rsidRPr="003215F9">
              <w:tab/>
            </w:r>
            <w:r w:rsidRPr="003215F9">
              <w:rPr>
                <w:b/>
                <w:i/>
              </w:rPr>
              <w:t>bemærker</w:t>
            </w:r>
            <w:r w:rsidRPr="003215F9">
              <w:t xml:space="preserve">, at mange EU-baserede iværksættere </w:t>
            </w:r>
            <w:r w:rsidRPr="003215F9">
              <w:rPr>
                <w:b/>
                <w:i/>
              </w:rPr>
              <w:t>flytter</w:t>
            </w:r>
            <w:r w:rsidRPr="003215F9">
              <w:t xml:space="preserve"> for at få lettere adgang til finansiering</w:t>
            </w:r>
            <w:r w:rsidRPr="003215F9">
              <w:rPr>
                <w:b/>
                <w:i/>
              </w:rPr>
              <w:t xml:space="preserve">, højt kvalificeret arbejdskraft </w:t>
            </w:r>
            <w:r w:rsidRPr="003215F9">
              <w:t xml:space="preserve">og ressourcer </w:t>
            </w:r>
            <w:r w:rsidRPr="003215F9">
              <w:rPr>
                <w:b/>
                <w:i/>
              </w:rPr>
              <w:t>og for at undslippe uigennemsigtige regler, der afskrækker investeringer og forretningsudvidelse</w:t>
            </w:r>
            <w:r w:rsidRPr="003215F9">
              <w:t>;</w:t>
            </w:r>
            <w:r w:rsidRPr="003215F9">
              <w:rPr>
                <w:b/>
                <w:i/>
              </w:rPr>
              <w:t xml:space="preserve"> bemærker</w:t>
            </w:r>
            <w:r w:rsidRPr="003215F9">
              <w:t>, at de henvender sig til venturekapitalinvestorer uden for EU og opskalerer på udenlandske markeder</w:t>
            </w:r>
            <w:r w:rsidRPr="003215F9">
              <w:rPr>
                <w:b/>
                <w:i/>
              </w:rPr>
              <w:t>, hvor investeringer og ekspansion er velkommen snarere end ilde set</w:t>
            </w:r>
            <w:r w:rsidRPr="003215F9">
              <w:t>;</w:t>
            </w:r>
          </w:p>
        </w:tc>
      </w:tr>
    </w:tbl>
    <w:p w14:paraId="161D729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2C0D11D" w14:textId="77777777" w:rsidR="005E29A1" w:rsidRPr="003215F9" w:rsidRDefault="005E29A1" w:rsidP="005E29A1">
      <w:r w:rsidRPr="003215F9">
        <w:rPr>
          <w:rStyle w:val="HideTWBExt"/>
          <w:color w:val="auto"/>
        </w:rPr>
        <w:t>&lt;/Amend&gt;</w:t>
      </w:r>
    </w:p>
    <w:p w14:paraId="2EAAC87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180</w:t>
      </w:r>
      <w:r w:rsidRPr="003215F9">
        <w:rPr>
          <w:rStyle w:val="HideTWBExt"/>
          <w:b w:val="0"/>
          <w:color w:val="auto"/>
        </w:rPr>
        <w:t>&lt;/NumAm&gt;</w:t>
      </w:r>
    </w:p>
    <w:p w14:paraId="68D9E103"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099A1120" w14:textId="77777777" w:rsidR="005E29A1" w:rsidRPr="003215F9" w:rsidRDefault="005E29A1" w:rsidP="005E29A1">
      <w:pPr>
        <w:pStyle w:val="NormalBold"/>
      </w:pPr>
      <w:r w:rsidRPr="003215F9">
        <w:rPr>
          <w:rStyle w:val="HideTWBExt"/>
          <w:b w:val="0"/>
          <w:color w:val="auto"/>
        </w:rPr>
        <w:t>&lt;/RepeatBlock-By&gt;</w:t>
      </w:r>
    </w:p>
    <w:p w14:paraId="768FB4B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214C440"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228CF4C" w14:textId="77777777" w:rsidTr="004929AD">
        <w:trPr>
          <w:trHeight w:hRule="exact" w:val="240"/>
          <w:jc w:val="center"/>
        </w:trPr>
        <w:tc>
          <w:tcPr>
            <w:tcW w:w="9752" w:type="dxa"/>
            <w:gridSpan w:val="2"/>
            <w:tcBorders>
              <w:top w:val="nil"/>
              <w:left w:val="nil"/>
              <w:bottom w:val="nil"/>
              <w:right w:val="nil"/>
            </w:tcBorders>
          </w:tcPr>
          <w:p w14:paraId="71B970C9" w14:textId="77777777" w:rsidR="005E29A1" w:rsidRPr="003215F9" w:rsidRDefault="005E29A1" w:rsidP="004929AD"/>
        </w:tc>
      </w:tr>
      <w:tr w:rsidR="006C69A4" w:rsidRPr="003215F9" w14:paraId="1ADF661D" w14:textId="77777777" w:rsidTr="004929AD">
        <w:trPr>
          <w:trHeight w:val="240"/>
          <w:jc w:val="center"/>
        </w:trPr>
        <w:tc>
          <w:tcPr>
            <w:tcW w:w="4876" w:type="dxa"/>
            <w:tcBorders>
              <w:top w:val="nil"/>
              <w:left w:val="nil"/>
              <w:bottom w:val="nil"/>
              <w:right w:val="nil"/>
            </w:tcBorders>
          </w:tcPr>
          <w:p w14:paraId="22A5865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31F17C3" w14:textId="77777777" w:rsidR="005E29A1" w:rsidRPr="003215F9" w:rsidRDefault="005E29A1" w:rsidP="004929AD">
            <w:pPr>
              <w:pStyle w:val="AmColumnHeading"/>
            </w:pPr>
            <w:r w:rsidRPr="003215F9">
              <w:t>Ændringsforslag</w:t>
            </w:r>
          </w:p>
        </w:tc>
      </w:tr>
      <w:tr w:rsidR="006C69A4" w:rsidRPr="003215F9" w14:paraId="2B88AB85" w14:textId="77777777" w:rsidTr="004929AD">
        <w:trPr>
          <w:jc w:val="center"/>
        </w:trPr>
        <w:tc>
          <w:tcPr>
            <w:tcW w:w="4876" w:type="dxa"/>
            <w:tcBorders>
              <w:top w:val="nil"/>
              <w:left w:val="nil"/>
              <w:bottom w:val="nil"/>
              <w:right w:val="nil"/>
            </w:tcBorders>
          </w:tcPr>
          <w:p w14:paraId="075D2AF3" w14:textId="77777777" w:rsidR="005E29A1" w:rsidRPr="003215F9" w:rsidRDefault="005E29A1" w:rsidP="004929AD">
            <w:pPr>
              <w:pStyle w:val="Normal6a"/>
            </w:pPr>
            <w:r w:rsidRPr="003215F9">
              <w:t>4.</w:t>
            </w:r>
            <w:r w:rsidRPr="003215F9">
              <w:tab/>
              <w:t xml:space="preserve">beklager, at mange EU-baserede iværksættere </w:t>
            </w:r>
            <w:r w:rsidRPr="003215F9">
              <w:rPr>
                <w:b/>
                <w:i/>
              </w:rPr>
              <w:t xml:space="preserve">føler, at det </w:t>
            </w:r>
            <w:r w:rsidRPr="003215F9">
              <w:t xml:space="preserve">er </w:t>
            </w:r>
            <w:r w:rsidRPr="003215F9">
              <w:rPr>
                <w:b/>
                <w:i/>
              </w:rPr>
              <w:t>nødvendigt</w:t>
            </w:r>
            <w:r w:rsidRPr="003215F9">
              <w:t xml:space="preserve"> at flytte for at få lettere adgang til finansiering og ressourcer; beklager, at de henvender sig til venturekapitalinvestorer uden for EU og opskalerer på udenlandske markeder;</w:t>
            </w:r>
          </w:p>
        </w:tc>
        <w:tc>
          <w:tcPr>
            <w:tcW w:w="4876" w:type="dxa"/>
            <w:tcBorders>
              <w:top w:val="nil"/>
              <w:left w:val="nil"/>
              <w:bottom w:val="nil"/>
              <w:right w:val="nil"/>
            </w:tcBorders>
          </w:tcPr>
          <w:p w14:paraId="1C455989" w14:textId="77777777" w:rsidR="005E29A1" w:rsidRPr="003215F9" w:rsidRDefault="005E29A1" w:rsidP="004929AD">
            <w:pPr>
              <w:pStyle w:val="Normal6a"/>
            </w:pPr>
            <w:r w:rsidRPr="003215F9">
              <w:t>4.</w:t>
            </w:r>
            <w:r w:rsidRPr="003215F9">
              <w:tab/>
              <w:t xml:space="preserve">beklager, at mange EU-baserede iværksættere er </w:t>
            </w:r>
            <w:r w:rsidRPr="003215F9">
              <w:rPr>
                <w:b/>
                <w:i/>
              </w:rPr>
              <w:t xml:space="preserve">nødt til </w:t>
            </w:r>
            <w:r w:rsidRPr="003215F9">
              <w:t>at flytte for at få lettere adgang til finansiering og ressourcer; beklager, at de henvender sig til venturekapitalinvestorer uden for EU og opskalerer på udenlandske markeder</w:t>
            </w:r>
            <w:r w:rsidRPr="003215F9">
              <w:rPr>
                <w:b/>
                <w:i/>
              </w:rPr>
              <w:t>, da vores marked ikke er i stand til at imødekomme deres krav</w:t>
            </w:r>
            <w:r w:rsidRPr="003215F9">
              <w:t xml:space="preserve">; </w:t>
            </w:r>
            <w:r w:rsidRPr="003215F9">
              <w:rPr>
                <w:b/>
                <w:i/>
              </w:rPr>
              <w:t>opfordrer til udvikling af venture- og risikokapital for virksomheder til at opnå investeringer på vores markeder;</w:t>
            </w:r>
          </w:p>
        </w:tc>
      </w:tr>
    </w:tbl>
    <w:p w14:paraId="3528E37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CABE189" w14:textId="77777777" w:rsidR="005E29A1" w:rsidRPr="003215F9" w:rsidRDefault="005E29A1" w:rsidP="005E29A1">
      <w:r w:rsidRPr="003215F9">
        <w:rPr>
          <w:rStyle w:val="HideTWBExt"/>
          <w:color w:val="auto"/>
        </w:rPr>
        <w:t>&lt;/Amend&gt;</w:t>
      </w:r>
    </w:p>
    <w:p w14:paraId="5DB481E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181</w:t>
      </w:r>
      <w:r w:rsidRPr="003215F9">
        <w:rPr>
          <w:rStyle w:val="HideTWBExt"/>
          <w:b w:val="0"/>
          <w:color w:val="auto"/>
        </w:rPr>
        <w:t>&lt;/NumAm&gt;</w:t>
      </w:r>
    </w:p>
    <w:p w14:paraId="70E95B87"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4369429A" w14:textId="77777777" w:rsidR="005E29A1" w:rsidRPr="003215F9" w:rsidRDefault="005E29A1" w:rsidP="005E29A1">
      <w:pPr>
        <w:pStyle w:val="NormalBold"/>
      </w:pPr>
      <w:r w:rsidRPr="003215F9">
        <w:rPr>
          <w:rStyle w:val="HideTWBExt"/>
          <w:b w:val="0"/>
          <w:color w:val="auto"/>
        </w:rPr>
        <w:t>&lt;/RepeatBlock-By&gt;</w:t>
      </w:r>
    </w:p>
    <w:p w14:paraId="382CF1D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F460A5D"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4BFC5B3" w14:textId="77777777" w:rsidTr="004929AD">
        <w:trPr>
          <w:trHeight w:hRule="exact" w:val="240"/>
          <w:jc w:val="center"/>
        </w:trPr>
        <w:tc>
          <w:tcPr>
            <w:tcW w:w="9752" w:type="dxa"/>
            <w:gridSpan w:val="2"/>
            <w:tcBorders>
              <w:top w:val="nil"/>
              <w:left w:val="nil"/>
              <w:bottom w:val="nil"/>
              <w:right w:val="nil"/>
            </w:tcBorders>
          </w:tcPr>
          <w:p w14:paraId="2D085C0A" w14:textId="77777777" w:rsidR="005E29A1" w:rsidRPr="003215F9" w:rsidRDefault="005E29A1" w:rsidP="004929AD"/>
        </w:tc>
      </w:tr>
      <w:tr w:rsidR="006C69A4" w:rsidRPr="003215F9" w14:paraId="28D28F93" w14:textId="77777777" w:rsidTr="004929AD">
        <w:trPr>
          <w:trHeight w:val="240"/>
          <w:jc w:val="center"/>
        </w:trPr>
        <w:tc>
          <w:tcPr>
            <w:tcW w:w="4876" w:type="dxa"/>
            <w:tcBorders>
              <w:top w:val="nil"/>
              <w:left w:val="nil"/>
              <w:bottom w:val="nil"/>
              <w:right w:val="nil"/>
            </w:tcBorders>
          </w:tcPr>
          <w:p w14:paraId="3C10243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24B2B8D" w14:textId="77777777" w:rsidR="005E29A1" w:rsidRPr="003215F9" w:rsidRDefault="005E29A1" w:rsidP="004929AD">
            <w:pPr>
              <w:pStyle w:val="AmColumnHeading"/>
            </w:pPr>
            <w:r w:rsidRPr="003215F9">
              <w:t>Ændringsforslag</w:t>
            </w:r>
          </w:p>
        </w:tc>
      </w:tr>
      <w:tr w:rsidR="006C69A4" w:rsidRPr="003215F9" w14:paraId="181AE187" w14:textId="77777777" w:rsidTr="004929AD">
        <w:trPr>
          <w:jc w:val="center"/>
        </w:trPr>
        <w:tc>
          <w:tcPr>
            <w:tcW w:w="4876" w:type="dxa"/>
            <w:tcBorders>
              <w:top w:val="nil"/>
              <w:left w:val="nil"/>
              <w:bottom w:val="nil"/>
              <w:right w:val="nil"/>
            </w:tcBorders>
          </w:tcPr>
          <w:p w14:paraId="30DABB97"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w:t>
            </w:r>
            <w:r w:rsidRPr="003215F9">
              <w:rPr>
                <w:b/>
                <w:i/>
              </w:rPr>
              <w:t>; beklager</w:t>
            </w:r>
            <w:r w:rsidRPr="003215F9">
              <w:t>, at de henvender sig til venturekapitalinvestorer uden for EU og opskalerer på udenlandske markeder;</w:t>
            </w:r>
          </w:p>
        </w:tc>
        <w:tc>
          <w:tcPr>
            <w:tcW w:w="4876" w:type="dxa"/>
            <w:tcBorders>
              <w:top w:val="nil"/>
              <w:left w:val="nil"/>
              <w:bottom w:val="nil"/>
              <w:right w:val="nil"/>
            </w:tcBorders>
          </w:tcPr>
          <w:p w14:paraId="525B6ABE"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og</w:t>
            </w:r>
            <w:r w:rsidRPr="003215F9">
              <w:t xml:space="preserve"> at de henvender sig til venturekapitalinvestorer uden for EU og opskalerer på udenlandske markeder; </w:t>
            </w:r>
            <w:r w:rsidRPr="003215F9">
              <w:rPr>
                <w:b/>
                <w:i/>
              </w:rPr>
              <w:t>understreger, at prioriteten skal være at forstå og tackle de grundlæggende årsager til udflytning ved at fremme et mere konkurrencedygtigt og attraktivt indre marked, give EU-baserede iværksættere betingelserne for at vokse i Unionen og sikre et lovgivningsmiljø, der ikke er alt for byrdefuldt eller restriktivt;</w:t>
            </w:r>
          </w:p>
        </w:tc>
      </w:tr>
    </w:tbl>
    <w:p w14:paraId="5A4ABE1A"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006BBEEB" w14:textId="77777777" w:rsidR="005E29A1" w:rsidRPr="004929AD" w:rsidRDefault="005E29A1" w:rsidP="005E29A1">
      <w:pPr>
        <w:rPr>
          <w:lang w:val="it-IT"/>
        </w:rPr>
      </w:pPr>
      <w:r w:rsidRPr="004929AD">
        <w:rPr>
          <w:rStyle w:val="HideTWBExt"/>
          <w:color w:val="auto"/>
          <w:lang w:val="it-IT"/>
        </w:rPr>
        <w:t>&lt;/Amend&gt;</w:t>
      </w:r>
    </w:p>
    <w:p w14:paraId="5909B96E"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182</w:t>
      </w:r>
      <w:r w:rsidRPr="004929AD">
        <w:rPr>
          <w:rStyle w:val="HideTWBExt"/>
          <w:b w:val="0"/>
          <w:color w:val="auto"/>
          <w:lang w:val="it-IT"/>
        </w:rPr>
        <w:t>&lt;/NumAm&gt;</w:t>
      </w:r>
    </w:p>
    <w:p w14:paraId="651B90A4"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6D88E20E" w14:textId="77777777" w:rsidR="005E29A1" w:rsidRPr="004929AD" w:rsidRDefault="005E29A1" w:rsidP="005E29A1">
      <w:pPr>
        <w:pStyle w:val="NormalBold"/>
        <w:rPr>
          <w:lang w:val="it-IT"/>
        </w:rPr>
      </w:pPr>
      <w:r w:rsidRPr="004929AD">
        <w:rPr>
          <w:rStyle w:val="HideTWBExt"/>
          <w:b w:val="0"/>
          <w:color w:val="auto"/>
          <w:lang w:val="it-IT"/>
        </w:rPr>
        <w:t>&lt;/RepeatBlock-By&gt;</w:t>
      </w:r>
    </w:p>
    <w:p w14:paraId="3755244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85E897E"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38ECD63" w14:textId="77777777" w:rsidTr="004929AD">
        <w:trPr>
          <w:trHeight w:hRule="exact" w:val="240"/>
          <w:jc w:val="center"/>
        </w:trPr>
        <w:tc>
          <w:tcPr>
            <w:tcW w:w="9752" w:type="dxa"/>
            <w:gridSpan w:val="2"/>
            <w:tcBorders>
              <w:top w:val="nil"/>
              <w:left w:val="nil"/>
              <w:bottom w:val="nil"/>
              <w:right w:val="nil"/>
            </w:tcBorders>
          </w:tcPr>
          <w:p w14:paraId="3DCD99B7" w14:textId="77777777" w:rsidR="005E29A1" w:rsidRPr="003215F9" w:rsidRDefault="005E29A1" w:rsidP="004929AD"/>
        </w:tc>
      </w:tr>
      <w:tr w:rsidR="006C69A4" w:rsidRPr="003215F9" w14:paraId="0A734E7E" w14:textId="77777777" w:rsidTr="004929AD">
        <w:trPr>
          <w:trHeight w:val="240"/>
          <w:jc w:val="center"/>
        </w:trPr>
        <w:tc>
          <w:tcPr>
            <w:tcW w:w="4876" w:type="dxa"/>
            <w:tcBorders>
              <w:top w:val="nil"/>
              <w:left w:val="nil"/>
              <w:bottom w:val="nil"/>
              <w:right w:val="nil"/>
            </w:tcBorders>
          </w:tcPr>
          <w:p w14:paraId="686A028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5EF5A98" w14:textId="77777777" w:rsidR="005E29A1" w:rsidRPr="003215F9" w:rsidRDefault="005E29A1" w:rsidP="004929AD">
            <w:pPr>
              <w:pStyle w:val="AmColumnHeading"/>
            </w:pPr>
            <w:r w:rsidRPr="003215F9">
              <w:t>Ændringsforslag</w:t>
            </w:r>
          </w:p>
        </w:tc>
      </w:tr>
      <w:tr w:rsidR="006C69A4" w:rsidRPr="003215F9" w14:paraId="037F7687" w14:textId="77777777" w:rsidTr="004929AD">
        <w:trPr>
          <w:jc w:val="center"/>
        </w:trPr>
        <w:tc>
          <w:tcPr>
            <w:tcW w:w="4876" w:type="dxa"/>
            <w:tcBorders>
              <w:top w:val="nil"/>
              <w:left w:val="nil"/>
              <w:bottom w:val="nil"/>
              <w:right w:val="nil"/>
            </w:tcBorders>
          </w:tcPr>
          <w:p w14:paraId="0496E004"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beklager</w:t>
            </w:r>
            <w:r w:rsidRPr="003215F9">
              <w:t>, at de henvender sig til venturekapitalinvestorer uden for EU og opskalerer på udenlandske markeder;</w:t>
            </w:r>
          </w:p>
        </w:tc>
        <w:tc>
          <w:tcPr>
            <w:tcW w:w="4876" w:type="dxa"/>
            <w:tcBorders>
              <w:top w:val="nil"/>
              <w:left w:val="nil"/>
              <w:bottom w:val="nil"/>
              <w:right w:val="nil"/>
            </w:tcBorders>
          </w:tcPr>
          <w:p w14:paraId="2B1C9B53"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bemærker med bekymring</w:t>
            </w:r>
            <w:r w:rsidRPr="003215F9">
              <w:t>, at de henvender sig til venturekapitalinvestorer uden for EU og opskalerer på udenlandske markeder</w:t>
            </w:r>
            <w:r w:rsidRPr="003215F9">
              <w:rPr>
                <w:b/>
                <w:i/>
              </w:rPr>
              <w:t>, hvilket understreger behovet for, at EU-institutioner fremmer et mere attraktivt og understøttende miljø for innovation og vækst</w:t>
            </w:r>
            <w:r w:rsidRPr="003215F9">
              <w:t>;</w:t>
            </w:r>
          </w:p>
        </w:tc>
      </w:tr>
    </w:tbl>
    <w:p w14:paraId="4BF2D56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DF2EC99" w14:textId="77777777" w:rsidR="005E29A1" w:rsidRPr="003215F9" w:rsidRDefault="005E29A1" w:rsidP="005E29A1">
      <w:r w:rsidRPr="003215F9">
        <w:rPr>
          <w:rStyle w:val="HideTWBExt"/>
          <w:color w:val="auto"/>
        </w:rPr>
        <w:t>&lt;/Amend&gt;</w:t>
      </w:r>
    </w:p>
    <w:p w14:paraId="1BD51F4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183</w:t>
      </w:r>
      <w:r w:rsidRPr="003215F9">
        <w:rPr>
          <w:rStyle w:val="HideTWBExt"/>
          <w:b w:val="0"/>
          <w:color w:val="auto"/>
        </w:rPr>
        <w:t>&lt;/NumAm&gt;</w:t>
      </w:r>
    </w:p>
    <w:p w14:paraId="5A1E5656" w14:textId="77777777" w:rsidR="005E29A1" w:rsidRPr="003215F9" w:rsidRDefault="005E29A1" w:rsidP="005E29A1">
      <w:pPr>
        <w:pStyle w:val="NormalBold"/>
      </w:pPr>
      <w:r w:rsidRPr="003215F9">
        <w:rPr>
          <w:rStyle w:val="HideTWBExt"/>
          <w:b w:val="0"/>
          <w:color w:val="auto"/>
        </w:rPr>
        <w:t>&lt;RepeatBlock-By&gt;&lt;Members&gt;</w:t>
      </w:r>
      <w:r w:rsidRPr="003215F9">
        <w:t>Lídia Pereira, Isabel Benjumea Benjumea</w:t>
      </w:r>
      <w:r w:rsidRPr="003215F9">
        <w:rPr>
          <w:rStyle w:val="HideTWBExt"/>
          <w:b w:val="0"/>
          <w:color w:val="auto"/>
        </w:rPr>
        <w:t>&lt;/Members&gt;</w:t>
      </w:r>
    </w:p>
    <w:p w14:paraId="58E31621" w14:textId="77777777" w:rsidR="005E29A1" w:rsidRPr="003215F9" w:rsidRDefault="005E29A1" w:rsidP="005E29A1">
      <w:pPr>
        <w:pStyle w:val="NormalBold"/>
      </w:pPr>
      <w:r w:rsidRPr="003215F9">
        <w:rPr>
          <w:rStyle w:val="HideTWBExt"/>
          <w:b w:val="0"/>
          <w:color w:val="auto"/>
        </w:rPr>
        <w:t>&lt;/RepeatBlock-By&gt;</w:t>
      </w:r>
    </w:p>
    <w:p w14:paraId="1AD4D79E"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726083E4"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2987220" w14:textId="77777777" w:rsidTr="004929AD">
        <w:trPr>
          <w:trHeight w:hRule="exact" w:val="240"/>
          <w:jc w:val="center"/>
        </w:trPr>
        <w:tc>
          <w:tcPr>
            <w:tcW w:w="9752" w:type="dxa"/>
            <w:gridSpan w:val="2"/>
            <w:tcBorders>
              <w:top w:val="nil"/>
              <w:left w:val="nil"/>
              <w:bottom w:val="nil"/>
              <w:right w:val="nil"/>
            </w:tcBorders>
          </w:tcPr>
          <w:p w14:paraId="7BB0A435" w14:textId="77777777" w:rsidR="005E29A1" w:rsidRPr="003215F9" w:rsidRDefault="005E29A1" w:rsidP="004929AD"/>
        </w:tc>
      </w:tr>
      <w:tr w:rsidR="006C69A4" w:rsidRPr="003215F9" w14:paraId="6237D476" w14:textId="77777777" w:rsidTr="004929AD">
        <w:trPr>
          <w:trHeight w:val="240"/>
          <w:jc w:val="center"/>
        </w:trPr>
        <w:tc>
          <w:tcPr>
            <w:tcW w:w="4876" w:type="dxa"/>
            <w:tcBorders>
              <w:top w:val="nil"/>
              <w:left w:val="nil"/>
              <w:bottom w:val="nil"/>
              <w:right w:val="nil"/>
            </w:tcBorders>
          </w:tcPr>
          <w:p w14:paraId="6D5F0C9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273DED0" w14:textId="77777777" w:rsidR="005E29A1" w:rsidRPr="003215F9" w:rsidRDefault="005E29A1" w:rsidP="004929AD">
            <w:pPr>
              <w:pStyle w:val="AmColumnHeading"/>
            </w:pPr>
            <w:r w:rsidRPr="003215F9">
              <w:t>Ændringsforslag</w:t>
            </w:r>
          </w:p>
        </w:tc>
      </w:tr>
      <w:tr w:rsidR="006C69A4" w:rsidRPr="003215F9" w14:paraId="56B3259E" w14:textId="77777777" w:rsidTr="004929AD">
        <w:trPr>
          <w:jc w:val="center"/>
        </w:trPr>
        <w:tc>
          <w:tcPr>
            <w:tcW w:w="4876" w:type="dxa"/>
            <w:tcBorders>
              <w:top w:val="nil"/>
              <w:left w:val="nil"/>
              <w:bottom w:val="nil"/>
              <w:right w:val="nil"/>
            </w:tcBorders>
          </w:tcPr>
          <w:p w14:paraId="12DE994C" w14:textId="77777777" w:rsidR="005E29A1" w:rsidRPr="003215F9" w:rsidRDefault="005E29A1" w:rsidP="004929AD">
            <w:pPr>
              <w:pStyle w:val="Normal6a"/>
            </w:pPr>
            <w:r w:rsidRPr="003215F9">
              <w:t>4.</w:t>
            </w:r>
            <w:r w:rsidRPr="003215F9">
              <w:tab/>
            </w:r>
            <w:r w:rsidRPr="003215F9">
              <w:rPr>
                <w:b/>
                <w:i/>
              </w:rPr>
              <w:t>beklager</w:t>
            </w:r>
            <w:r w:rsidRPr="003215F9">
              <w:t xml:space="preserve">, at mange EU-baserede iværksættere føler, at det er nødvendigt at flytte for at få lettere adgang til finansiering og ressourcer; </w:t>
            </w:r>
            <w:r w:rsidRPr="003215F9">
              <w:rPr>
                <w:b/>
                <w:i/>
              </w:rPr>
              <w:t>beklager</w:t>
            </w:r>
            <w:r w:rsidRPr="003215F9">
              <w:t>, at de henvender sig til venturekapitalinvestorer uden for EU og opskalerer på udenlandske markeder;</w:t>
            </w:r>
          </w:p>
        </w:tc>
        <w:tc>
          <w:tcPr>
            <w:tcW w:w="4876" w:type="dxa"/>
            <w:tcBorders>
              <w:top w:val="nil"/>
              <w:left w:val="nil"/>
              <w:bottom w:val="nil"/>
              <w:right w:val="nil"/>
            </w:tcBorders>
          </w:tcPr>
          <w:p w14:paraId="00ABB7B4" w14:textId="77777777" w:rsidR="005E29A1" w:rsidRPr="003215F9" w:rsidRDefault="005E29A1" w:rsidP="004929AD">
            <w:pPr>
              <w:pStyle w:val="Normal6a"/>
            </w:pPr>
            <w:r w:rsidRPr="003215F9">
              <w:t>4.</w:t>
            </w:r>
            <w:r w:rsidRPr="003215F9">
              <w:tab/>
            </w:r>
            <w:r w:rsidRPr="003215F9">
              <w:rPr>
                <w:b/>
                <w:i/>
              </w:rPr>
              <w:t>anerkender</w:t>
            </w:r>
            <w:r w:rsidRPr="003215F9">
              <w:t xml:space="preserve">, at mange EU-baserede iværksættere føler, at det er nødvendigt at flytte for at få lettere adgang til finansiering og ressourcer; </w:t>
            </w:r>
            <w:r w:rsidRPr="003215F9">
              <w:rPr>
                <w:b/>
                <w:i/>
              </w:rPr>
              <w:t>bemærker med bekymring</w:t>
            </w:r>
            <w:r w:rsidRPr="003215F9">
              <w:t xml:space="preserve">, at de </w:t>
            </w:r>
            <w:r w:rsidRPr="003215F9">
              <w:rPr>
                <w:b/>
                <w:i/>
              </w:rPr>
              <w:t xml:space="preserve">normalt </w:t>
            </w:r>
            <w:r w:rsidRPr="003215F9">
              <w:t>henvender sig til venturekapitalinvestorer uden for EU og opskalerer på udenlandske markeder</w:t>
            </w:r>
            <w:r w:rsidRPr="003215F9">
              <w:rPr>
                <w:b/>
                <w:i/>
              </w:rPr>
              <w:t>, hovedsagelig på grund af utilstrækkelighed og mangler på de europæiske kapitalmarkeder</w:t>
            </w:r>
            <w:r w:rsidRPr="003215F9">
              <w:t>;</w:t>
            </w:r>
          </w:p>
        </w:tc>
      </w:tr>
    </w:tbl>
    <w:p w14:paraId="31B7053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54F62EC" w14:textId="77777777" w:rsidR="005E29A1" w:rsidRPr="003215F9" w:rsidRDefault="005E29A1" w:rsidP="005E29A1">
      <w:r w:rsidRPr="003215F9">
        <w:rPr>
          <w:rStyle w:val="HideTWBExt"/>
          <w:color w:val="auto"/>
        </w:rPr>
        <w:t>&lt;/Amend&gt;</w:t>
      </w:r>
    </w:p>
    <w:p w14:paraId="71E8DEC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184</w:t>
      </w:r>
      <w:r w:rsidRPr="003215F9">
        <w:rPr>
          <w:rStyle w:val="HideTWBExt"/>
          <w:b w:val="0"/>
          <w:color w:val="auto"/>
        </w:rPr>
        <w:t>&lt;/NumAm&gt;</w:t>
      </w:r>
    </w:p>
    <w:p w14:paraId="0DB7E49F" w14:textId="77777777" w:rsidR="005E29A1" w:rsidRPr="003215F9" w:rsidRDefault="005E29A1" w:rsidP="005E29A1">
      <w:pPr>
        <w:pStyle w:val="NormalBold"/>
      </w:pPr>
      <w:r w:rsidRPr="003215F9">
        <w:rPr>
          <w:rStyle w:val="HideTWBExt"/>
          <w:b w:val="0"/>
          <w:color w:val="auto"/>
        </w:rPr>
        <w:t>&lt;RepeatBlock-By&gt;&lt;Members&gt;</w:t>
      </w:r>
      <w:r w:rsidRPr="003215F9">
        <w:t>Pascal Canfin, Stéphanie Yon-Courtin, Gilles Boyer, Billy Kelleher, Anouk Van Brug</w:t>
      </w:r>
      <w:r w:rsidRPr="003215F9">
        <w:rPr>
          <w:rStyle w:val="HideTWBExt"/>
          <w:b w:val="0"/>
          <w:color w:val="auto"/>
        </w:rPr>
        <w:t>&lt;/Members&gt;</w:t>
      </w:r>
    </w:p>
    <w:p w14:paraId="62CA5757" w14:textId="77777777" w:rsidR="005E29A1" w:rsidRPr="003215F9" w:rsidRDefault="005E29A1" w:rsidP="005E29A1">
      <w:pPr>
        <w:pStyle w:val="NormalBold"/>
      </w:pPr>
      <w:r w:rsidRPr="003215F9">
        <w:rPr>
          <w:rStyle w:val="HideTWBExt"/>
          <w:b w:val="0"/>
          <w:color w:val="auto"/>
        </w:rPr>
        <w:t>&lt;/RepeatBlock-By&gt;</w:t>
      </w:r>
    </w:p>
    <w:p w14:paraId="07858B9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947B675"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7B29750" w14:textId="77777777" w:rsidTr="004929AD">
        <w:trPr>
          <w:trHeight w:hRule="exact" w:val="240"/>
          <w:jc w:val="center"/>
        </w:trPr>
        <w:tc>
          <w:tcPr>
            <w:tcW w:w="9752" w:type="dxa"/>
            <w:gridSpan w:val="2"/>
            <w:tcBorders>
              <w:top w:val="nil"/>
              <w:left w:val="nil"/>
              <w:bottom w:val="nil"/>
              <w:right w:val="nil"/>
            </w:tcBorders>
          </w:tcPr>
          <w:p w14:paraId="3F2F6140" w14:textId="77777777" w:rsidR="005E29A1" w:rsidRPr="003215F9" w:rsidRDefault="005E29A1" w:rsidP="004929AD"/>
        </w:tc>
      </w:tr>
      <w:tr w:rsidR="006C69A4" w:rsidRPr="003215F9" w14:paraId="0B025C69" w14:textId="77777777" w:rsidTr="004929AD">
        <w:trPr>
          <w:trHeight w:val="240"/>
          <w:jc w:val="center"/>
        </w:trPr>
        <w:tc>
          <w:tcPr>
            <w:tcW w:w="4876" w:type="dxa"/>
            <w:tcBorders>
              <w:top w:val="nil"/>
              <w:left w:val="nil"/>
              <w:bottom w:val="nil"/>
              <w:right w:val="nil"/>
            </w:tcBorders>
          </w:tcPr>
          <w:p w14:paraId="3963A15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E31792C" w14:textId="77777777" w:rsidR="005E29A1" w:rsidRPr="003215F9" w:rsidRDefault="005E29A1" w:rsidP="004929AD">
            <w:pPr>
              <w:pStyle w:val="AmColumnHeading"/>
            </w:pPr>
            <w:r w:rsidRPr="003215F9">
              <w:t>Ændringsforslag</w:t>
            </w:r>
          </w:p>
        </w:tc>
      </w:tr>
      <w:tr w:rsidR="006C69A4" w:rsidRPr="003215F9" w14:paraId="470789B0" w14:textId="77777777" w:rsidTr="004929AD">
        <w:trPr>
          <w:jc w:val="center"/>
        </w:trPr>
        <w:tc>
          <w:tcPr>
            <w:tcW w:w="4876" w:type="dxa"/>
            <w:tcBorders>
              <w:top w:val="nil"/>
              <w:left w:val="nil"/>
              <w:bottom w:val="nil"/>
              <w:right w:val="nil"/>
            </w:tcBorders>
          </w:tcPr>
          <w:p w14:paraId="749FF04C"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beklager, at </w:t>
            </w:r>
            <w:r w:rsidRPr="003215F9">
              <w:rPr>
                <w:b/>
                <w:i/>
              </w:rPr>
              <w:t>de henvender sig til venturekapitalinvestorer uden for</w:t>
            </w:r>
            <w:r w:rsidRPr="003215F9">
              <w:t xml:space="preserve"> EU og </w:t>
            </w:r>
            <w:r w:rsidRPr="003215F9">
              <w:rPr>
                <w:b/>
                <w:i/>
              </w:rPr>
              <w:t>opskalerer</w:t>
            </w:r>
            <w:r w:rsidRPr="003215F9">
              <w:t xml:space="preserve"> på udenlandske markeder;</w:t>
            </w:r>
          </w:p>
        </w:tc>
        <w:tc>
          <w:tcPr>
            <w:tcW w:w="4876" w:type="dxa"/>
            <w:tcBorders>
              <w:top w:val="nil"/>
              <w:left w:val="nil"/>
              <w:bottom w:val="nil"/>
              <w:right w:val="nil"/>
            </w:tcBorders>
          </w:tcPr>
          <w:p w14:paraId="36D290BE"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beklager, at </w:t>
            </w:r>
            <w:r w:rsidRPr="003215F9">
              <w:rPr>
                <w:b/>
                <w:i/>
              </w:rPr>
              <w:t>manglen på store venturekapitalfonde og økonomisk levedygtige exitmuligheder i</w:t>
            </w:r>
            <w:r w:rsidRPr="003215F9">
              <w:t xml:space="preserve"> EU </w:t>
            </w:r>
            <w:r w:rsidRPr="003215F9">
              <w:rPr>
                <w:b/>
                <w:i/>
              </w:rPr>
              <w:t xml:space="preserve">får dem til at opskalere med udenlandske investeringer </w:t>
            </w:r>
            <w:r w:rsidRPr="003215F9">
              <w:t>og på udenlandske markeder;</w:t>
            </w:r>
          </w:p>
        </w:tc>
      </w:tr>
    </w:tbl>
    <w:p w14:paraId="0739F56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5889A21" w14:textId="77777777" w:rsidR="005E29A1" w:rsidRPr="003215F9" w:rsidRDefault="005E29A1" w:rsidP="005E29A1">
      <w:r w:rsidRPr="003215F9">
        <w:rPr>
          <w:rStyle w:val="HideTWBExt"/>
          <w:color w:val="auto"/>
        </w:rPr>
        <w:t>&lt;/Amend&gt;</w:t>
      </w:r>
    </w:p>
    <w:p w14:paraId="2D88BEB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185</w:t>
      </w:r>
      <w:r w:rsidRPr="003215F9">
        <w:rPr>
          <w:rStyle w:val="HideTWBExt"/>
          <w:b w:val="0"/>
          <w:color w:val="auto"/>
        </w:rPr>
        <w:t>&lt;/NumAm&gt;</w:t>
      </w:r>
    </w:p>
    <w:p w14:paraId="720848EA" w14:textId="77777777" w:rsidR="005E29A1" w:rsidRPr="003215F9" w:rsidRDefault="005E29A1" w:rsidP="005E29A1">
      <w:pPr>
        <w:pStyle w:val="NormalBold"/>
      </w:pPr>
      <w:r w:rsidRPr="003215F9">
        <w:rPr>
          <w:rStyle w:val="HideTWBExt"/>
          <w:b w:val="0"/>
          <w:color w:val="auto"/>
        </w:rPr>
        <w:t>&lt;RepeatBlock-By&gt;&lt;Members&gt;</w:t>
      </w:r>
      <w:r w:rsidRPr="003215F9">
        <w:t>Johan Van Overtveldt</w:t>
      </w:r>
      <w:r w:rsidRPr="003215F9">
        <w:rPr>
          <w:rStyle w:val="HideTWBExt"/>
          <w:b w:val="0"/>
          <w:color w:val="auto"/>
        </w:rPr>
        <w:t>&lt;/Members&gt;</w:t>
      </w:r>
    </w:p>
    <w:p w14:paraId="42E23730" w14:textId="77777777" w:rsidR="005E29A1" w:rsidRPr="003215F9" w:rsidRDefault="005E29A1" w:rsidP="005E29A1">
      <w:pPr>
        <w:pStyle w:val="NormalBold"/>
      </w:pPr>
      <w:r w:rsidRPr="003215F9">
        <w:rPr>
          <w:rStyle w:val="HideTWBExt"/>
          <w:b w:val="0"/>
          <w:color w:val="auto"/>
        </w:rPr>
        <w:t>&lt;/RepeatBlock-By&gt;</w:t>
      </w:r>
    </w:p>
    <w:p w14:paraId="7B6C01C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98D2B39"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ED8C6A3" w14:textId="77777777" w:rsidTr="004929AD">
        <w:trPr>
          <w:trHeight w:hRule="exact" w:val="240"/>
          <w:jc w:val="center"/>
        </w:trPr>
        <w:tc>
          <w:tcPr>
            <w:tcW w:w="9752" w:type="dxa"/>
            <w:gridSpan w:val="2"/>
            <w:tcBorders>
              <w:top w:val="nil"/>
              <w:left w:val="nil"/>
              <w:bottom w:val="nil"/>
              <w:right w:val="nil"/>
            </w:tcBorders>
          </w:tcPr>
          <w:p w14:paraId="37C01455" w14:textId="77777777" w:rsidR="005E29A1" w:rsidRPr="003215F9" w:rsidRDefault="005E29A1" w:rsidP="004929AD"/>
        </w:tc>
      </w:tr>
      <w:tr w:rsidR="006C69A4" w:rsidRPr="003215F9" w14:paraId="0D0D4ADB" w14:textId="77777777" w:rsidTr="004929AD">
        <w:trPr>
          <w:trHeight w:val="240"/>
          <w:jc w:val="center"/>
        </w:trPr>
        <w:tc>
          <w:tcPr>
            <w:tcW w:w="4876" w:type="dxa"/>
            <w:tcBorders>
              <w:top w:val="nil"/>
              <w:left w:val="nil"/>
              <w:bottom w:val="nil"/>
              <w:right w:val="nil"/>
            </w:tcBorders>
          </w:tcPr>
          <w:p w14:paraId="3D49392D"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3D2344A5" w14:textId="77777777" w:rsidR="005E29A1" w:rsidRPr="003215F9" w:rsidRDefault="005E29A1" w:rsidP="004929AD">
            <w:pPr>
              <w:pStyle w:val="AmColumnHeading"/>
            </w:pPr>
            <w:r w:rsidRPr="003215F9">
              <w:t>Ændringsforslag</w:t>
            </w:r>
          </w:p>
        </w:tc>
      </w:tr>
      <w:tr w:rsidR="006C69A4" w:rsidRPr="003215F9" w14:paraId="0894BAD3" w14:textId="77777777" w:rsidTr="004929AD">
        <w:trPr>
          <w:jc w:val="center"/>
        </w:trPr>
        <w:tc>
          <w:tcPr>
            <w:tcW w:w="4876" w:type="dxa"/>
            <w:tcBorders>
              <w:top w:val="nil"/>
              <w:left w:val="nil"/>
              <w:bottom w:val="nil"/>
              <w:right w:val="nil"/>
            </w:tcBorders>
          </w:tcPr>
          <w:p w14:paraId="51FD7006"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beklager</w:t>
            </w:r>
            <w:r w:rsidRPr="003215F9">
              <w:t>, at de henvender sig til venturekapitalinvestorer uden for EU og opskalerer på udenlandske markeder;</w:t>
            </w:r>
          </w:p>
        </w:tc>
        <w:tc>
          <w:tcPr>
            <w:tcW w:w="4876" w:type="dxa"/>
            <w:tcBorders>
              <w:top w:val="nil"/>
              <w:left w:val="nil"/>
              <w:bottom w:val="nil"/>
              <w:right w:val="nil"/>
            </w:tcBorders>
          </w:tcPr>
          <w:p w14:paraId="02BF866D"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understreger</w:t>
            </w:r>
            <w:r w:rsidRPr="003215F9">
              <w:t xml:space="preserve">, at de henvender sig til venturekapitalinvestorer uden for EU og opskalerer på udenlandske markeder </w:t>
            </w:r>
            <w:r w:rsidRPr="003215F9">
              <w:rPr>
                <w:b/>
                <w:i/>
              </w:rPr>
              <w:t>på grund af manglen på en integreret kapitalmarkedsunion i EU</w:t>
            </w:r>
            <w:r w:rsidRPr="003215F9">
              <w:t>;</w:t>
            </w:r>
          </w:p>
        </w:tc>
      </w:tr>
    </w:tbl>
    <w:p w14:paraId="4CCFDF1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DAF1751" w14:textId="77777777" w:rsidR="005E29A1" w:rsidRPr="003215F9" w:rsidRDefault="005E29A1" w:rsidP="005E29A1">
      <w:r w:rsidRPr="003215F9">
        <w:rPr>
          <w:rStyle w:val="HideTWBExt"/>
          <w:color w:val="auto"/>
        </w:rPr>
        <w:t>&lt;/Amend&gt;</w:t>
      </w:r>
    </w:p>
    <w:p w14:paraId="54C588B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186</w:t>
      </w:r>
      <w:r w:rsidRPr="003215F9">
        <w:rPr>
          <w:rStyle w:val="HideTWBExt"/>
          <w:b w:val="0"/>
          <w:color w:val="auto"/>
        </w:rPr>
        <w:t>&lt;/NumAm&gt;</w:t>
      </w:r>
    </w:p>
    <w:p w14:paraId="391B6871"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6B829037" w14:textId="77777777" w:rsidR="005E29A1" w:rsidRPr="003215F9" w:rsidRDefault="005E29A1" w:rsidP="005E29A1">
      <w:pPr>
        <w:pStyle w:val="NormalBold"/>
      </w:pPr>
      <w:r w:rsidRPr="003215F9">
        <w:rPr>
          <w:rStyle w:val="HideTWBExt"/>
          <w:b w:val="0"/>
          <w:color w:val="auto"/>
        </w:rPr>
        <w:t>&lt;/RepeatBlock-By&gt;</w:t>
      </w:r>
    </w:p>
    <w:p w14:paraId="0AE36DA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1F2EAF3"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F572C69" w14:textId="77777777" w:rsidTr="004929AD">
        <w:trPr>
          <w:trHeight w:hRule="exact" w:val="240"/>
          <w:jc w:val="center"/>
        </w:trPr>
        <w:tc>
          <w:tcPr>
            <w:tcW w:w="9752" w:type="dxa"/>
            <w:gridSpan w:val="2"/>
            <w:tcBorders>
              <w:top w:val="nil"/>
              <w:left w:val="nil"/>
              <w:bottom w:val="nil"/>
              <w:right w:val="nil"/>
            </w:tcBorders>
          </w:tcPr>
          <w:p w14:paraId="6F2C3E19" w14:textId="77777777" w:rsidR="005E29A1" w:rsidRPr="003215F9" w:rsidRDefault="005E29A1" w:rsidP="004929AD"/>
        </w:tc>
      </w:tr>
      <w:tr w:rsidR="006C69A4" w:rsidRPr="003215F9" w14:paraId="7F7C0498" w14:textId="77777777" w:rsidTr="004929AD">
        <w:trPr>
          <w:trHeight w:val="240"/>
          <w:jc w:val="center"/>
        </w:trPr>
        <w:tc>
          <w:tcPr>
            <w:tcW w:w="4876" w:type="dxa"/>
            <w:tcBorders>
              <w:top w:val="nil"/>
              <w:left w:val="nil"/>
              <w:bottom w:val="nil"/>
              <w:right w:val="nil"/>
            </w:tcBorders>
          </w:tcPr>
          <w:p w14:paraId="1E4F7E3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AA9645C" w14:textId="77777777" w:rsidR="005E29A1" w:rsidRPr="003215F9" w:rsidRDefault="005E29A1" w:rsidP="004929AD">
            <w:pPr>
              <w:pStyle w:val="AmColumnHeading"/>
            </w:pPr>
            <w:r w:rsidRPr="003215F9">
              <w:t>Ændringsforslag</w:t>
            </w:r>
          </w:p>
        </w:tc>
      </w:tr>
      <w:tr w:rsidR="006C69A4" w:rsidRPr="003215F9" w14:paraId="680E2C00" w14:textId="77777777" w:rsidTr="004929AD">
        <w:trPr>
          <w:jc w:val="center"/>
        </w:trPr>
        <w:tc>
          <w:tcPr>
            <w:tcW w:w="4876" w:type="dxa"/>
            <w:tcBorders>
              <w:top w:val="nil"/>
              <w:left w:val="nil"/>
              <w:bottom w:val="nil"/>
              <w:right w:val="nil"/>
            </w:tcBorders>
          </w:tcPr>
          <w:p w14:paraId="53C93FFE"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beklager, at </w:t>
            </w:r>
            <w:r w:rsidRPr="003215F9">
              <w:rPr>
                <w:b/>
                <w:i/>
              </w:rPr>
              <w:t>de henvender sig til venturekapitalinvestorer uden for EU og opskalerer på udenlandske markeder</w:t>
            </w:r>
            <w:r w:rsidRPr="003215F9">
              <w:t>;</w:t>
            </w:r>
          </w:p>
        </w:tc>
        <w:tc>
          <w:tcPr>
            <w:tcW w:w="4876" w:type="dxa"/>
            <w:tcBorders>
              <w:top w:val="nil"/>
              <w:left w:val="nil"/>
              <w:bottom w:val="nil"/>
              <w:right w:val="nil"/>
            </w:tcBorders>
          </w:tcPr>
          <w:p w14:paraId="6AA8C804"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w:t>
            </w:r>
            <w:r w:rsidRPr="003215F9">
              <w:rPr>
                <w:b/>
                <w:i/>
              </w:rPr>
              <w:t>beklager, at EU's nuværende lovgivningsmæssige og finansielle økosystem endnu ikke giver en tilstrækkelig dyb, tilgængelig og diversificeret ramme til at understøtte finansieringsbehovene hos virksomheder i vækst;</w:t>
            </w:r>
            <w:r w:rsidRPr="003215F9">
              <w:t xml:space="preserve"> beklager, at </w:t>
            </w:r>
            <w:r w:rsidRPr="003215F9">
              <w:rPr>
                <w:b/>
                <w:i/>
              </w:rPr>
              <w:t>denne strukturelle mangel tvinger mange EU-baserede iværksættere til at søge venturekapital og opskaleringsmuligheder i tredjelande</w:t>
            </w:r>
            <w:r w:rsidRPr="003215F9">
              <w:t>;</w:t>
            </w:r>
          </w:p>
        </w:tc>
      </w:tr>
    </w:tbl>
    <w:p w14:paraId="02BAE11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6599761" w14:textId="77777777" w:rsidR="005E29A1" w:rsidRPr="003215F9" w:rsidRDefault="005E29A1" w:rsidP="005E29A1">
      <w:r w:rsidRPr="003215F9">
        <w:rPr>
          <w:rStyle w:val="HideTWBExt"/>
          <w:color w:val="auto"/>
        </w:rPr>
        <w:t>&lt;/Amend&gt;</w:t>
      </w:r>
    </w:p>
    <w:p w14:paraId="1BFF531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187</w:t>
      </w:r>
      <w:r w:rsidRPr="003215F9">
        <w:rPr>
          <w:rStyle w:val="HideTWBExt"/>
          <w:b w:val="0"/>
          <w:color w:val="auto"/>
        </w:rPr>
        <w:t>&lt;/NumAm&gt;</w:t>
      </w:r>
    </w:p>
    <w:p w14:paraId="2D22E6A1" w14:textId="77777777" w:rsidR="005E29A1" w:rsidRPr="003215F9" w:rsidRDefault="005E29A1" w:rsidP="005E29A1">
      <w:pPr>
        <w:pStyle w:val="NormalBold"/>
      </w:pPr>
      <w:r w:rsidRPr="003215F9">
        <w:rPr>
          <w:rStyle w:val="HideTWBExt"/>
          <w:b w:val="0"/>
          <w:color w:val="auto"/>
        </w:rPr>
        <w:t>&lt;RepeatBlock-By&gt;&lt;Members&gt;</w:t>
      </w:r>
      <w:r w:rsidRPr="003215F9">
        <w:t>Michalis Hadjipantela</w:t>
      </w:r>
      <w:r w:rsidRPr="003215F9">
        <w:rPr>
          <w:rStyle w:val="HideTWBExt"/>
          <w:b w:val="0"/>
          <w:color w:val="auto"/>
        </w:rPr>
        <w:t>&lt;/Members&gt;</w:t>
      </w:r>
    </w:p>
    <w:p w14:paraId="2EF68974" w14:textId="77777777" w:rsidR="005E29A1" w:rsidRPr="003215F9" w:rsidRDefault="005E29A1" w:rsidP="005E29A1">
      <w:pPr>
        <w:pStyle w:val="NormalBold"/>
      </w:pPr>
      <w:r w:rsidRPr="003215F9">
        <w:rPr>
          <w:rStyle w:val="HideTWBExt"/>
          <w:b w:val="0"/>
          <w:color w:val="auto"/>
        </w:rPr>
        <w:t>&lt;/RepeatBlock-By&gt;</w:t>
      </w:r>
    </w:p>
    <w:p w14:paraId="4303EE3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8D7CF31"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06005D0" w14:textId="77777777" w:rsidTr="004929AD">
        <w:trPr>
          <w:trHeight w:hRule="exact" w:val="240"/>
          <w:jc w:val="center"/>
        </w:trPr>
        <w:tc>
          <w:tcPr>
            <w:tcW w:w="9752" w:type="dxa"/>
            <w:gridSpan w:val="2"/>
            <w:tcBorders>
              <w:top w:val="nil"/>
              <w:left w:val="nil"/>
              <w:bottom w:val="nil"/>
              <w:right w:val="nil"/>
            </w:tcBorders>
          </w:tcPr>
          <w:p w14:paraId="5A343848" w14:textId="77777777" w:rsidR="005E29A1" w:rsidRPr="003215F9" w:rsidRDefault="005E29A1" w:rsidP="004929AD"/>
        </w:tc>
      </w:tr>
      <w:tr w:rsidR="006C69A4" w:rsidRPr="003215F9" w14:paraId="4C266A25" w14:textId="77777777" w:rsidTr="004929AD">
        <w:trPr>
          <w:trHeight w:val="240"/>
          <w:jc w:val="center"/>
        </w:trPr>
        <w:tc>
          <w:tcPr>
            <w:tcW w:w="4876" w:type="dxa"/>
            <w:tcBorders>
              <w:top w:val="nil"/>
              <w:left w:val="nil"/>
              <w:bottom w:val="nil"/>
              <w:right w:val="nil"/>
            </w:tcBorders>
          </w:tcPr>
          <w:p w14:paraId="1ECBC65F"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0A85DAC5" w14:textId="77777777" w:rsidR="005E29A1" w:rsidRPr="003215F9" w:rsidRDefault="005E29A1" w:rsidP="004929AD">
            <w:pPr>
              <w:pStyle w:val="AmColumnHeading"/>
            </w:pPr>
            <w:r w:rsidRPr="003215F9">
              <w:t>Ændringsforslag</w:t>
            </w:r>
          </w:p>
        </w:tc>
      </w:tr>
      <w:tr w:rsidR="006C69A4" w:rsidRPr="003215F9" w14:paraId="6D0B2874" w14:textId="77777777" w:rsidTr="004929AD">
        <w:trPr>
          <w:jc w:val="center"/>
        </w:trPr>
        <w:tc>
          <w:tcPr>
            <w:tcW w:w="4876" w:type="dxa"/>
            <w:tcBorders>
              <w:top w:val="nil"/>
              <w:left w:val="nil"/>
              <w:bottom w:val="nil"/>
              <w:right w:val="nil"/>
            </w:tcBorders>
          </w:tcPr>
          <w:p w14:paraId="78C2D837"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w:t>
            </w:r>
            <w:r w:rsidRPr="003215F9">
              <w:rPr>
                <w:b/>
                <w:i/>
              </w:rPr>
              <w:t xml:space="preserve">, at de henvender sig til </w:t>
            </w:r>
            <w:r w:rsidRPr="003215F9">
              <w:t xml:space="preserve">venturekapitalinvestorer </w:t>
            </w:r>
            <w:r w:rsidRPr="003215F9">
              <w:rPr>
                <w:b/>
                <w:i/>
              </w:rPr>
              <w:t>uden for EU og opskalerer på udenlandske markeder</w:t>
            </w:r>
            <w:r w:rsidRPr="003215F9">
              <w:t>;</w:t>
            </w:r>
          </w:p>
        </w:tc>
        <w:tc>
          <w:tcPr>
            <w:tcW w:w="4876" w:type="dxa"/>
            <w:tcBorders>
              <w:top w:val="nil"/>
              <w:left w:val="nil"/>
              <w:bottom w:val="nil"/>
              <w:right w:val="nil"/>
            </w:tcBorders>
          </w:tcPr>
          <w:p w14:paraId="65EDC0D2"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beklager </w:t>
            </w:r>
            <w:r w:rsidRPr="003215F9">
              <w:rPr>
                <w:b/>
                <w:i/>
              </w:rPr>
              <w:t xml:space="preserve">den utilstrækkelige tilgængelighed af </w:t>
            </w:r>
            <w:r w:rsidRPr="003215F9">
              <w:t xml:space="preserve">venturekapitalinvestorer </w:t>
            </w:r>
            <w:r w:rsidRPr="003215F9">
              <w:rPr>
                <w:b/>
                <w:i/>
              </w:rPr>
              <w:t>i Unionen og opfordrer til en øjeblikkelig og konkret indsats for at etablere et robust og tilgængeligt venturekapitaløkosystem, der fremhæver Unionens evne til bæredygtig innovation og økonomisk vækst</w:t>
            </w:r>
            <w:r w:rsidRPr="003215F9">
              <w:t>;</w:t>
            </w:r>
          </w:p>
        </w:tc>
      </w:tr>
    </w:tbl>
    <w:p w14:paraId="601BE71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97E6934" w14:textId="77777777" w:rsidR="005E29A1" w:rsidRPr="003215F9" w:rsidRDefault="005E29A1" w:rsidP="005E29A1">
      <w:r w:rsidRPr="003215F9">
        <w:rPr>
          <w:rStyle w:val="HideTWBExt"/>
          <w:color w:val="auto"/>
        </w:rPr>
        <w:t>&lt;/Amend&gt;</w:t>
      </w:r>
    </w:p>
    <w:p w14:paraId="702A257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188</w:t>
      </w:r>
      <w:r w:rsidRPr="003215F9">
        <w:rPr>
          <w:rStyle w:val="HideTWBExt"/>
          <w:b w:val="0"/>
          <w:color w:val="auto"/>
        </w:rPr>
        <w:t>&lt;/NumAm&gt;</w:t>
      </w:r>
    </w:p>
    <w:p w14:paraId="1BECE43C" w14:textId="77777777" w:rsidR="005E29A1" w:rsidRPr="003215F9" w:rsidRDefault="005E29A1" w:rsidP="005E29A1">
      <w:pPr>
        <w:pStyle w:val="NormalBold"/>
      </w:pPr>
      <w:r w:rsidRPr="003215F9">
        <w:rPr>
          <w:rStyle w:val="HideTWBExt"/>
          <w:b w:val="0"/>
          <w:color w:val="auto"/>
        </w:rPr>
        <w:t>&lt;RepeatBlock-By&gt;&lt;Members&gt;</w:t>
      </w:r>
      <w:r w:rsidRPr="003215F9">
        <w:t>Eero Heinäluoma</w:t>
      </w:r>
      <w:r w:rsidRPr="003215F9">
        <w:rPr>
          <w:rStyle w:val="HideTWBExt"/>
          <w:b w:val="0"/>
          <w:color w:val="auto"/>
        </w:rPr>
        <w:t>&lt;/Members&gt;</w:t>
      </w:r>
    </w:p>
    <w:p w14:paraId="69FC91B5" w14:textId="77777777" w:rsidR="005E29A1" w:rsidRPr="003215F9" w:rsidRDefault="005E29A1" w:rsidP="005E29A1">
      <w:pPr>
        <w:pStyle w:val="NormalBold"/>
      </w:pPr>
      <w:r w:rsidRPr="003215F9">
        <w:rPr>
          <w:rStyle w:val="HideTWBExt"/>
          <w:b w:val="0"/>
          <w:color w:val="auto"/>
        </w:rPr>
        <w:t>&lt;/RepeatBlock-By&gt;</w:t>
      </w:r>
    </w:p>
    <w:p w14:paraId="196ECAA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A6088AF"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927EE19" w14:textId="77777777" w:rsidTr="004929AD">
        <w:trPr>
          <w:trHeight w:hRule="exact" w:val="240"/>
          <w:jc w:val="center"/>
        </w:trPr>
        <w:tc>
          <w:tcPr>
            <w:tcW w:w="9752" w:type="dxa"/>
            <w:gridSpan w:val="2"/>
            <w:tcBorders>
              <w:top w:val="nil"/>
              <w:left w:val="nil"/>
              <w:bottom w:val="nil"/>
              <w:right w:val="nil"/>
            </w:tcBorders>
          </w:tcPr>
          <w:p w14:paraId="746887A0" w14:textId="77777777" w:rsidR="005E29A1" w:rsidRPr="003215F9" w:rsidRDefault="005E29A1" w:rsidP="004929AD"/>
        </w:tc>
      </w:tr>
      <w:tr w:rsidR="006C69A4" w:rsidRPr="003215F9" w14:paraId="6C384145" w14:textId="77777777" w:rsidTr="004929AD">
        <w:trPr>
          <w:trHeight w:val="240"/>
          <w:jc w:val="center"/>
        </w:trPr>
        <w:tc>
          <w:tcPr>
            <w:tcW w:w="4876" w:type="dxa"/>
            <w:tcBorders>
              <w:top w:val="nil"/>
              <w:left w:val="nil"/>
              <w:bottom w:val="nil"/>
              <w:right w:val="nil"/>
            </w:tcBorders>
          </w:tcPr>
          <w:p w14:paraId="3BE6215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69A6599" w14:textId="77777777" w:rsidR="005E29A1" w:rsidRPr="003215F9" w:rsidRDefault="005E29A1" w:rsidP="004929AD">
            <w:pPr>
              <w:pStyle w:val="AmColumnHeading"/>
            </w:pPr>
            <w:r w:rsidRPr="003215F9">
              <w:t>Ændringsforslag</w:t>
            </w:r>
          </w:p>
        </w:tc>
      </w:tr>
      <w:tr w:rsidR="006C69A4" w:rsidRPr="003215F9" w14:paraId="66FF2036" w14:textId="77777777" w:rsidTr="004929AD">
        <w:trPr>
          <w:jc w:val="center"/>
        </w:trPr>
        <w:tc>
          <w:tcPr>
            <w:tcW w:w="4876" w:type="dxa"/>
            <w:tcBorders>
              <w:top w:val="nil"/>
              <w:left w:val="nil"/>
              <w:bottom w:val="nil"/>
              <w:right w:val="nil"/>
            </w:tcBorders>
          </w:tcPr>
          <w:p w14:paraId="452CF817"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 at de henvender sig til venturekapitalinvestorer uden for EU og opskalerer på udenlandske markeder;</w:t>
            </w:r>
          </w:p>
        </w:tc>
        <w:tc>
          <w:tcPr>
            <w:tcW w:w="4876" w:type="dxa"/>
            <w:tcBorders>
              <w:top w:val="nil"/>
              <w:left w:val="nil"/>
              <w:bottom w:val="nil"/>
              <w:right w:val="nil"/>
            </w:tcBorders>
          </w:tcPr>
          <w:p w14:paraId="6936664A"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 at de henvender sig til venturekapitalinvestorer uden for EU og opskalerer på udenlandske markeder</w:t>
            </w:r>
            <w:r w:rsidRPr="003215F9">
              <w:rPr>
                <w:b/>
                <w:i/>
              </w:rPr>
              <w:t>, mens EU genererer flere nystartede virksomheder end USA om året, og afkastet af venturekapitalinvesteringer er omkring 6 % højere i EU, https://www.ceps.eu/its-finally-time-to-leverage-pension-funds-to-foster-eu-productivity-and-benefit-pensioners/</w:t>
            </w:r>
            <w:r w:rsidRPr="003215F9">
              <w:t>;</w:t>
            </w:r>
          </w:p>
        </w:tc>
      </w:tr>
    </w:tbl>
    <w:p w14:paraId="6483B71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C130641" w14:textId="77777777" w:rsidR="005E29A1" w:rsidRPr="003215F9" w:rsidRDefault="005E29A1" w:rsidP="005E29A1">
      <w:r w:rsidRPr="003215F9">
        <w:rPr>
          <w:rStyle w:val="HideTWBExt"/>
          <w:color w:val="auto"/>
        </w:rPr>
        <w:t>&lt;/Amend&gt;</w:t>
      </w:r>
    </w:p>
    <w:p w14:paraId="64F2A7F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189</w:t>
      </w:r>
      <w:r w:rsidRPr="003215F9">
        <w:rPr>
          <w:rStyle w:val="HideTWBExt"/>
          <w:b w:val="0"/>
          <w:color w:val="auto"/>
        </w:rPr>
        <w:t>&lt;/NumAm&gt;</w:t>
      </w:r>
    </w:p>
    <w:p w14:paraId="4C2187B7"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3D60560A" w14:textId="77777777" w:rsidR="005E29A1" w:rsidRPr="003215F9" w:rsidRDefault="005E29A1" w:rsidP="005E29A1">
      <w:pPr>
        <w:pStyle w:val="NormalBold"/>
      </w:pPr>
      <w:r w:rsidRPr="003215F9">
        <w:rPr>
          <w:rStyle w:val="HideTWBExt"/>
          <w:b w:val="0"/>
          <w:color w:val="auto"/>
        </w:rPr>
        <w:t>&lt;/RepeatBlock-By&gt;</w:t>
      </w:r>
    </w:p>
    <w:p w14:paraId="33D1A05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BFFFF5F" w14:textId="77777777" w:rsidR="005E29A1" w:rsidRPr="003215F9" w:rsidRDefault="005E29A1" w:rsidP="005E29A1">
      <w:pPr>
        <w:pStyle w:val="NormalBold"/>
      </w:pPr>
      <w:r w:rsidRPr="003215F9">
        <w:rPr>
          <w:rStyle w:val="HideTWBExt"/>
          <w:b w:val="0"/>
          <w:color w:val="auto"/>
        </w:rPr>
        <w:lastRenderedPageBreak/>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183B0E4" w14:textId="77777777" w:rsidTr="004929AD">
        <w:trPr>
          <w:trHeight w:hRule="exact" w:val="240"/>
          <w:jc w:val="center"/>
        </w:trPr>
        <w:tc>
          <w:tcPr>
            <w:tcW w:w="9752" w:type="dxa"/>
            <w:gridSpan w:val="2"/>
            <w:tcBorders>
              <w:top w:val="nil"/>
              <w:left w:val="nil"/>
              <w:bottom w:val="nil"/>
              <w:right w:val="nil"/>
            </w:tcBorders>
          </w:tcPr>
          <w:p w14:paraId="76F49EF9" w14:textId="77777777" w:rsidR="005E29A1" w:rsidRPr="003215F9" w:rsidRDefault="005E29A1" w:rsidP="004929AD"/>
        </w:tc>
      </w:tr>
      <w:tr w:rsidR="006C69A4" w:rsidRPr="003215F9" w14:paraId="3C578912" w14:textId="77777777" w:rsidTr="004929AD">
        <w:trPr>
          <w:trHeight w:val="240"/>
          <w:jc w:val="center"/>
        </w:trPr>
        <w:tc>
          <w:tcPr>
            <w:tcW w:w="4876" w:type="dxa"/>
            <w:tcBorders>
              <w:top w:val="nil"/>
              <w:left w:val="nil"/>
              <w:bottom w:val="nil"/>
              <w:right w:val="nil"/>
            </w:tcBorders>
          </w:tcPr>
          <w:p w14:paraId="5425ED2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E08A2BA" w14:textId="77777777" w:rsidR="005E29A1" w:rsidRPr="003215F9" w:rsidRDefault="005E29A1" w:rsidP="004929AD">
            <w:pPr>
              <w:pStyle w:val="AmColumnHeading"/>
            </w:pPr>
            <w:r w:rsidRPr="003215F9">
              <w:t>Ændringsforslag</w:t>
            </w:r>
          </w:p>
        </w:tc>
      </w:tr>
      <w:tr w:rsidR="006C69A4" w:rsidRPr="003215F9" w14:paraId="1374E8AC" w14:textId="77777777" w:rsidTr="004929AD">
        <w:trPr>
          <w:jc w:val="center"/>
        </w:trPr>
        <w:tc>
          <w:tcPr>
            <w:tcW w:w="4876" w:type="dxa"/>
            <w:tcBorders>
              <w:top w:val="nil"/>
              <w:left w:val="nil"/>
              <w:bottom w:val="nil"/>
              <w:right w:val="nil"/>
            </w:tcBorders>
          </w:tcPr>
          <w:p w14:paraId="053246AB"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 at de henvender sig til venturekapitalinvestorer uden for EU og opskalerer på udenlandske markeder;</w:t>
            </w:r>
          </w:p>
        </w:tc>
        <w:tc>
          <w:tcPr>
            <w:tcW w:w="4876" w:type="dxa"/>
            <w:tcBorders>
              <w:top w:val="nil"/>
              <w:left w:val="nil"/>
              <w:bottom w:val="nil"/>
              <w:right w:val="nil"/>
            </w:tcBorders>
          </w:tcPr>
          <w:p w14:paraId="74CDBA67"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beklager, at de henvender sig til venturekapitalinvestorer uden for EU og opskalerer på udenlandske markeder; </w:t>
            </w:r>
            <w:r w:rsidRPr="003215F9">
              <w:rPr>
                <w:b/>
                <w:i/>
              </w:rPr>
              <w:t>er enig med Draghi- og Letta-rapporterne om, at EU bør videreudvikle sine venturekapitalmarkeder; fremhæver dog, at offentlig støtte til venturekapitalmarkeder udelukkende bør målrettes mod projekter, der er i overensstemmelse med målene i den grønne pagt og har en positiv social indvirkning;</w:t>
            </w:r>
          </w:p>
        </w:tc>
      </w:tr>
    </w:tbl>
    <w:p w14:paraId="070ECDA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DF437DD" w14:textId="77777777" w:rsidR="005E29A1" w:rsidRPr="003215F9" w:rsidRDefault="005E29A1" w:rsidP="005E29A1">
      <w:r w:rsidRPr="003215F9">
        <w:rPr>
          <w:rStyle w:val="HideTWBExt"/>
          <w:color w:val="auto"/>
        </w:rPr>
        <w:t>&lt;/Amend&gt;</w:t>
      </w:r>
    </w:p>
    <w:p w14:paraId="7B2C203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190</w:t>
      </w:r>
      <w:r w:rsidRPr="003215F9">
        <w:rPr>
          <w:rStyle w:val="HideTWBExt"/>
          <w:b w:val="0"/>
          <w:color w:val="auto"/>
        </w:rPr>
        <w:t>&lt;/NumAm&gt;</w:t>
      </w:r>
    </w:p>
    <w:p w14:paraId="66DBE86A"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1D702B03" w14:textId="77777777" w:rsidR="005E29A1" w:rsidRPr="003215F9" w:rsidRDefault="005E29A1" w:rsidP="005E29A1">
      <w:pPr>
        <w:pStyle w:val="NormalBold"/>
      </w:pPr>
      <w:r w:rsidRPr="003215F9">
        <w:rPr>
          <w:rStyle w:val="HideTWBExt"/>
          <w:b w:val="0"/>
          <w:color w:val="auto"/>
        </w:rPr>
        <w:t>&lt;/RepeatBlock-By&gt;</w:t>
      </w:r>
    </w:p>
    <w:p w14:paraId="732ED94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7521B55"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65CA4A2" w14:textId="77777777" w:rsidTr="004929AD">
        <w:trPr>
          <w:trHeight w:hRule="exact" w:val="240"/>
          <w:jc w:val="center"/>
        </w:trPr>
        <w:tc>
          <w:tcPr>
            <w:tcW w:w="9752" w:type="dxa"/>
            <w:gridSpan w:val="2"/>
            <w:tcBorders>
              <w:top w:val="nil"/>
              <w:left w:val="nil"/>
              <w:bottom w:val="nil"/>
              <w:right w:val="nil"/>
            </w:tcBorders>
          </w:tcPr>
          <w:p w14:paraId="53EF820A" w14:textId="77777777" w:rsidR="005E29A1" w:rsidRPr="003215F9" w:rsidRDefault="005E29A1" w:rsidP="004929AD"/>
        </w:tc>
      </w:tr>
      <w:tr w:rsidR="006C69A4" w:rsidRPr="003215F9" w14:paraId="15316366" w14:textId="77777777" w:rsidTr="004929AD">
        <w:trPr>
          <w:trHeight w:val="240"/>
          <w:jc w:val="center"/>
        </w:trPr>
        <w:tc>
          <w:tcPr>
            <w:tcW w:w="4876" w:type="dxa"/>
            <w:tcBorders>
              <w:top w:val="nil"/>
              <w:left w:val="nil"/>
              <w:bottom w:val="nil"/>
              <w:right w:val="nil"/>
            </w:tcBorders>
          </w:tcPr>
          <w:p w14:paraId="4B249D0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6A864D7" w14:textId="77777777" w:rsidR="005E29A1" w:rsidRPr="003215F9" w:rsidRDefault="005E29A1" w:rsidP="004929AD">
            <w:pPr>
              <w:pStyle w:val="AmColumnHeading"/>
            </w:pPr>
            <w:r w:rsidRPr="003215F9">
              <w:t>Ændringsforslag</w:t>
            </w:r>
          </w:p>
        </w:tc>
      </w:tr>
      <w:tr w:rsidR="006C69A4" w:rsidRPr="003215F9" w14:paraId="461CA26F" w14:textId="77777777" w:rsidTr="004929AD">
        <w:trPr>
          <w:jc w:val="center"/>
        </w:trPr>
        <w:tc>
          <w:tcPr>
            <w:tcW w:w="4876" w:type="dxa"/>
            <w:tcBorders>
              <w:top w:val="nil"/>
              <w:left w:val="nil"/>
              <w:bottom w:val="nil"/>
              <w:right w:val="nil"/>
            </w:tcBorders>
          </w:tcPr>
          <w:p w14:paraId="22BF0AFC"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 at de henvender sig til venturekapitalinvestorer uden for EU og opskalerer på udenlandske markeder;</w:t>
            </w:r>
          </w:p>
        </w:tc>
        <w:tc>
          <w:tcPr>
            <w:tcW w:w="4876" w:type="dxa"/>
            <w:tcBorders>
              <w:top w:val="nil"/>
              <w:left w:val="nil"/>
              <w:bottom w:val="nil"/>
              <w:right w:val="nil"/>
            </w:tcBorders>
          </w:tcPr>
          <w:p w14:paraId="1615319A" w14:textId="77777777" w:rsidR="005E29A1" w:rsidRPr="003215F9" w:rsidRDefault="005E29A1" w:rsidP="004929AD">
            <w:pPr>
              <w:pStyle w:val="Normal6a"/>
            </w:pPr>
            <w:r w:rsidRPr="003215F9">
              <w:t>4.</w:t>
            </w:r>
            <w:r w:rsidRPr="003215F9">
              <w:tab/>
              <w:t xml:space="preserve">beklager, at mange EU-baserede iværksættere føler, at det er nødvendigt at flytte </w:t>
            </w:r>
            <w:r w:rsidRPr="003215F9">
              <w:rPr>
                <w:b/>
                <w:i/>
              </w:rPr>
              <w:t xml:space="preserve">til jurisdiktioner uden for EU </w:t>
            </w:r>
            <w:r w:rsidRPr="003215F9">
              <w:t xml:space="preserve">for at få lettere adgang til finansiering og ressourcer; beklager, at de henvender sig til venturekapitalinvestorer uden for EU og opskalerer på udenlandske markeder; </w:t>
            </w:r>
            <w:r w:rsidRPr="003215F9">
              <w:rPr>
                <w:b/>
                <w:i/>
              </w:rPr>
              <w:t>erkender, at sådanne beslutninger peger på en generel mangel på konkurrenceevne i det europæiske finansieringsøkosystem, navnlig i opskaleringsfasen, der skal gøres noget ved; </w:t>
            </w:r>
          </w:p>
        </w:tc>
      </w:tr>
    </w:tbl>
    <w:p w14:paraId="53904CB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1DC2B39" w14:textId="77777777" w:rsidR="005E29A1" w:rsidRPr="003215F9" w:rsidRDefault="005E29A1" w:rsidP="005E29A1">
      <w:r w:rsidRPr="003215F9">
        <w:rPr>
          <w:rStyle w:val="HideTWBExt"/>
          <w:color w:val="auto"/>
        </w:rPr>
        <w:t>&lt;/Amend&gt;</w:t>
      </w:r>
    </w:p>
    <w:p w14:paraId="0A4DF59A"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191</w:t>
      </w:r>
      <w:r w:rsidRPr="003215F9">
        <w:rPr>
          <w:rStyle w:val="HideTWBExt"/>
          <w:b w:val="0"/>
          <w:color w:val="auto"/>
        </w:rPr>
        <w:t>&lt;/NumAm&gt;</w:t>
      </w:r>
    </w:p>
    <w:p w14:paraId="6BD3CC2A"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374C6271"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08695435"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4BD02FD9" w14:textId="77777777" w:rsidR="005E29A1" w:rsidRPr="003215F9" w:rsidRDefault="005E29A1" w:rsidP="005E29A1">
      <w:pPr>
        <w:pStyle w:val="NormalBold"/>
      </w:pPr>
      <w:r w:rsidRPr="003215F9">
        <w:rPr>
          <w:rStyle w:val="HideTWBExt"/>
          <w:b w:val="0"/>
          <w:color w:val="auto"/>
        </w:rPr>
        <w:t>&lt;/RepeatBlock-By&gt;</w:t>
      </w:r>
    </w:p>
    <w:p w14:paraId="0CC8735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0FCE251"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838B86C" w14:textId="77777777" w:rsidTr="004929AD">
        <w:trPr>
          <w:trHeight w:hRule="exact" w:val="240"/>
          <w:jc w:val="center"/>
        </w:trPr>
        <w:tc>
          <w:tcPr>
            <w:tcW w:w="9752" w:type="dxa"/>
            <w:gridSpan w:val="2"/>
            <w:tcBorders>
              <w:top w:val="nil"/>
              <w:left w:val="nil"/>
              <w:bottom w:val="nil"/>
              <w:right w:val="nil"/>
            </w:tcBorders>
          </w:tcPr>
          <w:p w14:paraId="0082E285" w14:textId="77777777" w:rsidR="005E29A1" w:rsidRPr="003215F9" w:rsidRDefault="005E29A1" w:rsidP="004929AD"/>
        </w:tc>
      </w:tr>
      <w:tr w:rsidR="006C69A4" w:rsidRPr="003215F9" w14:paraId="15ADDB60" w14:textId="77777777" w:rsidTr="004929AD">
        <w:trPr>
          <w:trHeight w:val="240"/>
          <w:jc w:val="center"/>
        </w:trPr>
        <w:tc>
          <w:tcPr>
            <w:tcW w:w="4876" w:type="dxa"/>
            <w:tcBorders>
              <w:top w:val="nil"/>
              <w:left w:val="nil"/>
              <w:bottom w:val="nil"/>
              <w:right w:val="nil"/>
            </w:tcBorders>
          </w:tcPr>
          <w:p w14:paraId="7307DDB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FD2665E" w14:textId="77777777" w:rsidR="005E29A1" w:rsidRPr="003215F9" w:rsidRDefault="005E29A1" w:rsidP="004929AD">
            <w:pPr>
              <w:pStyle w:val="AmColumnHeading"/>
            </w:pPr>
            <w:r w:rsidRPr="003215F9">
              <w:t>Ændringsforslag</w:t>
            </w:r>
          </w:p>
        </w:tc>
      </w:tr>
      <w:tr w:rsidR="006C69A4" w:rsidRPr="003215F9" w14:paraId="70CF1BDC" w14:textId="77777777" w:rsidTr="004929AD">
        <w:trPr>
          <w:jc w:val="center"/>
        </w:trPr>
        <w:tc>
          <w:tcPr>
            <w:tcW w:w="4876" w:type="dxa"/>
            <w:tcBorders>
              <w:top w:val="nil"/>
              <w:left w:val="nil"/>
              <w:bottom w:val="nil"/>
              <w:right w:val="nil"/>
            </w:tcBorders>
          </w:tcPr>
          <w:p w14:paraId="49C5A055"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 at de henvender sig til venturekapitalinvestorer uden for EU og opskalerer på udenlandske markeder;</w:t>
            </w:r>
          </w:p>
        </w:tc>
        <w:tc>
          <w:tcPr>
            <w:tcW w:w="4876" w:type="dxa"/>
            <w:tcBorders>
              <w:top w:val="nil"/>
              <w:left w:val="nil"/>
              <w:bottom w:val="nil"/>
              <w:right w:val="nil"/>
            </w:tcBorders>
          </w:tcPr>
          <w:p w14:paraId="3DA4A808" w14:textId="77777777" w:rsidR="005E29A1" w:rsidRPr="003215F9" w:rsidRDefault="005E29A1" w:rsidP="004929AD">
            <w:pPr>
              <w:pStyle w:val="Normal6a"/>
            </w:pPr>
            <w:r w:rsidRPr="003215F9">
              <w:t>4.</w:t>
            </w:r>
            <w:r w:rsidRPr="003215F9">
              <w:tab/>
              <w:t xml:space="preserve">beklager, at mange EU-baserede iværksættere føler, at det er nødvendigt at flytte for at få lettere adgang til finansiering og ressourcer; beklager, at de henvender sig til venturekapitalinvestorer uden for EU og opskalerer på udenlandske markeder; </w:t>
            </w:r>
            <w:r w:rsidRPr="003215F9">
              <w:rPr>
                <w:b/>
                <w:i/>
              </w:rPr>
              <w:t>glæder sig over den nylige vedtagelse af forordningen om børsnotering, der vil gøre det lettere for virksomheder af alle størrelser, herunder SMV'er, at blive børsnoteret på europæiske børser;</w:t>
            </w:r>
          </w:p>
        </w:tc>
      </w:tr>
    </w:tbl>
    <w:p w14:paraId="546CC8C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C5F2586" w14:textId="77777777" w:rsidR="005E29A1" w:rsidRPr="003215F9" w:rsidRDefault="005E29A1" w:rsidP="005E29A1">
      <w:r w:rsidRPr="003215F9">
        <w:rPr>
          <w:rStyle w:val="HideTWBExt"/>
          <w:color w:val="auto"/>
        </w:rPr>
        <w:t>&lt;/Amend&gt;</w:t>
      </w:r>
    </w:p>
    <w:p w14:paraId="76CD539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192</w:t>
      </w:r>
      <w:r w:rsidRPr="003215F9">
        <w:rPr>
          <w:rStyle w:val="HideTWBExt"/>
          <w:b w:val="0"/>
          <w:color w:val="auto"/>
        </w:rPr>
        <w:t>&lt;/NumAm&gt;</w:t>
      </w:r>
    </w:p>
    <w:p w14:paraId="3E0C6261"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7C2708C3" w14:textId="77777777" w:rsidR="005E29A1" w:rsidRPr="003215F9" w:rsidRDefault="005E29A1" w:rsidP="005E29A1">
      <w:pPr>
        <w:pStyle w:val="NormalBold"/>
      </w:pPr>
      <w:r w:rsidRPr="003215F9">
        <w:rPr>
          <w:rStyle w:val="HideTWBExt"/>
          <w:b w:val="0"/>
          <w:color w:val="auto"/>
        </w:rPr>
        <w:t>&lt;/RepeatBlock-By&gt;</w:t>
      </w:r>
    </w:p>
    <w:p w14:paraId="008825C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21D8CAD" w14:textId="77777777" w:rsidR="005E29A1" w:rsidRPr="003215F9" w:rsidRDefault="005E29A1" w:rsidP="005E29A1">
      <w:pPr>
        <w:pStyle w:val="NormalBold"/>
      </w:pPr>
      <w:r w:rsidRPr="003215F9">
        <w:rPr>
          <w:rStyle w:val="HideTWBExt"/>
          <w:b w:val="0"/>
          <w:color w:val="auto"/>
        </w:rPr>
        <w:t>&lt;Article&gt;</w:t>
      </w:r>
      <w:r w:rsidRPr="003215F9">
        <w:t>Punkt 4</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F0C14DF" w14:textId="77777777" w:rsidTr="004929AD">
        <w:trPr>
          <w:trHeight w:hRule="exact" w:val="240"/>
          <w:jc w:val="center"/>
        </w:trPr>
        <w:tc>
          <w:tcPr>
            <w:tcW w:w="9752" w:type="dxa"/>
            <w:gridSpan w:val="2"/>
            <w:tcBorders>
              <w:top w:val="nil"/>
              <w:left w:val="nil"/>
              <w:bottom w:val="nil"/>
              <w:right w:val="nil"/>
            </w:tcBorders>
          </w:tcPr>
          <w:p w14:paraId="42AA6C5D" w14:textId="77777777" w:rsidR="005E29A1" w:rsidRPr="003215F9" w:rsidRDefault="005E29A1" w:rsidP="004929AD"/>
        </w:tc>
      </w:tr>
      <w:tr w:rsidR="006C69A4" w:rsidRPr="003215F9" w14:paraId="508A5180" w14:textId="77777777" w:rsidTr="004929AD">
        <w:trPr>
          <w:trHeight w:val="240"/>
          <w:jc w:val="center"/>
        </w:trPr>
        <w:tc>
          <w:tcPr>
            <w:tcW w:w="4876" w:type="dxa"/>
            <w:tcBorders>
              <w:top w:val="nil"/>
              <w:left w:val="nil"/>
              <w:bottom w:val="nil"/>
              <w:right w:val="nil"/>
            </w:tcBorders>
          </w:tcPr>
          <w:p w14:paraId="2D897B8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E543BE4" w14:textId="77777777" w:rsidR="005E29A1" w:rsidRPr="003215F9" w:rsidRDefault="005E29A1" w:rsidP="004929AD">
            <w:pPr>
              <w:pStyle w:val="AmColumnHeading"/>
            </w:pPr>
            <w:r w:rsidRPr="003215F9">
              <w:t>Ændringsforslag</w:t>
            </w:r>
          </w:p>
        </w:tc>
      </w:tr>
      <w:tr w:rsidR="006C69A4" w:rsidRPr="003215F9" w14:paraId="0D41397B" w14:textId="77777777" w:rsidTr="004929AD">
        <w:trPr>
          <w:jc w:val="center"/>
        </w:trPr>
        <w:tc>
          <w:tcPr>
            <w:tcW w:w="4876" w:type="dxa"/>
            <w:tcBorders>
              <w:top w:val="nil"/>
              <w:left w:val="nil"/>
              <w:bottom w:val="nil"/>
              <w:right w:val="nil"/>
            </w:tcBorders>
          </w:tcPr>
          <w:p w14:paraId="656573C3"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 at de henvender sig til venturekapitalinvestorer uden for EU og opskalerer på udenlandske markeder;</w:t>
            </w:r>
          </w:p>
        </w:tc>
        <w:tc>
          <w:tcPr>
            <w:tcW w:w="4876" w:type="dxa"/>
            <w:tcBorders>
              <w:top w:val="nil"/>
              <w:left w:val="nil"/>
              <w:bottom w:val="nil"/>
              <w:right w:val="nil"/>
            </w:tcBorders>
          </w:tcPr>
          <w:p w14:paraId="0016FEFF" w14:textId="77777777" w:rsidR="005E29A1" w:rsidRPr="003215F9" w:rsidRDefault="005E29A1" w:rsidP="004929AD">
            <w:pPr>
              <w:pStyle w:val="Normal6a"/>
            </w:pPr>
            <w:r w:rsidRPr="003215F9">
              <w:t>4.</w:t>
            </w:r>
            <w:r w:rsidRPr="003215F9">
              <w:tab/>
              <w:t>beklager, at mange EU-baserede iværksættere føler, at det er nødvendigt at flytte for at få lettere adgang til finansiering og ressourcer; beklager, at de henvender sig til venturekapitalinvestorer uden for EU og opskalerer på udenlandske markeder;</w:t>
            </w:r>
            <w:r w:rsidRPr="003215F9">
              <w:rPr>
                <w:b/>
                <w:i/>
              </w:rPr>
              <w:t> opfordrer derfor til større opmærksomhed på at muliggøre dannelsen og driften af tilstrækkeligt store europæiske vækst- og opkøbsfonde;</w:t>
            </w:r>
          </w:p>
        </w:tc>
      </w:tr>
    </w:tbl>
    <w:p w14:paraId="1A46EA0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D8D7EA2" w14:textId="77777777" w:rsidR="005E29A1" w:rsidRPr="003215F9" w:rsidRDefault="005E29A1" w:rsidP="005E29A1">
      <w:r w:rsidRPr="003215F9">
        <w:rPr>
          <w:rStyle w:val="HideTWBExt"/>
          <w:color w:val="auto"/>
        </w:rPr>
        <w:lastRenderedPageBreak/>
        <w:t>&lt;/Amend&gt;</w:t>
      </w:r>
    </w:p>
    <w:p w14:paraId="1020BF5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193</w:t>
      </w:r>
      <w:r w:rsidRPr="003215F9">
        <w:rPr>
          <w:rStyle w:val="HideTWBExt"/>
          <w:b w:val="0"/>
          <w:color w:val="auto"/>
        </w:rPr>
        <w:t>&lt;/NumAm&gt;</w:t>
      </w:r>
    </w:p>
    <w:p w14:paraId="53585F84"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005523AC" w14:textId="77777777" w:rsidR="005E29A1" w:rsidRPr="003215F9" w:rsidRDefault="005E29A1" w:rsidP="005E29A1">
      <w:pPr>
        <w:pStyle w:val="NormalBold"/>
      </w:pPr>
      <w:r w:rsidRPr="003215F9">
        <w:rPr>
          <w:rStyle w:val="HideTWBExt"/>
          <w:b w:val="0"/>
          <w:color w:val="auto"/>
        </w:rPr>
        <w:t>&lt;/RepeatBlock-By&gt;</w:t>
      </w:r>
    </w:p>
    <w:p w14:paraId="5D46335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92D1AE6" w14:textId="77777777" w:rsidR="005E29A1" w:rsidRPr="003215F9" w:rsidRDefault="005E29A1" w:rsidP="005E29A1">
      <w:pPr>
        <w:pStyle w:val="NormalBold"/>
      </w:pPr>
      <w:r w:rsidRPr="003215F9">
        <w:rPr>
          <w:rStyle w:val="HideTWBExt"/>
          <w:b w:val="0"/>
          <w:color w:val="auto"/>
        </w:rPr>
        <w:t>&lt;Article&gt;</w:t>
      </w:r>
      <w:r w:rsidRPr="003215F9">
        <w:t>Punkt 4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D404E10" w14:textId="77777777" w:rsidTr="004929AD">
        <w:trPr>
          <w:trHeight w:hRule="exact" w:val="240"/>
          <w:jc w:val="center"/>
        </w:trPr>
        <w:tc>
          <w:tcPr>
            <w:tcW w:w="9752" w:type="dxa"/>
            <w:gridSpan w:val="2"/>
            <w:tcBorders>
              <w:top w:val="nil"/>
              <w:left w:val="nil"/>
              <w:bottom w:val="nil"/>
              <w:right w:val="nil"/>
            </w:tcBorders>
          </w:tcPr>
          <w:p w14:paraId="026DE6EA" w14:textId="77777777" w:rsidR="005E29A1" w:rsidRPr="003215F9" w:rsidRDefault="005E29A1" w:rsidP="004929AD"/>
        </w:tc>
      </w:tr>
      <w:tr w:rsidR="006C69A4" w:rsidRPr="003215F9" w14:paraId="25EFB45C" w14:textId="77777777" w:rsidTr="004929AD">
        <w:trPr>
          <w:trHeight w:val="240"/>
          <w:jc w:val="center"/>
        </w:trPr>
        <w:tc>
          <w:tcPr>
            <w:tcW w:w="4876" w:type="dxa"/>
            <w:tcBorders>
              <w:top w:val="nil"/>
              <w:left w:val="nil"/>
              <w:bottom w:val="nil"/>
              <w:right w:val="nil"/>
            </w:tcBorders>
          </w:tcPr>
          <w:p w14:paraId="36FF985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6848BB1" w14:textId="77777777" w:rsidR="005E29A1" w:rsidRPr="003215F9" w:rsidRDefault="005E29A1" w:rsidP="004929AD">
            <w:pPr>
              <w:pStyle w:val="AmColumnHeading"/>
            </w:pPr>
            <w:r w:rsidRPr="003215F9">
              <w:t>Ændringsforslag</w:t>
            </w:r>
          </w:p>
        </w:tc>
      </w:tr>
      <w:tr w:rsidR="006C69A4" w:rsidRPr="003215F9" w14:paraId="39A5D3AD" w14:textId="77777777" w:rsidTr="004929AD">
        <w:trPr>
          <w:jc w:val="center"/>
        </w:trPr>
        <w:tc>
          <w:tcPr>
            <w:tcW w:w="4876" w:type="dxa"/>
            <w:tcBorders>
              <w:top w:val="nil"/>
              <w:left w:val="nil"/>
              <w:bottom w:val="nil"/>
              <w:right w:val="nil"/>
            </w:tcBorders>
          </w:tcPr>
          <w:p w14:paraId="77E6E398" w14:textId="77777777" w:rsidR="005E29A1" w:rsidRPr="003215F9" w:rsidRDefault="005E29A1" w:rsidP="004929AD">
            <w:pPr>
              <w:pStyle w:val="Normal6a"/>
            </w:pPr>
          </w:p>
        </w:tc>
        <w:tc>
          <w:tcPr>
            <w:tcW w:w="4876" w:type="dxa"/>
            <w:tcBorders>
              <w:top w:val="nil"/>
              <w:left w:val="nil"/>
              <w:bottom w:val="nil"/>
              <w:right w:val="nil"/>
            </w:tcBorders>
          </w:tcPr>
          <w:p w14:paraId="6FB62491" w14:textId="77777777" w:rsidR="005E29A1" w:rsidRPr="003215F9" w:rsidRDefault="005E29A1" w:rsidP="004929AD">
            <w:pPr>
              <w:pStyle w:val="Normal6a"/>
            </w:pPr>
            <w:r w:rsidRPr="003215F9">
              <w:rPr>
                <w:b/>
                <w:i/>
              </w:rPr>
              <w:t>4a.</w:t>
            </w:r>
            <w:r w:rsidRPr="003215F9">
              <w:tab/>
            </w:r>
            <w:r w:rsidRPr="003215F9">
              <w:rPr>
                <w:b/>
                <w:i/>
              </w:rPr>
              <w:t>beklager, at det lave niveau af finansiel uddannelse i mange af Den Europæiske Unions medlemsstater udgør en betydelig udfordring for borgernes økonomiske autonomi og for udviklingen af en stærk og konkurrencedygtig økonomi; minder om, at dårlig finansiel uddannelse hindrer befolkningens evne til at træffe velinformerede beslutninger om opsparing, investering og pensionsplanlægning og ligeledes forhindrer borgerne i at være bedre rustet til at holde regeringer ansvarlige; bekræfter, at denne mangel på finansiel uddannelse ikke kun truer enkeltpersoners økonomiske velfærd, men også begrænser den aktive deltagelse på kapitalmarkederne og hindrer udviklingen af en investeringskultur, som er afgørende for den økonomiske vækst; glæder sig over Kommissionens forslag til en ny strategi og opfordrer til, at den er tilstrækkelig ambitiøs til at forbedre uddannelsesniveauet i hele Europa betydeligt og sikre varige ændringer; går ind for, at der er et presserende behov for at vedtage foranstaltninger til at gøre finansiel uddannelse mere tilgængelig og retfærdig i hele EU, og som respekterer nationale kompetencer;</w:t>
            </w:r>
          </w:p>
        </w:tc>
      </w:tr>
    </w:tbl>
    <w:p w14:paraId="29B6573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33C7168" w14:textId="77777777" w:rsidR="005E29A1" w:rsidRPr="003215F9" w:rsidRDefault="005E29A1" w:rsidP="005E29A1">
      <w:r w:rsidRPr="003215F9">
        <w:rPr>
          <w:rStyle w:val="HideTWBExt"/>
          <w:color w:val="auto"/>
        </w:rPr>
        <w:t>&lt;/Amend&gt;</w:t>
      </w:r>
    </w:p>
    <w:p w14:paraId="2B26EF2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194</w:t>
      </w:r>
      <w:r w:rsidRPr="003215F9">
        <w:rPr>
          <w:rStyle w:val="HideTWBExt"/>
          <w:b w:val="0"/>
          <w:color w:val="auto"/>
        </w:rPr>
        <w:t>&lt;/NumAm&gt;</w:t>
      </w:r>
    </w:p>
    <w:p w14:paraId="0FB1D6D5"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348B622D" w14:textId="77777777" w:rsidR="005E29A1" w:rsidRPr="003215F9" w:rsidRDefault="005E29A1" w:rsidP="005E29A1">
      <w:pPr>
        <w:pStyle w:val="NormalBold"/>
      </w:pPr>
      <w:r w:rsidRPr="003215F9">
        <w:rPr>
          <w:rStyle w:val="HideTWBExt"/>
          <w:b w:val="0"/>
          <w:color w:val="auto"/>
        </w:rPr>
        <w:t>&lt;/RepeatBlock-By&gt;</w:t>
      </w:r>
    </w:p>
    <w:p w14:paraId="6242260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EBA8210" w14:textId="77777777" w:rsidR="005E29A1" w:rsidRPr="003215F9" w:rsidRDefault="005E29A1" w:rsidP="005E29A1">
      <w:pPr>
        <w:pStyle w:val="NormalBold"/>
      </w:pPr>
      <w:r w:rsidRPr="003215F9">
        <w:rPr>
          <w:rStyle w:val="HideTWBExt"/>
          <w:b w:val="0"/>
          <w:color w:val="auto"/>
        </w:rPr>
        <w:lastRenderedPageBreak/>
        <w:t>&lt;Article&gt;</w:t>
      </w:r>
      <w:r w:rsidRPr="003215F9">
        <w:t>Punkt 4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FF2F5B0" w14:textId="77777777" w:rsidTr="004929AD">
        <w:trPr>
          <w:trHeight w:hRule="exact" w:val="240"/>
          <w:jc w:val="center"/>
        </w:trPr>
        <w:tc>
          <w:tcPr>
            <w:tcW w:w="9752" w:type="dxa"/>
            <w:gridSpan w:val="2"/>
            <w:tcBorders>
              <w:top w:val="nil"/>
              <w:left w:val="nil"/>
              <w:bottom w:val="nil"/>
              <w:right w:val="nil"/>
            </w:tcBorders>
          </w:tcPr>
          <w:p w14:paraId="741C6245" w14:textId="77777777" w:rsidR="005E29A1" w:rsidRPr="003215F9" w:rsidRDefault="005E29A1" w:rsidP="004929AD"/>
        </w:tc>
      </w:tr>
      <w:tr w:rsidR="006C69A4" w:rsidRPr="003215F9" w14:paraId="596F0990" w14:textId="77777777" w:rsidTr="004929AD">
        <w:trPr>
          <w:trHeight w:val="240"/>
          <w:jc w:val="center"/>
        </w:trPr>
        <w:tc>
          <w:tcPr>
            <w:tcW w:w="4876" w:type="dxa"/>
            <w:tcBorders>
              <w:top w:val="nil"/>
              <w:left w:val="nil"/>
              <w:bottom w:val="nil"/>
              <w:right w:val="nil"/>
            </w:tcBorders>
          </w:tcPr>
          <w:p w14:paraId="26C84E4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D6F146A" w14:textId="77777777" w:rsidR="005E29A1" w:rsidRPr="003215F9" w:rsidRDefault="005E29A1" w:rsidP="004929AD">
            <w:pPr>
              <w:pStyle w:val="AmColumnHeading"/>
            </w:pPr>
            <w:r w:rsidRPr="003215F9">
              <w:t>Ændringsforslag</w:t>
            </w:r>
          </w:p>
        </w:tc>
      </w:tr>
      <w:tr w:rsidR="006C69A4" w:rsidRPr="003215F9" w14:paraId="35302210" w14:textId="77777777" w:rsidTr="004929AD">
        <w:trPr>
          <w:jc w:val="center"/>
        </w:trPr>
        <w:tc>
          <w:tcPr>
            <w:tcW w:w="4876" w:type="dxa"/>
            <w:tcBorders>
              <w:top w:val="nil"/>
              <w:left w:val="nil"/>
              <w:bottom w:val="nil"/>
              <w:right w:val="nil"/>
            </w:tcBorders>
          </w:tcPr>
          <w:p w14:paraId="13CEB840" w14:textId="77777777" w:rsidR="005E29A1" w:rsidRPr="003215F9" w:rsidRDefault="005E29A1" w:rsidP="004929AD">
            <w:pPr>
              <w:pStyle w:val="Normal6a"/>
            </w:pPr>
          </w:p>
        </w:tc>
        <w:tc>
          <w:tcPr>
            <w:tcW w:w="4876" w:type="dxa"/>
            <w:tcBorders>
              <w:top w:val="nil"/>
              <w:left w:val="nil"/>
              <w:bottom w:val="nil"/>
              <w:right w:val="nil"/>
            </w:tcBorders>
          </w:tcPr>
          <w:p w14:paraId="7C7F280B" w14:textId="77777777" w:rsidR="005E29A1" w:rsidRPr="003215F9" w:rsidRDefault="005E29A1" w:rsidP="004929AD">
            <w:pPr>
              <w:pStyle w:val="Normal6a"/>
            </w:pPr>
            <w:r w:rsidRPr="003215F9">
              <w:rPr>
                <w:b/>
                <w:i/>
              </w:rPr>
              <w:t>4a.</w:t>
            </w:r>
            <w:r w:rsidRPr="003215F9">
              <w:tab/>
            </w:r>
            <w:r w:rsidRPr="003215F9">
              <w:rPr>
                <w:b/>
                <w:i/>
              </w:rPr>
              <w:t>fremhæver, at de europæiske finansielle markeder skal være attraktive og lette at få adgang til for både udstedere og investorer; understreger, at dette gælder for både det primære og det sekundære marked; fremhæver, at beslutningen om blive noteret på et reguleret marked ofte kommer med betydelige yderligere krav til virksomheder, bl.a. for at beskytte investorer; bemærker, at sådanne krav kan opfattes som en ulempe i forbindelse med børsnoteringen; opfordrer Kommissionen til løbende at overvåge de børsnoterede selskabers administrations- og overholdelsesomkostninger med henblik på at reducere dem, navnlig for små og mellemstore virksomheder; glæder sig over den nyligt vedtagne forordningen om børsnotering som et første skridt i denne henseende; opfordrer til en pragmatisk gennemførelse af forordningen om børsnotering og opfordrer Kommissionen til yderligere at bygge videre på dette initiativ;</w:t>
            </w:r>
          </w:p>
        </w:tc>
      </w:tr>
    </w:tbl>
    <w:p w14:paraId="1297813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9455780" w14:textId="77777777" w:rsidR="005E29A1" w:rsidRPr="003215F9" w:rsidRDefault="005E29A1" w:rsidP="005E29A1">
      <w:r w:rsidRPr="003215F9">
        <w:rPr>
          <w:rStyle w:val="HideTWBExt"/>
          <w:color w:val="auto"/>
        </w:rPr>
        <w:t>&lt;/Amend&gt;</w:t>
      </w:r>
    </w:p>
    <w:p w14:paraId="26163B6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195</w:t>
      </w:r>
      <w:r w:rsidRPr="003215F9">
        <w:rPr>
          <w:rStyle w:val="HideTWBExt"/>
          <w:b w:val="0"/>
          <w:color w:val="auto"/>
        </w:rPr>
        <w:t>&lt;/NumAm&gt;</w:t>
      </w:r>
    </w:p>
    <w:p w14:paraId="3DF18229"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751B2B05" w14:textId="77777777" w:rsidR="005E29A1" w:rsidRPr="003215F9" w:rsidRDefault="005E29A1" w:rsidP="005E29A1">
      <w:pPr>
        <w:pStyle w:val="NormalBold"/>
      </w:pPr>
      <w:r w:rsidRPr="003215F9">
        <w:rPr>
          <w:rStyle w:val="HideTWBExt"/>
          <w:b w:val="0"/>
          <w:color w:val="auto"/>
        </w:rPr>
        <w:t>&lt;/RepeatBlock-By&gt;</w:t>
      </w:r>
    </w:p>
    <w:p w14:paraId="2E4E4DA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D053292" w14:textId="77777777" w:rsidR="005E29A1" w:rsidRPr="003215F9" w:rsidRDefault="005E29A1" w:rsidP="005E29A1">
      <w:pPr>
        <w:pStyle w:val="NormalBold"/>
      </w:pPr>
      <w:r w:rsidRPr="003215F9">
        <w:rPr>
          <w:rStyle w:val="HideTWBExt"/>
          <w:b w:val="0"/>
          <w:color w:val="auto"/>
        </w:rPr>
        <w:t>&lt;Article&gt;</w:t>
      </w:r>
      <w:r w:rsidRPr="003215F9">
        <w:t>Punkt 4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62DB98B" w14:textId="77777777" w:rsidTr="004929AD">
        <w:trPr>
          <w:trHeight w:hRule="exact" w:val="240"/>
          <w:jc w:val="center"/>
        </w:trPr>
        <w:tc>
          <w:tcPr>
            <w:tcW w:w="9752" w:type="dxa"/>
            <w:gridSpan w:val="2"/>
            <w:tcBorders>
              <w:top w:val="nil"/>
              <w:left w:val="nil"/>
              <w:bottom w:val="nil"/>
              <w:right w:val="nil"/>
            </w:tcBorders>
          </w:tcPr>
          <w:p w14:paraId="1B71C20A" w14:textId="77777777" w:rsidR="005E29A1" w:rsidRPr="003215F9" w:rsidRDefault="005E29A1" w:rsidP="004929AD"/>
        </w:tc>
      </w:tr>
      <w:tr w:rsidR="006C69A4" w:rsidRPr="003215F9" w14:paraId="75DF7ECE" w14:textId="77777777" w:rsidTr="004929AD">
        <w:trPr>
          <w:trHeight w:val="240"/>
          <w:jc w:val="center"/>
        </w:trPr>
        <w:tc>
          <w:tcPr>
            <w:tcW w:w="4876" w:type="dxa"/>
            <w:tcBorders>
              <w:top w:val="nil"/>
              <w:left w:val="nil"/>
              <w:bottom w:val="nil"/>
              <w:right w:val="nil"/>
            </w:tcBorders>
          </w:tcPr>
          <w:p w14:paraId="5334076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E0BCDB6" w14:textId="77777777" w:rsidR="005E29A1" w:rsidRPr="003215F9" w:rsidRDefault="005E29A1" w:rsidP="004929AD">
            <w:pPr>
              <w:pStyle w:val="AmColumnHeading"/>
            </w:pPr>
            <w:r w:rsidRPr="003215F9">
              <w:t>Ændringsforslag</w:t>
            </w:r>
          </w:p>
        </w:tc>
      </w:tr>
      <w:tr w:rsidR="006C69A4" w:rsidRPr="003215F9" w14:paraId="61F3297D" w14:textId="77777777" w:rsidTr="004929AD">
        <w:trPr>
          <w:jc w:val="center"/>
        </w:trPr>
        <w:tc>
          <w:tcPr>
            <w:tcW w:w="4876" w:type="dxa"/>
            <w:tcBorders>
              <w:top w:val="nil"/>
              <w:left w:val="nil"/>
              <w:bottom w:val="nil"/>
              <w:right w:val="nil"/>
            </w:tcBorders>
          </w:tcPr>
          <w:p w14:paraId="1A108DD0" w14:textId="77777777" w:rsidR="005E29A1" w:rsidRPr="003215F9" w:rsidRDefault="005E29A1" w:rsidP="004929AD">
            <w:pPr>
              <w:pStyle w:val="Normal6a"/>
            </w:pPr>
          </w:p>
        </w:tc>
        <w:tc>
          <w:tcPr>
            <w:tcW w:w="4876" w:type="dxa"/>
            <w:tcBorders>
              <w:top w:val="nil"/>
              <w:left w:val="nil"/>
              <w:bottom w:val="nil"/>
              <w:right w:val="nil"/>
            </w:tcBorders>
          </w:tcPr>
          <w:p w14:paraId="081D2A79" w14:textId="77777777" w:rsidR="005E29A1" w:rsidRPr="003215F9" w:rsidRDefault="005E29A1" w:rsidP="004929AD">
            <w:pPr>
              <w:pStyle w:val="Normal6a"/>
            </w:pPr>
            <w:r w:rsidRPr="003215F9">
              <w:rPr>
                <w:b/>
                <w:i/>
              </w:rPr>
              <w:t>4b.</w:t>
            </w:r>
            <w:r w:rsidRPr="003215F9">
              <w:tab/>
            </w:r>
            <w:r w:rsidRPr="003215F9">
              <w:rPr>
                <w:b/>
                <w:i/>
              </w:rPr>
              <w:t xml:space="preserve">fremhæver, at det især er en udfordring for børsnoterede SMV'er at opnå tilstrækkelig dækning af aktieanalyser; påpeger, at adskillelsen af analyseomkostninger fra handelsgennemførelsesgebyrer under MiFID II kan have forværret dette </w:t>
            </w:r>
            <w:r w:rsidRPr="003215F9">
              <w:rPr>
                <w:b/>
                <w:i/>
              </w:rPr>
              <w:lastRenderedPageBreak/>
              <w:t>problem; glæder sig over, at dette krav efterfølgende er blevet lempet i forordningen om børsnotering; opfordrer Kommissionen og ESMA til yderligere at overvåge udviklingen i tendenser i aktieanalyse, navnlig for SMV'er;</w:t>
            </w:r>
          </w:p>
        </w:tc>
      </w:tr>
    </w:tbl>
    <w:p w14:paraId="488B8FD4"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D1995AD" w14:textId="77777777" w:rsidR="005E29A1" w:rsidRPr="003215F9" w:rsidRDefault="005E29A1" w:rsidP="005E29A1">
      <w:r w:rsidRPr="003215F9">
        <w:rPr>
          <w:rStyle w:val="HideTWBExt"/>
          <w:color w:val="auto"/>
        </w:rPr>
        <w:t>&lt;/Amend&gt;</w:t>
      </w:r>
    </w:p>
    <w:p w14:paraId="5691343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196</w:t>
      </w:r>
      <w:r w:rsidRPr="003215F9">
        <w:rPr>
          <w:rStyle w:val="HideTWBExt"/>
          <w:b w:val="0"/>
          <w:color w:val="auto"/>
        </w:rPr>
        <w:t>&lt;/NumAm&gt;</w:t>
      </w:r>
    </w:p>
    <w:p w14:paraId="1B8CCA98"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344FC51" w14:textId="77777777" w:rsidR="005E29A1" w:rsidRPr="003215F9" w:rsidRDefault="005E29A1" w:rsidP="005E29A1">
      <w:pPr>
        <w:pStyle w:val="NormalBold"/>
      </w:pPr>
      <w:r w:rsidRPr="003215F9">
        <w:rPr>
          <w:rStyle w:val="HideTWBExt"/>
          <w:b w:val="0"/>
          <w:color w:val="auto"/>
        </w:rPr>
        <w:t>&lt;/RepeatBlock-By&gt;</w:t>
      </w:r>
    </w:p>
    <w:p w14:paraId="089073C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8B5CC7F" w14:textId="77777777" w:rsidR="005E29A1" w:rsidRPr="003215F9" w:rsidRDefault="005E29A1" w:rsidP="005E29A1">
      <w:pPr>
        <w:pStyle w:val="NormalBold"/>
      </w:pPr>
      <w:r w:rsidRPr="003215F9">
        <w:rPr>
          <w:rStyle w:val="HideTWBExt"/>
          <w:b w:val="0"/>
          <w:color w:val="auto"/>
        </w:rPr>
        <w:t>&lt;Article&gt;</w:t>
      </w:r>
      <w:r w:rsidRPr="003215F9">
        <w:t>Punkt 4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02D3C0F" w14:textId="77777777" w:rsidTr="004929AD">
        <w:trPr>
          <w:trHeight w:hRule="exact" w:val="240"/>
          <w:jc w:val="center"/>
        </w:trPr>
        <w:tc>
          <w:tcPr>
            <w:tcW w:w="9752" w:type="dxa"/>
            <w:gridSpan w:val="2"/>
            <w:tcBorders>
              <w:top w:val="nil"/>
              <w:left w:val="nil"/>
              <w:bottom w:val="nil"/>
              <w:right w:val="nil"/>
            </w:tcBorders>
          </w:tcPr>
          <w:p w14:paraId="6172E7A3" w14:textId="77777777" w:rsidR="005E29A1" w:rsidRPr="003215F9" w:rsidRDefault="005E29A1" w:rsidP="004929AD"/>
        </w:tc>
      </w:tr>
      <w:tr w:rsidR="006C69A4" w:rsidRPr="003215F9" w14:paraId="0F232DE4" w14:textId="77777777" w:rsidTr="004929AD">
        <w:trPr>
          <w:trHeight w:val="240"/>
          <w:jc w:val="center"/>
        </w:trPr>
        <w:tc>
          <w:tcPr>
            <w:tcW w:w="4876" w:type="dxa"/>
            <w:tcBorders>
              <w:top w:val="nil"/>
              <w:left w:val="nil"/>
              <w:bottom w:val="nil"/>
              <w:right w:val="nil"/>
            </w:tcBorders>
          </w:tcPr>
          <w:p w14:paraId="3265D38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770D835" w14:textId="77777777" w:rsidR="005E29A1" w:rsidRPr="003215F9" w:rsidRDefault="005E29A1" w:rsidP="004929AD">
            <w:pPr>
              <w:pStyle w:val="AmColumnHeading"/>
            </w:pPr>
            <w:r w:rsidRPr="003215F9">
              <w:t>Ændringsforslag</w:t>
            </w:r>
          </w:p>
        </w:tc>
      </w:tr>
      <w:tr w:rsidR="006C69A4" w:rsidRPr="003215F9" w14:paraId="75B3A1AF" w14:textId="77777777" w:rsidTr="004929AD">
        <w:trPr>
          <w:jc w:val="center"/>
        </w:trPr>
        <w:tc>
          <w:tcPr>
            <w:tcW w:w="4876" w:type="dxa"/>
            <w:tcBorders>
              <w:top w:val="nil"/>
              <w:left w:val="nil"/>
              <w:bottom w:val="nil"/>
              <w:right w:val="nil"/>
            </w:tcBorders>
          </w:tcPr>
          <w:p w14:paraId="53A445FD" w14:textId="77777777" w:rsidR="005E29A1" w:rsidRPr="003215F9" w:rsidRDefault="005E29A1" w:rsidP="004929AD">
            <w:pPr>
              <w:pStyle w:val="Normal6a"/>
            </w:pPr>
          </w:p>
        </w:tc>
        <w:tc>
          <w:tcPr>
            <w:tcW w:w="4876" w:type="dxa"/>
            <w:tcBorders>
              <w:top w:val="nil"/>
              <w:left w:val="nil"/>
              <w:bottom w:val="nil"/>
              <w:right w:val="nil"/>
            </w:tcBorders>
          </w:tcPr>
          <w:p w14:paraId="601DE3A9" w14:textId="77777777" w:rsidR="005E29A1" w:rsidRPr="003215F9" w:rsidRDefault="005E29A1" w:rsidP="004929AD">
            <w:pPr>
              <w:pStyle w:val="Normal6a"/>
            </w:pPr>
            <w:r w:rsidRPr="003215F9">
              <w:rPr>
                <w:b/>
                <w:i/>
              </w:rPr>
              <w:t>4c.</w:t>
            </w:r>
            <w:r w:rsidRPr="003215F9">
              <w:tab/>
            </w:r>
            <w:r w:rsidRPr="003215F9">
              <w:rPr>
                <w:b/>
                <w:i/>
              </w:rPr>
              <w:t>påpeger betydningen af SMV-vækstmarkeder, der hjælper mindre virksomheder med at blive børsnoterede; opfordrer Kommissionen til at styrke SMV-vækstmarkederne, herunder ved at indføre mere strømlinede krav til børsnoteringer på disse markeder;</w:t>
            </w:r>
          </w:p>
        </w:tc>
      </w:tr>
    </w:tbl>
    <w:p w14:paraId="074EA7DF"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6F8ABBB3" w14:textId="77777777" w:rsidR="005E29A1" w:rsidRPr="004929AD" w:rsidRDefault="005E29A1" w:rsidP="005E29A1">
      <w:pPr>
        <w:rPr>
          <w:lang w:val="it-IT"/>
        </w:rPr>
      </w:pPr>
      <w:r w:rsidRPr="004929AD">
        <w:rPr>
          <w:rStyle w:val="HideTWBExt"/>
          <w:color w:val="auto"/>
          <w:lang w:val="it-IT"/>
        </w:rPr>
        <w:t>&lt;/Amend&gt;</w:t>
      </w:r>
    </w:p>
    <w:p w14:paraId="3AADB4CD"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197</w:t>
      </w:r>
      <w:r w:rsidRPr="004929AD">
        <w:rPr>
          <w:rStyle w:val="HideTWBExt"/>
          <w:b w:val="0"/>
          <w:color w:val="auto"/>
          <w:lang w:val="it-IT"/>
        </w:rPr>
        <w:t>&lt;/NumAm&gt;</w:t>
      </w:r>
    </w:p>
    <w:p w14:paraId="34FDDF62"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0A6F9450" w14:textId="77777777" w:rsidR="005E29A1" w:rsidRPr="004929AD" w:rsidRDefault="005E29A1" w:rsidP="005E29A1">
      <w:pPr>
        <w:pStyle w:val="NormalBold"/>
        <w:rPr>
          <w:lang w:val="it-IT"/>
        </w:rPr>
      </w:pPr>
      <w:r w:rsidRPr="004929AD">
        <w:rPr>
          <w:rStyle w:val="HideTWBExt"/>
          <w:b w:val="0"/>
          <w:color w:val="auto"/>
          <w:lang w:val="it-IT"/>
        </w:rPr>
        <w:t>&lt;/RepeatBlock-By&gt;</w:t>
      </w:r>
    </w:p>
    <w:p w14:paraId="75996F2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A49AD1E"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D858371" w14:textId="77777777" w:rsidTr="004929AD">
        <w:trPr>
          <w:trHeight w:hRule="exact" w:val="240"/>
          <w:jc w:val="center"/>
        </w:trPr>
        <w:tc>
          <w:tcPr>
            <w:tcW w:w="9752" w:type="dxa"/>
            <w:gridSpan w:val="2"/>
            <w:tcBorders>
              <w:top w:val="nil"/>
              <w:left w:val="nil"/>
              <w:bottom w:val="nil"/>
              <w:right w:val="nil"/>
            </w:tcBorders>
          </w:tcPr>
          <w:p w14:paraId="17832740" w14:textId="77777777" w:rsidR="005E29A1" w:rsidRPr="003215F9" w:rsidRDefault="005E29A1" w:rsidP="004929AD"/>
        </w:tc>
      </w:tr>
      <w:tr w:rsidR="006C69A4" w:rsidRPr="003215F9" w14:paraId="499D2D57" w14:textId="77777777" w:rsidTr="004929AD">
        <w:trPr>
          <w:trHeight w:val="240"/>
          <w:jc w:val="center"/>
        </w:trPr>
        <w:tc>
          <w:tcPr>
            <w:tcW w:w="4876" w:type="dxa"/>
            <w:tcBorders>
              <w:top w:val="nil"/>
              <w:left w:val="nil"/>
              <w:bottom w:val="nil"/>
              <w:right w:val="nil"/>
            </w:tcBorders>
          </w:tcPr>
          <w:p w14:paraId="26103A9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A3FFE7" w14:textId="77777777" w:rsidR="005E29A1" w:rsidRPr="003215F9" w:rsidRDefault="005E29A1" w:rsidP="004929AD">
            <w:pPr>
              <w:pStyle w:val="AmColumnHeading"/>
            </w:pPr>
            <w:r w:rsidRPr="003215F9">
              <w:t>Ændringsforslag</w:t>
            </w:r>
          </w:p>
        </w:tc>
      </w:tr>
      <w:tr w:rsidR="006C69A4" w:rsidRPr="003215F9" w14:paraId="5AFA03AD" w14:textId="77777777" w:rsidTr="004929AD">
        <w:trPr>
          <w:jc w:val="center"/>
        </w:trPr>
        <w:tc>
          <w:tcPr>
            <w:tcW w:w="4876" w:type="dxa"/>
            <w:tcBorders>
              <w:top w:val="nil"/>
              <w:left w:val="nil"/>
              <w:bottom w:val="nil"/>
              <w:right w:val="nil"/>
            </w:tcBorders>
          </w:tcPr>
          <w:p w14:paraId="2DE13614" w14:textId="77777777" w:rsidR="005E29A1" w:rsidRPr="003215F9" w:rsidRDefault="005E29A1" w:rsidP="004929AD">
            <w:pPr>
              <w:pStyle w:val="Normal6a"/>
            </w:pPr>
            <w:r w:rsidRPr="003215F9">
              <w:t>5.</w:t>
            </w:r>
            <w:r w:rsidRPr="003215F9">
              <w:tab/>
            </w:r>
            <w:r w:rsidRPr="003215F9">
              <w:rPr>
                <w:b/>
                <w:i/>
              </w:rPr>
              <w:t xml:space="preserve">understreger, at offentlige ressourcer bør fokusere på at sikre bæredygtighed og tilgængelighed af </w:t>
            </w:r>
            <w:r w:rsidRPr="003215F9">
              <w:t xml:space="preserve">offentlige tjenester og infrastruktur </w:t>
            </w:r>
            <w:r w:rsidRPr="003215F9">
              <w:rPr>
                <w:b/>
                <w:i/>
              </w:rPr>
              <w:t>og samtidig katalysere private investeringer i innovative og rene industrier på veldefinerede betingelser</w:t>
            </w:r>
            <w:r w:rsidRPr="003215F9">
              <w:t>;</w:t>
            </w:r>
          </w:p>
        </w:tc>
        <w:tc>
          <w:tcPr>
            <w:tcW w:w="4876" w:type="dxa"/>
            <w:tcBorders>
              <w:top w:val="nil"/>
              <w:left w:val="nil"/>
              <w:bottom w:val="nil"/>
              <w:right w:val="nil"/>
            </w:tcBorders>
          </w:tcPr>
          <w:p w14:paraId="33E45E14" w14:textId="77777777" w:rsidR="005E29A1" w:rsidRPr="003215F9" w:rsidRDefault="005E29A1" w:rsidP="004929AD">
            <w:pPr>
              <w:pStyle w:val="Normal6a"/>
            </w:pPr>
            <w:r w:rsidRPr="003215F9">
              <w:t>5.</w:t>
            </w:r>
            <w:r w:rsidRPr="003215F9">
              <w:tab/>
            </w:r>
            <w:r w:rsidRPr="003215F9">
              <w:rPr>
                <w:b/>
                <w:i/>
              </w:rPr>
              <w:t xml:space="preserve">støtter en markedsdrevet tilgang til vækst ved at fremme et lovgivningsmiljø, der muliggør innovation i den private sektor, samtidig med at det sikres, at væsentlige </w:t>
            </w:r>
            <w:r w:rsidRPr="003215F9">
              <w:t xml:space="preserve">offentlige tjenester og infrastruktur </w:t>
            </w:r>
            <w:r w:rsidRPr="003215F9">
              <w:rPr>
                <w:b/>
                <w:i/>
              </w:rPr>
              <w:t>opretholdes effektivt</w:t>
            </w:r>
            <w:r w:rsidRPr="003215F9">
              <w:t>;</w:t>
            </w:r>
          </w:p>
        </w:tc>
      </w:tr>
    </w:tbl>
    <w:p w14:paraId="446BD89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8610366" w14:textId="77777777" w:rsidR="005E29A1" w:rsidRPr="003215F9" w:rsidRDefault="005E29A1" w:rsidP="005E29A1">
      <w:r w:rsidRPr="003215F9">
        <w:rPr>
          <w:rStyle w:val="HideTWBExt"/>
          <w:color w:val="auto"/>
        </w:rPr>
        <w:lastRenderedPageBreak/>
        <w:t>&lt;/Amend&gt;</w:t>
      </w:r>
    </w:p>
    <w:p w14:paraId="59842EF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198</w:t>
      </w:r>
      <w:r w:rsidRPr="003215F9">
        <w:rPr>
          <w:rStyle w:val="HideTWBExt"/>
          <w:b w:val="0"/>
          <w:color w:val="auto"/>
        </w:rPr>
        <w:t>&lt;/NumAm&gt;</w:t>
      </w:r>
    </w:p>
    <w:p w14:paraId="3F0B3D5B"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2D3DB4A9" w14:textId="77777777" w:rsidR="005E29A1" w:rsidRPr="003215F9" w:rsidRDefault="005E29A1" w:rsidP="005E29A1">
      <w:pPr>
        <w:pStyle w:val="NormalBold"/>
      </w:pPr>
      <w:r w:rsidRPr="003215F9">
        <w:rPr>
          <w:rStyle w:val="HideTWBExt"/>
          <w:b w:val="0"/>
          <w:color w:val="auto"/>
        </w:rPr>
        <w:t>&lt;/RepeatBlock-By&gt;</w:t>
      </w:r>
    </w:p>
    <w:p w14:paraId="334880C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F8018EB"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6EE053D" w14:textId="77777777" w:rsidTr="004929AD">
        <w:trPr>
          <w:trHeight w:hRule="exact" w:val="240"/>
          <w:jc w:val="center"/>
        </w:trPr>
        <w:tc>
          <w:tcPr>
            <w:tcW w:w="9752" w:type="dxa"/>
            <w:gridSpan w:val="2"/>
            <w:tcBorders>
              <w:top w:val="nil"/>
              <w:left w:val="nil"/>
              <w:bottom w:val="nil"/>
              <w:right w:val="nil"/>
            </w:tcBorders>
          </w:tcPr>
          <w:p w14:paraId="7048E109" w14:textId="77777777" w:rsidR="005E29A1" w:rsidRPr="003215F9" w:rsidRDefault="005E29A1" w:rsidP="004929AD"/>
        </w:tc>
      </w:tr>
      <w:tr w:rsidR="006C69A4" w:rsidRPr="003215F9" w14:paraId="13D38F39" w14:textId="77777777" w:rsidTr="004929AD">
        <w:trPr>
          <w:trHeight w:val="240"/>
          <w:jc w:val="center"/>
        </w:trPr>
        <w:tc>
          <w:tcPr>
            <w:tcW w:w="4876" w:type="dxa"/>
            <w:tcBorders>
              <w:top w:val="nil"/>
              <w:left w:val="nil"/>
              <w:bottom w:val="nil"/>
              <w:right w:val="nil"/>
            </w:tcBorders>
          </w:tcPr>
          <w:p w14:paraId="644BCF7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B6243E5" w14:textId="77777777" w:rsidR="005E29A1" w:rsidRPr="003215F9" w:rsidRDefault="005E29A1" w:rsidP="004929AD">
            <w:pPr>
              <w:pStyle w:val="AmColumnHeading"/>
            </w:pPr>
            <w:r w:rsidRPr="003215F9">
              <w:t>Ændringsforslag</w:t>
            </w:r>
          </w:p>
        </w:tc>
      </w:tr>
      <w:tr w:rsidR="006C69A4" w:rsidRPr="003215F9" w14:paraId="47F42971" w14:textId="77777777" w:rsidTr="004929AD">
        <w:trPr>
          <w:jc w:val="center"/>
        </w:trPr>
        <w:tc>
          <w:tcPr>
            <w:tcW w:w="4876" w:type="dxa"/>
            <w:tcBorders>
              <w:top w:val="nil"/>
              <w:left w:val="nil"/>
              <w:bottom w:val="nil"/>
              <w:right w:val="nil"/>
            </w:tcBorders>
          </w:tcPr>
          <w:p w14:paraId="362A27D1" w14:textId="77777777" w:rsidR="005E29A1" w:rsidRPr="003215F9" w:rsidRDefault="005E29A1" w:rsidP="004929AD">
            <w:pPr>
              <w:pStyle w:val="Normal6a"/>
            </w:pPr>
            <w:r w:rsidRPr="003215F9">
              <w:t>5.</w:t>
            </w:r>
            <w:r w:rsidRPr="003215F9">
              <w:tab/>
              <w:t xml:space="preserve">understreger, at offentlige ressourcer bør </w:t>
            </w:r>
            <w:r w:rsidRPr="003215F9">
              <w:rPr>
                <w:b/>
                <w:i/>
              </w:rPr>
              <w:t xml:space="preserve">fokusere </w:t>
            </w:r>
            <w:r w:rsidRPr="003215F9">
              <w:t xml:space="preserve">på </w:t>
            </w:r>
            <w:r w:rsidRPr="003215F9">
              <w:rPr>
                <w:b/>
                <w:i/>
              </w:rPr>
              <w:t xml:space="preserve">at sikre bæredygtighed og tilgængelighed af </w:t>
            </w:r>
            <w:r w:rsidRPr="003215F9">
              <w:t xml:space="preserve">offentlige </w:t>
            </w:r>
            <w:r w:rsidRPr="003215F9">
              <w:rPr>
                <w:b/>
                <w:i/>
              </w:rPr>
              <w:t xml:space="preserve">tjenester og infrastruktur </w:t>
            </w:r>
            <w:r w:rsidRPr="003215F9">
              <w:t xml:space="preserve">og samtidig </w:t>
            </w:r>
            <w:r w:rsidRPr="003215F9">
              <w:rPr>
                <w:b/>
                <w:i/>
              </w:rPr>
              <w:t xml:space="preserve">katalysere </w:t>
            </w:r>
            <w:r w:rsidRPr="003215F9">
              <w:t xml:space="preserve">private investeringer </w:t>
            </w:r>
            <w:r w:rsidRPr="003215F9">
              <w:rPr>
                <w:b/>
                <w:i/>
              </w:rPr>
              <w:t>i innovative og rene industrier på veldefinerede betingelser</w:t>
            </w:r>
            <w:r w:rsidRPr="003215F9">
              <w:t>;</w:t>
            </w:r>
          </w:p>
        </w:tc>
        <w:tc>
          <w:tcPr>
            <w:tcW w:w="4876" w:type="dxa"/>
            <w:tcBorders>
              <w:top w:val="nil"/>
              <w:left w:val="nil"/>
              <w:bottom w:val="nil"/>
              <w:right w:val="nil"/>
            </w:tcBorders>
          </w:tcPr>
          <w:p w14:paraId="0A4659EA" w14:textId="77777777" w:rsidR="005E29A1" w:rsidRPr="003215F9" w:rsidRDefault="005E29A1" w:rsidP="004929AD">
            <w:pPr>
              <w:pStyle w:val="Normal6a"/>
            </w:pPr>
            <w:r w:rsidRPr="003215F9">
              <w:t>5.</w:t>
            </w:r>
            <w:r w:rsidRPr="003215F9">
              <w:tab/>
              <w:t xml:space="preserve">understreger, at offentlige ressourcer bør </w:t>
            </w:r>
            <w:r w:rsidRPr="003215F9">
              <w:rPr>
                <w:b/>
                <w:i/>
              </w:rPr>
              <w:t xml:space="preserve">anvendes </w:t>
            </w:r>
            <w:r w:rsidRPr="003215F9">
              <w:t xml:space="preserve">på </w:t>
            </w:r>
            <w:r w:rsidRPr="003215F9">
              <w:rPr>
                <w:b/>
                <w:i/>
              </w:rPr>
              <w:t xml:space="preserve">en måde, der skaber besparelser for de europæiske skatteydere, navnlig ved at prioritere levering af europæiske </w:t>
            </w:r>
            <w:r w:rsidRPr="003215F9">
              <w:t xml:space="preserve">offentlige </w:t>
            </w:r>
            <w:r w:rsidRPr="003215F9">
              <w:rPr>
                <w:b/>
                <w:i/>
              </w:rPr>
              <w:t xml:space="preserve">goder på områder, hvor tiltag på EU-plan skaber større effektivitet </w:t>
            </w:r>
            <w:r w:rsidRPr="003215F9">
              <w:t xml:space="preserve">og </w:t>
            </w:r>
            <w:r w:rsidRPr="003215F9">
              <w:rPr>
                <w:b/>
                <w:i/>
              </w:rPr>
              <w:t xml:space="preserve">stordriftsfordele, </w:t>
            </w:r>
            <w:r w:rsidRPr="003215F9">
              <w:t xml:space="preserve">samtidig </w:t>
            </w:r>
            <w:r w:rsidRPr="003215F9">
              <w:rPr>
                <w:b/>
                <w:i/>
              </w:rPr>
              <w:t xml:space="preserve">med at de fungerer som en katalysator for </w:t>
            </w:r>
            <w:r w:rsidRPr="003215F9">
              <w:t xml:space="preserve">private investeringer </w:t>
            </w:r>
            <w:r w:rsidRPr="003215F9">
              <w:rPr>
                <w:b/>
                <w:i/>
              </w:rPr>
              <w:t>for at øge EU's konkurrenceevne, produktivitet og lukke innovationskløften</w:t>
            </w:r>
            <w:r w:rsidRPr="003215F9">
              <w:t>;</w:t>
            </w:r>
          </w:p>
        </w:tc>
      </w:tr>
    </w:tbl>
    <w:p w14:paraId="7CE6C02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B6735F2" w14:textId="77777777" w:rsidR="005E29A1" w:rsidRPr="003215F9" w:rsidRDefault="005E29A1" w:rsidP="005E29A1">
      <w:r w:rsidRPr="003215F9">
        <w:rPr>
          <w:rStyle w:val="HideTWBExt"/>
          <w:color w:val="auto"/>
        </w:rPr>
        <w:t>&lt;/Amend&gt;</w:t>
      </w:r>
    </w:p>
    <w:p w14:paraId="2F78EAF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199</w:t>
      </w:r>
      <w:r w:rsidRPr="003215F9">
        <w:rPr>
          <w:rStyle w:val="HideTWBExt"/>
          <w:b w:val="0"/>
          <w:color w:val="auto"/>
        </w:rPr>
        <w:t>&lt;/NumAm&gt;</w:t>
      </w:r>
    </w:p>
    <w:p w14:paraId="4CDB9798"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1F537817" w14:textId="77777777" w:rsidR="005E29A1" w:rsidRPr="003215F9" w:rsidRDefault="005E29A1" w:rsidP="005E29A1">
      <w:pPr>
        <w:pStyle w:val="NormalBold"/>
      </w:pPr>
      <w:r w:rsidRPr="003215F9">
        <w:rPr>
          <w:rStyle w:val="HideTWBExt"/>
          <w:b w:val="0"/>
          <w:color w:val="auto"/>
        </w:rPr>
        <w:t>&lt;/RepeatBlock-By&gt;</w:t>
      </w:r>
    </w:p>
    <w:p w14:paraId="6032C3F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6951B73"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C7A0963" w14:textId="77777777" w:rsidTr="004929AD">
        <w:trPr>
          <w:trHeight w:hRule="exact" w:val="240"/>
          <w:jc w:val="center"/>
        </w:trPr>
        <w:tc>
          <w:tcPr>
            <w:tcW w:w="9752" w:type="dxa"/>
            <w:gridSpan w:val="2"/>
            <w:tcBorders>
              <w:top w:val="nil"/>
              <w:left w:val="nil"/>
              <w:bottom w:val="nil"/>
              <w:right w:val="nil"/>
            </w:tcBorders>
          </w:tcPr>
          <w:p w14:paraId="714AC525" w14:textId="77777777" w:rsidR="005E29A1" w:rsidRPr="003215F9" w:rsidRDefault="005E29A1" w:rsidP="004929AD"/>
        </w:tc>
      </w:tr>
      <w:tr w:rsidR="006C69A4" w:rsidRPr="003215F9" w14:paraId="6FE0027E" w14:textId="77777777" w:rsidTr="004929AD">
        <w:trPr>
          <w:trHeight w:val="240"/>
          <w:jc w:val="center"/>
        </w:trPr>
        <w:tc>
          <w:tcPr>
            <w:tcW w:w="4876" w:type="dxa"/>
            <w:tcBorders>
              <w:top w:val="nil"/>
              <w:left w:val="nil"/>
              <w:bottom w:val="nil"/>
              <w:right w:val="nil"/>
            </w:tcBorders>
          </w:tcPr>
          <w:p w14:paraId="50C6F90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C4B4D43" w14:textId="77777777" w:rsidR="005E29A1" w:rsidRPr="003215F9" w:rsidRDefault="005E29A1" w:rsidP="004929AD">
            <w:pPr>
              <w:pStyle w:val="AmColumnHeading"/>
            </w:pPr>
            <w:r w:rsidRPr="003215F9">
              <w:t>Ændringsforslag</w:t>
            </w:r>
          </w:p>
        </w:tc>
      </w:tr>
      <w:tr w:rsidR="006C69A4" w:rsidRPr="003215F9" w14:paraId="37FFCC50" w14:textId="77777777" w:rsidTr="004929AD">
        <w:trPr>
          <w:jc w:val="center"/>
        </w:trPr>
        <w:tc>
          <w:tcPr>
            <w:tcW w:w="4876" w:type="dxa"/>
            <w:tcBorders>
              <w:top w:val="nil"/>
              <w:left w:val="nil"/>
              <w:bottom w:val="nil"/>
              <w:right w:val="nil"/>
            </w:tcBorders>
          </w:tcPr>
          <w:p w14:paraId="7FCC7F0D" w14:textId="77777777" w:rsidR="005E29A1" w:rsidRPr="003215F9" w:rsidRDefault="005E29A1" w:rsidP="004929AD">
            <w:pPr>
              <w:pStyle w:val="Normal6a"/>
            </w:pPr>
            <w:r w:rsidRPr="003215F9">
              <w:t>5.</w:t>
            </w:r>
            <w:r w:rsidRPr="003215F9">
              <w:tab/>
              <w:t xml:space="preserve">understreger, at offentlige ressourcer bør fokusere på </w:t>
            </w:r>
            <w:r w:rsidRPr="003215F9">
              <w:rPr>
                <w:b/>
                <w:i/>
              </w:rPr>
              <w:t xml:space="preserve">at sikre bæredygtighed og tilgængelighed af offentlige tjenester og infrastruktur </w:t>
            </w:r>
            <w:r w:rsidRPr="003215F9">
              <w:t xml:space="preserve">og samtidig katalysere private investeringer </w:t>
            </w:r>
            <w:r w:rsidRPr="003215F9">
              <w:rPr>
                <w:b/>
                <w:i/>
              </w:rPr>
              <w:t>i innovative og rene industrier på veldefinerede betingelser</w:t>
            </w:r>
            <w:r w:rsidRPr="003215F9">
              <w:t>;</w:t>
            </w:r>
          </w:p>
        </w:tc>
        <w:tc>
          <w:tcPr>
            <w:tcW w:w="4876" w:type="dxa"/>
            <w:tcBorders>
              <w:top w:val="nil"/>
              <w:left w:val="nil"/>
              <w:bottom w:val="nil"/>
              <w:right w:val="nil"/>
            </w:tcBorders>
          </w:tcPr>
          <w:p w14:paraId="6333097C" w14:textId="77777777" w:rsidR="005E29A1" w:rsidRPr="003215F9" w:rsidRDefault="005E29A1" w:rsidP="004929AD">
            <w:pPr>
              <w:pStyle w:val="Normal6a"/>
            </w:pPr>
            <w:r w:rsidRPr="003215F9">
              <w:t>5.</w:t>
            </w:r>
            <w:r w:rsidRPr="003215F9">
              <w:tab/>
              <w:t>understreger, at offentlige ressourcer bør fokusere på</w:t>
            </w:r>
            <w:r w:rsidRPr="003215F9">
              <w:rPr>
                <w:b/>
                <w:i/>
              </w:rPr>
              <w:t>, hvilken rolle de kan spille,</w:t>
            </w:r>
            <w:r w:rsidRPr="003215F9">
              <w:t xml:space="preserve"> og samtidig katalysere private investeringer;</w:t>
            </w:r>
          </w:p>
        </w:tc>
      </w:tr>
    </w:tbl>
    <w:p w14:paraId="6B4DF2F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86F3976" w14:textId="77777777" w:rsidR="005E29A1" w:rsidRPr="003215F9" w:rsidRDefault="005E29A1" w:rsidP="005E29A1">
      <w:r w:rsidRPr="003215F9">
        <w:rPr>
          <w:rStyle w:val="HideTWBExt"/>
          <w:color w:val="auto"/>
        </w:rPr>
        <w:t>&lt;/Amend&gt;</w:t>
      </w:r>
    </w:p>
    <w:p w14:paraId="07EC729B" w14:textId="77777777" w:rsidR="005E29A1" w:rsidRPr="003215F9" w:rsidRDefault="005E29A1" w:rsidP="005E29A1">
      <w:pPr>
        <w:pStyle w:val="AMNumberTabs0"/>
        <w:keepNext/>
      </w:pPr>
      <w:r w:rsidRPr="003215F9">
        <w:rPr>
          <w:rStyle w:val="HideTWBExt"/>
          <w:b w:val="0"/>
          <w:color w:val="auto"/>
          <w:lang w:eastAsia="en-US"/>
        </w:rPr>
        <w:t>&lt;Amend&gt;</w:t>
      </w:r>
      <w:r w:rsidRPr="003215F9">
        <w:t>Ændringsforslag</w:t>
      </w:r>
      <w:r w:rsidRPr="003215F9">
        <w:tab/>
      </w:r>
      <w:r w:rsidRPr="003215F9">
        <w:tab/>
      </w:r>
      <w:r w:rsidRPr="003215F9">
        <w:rPr>
          <w:rStyle w:val="HideTWBExt"/>
          <w:b w:val="0"/>
          <w:color w:val="auto"/>
          <w:lang w:eastAsia="en-US"/>
        </w:rPr>
        <w:t>&lt;NumAm&gt;</w:t>
      </w:r>
      <w:r w:rsidRPr="003215F9">
        <w:t>200</w:t>
      </w:r>
      <w:r w:rsidRPr="003215F9">
        <w:rPr>
          <w:rStyle w:val="HideTWBExt"/>
          <w:b w:val="0"/>
          <w:color w:val="auto"/>
          <w:lang w:eastAsia="en-US"/>
        </w:rPr>
        <w:t>&lt;/NumAm&gt;</w:t>
      </w:r>
    </w:p>
    <w:p w14:paraId="14F54EDF" w14:textId="77777777" w:rsidR="005E29A1" w:rsidRPr="003215F9" w:rsidRDefault="005E29A1" w:rsidP="005E29A1">
      <w:pPr>
        <w:pStyle w:val="NormalBold"/>
      </w:pPr>
      <w:r w:rsidRPr="003215F9">
        <w:rPr>
          <w:rStyle w:val="HideTWBExt"/>
          <w:b w:val="0"/>
          <w:color w:val="auto"/>
        </w:rPr>
        <w:t>&lt;RepeatBlock-By&gt;&lt;Members&gt;</w:t>
      </w:r>
      <w:r w:rsidRPr="003215F9">
        <w:t>Danuše Nerudová</w:t>
      </w:r>
      <w:r w:rsidRPr="003215F9">
        <w:rPr>
          <w:rStyle w:val="HideTWBExt"/>
          <w:b w:val="0"/>
          <w:color w:val="auto"/>
        </w:rPr>
        <w:t>&lt;/Members&gt;</w:t>
      </w:r>
    </w:p>
    <w:p w14:paraId="21DF7B15" w14:textId="77777777" w:rsidR="005E29A1" w:rsidRPr="003215F9" w:rsidRDefault="005E29A1" w:rsidP="005E29A1">
      <w:r w:rsidRPr="003215F9">
        <w:rPr>
          <w:rStyle w:val="HideTWBExt"/>
          <w:color w:val="auto"/>
        </w:rPr>
        <w:t>&lt;/RepeatBlock-By&gt;</w:t>
      </w:r>
    </w:p>
    <w:p w14:paraId="1581A5B4" w14:textId="77777777" w:rsidR="005E29A1" w:rsidRPr="003215F9" w:rsidRDefault="005E29A1" w:rsidP="005E29A1">
      <w:pPr>
        <w:pStyle w:val="NormalBold"/>
        <w:keepNext/>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29BEB266"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69A4" w:rsidRPr="003215F9" w14:paraId="7D0ABC38" w14:textId="77777777" w:rsidTr="004929AD">
        <w:trPr>
          <w:jc w:val="center"/>
        </w:trPr>
        <w:tc>
          <w:tcPr>
            <w:tcW w:w="9752" w:type="dxa"/>
            <w:gridSpan w:val="2"/>
          </w:tcPr>
          <w:p w14:paraId="13CEBBE3" w14:textId="77777777" w:rsidR="005E29A1" w:rsidRPr="003215F9" w:rsidRDefault="005E29A1" w:rsidP="004929AD">
            <w:pPr>
              <w:keepNext/>
            </w:pPr>
          </w:p>
        </w:tc>
      </w:tr>
      <w:tr w:rsidR="006C69A4" w:rsidRPr="003215F9" w14:paraId="27207FA3" w14:textId="77777777" w:rsidTr="004929AD">
        <w:trPr>
          <w:jc w:val="center"/>
        </w:trPr>
        <w:tc>
          <w:tcPr>
            <w:tcW w:w="4876" w:type="dxa"/>
          </w:tcPr>
          <w:p w14:paraId="1FE3987F" w14:textId="77777777" w:rsidR="005E29A1" w:rsidRPr="003215F9" w:rsidRDefault="005E29A1" w:rsidP="004929AD">
            <w:pPr>
              <w:pStyle w:val="ColumnHeading"/>
              <w:keepNext/>
            </w:pPr>
            <w:r w:rsidRPr="003215F9">
              <w:t>Forslag til beslutning</w:t>
            </w:r>
          </w:p>
        </w:tc>
        <w:tc>
          <w:tcPr>
            <w:tcW w:w="4876" w:type="dxa"/>
          </w:tcPr>
          <w:p w14:paraId="795E0631" w14:textId="77777777" w:rsidR="005E29A1" w:rsidRPr="003215F9" w:rsidRDefault="005E29A1" w:rsidP="004929AD">
            <w:pPr>
              <w:pStyle w:val="ColumnHeading"/>
              <w:keepNext/>
            </w:pPr>
            <w:r w:rsidRPr="003215F9">
              <w:t>Ændringsforslag</w:t>
            </w:r>
          </w:p>
        </w:tc>
      </w:tr>
      <w:tr w:rsidR="006C69A4" w:rsidRPr="003215F9" w14:paraId="4589D42A" w14:textId="77777777" w:rsidTr="004929AD">
        <w:trPr>
          <w:jc w:val="center"/>
        </w:trPr>
        <w:tc>
          <w:tcPr>
            <w:tcW w:w="4876" w:type="dxa"/>
          </w:tcPr>
          <w:p w14:paraId="24CD512E" w14:textId="77777777" w:rsidR="005E29A1" w:rsidRPr="003215F9" w:rsidRDefault="005E29A1" w:rsidP="004929AD">
            <w:pPr>
              <w:pStyle w:val="Normal6"/>
            </w:pPr>
            <w:r w:rsidRPr="003215F9">
              <w:t>5.</w:t>
            </w:r>
            <w:r w:rsidRPr="003215F9">
              <w:tab/>
              <w:t>understreger, at offentlige ressourcer bør fokusere på at sikre bæredygtighed og tilgængelighed af offentlige tjenester og infrastruktur og samtidig katalysere private investeringer i innovative og rene industrier på veldefinerede betingelser;</w:t>
            </w:r>
          </w:p>
        </w:tc>
        <w:tc>
          <w:tcPr>
            <w:tcW w:w="4876" w:type="dxa"/>
          </w:tcPr>
          <w:p w14:paraId="73B017B1" w14:textId="77777777" w:rsidR="005E29A1" w:rsidRPr="003215F9" w:rsidRDefault="005E29A1" w:rsidP="004929AD">
            <w:pPr>
              <w:pStyle w:val="Normal6"/>
              <w:rPr>
                <w:szCs w:val="24"/>
              </w:rPr>
            </w:pPr>
            <w:r w:rsidRPr="003215F9">
              <w:t>5.</w:t>
            </w:r>
            <w:r w:rsidRPr="003215F9">
              <w:tab/>
              <w:t xml:space="preserve">understreger, at offentlige ressourcer bør fokusere </w:t>
            </w:r>
            <w:r w:rsidRPr="003215F9">
              <w:rPr>
                <w:b/>
                <w:i/>
              </w:rPr>
              <w:t xml:space="preserve">på europæiske offentlige goder og merværdi og </w:t>
            </w:r>
            <w:r w:rsidRPr="003215F9">
              <w:t>på at sikre bæredygtighed og tilgængelighed af offentlige tjenester og infrastruktur og samtidig katalysere private investeringer i innovative og rene industrier på veldefinerede betingelser;</w:t>
            </w:r>
          </w:p>
        </w:tc>
      </w:tr>
    </w:tbl>
    <w:p w14:paraId="539D3AA1" w14:textId="77777777" w:rsidR="005E29A1" w:rsidRPr="003215F9" w:rsidRDefault="005E29A1" w:rsidP="005E29A1">
      <w:pPr>
        <w:pStyle w:val="Olang"/>
        <w:rPr>
          <w:sz w:val="24"/>
          <w:szCs w:val="24"/>
        </w:rPr>
      </w:pPr>
      <w:r w:rsidRPr="003215F9">
        <w:rPr>
          <w:sz w:val="24"/>
        </w:rPr>
        <w:t xml:space="preserve">Or. </w:t>
      </w:r>
      <w:r w:rsidRPr="003215F9">
        <w:rPr>
          <w:rStyle w:val="HideTWBExt"/>
          <w:color w:val="auto"/>
        </w:rPr>
        <w:t>&lt;Original&gt;</w:t>
      </w:r>
      <w:r w:rsidRPr="003215F9">
        <w:rPr>
          <w:rStyle w:val="HideTWBInt"/>
          <w:color w:val="auto"/>
        </w:rPr>
        <w:t>{EN}</w:t>
      </w:r>
      <w:r w:rsidRPr="003215F9">
        <w:rPr>
          <w:sz w:val="24"/>
        </w:rPr>
        <w:t>en</w:t>
      </w:r>
      <w:r w:rsidRPr="003215F9">
        <w:rPr>
          <w:rStyle w:val="HideTWBExt"/>
          <w:color w:val="auto"/>
        </w:rPr>
        <w:t>&lt;/Original&gt;</w:t>
      </w:r>
    </w:p>
    <w:p w14:paraId="51DF177E" w14:textId="77777777" w:rsidR="005E29A1" w:rsidRPr="003215F9" w:rsidRDefault="005E29A1" w:rsidP="005E29A1">
      <w:r w:rsidRPr="003215F9">
        <w:rPr>
          <w:rStyle w:val="HideTWBExt"/>
          <w:color w:val="auto"/>
        </w:rPr>
        <w:t>&lt;/Amend&gt;</w:t>
      </w:r>
    </w:p>
    <w:p w14:paraId="4047B8A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201</w:t>
      </w:r>
      <w:r w:rsidRPr="003215F9">
        <w:rPr>
          <w:rStyle w:val="HideTWBExt"/>
          <w:b w:val="0"/>
          <w:color w:val="auto"/>
        </w:rPr>
        <w:t>&lt;/NumAm&gt;</w:t>
      </w:r>
    </w:p>
    <w:p w14:paraId="1A84ABCD" w14:textId="77777777" w:rsidR="005E29A1" w:rsidRPr="003215F9" w:rsidRDefault="005E29A1" w:rsidP="005E29A1">
      <w:pPr>
        <w:pStyle w:val="NormalBold"/>
      </w:pPr>
      <w:r w:rsidRPr="003215F9">
        <w:rPr>
          <w:rStyle w:val="HideTWBExt"/>
          <w:b w:val="0"/>
          <w:color w:val="auto"/>
        </w:rPr>
        <w:t>&lt;RepeatBlock-By&gt;&lt;Members&gt;</w:t>
      </w:r>
      <w:r w:rsidRPr="003215F9">
        <w:t>Pierre Pimpie, Enikő Győri</w:t>
      </w:r>
      <w:r w:rsidRPr="003215F9">
        <w:rPr>
          <w:rStyle w:val="HideTWBExt"/>
          <w:b w:val="0"/>
          <w:color w:val="auto"/>
        </w:rPr>
        <w:t>&lt;/Members&gt;</w:t>
      </w:r>
    </w:p>
    <w:p w14:paraId="6EBFA0FA" w14:textId="77777777" w:rsidR="005E29A1" w:rsidRPr="003215F9" w:rsidRDefault="005E29A1" w:rsidP="005E29A1">
      <w:pPr>
        <w:pStyle w:val="NormalBold"/>
      </w:pPr>
      <w:r w:rsidRPr="003215F9">
        <w:rPr>
          <w:rStyle w:val="HideTWBExt"/>
          <w:b w:val="0"/>
          <w:color w:val="auto"/>
        </w:rPr>
        <w:t>&lt;/RepeatBlock-By&gt;</w:t>
      </w:r>
    </w:p>
    <w:p w14:paraId="488F77E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2F8A886"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833DA91" w14:textId="77777777" w:rsidTr="004929AD">
        <w:trPr>
          <w:trHeight w:hRule="exact" w:val="240"/>
          <w:jc w:val="center"/>
        </w:trPr>
        <w:tc>
          <w:tcPr>
            <w:tcW w:w="9752" w:type="dxa"/>
            <w:gridSpan w:val="2"/>
            <w:tcBorders>
              <w:top w:val="nil"/>
              <w:left w:val="nil"/>
              <w:bottom w:val="nil"/>
              <w:right w:val="nil"/>
            </w:tcBorders>
          </w:tcPr>
          <w:p w14:paraId="5865E5F5" w14:textId="77777777" w:rsidR="005E29A1" w:rsidRPr="003215F9" w:rsidRDefault="005E29A1" w:rsidP="004929AD"/>
        </w:tc>
      </w:tr>
      <w:tr w:rsidR="006C69A4" w:rsidRPr="003215F9" w14:paraId="240827BC" w14:textId="77777777" w:rsidTr="004929AD">
        <w:trPr>
          <w:trHeight w:val="240"/>
          <w:jc w:val="center"/>
        </w:trPr>
        <w:tc>
          <w:tcPr>
            <w:tcW w:w="4876" w:type="dxa"/>
            <w:tcBorders>
              <w:top w:val="nil"/>
              <w:left w:val="nil"/>
              <w:bottom w:val="nil"/>
              <w:right w:val="nil"/>
            </w:tcBorders>
          </w:tcPr>
          <w:p w14:paraId="5854E27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B80B763" w14:textId="77777777" w:rsidR="005E29A1" w:rsidRPr="003215F9" w:rsidRDefault="005E29A1" w:rsidP="004929AD">
            <w:pPr>
              <w:pStyle w:val="AmColumnHeading"/>
            </w:pPr>
            <w:r w:rsidRPr="003215F9">
              <w:t>Ændringsforslag</w:t>
            </w:r>
          </w:p>
        </w:tc>
      </w:tr>
      <w:tr w:rsidR="006C69A4" w:rsidRPr="003215F9" w14:paraId="5458294F" w14:textId="77777777" w:rsidTr="004929AD">
        <w:trPr>
          <w:jc w:val="center"/>
        </w:trPr>
        <w:tc>
          <w:tcPr>
            <w:tcW w:w="4876" w:type="dxa"/>
            <w:tcBorders>
              <w:top w:val="nil"/>
              <w:left w:val="nil"/>
              <w:bottom w:val="nil"/>
              <w:right w:val="nil"/>
            </w:tcBorders>
          </w:tcPr>
          <w:p w14:paraId="67E917CF" w14:textId="77777777" w:rsidR="005E29A1" w:rsidRPr="003215F9" w:rsidRDefault="005E29A1" w:rsidP="004929AD">
            <w:pPr>
              <w:pStyle w:val="Normal6a"/>
            </w:pPr>
            <w:r w:rsidRPr="003215F9">
              <w:t>5.</w:t>
            </w:r>
            <w:r w:rsidRPr="003215F9">
              <w:tab/>
              <w:t xml:space="preserve">understreger, at offentlige ressourcer bør </w:t>
            </w:r>
            <w:r w:rsidRPr="003215F9">
              <w:rPr>
                <w:b/>
                <w:i/>
              </w:rPr>
              <w:t xml:space="preserve">fokusere </w:t>
            </w:r>
            <w:r w:rsidRPr="003215F9">
              <w:t xml:space="preserve">på </w:t>
            </w:r>
            <w:r w:rsidRPr="003215F9">
              <w:rPr>
                <w:b/>
                <w:i/>
              </w:rPr>
              <w:t xml:space="preserve">at sikre </w:t>
            </w:r>
            <w:r w:rsidRPr="003215F9">
              <w:t xml:space="preserve">bæredygtighed og tilgængelighed af offentlige tjenester og infrastruktur og samtidig </w:t>
            </w:r>
            <w:r w:rsidRPr="003215F9">
              <w:rPr>
                <w:b/>
                <w:i/>
              </w:rPr>
              <w:t>katalysere</w:t>
            </w:r>
            <w:r w:rsidRPr="003215F9">
              <w:t xml:space="preserve"> private investeringer i innovative og </w:t>
            </w:r>
            <w:r w:rsidRPr="003215F9">
              <w:rPr>
                <w:b/>
                <w:i/>
              </w:rPr>
              <w:t>rene industrier på veldefinerede betingelser</w:t>
            </w:r>
            <w:r w:rsidRPr="003215F9">
              <w:t>;</w:t>
            </w:r>
          </w:p>
        </w:tc>
        <w:tc>
          <w:tcPr>
            <w:tcW w:w="4876" w:type="dxa"/>
            <w:tcBorders>
              <w:top w:val="nil"/>
              <w:left w:val="nil"/>
              <w:bottom w:val="nil"/>
              <w:right w:val="nil"/>
            </w:tcBorders>
          </w:tcPr>
          <w:p w14:paraId="74434919" w14:textId="77777777" w:rsidR="005E29A1" w:rsidRPr="003215F9" w:rsidRDefault="005E29A1" w:rsidP="004929AD">
            <w:pPr>
              <w:pStyle w:val="Normal6a"/>
            </w:pPr>
            <w:r w:rsidRPr="003215F9">
              <w:t>5.</w:t>
            </w:r>
            <w:r w:rsidRPr="003215F9">
              <w:tab/>
              <w:t xml:space="preserve">understreger, at offentlige ressourcer bør </w:t>
            </w:r>
            <w:r w:rsidRPr="003215F9">
              <w:rPr>
                <w:b/>
                <w:i/>
              </w:rPr>
              <w:t xml:space="preserve">allokeres </w:t>
            </w:r>
            <w:r w:rsidRPr="003215F9">
              <w:t xml:space="preserve">på </w:t>
            </w:r>
            <w:r w:rsidRPr="003215F9">
              <w:rPr>
                <w:b/>
                <w:i/>
              </w:rPr>
              <w:t>en afbalanceret måde, der både sikrer</w:t>
            </w:r>
            <w:r w:rsidRPr="003215F9">
              <w:t xml:space="preserve"> bæredygtighed og tilgængelighed af offentlige tjenester og infrastruktur og samtidig </w:t>
            </w:r>
            <w:r w:rsidRPr="003215F9">
              <w:rPr>
                <w:b/>
                <w:i/>
              </w:rPr>
              <w:t>fremmer</w:t>
            </w:r>
            <w:r w:rsidRPr="003215F9">
              <w:t xml:space="preserve"> private investeringer i innovative og </w:t>
            </w:r>
            <w:r w:rsidRPr="003215F9">
              <w:rPr>
                <w:b/>
                <w:i/>
              </w:rPr>
              <w:t>strategiske sektorer, på en måde, der fuldt ud afspejler de økonomiske særegenheder og sektorspecifikke prioriteter i hver medlemsstat</w:t>
            </w:r>
            <w:r w:rsidRPr="003215F9">
              <w:t>;</w:t>
            </w:r>
          </w:p>
        </w:tc>
      </w:tr>
    </w:tbl>
    <w:p w14:paraId="5535A4D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601066D" w14:textId="77777777" w:rsidR="005E29A1" w:rsidRPr="003215F9" w:rsidRDefault="005E29A1" w:rsidP="005E29A1">
      <w:r w:rsidRPr="003215F9">
        <w:rPr>
          <w:rStyle w:val="HideTWBExt"/>
          <w:color w:val="auto"/>
        </w:rPr>
        <w:t>&lt;/Amend&gt;</w:t>
      </w:r>
    </w:p>
    <w:p w14:paraId="0229E25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202</w:t>
      </w:r>
      <w:r w:rsidRPr="003215F9">
        <w:rPr>
          <w:rStyle w:val="HideTWBExt"/>
          <w:b w:val="0"/>
          <w:color w:val="auto"/>
        </w:rPr>
        <w:t>&lt;/NumAm&gt;</w:t>
      </w:r>
    </w:p>
    <w:p w14:paraId="1BDD8465"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1C2CC72D" w14:textId="77777777" w:rsidR="005E29A1" w:rsidRPr="003215F9" w:rsidRDefault="005E29A1" w:rsidP="005E29A1">
      <w:pPr>
        <w:pStyle w:val="NormalBold"/>
      </w:pPr>
      <w:r w:rsidRPr="003215F9">
        <w:rPr>
          <w:rStyle w:val="HideTWBExt"/>
          <w:b w:val="0"/>
          <w:color w:val="auto"/>
        </w:rPr>
        <w:t>&lt;/RepeatBlock-By&gt;</w:t>
      </w:r>
    </w:p>
    <w:p w14:paraId="7CE1C17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BC7F44D"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47F305D" w14:textId="77777777" w:rsidTr="004929AD">
        <w:trPr>
          <w:trHeight w:hRule="exact" w:val="240"/>
          <w:jc w:val="center"/>
        </w:trPr>
        <w:tc>
          <w:tcPr>
            <w:tcW w:w="9752" w:type="dxa"/>
            <w:gridSpan w:val="2"/>
            <w:tcBorders>
              <w:top w:val="nil"/>
              <w:left w:val="nil"/>
              <w:bottom w:val="nil"/>
              <w:right w:val="nil"/>
            </w:tcBorders>
          </w:tcPr>
          <w:p w14:paraId="40F43AC3" w14:textId="77777777" w:rsidR="005E29A1" w:rsidRPr="003215F9" w:rsidRDefault="005E29A1" w:rsidP="004929AD"/>
        </w:tc>
      </w:tr>
      <w:tr w:rsidR="006C69A4" w:rsidRPr="003215F9" w14:paraId="5741825F" w14:textId="77777777" w:rsidTr="004929AD">
        <w:trPr>
          <w:trHeight w:val="240"/>
          <w:jc w:val="center"/>
        </w:trPr>
        <w:tc>
          <w:tcPr>
            <w:tcW w:w="4876" w:type="dxa"/>
            <w:tcBorders>
              <w:top w:val="nil"/>
              <w:left w:val="nil"/>
              <w:bottom w:val="nil"/>
              <w:right w:val="nil"/>
            </w:tcBorders>
          </w:tcPr>
          <w:p w14:paraId="4E6F64B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2775696" w14:textId="77777777" w:rsidR="005E29A1" w:rsidRPr="003215F9" w:rsidRDefault="005E29A1" w:rsidP="004929AD">
            <w:pPr>
              <w:pStyle w:val="AmColumnHeading"/>
            </w:pPr>
            <w:r w:rsidRPr="003215F9">
              <w:t>Ændringsforslag</w:t>
            </w:r>
          </w:p>
        </w:tc>
      </w:tr>
      <w:tr w:rsidR="006C69A4" w:rsidRPr="003215F9" w14:paraId="1E57C413" w14:textId="77777777" w:rsidTr="004929AD">
        <w:trPr>
          <w:jc w:val="center"/>
        </w:trPr>
        <w:tc>
          <w:tcPr>
            <w:tcW w:w="4876" w:type="dxa"/>
            <w:tcBorders>
              <w:top w:val="nil"/>
              <w:left w:val="nil"/>
              <w:bottom w:val="nil"/>
              <w:right w:val="nil"/>
            </w:tcBorders>
          </w:tcPr>
          <w:p w14:paraId="0733541A" w14:textId="77777777" w:rsidR="005E29A1" w:rsidRPr="003215F9" w:rsidRDefault="005E29A1" w:rsidP="004929AD">
            <w:pPr>
              <w:pStyle w:val="Normal6a"/>
            </w:pPr>
            <w:r w:rsidRPr="003215F9">
              <w:t>5.</w:t>
            </w:r>
            <w:r w:rsidRPr="003215F9">
              <w:tab/>
              <w:t xml:space="preserve">understreger, at offentlige </w:t>
            </w:r>
            <w:r w:rsidRPr="003215F9">
              <w:lastRenderedPageBreak/>
              <w:t xml:space="preserve">ressourcer bør fokusere på at sikre bæredygtighed og tilgængelighed af offentlige tjenester og infrastruktur og samtidig katalysere private investeringer i innovative og rene industrier </w:t>
            </w:r>
            <w:r w:rsidRPr="003215F9">
              <w:rPr>
                <w:b/>
                <w:i/>
              </w:rPr>
              <w:t>på veldefinerede betingelser</w:t>
            </w:r>
            <w:r w:rsidRPr="003215F9">
              <w:t>;</w:t>
            </w:r>
          </w:p>
        </w:tc>
        <w:tc>
          <w:tcPr>
            <w:tcW w:w="4876" w:type="dxa"/>
            <w:tcBorders>
              <w:top w:val="nil"/>
              <w:left w:val="nil"/>
              <w:bottom w:val="nil"/>
              <w:right w:val="nil"/>
            </w:tcBorders>
          </w:tcPr>
          <w:p w14:paraId="572E17E6" w14:textId="77777777" w:rsidR="005E29A1" w:rsidRPr="003215F9" w:rsidRDefault="005E29A1" w:rsidP="004929AD">
            <w:pPr>
              <w:pStyle w:val="Normal6a"/>
            </w:pPr>
            <w:r w:rsidRPr="003215F9">
              <w:lastRenderedPageBreak/>
              <w:t>5.</w:t>
            </w:r>
            <w:r w:rsidRPr="003215F9">
              <w:tab/>
              <w:t xml:space="preserve">understreger, at offentlige </w:t>
            </w:r>
            <w:r w:rsidRPr="003215F9">
              <w:lastRenderedPageBreak/>
              <w:t xml:space="preserve">ressourcer bør fokusere på </w:t>
            </w:r>
            <w:r w:rsidRPr="003215F9">
              <w:rPr>
                <w:b/>
                <w:i/>
              </w:rPr>
              <w:t xml:space="preserve">investeringer, økonomisk vækst, at opnå værdi for pengene, </w:t>
            </w:r>
            <w:r w:rsidRPr="003215F9">
              <w:t>at sikre bæredygtighed og tilgængelighed af offentlige tjenester og infrastruktur og samtidig katalysere private investeringer i innovative og rene industrier;</w:t>
            </w:r>
          </w:p>
        </w:tc>
      </w:tr>
    </w:tbl>
    <w:p w14:paraId="2809C780"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A372EA0" w14:textId="77777777" w:rsidR="005E29A1" w:rsidRPr="003215F9" w:rsidRDefault="005E29A1" w:rsidP="005E29A1">
      <w:r w:rsidRPr="003215F9">
        <w:rPr>
          <w:rStyle w:val="HideTWBExt"/>
          <w:color w:val="auto"/>
        </w:rPr>
        <w:t>&lt;/Amend&gt;</w:t>
      </w:r>
    </w:p>
    <w:p w14:paraId="296A144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203</w:t>
      </w:r>
      <w:r w:rsidRPr="003215F9">
        <w:rPr>
          <w:rStyle w:val="HideTWBExt"/>
          <w:b w:val="0"/>
          <w:color w:val="auto"/>
        </w:rPr>
        <w:t>&lt;/NumAm&gt;</w:t>
      </w:r>
    </w:p>
    <w:p w14:paraId="6599371E" w14:textId="77777777" w:rsidR="005E29A1" w:rsidRPr="003215F9" w:rsidRDefault="005E29A1" w:rsidP="005E29A1">
      <w:pPr>
        <w:pStyle w:val="NormalBold"/>
      </w:pPr>
      <w:r w:rsidRPr="003215F9">
        <w:rPr>
          <w:rStyle w:val="HideTWBExt"/>
          <w:b w:val="0"/>
          <w:color w:val="auto"/>
        </w:rPr>
        <w:t>&lt;RepeatBlock-By&gt;&lt;Members&gt;</w:t>
      </w:r>
      <w:r w:rsidRPr="003215F9">
        <w:t>Fernand Kartheiser, Geadis Geadi, Kristoffer Storm, Nora Junco García, Diego Solier, Adrian-George Axinia, Georgiana Teodorescu</w:t>
      </w:r>
      <w:r w:rsidRPr="003215F9">
        <w:rPr>
          <w:rStyle w:val="HideTWBExt"/>
          <w:b w:val="0"/>
          <w:color w:val="auto"/>
        </w:rPr>
        <w:t>&lt;/Members&gt;</w:t>
      </w:r>
    </w:p>
    <w:p w14:paraId="41E46ABE" w14:textId="77777777" w:rsidR="005E29A1" w:rsidRPr="003215F9" w:rsidRDefault="005E29A1" w:rsidP="005E29A1">
      <w:pPr>
        <w:pStyle w:val="NormalBold"/>
      </w:pPr>
      <w:r w:rsidRPr="003215F9">
        <w:rPr>
          <w:rStyle w:val="HideTWBExt"/>
          <w:b w:val="0"/>
          <w:color w:val="auto"/>
        </w:rPr>
        <w:t>&lt;/RepeatBlock-By&gt;</w:t>
      </w:r>
    </w:p>
    <w:p w14:paraId="72DFC3A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D60D1B5"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A6FFD48" w14:textId="77777777" w:rsidTr="004929AD">
        <w:trPr>
          <w:trHeight w:hRule="exact" w:val="240"/>
          <w:jc w:val="center"/>
        </w:trPr>
        <w:tc>
          <w:tcPr>
            <w:tcW w:w="9752" w:type="dxa"/>
            <w:gridSpan w:val="2"/>
            <w:tcBorders>
              <w:top w:val="nil"/>
              <w:left w:val="nil"/>
              <w:bottom w:val="nil"/>
              <w:right w:val="nil"/>
            </w:tcBorders>
          </w:tcPr>
          <w:p w14:paraId="5659B48A" w14:textId="77777777" w:rsidR="005E29A1" w:rsidRPr="003215F9" w:rsidRDefault="005E29A1" w:rsidP="004929AD"/>
        </w:tc>
      </w:tr>
      <w:tr w:rsidR="006C69A4" w:rsidRPr="003215F9" w14:paraId="5ECEBE4D" w14:textId="77777777" w:rsidTr="004929AD">
        <w:trPr>
          <w:trHeight w:val="240"/>
          <w:jc w:val="center"/>
        </w:trPr>
        <w:tc>
          <w:tcPr>
            <w:tcW w:w="4876" w:type="dxa"/>
            <w:tcBorders>
              <w:top w:val="nil"/>
              <w:left w:val="nil"/>
              <w:bottom w:val="nil"/>
              <w:right w:val="nil"/>
            </w:tcBorders>
          </w:tcPr>
          <w:p w14:paraId="4554834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63C351F" w14:textId="77777777" w:rsidR="005E29A1" w:rsidRPr="003215F9" w:rsidRDefault="005E29A1" w:rsidP="004929AD">
            <w:pPr>
              <w:pStyle w:val="AmColumnHeading"/>
            </w:pPr>
            <w:r w:rsidRPr="003215F9">
              <w:t>Ændringsforslag</w:t>
            </w:r>
          </w:p>
        </w:tc>
      </w:tr>
      <w:tr w:rsidR="006C69A4" w:rsidRPr="003215F9" w14:paraId="7491C73D" w14:textId="77777777" w:rsidTr="004929AD">
        <w:trPr>
          <w:jc w:val="center"/>
        </w:trPr>
        <w:tc>
          <w:tcPr>
            <w:tcW w:w="4876" w:type="dxa"/>
            <w:tcBorders>
              <w:top w:val="nil"/>
              <w:left w:val="nil"/>
              <w:bottom w:val="nil"/>
              <w:right w:val="nil"/>
            </w:tcBorders>
          </w:tcPr>
          <w:p w14:paraId="3C677A39" w14:textId="77777777" w:rsidR="005E29A1" w:rsidRPr="003215F9" w:rsidRDefault="005E29A1" w:rsidP="004929AD">
            <w:pPr>
              <w:pStyle w:val="Normal6a"/>
            </w:pPr>
            <w:r w:rsidRPr="003215F9">
              <w:t>5.</w:t>
            </w:r>
            <w:r w:rsidRPr="003215F9">
              <w:tab/>
              <w:t xml:space="preserve">understreger, at offentlige ressourcer bør fokusere på at sikre bæredygtighed og tilgængelighed af offentlige tjenester og infrastruktur og samtidig katalysere </w:t>
            </w:r>
            <w:r w:rsidRPr="003215F9">
              <w:rPr>
                <w:b/>
                <w:i/>
              </w:rPr>
              <w:t>private</w:t>
            </w:r>
            <w:r w:rsidRPr="003215F9">
              <w:t xml:space="preserve"> investeringer i innovative </w:t>
            </w:r>
            <w:r w:rsidRPr="003215F9">
              <w:rPr>
                <w:b/>
                <w:i/>
              </w:rPr>
              <w:t>og rene</w:t>
            </w:r>
            <w:r w:rsidRPr="003215F9">
              <w:t xml:space="preserve"> industrier på veldefinerede betingelser;</w:t>
            </w:r>
          </w:p>
        </w:tc>
        <w:tc>
          <w:tcPr>
            <w:tcW w:w="4876" w:type="dxa"/>
            <w:tcBorders>
              <w:top w:val="nil"/>
              <w:left w:val="nil"/>
              <w:bottom w:val="nil"/>
              <w:right w:val="nil"/>
            </w:tcBorders>
          </w:tcPr>
          <w:p w14:paraId="68C8A5E9" w14:textId="77777777" w:rsidR="005E29A1" w:rsidRPr="003215F9" w:rsidRDefault="005E29A1" w:rsidP="004929AD">
            <w:pPr>
              <w:pStyle w:val="Normal6a"/>
            </w:pPr>
            <w:r w:rsidRPr="003215F9">
              <w:t>5.</w:t>
            </w:r>
            <w:r w:rsidRPr="003215F9">
              <w:tab/>
              <w:t>understreger, at offentlige ressourcer bør fokusere på at sikre bæredygtighed og tilgængelighed af offentlige tjenester og infrastruktur og samtidig katalysere investeringer i innovative industrier på veldefinerede betingelser;</w:t>
            </w:r>
          </w:p>
        </w:tc>
      </w:tr>
    </w:tbl>
    <w:p w14:paraId="1795691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9EC9F65" w14:textId="77777777" w:rsidR="005E29A1" w:rsidRPr="003215F9" w:rsidRDefault="005E29A1" w:rsidP="005E29A1">
      <w:r w:rsidRPr="003215F9">
        <w:rPr>
          <w:rStyle w:val="HideTWBExt"/>
          <w:color w:val="auto"/>
        </w:rPr>
        <w:t>&lt;/Amend&gt;</w:t>
      </w:r>
    </w:p>
    <w:p w14:paraId="779BFD1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204</w:t>
      </w:r>
      <w:r w:rsidRPr="003215F9">
        <w:rPr>
          <w:rStyle w:val="HideTWBExt"/>
          <w:b w:val="0"/>
          <w:color w:val="auto"/>
        </w:rPr>
        <w:t>&lt;/NumAm&gt;</w:t>
      </w:r>
    </w:p>
    <w:p w14:paraId="3648906E" w14:textId="77777777" w:rsidR="005E29A1" w:rsidRPr="003215F9" w:rsidRDefault="005E29A1" w:rsidP="005E29A1">
      <w:pPr>
        <w:pStyle w:val="NormalBold"/>
      </w:pPr>
      <w:r w:rsidRPr="003215F9">
        <w:rPr>
          <w:rStyle w:val="HideTWBExt"/>
          <w:b w:val="0"/>
          <w:color w:val="auto"/>
        </w:rPr>
        <w:t>&lt;RepeatBlock-By&gt;&lt;Members&gt;</w:t>
      </w:r>
      <w:r w:rsidRPr="003215F9">
        <w:t>Thomas Bajada</w:t>
      </w:r>
      <w:r w:rsidRPr="003215F9">
        <w:rPr>
          <w:rStyle w:val="HideTWBExt"/>
          <w:b w:val="0"/>
          <w:color w:val="auto"/>
        </w:rPr>
        <w:t>&lt;/Members&gt;</w:t>
      </w:r>
    </w:p>
    <w:p w14:paraId="18D98D3A" w14:textId="77777777" w:rsidR="005E29A1" w:rsidRPr="003215F9" w:rsidRDefault="005E29A1" w:rsidP="005E29A1">
      <w:pPr>
        <w:pStyle w:val="NormalBold"/>
      </w:pPr>
      <w:r w:rsidRPr="003215F9">
        <w:rPr>
          <w:rStyle w:val="HideTWBExt"/>
          <w:b w:val="0"/>
          <w:color w:val="auto"/>
        </w:rPr>
        <w:t>&lt;/RepeatBlock-By&gt;</w:t>
      </w:r>
    </w:p>
    <w:p w14:paraId="6D0BA59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2DB67B1"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5C914FA" w14:textId="77777777" w:rsidTr="004929AD">
        <w:trPr>
          <w:trHeight w:hRule="exact" w:val="240"/>
          <w:jc w:val="center"/>
        </w:trPr>
        <w:tc>
          <w:tcPr>
            <w:tcW w:w="9752" w:type="dxa"/>
            <w:gridSpan w:val="2"/>
            <w:tcBorders>
              <w:top w:val="nil"/>
              <w:left w:val="nil"/>
              <w:bottom w:val="nil"/>
              <w:right w:val="nil"/>
            </w:tcBorders>
          </w:tcPr>
          <w:p w14:paraId="6625DE2B" w14:textId="77777777" w:rsidR="005E29A1" w:rsidRPr="003215F9" w:rsidRDefault="005E29A1" w:rsidP="004929AD"/>
        </w:tc>
      </w:tr>
      <w:tr w:rsidR="006C69A4" w:rsidRPr="003215F9" w14:paraId="274CA305" w14:textId="77777777" w:rsidTr="004929AD">
        <w:trPr>
          <w:trHeight w:val="240"/>
          <w:jc w:val="center"/>
        </w:trPr>
        <w:tc>
          <w:tcPr>
            <w:tcW w:w="4876" w:type="dxa"/>
            <w:tcBorders>
              <w:top w:val="nil"/>
              <w:left w:val="nil"/>
              <w:bottom w:val="nil"/>
              <w:right w:val="nil"/>
            </w:tcBorders>
          </w:tcPr>
          <w:p w14:paraId="1E36903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E4850B3" w14:textId="77777777" w:rsidR="005E29A1" w:rsidRPr="003215F9" w:rsidRDefault="005E29A1" w:rsidP="004929AD">
            <w:pPr>
              <w:pStyle w:val="AmColumnHeading"/>
            </w:pPr>
            <w:r w:rsidRPr="003215F9">
              <w:t>Ændringsforslag</w:t>
            </w:r>
          </w:p>
        </w:tc>
      </w:tr>
      <w:tr w:rsidR="006C69A4" w:rsidRPr="003215F9" w14:paraId="2F5C45FC" w14:textId="77777777" w:rsidTr="004929AD">
        <w:trPr>
          <w:jc w:val="center"/>
        </w:trPr>
        <w:tc>
          <w:tcPr>
            <w:tcW w:w="4876" w:type="dxa"/>
            <w:tcBorders>
              <w:top w:val="nil"/>
              <w:left w:val="nil"/>
              <w:bottom w:val="nil"/>
              <w:right w:val="nil"/>
            </w:tcBorders>
          </w:tcPr>
          <w:p w14:paraId="4216AEF0" w14:textId="77777777" w:rsidR="005E29A1" w:rsidRPr="003215F9" w:rsidRDefault="005E29A1" w:rsidP="004929AD">
            <w:pPr>
              <w:pStyle w:val="Normal6a"/>
            </w:pPr>
            <w:r w:rsidRPr="003215F9">
              <w:t>5.</w:t>
            </w:r>
            <w:r w:rsidRPr="003215F9">
              <w:tab/>
              <w:t>understreger, at offentlige ressourcer bør fokusere på at sikre bæredygtighed og tilgængelighed af offentlige tjenester og infrastruktur og samtidig katalysere private investeringer i innovative og rene industrier på veldefinerede betingelser;</w:t>
            </w:r>
          </w:p>
        </w:tc>
        <w:tc>
          <w:tcPr>
            <w:tcW w:w="4876" w:type="dxa"/>
            <w:tcBorders>
              <w:top w:val="nil"/>
              <w:left w:val="nil"/>
              <w:bottom w:val="nil"/>
              <w:right w:val="nil"/>
            </w:tcBorders>
          </w:tcPr>
          <w:p w14:paraId="7B4208E5" w14:textId="77777777" w:rsidR="005E29A1" w:rsidRPr="003215F9" w:rsidRDefault="005E29A1" w:rsidP="004929AD">
            <w:pPr>
              <w:pStyle w:val="Normal6a"/>
            </w:pPr>
            <w:r w:rsidRPr="003215F9">
              <w:t>5.</w:t>
            </w:r>
            <w:r w:rsidRPr="003215F9">
              <w:tab/>
              <w:t xml:space="preserve">understreger, at offentlige ressourcer bør fokusere på at </w:t>
            </w:r>
            <w:r w:rsidRPr="003215F9">
              <w:rPr>
                <w:b/>
                <w:i/>
              </w:rPr>
              <w:t xml:space="preserve">forbedre EU-borgernes trivsel og dermed </w:t>
            </w:r>
            <w:r w:rsidRPr="003215F9">
              <w:t>sikre bæredygtighed og tilgængelighed af offentlige tjenester og infrastruktur</w:t>
            </w:r>
            <w:r w:rsidRPr="003215F9">
              <w:rPr>
                <w:b/>
                <w:i/>
              </w:rPr>
              <w:t>, især dem, der vedrører tjenester af almen interesse,</w:t>
            </w:r>
            <w:r w:rsidRPr="003215F9">
              <w:t xml:space="preserve"> og samtidig katalysere private investeringer i innovative og rene </w:t>
            </w:r>
            <w:r w:rsidRPr="003215F9">
              <w:lastRenderedPageBreak/>
              <w:t>industrier på veldefinerede betingelser;</w:t>
            </w:r>
          </w:p>
        </w:tc>
      </w:tr>
    </w:tbl>
    <w:p w14:paraId="01F593B7"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5308BAD" w14:textId="77777777" w:rsidR="005E29A1" w:rsidRPr="003215F9" w:rsidRDefault="005E29A1" w:rsidP="005E29A1">
      <w:r w:rsidRPr="003215F9">
        <w:rPr>
          <w:rStyle w:val="HideTWBExt"/>
          <w:color w:val="auto"/>
        </w:rPr>
        <w:t>&lt;/Amend&gt;</w:t>
      </w:r>
    </w:p>
    <w:p w14:paraId="45DFB2D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205</w:t>
      </w:r>
      <w:r w:rsidRPr="003215F9">
        <w:rPr>
          <w:rStyle w:val="HideTWBExt"/>
          <w:b w:val="0"/>
          <w:color w:val="auto"/>
        </w:rPr>
        <w:t>&lt;/NumAm&gt;</w:t>
      </w:r>
    </w:p>
    <w:p w14:paraId="31DD5B8B"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140DB120"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6C50D2FE"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73BB4737" w14:textId="77777777" w:rsidR="005E29A1" w:rsidRPr="003215F9" w:rsidRDefault="005E29A1" w:rsidP="005E29A1">
      <w:pPr>
        <w:pStyle w:val="NormalBold"/>
      </w:pPr>
      <w:r w:rsidRPr="003215F9">
        <w:rPr>
          <w:rStyle w:val="HideTWBExt"/>
          <w:b w:val="0"/>
          <w:color w:val="auto"/>
        </w:rPr>
        <w:t>&lt;/RepeatBlock-By&gt;</w:t>
      </w:r>
    </w:p>
    <w:p w14:paraId="72A80D6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4161A94"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759F6A2" w14:textId="77777777" w:rsidTr="004929AD">
        <w:trPr>
          <w:trHeight w:hRule="exact" w:val="240"/>
          <w:jc w:val="center"/>
        </w:trPr>
        <w:tc>
          <w:tcPr>
            <w:tcW w:w="9752" w:type="dxa"/>
            <w:gridSpan w:val="2"/>
            <w:tcBorders>
              <w:top w:val="nil"/>
              <w:left w:val="nil"/>
              <w:bottom w:val="nil"/>
              <w:right w:val="nil"/>
            </w:tcBorders>
          </w:tcPr>
          <w:p w14:paraId="4F067F99" w14:textId="77777777" w:rsidR="005E29A1" w:rsidRPr="003215F9" w:rsidRDefault="005E29A1" w:rsidP="004929AD"/>
        </w:tc>
      </w:tr>
      <w:tr w:rsidR="006C69A4" w:rsidRPr="003215F9" w14:paraId="5AAE40C2" w14:textId="77777777" w:rsidTr="004929AD">
        <w:trPr>
          <w:trHeight w:val="240"/>
          <w:jc w:val="center"/>
        </w:trPr>
        <w:tc>
          <w:tcPr>
            <w:tcW w:w="4876" w:type="dxa"/>
            <w:tcBorders>
              <w:top w:val="nil"/>
              <w:left w:val="nil"/>
              <w:bottom w:val="nil"/>
              <w:right w:val="nil"/>
            </w:tcBorders>
          </w:tcPr>
          <w:p w14:paraId="61578DD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6E8C3D9" w14:textId="77777777" w:rsidR="005E29A1" w:rsidRPr="003215F9" w:rsidRDefault="005E29A1" w:rsidP="004929AD">
            <w:pPr>
              <w:pStyle w:val="AmColumnHeading"/>
            </w:pPr>
            <w:r w:rsidRPr="003215F9">
              <w:t>Ændringsforslag</w:t>
            </w:r>
          </w:p>
        </w:tc>
      </w:tr>
      <w:tr w:rsidR="006C69A4" w:rsidRPr="003215F9" w14:paraId="58AB6FDC" w14:textId="77777777" w:rsidTr="004929AD">
        <w:trPr>
          <w:jc w:val="center"/>
        </w:trPr>
        <w:tc>
          <w:tcPr>
            <w:tcW w:w="4876" w:type="dxa"/>
            <w:tcBorders>
              <w:top w:val="nil"/>
              <w:left w:val="nil"/>
              <w:bottom w:val="nil"/>
              <w:right w:val="nil"/>
            </w:tcBorders>
          </w:tcPr>
          <w:p w14:paraId="69F74617" w14:textId="77777777" w:rsidR="005E29A1" w:rsidRPr="003215F9" w:rsidRDefault="005E29A1" w:rsidP="004929AD">
            <w:pPr>
              <w:pStyle w:val="Normal6a"/>
            </w:pPr>
            <w:r w:rsidRPr="003215F9">
              <w:t>5.</w:t>
            </w:r>
            <w:r w:rsidRPr="003215F9">
              <w:tab/>
              <w:t>understreger, at offentlige ressourcer bør fokusere på at sikre bæredygtighed og tilgængelighed af offentlige tjenester og infrastruktur og samtidig katalysere private investeringer i innovative og rene industrier på veldefinerede betingelser;</w:t>
            </w:r>
          </w:p>
        </w:tc>
        <w:tc>
          <w:tcPr>
            <w:tcW w:w="4876" w:type="dxa"/>
            <w:tcBorders>
              <w:top w:val="nil"/>
              <w:left w:val="nil"/>
              <w:bottom w:val="nil"/>
              <w:right w:val="nil"/>
            </w:tcBorders>
          </w:tcPr>
          <w:p w14:paraId="4E48C49C" w14:textId="77777777" w:rsidR="005E29A1" w:rsidRPr="003215F9" w:rsidRDefault="005E29A1" w:rsidP="004929AD">
            <w:pPr>
              <w:pStyle w:val="Normal6a"/>
            </w:pPr>
            <w:r w:rsidRPr="003215F9">
              <w:t>5.</w:t>
            </w:r>
            <w:r w:rsidRPr="003215F9">
              <w:tab/>
              <w:t xml:space="preserve">understreger, at offentlige ressourcer bør fokusere på at sikre bæredygtighed og tilgængelighed af offentlige tjenester og infrastruktur og samtidig katalysere private investeringer i innovative og rene industrier på veldefinerede </w:t>
            </w:r>
            <w:r w:rsidRPr="003215F9">
              <w:rPr>
                <w:b/>
                <w:i/>
              </w:rPr>
              <w:t xml:space="preserve">sociale og miljømæssige </w:t>
            </w:r>
            <w:r w:rsidRPr="003215F9">
              <w:t>betingelser;</w:t>
            </w:r>
          </w:p>
        </w:tc>
      </w:tr>
    </w:tbl>
    <w:p w14:paraId="43EF26E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8B57AC3" w14:textId="77777777" w:rsidR="005E29A1" w:rsidRPr="003215F9" w:rsidRDefault="005E29A1" w:rsidP="005E29A1">
      <w:r w:rsidRPr="003215F9">
        <w:rPr>
          <w:rStyle w:val="HideTWBExt"/>
          <w:color w:val="auto"/>
        </w:rPr>
        <w:t>&lt;/Amend&gt;</w:t>
      </w:r>
    </w:p>
    <w:p w14:paraId="4792567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206</w:t>
      </w:r>
      <w:r w:rsidRPr="003215F9">
        <w:rPr>
          <w:rStyle w:val="HideTWBExt"/>
          <w:b w:val="0"/>
          <w:color w:val="auto"/>
        </w:rPr>
        <w:t>&lt;/NumAm&gt;</w:t>
      </w:r>
    </w:p>
    <w:p w14:paraId="540C6FD2" w14:textId="77777777" w:rsidR="005E29A1" w:rsidRPr="003215F9" w:rsidRDefault="005E29A1" w:rsidP="005E29A1">
      <w:pPr>
        <w:pStyle w:val="NormalBold"/>
      </w:pPr>
      <w:r w:rsidRPr="003215F9">
        <w:rPr>
          <w:rStyle w:val="HideTWBExt"/>
          <w:b w:val="0"/>
          <w:color w:val="auto"/>
        </w:rPr>
        <w:t>&lt;RepeatBlock-By&gt;&lt;Members&gt;</w:t>
      </w:r>
      <w:r w:rsidRPr="003215F9">
        <w:t>Lídia Pereira, Isabel Benjumea Benjumea</w:t>
      </w:r>
      <w:r w:rsidRPr="003215F9">
        <w:rPr>
          <w:rStyle w:val="HideTWBExt"/>
          <w:b w:val="0"/>
          <w:color w:val="auto"/>
        </w:rPr>
        <w:t>&lt;/Members&gt;</w:t>
      </w:r>
    </w:p>
    <w:p w14:paraId="7C2A9B89" w14:textId="77777777" w:rsidR="005E29A1" w:rsidRPr="003215F9" w:rsidRDefault="005E29A1" w:rsidP="005E29A1">
      <w:pPr>
        <w:pStyle w:val="NormalBold"/>
      </w:pPr>
      <w:r w:rsidRPr="003215F9">
        <w:rPr>
          <w:rStyle w:val="HideTWBExt"/>
          <w:b w:val="0"/>
          <w:color w:val="auto"/>
        </w:rPr>
        <w:t>&lt;/RepeatBlock-By&gt;</w:t>
      </w:r>
    </w:p>
    <w:p w14:paraId="099DC53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4A39EEF"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0568A31" w14:textId="77777777" w:rsidTr="004929AD">
        <w:trPr>
          <w:trHeight w:hRule="exact" w:val="240"/>
          <w:jc w:val="center"/>
        </w:trPr>
        <w:tc>
          <w:tcPr>
            <w:tcW w:w="9752" w:type="dxa"/>
            <w:gridSpan w:val="2"/>
            <w:tcBorders>
              <w:top w:val="nil"/>
              <w:left w:val="nil"/>
              <w:bottom w:val="nil"/>
              <w:right w:val="nil"/>
            </w:tcBorders>
          </w:tcPr>
          <w:p w14:paraId="1414E309" w14:textId="77777777" w:rsidR="005E29A1" w:rsidRPr="003215F9" w:rsidRDefault="005E29A1" w:rsidP="004929AD"/>
        </w:tc>
      </w:tr>
      <w:tr w:rsidR="006C69A4" w:rsidRPr="003215F9" w14:paraId="14DB0624" w14:textId="77777777" w:rsidTr="004929AD">
        <w:trPr>
          <w:trHeight w:val="240"/>
          <w:jc w:val="center"/>
        </w:trPr>
        <w:tc>
          <w:tcPr>
            <w:tcW w:w="4876" w:type="dxa"/>
            <w:tcBorders>
              <w:top w:val="nil"/>
              <w:left w:val="nil"/>
              <w:bottom w:val="nil"/>
              <w:right w:val="nil"/>
            </w:tcBorders>
          </w:tcPr>
          <w:p w14:paraId="13003CF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B2E9371" w14:textId="77777777" w:rsidR="005E29A1" w:rsidRPr="003215F9" w:rsidRDefault="005E29A1" w:rsidP="004929AD">
            <w:pPr>
              <w:pStyle w:val="AmColumnHeading"/>
            </w:pPr>
            <w:r w:rsidRPr="003215F9">
              <w:t>Ændringsforslag</w:t>
            </w:r>
          </w:p>
        </w:tc>
      </w:tr>
      <w:tr w:rsidR="006C69A4" w:rsidRPr="003215F9" w14:paraId="56EDB614" w14:textId="77777777" w:rsidTr="004929AD">
        <w:trPr>
          <w:jc w:val="center"/>
        </w:trPr>
        <w:tc>
          <w:tcPr>
            <w:tcW w:w="4876" w:type="dxa"/>
            <w:tcBorders>
              <w:top w:val="nil"/>
              <w:left w:val="nil"/>
              <w:bottom w:val="nil"/>
              <w:right w:val="nil"/>
            </w:tcBorders>
          </w:tcPr>
          <w:p w14:paraId="31873F91" w14:textId="77777777" w:rsidR="005E29A1" w:rsidRPr="003215F9" w:rsidRDefault="005E29A1" w:rsidP="004929AD">
            <w:pPr>
              <w:pStyle w:val="Normal6a"/>
            </w:pPr>
            <w:r w:rsidRPr="003215F9">
              <w:t>5.</w:t>
            </w:r>
            <w:r w:rsidRPr="003215F9">
              <w:tab/>
              <w:t>understreger, at offentlige ressourcer bør fokusere på at sikre bæredygtighed og tilgængelighed af offentlige tjenester og infrastruktur og samtidig katalysere private investeringer i innovative og rene industrier på veldefinerede betingelser;</w:t>
            </w:r>
          </w:p>
        </w:tc>
        <w:tc>
          <w:tcPr>
            <w:tcW w:w="4876" w:type="dxa"/>
            <w:tcBorders>
              <w:top w:val="nil"/>
              <w:left w:val="nil"/>
              <w:bottom w:val="nil"/>
              <w:right w:val="nil"/>
            </w:tcBorders>
          </w:tcPr>
          <w:p w14:paraId="2C9E7B52" w14:textId="77777777" w:rsidR="005E29A1" w:rsidRPr="003215F9" w:rsidRDefault="005E29A1" w:rsidP="004929AD">
            <w:pPr>
              <w:pStyle w:val="Normal6a"/>
            </w:pPr>
            <w:r w:rsidRPr="003215F9">
              <w:t>5.</w:t>
            </w:r>
            <w:r w:rsidRPr="003215F9">
              <w:tab/>
              <w:t xml:space="preserve">understreger, at offentlige ressourcer bør fokusere på at sikre </w:t>
            </w:r>
            <w:r w:rsidRPr="003215F9">
              <w:rPr>
                <w:b/>
                <w:i/>
              </w:rPr>
              <w:t xml:space="preserve">kvalitet, effektivitet, </w:t>
            </w:r>
            <w:r w:rsidRPr="003215F9">
              <w:t>bæredygtighed og tilgængelighed af offentlige tjenester og infrastruktur og samtidig katalysere private investeringer i innovative og rene industrier på veldefinerede betingelser;</w:t>
            </w:r>
          </w:p>
        </w:tc>
      </w:tr>
    </w:tbl>
    <w:p w14:paraId="786F0D6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76331F1" w14:textId="77777777" w:rsidR="005E29A1" w:rsidRPr="003215F9" w:rsidRDefault="005E29A1" w:rsidP="005E29A1">
      <w:r w:rsidRPr="003215F9">
        <w:rPr>
          <w:rStyle w:val="HideTWBExt"/>
          <w:color w:val="auto"/>
        </w:rPr>
        <w:t>&lt;/Amend&gt;</w:t>
      </w:r>
    </w:p>
    <w:p w14:paraId="4648E318"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207</w:t>
      </w:r>
      <w:r w:rsidRPr="003215F9">
        <w:rPr>
          <w:rStyle w:val="HideTWBExt"/>
          <w:b w:val="0"/>
          <w:color w:val="auto"/>
        </w:rPr>
        <w:t>&lt;/NumAm&gt;</w:t>
      </w:r>
    </w:p>
    <w:p w14:paraId="753CD819"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3A3B22C1" w14:textId="77777777" w:rsidR="005E29A1" w:rsidRPr="003215F9" w:rsidRDefault="005E29A1" w:rsidP="005E29A1">
      <w:pPr>
        <w:pStyle w:val="NormalBold"/>
      </w:pPr>
      <w:r w:rsidRPr="003215F9">
        <w:rPr>
          <w:rStyle w:val="HideTWBExt"/>
          <w:b w:val="0"/>
          <w:color w:val="auto"/>
        </w:rPr>
        <w:t>&lt;/RepeatBlock-By&gt;</w:t>
      </w:r>
    </w:p>
    <w:p w14:paraId="09B120B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B406404" w14:textId="77777777" w:rsidR="005E29A1" w:rsidRPr="003215F9" w:rsidRDefault="005E29A1" w:rsidP="005E29A1">
      <w:pPr>
        <w:pStyle w:val="NormalBold"/>
      </w:pPr>
      <w:r w:rsidRPr="003215F9">
        <w:rPr>
          <w:rStyle w:val="HideTWBExt"/>
          <w:b w:val="0"/>
          <w:color w:val="auto"/>
        </w:rPr>
        <w:t>&lt;Article&gt;</w:t>
      </w:r>
      <w:r w:rsidRPr="003215F9">
        <w:t>Punkt 5</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EB09D78" w14:textId="77777777" w:rsidTr="004929AD">
        <w:trPr>
          <w:trHeight w:hRule="exact" w:val="240"/>
          <w:jc w:val="center"/>
        </w:trPr>
        <w:tc>
          <w:tcPr>
            <w:tcW w:w="9752" w:type="dxa"/>
            <w:gridSpan w:val="2"/>
            <w:tcBorders>
              <w:top w:val="nil"/>
              <w:left w:val="nil"/>
              <w:bottom w:val="nil"/>
              <w:right w:val="nil"/>
            </w:tcBorders>
          </w:tcPr>
          <w:p w14:paraId="2049EA5C" w14:textId="77777777" w:rsidR="005E29A1" w:rsidRPr="003215F9" w:rsidRDefault="005E29A1" w:rsidP="004929AD"/>
        </w:tc>
      </w:tr>
      <w:tr w:rsidR="006C69A4" w:rsidRPr="003215F9" w14:paraId="63F538D2" w14:textId="77777777" w:rsidTr="004929AD">
        <w:trPr>
          <w:trHeight w:val="240"/>
          <w:jc w:val="center"/>
        </w:trPr>
        <w:tc>
          <w:tcPr>
            <w:tcW w:w="4876" w:type="dxa"/>
            <w:tcBorders>
              <w:top w:val="nil"/>
              <w:left w:val="nil"/>
              <w:bottom w:val="nil"/>
              <w:right w:val="nil"/>
            </w:tcBorders>
          </w:tcPr>
          <w:p w14:paraId="6895DA7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EAC0D9" w14:textId="77777777" w:rsidR="005E29A1" w:rsidRPr="003215F9" w:rsidRDefault="005E29A1" w:rsidP="004929AD">
            <w:pPr>
              <w:pStyle w:val="AmColumnHeading"/>
            </w:pPr>
            <w:r w:rsidRPr="003215F9">
              <w:t>Ændringsforslag</w:t>
            </w:r>
          </w:p>
        </w:tc>
      </w:tr>
      <w:tr w:rsidR="006C69A4" w:rsidRPr="003215F9" w14:paraId="20BA8BBA" w14:textId="77777777" w:rsidTr="004929AD">
        <w:trPr>
          <w:jc w:val="center"/>
        </w:trPr>
        <w:tc>
          <w:tcPr>
            <w:tcW w:w="4876" w:type="dxa"/>
            <w:tcBorders>
              <w:top w:val="nil"/>
              <w:left w:val="nil"/>
              <w:bottom w:val="nil"/>
              <w:right w:val="nil"/>
            </w:tcBorders>
          </w:tcPr>
          <w:p w14:paraId="5191B105" w14:textId="77777777" w:rsidR="005E29A1" w:rsidRPr="003215F9" w:rsidRDefault="005E29A1" w:rsidP="004929AD">
            <w:pPr>
              <w:pStyle w:val="Normal6a"/>
            </w:pPr>
            <w:r w:rsidRPr="003215F9">
              <w:t>5.</w:t>
            </w:r>
            <w:r w:rsidRPr="003215F9">
              <w:tab/>
              <w:t>understreger, at offentlige ressourcer bør fokusere på at sikre bæredygtighed og tilgængelighed af offentlige tjenester og infrastruktur og samtidig katalysere private investeringer i innovative og rene industrier på veldefinerede betingelser;</w:t>
            </w:r>
          </w:p>
        </w:tc>
        <w:tc>
          <w:tcPr>
            <w:tcW w:w="4876" w:type="dxa"/>
            <w:tcBorders>
              <w:top w:val="nil"/>
              <w:left w:val="nil"/>
              <w:bottom w:val="nil"/>
              <w:right w:val="nil"/>
            </w:tcBorders>
          </w:tcPr>
          <w:p w14:paraId="5D40F9C3" w14:textId="77777777" w:rsidR="005E29A1" w:rsidRPr="003215F9" w:rsidRDefault="005E29A1" w:rsidP="004929AD">
            <w:pPr>
              <w:pStyle w:val="Normal6a"/>
            </w:pPr>
            <w:r w:rsidRPr="003215F9">
              <w:t>5.</w:t>
            </w:r>
            <w:r w:rsidRPr="003215F9">
              <w:tab/>
              <w:t xml:space="preserve">understreger, at offentlige ressourcer bør fokusere på at sikre bæredygtighed og tilgængelighed af offentlige tjenester og infrastruktur og samtidig katalysere private investeringer i innovative og rene </w:t>
            </w:r>
            <w:r w:rsidRPr="003215F9">
              <w:rPr>
                <w:b/>
                <w:i/>
              </w:rPr>
              <w:t xml:space="preserve">teknologier og </w:t>
            </w:r>
            <w:r w:rsidRPr="003215F9">
              <w:t>industrier på veldefinerede betingelser;</w:t>
            </w:r>
          </w:p>
        </w:tc>
      </w:tr>
    </w:tbl>
    <w:p w14:paraId="2F8F28E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220E097" w14:textId="77777777" w:rsidR="005E29A1" w:rsidRPr="003215F9" w:rsidRDefault="005E29A1" w:rsidP="005E29A1">
      <w:r w:rsidRPr="003215F9">
        <w:rPr>
          <w:rStyle w:val="HideTWBExt"/>
          <w:color w:val="auto"/>
        </w:rPr>
        <w:t>&lt;/Amend&gt;</w:t>
      </w:r>
    </w:p>
    <w:p w14:paraId="68B443F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208</w:t>
      </w:r>
      <w:r w:rsidRPr="003215F9">
        <w:rPr>
          <w:rStyle w:val="HideTWBExt"/>
          <w:b w:val="0"/>
          <w:color w:val="auto"/>
        </w:rPr>
        <w:t>&lt;/NumAm&gt;</w:t>
      </w:r>
    </w:p>
    <w:p w14:paraId="66A07920"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3553C061" w14:textId="77777777" w:rsidR="005E29A1" w:rsidRPr="003215F9" w:rsidRDefault="005E29A1" w:rsidP="005E29A1">
      <w:pPr>
        <w:pStyle w:val="NormalBold"/>
      </w:pPr>
      <w:r w:rsidRPr="003215F9">
        <w:rPr>
          <w:rStyle w:val="HideTWBExt"/>
          <w:b w:val="0"/>
          <w:color w:val="auto"/>
        </w:rPr>
        <w:t>&lt;/RepeatBlock-By&gt;</w:t>
      </w:r>
    </w:p>
    <w:p w14:paraId="6908177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678FBFB"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904FBB7" w14:textId="77777777" w:rsidTr="004929AD">
        <w:trPr>
          <w:trHeight w:hRule="exact" w:val="240"/>
          <w:jc w:val="center"/>
        </w:trPr>
        <w:tc>
          <w:tcPr>
            <w:tcW w:w="9752" w:type="dxa"/>
            <w:gridSpan w:val="2"/>
            <w:tcBorders>
              <w:top w:val="nil"/>
              <w:left w:val="nil"/>
              <w:bottom w:val="nil"/>
              <w:right w:val="nil"/>
            </w:tcBorders>
          </w:tcPr>
          <w:p w14:paraId="1A67BE87" w14:textId="77777777" w:rsidR="005E29A1" w:rsidRPr="003215F9" w:rsidRDefault="005E29A1" w:rsidP="004929AD"/>
        </w:tc>
      </w:tr>
      <w:tr w:rsidR="006C69A4" w:rsidRPr="003215F9" w14:paraId="348AFDBD" w14:textId="77777777" w:rsidTr="004929AD">
        <w:trPr>
          <w:trHeight w:val="240"/>
          <w:jc w:val="center"/>
        </w:trPr>
        <w:tc>
          <w:tcPr>
            <w:tcW w:w="4876" w:type="dxa"/>
            <w:tcBorders>
              <w:top w:val="nil"/>
              <w:left w:val="nil"/>
              <w:bottom w:val="nil"/>
              <w:right w:val="nil"/>
            </w:tcBorders>
          </w:tcPr>
          <w:p w14:paraId="6F39579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5E16FCF" w14:textId="77777777" w:rsidR="005E29A1" w:rsidRPr="003215F9" w:rsidRDefault="005E29A1" w:rsidP="004929AD">
            <w:pPr>
              <w:pStyle w:val="AmColumnHeading"/>
            </w:pPr>
            <w:r w:rsidRPr="003215F9">
              <w:t>Ændringsforslag</w:t>
            </w:r>
          </w:p>
        </w:tc>
      </w:tr>
      <w:tr w:rsidR="006C69A4" w:rsidRPr="003215F9" w14:paraId="54285843" w14:textId="77777777" w:rsidTr="004929AD">
        <w:trPr>
          <w:jc w:val="center"/>
        </w:trPr>
        <w:tc>
          <w:tcPr>
            <w:tcW w:w="4876" w:type="dxa"/>
            <w:tcBorders>
              <w:top w:val="nil"/>
              <w:left w:val="nil"/>
              <w:bottom w:val="nil"/>
              <w:right w:val="nil"/>
            </w:tcBorders>
          </w:tcPr>
          <w:p w14:paraId="53351593" w14:textId="77777777" w:rsidR="005E29A1" w:rsidRPr="003215F9" w:rsidRDefault="005E29A1" w:rsidP="004929AD">
            <w:pPr>
              <w:pStyle w:val="Normal6a"/>
            </w:pPr>
          </w:p>
        </w:tc>
        <w:tc>
          <w:tcPr>
            <w:tcW w:w="4876" w:type="dxa"/>
            <w:tcBorders>
              <w:top w:val="nil"/>
              <w:left w:val="nil"/>
              <w:bottom w:val="nil"/>
              <w:right w:val="nil"/>
            </w:tcBorders>
          </w:tcPr>
          <w:p w14:paraId="3689810B" w14:textId="7E1625BC" w:rsidR="005E29A1" w:rsidRPr="003215F9" w:rsidRDefault="005E29A1" w:rsidP="004929AD">
            <w:pPr>
              <w:pStyle w:val="Normal6a"/>
            </w:pPr>
            <w:r w:rsidRPr="003215F9">
              <w:rPr>
                <w:b/>
                <w:i/>
              </w:rPr>
              <w:t>5a.</w:t>
            </w:r>
            <w:r w:rsidRPr="003215F9">
              <w:tab/>
            </w:r>
            <w:r w:rsidRPr="003215F9">
              <w:rPr>
                <w:b/>
                <w:i/>
              </w:rPr>
              <w:t xml:space="preserve">mener, at familien er den vigtigste søjle, der opretholder den sociale struktur og trivsel i Europa; minder om, at personer med børn og omsorgskrævende personer har båret en uforholdsmæssig stor del af byrden fra de </w:t>
            </w:r>
            <w:r w:rsidR="00766F9C" w:rsidRPr="00766F9C">
              <w:rPr>
                <w:b/>
                <w:i/>
              </w:rPr>
              <w:t>på hinanden følgende</w:t>
            </w:r>
            <w:r w:rsidRPr="003215F9">
              <w:rPr>
                <w:b/>
                <w:i/>
              </w:rPr>
              <w:t xml:space="preserve"> økonomiske kriser i de seneste </w:t>
            </w:r>
            <w:r w:rsidR="007A01A1" w:rsidRPr="003215F9">
              <w:rPr>
                <w:b/>
                <w:i/>
              </w:rPr>
              <w:t>15</w:t>
            </w:r>
            <w:r w:rsidRPr="003215F9">
              <w:rPr>
                <w:b/>
                <w:i/>
              </w:rPr>
              <w:t xml:space="preserve"> år; deler, at for at familier kan trives, opbygge deres fremtid og påtage sig deres ansvar med tillid, skal de have reelle muligheder for at generere opsparing og akkumulere rigdom; understreger i denne forstand udviklingen af dybe, tilgængelige og effektive kapitalmarkeder, der letter detailinvesteringer, beskytter dem og fremmer finansiel uddannelse; støtter husholdningernes adgang til de finansielle markeder som en prioritet i udformningen af strategien for opsparings- og investeringsunionen;</w:t>
            </w:r>
          </w:p>
        </w:tc>
      </w:tr>
    </w:tbl>
    <w:p w14:paraId="2ACEF74E"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0F23391" w14:textId="77777777" w:rsidR="005E29A1" w:rsidRPr="003215F9" w:rsidRDefault="005E29A1" w:rsidP="005E29A1">
      <w:r w:rsidRPr="003215F9">
        <w:rPr>
          <w:rStyle w:val="HideTWBExt"/>
          <w:color w:val="auto"/>
        </w:rPr>
        <w:t>&lt;/Amend&gt;</w:t>
      </w:r>
    </w:p>
    <w:p w14:paraId="54FA1B0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209</w:t>
      </w:r>
      <w:r w:rsidRPr="003215F9">
        <w:rPr>
          <w:rStyle w:val="HideTWBExt"/>
          <w:b w:val="0"/>
          <w:color w:val="auto"/>
        </w:rPr>
        <w:t>&lt;/NumAm&gt;</w:t>
      </w:r>
    </w:p>
    <w:p w14:paraId="19EB3602"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6F839E20" w14:textId="77777777" w:rsidR="005E29A1" w:rsidRPr="003215F9" w:rsidRDefault="005E29A1" w:rsidP="005E29A1">
      <w:pPr>
        <w:pStyle w:val="NormalBold"/>
      </w:pPr>
      <w:r w:rsidRPr="003215F9">
        <w:rPr>
          <w:rStyle w:val="HideTWBExt"/>
          <w:b w:val="0"/>
          <w:color w:val="auto"/>
        </w:rPr>
        <w:t>&lt;/RepeatBlock-By&gt;</w:t>
      </w:r>
    </w:p>
    <w:p w14:paraId="275622B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E7DBDE3"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794F5AC" w14:textId="77777777" w:rsidTr="004929AD">
        <w:trPr>
          <w:trHeight w:hRule="exact" w:val="240"/>
          <w:jc w:val="center"/>
        </w:trPr>
        <w:tc>
          <w:tcPr>
            <w:tcW w:w="9752" w:type="dxa"/>
            <w:gridSpan w:val="2"/>
            <w:tcBorders>
              <w:top w:val="nil"/>
              <w:left w:val="nil"/>
              <w:bottom w:val="nil"/>
              <w:right w:val="nil"/>
            </w:tcBorders>
          </w:tcPr>
          <w:p w14:paraId="28EA8249" w14:textId="77777777" w:rsidR="005E29A1" w:rsidRPr="003215F9" w:rsidRDefault="005E29A1" w:rsidP="004929AD"/>
        </w:tc>
      </w:tr>
      <w:tr w:rsidR="006C69A4" w:rsidRPr="003215F9" w14:paraId="08E4C9A9" w14:textId="77777777" w:rsidTr="004929AD">
        <w:trPr>
          <w:trHeight w:val="240"/>
          <w:jc w:val="center"/>
        </w:trPr>
        <w:tc>
          <w:tcPr>
            <w:tcW w:w="4876" w:type="dxa"/>
            <w:tcBorders>
              <w:top w:val="nil"/>
              <w:left w:val="nil"/>
              <w:bottom w:val="nil"/>
              <w:right w:val="nil"/>
            </w:tcBorders>
          </w:tcPr>
          <w:p w14:paraId="38A1A87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CC7D28A" w14:textId="77777777" w:rsidR="005E29A1" w:rsidRPr="003215F9" w:rsidRDefault="005E29A1" w:rsidP="004929AD">
            <w:pPr>
              <w:pStyle w:val="AmColumnHeading"/>
            </w:pPr>
            <w:r w:rsidRPr="003215F9">
              <w:t>Ændringsforslag</w:t>
            </w:r>
          </w:p>
        </w:tc>
      </w:tr>
      <w:tr w:rsidR="006C69A4" w:rsidRPr="003215F9" w14:paraId="14D416F6" w14:textId="77777777" w:rsidTr="004929AD">
        <w:trPr>
          <w:jc w:val="center"/>
        </w:trPr>
        <w:tc>
          <w:tcPr>
            <w:tcW w:w="4876" w:type="dxa"/>
            <w:tcBorders>
              <w:top w:val="nil"/>
              <w:left w:val="nil"/>
              <w:bottom w:val="nil"/>
              <w:right w:val="nil"/>
            </w:tcBorders>
          </w:tcPr>
          <w:p w14:paraId="4C18FD7C" w14:textId="77777777" w:rsidR="005E29A1" w:rsidRPr="003215F9" w:rsidRDefault="005E29A1" w:rsidP="004929AD">
            <w:pPr>
              <w:pStyle w:val="Normal6a"/>
            </w:pPr>
          </w:p>
        </w:tc>
        <w:tc>
          <w:tcPr>
            <w:tcW w:w="4876" w:type="dxa"/>
            <w:tcBorders>
              <w:top w:val="nil"/>
              <w:left w:val="nil"/>
              <w:bottom w:val="nil"/>
              <w:right w:val="nil"/>
            </w:tcBorders>
          </w:tcPr>
          <w:p w14:paraId="75C15483" w14:textId="77777777" w:rsidR="005E29A1" w:rsidRPr="003215F9" w:rsidRDefault="005E29A1" w:rsidP="004929AD">
            <w:pPr>
              <w:pStyle w:val="Normal6a"/>
            </w:pPr>
            <w:r w:rsidRPr="003215F9">
              <w:rPr>
                <w:b/>
                <w:i/>
              </w:rPr>
              <w:t>5a.</w:t>
            </w:r>
            <w:r w:rsidRPr="003215F9">
              <w:tab/>
            </w:r>
            <w:r w:rsidRPr="003215F9">
              <w:rPr>
                <w:b/>
                <w:i/>
              </w:rPr>
              <w:t>fremhæver betydningen af lovgivningsmæssig forenkling for at fremme konkurrenceevnen; understreger, at alt for komplekse og overflødige regler afskrækker fra investeringer, reducerer velstanden, øger leveomkostningerne og underminerer levestandarden; opfordrer til et fortsat fokus på at forbedre de lovgivningsmæssige rammer i EU for at øge investeringerne og dynamikken og skabe større sikkerhed; opfordrer medlemsstaterne til at revidere, reducere og tackle overregulering for at fremme konkurrenceevnen, forenkling og investeringer, herunder ved at fjerne lovgivningsmæssig kompleksitet, der fordrejer konkurrencen på det indre marked, øger omkostningerne i forskellige sektorer og fungerer som hindringer for grænseoverskridende investeringer og detailinvesteringer;</w:t>
            </w:r>
          </w:p>
        </w:tc>
      </w:tr>
    </w:tbl>
    <w:p w14:paraId="2781881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F4F11C8" w14:textId="77777777" w:rsidR="005E29A1" w:rsidRPr="003215F9" w:rsidRDefault="005E29A1" w:rsidP="005E29A1">
      <w:r w:rsidRPr="003215F9">
        <w:rPr>
          <w:rStyle w:val="HideTWBExt"/>
          <w:color w:val="auto"/>
        </w:rPr>
        <w:t>&lt;/Amend&gt;</w:t>
      </w:r>
    </w:p>
    <w:p w14:paraId="2E8FF91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210</w:t>
      </w:r>
      <w:r w:rsidRPr="003215F9">
        <w:rPr>
          <w:rStyle w:val="HideTWBExt"/>
          <w:b w:val="0"/>
          <w:color w:val="auto"/>
        </w:rPr>
        <w:t>&lt;/NumAm&gt;</w:t>
      </w:r>
    </w:p>
    <w:p w14:paraId="6453FE69" w14:textId="77777777" w:rsidR="005E29A1" w:rsidRPr="003215F9" w:rsidRDefault="005E29A1" w:rsidP="005E29A1">
      <w:pPr>
        <w:pStyle w:val="NormalBold"/>
      </w:pPr>
      <w:r w:rsidRPr="003215F9">
        <w:rPr>
          <w:rStyle w:val="HideTWBExt"/>
          <w:b w:val="0"/>
          <w:color w:val="auto"/>
        </w:rPr>
        <w:t>&lt;RepeatBlock-By&gt;&lt;Members&gt;</w:t>
      </w:r>
      <w:r w:rsidRPr="003215F9">
        <w:t>Jussi Saramo, Pasquale Tridico, Gaetano Pedulla', Manon Aubry</w:t>
      </w:r>
      <w:r w:rsidRPr="003215F9">
        <w:rPr>
          <w:rStyle w:val="HideTWBExt"/>
          <w:b w:val="0"/>
          <w:color w:val="auto"/>
        </w:rPr>
        <w:t>&lt;/Members&gt;</w:t>
      </w:r>
    </w:p>
    <w:p w14:paraId="0553E32E" w14:textId="77777777" w:rsidR="005E29A1" w:rsidRPr="003215F9" w:rsidRDefault="005E29A1" w:rsidP="005E29A1">
      <w:pPr>
        <w:pStyle w:val="NormalBold"/>
      </w:pPr>
      <w:r w:rsidRPr="003215F9">
        <w:rPr>
          <w:rStyle w:val="HideTWBExt"/>
          <w:b w:val="0"/>
          <w:color w:val="auto"/>
        </w:rPr>
        <w:t>&lt;/RepeatBlock-By&gt;</w:t>
      </w:r>
    </w:p>
    <w:p w14:paraId="7E3F17C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581073C"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120EEBA" w14:textId="77777777" w:rsidTr="004929AD">
        <w:trPr>
          <w:trHeight w:hRule="exact" w:val="240"/>
          <w:jc w:val="center"/>
        </w:trPr>
        <w:tc>
          <w:tcPr>
            <w:tcW w:w="9752" w:type="dxa"/>
            <w:gridSpan w:val="2"/>
            <w:tcBorders>
              <w:top w:val="nil"/>
              <w:left w:val="nil"/>
              <w:bottom w:val="nil"/>
              <w:right w:val="nil"/>
            </w:tcBorders>
          </w:tcPr>
          <w:p w14:paraId="51FF7B10" w14:textId="77777777" w:rsidR="005E29A1" w:rsidRPr="003215F9" w:rsidRDefault="005E29A1" w:rsidP="004929AD"/>
        </w:tc>
      </w:tr>
      <w:tr w:rsidR="006C69A4" w:rsidRPr="003215F9" w14:paraId="3135AD37" w14:textId="77777777" w:rsidTr="004929AD">
        <w:trPr>
          <w:trHeight w:val="240"/>
          <w:jc w:val="center"/>
        </w:trPr>
        <w:tc>
          <w:tcPr>
            <w:tcW w:w="4876" w:type="dxa"/>
            <w:tcBorders>
              <w:top w:val="nil"/>
              <w:left w:val="nil"/>
              <w:bottom w:val="nil"/>
              <w:right w:val="nil"/>
            </w:tcBorders>
          </w:tcPr>
          <w:p w14:paraId="77732E3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C0A2E3" w14:textId="77777777" w:rsidR="005E29A1" w:rsidRPr="003215F9" w:rsidRDefault="005E29A1" w:rsidP="004929AD">
            <w:pPr>
              <w:pStyle w:val="AmColumnHeading"/>
            </w:pPr>
            <w:r w:rsidRPr="003215F9">
              <w:t>Ændringsforslag</w:t>
            </w:r>
          </w:p>
        </w:tc>
      </w:tr>
      <w:tr w:rsidR="006C69A4" w:rsidRPr="003215F9" w14:paraId="6C626730" w14:textId="77777777" w:rsidTr="004929AD">
        <w:trPr>
          <w:jc w:val="center"/>
        </w:trPr>
        <w:tc>
          <w:tcPr>
            <w:tcW w:w="4876" w:type="dxa"/>
            <w:tcBorders>
              <w:top w:val="nil"/>
              <w:left w:val="nil"/>
              <w:bottom w:val="nil"/>
              <w:right w:val="nil"/>
            </w:tcBorders>
          </w:tcPr>
          <w:p w14:paraId="7342ED25" w14:textId="77777777" w:rsidR="005E29A1" w:rsidRPr="003215F9" w:rsidRDefault="005E29A1" w:rsidP="004929AD">
            <w:pPr>
              <w:pStyle w:val="Normal6a"/>
            </w:pPr>
          </w:p>
        </w:tc>
        <w:tc>
          <w:tcPr>
            <w:tcW w:w="4876" w:type="dxa"/>
            <w:tcBorders>
              <w:top w:val="nil"/>
              <w:left w:val="nil"/>
              <w:bottom w:val="nil"/>
              <w:right w:val="nil"/>
            </w:tcBorders>
          </w:tcPr>
          <w:p w14:paraId="6990A04C" w14:textId="7930C59E" w:rsidR="005E29A1" w:rsidRPr="003215F9" w:rsidRDefault="005E29A1" w:rsidP="00766F9C">
            <w:pPr>
              <w:pStyle w:val="Normal6a"/>
            </w:pPr>
            <w:r w:rsidRPr="003215F9">
              <w:rPr>
                <w:b/>
                <w:i/>
              </w:rPr>
              <w:t>5a.</w:t>
            </w:r>
            <w:r w:rsidRPr="003215F9">
              <w:tab/>
            </w:r>
            <w:r w:rsidRPr="003215F9">
              <w:rPr>
                <w:b/>
                <w:i/>
              </w:rPr>
              <w:t xml:space="preserve">erkender, at kapitalmarkederne ikke kan opfylde alle Europas investeringsbehov; understreger, at </w:t>
            </w:r>
            <w:r w:rsidRPr="003215F9">
              <w:rPr>
                <w:b/>
                <w:i/>
              </w:rPr>
              <w:lastRenderedPageBreak/>
              <w:t>offentlige investeringer skal være kernen i den grønne og den digitale omstilling, og at de offentlige investeringers rolle ikke bør reduceres til at "mindske risikoen</w:t>
            </w:r>
            <w:r w:rsidR="00766F9C" w:rsidRPr="003215F9">
              <w:rPr>
                <w:b/>
                <w:i/>
              </w:rPr>
              <w:t>"</w:t>
            </w:r>
            <w:r w:rsidRPr="003215F9">
              <w:rPr>
                <w:b/>
                <w:i/>
              </w:rPr>
              <w:t xml:space="preserve"> for private investeringer; anerkender derfor behovet for at omlægge EU's offentlige finansieringsstruktur og opfordrer til oprettelse af en EU-investeringsfond som en del af den næste FFR;</w:t>
            </w:r>
          </w:p>
        </w:tc>
      </w:tr>
    </w:tbl>
    <w:p w14:paraId="161D85A4"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59C98F5" w14:textId="77777777" w:rsidR="005E29A1" w:rsidRPr="003215F9" w:rsidRDefault="005E29A1" w:rsidP="005E29A1">
      <w:r w:rsidRPr="003215F9">
        <w:rPr>
          <w:rStyle w:val="HideTWBExt"/>
          <w:color w:val="auto"/>
        </w:rPr>
        <w:t>&lt;/Amend&gt;</w:t>
      </w:r>
    </w:p>
    <w:p w14:paraId="12A336B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211</w:t>
      </w:r>
      <w:r w:rsidRPr="003215F9">
        <w:rPr>
          <w:rStyle w:val="HideTWBExt"/>
          <w:b w:val="0"/>
          <w:color w:val="auto"/>
        </w:rPr>
        <w:t>&lt;/NumAm&gt;</w:t>
      </w:r>
    </w:p>
    <w:p w14:paraId="1A777F93" w14:textId="77777777" w:rsidR="005E29A1" w:rsidRPr="003215F9" w:rsidRDefault="005E29A1" w:rsidP="005E29A1">
      <w:pPr>
        <w:pStyle w:val="NormalBold"/>
      </w:pPr>
      <w:r w:rsidRPr="003215F9">
        <w:rPr>
          <w:rStyle w:val="HideTWBExt"/>
          <w:b w:val="0"/>
          <w:color w:val="auto"/>
        </w:rPr>
        <w:t>&lt;RepeatBlock-By&gt;&lt;Members&gt;</w:t>
      </w:r>
      <w:r w:rsidRPr="003215F9">
        <w:t>Johan Van Overtveldt</w:t>
      </w:r>
      <w:r w:rsidRPr="003215F9">
        <w:rPr>
          <w:rStyle w:val="HideTWBExt"/>
          <w:b w:val="0"/>
          <w:color w:val="auto"/>
        </w:rPr>
        <w:t>&lt;/Members&gt;</w:t>
      </w:r>
    </w:p>
    <w:p w14:paraId="7565E37F" w14:textId="77777777" w:rsidR="005E29A1" w:rsidRPr="003215F9" w:rsidRDefault="005E29A1" w:rsidP="005E29A1">
      <w:pPr>
        <w:pStyle w:val="NormalBold"/>
      </w:pPr>
      <w:r w:rsidRPr="003215F9">
        <w:rPr>
          <w:rStyle w:val="HideTWBExt"/>
          <w:b w:val="0"/>
          <w:color w:val="auto"/>
        </w:rPr>
        <w:t>&lt;/RepeatBlock-By&gt;</w:t>
      </w:r>
    </w:p>
    <w:p w14:paraId="60D568B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61EE568"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8C97CF5" w14:textId="77777777" w:rsidTr="004929AD">
        <w:trPr>
          <w:trHeight w:hRule="exact" w:val="240"/>
          <w:jc w:val="center"/>
        </w:trPr>
        <w:tc>
          <w:tcPr>
            <w:tcW w:w="9752" w:type="dxa"/>
            <w:gridSpan w:val="2"/>
            <w:tcBorders>
              <w:top w:val="nil"/>
              <w:left w:val="nil"/>
              <w:bottom w:val="nil"/>
              <w:right w:val="nil"/>
            </w:tcBorders>
          </w:tcPr>
          <w:p w14:paraId="1A53B813" w14:textId="77777777" w:rsidR="005E29A1" w:rsidRPr="003215F9" w:rsidRDefault="005E29A1" w:rsidP="004929AD"/>
        </w:tc>
      </w:tr>
      <w:tr w:rsidR="006C69A4" w:rsidRPr="003215F9" w14:paraId="2A41BC01" w14:textId="77777777" w:rsidTr="004929AD">
        <w:trPr>
          <w:trHeight w:val="240"/>
          <w:jc w:val="center"/>
        </w:trPr>
        <w:tc>
          <w:tcPr>
            <w:tcW w:w="4876" w:type="dxa"/>
            <w:tcBorders>
              <w:top w:val="nil"/>
              <w:left w:val="nil"/>
              <w:bottom w:val="nil"/>
              <w:right w:val="nil"/>
            </w:tcBorders>
          </w:tcPr>
          <w:p w14:paraId="04CB847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EA6A62D" w14:textId="77777777" w:rsidR="005E29A1" w:rsidRPr="003215F9" w:rsidRDefault="005E29A1" w:rsidP="004929AD">
            <w:pPr>
              <w:pStyle w:val="AmColumnHeading"/>
            </w:pPr>
            <w:r w:rsidRPr="003215F9">
              <w:t>Ændringsforslag</w:t>
            </w:r>
          </w:p>
        </w:tc>
      </w:tr>
      <w:tr w:rsidR="006C69A4" w:rsidRPr="003215F9" w14:paraId="5E07D861" w14:textId="77777777" w:rsidTr="004929AD">
        <w:trPr>
          <w:jc w:val="center"/>
        </w:trPr>
        <w:tc>
          <w:tcPr>
            <w:tcW w:w="4876" w:type="dxa"/>
            <w:tcBorders>
              <w:top w:val="nil"/>
              <w:left w:val="nil"/>
              <w:bottom w:val="nil"/>
              <w:right w:val="nil"/>
            </w:tcBorders>
          </w:tcPr>
          <w:p w14:paraId="36D639EC" w14:textId="77777777" w:rsidR="005E29A1" w:rsidRPr="003215F9" w:rsidRDefault="005E29A1" w:rsidP="004929AD">
            <w:pPr>
              <w:pStyle w:val="Normal6a"/>
            </w:pPr>
          </w:p>
        </w:tc>
        <w:tc>
          <w:tcPr>
            <w:tcW w:w="4876" w:type="dxa"/>
            <w:tcBorders>
              <w:top w:val="nil"/>
              <w:left w:val="nil"/>
              <w:bottom w:val="nil"/>
              <w:right w:val="nil"/>
            </w:tcBorders>
          </w:tcPr>
          <w:p w14:paraId="5378D81E" w14:textId="77777777" w:rsidR="005E29A1" w:rsidRPr="003215F9" w:rsidRDefault="005E29A1" w:rsidP="004929AD">
            <w:pPr>
              <w:pStyle w:val="Normal6a"/>
            </w:pPr>
            <w:r w:rsidRPr="003215F9">
              <w:rPr>
                <w:b/>
                <w:i/>
              </w:rPr>
              <w:t>5a.</w:t>
            </w:r>
            <w:r w:rsidRPr="003215F9">
              <w:tab/>
            </w:r>
            <w:r w:rsidRPr="003215F9">
              <w:rPr>
                <w:b/>
                <w:i/>
              </w:rPr>
              <w:t>understreger, at lukning af investeringsgabet ikke kun er et spørgsmål om at mobilisere store finansielle mængder, men om at sikre, at EU er rustet til at kanalisere midler til produktive investeringer; understreger, at institutionel kapacitet, lovgivningsmæssig klarhed og projektkvalitet er afgørende for en effektiv brug af offentlig og privat kapital;</w:t>
            </w:r>
          </w:p>
        </w:tc>
      </w:tr>
    </w:tbl>
    <w:p w14:paraId="6E04E72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D242B1E" w14:textId="77777777" w:rsidR="005E29A1" w:rsidRPr="003215F9" w:rsidRDefault="005E29A1" w:rsidP="005E29A1">
      <w:r w:rsidRPr="003215F9">
        <w:rPr>
          <w:rStyle w:val="HideTWBExt"/>
          <w:color w:val="auto"/>
        </w:rPr>
        <w:t>&lt;/Amend&gt;</w:t>
      </w:r>
    </w:p>
    <w:p w14:paraId="03E30EE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212</w:t>
      </w:r>
      <w:r w:rsidRPr="003215F9">
        <w:rPr>
          <w:rStyle w:val="HideTWBExt"/>
          <w:b w:val="0"/>
          <w:color w:val="auto"/>
        </w:rPr>
        <w:t>&lt;/NumAm&gt;</w:t>
      </w:r>
    </w:p>
    <w:p w14:paraId="38C06507"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47F08998" w14:textId="77777777" w:rsidR="005E29A1" w:rsidRPr="003215F9" w:rsidRDefault="005E29A1" w:rsidP="005E29A1">
      <w:pPr>
        <w:pStyle w:val="NormalBold"/>
      </w:pPr>
      <w:r w:rsidRPr="003215F9">
        <w:rPr>
          <w:rStyle w:val="HideTWBExt"/>
          <w:b w:val="0"/>
          <w:color w:val="auto"/>
        </w:rPr>
        <w:t>&lt;/RepeatBlock-By&gt;</w:t>
      </w:r>
    </w:p>
    <w:p w14:paraId="71DB741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B00A6F1"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25067AF" w14:textId="77777777" w:rsidTr="004929AD">
        <w:trPr>
          <w:trHeight w:hRule="exact" w:val="240"/>
          <w:jc w:val="center"/>
        </w:trPr>
        <w:tc>
          <w:tcPr>
            <w:tcW w:w="9752" w:type="dxa"/>
            <w:gridSpan w:val="2"/>
            <w:tcBorders>
              <w:top w:val="nil"/>
              <w:left w:val="nil"/>
              <w:bottom w:val="nil"/>
              <w:right w:val="nil"/>
            </w:tcBorders>
          </w:tcPr>
          <w:p w14:paraId="33111B48" w14:textId="77777777" w:rsidR="005E29A1" w:rsidRPr="003215F9" w:rsidRDefault="005E29A1" w:rsidP="004929AD"/>
        </w:tc>
      </w:tr>
      <w:tr w:rsidR="006C69A4" w:rsidRPr="003215F9" w14:paraId="75C063F6" w14:textId="77777777" w:rsidTr="004929AD">
        <w:trPr>
          <w:trHeight w:val="240"/>
          <w:jc w:val="center"/>
        </w:trPr>
        <w:tc>
          <w:tcPr>
            <w:tcW w:w="4876" w:type="dxa"/>
            <w:tcBorders>
              <w:top w:val="nil"/>
              <w:left w:val="nil"/>
              <w:bottom w:val="nil"/>
              <w:right w:val="nil"/>
            </w:tcBorders>
          </w:tcPr>
          <w:p w14:paraId="51A665D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79DA498" w14:textId="77777777" w:rsidR="005E29A1" w:rsidRPr="003215F9" w:rsidRDefault="005E29A1" w:rsidP="004929AD">
            <w:pPr>
              <w:pStyle w:val="AmColumnHeading"/>
            </w:pPr>
            <w:r w:rsidRPr="003215F9">
              <w:t>Ændringsforslag</w:t>
            </w:r>
          </w:p>
        </w:tc>
      </w:tr>
      <w:tr w:rsidR="006C69A4" w:rsidRPr="003215F9" w14:paraId="3AA465A9" w14:textId="77777777" w:rsidTr="004929AD">
        <w:trPr>
          <w:jc w:val="center"/>
        </w:trPr>
        <w:tc>
          <w:tcPr>
            <w:tcW w:w="4876" w:type="dxa"/>
            <w:tcBorders>
              <w:top w:val="nil"/>
              <w:left w:val="nil"/>
              <w:bottom w:val="nil"/>
              <w:right w:val="nil"/>
            </w:tcBorders>
          </w:tcPr>
          <w:p w14:paraId="70C7C13C" w14:textId="77777777" w:rsidR="005E29A1" w:rsidRPr="003215F9" w:rsidRDefault="005E29A1" w:rsidP="004929AD">
            <w:pPr>
              <w:pStyle w:val="Normal6a"/>
            </w:pPr>
          </w:p>
        </w:tc>
        <w:tc>
          <w:tcPr>
            <w:tcW w:w="4876" w:type="dxa"/>
            <w:tcBorders>
              <w:top w:val="nil"/>
              <w:left w:val="nil"/>
              <w:bottom w:val="nil"/>
              <w:right w:val="nil"/>
            </w:tcBorders>
          </w:tcPr>
          <w:p w14:paraId="3A4D1827" w14:textId="43EA1F1B" w:rsidR="005E29A1" w:rsidRPr="003215F9" w:rsidRDefault="005E29A1" w:rsidP="00766F9C">
            <w:pPr>
              <w:pStyle w:val="Normal6a"/>
            </w:pPr>
            <w:r w:rsidRPr="003215F9">
              <w:rPr>
                <w:b/>
                <w:i/>
              </w:rPr>
              <w:t>5a.</w:t>
            </w:r>
            <w:r w:rsidRPr="003215F9">
              <w:tab/>
            </w:r>
            <w:r w:rsidRPr="003215F9">
              <w:rPr>
                <w:b/>
                <w:i/>
              </w:rPr>
              <w:t xml:space="preserve">opfordrer til at udnytte drivkraften til at skabe en ny europæisk model for bæredygtig konkurrenceevne baseret på at </w:t>
            </w:r>
            <w:r w:rsidRPr="003215F9">
              <w:rPr>
                <w:b/>
                <w:i/>
              </w:rPr>
              <w:lastRenderedPageBreak/>
              <w:t>opnå ægte cirkularitet og ressourceuafhængighed</w:t>
            </w:r>
            <w:r w:rsidR="00766F9C">
              <w:rPr>
                <w:b/>
                <w:i/>
              </w:rPr>
              <w:t>,</w:t>
            </w:r>
            <w:r w:rsidRPr="003215F9">
              <w:rPr>
                <w:b/>
                <w:i/>
              </w:rPr>
              <w:t xml:space="preserve"> herunder en mere robust måling af konkurrenceevnen og væksten ud over bruttonationalproduktet og inkorporering af dem i EU's semester og budget;</w:t>
            </w:r>
          </w:p>
        </w:tc>
      </w:tr>
    </w:tbl>
    <w:p w14:paraId="4FDCE7E6"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8B944C9" w14:textId="77777777" w:rsidR="005E29A1" w:rsidRPr="003215F9" w:rsidRDefault="005E29A1" w:rsidP="005E29A1">
      <w:r w:rsidRPr="003215F9">
        <w:rPr>
          <w:rStyle w:val="HideTWBExt"/>
          <w:color w:val="auto"/>
        </w:rPr>
        <w:t>&lt;/Amend&gt;</w:t>
      </w:r>
    </w:p>
    <w:p w14:paraId="3ED75FB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213</w:t>
      </w:r>
      <w:r w:rsidRPr="003215F9">
        <w:rPr>
          <w:rStyle w:val="HideTWBExt"/>
          <w:b w:val="0"/>
          <w:color w:val="auto"/>
        </w:rPr>
        <w:t>&lt;/NumAm&gt;</w:t>
      </w:r>
    </w:p>
    <w:p w14:paraId="678005DC" w14:textId="77777777" w:rsidR="005E29A1" w:rsidRPr="003215F9" w:rsidRDefault="005E29A1" w:rsidP="005E29A1">
      <w:pPr>
        <w:pStyle w:val="NormalBold"/>
      </w:pPr>
      <w:r w:rsidRPr="003215F9">
        <w:rPr>
          <w:rStyle w:val="HideTWBExt"/>
          <w:b w:val="0"/>
          <w:color w:val="auto"/>
        </w:rPr>
        <w:t>&lt;RepeatBlock-By&gt;&lt;Members&gt;</w:t>
      </w:r>
      <w:r w:rsidRPr="003215F9">
        <w:t>Eero Heinäluoma</w:t>
      </w:r>
      <w:r w:rsidRPr="003215F9">
        <w:rPr>
          <w:rStyle w:val="HideTWBExt"/>
          <w:b w:val="0"/>
          <w:color w:val="auto"/>
        </w:rPr>
        <w:t>&lt;/Members&gt;</w:t>
      </w:r>
    </w:p>
    <w:p w14:paraId="356DB7F7" w14:textId="77777777" w:rsidR="005E29A1" w:rsidRPr="003215F9" w:rsidRDefault="005E29A1" w:rsidP="005E29A1">
      <w:pPr>
        <w:pStyle w:val="NormalBold"/>
      </w:pPr>
      <w:r w:rsidRPr="003215F9">
        <w:rPr>
          <w:rStyle w:val="HideTWBExt"/>
          <w:b w:val="0"/>
          <w:color w:val="auto"/>
        </w:rPr>
        <w:t>&lt;/RepeatBlock-By&gt;</w:t>
      </w:r>
    </w:p>
    <w:p w14:paraId="4D375FE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0675E09"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100BA53" w14:textId="77777777" w:rsidTr="004929AD">
        <w:trPr>
          <w:trHeight w:hRule="exact" w:val="240"/>
          <w:jc w:val="center"/>
        </w:trPr>
        <w:tc>
          <w:tcPr>
            <w:tcW w:w="9752" w:type="dxa"/>
            <w:gridSpan w:val="2"/>
            <w:tcBorders>
              <w:top w:val="nil"/>
              <w:left w:val="nil"/>
              <w:bottom w:val="nil"/>
              <w:right w:val="nil"/>
            </w:tcBorders>
          </w:tcPr>
          <w:p w14:paraId="788F6ACA" w14:textId="77777777" w:rsidR="005E29A1" w:rsidRPr="003215F9" w:rsidRDefault="005E29A1" w:rsidP="004929AD"/>
        </w:tc>
      </w:tr>
      <w:tr w:rsidR="006C69A4" w:rsidRPr="003215F9" w14:paraId="0489B16D" w14:textId="77777777" w:rsidTr="004929AD">
        <w:trPr>
          <w:trHeight w:val="240"/>
          <w:jc w:val="center"/>
        </w:trPr>
        <w:tc>
          <w:tcPr>
            <w:tcW w:w="4876" w:type="dxa"/>
            <w:tcBorders>
              <w:top w:val="nil"/>
              <w:left w:val="nil"/>
              <w:bottom w:val="nil"/>
              <w:right w:val="nil"/>
            </w:tcBorders>
          </w:tcPr>
          <w:p w14:paraId="03F8CE3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B0B88BD" w14:textId="77777777" w:rsidR="005E29A1" w:rsidRPr="003215F9" w:rsidRDefault="005E29A1" w:rsidP="004929AD">
            <w:pPr>
              <w:pStyle w:val="AmColumnHeading"/>
            </w:pPr>
            <w:r w:rsidRPr="003215F9">
              <w:t>Ændringsforslag</w:t>
            </w:r>
          </w:p>
        </w:tc>
      </w:tr>
      <w:tr w:rsidR="006C69A4" w:rsidRPr="003215F9" w14:paraId="35B87A42" w14:textId="77777777" w:rsidTr="004929AD">
        <w:trPr>
          <w:jc w:val="center"/>
        </w:trPr>
        <w:tc>
          <w:tcPr>
            <w:tcW w:w="4876" w:type="dxa"/>
            <w:tcBorders>
              <w:top w:val="nil"/>
              <w:left w:val="nil"/>
              <w:bottom w:val="nil"/>
              <w:right w:val="nil"/>
            </w:tcBorders>
          </w:tcPr>
          <w:p w14:paraId="31685254" w14:textId="77777777" w:rsidR="005E29A1" w:rsidRPr="003215F9" w:rsidRDefault="005E29A1" w:rsidP="004929AD">
            <w:pPr>
              <w:pStyle w:val="Normal6a"/>
            </w:pPr>
          </w:p>
        </w:tc>
        <w:tc>
          <w:tcPr>
            <w:tcW w:w="4876" w:type="dxa"/>
            <w:tcBorders>
              <w:top w:val="nil"/>
              <w:left w:val="nil"/>
              <w:bottom w:val="nil"/>
              <w:right w:val="nil"/>
            </w:tcBorders>
          </w:tcPr>
          <w:p w14:paraId="0A2B2F0B" w14:textId="77777777" w:rsidR="005E29A1" w:rsidRPr="003215F9" w:rsidRDefault="005E29A1" w:rsidP="004929AD">
            <w:pPr>
              <w:pStyle w:val="Normal6a"/>
            </w:pPr>
            <w:r w:rsidRPr="003215F9">
              <w:rPr>
                <w:b/>
                <w:i/>
              </w:rPr>
              <w:t>5a. mener, at EU's retningslinjer for statsstøtte til banker har brug for en ny evaluering for bedre at kunne håndtere konkurrenceforskelle og styrke markedsdisciplinen;</w:t>
            </w:r>
          </w:p>
        </w:tc>
      </w:tr>
    </w:tbl>
    <w:p w14:paraId="013717D6"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399A28C3" w14:textId="77777777" w:rsidR="005E29A1" w:rsidRPr="004929AD" w:rsidRDefault="005E29A1" w:rsidP="005E29A1">
      <w:pPr>
        <w:rPr>
          <w:lang w:val="it-IT"/>
        </w:rPr>
      </w:pPr>
      <w:r w:rsidRPr="004929AD">
        <w:rPr>
          <w:rStyle w:val="HideTWBExt"/>
          <w:color w:val="auto"/>
          <w:lang w:val="it-IT"/>
        </w:rPr>
        <w:t>&lt;/Amend&gt;</w:t>
      </w:r>
    </w:p>
    <w:p w14:paraId="5C5D6577"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214</w:t>
      </w:r>
      <w:r w:rsidRPr="004929AD">
        <w:rPr>
          <w:rStyle w:val="HideTWBExt"/>
          <w:b w:val="0"/>
          <w:color w:val="auto"/>
          <w:lang w:val="it-IT"/>
        </w:rPr>
        <w:t>&lt;/NumAm&gt;</w:t>
      </w:r>
    </w:p>
    <w:p w14:paraId="060A6911"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586D54B1" w14:textId="77777777" w:rsidR="005E29A1" w:rsidRPr="004929AD" w:rsidRDefault="005E29A1" w:rsidP="005E29A1">
      <w:pPr>
        <w:pStyle w:val="NormalBold"/>
        <w:rPr>
          <w:lang w:val="it-IT"/>
        </w:rPr>
      </w:pPr>
      <w:r w:rsidRPr="004929AD">
        <w:rPr>
          <w:rStyle w:val="HideTWBExt"/>
          <w:b w:val="0"/>
          <w:color w:val="auto"/>
          <w:lang w:val="it-IT"/>
        </w:rPr>
        <w:t>&lt;/RepeatBlock-By&gt;</w:t>
      </w:r>
    </w:p>
    <w:p w14:paraId="7556E7E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20AC449"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1AF7A71" w14:textId="77777777" w:rsidTr="004929AD">
        <w:trPr>
          <w:trHeight w:hRule="exact" w:val="240"/>
          <w:jc w:val="center"/>
        </w:trPr>
        <w:tc>
          <w:tcPr>
            <w:tcW w:w="9752" w:type="dxa"/>
            <w:gridSpan w:val="2"/>
            <w:tcBorders>
              <w:top w:val="nil"/>
              <w:left w:val="nil"/>
              <w:bottom w:val="nil"/>
              <w:right w:val="nil"/>
            </w:tcBorders>
          </w:tcPr>
          <w:p w14:paraId="1218EFAD" w14:textId="77777777" w:rsidR="005E29A1" w:rsidRPr="003215F9" w:rsidRDefault="005E29A1" w:rsidP="004929AD"/>
        </w:tc>
      </w:tr>
      <w:tr w:rsidR="006C69A4" w:rsidRPr="003215F9" w14:paraId="7B6E177B" w14:textId="77777777" w:rsidTr="004929AD">
        <w:trPr>
          <w:trHeight w:val="240"/>
          <w:jc w:val="center"/>
        </w:trPr>
        <w:tc>
          <w:tcPr>
            <w:tcW w:w="4876" w:type="dxa"/>
            <w:tcBorders>
              <w:top w:val="nil"/>
              <w:left w:val="nil"/>
              <w:bottom w:val="nil"/>
              <w:right w:val="nil"/>
            </w:tcBorders>
          </w:tcPr>
          <w:p w14:paraId="23F91C8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6C8ABA8" w14:textId="77777777" w:rsidR="005E29A1" w:rsidRPr="003215F9" w:rsidRDefault="005E29A1" w:rsidP="004929AD">
            <w:pPr>
              <w:pStyle w:val="AmColumnHeading"/>
            </w:pPr>
            <w:r w:rsidRPr="003215F9">
              <w:t>Ændringsforslag</w:t>
            </w:r>
          </w:p>
        </w:tc>
      </w:tr>
      <w:tr w:rsidR="006C69A4" w:rsidRPr="003215F9" w14:paraId="7E80C9C3" w14:textId="77777777" w:rsidTr="004929AD">
        <w:trPr>
          <w:jc w:val="center"/>
        </w:trPr>
        <w:tc>
          <w:tcPr>
            <w:tcW w:w="4876" w:type="dxa"/>
            <w:tcBorders>
              <w:top w:val="nil"/>
              <w:left w:val="nil"/>
              <w:bottom w:val="nil"/>
              <w:right w:val="nil"/>
            </w:tcBorders>
          </w:tcPr>
          <w:p w14:paraId="4987C684" w14:textId="77777777" w:rsidR="005E29A1" w:rsidRPr="003215F9" w:rsidRDefault="005E29A1" w:rsidP="004929AD">
            <w:pPr>
              <w:pStyle w:val="Normal6a"/>
            </w:pPr>
          </w:p>
        </w:tc>
        <w:tc>
          <w:tcPr>
            <w:tcW w:w="4876" w:type="dxa"/>
            <w:tcBorders>
              <w:top w:val="nil"/>
              <w:left w:val="nil"/>
              <w:bottom w:val="nil"/>
              <w:right w:val="nil"/>
            </w:tcBorders>
          </w:tcPr>
          <w:p w14:paraId="78D7811A" w14:textId="77777777" w:rsidR="005E29A1" w:rsidRPr="003215F9" w:rsidRDefault="005E29A1" w:rsidP="004929AD">
            <w:pPr>
              <w:pStyle w:val="Normal6a"/>
            </w:pPr>
            <w:r w:rsidRPr="003215F9">
              <w:rPr>
                <w:b/>
                <w:i/>
              </w:rPr>
              <w:t>5a.</w:t>
            </w:r>
            <w:r w:rsidRPr="003215F9">
              <w:tab/>
            </w:r>
            <w:r w:rsidRPr="003215F9">
              <w:rPr>
                <w:b/>
                <w:i/>
              </w:rPr>
              <w:t>understreger, at ethvert reguleringsmæssigt eller lovgivningsmæssigt initiativ bør baseres på en grundig vurdering af dets omkostninger og fordele; understreger, at en grundig analyse er afgørende for at sikre, at nye foranstaltninger effektivt understøtter væksten, innovation og konkurrenceevnen uden at pålægge unødige administrative byrder eller regelbyrder;</w:t>
            </w:r>
          </w:p>
        </w:tc>
      </w:tr>
    </w:tbl>
    <w:p w14:paraId="2DC93FD8"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CA2FAA4" w14:textId="77777777" w:rsidR="005E29A1" w:rsidRPr="003215F9" w:rsidRDefault="005E29A1" w:rsidP="005E29A1">
      <w:r w:rsidRPr="003215F9">
        <w:rPr>
          <w:rStyle w:val="HideTWBExt"/>
          <w:color w:val="auto"/>
        </w:rPr>
        <w:t>&lt;/Amend&gt;</w:t>
      </w:r>
    </w:p>
    <w:p w14:paraId="05A5E2B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215</w:t>
      </w:r>
      <w:r w:rsidRPr="003215F9">
        <w:rPr>
          <w:rStyle w:val="HideTWBExt"/>
          <w:b w:val="0"/>
          <w:color w:val="auto"/>
        </w:rPr>
        <w:t>&lt;/NumAm&gt;</w:t>
      </w:r>
    </w:p>
    <w:p w14:paraId="47F7A5DA" w14:textId="77777777" w:rsidR="005E29A1" w:rsidRPr="003215F9" w:rsidRDefault="005E29A1" w:rsidP="005E29A1">
      <w:pPr>
        <w:pStyle w:val="NormalBold"/>
      </w:pPr>
      <w:r w:rsidRPr="003215F9">
        <w:rPr>
          <w:rStyle w:val="HideTWBExt"/>
          <w:b w:val="0"/>
          <w:color w:val="auto"/>
        </w:rPr>
        <w:t>&lt;RepeatBlock-By&gt;&lt;Members&gt;</w:t>
      </w:r>
      <w:r w:rsidRPr="003215F9">
        <w:t>Anouk Van Brug, Billy Kelleher, Engin Eroglu, Stéphanie Yon-Courtin</w:t>
      </w:r>
      <w:r w:rsidRPr="003215F9">
        <w:rPr>
          <w:rStyle w:val="HideTWBExt"/>
          <w:b w:val="0"/>
          <w:color w:val="auto"/>
        </w:rPr>
        <w:t>&lt;/Members&gt;</w:t>
      </w:r>
    </w:p>
    <w:p w14:paraId="02A28373" w14:textId="77777777" w:rsidR="005E29A1" w:rsidRPr="003215F9" w:rsidRDefault="005E29A1" w:rsidP="005E29A1">
      <w:pPr>
        <w:pStyle w:val="NormalBold"/>
      </w:pPr>
      <w:r w:rsidRPr="003215F9">
        <w:rPr>
          <w:rStyle w:val="HideTWBExt"/>
          <w:b w:val="0"/>
          <w:color w:val="auto"/>
        </w:rPr>
        <w:t>&lt;/RepeatBlock-By&gt;</w:t>
      </w:r>
    </w:p>
    <w:p w14:paraId="2F9991C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17AE95F"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7FD5A64" w14:textId="77777777" w:rsidTr="004929AD">
        <w:trPr>
          <w:trHeight w:hRule="exact" w:val="240"/>
          <w:jc w:val="center"/>
        </w:trPr>
        <w:tc>
          <w:tcPr>
            <w:tcW w:w="9752" w:type="dxa"/>
            <w:gridSpan w:val="2"/>
            <w:tcBorders>
              <w:top w:val="nil"/>
              <w:left w:val="nil"/>
              <w:bottom w:val="nil"/>
              <w:right w:val="nil"/>
            </w:tcBorders>
          </w:tcPr>
          <w:p w14:paraId="5357BD13" w14:textId="77777777" w:rsidR="005E29A1" w:rsidRPr="003215F9" w:rsidRDefault="005E29A1" w:rsidP="004929AD"/>
        </w:tc>
      </w:tr>
      <w:tr w:rsidR="006C69A4" w:rsidRPr="003215F9" w14:paraId="1808D2BD" w14:textId="77777777" w:rsidTr="004929AD">
        <w:trPr>
          <w:trHeight w:val="240"/>
          <w:jc w:val="center"/>
        </w:trPr>
        <w:tc>
          <w:tcPr>
            <w:tcW w:w="4876" w:type="dxa"/>
            <w:tcBorders>
              <w:top w:val="nil"/>
              <w:left w:val="nil"/>
              <w:bottom w:val="nil"/>
              <w:right w:val="nil"/>
            </w:tcBorders>
          </w:tcPr>
          <w:p w14:paraId="7D819C0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04B6905" w14:textId="77777777" w:rsidR="005E29A1" w:rsidRPr="003215F9" w:rsidRDefault="005E29A1" w:rsidP="004929AD">
            <w:pPr>
              <w:pStyle w:val="AmColumnHeading"/>
            </w:pPr>
            <w:r w:rsidRPr="003215F9">
              <w:t>Ændringsforslag</w:t>
            </w:r>
          </w:p>
        </w:tc>
      </w:tr>
      <w:tr w:rsidR="006C69A4" w:rsidRPr="003215F9" w14:paraId="09EE951E" w14:textId="77777777" w:rsidTr="004929AD">
        <w:trPr>
          <w:jc w:val="center"/>
        </w:trPr>
        <w:tc>
          <w:tcPr>
            <w:tcW w:w="4876" w:type="dxa"/>
            <w:tcBorders>
              <w:top w:val="nil"/>
              <w:left w:val="nil"/>
              <w:bottom w:val="nil"/>
              <w:right w:val="nil"/>
            </w:tcBorders>
          </w:tcPr>
          <w:p w14:paraId="2589621F" w14:textId="77777777" w:rsidR="005E29A1" w:rsidRPr="003215F9" w:rsidRDefault="005E29A1" w:rsidP="004929AD">
            <w:pPr>
              <w:pStyle w:val="Normal6a"/>
            </w:pPr>
          </w:p>
        </w:tc>
        <w:tc>
          <w:tcPr>
            <w:tcW w:w="4876" w:type="dxa"/>
            <w:tcBorders>
              <w:top w:val="nil"/>
              <w:left w:val="nil"/>
              <w:bottom w:val="nil"/>
              <w:right w:val="nil"/>
            </w:tcBorders>
          </w:tcPr>
          <w:p w14:paraId="2286015A" w14:textId="77777777" w:rsidR="005E29A1" w:rsidRPr="003215F9" w:rsidRDefault="005E29A1" w:rsidP="004929AD">
            <w:pPr>
              <w:pStyle w:val="Normal6a"/>
            </w:pPr>
            <w:r w:rsidRPr="003215F9">
              <w:rPr>
                <w:b/>
                <w:i/>
              </w:rPr>
              <w:t>5a.</w:t>
            </w:r>
            <w:r w:rsidRPr="003215F9">
              <w:tab/>
            </w:r>
            <w:r w:rsidRPr="003215F9">
              <w:rPr>
                <w:b/>
                <w:i/>
              </w:rPr>
              <w:t>understreger, at EU's erhvervsklima bør være yderst attraktivt for virksomheder og investorer, således at de kan udvikle innovative business cases i et gunstigt lovgivningsmiljø; gentager sin mangeårige opfordring til at reducere den kumulative administrative byrde i denne henseende, især for SMV'er;</w:t>
            </w:r>
          </w:p>
        </w:tc>
      </w:tr>
    </w:tbl>
    <w:p w14:paraId="20DB54F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956B8D5" w14:textId="77777777" w:rsidR="005E29A1" w:rsidRPr="003215F9" w:rsidRDefault="005E29A1" w:rsidP="005E29A1">
      <w:r w:rsidRPr="003215F9">
        <w:rPr>
          <w:rStyle w:val="HideTWBExt"/>
          <w:color w:val="auto"/>
        </w:rPr>
        <w:t>&lt;/Amend&gt;</w:t>
      </w:r>
    </w:p>
    <w:p w14:paraId="03EE64D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216</w:t>
      </w:r>
      <w:r w:rsidRPr="003215F9">
        <w:rPr>
          <w:rStyle w:val="HideTWBExt"/>
          <w:b w:val="0"/>
          <w:color w:val="auto"/>
        </w:rPr>
        <w:t>&lt;/NumAm&gt;</w:t>
      </w:r>
    </w:p>
    <w:p w14:paraId="6BA0192C" w14:textId="77777777" w:rsidR="005E29A1" w:rsidRPr="003215F9" w:rsidRDefault="005E29A1" w:rsidP="005E29A1">
      <w:pPr>
        <w:pStyle w:val="NormalBold"/>
      </w:pPr>
      <w:r w:rsidRPr="003215F9">
        <w:rPr>
          <w:rStyle w:val="HideTWBExt"/>
          <w:b w:val="0"/>
          <w:color w:val="auto"/>
        </w:rPr>
        <w:t>&lt;RepeatBlock-By&gt;&lt;Members&gt;</w:t>
      </w:r>
      <w:r w:rsidRPr="003215F9">
        <w:t>Fabio De Masi</w:t>
      </w:r>
      <w:r w:rsidRPr="003215F9">
        <w:rPr>
          <w:rStyle w:val="HideTWBExt"/>
          <w:b w:val="0"/>
          <w:color w:val="auto"/>
        </w:rPr>
        <w:t>&lt;/Members&gt;</w:t>
      </w:r>
    </w:p>
    <w:p w14:paraId="77F2913C" w14:textId="77777777" w:rsidR="005E29A1" w:rsidRPr="003215F9" w:rsidRDefault="005E29A1" w:rsidP="005E29A1">
      <w:pPr>
        <w:pStyle w:val="NormalBold"/>
      </w:pPr>
      <w:r w:rsidRPr="003215F9">
        <w:rPr>
          <w:rStyle w:val="HideTWBExt"/>
          <w:b w:val="0"/>
          <w:color w:val="auto"/>
        </w:rPr>
        <w:t>&lt;/RepeatBlock-By&gt;</w:t>
      </w:r>
    </w:p>
    <w:p w14:paraId="2FBAAC8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7786E29"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BA7408C" w14:textId="77777777" w:rsidTr="004929AD">
        <w:trPr>
          <w:trHeight w:hRule="exact" w:val="240"/>
          <w:jc w:val="center"/>
        </w:trPr>
        <w:tc>
          <w:tcPr>
            <w:tcW w:w="9752" w:type="dxa"/>
            <w:gridSpan w:val="2"/>
            <w:tcBorders>
              <w:top w:val="nil"/>
              <w:left w:val="nil"/>
              <w:bottom w:val="nil"/>
              <w:right w:val="nil"/>
            </w:tcBorders>
          </w:tcPr>
          <w:p w14:paraId="5226F58F" w14:textId="77777777" w:rsidR="005E29A1" w:rsidRPr="003215F9" w:rsidRDefault="005E29A1" w:rsidP="004929AD"/>
        </w:tc>
      </w:tr>
      <w:tr w:rsidR="006C69A4" w:rsidRPr="003215F9" w14:paraId="3D03013E" w14:textId="77777777" w:rsidTr="004929AD">
        <w:trPr>
          <w:trHeight w:val="240"/>
          <w:jc w:val="center"/>
        </w:trPr>
        <w:tc>
          <w:tcPr>
            <w:tcW w:w="4876" w:type="dxa"/>
            <w:tcBorders>
              <w:top w:val="nil"/>
              <w:left w:val="nil"/>
              <w:bottom w:val="nil"/>
              <w:right w:val="nil"/>
            </w:tcBorders>
          </w:tcPr>
          <w:p w14:paraId="1A640D4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B5E5582" w14:textId="77777777" w:rsidR="005E29A1" w:rsidRPr="003215F9" w:rsidRDefault="005E29A1" w:rsidP="004929AD">
            <w:pPr>
              <w:pStyle w:val="AmColumnHeading"/>
            </w:pPr>
            <w:r w:rsidRPr="003215F9">
              <w:t>Ændringsforslag</w:t>
            </w:r>
          </w:p>
        </w:tc>
      </w:tr>
      <w:tr w:rsidR="006C69A4" w:rsidRPr="003215F9" w14:paraId="5054B2FB" w14:textId="77777777" w:rsidTr="004929AD">
        <w:trPr>
          <w:jc w:val="center"/>
        </w:trPr>
        <w:tc>
          <w:tcPr>
            <w:tcW w:w="4876" w:type="dxa"/>
            <w:tcBorders>
              <w:top w:val="nil"/>
              <w:left w:val="nil"/>
              <w:bottom w:val="nil"/>
              <w:right w:val="nil"/>
            </w:tcBorders>
          </w:tcPr>
          <w:p w14:paraId="37537706" w14:textId="77777777" w:rsidR="005E29A1" w:rsidRPr="003215F9" w:rsidRDefault="005E29A1" w:rsidP="004929AD">
            <w:pPr>
              <w:pStyle w:val="Normal6a"/>
            </w:pPr>
          </w:p>
        </w:tc>
        <w:tc>
          <w:tcPr>
            <w:tcW w:w="4876" w:type="dxa"/>
            <w:tcBorders>
              <w:top w:val="nil"/>
              <w:left w:val="nil"/>
              <w:bottom w:val="nil"/>
              <w:right w:val="nil"/>
            </w:tcBorders>
          </w:tcPr>
          <w:p w14:paraId="1809F04F" w14:textId="77777777" w:rsidR="005E29A1" w:rsidRPr="003215F9" w:rsidRDefault="005E29A1" w:rsidP="004929AD">
            <w:pPr>
              <w:pStyle w:val="Normal6a"/>
            </w:pPr>
            <w:r w:rsidRPr="003215F9">
              <w:rPr>
                <w:b/>
                <w:i/>
              </w:rPr>
              <w:t>5a.</w:t>
            </w:r>
            <w:r w:rsidRPr="003215F9">
              <w:tab/>
            </w:r>
            <w:r w:rsidRPr="003215F9">
              <w:rPr>
                <w:b/>
                <w:i/>
              </w:rPr>
              <w:t>understreger, at på trods af uddybningen af det indre marked er EU-medlemsstaternes økonomier kendetegnet ved større variation og derfor mindre skala sammenlignet med den amerikanske økonomi på grund af forskellige sprogordninger og retssystemer (såsom insolvenslovgivningen);</w:t>
            </w:r>
          </w:p>
        </w:tc>
      </w:tr>
    </w:tbl>
    <w:p w14:paraId="5C632E6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3F93DB3" w14:textId="77777777" w:rsidR="005E29A1" w:rsidRPr="003215F9" w:rsidRDefault="005E29A1" w:rsidP="005E29A1">
      <w:r w:rsidRPr="003215F9">
        <w:rPr>
          <w:rStyle w:val="HideTWBExt"/>
          <w:color w:val="auto"/>
        </w:rPr>
        <w:t>&lt;/Amend&gt;</w:t>
      </w:r>
    </w:p>
    <w:p w14:paraId="0D1DBC3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217</w:t>
      </w:r>
      <w:r w:rsidRPr="003215F9">
        <w:rPr>
          <w:rStyle w:val="HideTWBExt"/>
          <w:b w:val="0"/>
          <w:color w:val="auto"/>
        </w:rPr>
        <w:t>&lt;/NumAm&gt;</w:t>
      </w:r>
    </w:p>
    <w:p w14:paraId="48CB1374"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31B611D3" w14:textId="77777777" w:rsidR="005E29A1" w:rsidRPr="003215F9" w:rsidRDefault="005E29A1" w:rsidP="005E29A1">
      <w:pPr>
        <w:pStyle w:val="NormalBold"/>
      </w:pPr>
      <w:r w:rsidRPr="003215F9">
        <w:rPr>
          <w:rStyle w:val="HideTWBExt"/>
          <w:b w:val="0"/>
          <w:color w:val="auto"/>
        </w:rPr>
        <w:t>&lt;/RepeatBlock-By&gt;</w:t>
      </w:r>
    </w:p>
    <w:p w14:paraId="30D68679"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30F199FD"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519331D" w14:textId="77777777" w:rsidTr="004929AD">
        <w:trPr>
          <w:trHeight w:hRule="exact" w:val="240"/>
          <w:jc w:val="center"/>
        </w:trPr>
        <w:tc>
          <w:tcPr>
            <w:tcW w:w="9752" w:type="dxa"/>
            <w:gridSpan w:val="2"/>
            <w:tcBorders>
              <w:top w:val="nil"/>
              <w:left w:val="nil"/>
              <w:bottom w:val="nil"/>
              <w:right w:val="nil"/>
            </w:tcBorders>
          </w:tcPr>
          <w:p w14:paraId="3FAD4412" w14:textId="77777777" w:rsidR="005E29A1" w:rsidRPr="003215F9" w:rsidRDefault="005E29A1" w:rsidP="004929AD"/>
        </w:tc>
      </w:tr>
      <w:tr w:rsidR="006C69A4" w:rsidRPr="003215F9" w14:paraId="2E29B17A" w14:textId="77777777" w:rsidTr="004929AD">
        <w:trPr>
          <w:trHeight w:val="240"/>
          <w:jc w:val="center"/>
        </w:trPr>
        <w:tc>
          <w:tcPr>
            <w:tcW w:w="4876" w:type="dxa"/>
            <w:tcBorders>
              <w:top w:val="nil"/>
              <w:left w:val="nil"/>
              <w:bottom w:val="nil"/>
              <w:right w:val="nil"/>
            </w:tcBorders>
          </w:tcPr>
          <w:p w14:paraId="62CAD1C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9DF7F77" w14:textId="77777777" w:rsidR="005E29A1" w:rsidRPr="003215F9" w:rsidRDefault="005E29A1" w:rsidP="004929AD">
            <w:pPr>
              <w:pStyle w:val="AmColumnHeading"/>
            </w:pPr>
            <w:r w:rsidRPr="003215F9">
              <w:t>Ændringsforslag</w:t>
            </w:r>
          </w:p>
        </w:tc>
      </w:tr>
      <w:tr w:rsidR="006C69A4" w:rsidRPr="003215F9" w14:paraId="4B461DBF" w14:textId="77777777" w:rsidTr="004929AD">
        <w:trPr>
          <w:jc w:val="center"/>
        </w:trPr>
        <w:tc>
          <w:tcPr>
            <w:tcW w:w="4876" w:type="dxa"/>
            <w:tcBorders>
              <w:top w:val="nil"/>
              <w:left w:val="nil"/>
              <w:bottom w:val="nil"/>
              <w:right w:val="nil"/>
            </w:tcBorders>
          </w:tcPr>
          <w:p w14:paraId="108A6679" w14:textId="77777777" w:rsidR="005E29A1" w:rsidRPr="003215F9" w:rsidRDefault="005E29A1" w:rsidP="004929AD">
            <w:pPr>
              <w:pStyle w:val="Normal6a"/>
            </w:pPr>
          </w:p>
        </w:tc>
        <w:tc>
          <w:tcPr>
            <w:tcW w:w="4876" w:type="dxa"/>
            <w:tcBorders>
              <w:top w:val="nil"/>
              <w:left w:val="nil"/>
              <w:bottom w:val="nil"/>
              <w:right w:val="nil"/>
            </w:tcBorders>
          </w:tcPr>
          <w:p w14:paraId="2889D892" w14:textId="77777777" w:rsidR="005E29A1" w:rsidRPr="003215F9" w:rsidRDefault="005E29A1" w:rsidP="004929AD">
            <w:pPr>
              <w:pStyle w:val="Normal6a"/>
            </w:pPr>
            <w:r w:rsidRPr="003215F9">
              <w:rPr>
                <w:b/>
                <w:i/>
              </w:rPr>
              <w:t>5a.</w:t>
            </w:r>
            <w:r w:rsidRPr="003215F9">
              <w:tab/>
            </w:r>
            <w:r w:rsidRPr="003215F9">
              <w:rPr>
                <w:b/>
                <w:i/>
              </w:rPr>
              <w:t>understreger betydningen af EU-aktører, borgere, virksomheder og finansielle industrier for opsparings- og investeringsunionens succes; understreger, at de vil være med til at forene deltagelse af detailinvestorer i EU og EU-finansieringen af økonomien, som er to sider af samme ambition;</w:t>
            </w:r>
          </w:p>
        </w:tc>
      </w:tr>
    </w:tbl>
    <w:p w14:paraId="5BF017E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4D0F75E" w14:textId="77777777" w:rsidR="005E29A1" w:rsidRPr="003215F9" w:rsidRDefault="005E29A1" w:rsidP="005E29A1">
      <w:r w:rsidRPr="003215F9">
        <w:rPr>
          <w:rStyle w:val="HideTWBExt"/>
          <w:color w:val="auto"/>
        </w:rPr>
        <w:t>&lt;/Amend&gt;</w:t>
      </w:r>
    </w:p>
    <w:p w14:paraId="10AFCD1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218</w:t>
      </w:r>
      <w:r w:rsidRPr="003215F9">
        <w:rPr>
          <w:rStyle w:val="HideTWBExt"/>
          <w:b w:val="0"/>
          <w:color w:val="auto"/>
        </w:rPr>
        <w:t>&lt;/NumAm&gt;</w:t>
      </w:r>
    </w:p>
    <w:p w14:paraId="435BCA71" w14:textId="77777777" w:rsidR="005E29A1" w:rsidRPr="003215F9" w:rsidRDefault="005E29A1" w:rsidP="005E29A1">
      <w:pPr>
        <w:pStyle w:val="NormalBold"/>
      </w:pPr>
      <w:r w:rsidRPr="003215F9">
        <w:rPr>
          <w:rStyle w:val="HideTWBExt"/>
          <w:b w:val="0"/>
          <w:color w:val="auto"/>
        </w:rPr>
        <w:t>&lt;RepeatBlock-By&gt;&lt;Members&gt;</w:t>
      </w:r>
      <w:r w:rsidRPr="003215F9">
        <w:t>Lídia Pereira, Isabel Benjumea Benjumea</w:t>
      </w:r>
      <w:r w:rsidRPr="003215F9">
        <w:rPr>
          <w:rStyle w:val="HideTWBExt"/>
          <w:b w:val="0"/>
          <w:color w:val="auto"/>
        </w:rPr>
        <w:t>&lt;/Members&gt;</w:t>
      </w:r>
    </w:p>
    <w:p w14:paraId="337217C9" w14:textId="77777777" w:rsidR="005E29A1" w:rsidRPr="003215F9" w:rsidRDefault="005E29A1" w:rsidP="005E29A1">
      <w:pPr>
        <w:pStyle w:val="NormalBold"/>
      </w:pPr>
      <w:r w:rsidRPr="003215F9">
        <w:rPr>
          <w:rStyle w:val="HideTWBExt"/>
          <w:b w:val="0"/>
          <w:color w:val="auto"/>
        </w:rPr>
        <w:t>&lt;/RepeatBlock-By&gt;</w:t>
      </w:r>
    </w:p>
    <w:p w14:paraId="3B073F7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01B13C6"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41487BF" w14:textId="77777777" w:rsidTr="004929AD">
        <w:trPr>
          <w:trHeight w:hRule="exact" w:val="240"/>
          <w:jc w:val="center"/>
        </w:trPr>
        <w:tc>
          <w:tcPr>
            <w:tcW w:w="9752" w:type="dxa"/>
            <w:gridSpan w:val="2"/>
            <w:tcBorders>
              <w:top w:val="nil"/>
              <w:left w:val="nil"/>
              <w:bottom w:val="nil"/>
              <w:right w:val="nil"/>
            </w:tcBorders>
          </w:tcPr>
          <w:p w14:paraId="49D24E59" w14:textId="77777777" w:rsidR="005E29A1" w:rsidRPr="003215F9" w:rsidRDefault="005E29A1" w:rsidP="004929AD"/>
        </w:tc>
      </w:tr>
      <w:tr w:rsidR="006C69A4" w:rsidRPr="003215F9" w14:paraId="7EECCEB7" w14:textId="77777777" w:rsidTr="004929AD">
        <w:trPr>
          <w:trHeight w:val="240"/>
          <w:jc w:val="center"/>
        </w:trPr>
        <w:tc>
          <w:tcPr>
            <w:tcW w:w="4876" w:type="dxa"/>
            <w:tcBorders>
              <w:top w:val="nil"/>
              <w:left w:val="nil"/>
              <w:bottom w:val="nil"/>
              <w:right w:val="nil"/>
            </w:tcBorders>
          </w:tcPr>
          <w:p w14:paraId="42A874F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39B1120" w14:textId="77777777" w:rsidR="005E29A1" w:rsidRPr="003215F9" w:rsidRDefault="005E29A1" w:rsidP="004929AD">
            <w:pPr>
              <w:pStyle w:val="AmColumnHeading"/>
            </w:pPr>
            <w:r w:rsidRPr="003215F9">
              <w:t>Ændringsforslag</w:t>
            </w:r>
          </w:p>
        </w:tc>
      </w:tr>
      <w:tr w:rsidR="006C69A4" w:rsidRPr="003215F9" w14:paraId="3C67A5C9" w14:textId="77777777" w:rsidTr="004929AD">
        <w:trPr>
          <w:jc w:val="center"/>
        </w:trPr>
        <w:tc>
          <w:tcPr>
            <w:tcW w:w="4876" w:type="dxa"/>
            <w:tcBorders>
              <w:top w:val="nil"/>
              <w:left w:val="nil"/>
              <w:bottom w:val="nil"/>
              <w:right w:val="nil"/>
            </w:tcBorders>
          </w:tcPr>
          <w:p w14:paraId="5DC3375E" w14:textId="77777777" w:rsidR="005E29A1" w:rsidRPr="003215F9" w:rsidRDefault="005E29A1" w:rsidP="004929AD">
            <w:pPr>
              <w:pStyle w:val="Normal6a"/>
            </w:pPr>
          </w:p>
        </w:tc>
        <w:tc>
          <w:tcPr>
            <w:tcW w:w="4876" w:type="dxa"/>
            <w:tcBorders>
              <w:top w:val="nil"/>
              <w:left w:val="nil"/>
              <w:bottom w:val="nil"/>
              <w:right w:val="nil"/>
            </w:tcBorders>
          </w:tcPr>
          <w:p w14:paraId="252FF8C7" w14:textId="77777777" w:rsidR="005E29A1" w:rsidRPr="003215F9" w:rsidRDefault="005E29A1" w:rsidP="004929AD">
            <w:pPr>
              <w:pStyle w:val="Normal6a"/>
            </w:pPr>
            <w:r w:rsidRPr="003215F9">
              <w:rPr>
                <w:b/>
                <w:i/>
              </w:rPr>
              <w:t>5a.</w:t>
            </w:r>
            <w:r w:rsidRPr="003215F9">
              <w:tab/>
            </w:r>
            <w:r w:rsidRPr="003215F9">
              <w:rPr>
                <w:b/>
                <w:i/>
              </w:rPr>
              <w:t>understreger betydningen af en ambitiøs, målbar og målrettet EU-strategi til fremme af finansiel forståelse i Europa, der giver vores borgere mulighed for bedre at beskytte og mobilisere deres opsparing og bygge videre på et mere attraktivt kapitalmarked;</w:t>
            </w:r>
          </w:p>
        </w:tc>
      </w:tr>
    </w:tbl>
    <w:p w14:paraId="6F4FF26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9131FD9" w14:textId="77777777" w:rsidR="005E29A1" w:rsidRPr="003215F9" w:rsidRDefault="005E29A1" w:rsidP="005E29A1">
      <w:r w:rsidRPr="003215F9">
        <w:rPr>
          <w:rStyle w:val="HideTWBExt"/>
          <w:color w:val="auto"/>
        </w:rPr>
        <w:t>&lt;/Amend&gt;</w:t>
      </w:r>
    </w:p>
    <w:p w14:paraId="4D463AF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219</w:t>
      </w:r>
      <w:r w:rsidRPr="003215F9">
        <w:rPr>
          <w:rStyle w:val="HideTWBExt"/>
          <w:b w:val="0"/>
          <w:color w:val="auto"/>
        </w:rPr>
        <w:t>&lt;/NumAm&gt;</w:t>
      </w:r>
    </w:p>
    <w:p w14:paraId="1A514854" w14:textId="77777777" w:rsidR="005E29A1" w:rsidRPr="003215F9" w:rsidRDefault="005E29A1" w:rsidP="005E29A1">
      <w:pPr>
        <w:pStyle w:val="NormalBold"/>
      </w:pPr>
      <w:r w:rsidRPr="003215F9">
        <w:rPr>
          <w:rStyle w:val="HideTWBExt"/>
          <w:b w:val="0"/>
          <w:color w:val="auto"/>
        </w:rPr>
        <w:t>&lt;RepeatBlock-By&gt;&lt;Members&gt;</w:t>
      </w:r>
      <w:r w:rsidRPr="003215F9">
        <w:t>Irene Tinagli</w:t>
      </w:r>
      <w:r w:rsidRPr="003215F9">
        <w:rPr>
          <w:rStyle w:val="HideTWBExt"/>
          <w:b w:val="0"/>
          <w:color w:val="auto"/>
        </w:rPr>
        <w:t>&lt;/Members&gt;</w:t>
      </w:r>
    </w:p>
    <w:p w14:paraId="3B50737E" w14:textId="77777777" w:rsidR="005E29A1" w:rsidRPr="003215F9" w:rsidRDefault="005E29A1" w:rsidP="005E29A1">
      <w:pPr>
        <w:pStyle w:val="NormalBold"/>
      </w:pPr>
      <w:r w:rsidRPr="003215F9">
        <w:rPr>
          <w:rStyle w:val="HideTWBExt"/>
          <w:b w:val="0"/>
          <w:color w:val="auto"/>
        </w:rPr>
        <w:t>&lt;/RepeatBlock-By&gt;</w:t>
      </w:r>
    </w:p>
    <w:p w14:paraId="186B6C5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C28D91D"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E2F6471" w14:textId="77777777" w:rsidTr="004929AD">
        <w:trPr>
          <w:trHeight w:hRule="exact" w:val="240"/>
          <w:jc w:val="center"/>
        </w:trPr>
        <w:tc>
          <w:tcPr>
            <w:tcW w:w="9752" w:type="dxa"/>
            <w:gridSpan w:val="2"/>
            <w:tcBorders>
              <w:top w:val="nil"/>
              <w:left w:val="nil"/>
              <w:bottom w:val="nil"/>
              <w:right w:val="nil"/>
            </w:tcBorders>
          </w:tcPr>
          <w:p w14:paraId="761E299D" w14:textId="77777777" w:rsidR="005E29A1" w:rsidRPr="003215F9" w:rsidRDefault="005E29A1" w:rsidP="004929AD"/>
        </w:tc>
      </w:tr>
      <w:tr w:rsidR="006C69A4" w:rsidRPr="003215F9" w14:paraId="0339B58B" w14:textId="77777777" w:rsidTr="004929AD">
        <w:trPr>
          <w:trHeight w:val="240"/>
          <w:jc w:val="center"/>
        </w:trPr>
        <w:tc>
          <w:tcPr>
            <w:tcW w:w="4876" w:type="dxa"/>
            <w:tcBorders>
              <w:top w:val="nil"/>
              <w:left w:val="nil"/>
              <w:bottom w:val="nil"/>
              <w:right w:val="nil"/>
            </w:tcBorders>
          </w:tcPr>
          <w:p w14:paraId="7B2D3F5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1E46D17" w14:textId="77777777" w:rsidR="005E29A1" w:rsidRPr="003215F9" w:rsidRDefault="005E29A1" w:rsidP="004929AD">
            <w:pPr>
              <w:pStyle w:val="AmColumnHeading"/>
            </w:pPr>
            <w:r w:rsidRPr="003215F9">
              <w:t>Ændringsforslag</w:t>
            </w:r>
          </w:p>
        </w:tc>
      </w:tr>
      <w:tr w:rsidR="006C69A4" w:rsidRPr="003215F9" w14:paraId="2FFC9B9F" w14:textId="77777777" w:rsidTr="004929AD">
        <w:trPr>
          <w:jc w:val="center"/>
        </w:trPr>
        <w:tc>
          <w:tcPr>
            <w:tcW w:w="4876" w:type="dxa"/>
            <w:tcBorders>
              <w:top w:val="nil"/>
              <w:left w:val="nil"/>
              <w:bottom w:val="nil"/>
              <w:right w:val="nil"/>
            </w:tcBorders>
          </w:tcPr>
          <w:p w14:paraId="57F65316" w14:textId="77777777" w:rsidR="005E29A1" w:rsidRPr="003215F9" w:rsidRDefault="005E29A1" w:rsidP="004929AD">
            <w:pPr>
              <w:pStyle w:val="Normal6a"/>
            </w:pPr>
          </w:p>
        </w:tc>
        <w:tc>
          <w:tcPr>
            <w:tcW w:w="4876" w:type="dxa"/>
            <w:tcBorders>
              <w:top w:val="nil"/>
              <w:left w:val="nil"/>
              <w:bottom w:val="nil"/>
              <w:right w:val="nil"/>
            </w:tcBorders>
          </w:tcPr>
          <w:p w14:paraId="1FDE58AD" w14:textId="77777777" w:rsidR="005E29A1" w:rsidRPr="003215F9" w:rsidRDefault="005E29A1" w:rsidP="004929AD">
            <w:pPr>
              <w:pStyle w:val="Normal6a"/>
            </w:pPr>
            <w:r w:rsidRPr="003215F9">
              <w:rPr>
                <w:b/>
                <w:i/>
              </w:rPr>
              <w:t>5a.</w:t>
            </w:r>
            <w:r w:rsidRPr="003215F9">
              <w:tab/>
            </w:r>
            <w:r w:rsidRPr="003215F9">
              <w:rPr>
                <w:b/>
                <w:i/>
              </w:rPr>
              <w:t xml:space="preserve">understreger, at manglen på økonomisk overkommelige, tilstrækkelige og sociale boliger – især i områder med </w:t>
            </w:r>
            <w:r w:rsidRPr="003215F9">
              <w:rPr>
                <w:b/>
                <w:i/>
              </w:rPr>
              <w:lastRenderedPageBreak/>
              <w:t>stor efterspørgsel – er blevet en strukturel flaskehals for arbejdskraftens mobilitet og produktivitet, som underminerer konkurrenceevnen i Unionen;</w:t>
            </w:r>
          </w:p>
        </w:tc>
      </w:tr>
    </w:tbl>
    <w:p w14:paraId="08EAF42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8A4A03B" w14:textId="77777777" w:rsidR="005E29A1" w:rsidRPr="003215F9" w:rsidRDefault="005E29A1" w:rsidP="005E29A1">
      <w:r w:rsidRPr="003215F9">
        <w:rPr>
          <w:rStyle w:val="HideTWBExt"/>
          <w:color w:val="auto"/>
        </w:rPr>
        <w:t>&lt;/Amend&gt;</w:t>
      </w:r>
    </w:p>
    <w:p w14:paraId="0008E4C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220</w:t>
      </w:r>
      <w:r w:rsidRPr="003215F9">
        <w:rPr>
          <w:rStyle w:val="HideTWBExt"/>
          <w:b w:val="0"/>
          <w:color w:val="auto"/>
        </w:rPr>
        <w:t>&lt;/NumAm&gt;</w:t>
      </w:r>
    </w:p>
    <w:p w14:paraId="703E6E8D" w14:textId="77777777" w:rsidR="005E29A1" w:rsidRPr="003215F9" w:rsidRDefault="005E29A1" w:rsidP="005E29A1">
      <w:pPr>
        <w:pStyle w:val="NormalBold"/>
      </w:pPr>
      <w:r w:rsidRPr="003215F9">
        <w:rPr>
          <w:rStyle w:val="HideTWBExt"/>
          <w:b w:val="0"/>
          <w:color w:val="auto"/>
        </w:rPr>
        <w:t>&lt;RepeatBlock-By&gt;&lt;Members&gt;</w:t>
      </w:r>
      <w:r w:rsidRPr="003215F9">
        <w:t>Ralf Seekatz</w:t>
      </w:r>
      <w:r w:rsidRPr="003215F9">
        <w:rPr>
          <w:rStyle w:val="HideTWBExt"/>
          <w:b w:val="0"/>
          <w:color w:val="auto"/>
        </w:rPr>
        <w:t>&lt;/Members&gt;</w:t>
      </w:r>
    </w:p>
    <w:p w14:paraId="26240E83" w14:textId="77777777" w:rsidR="005E29A1" w:rsidRPr="003215F9" w:rsidRDefault="005E29A1" w:rsidP="005E29A1">
      <w:pPr>
        <w:pStyle w:val="NormalBold"/>
      </w:pPr>
      <w:r w:rsidRPr="003215F9">
        <w:rPr>
          <w:rStyle w:val="HideTWBExt"/>
          <w:b w:val="0"/>
          <w:color w:val="auto"/>
        </w:rPr>
        <w:t>&lt;/RepeatBlock-By&gt;</w:t>
      </w:r>
    </w:p>
    <w:p w14:paraId="504D7F7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81F19AC"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F6DD215" w14:textId="77777777" w:rsidTr="004929AD">
        <w:trPr>
          <w:trHeight w:hRule="exact" w:val="240"/>
          <w:jc w:val="center"/>
        </w:trPr>
        <w:tc>
          <w:tcPr>
            <w:tcW w:w="9752" w:type="dxa"/>
            <w:gridSpan w:val="2"/>
            <w:tcBorders>
              <w:top w:val="nil"/>
              <w:left w:val="nil"/>
              <w:bottom w:val="nil"/>
              <w:right w:val="nil"/>
            </w:tcBorders>
          </w:tcPr>
          <w:p w14:paraId="6C28AC7B" w14:textId="77777777" w:rsidR="005E29A1" w:rsidRPr="003215F9" w:rsidRDefault="005E29A1" w:rsidP="004929AD"/>
        </w:tc>
      </w:tr>
      <w:tr w:rsidR="006C69A4" w:rsidRPr="003215F9" w14:paraId="5C4456CA" w14:textId="77777777" w:rsidTr="004929AD">
        <w:trPr>
          <w:trHeight w:val="240"/>
          <w:jc w:val="center"/>
        </w:trPr>
        <w:tc>
          <w:tcPr>
            <w:tcW w:w="4876" w:type="dxa"/>
            <w:tcBorders>
              <w:top w:val="nil"/>
              <w:left w:val="nil"/>
              <w:bottom w:val="nil"/>
              <w:right w:val="nil"/>
            </w:tcBorders>
          </w:tcPr>
          <w:p w14:paraId="632162F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2DDA65F" w14:textId="77777777" w:rsidR="005E29A1" w:rsidRPr="003215F9" w:rsidRDefault="005E29A1" w:rsidP="004929AD">
            <w:pPr>
              <w:pStyle w:val="AmColumnHeading"/>
            </w:pPr>
            <w:r w:rsidRPr="003215F9">
              <w:t>Ændringsforslag</w:t>
            </w:r>
          </w:p>
        </w:tc>
      </w:tr>
      <w:tr w:rsidR="006C69A4" w:rsidRPr="003215F9" w14:paraId="2B22CCA9" w14:textId="77777777" w:rsidTr="004929AD">
        <w:trPr>
          <w:jc w:val="center"/>
        </w:trPr>
        <w:tc>
          <w:tcPr>
            <w:tcW w:w="4876" w:type="dxa"/>
            <w:tcBorders>
              <w:top w:val="nil"/>
              <w:left w:val="nil"/>
              <w:bottom w:val="nil"/>
              <w:right w:val="nil"/>
            </w:tcBorders>
          </w:tcPr>
          <w:p w14:paraId="44C259C6" w14:textId="77777777" w:rsidR="005E29A1" w:rsidRPr="003215F9" w:rsidRDefault="005E29A1" w:rsidP="004929AD">
            <w:pPr>
              <w:pStyle w:val="Normal6a"/>
            </w:pPr>
          </w:p>
        </w:tc>
        <w:tc>
          <w:tcPr>
            <w:tcW w:w="4876" w:type="dxa"/>
            <w:tcBorders>
              <w:top w:val="nil"/>
              <w:left w:val="nil"/>
              <w:bottom w:val="nil"/>
              <w:right w:val="nil"/>
            </w:tcBorders>
          </w:tcPr>
          <w:p w14:paraId="6EFAEB53" w14:textId="77777777" w:rsidR="005E29A1" w:rsidRPr="003215F9" w:rsidRDefault="005E29A1" w:rsidP="004929AD">
            <w:pPr>
              <w:pStyle w:val="Normal6a"/>
            </w:pPr>
            <w:r w:rsidRPr="003215F9">
              <w:rPr>
                <w:b/>
                <w:i/>
              </w:rPr>
              <w:t>5a.</w:t>
            </w:r>
            <w:r w:rsidRPr="003215F9">
              <w:tab/>
            </w:r>
            <w:r w:rsidRPr="003215F9">
              <w:rPr>
                <w:b/>
                <w:i/>
              </w:rPr>
              <w:t>understreger, at yderligere investeringer i kritisk infrastruktur kan igangsættes af en øget anvendelse af offentlig-private partnerskaber; opfordrer Kommissionen til at fremsætte en henstilling til medlemsstaterne om sådanne partnerskaber;</w:t>
            </w:r>
          </w:p>
        </w:tc>
      </w:tr>
    </w:tbl>
    <w:p w14:paraId="71122C7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1408621" w14:textId="77777777" w:rsidR="005E29A1" w:rsidRPr="003215F9" w:rsidRDefault="005E29A1" w:rsidP="005E29A1">
      <w:r w:rsidRPr="003215F9">
        <w:rPr>
          <w:rStyle w:val="HideTWBExt"/>
          <w:color w:val="auto"/>
        </w:rPr>
        <w:t>&lt;/Amend&gt;</w:t>
      </w:r>
    </w:p>
    <w:p w14:paraId="0D4B659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221</w:t>
      </w:r>
      <w:r w:rsidRPr="003215F9">
        <w:rPr>
          <w:rStyle w:val="HideTWBExt"/>
          <w:b w:val="0"/>
          <w:color w:val="auto"/>
        </w:rPr>
        <w:t>&lt;/NumAm&gt;</w:t>
      </w:r>
    </w:p>
    <w:p w14:paraId="208642A8"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59B7DBDB" w14:textId="77777777" w:rsidR="005E29A1" w:rsidRPr="003215F9" w:rsidRDefault="005E29A1" w:rsidP="005E29A1">
      <w:pPr>
        <w:pStyle w:val="NormalBold"/>
      </w:pPr>
      <w:r w:rsidRPr="003215F9">
        <w:rPr>
          <w:rStyle w:val="HideTWBExt"/>
          <w:b w:val="0"/>
          <w:color w:val="auto"/>
        </w:rPr>
        <w:t>&lt;/RepeatBlock-By&gt;</w:t>
      </w:r>
    </w:p>
    <w:p w14:paraId="7D7A3C9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57288FA"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0EA0559" w14:textId="77777777" w:rsidTr="004929AD">
        <w:trPr>
          <w:trHeight w:hRule="exact" w:val="240"/>
          <w:jc w:val="center"/>
        </w:trPr>
        <w:tc>
          <w:tcPr>
            <w:tcW w:w="9752" w:type="dxa"/>
            <w:gridSpan w:val="2"/>
            <w:tcBorders>
              <w:top w:val="nil"/>
              <w:left w:val="nil"/>
              <w:bottom w:val="nil"/>
              <w:right w:val="nil"/>
            </w:tcBorders>
          </w:tcPr>
          <w:p w14:paraId="25FDB3DE" w14:textId="77777777" w:rsidR="005E29A1" w:rsidRPr="003215F9" w:rsidRDefault="005E29A1" w:rsidP="004929AD"/>
        </w:tc>
      </w:tr>
      <w:tr w:rsidR="006C69A4" w:rsidRPr="003215F9" w14:paraId="532E380E" w14:textId="77777777" w:rsidTr="004929AD">
        <w:trPr>
          <w:trHeight w:val="240"/>
          <w:jc w:val="center"/>
        </w:trPr>
        <w:tc>
          <w:tcPr>
            <w:tcW w:w="4876" w:type="dxa"/>
            <w:tcBorders>
              <w:top w:val="nil"/>
              <w:left w:val="nil"/>
              <w:bottom w:val="nil"/>
              <w:right w:val="nil"/>
            </w:tcBorders>
          </w:tcPr>
          <w:p w14:paraId="7CDBD58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9CD1ED" w14:textId="77777777" w:rsidR="005E29A1" w:rsidRPr="003215F9" w:rsidRDefault="005E29A1" w:rsidP="004929AD">
            <w:pPr>
              <w:pStyle w:val="AmColumnHeading"/>
            </w:pPr>
            <w:r w:rsidRPr="003215F9">
              <w:t>Ændringsforslag</w:t>
            </w:r>
          </w:p>
        </w:tc>
      </w:tr>
      <w:tr w:rsidR="006C69A4" w:rsidRPr="003215F9" w14:paraId="65513F30" w14:textId="77777777" w:rsidTr="004929AD">
        <w:trPr>
          <w:jc w:val="center"/>
        </w:trPr>
        <w:tc>
          <w:tcPr>
            <w:tcW w:w="4876" w:type="dxa"/>
            <w:tcBorders>
              <w:top w:val="nil"/>
              <w:left w:val="nil"/>
              <w:bottom w:val="nil"/>
              <w:right w:val="nil"/>
            </w:tcBorders>
          </w:tcPr>
          <w:p w14:paraId="2F294B73" w14:textId="77777777" w:rsidR="005E29A1" w:rsidRPr="003215F9" w:rsidRDefault="005E29A1" w:rsidP="004929AD">
            <w:pPr>
              <w:pStyle w:val="Normal6a"/>
            </w:pPr>
          </w:p>
        </w:tc>
        <w:tc>
          <w:tcPr>
            <w:tcW w:w="4876" w:type="dxa"/>
            <w:tcBorders>
              <w:top w:val="nil"/>
              <w:left w:val="nil"/>
              <w:bottom w:val="nil"/>
              <w:right w:val="nil"/>
            </w:tcBorders>
          </w:tcPr>
          <w:p w14:paraId="5E4056DD" w14:textId="77777777" w:rsidR="005E29A1" w:rsidRPr="003215F9" w:rsidRDefault="005E29A1" w:rsidP="004929AD">
            <w:pPr>
              <w:pStyle w:val="Normal6a"/>
            </w:pPr>
            <w:r w:rsidRPr="003215F9">
              <w:rPr>
                <w:b/>
                <w:i/>
              </w:rPr>
              <w:t>5a.</w:t>
            </w:r>
            <w:r w:rsidRPr="003215F9">
              <w:tab/>
            </w:r>
            <w:r w:rsidRPr="003215F9">
              <w:rPr>
                <w:b/>
                <w:i/>
              </w:rPr>
              <w:t xml:space="preserve">minder om, at tidligere finanskriser var direkte konsekvenser af for lempelige regler; minder om, at tidligere finanskriser havde langvarige økonomiske virkninger på væksten, produktiviteten og den sociale inklusion; understreger, at en effektiv og omfattende lovgivningsmæssig ramme, der understøttes af solide forbrugerbeskyttelsesmekanismer, er en vigtig drivkraft for EU's banksektors konkurrenceevne og er afgørende for at </w:t>
            </w:r>
            <w:r w:rsidRPr="003215F9">
              <w:rPr>
                <w:b/>
                <w:i/>
              </w:rPr>
              <w:lastRenderedPageBreak/>
              <w:t>tilskynde til større detaildeltagelse på EU's kapitalmarkeder; minder om, at en række undersøgelser fra Baselkomitéen for Banktilsyn (BCBS) viser, at Basel III-reformerne selv i de udfordrende år efter krisen hjalp europæiske banker med at understøtte deres nationale økonomier; mener, at sikring af tilstrækkelig beskyttelse af detailinvestorer og håndtering af de eksisterende finansielle rådgiveres interessekonflikter er afgørende for at genoprette EU-borgernes tillid til de finansielle markeder og dermed fremme et mere gennemsigtigt, retfærdigt og konkurrencedygtigt markedsmiljø, der er til gavn for alle interessenter; bifalder initiativer til fremme af finansiel inddragelse og sikring af detailinvestorers adgang til grundlæggende finansielle produkter;</w:t>
            </w:r>
          </w:p>
        </w:tc>
      </w:tr>
    </w:tbl>
    <w:p w14:paraId="78F20BA5"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8B5B8C4" w14:textId="77777777" w:rsidR="005E29A1" w:rsidRPr="003215F9" w:rsidRDefault="005E29A1" w:rsidP="005E29A1">
      <w:r w:rsidRPr="003215F9">
        <w:rPr>
          <w:rStyle w:val="HideTWBExt"/>
          <w:color w:val="auto"/>
        </w:rPr>
        <w:t>&lt;/Amend&gt;</w:t>
      </w:r>
    </w:p>
    <w:p w14:paraId="79D7619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222</w:t>
      </w:r>
      <w:r w:rsidRPr="003215F9">
        <w:rPr>
          <w:rStyle w:val="HideTWBExt"/>
          <w:b w:val="0"/>
          <w:color w:val="auto"/>
        </w:rPr>
        <w:t>&lt;/NumAm&gt;</w:t>
      </w:r>
    </w:p>
    <w:p w14:paraId="56C83EF0"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5B236FE7"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7988CE47"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Thomas Bajada, Francisco Assis, Lara Wolters</w:t>
      </w:r>
      <w:r w:rsidRPr="003215F9">
        <w:rPr>
          <w:rStyle w:val="HideTWBExt"/>
          <w:b w:val="0"/>
          <w:color w:val="auto"/>
        </w:rPr>
        <w:t>&lt;/Members&gt;</w:t>
      </w:r>
    </w:p>
    <w:p w14:paraId="105E6013" w14:textId="77777777" w:rsidR="005E29A1" w:rsidRPr="003215F9" w:rsidRDefault="005E29A1" w:rsidP="005E29A1">
      <w:pPr>
        <w:pStyle w:val="NormalBold"/>
      </w:pPr>
      <w:r w:rsidRPr="003215F9">
        <w:rPr>
          <w:rStyle w:val="HideTWBExt"/>
          <w:b w:val="0"/>
          <w:color w:val="auto"/>
        </w:rPr>
        <w:t>&lt;/RepeatBlock-By&gt;</w:t>
      </w:r>
    </w:p>
    <w:p w14:paraId="0F986A2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52C5ACA"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5D4BB6A" w14:textId="77777777" w:rsidTr="004929AD">
        <w:trPr>
          <w:trHeight w:hRule="exact" w:val="240"/>
          <w:jc w:val="center"/>
        </w:trPr>
        <w:tc>
          <w:tcPr>
            <w:tcW w:w="9752" w:type="dxa"/>
            <w:gridSpan w:val="2"/>
            <w:tcBorders>
              <w:top w:val="nil"/>
              <w:left w:val="nil"/>
              <w:bottom w:val="nil"/>
              <w:right w:val="nil"/>
            </w:tcBorders>
          </w:tcPr>
          <w:p w14:paraId="71A3D950" w14:textId="77777777" w:rsidR="005E29A1" w:rsidRPr="003215F9" w:rsidRDefault="005E29A1" w:rsidP="004929AD"/>
        </w:tc>
      </w:tr>
      <w:tr w:rsidR="006C69A4" w:rsidRPr="003215F9" w14:paraId="1447BCDE" w14:textId="77777777" w:rsidTr="004929AD">
        <w:trPr>
          <w:trHeight w:val="240"/>
          <w:jc w:val="center"/>
        </w:trPr>
        <w:tc>
          <w:tcPr>
            <w:tcW w:w="4876" w:type="dxa"/>
            <w:tcBorders>
              <w:top w:val="nil"/>
              <w:left w:val="nil"/>
              <w:bottom w:val="nil"/>
              <w:right w:val="nil"/>
            </w:tcBorders>
          </w:tcPr>
          <w:p w14:paraId="3D2693F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C076F5B" w14:textId="77777777" w:rsidR="005E29A1" w:rsidRPr="003215F9" w:rsidRDefault="005E29A1" w:rsidP="004929AD">
            <w:pPr>
              <w:pStyle w:val="AmColumnHeading"/>
            </w:pPr>
            <w:r w:rsidRPr="003215F9">
              <w:t>Ændringsforslag</w:t>
            </w:r>
          </w:p>
        </w:tc>
      </w:tr>
      <w:tr w:rsidR="006C69A4" w:rsidRPr="003215F9" w14:paraId="32DA6797" w14:textId="77777777" w:rsidTr="004929AD">
        <w:trPr>
          <w:jc w:val="center"/>
        </w:trPr>
        <w:tc>
          <w:tcPr>
            <w:tcW w:w="4876" w:type="dxa"/>
            <w:tcBorders>
              <w:top w:val="nil"/>
              <w:left w:val="nil"/>
              <w:bottom w:val="nil"/>
              <w:right w:val="nil"/>
            </w:tcBorders>
          </w:tcPr>
          <w:p w14:paraId="1F255D14" w14:textId="77777777" w:rsidR="005E29A1" w:rsidRPr="003215F9" w:rsidRDefault="005E29A1" w:rsidP="004929AD">
            <w:pPr>
              <w:pStyle w:val="Normal6a"/>
            </w:pPr>
          </w:p>
        </w:tc>
        <w:tc>
          <w:tcPr>
            <w:tcW w:w="4876" w:type="dxa"/>
            <w:tcBorders>
              <w:top w:val="nil"/>
              <w:left w:val="nil"/>
              <w:bottom w:val="nil"/>
              <w:right w:val="nil"/>
            </w:tcBorders>
          </w:tcPr>
          <w:p w14:paraId="7770863A" w14:textId="77777777" w:rsidR="005E29A1" w:rsidRPr="003215F9" w:rsidRDefault="005E29A1" w:rsidP="004929AD">
            <w:pPr>
              <w:pStyle w:val="Normal6a"/>
            </w:pPr>
            <w:r w:rsidRPr="003215F9">
              <w:rPr>
                <w:b/>
                <w:i/>
              </w:rPr>
              <w:t>5a.</w:t>
            </w:r>
            <w:r w:rsidRPr="003215F9">
              <w:tab/>
            </w:r>
            <w:r w:rsidRPr="003215F9">
              <w:rPr>
                <w:b/>
                <w:i/>
              </w:rPr>
              <w:t>glæder sig over Kommissionens selvpålagte mål om at være en "investeringskommission" og frigøre den finansiering, der er nødvendig for den grønne, den digitale og den sociale omstilling, samt at maksimere offentlige investeringer, gearing og risikofri privat kapital;</w:t>
            </w:r>
          </w:p>
        </w:tc>
      </w:tr>
    </w:tbl>
    <w:p w14:paraId="7FC4E3E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F67B271" w14:textId="77777777" w:rsidR="005E29A1" w:rsidRPr="003215F9" w:rsidRDefault="005E29A1" w:rsidP="005E29A1">
      <w:r w:rsidRPr="003215F9">
        <w:rPr>
          <w:rStyle w:val="HideTWBExt"/>
          <w:color w:val="auto"/>
        </w:rPr>
        <w:t>&lt;/Amend&gt;</w:t>
      </w:r>
    </w:p>
    <w:p w14:paraId="36DB3AAC"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223</w:t>
      </w:r>
      <w:r w:rsidRPr="003215F9">
        <w:rPr>
          <w:rStyle w:val="HideTWBExt"/>
          <w:b w:val="0"/>
          <w:color w:val="auto"/>
        </w:rPr>
        <w:t>&lt;/NumAm&gt;</w:t>
      </w:r>
    </w:p>
    <w:p w14:paraId="13669DA5" w14:textId="77777777" w:rsidR="005E29A1" w:rsidRPr="003215F9" w:rsidRDefault="005E29A1" w:rsidP="005E29A1">
      <w:pPr>
        <w:pStyle w:val="NormalBold"/>
      </w:pPr>
      <w:r w:rsidRPr="003215F9">
        <w:rPr>
          <w:rStyle w:val="HideTWBExt"/>
          <w:b w:val="0"/>
          <w:color w:val="auto"/>
        </w:rPr>
        <w:t>&lt;RepeatBlock-By&gt;&lt;Members&gt;</w:t>
      </w:r>
      <w:r w:rsidRPr="003215F9">
        <w:t>Kinga Kollár</w:t>
      </w:r>
      <w:r w:rsidRPr="003215F9">
        <w:rPr>
          <w:rStyle w:val="HideTWBExt"/>
          <w:b w:val="0"/>
          <w:color w:val="auto"/>
        </w:rPr>
        <w:t>&lt;/Members&gt;</w:t>
      </w:r>
    </w:p>
    <w:p w14:paraId="62BA8F84" w14:textId="77777777" w:rsidR="005E29A1" w:rsidRPr="003215F9" w:rsidRDefault="005E29A1" w:rsidP="005E29A1">
      <w:pPr>
        <w:pStyle w:val="NormalBold"/>
      </w:pPr>
      <w:r w:rsidRPr="003215F9">
        <w:rPr>
          <w:rStyle w:val="HideTWBExt"/>
          <w:b w:val="0"/>
          <w:color w:val="auto"/>
        </w:rPr>
        <w:t>&lt;/RepeatBlock-By&gt;</w:t>
      </w:r>
    </w:p>
    <w:p w14:paraId="2A20AD3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2A21742" w14:textId="77777777" w:rsidR="005E29A1" w:rsidRPr="003215F9" w:rsidRDefault="005E29A1" w:rsidP="005E29A1">
      <w:pPr>
        <w:pStyle w:val="NormalBold"/>
      </w:pPr>
      <w:r w:rsidRPr="003215F9">
        <w:rPr>
          <w:rStyle w:val="HideTWBExt"/>
          <w:b w:val="0"/>
          <w:color w:val="auto"/>
        </w:rPr>
        <w:t>&lt;Article&gt;</w:t>
      </w:r>
      <w:r w:rsidRPr="003215F9">
        <w:t>Punkt 5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78DDDAA" w14:textId="77777777" w:rsidTr="004929AD">
        <w:trPr>
          <w:trHeight w:hRule="exact" w:val="240"/>
          <w:jc w:val="center"/>
        </w:trPr>
        <w:tc>
          <w:tcPr>
            <w:tcW w:w="9752" w:type="dxa"/>
            <w:gridSpan w:val="2"/>
            <w:tcBorders>
              <w:top w:val="nil"/>
              <w:left w:val="nil"/>
              <w:bottom w:val="nil"/>
              <w:right w:val="nil"/>
            </w:tcBorders>
          </w:tcPr>
          <w:p w14:paraId="5F63179D" w14:textId="77777777" w:rsidR="005E29A1" w:rsidRPr="003215F9" w:rsidRDefault="005E29A1" w:rsidP="004929AD"/>
        </w:tc>
      </w:tr>
      <w:tr w:rsidR="006C69A4" w:rsidRPr="003215F9" w14:paraId="0FCD124C" w14:textId="77777777" w:rsidTr="004929AD">
        <w:trPr>
          <w:trHeight w:val="240"/>
          <w:jc w:val="center"/>
        </w:trPr>
        <w:tc>
          <w:tcPr>
            <w:tcW w:w="4876" w:type="dxa"/>
            <w:tcBorders>
              <w:top w:val="nil"/>
              <w:left w:val="nil"/>
              <w:bottom w:val="nil"/>
              <w:right w:val="nil"/>
            </w:tcBorders>
          </w:tcPr>
          <w:p w14:paraId="187DB7B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9FDFC84" w14:textId="77777777" w:rsidR="005E29A1" w:rsidRPr="003215F9" w:rsidRDefault="005E29A1" w:rsidP="004929AD">
            <w:pPr>
              <w:pStyle w:val="AmColumnHeading"/>
            </w:pPr>
            <w:r w:rsidRPr="003215F9">
              <w:t>Ændringsforslag</w:t>
            </w:r>
          </w:p>
        </w:tc>
      </w:tr>
      <w:tr w:rsidR="006C69A4" w:rsidRPr="003215F9" w14:paraId="78DFBE26" w14:textId="77777777" w:rsidTr="004929AD">
        <w:trPr>
          <w:jc w:val="center"/>
        </w:trPr>
        <w:tc>
          <w:tcPr>
            <w:tcW w:w="4876" w:type="dxa"/>
            <w:tcBorders>
              <w:top w:val="nil"/>
              <w:left w:val="nil"/>
              <w:bottom w:val="nil"/>
              <w:right w:val="nil"/>
            </w:tcBorders>
          </w:tcPr>
          <w:p w14:paraId="4943A5E1" w14:textId="77777777" w:rsidR="005E29A1" w:rsidRPr="003215F9" w:rsidRDefault="005E29A1" w:rsidP="004929AD">
            <w:pPr>
              <w:pStyle w:val="Normal6a"/>
            </w:pPr>
          </w:p>
        </w:tc>
        <w:tc>
          <w:tcPr>
            <w:tcW w:w="4876" w:type="dxa"/>
            <w:tcBorders>
              <w:top w:val="nil"/>
              <w:left w:val="nil"/>
              <w:bottom w:val="nil"/>
              <w:right w:val="nil"/>
            </w:tcBorders>
          </w:tcPr>
          <w:p w14:paraId="433F9263" w14:textId="77777777" w:rsidR="005E29A1" w:rsidRPr="003215F9" w:rsidRDefault="005E29A1" w:rsidP="004929AD">
            <w:pPr>
              <w:pStyle w:val="Normal6a"/>
            </w:pPr>
            <w:r w:rsidRPr="003215F9">
              <w:rPr>
                <w:b/>
                <w:i/>
              </w:rPr>
              <w:t>5a.</w:t>
            </w:r>
            <w:r w:rsidRPr="003215F9">
              <w:tab/>
            </w:r>
            <w:r w:rsidRPr="003215F9">
              <w:rPr>
                <w:b/>
                <w:i/>
              </w:rPr>
              <w:t>fremhæver behovet for at fremskynde innovation og finde nye vækstmotorer, nedbringe høje energipriser og samtidig fortsætte med at dekarbonisere og skifte til en cirkulær økonomi;</w:t>
            </w:r>
          </w:p>
        </w:tc>
      </w:tr>
    </w:tbl>
    <w:p w14:paraId="3A8E9E0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C508347" w14:textId="77777777" w:rsidR="005E29A1" w:rsidRPr="003215F9" w:rsidRDefault="005E29A1" w:rsidP="005E29A1">
      <w:r w:rsidRPr="003215F9">
        <w:rPr>
          <w:rStyle w:val="HideTWBExt"/>
          <w:color w:val="auto"/>
        </w:rPr>
        <w:t>&lt;/Amend&gt;</w:t>
      </w:r>
    </w:p>
    <w:p w14:paraId="3288DAA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224</w:t>
      </w:r>
      <w:r w:rsidRPr="003215F9">
        <w:rPr>
          <w:rStyle w:val="HideTWBExt"/>
          <w:b w:val="0"/>
          <w:color w:val="auto"/>
        </w:rPr>
        <w:t>&lt;/NumAm&gt;</w:t>
      </w:r>
    </w:p>
    <w:p w14:paraId="47383B63" w14:textId="77777777" w:rsidR="005E29A1" w:rsidRPr="003215F9" w:rsidRDefault="005E29A1" w:rsidP="005E29A1">
      <w:pPr>
        <w:pStyle w:val="NormalBold"/>
      </w:pPr>
      <w:r w:rsidRPr="003215F9">
        <w:rPr>
          <w:rStyle w:val="HideTWBExt"/>
          <w:b w:val="0"/>
          <w:color w:val="auto"/>
        </w:rPr>
        <w:t>&lt;RepeatBlock-By&gt;&lt;Members&gt;</w:t>
      </w:r>
      <w:r w:rsidRPr="003215F9">
        <w:t>Irene Tinagli</w:t>
      </w:r>
      <w:r w:rsidRPr="003215F9">
        <w:rPr>
          <w:rStyle w:val="HideTWBExt"/>
          <w:b w:val="0"/>
          <w:color w:val="auto"/>
        </w:rPr>
        <w:t>&lt;/Members&gt;</w:t>
      </w:r>
    </w:p>
    <w:p w14:paraId="534B2A31" w14:textId="77777777" w:rsidR="005E29A1" w:rsidRPr="003215F9" w:rsidRDefault="005E29A1" w:rsidP="005E29A1">
      <w:pPr>
        <w:pStyle w:val="NormalBold"/>
      </w:pPr>
      <w:r w:rsidRPr="003215F9">
        <w:rPr>
          <w:rStyle w:val="HideTWBExt"/>
          <w:b w:val="0"/>
          <w:color w:val="auto"/>
        </w:rPr>
        <w:t>&lt;/RepeatBlock-By&gt;</w:t>
      </w:r>
    </w:p>
    <w:p w14:paraId="059E82D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D0EB200" w14:textId="77777777" w:rsidR="005E29A1" w:rsidRPr="003215F9" w:rsidRDefault="005E29A1" w:rsidP="005E29A1">
      <w:pPr>
        <w:pStyle w:val="NormalBold"/>
      </w:pPr>
      <w:r w:rsidRPr="003215F9">
        <w:rPr>
          <w:rStyle w:val="HideTWBExt"/>
          <w:b w:val="0"/>
          <w:color w:val="auto"/>
        </w:rPr>
        <w:t>&lt;Article&gt;</w:t>
      </w:r>
      <w:r w:rsidRPr="003215F9">
        <w:t>Punkt 5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A4D36F7" w14:textId="77777777" w:rsidTr="004929AD">
        <w:trPr>
          <w:trHeight w:hRule="exact" w:val="240"/>
          <w:jc w:val="center"/>
        </w:trPr>
        <w:tc>
          <w:tcPr>
            <w:tcW w:w="9752" w:type="dxa"/>
            <w:gridSpan w:val="2"/>
            <w:tcBorders>
              <w:top w:val="nil"/>
              <w:left w:val="nil"/>
              <w:bottom w:val="nil"/>
              <w:right w:val="nil"/>
            </w:tcBorders>
          </w:tcPr>
          <w:p w14:paraId="27CF6472" w14:textId="77777777" w:rsidR="005E29A1" w:rsidRPr="003215F9" w:rsidRDefault="005E29A1" w:rsidP="004929AD"/>
        </w:tc>
      </w:tr>
      <w:tr w:rsidR="006C69A4" w:rsidRPr="003215F9" w14:paraId="53E9F29D" w14:textId="77777777" w:rsidTr="004929AD">
        <w:trPr>
          <w:trHeight w:val="240"/>
          <w:jc w:val="center"/>
        </w:trPr>
        <w:tc>
          <w:tcPr>
            <w:tcW w:w="4876" w:type="dxa"/>
            <w:tcBorders>
              <w:top w:val="nil"/>
              <w:left w:val="nil"/>
              <w:bottom w:val="nil"/>
              <w:right w:val="nil"/>
            </w:tcBorders>
          </w:tcPr>
          <w:p w14:paraId="5F427B7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48881D8" w14:textId="77777777" w:rsidR="005E29A1" w:rsidRPr="003215F9" w:rsidRDefault="005E29A1" w:rsidP="004929AD">
            <w:pPr>
              <w:pStyle w:val="AmColumnHeading"/>
            </w:pPr>
            <w:r w:rsidRPr="003215F9">
              <w:t>Ændringsforslag</w:t>
            </w:r>
          </w:p>
        </w:tc>
      </w:tr>
      <w:tr w:rsidR="006C69A4" w:rsidRPr="003215F9" w14:paraId="277D5044" w14:textId="77777777" w:rsidTr="004929AD">
        <w:trPr>
          <w:jc w:val="center"/>
        </w:trPr>
        <w:tc>
          <w:tcPr>
            <w:tcW w:w="4876" w:type="dxa"/>
            <w:tcBorders>
              <w:top w:val="nil"/>
              <w:left w:val="nil"/>
              <w:bottom w:val="nil"/>
              <w:right w:val="nil"/>
            </w:tcBorders>
          </w:tcPr>
          <w:p w14:paraId="510D6540" w14:textId="77777777" w:rsidR="005E29A1" w:rsidRPr="003215F9" w:rsidRDefault="005E29A1" w:rsidP="004929AD">
            <w:pPr>
              <w:pStyle w:val="Normal6a"/>
            </w:pPr>
          </w:p>
        </w:tc>
        <w:tc>
          <w:tcPr>
            <w:tcW w:w="4876" w:type="dxa"/>
            <w:tcBorders>
              <w:top w:val="nil"/>
              <w:left w:val="nil"/>
              <w:bottom w:val="nil"/>
              <w:right w:val="nil"/>
            </w:tcBorders>
          </w:tcPr>
          <w:p w14:paraId="09F21787" w14:textId="77777777" w:rsidR="005E29A1" w:rsidRPr="003215F9" w:rsidRDefault="005E29A1" w:rsidP="004929AD">
            <w:pPr>
              <w:pStyle w:val="Normal6a"/>
            </w:pPr>
            <w:r w:rsidRPr="003215F9">
              <w:rPr>
                <w:b/>
                <w:i/>
              </w:rPr>
              <w:t>5b.</w:t>
            </w:r>
            <w:r w:rsidRPr="003215F9">
              <w:tab/>
            </w:r>
            <w:r w:rsidRPr="003215F9">
              <w:rPr>
                <w:b/>
                <w:i/>
              </w:rPr>
              <w:t>opfordrer Kommissionen og medlemsstaterne til at styrke boligpolitikkens dimension i det europæiske semester og andre makroøkonomiske koordineringsværktøjer og til at mobilisere investeringer og reformer for at forbedre situationen med hensyn til økonomisk overkommelige og sociale boliger, især i områder med stor efterspørgsel, som en forudsætning for at forbedre Unionens konkurrenceevne;</w:t>
            </w:r>
          </w:p>
        </w:tc>
      </w:tr>
    </w:tbl>
    <w:p w14:paraId="0D7CF95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E76B176" w14:textId="77777777" w:rsidR="005E29A1" w:rsidRPr="003215F9" w:rsidRDefault="005E29A1" w:rsidP="005E29A1">
      <w:r w:rsidRPr="003215F9">
        <w:rPr>
          <w:rStyle w:val="HideTWBExt"/>
          <w:color w:val="auto"/>
        </w:rPr>
        <w:t>&lt;/Amend&gt;</w:t>
      </w:r>
    </w:p>
    <w:p w14:paraId="5184B46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225</w:t>
      </w:r>
      <w:r w:rsidRPr="003215F9">
        <w:rPr>
          <w:rStyle w:val="HideTWBExt"/>
          <w:b w:val="0"/>
          <w:color w:val="auto"/>
        </w:rPr>
        <w:t>&lt;/NumAm&gt;</w:t>
      </w:r>
    </w:p>
    <w:p w14:paraId="6B098073" w14:textId="77777777" w:rsidR="005E29A1" w:rsidRPr="003215F9" w:rsidRDefault="005E29A1" w:rsidP="005E29A1">
      <w:pPr>
        <w:pStyle w:val="NormalBold"/>
      </w:pPr>
      <w:r w:rsidRPr="003215F9">
        <w:rPr>
          <w:rStyle w:val="HideTWBExt"/>
          <w:b w:val="0"/>
          <w:color w:val="auto"/>
        </w:rPr>
        <w:t>&lt;RepeatBlock-By&gt;&lt;Members&gt;</w:t>
      </w:r>
      <w:r w:rsidRPr="003215F9">
        <w:t>Johan Van Overtveldt</w:t>
      </w:r>
      <w:r w:rsidRPr="003215F9">
        <w:rPr>
          <w:rStyle w:val="HideTWBExt"/>
          <w:b w:val="0"/>
          <w:color w:val="auto"/>
        </w:rPr>
        <w:t>&lt;/Members&gt;</w:t>
      </w:r>
    </w:p>
    <w:p w14:paraId="66919BFC" w14:textId="77777777" w:rsidR="005E29A1" w:rsidRPr="003215F9" w:rsidRDefault="005E29A1" w:rsidP="005E29A1">
      <w:pPr>
        <w:pStyle w:val="NormalBold"/>
      </w:pPr>
      <w:r w:rsidRPr="003215F9">
        <w:rPr>
          <w:rStyle w:val="HideTWBExt"/>
          <w:b w:val="0"/>
          <w:color w:val="auto"/>
        </w:rPr>
        <w:t>&lt;/RepeatBlock-By&gt;</w:t>
      </w:r>
    </w:p>
    <w:p w14:paraId="7B19F51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DDBD4A3" w14:textId="77777777" w:rsidR="005E29A1" w:rsidRPr="003215F9" w:rsidRDefault="005E29A1" w:rsidP="005E29A1">
      <w:pPr>
        <w:pStyle w:val="NormalBold"/>
      </w:pPr>
      <w:r w:rsidRPr="003215F9">
        <w:rPr>
          <w:rStyle w:val="HideTWBExt"/>
          <w:b w:val="0"/>
          <w:color w:val="auto"/>
        </w:rPr>
        <w:t>&lt;Article&gt;</w:t>
      </w:r>
      <w:r w:rsidRPr="003215F9">
        <w:t>Punkt 5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68F48CB" w14:textId="77777777" w:rsidTr="004929AD">
        <w:trPr>
          <w:trHeight w:hRule="exact" w:val="240"/>
          <w:jc w:val="center"/>
        </w:trPr>
        <w:tc>
          <w:tcPr>
            <w:tcW w:w="9752" w:type="dxa"/>
            <w:gridSpan w:val="2"/>
            <w:tcBorders>
              <w:top w:val="nil"/>
              <w:left w:val="nil"/>
              <w:bottom w:val="nil"/>
              <w:right w:val="nil"/>
            </w:tcBorders>
          </w:tcPr>
          <w:p w14:paraId="65793912" w14:textId="77777777" w:rsidR="005E29A1" w:rsidRPr="003215F9" w:rsidRDefault="005E29A1" w:rsidP="004929AD"/>
        </w:tc>
      </w:tr>
      <w:tr w:rsidR="006C69A4" w:rsidRPr="003215F9" w14:paraId="47862E84" w14:textId="77777777" w:rsidTr="004929AD">
        <w:trPr>
          <w:trHeight w:val="240"/>
          <w:jc w:val="center"/>
        </w:trPr>
        <w:tc>
          <w:tcPr>
            <w:tcW w:w="4876" w:type="dxa"/>
            <w:tcBorders>
              <w:top w:val="nil"/>
              <w:left w:val="nil"/>
              <w:bottom w:val="nil"/>
              <w:right w:val="nil"/>
            </w:tcBorders>
          </w:tcPr>
          <w:p w14:paraId="71E88B1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12D724A" w14:textId="77777777" w:rsidR="005E29A1" w:rsidRPr="003215F9" w:rsidRDefault="005E29A1" w:rsidP="004929AD">
            <w:pPr>
              <w:pStyle w:val="AmColumnHeading"/>
            </w:pPr>
            <w:r w:rsidRPr="003215F9">
              <w:t>Ændringsforslag</w:t>
            </w:r>
          </w:p>
        </w:tc>
      </w:tr>
      <w:tr w:rsidR="006C69A4" w:rsidRPr="003215F9" w14:paraId="0CFF7DCD" w14:textId="77777777" w:rsidTr="004929AD">
        <w:trPr>
          <w:jc w:val="center"/>
        </w:trPr>
        <w:tc>
          <w:tcPr>
            <w:tcW w:w="4876" w:type="dxa"/>
            <w:tcBorders>
              <w:top w:val="nil"/>
              <w:left w:val="nil"/>
              <w:bottom w:val="nil"/>
              <w:right w:val="nil"/>
            </w:tcBorders>
          </w:tcPr>
          <w:p w14:paraId="01B34930" w14:textId="77777777" w:rsidR="005E29A1" w:rsidRPr="003215F9" w:rsidRDefault="005E29A1" w:rsidP="004929AD">
            <w:pPr>
              <w:pStyle w:val="Normal6a"/>
            </w:pPr>
          </w:p>
        </w:tc>
        <w:tc>
          <w:tcPr>
            <w:tcW w:w="4876" w:type="dxa"/>
            <w:tcBorders>
              <w:top w:val="nil"/>
              <w:left w:val="nil"/>
              <w:bottom w:val="nil"/>
              <w:right w:val="nil"/>
            </w:tcBorders>
          </w:tcPr>
          <w:p w14:paraId="560B5D19" w14:textId="77777777" w:rsidR="005E29A1" w:rsidRPr="003215F9" w:rsidRDefault="005E29A1" w:rsidP="004929AD">
            <w:pPr>
              <w:pStyle w:val="Normal6a"/>
            </w:pPr>
            <w:r w:rsidRPr="003215F9">
              <w:rPr>
                <w:b/>
                <w:i/>
              </w:rPr>
              <w:t>5b.</w:t>
            </w:r>
            <w:r w:rsidRPr="003215F9">
              <w:tab/>
            </w:r>
            <w:r w:rsidRPr="003215F9">
              <w:rPr>
                <w:b/>
                <w:i/>
              </w:rPr>
              <w:t>understreger, at mange reformer, der er nødvendige for at lukke investeringsgabet, ikke kræver nogen finansielle ressourcer, men politisk vilje til at gennemføre disse reformer;</w:t>
            </w:r>
          </w:p>
        </w:tc>
      </w:tr>
    </w:tbl>
    <w:p w14:paraId="4089D34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27C02CC" w14:textId="77777777" w:rsidR="005E29A1" w:rsidRPr="003215F9" w:rsidRDefault="005E29A1" w:rsidP="005E29A1">
      <w:r w:rsidRPr="003215F9">
        <w:rPr>
          <w:rStyle w:val="HideTWBExt"/>
          <w:color w:val="auto"/>
        </w:rPr>
        <w:t>&lt;/Amend&gt;</w:t>
      </w:r>
    </w:p>
    <w:p w14:paraId="6DF77B6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226</w:t>
      </w:r>
      <w:r w:rsidRPr="003215F9">
        <w:rPr>
          <w:rStyle w:val="HideTWBExt"/>
          <w:b w:val="0"/>
          <w:color w:val="auto"/>
        </w:rPr>
        <w:t>&lt;/NumAm&gt;</w:t>
      </w:r>
    </w:p>
    <w:p w14:paraId="4A4632A0"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0211090F" w14:textId="77777777" w:rsidR="005E29A1" w:rsidRPr="003215F9" w:rsidRDefault="005E29A1" w:rsidP="005E29A1">
      <w:pPr>
        <w:pStyle w:val="NormalBold"/>
      </w:pPr>
      <w:r w:rsidRPr="003215F9">
        <w:rPr>
          <w:rStyle w:val="HideTWBExt"/>
          <w:b w:val="0"/>
          <w:color w:val="auto"/>
        </w:rPr>
        <w:t>&lt;/RepeatBlock-By&gt;</w:t>
      </w:r>
    </w:p>
    <w:p w14:paraId="62952B4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FA986A2" w14:textId="77777777" w:rsidR="005E29A1" w:rsidRPr="003215F9" w:rsidRDefault="005E29A1" w:rsidP="005E29A1">
      <w:pPr>
        <w:pStyle w:val="NormalBold"/>
      </w:pPr>
      <w:r w:rsidRPr="003215F9">
        <w:rPr>
          <w:rStyle w:val="HideTWBExt"/>
          <w:b w:val="0"/>
          <w:color w:val="auto"/>
        </w:rPr>
        <w:t>&lt;Article&gt;</w:t>
      </w:r>
      <w:r w:rsidRPr="003215F9">
        <w:t>Punkt 5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1310142" w14:textId="77777777" w:rsidTr="004929AD">
        <w:trPr>
          <w:trHeight w:hRule="exact" w:val="240"/>
          <w:jc w:val="center"/>
        </w:trPr>
        <w:tc>
          <w:tcPr>
            <w:tcW w:w="9752" w:type="dxa"/>
            <w:gridSpan w:val="2"/>
            <w:tcBorders>
              <w:top w:val="nil"/>
              <w:left w:val="nil"/>
              <w:bottom w:val="nil"/>
              <w:right w:val="nil"/>
            </w:tcBorders>
          </w:tcPr>
          <w:p w14:paraId="759E9E6F" w14:textId="77777777" w:rsidR="005E29A1" w:rsidRPr="003215F9" w:rsidRDefault="005E29A1" w:rsidP="004929AD"/>
        </w:tc>
      </w:tr>
      <w:tr w:rsidR="006C69A4" w:rsidRPr="003215F9" w14:paraId="02B34E5B" w14:textId="77777777" w:rsidTr="004929AD">
        <w:trPr>
          <w:trHeight w:val="240"/>
          <w:jc w:val="center"/>
        </w:trPr>
        <w:tc>
          <w:tcPr>
            <w:tcW w:w="4876" w:type="dxa"/>
            <w:tcBorders>
              <w:top w:val="nil"/>
              <w:left w:val="nil"/>
              <w:bottom w:val="nil"/>
              <w:right w:val="nil"/>
            </w:tcBorders>
          </w:tcPr>
          <w:p w14:paraId="300A216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FB08A38" w14:textId="77777777" w:rsidR="005E29A1" w:rsidRPr="003215F9" w:rsidRDefault="005E29A1" w:rsidP="004929AD">
            <w:pPr>
              <w:pStyle w:val="AmColumnHeading"/>
            </w:pPr>
            <w:r w:rsidRPr="003215F9">
              <w:t>Ændringsforslag</w:t>
            </w:r>
          </w:p>
        </w:tc>
      </w:tr>
      <w:tr w:rsidR="006C69A4" w:rsidRPr="003215F9" w14:paraId="709D5B43" w14:textId="77777777" w:rsidTr="004929AD">
        <w:trPr>
          <w:jc w:val="center"/>
        </w:trPr>
        <w:tc>
          <w:tcPr>
            <w:tcW w:w="4876" w:type="dxa"/>
            <w:tcBorders>
              <w:top w:val="nil"/>
              <w:left w:val="nil"/>
              <w:bottom w:val="nil"/>
              <w:right w:val="nil"/>
            </w:tcBorders>
          </w:tcPr>
          <w:p w14:paraId="33D19B87" w14:textId="77777777" w:rsidR="005E29A1" w:rsidRPr="003215F9" w:rsidRDefault="005E29A1" w:rsidP="004929AD">
            <w:pPr>
              <w:pStyle w:val="Normal6a"/>
            </w:pPr>
          </w:p>
        </w:tc>
        <w:tc>
          <w:tcPr>
            <w:tcW w:w="4876" w:type="dxa"/>
            <w:tcBorders>
              <w:top w:val="nil"/>
              <w:left w:val="nil"/>
              <w:bottom w:val="nil"/>
              <w:right w:val="nil"/>
            </w:tcBorders>
          </w:tcPr>
          <w:p w14:paraId="0B4852CE" w14:textId="77777777" w:rsidR="005E29A1" w:rsidRPr="003215F9" w:rsidRDefault="005E29A1" w:rsidP="004929AD">
            <w:pPr>
              <w:pStyle w:val="Normal6a"/>
            </w:pPr>
            <w:r w:rsidRPr="003215F9">
              <w:rPr>
                <w:b/>
                <w:i/>
              </w:rPr>
              <w:t>5b.</w:t>
            </w:r>
            <w:r w:rsidRPr="003215F9">
              <w:tab/>
            </w:r>
            <w:r w:rsidRPr="003215F9">
              <w:rPr>
                <w:b/>
                <w:i/>
              </w:rPr>
              <w:t>opfordrer til reformer for at gøre det lettere for små virksomheder at momsregistrere sig i hele EU, herunder elektronisk;</w:t>
            </w:r>
          </w:p>
        </w:tc>
      </w:tr>
    </w:tbl>
    <w:p w14:paraId="5FC2FC8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65F4D37" w14:textId="77777777" w:rsidR="005E29A1" w:rsidRPr="003215F9" w:rsidRDefault="005E29A1" w:rsidP="005E29A1">
      <w:r w:rsidRPr="003215F9">
        <w:rPr>
          <w:rStyle w:val="HideTWBExt"/>
          <w:color w:val="auto"/>
        </w:rPr>
        <w:t>&lt;/Amend&gt;</w:t>
      </w:r>
    </w:p>
    <w:p w14:paraId="5BCE316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227</w:t>
      </w:r>
      <w:r w:rsidRPr="003215F9">
        <w:rPr>
          <w:rStyle w:val="HideTWBExt"/>
          <w:b w:val="0"/>
          <w:color w:val="auto"/>
        </w:rPr>
        <w:t>&lt;/NumAm&gt;</w:t>
      </w:r>
    </w:p>
    <w:p w14:paraId="104A3727"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0A329AE1" w14:textId="77777777" w:rsidR="005E29A1" w:rsidRPr="003215F9" w:rsidRDefault="005E29A1" w:rsidP="005E29A1">
      <w:pPr>
        <w:pStyle w:val="NormalBold"/>
      </w:pPr>
      <w:r w:rsidRPr="003215F9">
        <w:rPr>
          <w:rStyle w:val="HideTWBExt"/>
          <w:b w:val="0"/>
          <w:color w:val="auto"/>
        </w:rPr>
        <w:t>&lt;/RepeatBlock-By&gt;</w:t>
      </w:r>
    </w:p>
    <w:p w14:paraId="526C56B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146C3E8" w14:textId="77777777" w:rsidR="005E29A1" w:rsidRPr="003215F9" w:rsidRDefault="005E29A1" w:rsidP="005E29A1">
      <w:pPr>
        <w:pStyle w:val="NormalBold"/>
      </w:pPr>
      <w:r w:rsidRPr="003215F9">
        <w:rPr>
          <w:rStyle w:val="HideTWBExt"/>
          <w:b w:val="0"/>
          <w:color w:val="auto"/>
        </w:rPr>
        <w:t>&lt;Article&gt;</w:t>
      </w:r>
      <w:r w:rsidRPr="003215F9">
        <w:t>Punkt 5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483C408" w14:textId="77777777" w:rsidTr="004929AD">
        <w:trPr>
          <w:trHeight w:hRule="exact" w:val="240"/>
          <w:jc w:val="center"/>
        </w:trPr>
        <w:tc>
          <w:tcPr>
            <w:tcW w:w="9752" w:type="dxa"/>
            <w:gridSpan w:val="2"/>
            <w:tcBorders>
              <w:top w:val="nil"/>
              <w:left w:val="nil"/>
              <w:bottom w:val="nil"/>
              <w:right w:val="nil"/>
            </w:tcBorders>
          </w:tcPr>
          <w:p w14:paraId="32D65B92" w14:textId="77777777" w:rsidR="005E29A1" w:rsidRPr="003215F9" w:rsidRDefault="005E29A1" w:rsidP="004929AD"/>
        </w:tc>
      </w:tr>
      <w:tr w:rsidR="006C69A4" w:rsidRPr="003215F9" w14:paraId="31AA852E" w14:textId="77777777" w:rsidTr="004929AD">
        <w:trPr>
          <w:trHeight w:val="240"/>
          <w:jc w:val="center"/>
        </w:trPr>
        <w:tc>
          <w:tcPr>
            <w:tcW w:w="4876" w:type="dxa"/>
            <w:tcBorders>
              <w:top w:val="nil"/>
              <w:left w:val="nil"/>
              <w:bottom w:val="nil"/>
              <w:right w:val="nil"/>
            </w:tcBorders>
          </w:tcPr>
          <w:p w14:paraId="2E04588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7C3E80F" w14:textId="77777777" w:rsidR="005E29A1" w:rsidRPr="003215F9" w:rsidRDefault="005E29A1" w:rsidP="004929AD">
            <w:pPr>
              <w:pStyle w:val="AmColumnHeading"/>
            </w:pPr>
            <w:r w:rsidRPr="003215F9">
              <w:t>Ændringsforslag</w:t>
            </w:r>
          </w:p>
        </w:tc>
      </w:tr>
      <w:tr w:rsidR="006C69A4" w:rsidRPr="003215F9" w14:paraId="1AD7D71B" w14:textId="77777777" w:rsidTr="004929AD">
        <w:trPr>
          <w:jc w:val="center"/>
        </w:trPr>
        <w:tc>
          <w:tcPr>
            <w:tcW w:w="4876" w:type="dxa"/>
            <w:tcBorders>
              <w:top w:val="nil"/>
              <w:left w:val="nil"/>
              <w:bottom w:val="nil"/>
              <w:right w:val="nil"/>
            </w:tcBorders>
          </w:tcPr>
          <w:p w14:paraId="75C407C1" w14:textId="77777777" w:rsidR="005E29A1" w:rsidRPr="003215F9" w:rsidRDefault="005E29A1" w:rsidP="004929AD">
            <w:pPr>
              <w:pStyle w:val="Normal6a"/>
            </w:pPr>
          </w:p>
        </w:tc>
        <w:tc>
          <w:tcPr>
            <w:tcW w:w="4876" w:type="dxa"/>
            <w:tcBorders>
              <w:top w:val="nil"/>
              <w:left w:val="nil"/>
              <w:bottom w:val="nil"/>
              <w:right w:val="nil"/>
            </w:tcBorders>
          </w:tcPr>
          <w:p w14:paraId="7C6A7357" w14:textId="77777777" w:rsidR="005E29A1" w:rsidRPr="003215F9" w:rsidRDefault="005E29A1" w:rsidP="004929AD">
            <w:pPr>
              <w:pStyle w:val="Normal6a"/>
            </w:pPr>
            <w:r w:rsidRPr="003215F9">
              <w:rPr>
                <w:b/>
                <w:i/>
              </w:rPr>
              <w:t>5b.</w:t>
            </w:r>
            <w:r w:rsidRPr="003215F9">
              <w:tab/>
            </w:r>
            <w:r w:rsidRPr="003215F9">
              <w:rPr>
                <w:b/>
                <w:i/>
              </w:rPr>
              <w:t xml:space="preserve">noterer sig EIOPA's konklusion om, at afkastet af forsikringsbaserede investeringsprodukter i perioden 2020-2023 ikke oversteg inflationsniveauet, hvilket betyder, at EU's opsparere har mistet formue i faste priser; beklager, at EU-opsparere ikke får et afkast, der står i et rimeligt forhold til de risici, de løber, på grund af de højere gebyrer, de står over for sammenlignet med deres jævnaldrende; er bekymret over, at den </w:t>
            </w:r>
            <w:r w:rsidRPr="003215F9">
              <w:rPr>
                <w:b/>
                <w:i/>
              </w:rPr>
              <w:lastRenderedPageBreak/>
              <w:t>nuværende distributionsmodel fungerer som et incitament for detailinvestorer til at investere i uproduktive aktiver såsom kryptoaktiver; opfordrer Kommissionen til at træffe afgørende foranstaltninger til at reformere EU's model for distribution af finansielle produkter; er stadig af den opfattelse, at et forbud mod tilskyndelse er den bedste måde til at løse problemet;</w:t>
            </w:r>
          </w:p>
        </w:tc>
      </w:tr>
    </w:tbl>
    <w:p w14:paraId="6563DC15"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2FEF116" w14:textId="77777777" w:rsidR="005E29A1" w:rsidRPr="003215F9" w:rsidRDefault="005E29A1" w:rsidP="005E29A1">
      <w:r w:rsidRPr="003215F9">
        <w:rPr>
          <w:rStyle w:val="HideTWBExt"/>
          <w:color w:val="auto"/>
        </w:rPr>
        <w:t>&lt;/Amend&gt;</w:t>
      </w:r>
    </w:p>
    <w:p w14:paraId="114623C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228</w:t>
      </w:r>
      <w:r w:rsidRPr="003215F9">
        <w:rPr>
          <w:rStyle w:val="HideTWBExt"/>
          <w:b w:val="0"/>
          <w:color w:val="auto"/>
        </w:rPr>
        <w:t>&lt;/NumAm&gt;</w:t>
      </w:r>
    </w:p>
    <w:p w14:paraId="4AD7AE6F"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4F4BBF0D" w14:textId="77777777" w:rsidR="005E29A1" w:rsidRPr="003215F9" w:rsidRDefault="005E29A1" w:rsidP="005E29A1">
      <w:pPr>
        <w:pStyle w:val="NormalBold"/>
      </w:pPr>
      <w:r w:rsidRPr="003215F9">
        <w:rPr>
          <w:rStyle w:val="HideTWBExt"/>
          <w:b w:val="0"/>
          <w:color w:val="auto"/>
        </w:rPr>
        <w:t>&lt;/RepeatBlock-By&gt;</w:t>
      </w:r>
    </w:p>
    <w:p w14:paraId="27ED30B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171970B" w14:textId="77777777" w:rsidR="005E29A1" w:rsidRPr="003215F9" w:rsidRDefault="005E29A1" w:rsidP="005E29A1">
      <w:pPr>
        <w:pStyle w:val="NormalBold"/>
      </w:pPr>
      <w:r w:rsidRPr="003215F9">
        <w:rPr>
          <w:rStyle w:val="HideTWBExt"/>
          <w:b w:val="0"/>
          <w:color w:val="auto"/>
        </w:rPr>
        <w:t>&lt;Article&gt;</w:t>
      </w:r>
      <w:r w:rsidRPr="003215F9">
        <w:t>Punkt 5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0205C75" w14:textId="77777777" w:rsidTr="004929AD">
        <w:trPr>
          <w:trHeight w:hRule="exact" w:val="240"/>
          <w:jc w:val="center"/>
        </w:trPr>
        <w:tc>
          <w:tcPr>
            <w:tcW w:w="9752" w:type="dxa"/>
            <w:gridSpan w:val="2"/>
            <w:tcBorders>
              <w:top w:val="nil"/>
              <w:left w:val="nil"/>
              <w:bottom w:val="nil"/>
              <w:right w:val="nil"/>
            </w:tcBorders>
          </w:tcPr>
          <w:p w14:paraId="0DBC694D" w14:textId="77777777" w:rsidR="005E29A1" w:rsidRPr="003215F9" w:rsidRDefault="005E29A1" w:rsidP="004929AD"/>
        </w:tc>
      </w:tr>
      <w:tr w:rsidR="006C69A4" w:rsidRPr="003215F9" w14:paraId="74A8EF9F" w14:textId="77777777" w:rsidTr="004929AD">
        <w:trPr>
          <w:trHeight w:val="240"/>
          <w:jc w:val="center"/>
        </w:trPr>
        <w:tc>
          <w:tcPr>
            <w:tcW w:w="4876" w:type="dxa"/>
            <w:tcBorders>
              <w:top w:val="nil"/>
              <w:left w:val="nil"/>
              <w:bottom w:val="nil"/>
              <w:right w:val="nil"/>
            </w:tcBorders>
          </w:tcPr>
          <w:p w14:paraId="4487B1C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4BCA8EA" w14:textId="77777777" w:rsidR="005E29A1" w:rsidRPr="003215F9" w:rsidRDefault="005E29A1" w:rsidP="004929AD">
            <w:pPr>
              <w:pStyle w:val="AmColumnHeading"/>
            </w:pPr>
            <w:r w:rsidRPr="003215F9">
              <w:t>Ændringsforslag</w:t>
            </w:r>
          </w:p>
        </w:tc>
      </w:tr>
      <w:tr w:rsidR="006C69A4" w:rsidRPr="003215F9" w14:paraId="623FE8FD" w14:textId="77777777" w:rsidTr="004929AD">
        <w:trPr>
          <w:jc w:val="center"/>
        </w:trPr>
        <w:tc>
          <w:tcPr>
            <w:tcW w:w="4876" w:type="dxa"/>
            <w:tcBorders>
              <w:top w:val="nil"/>
              <w:left w:val="nil"/>
              <w:bottom w:val="nil"/>
              <w:right w:val="nil"/>
            </w:tcBorders>
          </w:tcPr>
          <w:p w14:paraId="0FFDA611" w14:textId="77777777" w:rsidR="005E29A1" w:rsidRPr="003215F9" w:rsidRDefault="005E29A1" w:rsidP="004929AD">
            <w:pPr>
              <w:pStyle w:val="Normal6a"/>
            </w:pPr>
          </w:p>
        </w:tc>
        <w:tc>
          <w:tcPr>
            <w:tcW w:w="4876" w:type="dxa"/>
            <w:tcBorders>
              <w:top w:val="nil"/>
              <w:left w:val="nil"/>
              <w:bottom w:val="nil"/>
              <w:right w:val="nil"/>
            </w:tcBorders>
          </w:tcPr>
          <w:p w14:paraId="10D8A508" w14:textId="31A2A1FA" w:rsidR="005E29A1" w:rsidRPr="003215F9" w:rsidRDefault="005E29A1" w:rsidP="000D690F">
            <w:pPr>
              <w:pStyle w:val="Normal6a"/>
            </w:pPr>
            <w:r w:rsidRPr="003215F9">
              <w:rPr>
                <w:b/>
                <w:i/>
              </w:rPr>
              <w:t>5c.</w:t>
            </w:r>
            <w:r w:rsidRPr="003215F9">
              <w:tab/>
            </w:r>
            <w:r w:rsidRPr="003215F9">
              <w:rPr>
                <w:b/>
                <w:i/>
              </w:rPr>
              <w:t xml:space="preserve">opfordrer indtrængende Kommissionen til at revidere tilsynsbestemmelsen for investeringsselskaber i henhold til investeringsselskabsforordningen/direktivet om investeringsselskaber for at sikre, at den er forholdsmæssig og formålstjenlig; understreger, at investeringsselskaber, der fungerer som </w:t>
            </w:r>
            <w:r w:rsidR="000D690F">
              <w:rPr>
                <w:b/>
                <w:i/>
              </w:rPr>
              <w:t>prisstillere</w:t>
            </w:r>
            <w:r w:rsidRPr="003215F9">
              <w:rPr>
                <w:b/>
                <w:i/>
              </w:rPr>
              <w:t>, leverer vigtig markedslikviditet; gentager, at begrænsninger, der i urimelig grad kan reducere investeringsselskabers likviditetstilførsel eller afskrække mindre selskaber fra at komme ind på markedet, bør løses ved lovændringer; </w:t>
            </w:r>
          </w:p>
        </w:tc>
      </w:tr>
    </w:tbl>
    <w:p w14:paraId="48DA1DE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2B9371F" w14:textId="77777777" w:rsidR="005E29A1" w:rsidRPr="003215F9" w:rsidRDefault="005E29A1" w:rsidP="005E29A1">
      <w:r w:rsidRPr="003215F9">
        <w:rPr>
          <w:rStyle w:val="HideTWBExt"/>
          <w:color w:val="auto"/>
        </w:rPr>
        <w:t>&lt;/Amend&gt;</w:t>
      </w:r>
    </w:p>
    <w:p w14:paraId="2108792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229</w:t>
      </w:r>
      <w:r w:rsidRPr="003215F9">
        <w:rPr>
          <w:rStyle w:val="HideTWBExt"/>
          <w:b w:val="0"/>
          <w:color w:val="auto"/>
        </w:rPr>
        <w:t>&lt;/NumAm&gt;</w:t>
      </w:r>
    </w:p>
    <w:p w14:paraId="5D1C39FC" w14:textId="77777777" w:rsidR="005E29A1" w:rsidRPr="003215F9" w:rsidRDefault="005E29A1" w:rsidP="005E29A1">
      <w:pPr>
        <w:pStyle w:val="NormalBold"/>
      </w:pPr>
      <w:r w:rsidRPr="003215F9">
        <w:rPr>
          <w:rStyle w:val="HideTWBExt"/>
          <w:b w:val="0"/>
          <w:color w:val="auto"/>
        </w:rPr>
        <w:t>&lt;RepeatBlock-By&gt;&lt;Members&gt;</w:t>
      </w:r>
      <w:r w:rsidRPr="003215F9">
        <w:t>Irene Tinagli</w:t>
      </w:r>
      <w:r w:rsidRPr="003215F9">
        <w:rPr>
          <w:rStyle w:val="HideTWBExt"/>
          <w:b w:val="0"/>
          <w:color w:val="auto"/>
        </w:rPr>
        <w:t>&lt;/Members&gt;</w:t>
      </w:r>
    </w:p>
    <w:p w14:paraId="1EE96592" w14:textId="77777777" w:rsidR="005E29A1" w:rsidRPr="003215F9" w:rsidRDefault="005E29A1" w:rsidP="005E29A1">
      <w:pPr>
        <w:pStyle w:val="NormalBold"/>
      </w:pPr>
      <w:r w:rsidRPr="003215F9">
        <w:rPr>
          <w:rStyle w:val="HideTWBExt"/>
          <w:b w:val="0"/>
          <w:color w:val="auto"/>
        </w:rPr>
        <w:t>&lt;/RepeatBlock-By&gt;</w:t>
      </w:r>
    </w:p>
    <w:p w14:paraId="7AEA508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A20379E" w14:textId="77777777" w:rsidR="005E29A1" w:rsidRPr="003215F9" w:rsidRDefault="005E29A1" w:rsidP="005E29A1">
      <w:pPr>
        <w:pStyle w:val="NormalBold"/>
      </w:pPr>
      <w:r w:rsidRPr="003215F9">
        <w:rPr>
          <w:rStyle w:val="HideTWBExt"/>
          <w:b w:val="0"/>
          <w:color w:val="auto"/>
        </w:rPr>
        <w:t>&lt;Article&gt;</w:t>
      </w:r>
      <w:r w:rsidRPr="003215F9">
        <w:t>Punkt 5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3B0A4DC" w14:textId="77777777" w:rsidTr="004929AD">
        <w:trPr>
          <w:trHeight w:hRule="exact" w:val="240"/>
          <w:jc w:val="center"/>
        </w:trPr>
        <w:tc>
          <w:tcPr>
            <w:tcW w:w="9752" w:type="dxa"/>
            <w:gridSpan w:val="2"/>
            <w:tcBorders>
              <w:top w:val="nil"/>
              <w:left w:val="nil"/>
              <w:bottom w:val="nil"/>
              <w:right w:val="nil"/>
            </w:tcBorders>
          </w:tcPr>
          <w:p w14:paraId="11026385" w14:textId="77777777" w:rsidR="005E29A1" w:rsidRPr="003215F9" w:rsidRDefault="005E29A1" w:rsidP="004929AD"/>
        </w:tc>
      </w:tr>
      <w:tr w:rsidR="006C69A4" w:rsidRPr="003215F9" w14:paraId="064E4037" w14:textId="77777777" w:rsidTr="004929AD">
        <w:trPr>
          <w:trHeight w:val="240"/>
          <w:jc w:val="center"/>
        </w:trPr>
        <w:tc>
          <w:tcPr>
            <w:tcW w:w="4876" w:type="dxa"/>
            <w:tcBorders>
              <w:top w:val="nil"/>
              <w:left w:val="nil"/>
              <w:bottom w:val="nil"/>
              <w:right w:val="nil"/>
            </w:tcBorders>
          </w:tcPr>
          <w:p w14:paraId="4AB14099"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0D07FBA9" w14:textId="77777777" w:rsidR="005E29A1" w:rsidRPr="003215F9" w:rsidRDefault="005E29A1" w:rsidP="004929AD">
            <w:pPr>
              <w:pStyle w:val="AmColumnHeading"/>
            </w:pPr>
            <w:r w:rsidRPr="003215F9">
              <w:t>Ændringsforslag</w:t>
            </w:r>
          </w:p>
        </w:tc>
      </w:tr>
      <w:tr w:rsidR="006C69A4" w:rsidRPr="003215F9" w14:paraId="31BABCF1" w14:textId="77777777" w:rsidTr="004929AD">
        <w:trPr>
          <w:jc w:val="center"/>
        </w:trPr>
        <w:tc>
          <w:tcPr>
            <w:tcW w:w="4876" w:type="dxa"/>
            <w:tcBorders>
              <w:top w:val="nil"/>
              <w:left w:val="nil"/>
              <w:bottom w:val="nil"/>
              <w:right w:val="nil"/>
            </w:tcBorders>
          </w:tcPr>
          <w:p w14:paraId="03022BD7" w14:textId="77777777" w:rsidR="005E29A1" w:rsidRPr="003215F9" w:rsidRDefault="005E29A1" w:rsidP="004929AD">
            <w:pPr>
              <w:pStyle w:val="Normal6a"/>
            </w:pPr>
          </w:p>
        </w:tc>
        <w:tc>
          <w:tcPr>
            <w:tcW w:w="4876" w:type="dxa"/>
            <w:tcBorders>
              <w:top w:val="nil"/>
              <w:left w:val="nil"/>
              <w:bottom w:val="nil"/>
              <w:right w:val="nil"/>
            </w:tcBorders>
          </w:tcPr>
          <w:p w14:paraId="055890E1" w14:textId="77777777" w:rsidR="005E29A1" w:rsidRPr="003215F9" w:rsidRDefault="005E29A1" w:rsidP="004929AD">
            <w:pPr>
              <w:pStyle w:val="Normal6a"/>
            </w:pPr>
            <w:r w:rsidRPr="003215F9">
              <w:rPr>
                <w:b/>
                <w:i/>
              </w:rPr>
              <w:t>5c.</w:t>
            </w:r>
            <w:r w:rsidRPr="003215F9">
              <w:tab/>
            </w:r>
            <w:r w:rsidRPr="003215F9">
              <w:rPr>
                <w:b/>
                <w:i/>
              </w:rPr>
              <w:t>opfordrer til en styrkelse af den europæiske velfærdsstat, herunder universel adgang til offentlige tjenester af høj kvalitet, boliger, mobilitet og børnepasning, som en betingelse for at sikre den sociale samhørighed under omstillingen til en mere digital og mere grøn økonomi;</w:t>
            </w:r>
          </w:p>
        </w:tc>
      </w:tr>
    </w:tbl>
    <w:p w14:paraId="63EF32A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A77C5DD" w14:textId="77777777" w:rsidR="005E29A1" w:rsidRPr="003215F9" w:rsidRDefault="005E29A1" w:rsidP="005E29A1">
      <w:r w:rsidRPr="003215F9">
        <w:rPr>
          <w:rStyle w:val="HideTWBExt"/>
          <w:color w:val="auto"/>
        </w:rPr>
        <w:t>&lt;/Amend&gt;</w:t>
      </w:r>
    </w:p>
    <w:p w14:paraId="7339674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230</w:t>
      </w:r>
      <w:r w:rsidRPr="003215F9">
        <w:rPr>
          <w:rStyle w:val="HideTWBExt"/>
          <w:b w:val="0"/>
          <w:color w:val="auto"/>
        </w:rPr>
        <w:t>&lt;/NumAm&gt;</w:t>
      </w:r>
    </w:p>
    <w:p w14:paraId="7C3C2EB0"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2BD807C1" w14:textId="77777777" w:rsidR="005E29A1" w:rsidRPr="003215F9" w:rsidRDefault="005E29A1" w:rsidP="005E29A1">
      <w:pPr>
        <w:pStyle w:val="NormalBold"/>
      </w:pPr>
      <w:r w:rsidRPr="003215F9">
        <w:rPr>
          <w:rStyle w:val="HideTWBExt"/>
          <w:b w:val="0"/>
          <w:color w:val="auto"/>
        </w:rPr>
        <w:t>&lt;/RepeatBlock-By&gt;</w:t>
      </w:r>
    </w:p>
    <w:p w14:paraId="19AE4DA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EE5F801" w14:textId="77777777" w:rsidR="005E29A1" w:rsidRPr="003215F9" w:rsidRDefault="005E29A1" w:rsidP="005E29A1">
      <w:pPr>
        <w:pStyle w:val="NormalBold"/>
      </w:pPr>
      <w:r w:rsidRPr="003215F9">
        <w:rPr>
          <w:rStyle w:val="HideTWBExt"/>
          <w:b w:val="0"/>
          <w:color w:val="auto"/>
        </w:rPr>
        <w:t>&lt;Article&gt;</w:t>
      </w:r>
      <w:r w:rsidRPr="003215F9">
        <w:t>Punkt 5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DD1A772" w14:textId="77777777" w:rsidTr="004929AD">
        <w:trPr>
          <w:trHeight w:hRule="exact" w:val="240"/>
          <w:jc w:val="center"/>
        </w:trPr>
        <w:tc>
          <w:tcPr>
            <w:tcW w:w="9752" w:type="dxa"/>
            <w:gridSpan w:val="2"/>
            <w:tcBorders>
              <w:top w:val="nil"/>
              <w:left w:val="nil"/>
              <w:bottom w:val="nil"/>
              <w:right w:val="nil"/>
            </w:tcBorders>
          </w:tcPr>
          <w:p w14:paraId="67680D43" w14:textId="77777777" w:rsidR="005E29A1" w:rsidRPr="003215F9" w:rsidRDefault="005E29A1" w:rsidP="004929AD"/>
        </w:tc>
      </w:tr>
      <w:tr w:rsidR="006C69A4" w:rsidRPr="003215F9" w14:paraId="26D22948" w14:textId="77777777" w:rsidTr="004929AD">
        <w:trPr>
          <w:trHeight w:val="240"/>
          <w:jc w:val="center"/>
        </w:trPr>
        <w:tc>
          <w:tcPr>
            <w:tcW w:w="4876" w:type="dxa"/>
            <w:tcBorders>
              <w:top w:val="nil"/>
              <w:left w:val="nil"/>
              <w:bottom w:val="nil"/>
              <w:right w:val="nil"/>
            </w:tcBorders>
          </w:tcPr>
          <w:p w14:paraId="0F118DA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F749703" w14:textId="77777777" w:rsidR="005E29A1" w:rsidRPr="003215F9" w:rsidRDefault="005E29A1" w:rsidP="004929AD">
            <w:pPr>
              <w:pStyle w:val="AmColumnHeading"/>
            </w:pPr>
            <w:r w:rsidRPr="003215F9">
              <w:t>Ændringsforslag</w:t>
            </w:r>
          </w:p>
        </w:tc>
      </w:tr>
      <w:tr w:rsidR="006C69A4" w:rsidRPr="003215F9" w14:paraId="140196E7" w14:textId="77777777" w:rsidTr="004929AD">
        <w:trPr>
          <w:jc w:val="center"/>
        </w:trPr>
        <w:tc>
          <w:tcPr>
            <w:tcW w:w="4876" w:type="dxa"/>
            <w:tcBorders>
              <w:top w:val="nil"/>
              <w:left w:val="nil"/>
              <w:bottom w:val="nil"/>
              <w:right w:val="nil"/>
            </w:tcBorders>
          </w:tcPr>
          <w:p w14:paraId="678664CE" w14:textId="77777777" w:rsidR="005E29A1" w:rsidRPr="003215F9" w:rsidRDefault="005E29A1" w:rsidP="004929AD">
            <w:pPr>
              <w:pStyle w:val="Normal6a"/>
            </w:pPr>
          </w:p>
        </w:tc>
        <w:tc>
          <w:tcPr>
            <w:tcW w:w="4876" w:type="dxa"/>
            <w:tcBorders>
              <w:top w:val="nil"/>
              <w:left w:val="nil"/>
              <w:bottom w:val="nil"/>
              <w:right w:val="nil"/>
            </w:tcBorders>
          </w:tcPr>
          <w:p w14:paraId="29D60EC6" w14:textId="77777777" w:rsidR="005E29A1" w:rsidRPr="003215F9" w:rsidRDefault="005E29A1" w:rsidP="004929AD">
            <w:pPr>
              <w:pStyle w:val="Normal6a"/>
            </w:pPr>
            <w:r w:rsidRPr="003215F9">
              <w:rPr>
                <w:b/>
                <w:i/>
              </w:rPr>
              <w:t>5c.</w:t>
            </w:r>
            <w:r w:rsidRPr="003215F9">
              <w:tab/>
            </w:r>
            <w:r w:rsidRPr="003215F9">
              <w:rPr>
                <w:b/>
                <w:i/>
              </w:rPr>
              <w:t>bemærker, at EU's finansielle sektor modstod de seneste økonomiske og finansielle chok, der blev udløst af den russiske aggression mod Ukraine eller Trump-administrationens beslutninger om at indføre ensidige toldsatser; fremhæver, at den finansielle sektors robusthed er et centralt element i dens konkurrenceevne; understreger i den forbindelse, at reformerne efter den finansielle krise bør opretholdes og afsluttes; understreger, at kun en fuldstændig gennemførelse af Baselstandarderne vil sikre, at EU's banker er finansielt sunde; bemærker, at en højere andel af forsikringsselskabers aktivportefølje er sammensat af virksomhedsobligationer og aktier i 2024 end de var i 2017; understreger, at dette viser, at Solvens II, en robust tilsynsmæssig ramme, ikke har hæmmet, men snarere fremmet forsikringsselskabers investeringer i realøkonomien; mener, at færdiggørelsen af Solvens II-gennemgangen skal bevare den tilsynsmæssige soliditet af rammen;</w:t>
            </w:r>
          </w:p>
        </w:tc>
      </w:tr>
    </w:tbl>
    <w:p w14:paraId="1C06CEA6"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C3268A8" w14:textId="77777777" w:rsidR="005E29A1" w:rsidRPr="003215F9" w:rsidRDefault="005E29A1" w:rsidP="005E29A1">
      <w:r w:rsidRPr="003215F9">
        <w:rPr>
          <w:rStyle w:val="HideTWBExt"/>
          <w:color w:val="auto"/>
        </w:rPr>
        <w:t>&lt;/Amend&gt;</w:t>
      </w:r>
    </w:p>
    <w:p w14:paraId="7E55495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231</w:t>
      </w:r>
      <w:r w:rsidRPr="003215F9">
        <w:rPr>
          <w:rStyle w:val="HideTWBExt"/>
          <w:b w:val="0"/>
          <w:color w:val="auto"/>
        </w:rPr>
        <w:t>&lt;/NumAm&gt;</w:t>
      </w:r>
    </w:p>
    <w:p w14:paraId="28ECAB03"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1A696257" w14:textId="77777777" w:rsidR="005E29A1" w:rsidRPr="003215F9" w:rsidRDefault="005E29A1" w:rsidP="005E29A1">
      <w:pPr>
        <w:pStyle w:val="NormalBold"/>
      </w:pPr>
      <w:r w:rsidRPr="003215F9">
        <w:rPr>
          <w:rStyle w:val="HideTWBExt"/>
          <w:b w:val="0"/>
          <w:color w:val="auto"/>
        </w:rPr>
        <w:t>&lt;/RepeatBlock-By&gt;</w:t>
      </w:r>
    </w:p>
    <w:p w14:paraId="57EE6BA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0A60EBC" w14:textId="77777777" w:rsidR="005E29A1" w:rsidRPr="003215F9" w:rsidRDefault="005E29A1" w:rsidP="005E29A1">
      <w:pPr>
        <w:pStyle w:val="NormalBold"/>
      </w:pPr>
      <w:r w:rsidRPr="003215F9">
        <w:rPr>
          <w:rStyle w:val="HideTWBExt"/>
          <w:b w:val="0"/>
          <w:color w:val="auto"/>
        </w:rPr>
        <w:t>&lt;Article&gt;</w:t>
      </w:r>
      <w:r w:rsidRPr="003215F9">
        <w:t>Punkt 5 d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F267EC6" w14:textId="77777777" w:rsidTr="004929AD">
        <w:trPr>
          <w:trHeight w:hRule="exact" w:val="240"/>
          <w:jc w:val="center"/>
        </w:trPr>
        <w:tc>
          <w:tcPr>
            <w:tcW w:w="9752" w:type="dxa"/>
            <w:gridSpan w:val="2"/>
            <w:tcBorders>
              <w:top w:val="nil"/>
              <w:left w:val="nil"/>
              <w:bottom w:val="nil"/>
              <w:right w:val="nil"/>
            </w:tcBorders>
          </w:tcPr>
          <w:p w14:paraId="2D902D4C" w14:textId="77777777" w:rsidR="005E29A1" w:rsidRPr="003215F9" w:rsidRDefault="005E29A1" w:rsidP="004929AD"/>
        </w:tc>
      </w:tr>
      <w:tr w:rsidR="006C69A4" w:rsidRPr="003215F9" w14:paraId="1A0E03C6" w14:textId="77777777" w:rsidTr="004929AD">
        <w:trPr>
          <w:trHeight w:val="240"/>
          <w:jc w:val="center"/>
        </w:trPr>
        <w:tc>
          <w:tcPr>
            <w:tcW w:w="4876" w:type="dxa"/>
            <w:tcBorders>
              <w:top w:val="nil"/>
              <w:left w:val="nil"/>
              <w:bottom w:val="nil"/>
              <w:right w:val="nil"/>
            </w:tcBorders>
          </w:tcPr>
          <w:p w14:paraId="52DA345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15DEB8" w14:textId="77777777" w:rsidR="005E29A1" w:rsidRPr="003215F9" w:rsidRDefault="005E29A1" w:rsidP="004929AD">
            <w:pPr>
              <w:pStyle w:val="AmColumnHeading"/>
            </w:pPr>
            <w:r w:rsidRPr="003215F9">
              <w:t>Ændringsforslag</w:t>
            </w:r>
          </w:p>
        </w:tc>
      </w:tr>
      <w:tr w:rsidR="006C69A4" w:rsidRPr="003215F9" w14:paraId="60F6F8AA" w14:textId="77777777" w:rsidTr="004929AD">
        <w:trPr>
          <w:jc w:val="center"/>
        </w:trPr>
        <w:tc>
          <w:tcPr>
            <w:tcW w:w="4876" w:type="dxa"/>
            <w:tcBorders>
              <w:top w:val="nil"/>
              <w:left w:val="nil"/>
              <w:bottom w:val="nil"/>
              <w:right w:val="nil"/>
            </w:tcBorders>
          </w:tcPr>
          <w:p w14:paraId="26B38EFC" w14:textId="77777777" w:rsidR="005E29A1" w:rsidRPr="003215F9" w:rsidRDefault="005E29A1" w:rsidP="004929AD">
            <w:pPr>
              <w:pStyle w:val="Normal6a"/>
            </w:pPr>
          </w:p>
        </w:tc>
        <w:tc>
          <w:tcPr>
            <w:tcW w:w="4876" w:type="dxa"/>
            <w:tcBorders>
              <w:top w:val="nil"/>
              <w:left w:val="nil"/>
              <w:bottom w:val="nil"/>
              <w:right w:val="nil"/>
            </w:tcBorders>
          </w:tcPr>
          <w:p w14:paraId="51811B09" w14:textId="77777777" w:rsidR="005E29A1" w:rsidRPr="003215F9" w:rsidRDefault="005E29A1" w:rsidP="004929AD">
            <w:pPr>
              <w:pStyle w:val="Normal6a"/>
            </w:pPr>
            <w:r w:rsidRPr="003215F9">
              <w:rPr>
                <w:b/>
                <w:i/>
              </w:rPr>
              <w:t>5d.</w:t>
            </w:r>
            <w:r w:rsidRPr="003215F9">
              <w:tab/>
            </w:r>
            <w:r w:rsidRPr="003215F9">
              <w:rPr>
                <w:b/>
                <w:i/>
              </w:rPr>
              <w:t>minder om, at fuldførelsen af bankunionen er et fremtrædende træk ved opsparings- og investeringsunionen; mener, at revisionen af rammen for krisestyring og indskudsforsikring kun er et nødvendigt skridt i den retning; minder om, at Europa-Parlamentets ECON-udvalg i april 2024 vedtog sin holdning til Kommissionens forslag om at oprette en europæisk indskudsforsikringsordning (EDIS); minder om, at EDIS vil give alle indskydere samme sikkerhedsniveau, uanset hvor de befinder sig i bankunionen, fjerne forbindelsen mellem banker og stater og bidrage væsentligt til integrationen af banksektoren; er fortsat fuldt ud engageret i fuldførelsen af bankunionen, herunder en fuldgyldig EDIS;</w:t>
            </w:r>
          </w:p>
        </w:tc>
      </w:tr>
    </w:tbl>
    <w:p w14:paraId="7DAE8E2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C8FC2A3" w14:textId="77777777" w:rsidR="005E29A1" w:rsidRPr="003215F9" w:rsidRDefault="005E29A1" w:rsidP="005E29A1">
      <w:r w:rsidRPr="003215F9">
        <w:rPr>
          <w:rStyle w:val="HideTWBExt"/>
          <w:color w:val="auto"/>
        </w:rPr>
        <w:t>&lt;/Amend&gt;</w:t>
      </w:r>
    </w:p>
    <w:p w14:paraId="38FD156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232</w:t>
      </w:r>
      <w:r w:rsidRPr="003215F9">
        <w:rPr>
          <w:rStyle w:val="HideTWBExt"/>
          <w:b w:val="0"/>
          <w:color w:val="auto"/>
        </w:rPr>
        <w:t>&lt;/NumAm&gt;</w:t>
      </w:r>
    </w:p>
    <w:p w14:paraId="602B6823"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7C46DE61" w14:textId="77777777" w:rsidR="005E29A1" w:rsidRPr="003215F9" w:rsidRDefault="005E29A1" w:rsidP="005E29A1">
      <w:pPr>
        <w:pStyle w:val="NormalBold"/>
      </w:pPr>
      <w:r w:rsidRPr="003215F9">
        <w:rPr>
          <w:rStyle w:val="HideTWBExt"/>
          <w:b w:val="0"/>
          <w:color w:val="auto"/>
        </w:rPr>
        <w:t>&lt;/RepeatBlock-By&gt;</w:t>
      </w:r>
    </w:p>
    <w:p w14:paraId="45CE1D0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F3BB39D" w14:textId="77777777" w:rsidR="005E29A1" w:rsidRPr="003215F9" w:rsidRDefault="005E29A1" w:rsidP="005E29A1">
      <w:pPr>
        <w:pStyle w:val="NormalBold"/>
      </w:pPr>
      <w:r w:rsidRPr="003215F9">
        <w:rPr>
          <w:rStyle w:val="HideTWBExt"/>
          <w:b w:val="0"/>
          <w:color w:val="auto"/>
        </w:rPr>
        <w:t>&lt;Article&gt;</w:t>
      </w:r>
      <w:r w:rsidRPr="003215F9">
        <w:t>Overskrift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158C8D1" w14:textId="77777777" w:rsidTr="004929AD">
        <w:trPr>
          <w:trHeight w:hRule="exact" w:val="240"/>
          <w:jc w:val="center"/>
        </w:trPr>
        <w:tc>
          <w:tcPr>
            <w:tcW w:w="9752" w:type="dxa"/>
            <w:gridSpan w:val="2"/>
            <w:tcBorders>
              <w:top w:val="nil"/>
              <w:left w:val="nil"/>
              <w:bottom w:val="nil"/>
              <w:right w:val="nil"/>
            </w:tcBorders>
          </w:tcPr>
          <w:p w14:paraId="0066585E" w14:textId="77777777" w:rsidR="005E29A1" w:rsidRPr="003215F9" w:rsidRDefault="005E29A1" w:rsidP="004929AD"/>
        </w:tc>
      </w:tr>
      <w:tr w:rsidR="006C69A4" w:rsidRPr="003215F9" w14:paraId="39D3FE70" w14:textId="77777777" w:rsidTr="004929AD">
        <w:trPr>
          <w:trHeight w:val="240"/>
          <w:jc w:val="center"/>
        </w:trPr>
        <w:tc>
          <w:tcPr>
            <w:tcW w:w="4876" w:type="dxa"/>
            <w:tcBorders>
              <w:top w:val="nil"/>
              <w:left w:val="nil"/>
              <w:bottom w:val="nil"/>
              <w:right w:val="nil"/>
            </w:tcBorders>
          </w:tcPr>
          <w:p w14:paraId="761CDC6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C3F7763" w14:textId="77777777" w:rsidR="005E29A1" w:rsidRPr="003215F9" w:rsidRDefault="005E29A1" w:rsidP="004929AD">
            <w:pPr>
              <w:pStyle w:val="AmColumnHeading"/>
            </w:pPr>
            <w:r w:rsidRPr="003215F9">
              <w:t>Ændringsforslag</w:t>
            </w:r>
          </w:p>
        </w:tc>
      </w:tr>
      <w:tr w:rsidR="006C69A4" w:rsidRPr="003215F9" w14:paraId="16A5D6C0" w14:textId="77777777" w:rsidTr="004929AD">
        <w:trPr>
          <w:jc w:val="center"/>
        </w:trPr>
        <w:tc>
          <w:tcPr>
            <w:tcW w:w="4876" w:type="dxa"/>
            <w:tcBorders>
              <w:top w:val="nil"/>
              <w:left w:val="nil"/>
              <w:bottom w:val="nil"/>
              <w:right w:val="nil"/>
            </w:tcBorders>
          </w:tcPr>
          <w:p w14:paraId="14D4D0A1" w14:textId="77777777" w:rsidR="005E29A1" w:rsidRPr="003215F9" w:rsidRDefault="005E29A1" w:rsidP="004929AD">
            <w:pPr>
              <w:pStyle w:val="Normal6a"/>
            </w:pPr>
            <w:r w:rsidRPr="003215F9">
              <w:t xml:space="preserve">Mobilisering af private investeringer og </w:t>
            </w:r>
            <w:r w:rsidRPr="003215F9">
              <w:rPr>
                <w:b/>
                <w:i/>
              </w:rPr>
              <w:t>lettere</w:t>
            </w:r>
            <w:r w:rsidRPr="003215F9">
              <w:t xml:space="preserve"> adgang til finansiering</w:t>
            </w:r>
          </w:p>
        </w:tc>
        <w:tc>
          <w:tcPr>
            <w:tcW w:w="4876" w:type="dxa"/>
            <w:tcBorders>
              <w:top w:val="nil"/>
              <w:left w:val="nil"/>
              <w:bottom w:val="nil"/>
              <w:right w:val="nil"/>
            </w:tcBorders>
          </w:tcPr>
          <w:p w14:paraId="43545DF8" w14:textId="77777777" w:rsidR="005E29A1" w:rsidRPr="003215F9" w:rsidRDefault="005E29A1" w:rsidP="004929AD">
            <w:pPr>
              <w:pStyle w:val="Normal6a"/>
            </w:pPr>
            <w:r w:rsidRPr="003215F9">
              <w:t xml:space="preserve">Mobilisering af private investeringer og </w:t>
            </w:r>
            <w:r w:rsidRPr="003215F9">
              <w:rPr>
                <w:b/>
                <w:i/>
              </w:rPr>
              <w:t xml:space="preserve">tilskyndelse til </w:t>
            </w:r>
            <w:r w:rsidRPr="003215F9">
              <w:t>adgang til finansiering</w:t>
            </w:r>
          </w:p>
        </w:tc>
      </w:tr>
    </w:tbl>
    <w:p w14:paraId="732C4D8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5A81735" w14:textId="77777777" w:rsidR="005E29A1" w:rsidRPr="003215F9" w:rsidRDefault="005E29A1" w:rsidP="005E29A1">
      <w:r w:rsidRPr="003215F9">
        <w:rPr>
          <w:rStyle w:val="HideTWBExt"/>
          <w:color w:val="auto"/>
        </w:rPr>
        <w:lastRenderedPageBreak/>
        <w:t>&lt;/Amend&gt;</w:t>
      </w:r>
    </w:p>
    <w:p w14:paraId="04C910B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233</w:t>
      </w:r>
      <w:r w:rsidRPr="003215F9">
        <w:rPr>
          <w:rStyle w:val="HideTWBExt"/>
          <w:b w:val="0"/>
          <w:color w:val="auto"/>
        </w:rPr>
        <w:t>&lt;/NumAm&gt;</w:t>
      </w:r>
    </w:p>
    <w:p w14:paraId="30922DE5"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72F76AA1" w14:textId="77777777" w:rsidR="005E29A1" w:rsidRPr="003215F9" w:rsidRDefault="005E29A1" w:rsidP="005E29A1">
      <w:pPr>
        <w:pStyle w:val="NormalBold"/>
      </w:pPr>
      <w:r w:rsidRPr="003215F9">
        <w:rPr>
          <w:rStyle w:val="HideTWBExt"/>
          <w:b w:val="0"/>
          <w:color w:val="auto"/>
        </w:rPr>
        <w:t>&lt;/RepeatBlock-By&gt;</w:t>
      </w:r>
    </w:p>
    <w:p w14:paraId="18C2846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95EE64B" w14:textId="77777777" w:rsidR="005E29A1" w:rsidRPr="003215F9" w:rsidRDefault="005E29A1" w:rsidP="005E29A1">
      <w:pPr>
        <w:pStyle w:val="NormalBold"/>
      </w:pPr>
      <w:r w:rsidRPr="003215F9">
        <w:rPr>
          <w:rStyle w:val="HideTWBExt"/>
          <w:b w:val="0"/>
          <w:color w:val="auto"/>
        </w:rPr>
        <w:t>&lt;Article&gt;</w:t>
      </w:r>
      <w:r w:rsidRPr="003215F9">
        <w:t>Overskrift 2</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ECF892D" w14:textId="77777777" w:rsidTr="004929AD">
        <w:trPr>
          <w:trHeight w:hRule="exact" w:val="240"/>
          <w:jc w:val="center"/>
        </w:trPr>
        <w:tc>
          <w:tcPr>
            <w:tcW w:w="9752" w:type="dxa"/>
            <w:gridSpan w:val="2"/>
            <w:tcBorders>
              <w:top w:val="nil"/>
              <w:left w:val="nil"/>
              <w:bottom w:val="nil"/>
              <w:right w:val="nil"/>
            </w:tcBorders>
          </w:tcPr>
          <w:p w14:paraId="48B5BAE4" w14:textId="77777777" w:rsidR="005E29A1" w:rsidRPr="003215F9" w:rsidRDefault="005E29A1" w:rsidP="004929AD"/>
        </w:tc>
      </w:tr>
      <w:tr w:rsidR="006C69A4" w:rsidRPr="003215F9" w14:paraId="5F3F2042" w14:textId="77777777" w:rsidTr="004929AD">
        <w:trPr>
          <w:trHeight w:val="240"/>
          <w:jc w:val="center"/>
        </w:trPr>
        <w:tc>
          <w:tcPr>
            <w:tcW w:w="4876" w:type="dxa"/>
            <w:tcBorders>
              <w:top w:val="nil"/>
              <w:left w:val="nil"/>
              <w:bottom w:val="nil"/>
              <w:right w:val="nil"/>
            </w:tcBorders>
          </w:tcPr>
          <w:p w14:paraId="7ACE871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020A3F7" w14:textId="77777777" w:rsidR="005E29A1" w:rsidRPr="003215F9" w:rsidRDefault="005E29A1" w:rsidP="004929AD">
            <w:pPr>
              <w:pStyle w:val="AmColumnHeading"/>
            </w:pPr>
            <w:r w:rsidRPr="003215F9">
              <w:t>Ændringsforslag</w:t>
            </w:r>
          </w:p>
        </w:tc>
      </w:tr>
      <w:tr w:rsidR="006C69A4" w:rsidRPr="003215F9" w14:paraId="49519215" w14:textId="77777777" w:rsidTr="004929AD">
        <w:trPr>
          <w:jc w:val="center"/>
        </w:trPr>
        <w:tc>
          <w:tcPr>
            <w:tcW w:w="4876" w:type="dxa"/>
            <w:tcBorders>
              <w:top w:val="nil"/>
              <w:left w:val="nil"/>
              <w:bottom w:val="nil"/>
              <w:right w:val="nil"/>
            </w:tcBorders>
          </w:tcPr>
          <w:p w14:paraId="13C5628A" w14:textId="77777777" w:rsidR="005E29A1" w:rsidRPr="003215F9" w:rsidRDefault="005E29A1" w:rsidP="004929AD">
            <w:pPr>
              <w:pStyle w:val="Normal6a"/>
            </w:pPr>
            <w:r w:rsidRPr="003215F9">
              <w:t>Mobilisering af private investeringer og lettere adgang til finansiering</w:t>
            </w:r>
          </w:p>
        </w:tc>
        <w:tc>
          <w:tcPr>
            <w:tcW w:w="4876" w:type="dxa"/>
            <w:tcBorders>
              <w:top w:val="nil"/>
              <w:left w:val="nil"/>
              <w:bottom w:val="nil"/>
              <w:right w:val="nil"/>
            </w:tcBorders>
          </w:tcPr>
          <w:p w14:paraId="16620474" w14:textId="77777777" w:rsidR="005E29A1" w:rsidRPr="003215F9" w:rsidRDefault="005E29A1" w:rsidP="004929AD">
            <w:pPr>
              <w:pStyle w:val="Normal6a"/>
            </w:pPr>
            <w:r w:rsidRPr="003215F9">
              <w:t xml:space="preserve">Mobilisering af private investeringer og lettere adgang til finansiering </w:t>
            </w:r>
            <w:r w:rsidRPr="003215F9">
              <w:rPr>
                <w:b/>
                <w:i/>
              </w:rPr>
              <w:t>ved at udvikle en opsparings- og investeringsunion:</w:t>
            </w:r>
          </w:p>
        </w:tc>
      </w:tr>
    </w:tbl>
    <w:p w14:paraId="595E157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969FD94" w14:textId="77777777" w:rsidR="005E29A1" w:rsidRPr="003215F9" w:rsidRDefault="005E29A1" w:rsidP="005E29A1">
      <w:r w:rsidRPr="003215F9">
        <w:rPr>
          <w:rStyle w:val="HideTWBExt"/>
          <w:color w:val="auto"/>
        </w:rPr>
        <w:t>&lt;/Amend&gt;</w:t>
      </w:r>
    </w:p>
    <w:p w14:paraId="29EC7A2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234</w:t>
      </w:r>
      <w:r w:rsidRPr="003215F9">
        <w:rPr>
          <w:rStyle w:val="HideTWBExt"/>
          <w:b w:val="0"/>
          <w:color w:val="auto"/>
        </w:rPr>
        <w:t>&lt;/NumAm&gt;</w:t>
      </w:r>
    </w:p>
    <w:p w14:paraId="70164B9B" w14:textId="77777777" w:rsidR="005E29A1" w:rsidRPr="003215F9" w:rsidRDefault="005E29A1" w:rsidP="005E29A1">
      <w:pPr>
        <w:pStyle w:val="NormalBold"/>
      </w:pPr>
      <w:r w:rsidRPr="003215F9">
        <w:rPr>
          <w:rStyle w:val="HideTWBExt"/>
          <w:b w:val="0"/>
          <w:color w:val="auto"/>
        </w:rPr>
        <w:t>&lt;RepeatBlock-By&gt;&lt;Members&gt;</w:t>
      </w:r>
      <w:r w:rsidRPr="003215F9">
        <w:t>Stéphanie Yon-Courtin, Gilles Boyer, Pascal Canfin, Billy Kelleher, Anouk Van Brug</w:t>
      </w:r>
      <w:r w:rsidRPr="003215F9">
        <w:rPr>
          <w:rStyle w:val="HideTWBExt"/>
          <w:b w:val="0"/>
          <w:color w:val="auto"/>
        </w:rPr>
        <w:t>&lt;/Members&gt;</w:t>
      </w:r>
    </w:p>
    <w:p w14:paraId="225F70AC" w14:textId="77777777" w:rsidR="005E29A1" w:rsidRPr="003215F9" w:rsidRDefault="005E29A1" w:rsidP="005E29A1">
      <w:pPr>
        <w:pStyle w:val="NormalBold"/>
      </w:pPr>
      <w:r w:rsidRPr="003215F9">
        <w:rPr>
          <w:rStyle w:val="HideTWBExt"/>
          <w:b w:val="0"/>
          <w:color w:val="auto"/>
        </w:rPr>
        <w:t>&lt;/RepeatBlock-By&gt;</w:t>
      </w:r>
    </w:p>
    <w:p w14:paraId="4272379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2CBBC81"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933424F" w14:textId="77777777" w:rsidTr="004929AD">
        <w:trPr>
          <w:trHeight w:hRule="exact" w:val="240"/>
          <w:jc w:val="center"/>
        </w:trPr>
        <w:tc>
          <w:tcPr>
            <w:tcW w:w="9752" w:type="dxa"/>
            <w:gridSpan w:val="2"/>
            <w:tcBorders>
              <w:top w:val="nil"/>
              <w:left w:val="nil"/>
              <w:bottom w:val="nil"/>
              <w:right w:val="nil"/>
            </w:tcBorders>
          </w:tcPr>
          <w:p w14:paraId="4D0B651F" w14:textId="77777777" w:rsidR="005E29A1" w:rsidRPr="003215F9" w:rsidRDefault="005E29A1" w:rsidP="004929AD"/>
        </w:tc>
      </w:tr>
      <w:tr w:rsidR="006C69A4" w:rsidRPr="003215F9" w14:paraId="409F9D61" w14:textId="77777777" w:rsidTr="004929AD">
        <w:trPr>
          <w:trHeight w:val="240"/>
          <w:jc w:val="center"/>
        </w:trPr>
        <w:tc>
          <w:tcPr>
            <w:tcW w:w="4876" w:type="dxa"/>
            <w:tcBorders>
              <w:top w:val="nil"/>
              <w:left w:val="nil"/>
              <w:bottom w:val="nil"/>
              <w:right w:val="nil"/>
            </w:tcBorders>
          </w:tcPr>
          <w:p w14:paraId="4E83A7B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BC506B8" w14:textId="77777777" w:rsidR="005E29A1" w:rsidRPr="003215F9" w:rsidRDefault="005E29A1" w:rsidP="004929AD">
            <w:pPr>
              <w:pStyle w:val="AmColumnHeading"/>
            </w:pPr>
            <w:r w:rsidRPr="003215F9">
              <w:t>Ændringsforslag</w:t>
            </w:r>
          </w:p>
        </w:tc>
      </w:tr>
      <w:tr w:rsidR="006C69A4" w:rsidRPr="003215F9" w14:paraId="731C4051" w14:textId="77777777" w:rsidTr="004929AD">
        <w:trPr>
          <w:jc w:val="center"/>
        </w:trPr>
        <w:tc>
          <w:tcPr>
            <w:tcW w:w="4876" w:type="dxa"/>
            <w:tcBorders>
              <w:top w:val="nil"/>
              <w:left w:val="nil"/>
              <w:bottom w:val="nil"/>
              <w:right w:val="nil"/>
            </w:tcBorders>
          </w:tcPr>
          <w:p w14:paraId="46657897" w14:textId="77777777" w:rsidR="005E29A1" w:rsidRPr="003215F9" w:rsidRDefault="005E29A1" w:rsidP="004929AD">
            <w:pPr>
              <w:pStyle w:val="Normal6a"/>
            </w:pPr>
            <w:r w:rsidRPr="003215F9">
              <w:t>6.</w:t>
            </w:r>
            <w:r w:rsidRPr="003215F9">
              <w:tab/>
              <w:t xml:space="preserve">mener, at </w:t>
            </w:r>
            <w:r w:rsidRPr="003215F9">
              <w:rPr>
                <w:b/>
                <w:i/>
              </w:rPr>
              <w:t xml:space="preserve">EU's kapitalmarkeders tiltrækningskraft vil blive øget gennem yderligere integration af det indre marked og skabelse af </w:t>
            </w:r>
            <w:r w:rsidRPr="003215F9">
              <w:t xml:space="preserve">økonomiske muligheder for private </w:t>
            </w:r>
            <w:r w:rsidRPr="003215F9">
              <w:rPr>
                <w:b/>
                <w:i/>
              </w:rPr>
              <w:t xml:space="preserve">investeringer, hvilket vil give mulighed for højere </w:t>
            </w:r>
            <w:r w:rsidRPr="003215F9">
              <w:t>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3DD01757" w14:textId="77777777" w:rsidR="005E29A1" w:rsidRPr="003215F9" w:rsidRDefault="005E29A1" w:rsidP="004929AD">
            <w:pPr>
              <w:pStyle w:val="Normal6a"/>
            </w:pPr>
            <w:r w:rsidRPr="003215F9">
              <w:t>6.</w:t>
            </w:r>
            <w:r w:rsidRPr="003215F9">
              <w:tab/>
            </w:r>
            <w:r w:rsidRPr="003215F9">
              <w:rPr>
                <w:b/>
                <w:i/>
              </w:rPr>
              <w:t>anerkender, at en af de største hindringer for opbygningen af opsparings- og investeringsunionen fortsat er fragmenteringen af EU's finansielle markeder;</w:t>
            </w:r>
            <w:r w:rsidRPr="003215F9">
              <w:t xml:space="preserve"> mener, at </w:t>
            </w:r>
            <w:r w:rsidRPr="003215F9">
              <w:rPr>
                <w:b/>
                <w:i/>
              </w:rPr>
              <w:t xml:space="preserve">skabelse af et attraktivt og konkurrencedygtigt kapitalmarked i EU bl.a. vil kræve yderligere integration af de nationale kapitalmarkeder, yderligere harmonisering på visse politikområder, en mere sammenhængende tilgang til tilsynspraksis, men også bedre </w:t>
            </w:r>
            <w:r w:rsidRPr="003215F9">
              <w:t xml:space="preserve">økonomiske muligheder for private </w:t>
            </w:r>
            <w:r w:rsidRPr="003215F9">
              <w:rPr>
                <w:b/>
                <w:i/>
              </w:rPr>
              <w:t xml:space="preserve">investorer, der tilbyder gode </w:t>
            </w:r>
            <w:r w:rsidRPr="003215F9">
              <w:t xml:space="preserve">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 </w:t>
            </w:r>
            <w:r w:rsidRPr="003215F9">
              <w:rPr>
                <w:b/>
                <w:i/>
              </w:rPr>
              <w:t xml:space="preserve">samt </w:t>
            </w:r>
            <w:r w:rsidRPr="003215F9">
              <w:rPr>
                <w:b/>
                <w:i/>
              </w:rPr>
              <w:lastRenderedPageBreak/>
              <w:t>virksomheder</w:t>
            </w:r>
            <w:r w:rsidRPr="003215F9">
              <w:t>;</w:t>
            </w:r>
          </w:p>
        </w:tc>
      </w:tr>
    </w:tbl>
    <w:p w14:paraId="1DDC49DB"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70A15BA" w14:textId="77777777" w:rsidR="005E29A1" w:rsidRPr="003215F9" w:rsidRDefault="005E29A1" w:rsidP="005E29A1">
      <w:r w:rsidRPr="003215F9">
        <w:rPr>
          <w:rStyle w:val="HideTWBExt"/>
          <w:color w:val="auto"/>
        </w:rPr>
        <w:t>&lt;/Amend&gt;</w:t>
      </w:r>
    </w:p>
    <w:p w14:paraId="7D4E175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235</w:t>
      </w:r>
      <w:r w:rsidRPr="003215F9">
        <w:rPr>
          <w:rStyle w:val="HideTWBExt"/>
          <w:b w:val="0"/>
          <w:color w:val="auto"/>
        </w:rPr>
        <w:t>&lt;/NumAm&gt;</w:t>
      </w:r>
    </w:p>
    <w:p w14:paraId="37E24351" w14:textId="77777777" w:rsidR="005E29A1" w:rsidRPr="003215F9" w:rsidRDefault="005E29A1" w:rsidP="005E29A1">
      <w:pPr>
        <w:pStyle w:val="NormalBold"/>
      </w:pPr>
      <w:r w:rsidRPr="003215F9">
        <w:rPr>
          <w:rStyle w:val="HideTWBExt"/>
          <w:b w:val="0"/>
          <w:color w:val="auto"/>
        </w:rPr>
        <w:t>&lt;RepeatBlock-By&gt;&lt;Members&gt;</w:t>
      </w:r>
      <w:r w:rsidRPr="003215F9">
        <w:t>Auke Zijlstra, Enikő Győri</w:t>
      </w:r>
      <w:r w:rsidRPr="003215F9">
        <w:rPr>
          <w:rStyle w:val="HideTWBExt"/>
          <w:b w:val="0"/>
          <w:color w:val="auto"/>
        </w:rPr>
        <w:t>&lt;/Members&gt;</w:t>
      </w:r>
    </w:p>
    <w:p w14:paraId="7E3D44AD" w14:textId="77777777" w:rsidR="005E29A1" w:rsidRPr="003215F9" w:rsidRDefault="005E29A1" w:rsidP="005E29A1">
      <w:pPr>
        <w:pStyle w:val="NormalBold"/>
      </w:pPr>
      <w:r w:rsidRPr="003215F9">
        <w:rPr>
          <w:rStyle w:val="HideTWBExt"/>
          <w:b w:val="0"/>
          <w:color w:val="auto"/>
        </w:rPr>
        <w:t>&lt;/RepeatBlock-By&gt;</w:t>
      </w:r>
    </w:p>
    <w:p w14:paraId="0F80A14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4B7E128"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1AB4D3E" w14:textId="77777777" w:rsidTr="004929AD">
        <w:trPr>
          <w:trHeight w:hRule="exact" w:val="240"/>
          <w:jc w:val="center"/>
        </w:trPr>
        <w:tc>
          <w:tcPr>
            <w:tcW w:w="9752" w:type="dxa"/>
            <w:gridSpan w:val="2"/>
            <w:tcBorders>
              <w:top w:val="nil"/>
              <w:left w:val="nil"/>
              <w:bottom w:val="nil"/>
              <w:right w:val="nil"/>
            </w:tcBorders>
          </w:tcPr>
          <w:p w14:paraId="2D45967F" w14:textId="77777777" w:rsidR="005E29A1" w:rsidRPr="003215F9" w:rsidRDefault="005E29A1" w:rsidP="004929AD"/>
        </w:tc>
      </w:tr>
      <w:tr w:rsidR="006C69A4" w:rsidRPr="003215F9" w14:paraId="3C0918CB" w14:textId="77777777" w:rsidTr="004929AD">
        <w:trPr>
          <w:trHeight w:val="240"/>
          <w:jc w:val="center"/>
        </w:trPr>
        <w:tc>
          <w:tcPr>
            <w:tcW w:w="4876" w:type="dxa"/>
            <w:tcBorders>
              <w:top w:val="nil"/>
              <w:left w:val="nil"/>
              <w:bottom w:val="nil"/>
              <w:right w:val="nil"/>
            </w:tcBorders>
          </w:tcPr>
          <w:p w14:paraId="03BF2BD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801117F" w14:textId="77777777" w:rsidR="005E29A1" w:rsidRPr="003215F9" w:rsidRDefault="005E29A1" w:rsidP="004929AD">
            <w:pPr>
              <w:pStyle w:val="AmColumnHeading"/>
            </w:pPr>
            <w:r w:rsidRPr="003215F9">
              <w:t>Ændringsforslag</w:t>
            </w:r>
          </w:p>
        </w:tc>
      </w:tr>
      <w:tr w:rsidR="006C69A4" w:rsidRPr="003215F9" w14:paraId="5628E10B" w14:textId="77777777" w:rsidTr="004929AD">
        <w:trPr>
          <w:jc w:val="center"/>
        </w:trPr>
        <w:tc>
          <w:tcPr>
            <w:tcW w:w="4876" w:type="dxa"/>
            <w:tcBorders>
              <w:top w:val="nil"/>
              <w:left w:val="nil"/>
              <w:bottom w:val="nil"/>
              <w:right w:val="nil"/>
            </w:tcBorders>
          </w:tcPr>
          <w:p w14:paraId="4408ED8D" w14:textId="77777777" w:rsidR="005E29A1" w:rsidRPr="003215F9" w:rsidRDefault="005E29A1" w:rsidP="004929AD">
            <w:pPr>
              <w:pStyle w:val="Normal6a"/>
            </w:pPr>
            <w:r w:rsidRPr="003215F9">
              <w:t>6.</w:t>
            </w:r>
            <w:r w:rsidRPr="003215F9">
              <w:tab/>
              <w:t xml:space="preserve">mener, at EU's kapitalmarkeders tiltrækningskraft vil blive øget gennem yderligere </w:t>
            </w:r>
            <w:r w:rsidRPr="003215F9">
              <w:rPr>
                <w:b/>
                <w:i/>
              </w:rPr>
              <w:t xml:space="preserve">integration </w:t>
            </w:r>
            <w:r w:rsidRPr="003215F9">
              <w:t>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258E10D7" w14:textId="77777777" w:rsidR="005E29A1" w:rsidRPr="003215F9" w:rsidRDefault="005E29A1" w:rsidP="004929AD">
            <w:pPr>
              <w:pStyle w:val="Normal6a"/>
            </w:pPr>
            <w:r w:rsidRPr="003215F9">
              <w:t>6.</w:t>
            </w:r>
            <w:r w:rsidRPr="003215F9">
              <w:tab/>
              <w:t xml:space="preserve">mener, at EU's kapitalmarkeders tiltrækningskraft vil blive øget gennem yderligere </w:t>
            </w:r>
            <w:r w:rsidRPr="003215F9">
              <w:rPr>
                <w:b/>
                <w:i/>
              </w:rPr>
              <w:t>uddybning</w:t>
            </w:r>
            <w:r w:rsidRPr="003215F9">
              <w:t xml:space="preserve"> af det indre marked og skabelse af økonomiske muligheder for private investeringer </w:t>
            </w:r>
            <w:r w:rsidRPr="003215F9">
              <w:rPr>
                <w:b/>
                <w:i/>
              </w:rPr>
              <w:t>og målrettet, men ambitiøs deregulering, f.eks. ved at ophæve CSRD og CSDDD</w:t>
            </w:r>
            <w:r w:rsidRPr="003215F9">
              <w:t xml:space="preserve">, hvilket vil give mulighed for </w:t>
            </w:r>
            <w:r w:rsidRPr="003215F9">
              <w:rPr>
                <w:b/>
                <w:i/>
              </w:rPr>
              <w:t>at reducere overholdelsesomkostningerne og udløse</w:t>
            </w:r>
            <w:r w:rsidRPr="003215F9">
              <w:t xml:space="preserve"> højere afkast;</w:t>
            </w:r>
            <w:r w:rsidRPr="003215F9">
              <w:rPr>
                <w:b/>
                <w:i/>
              </w:rPr>
              <w:t xml:space="preserve"> understreger, at økonomiske muligheder ikke kan skabes af en lovgiver, men af iværksætteri; understreger, at en lovgiver kun kan skabe et lovgivningsmiljø, der fremmer iværksætteri;</w:t>
            </w:r>
            <w:r w:rsidRPr="003215F9">
              <w:t xml:space="preserve"> opfordrer Kommissionen og medlemsstaterne til at udvikle løsninger, uanset om de er lovgivningsmæssige eller ej</w:t>
            </w:r>
            <w:r w:rsidRPr="003215F9">
              <w:rPr>
                <w:b/>
                <w:i/>
              </w:rPr>
              <w:t>, herunder dereguleringer</w:t>
            </w:r>
            <w:r w:rsidRPr="003215F9">
              <w:t>, for at fremme oprettelsen af et EU-dækkende kapitalmarked, der har tilstrækkelig størrelse, likviditet, dybde og gennemsigtighed til at tiltrække både EU-baserede og internationale investorer</w:t>
            </w:r>
            <w:r w:rsidRPr="003215F9">
              <w:rPr>
                <w:b/>
                <w:i/>
              </w:rPr>
              <w:t>, uden at det berører behovet for tilstrækkelig screening af udenlandske investeringer</w:t>
            </w:r>
            <w:r w:rsidRPr="003215F9">
              <w:t>;</w:t>
            </w:r>
          </w:p>
        </w:tc>
      </w:tr>
    </w:tbl>
    <w:p w14:paraId="794E542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CFEA731" w14:textId="77777777" w:rsidR="005E29A1" w:rsidRPr="003215F9" w:rsidRDefault="005E29A1" w:rsidP="005E29A1">
      <w:r w:rsidRPr="003215F9">
        <w:rPr>
          <w:rStyle w:val="HideTWBExt"/>
          <w:color w:val="auto"/>
        </w:rPr>
        <w:t>&lt;/Amend&gt;</w:t>
      </w:r>
    </w:p>
    <w:p w14:paraId="2C5CF60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236</w:t>
      </w:r>
      <w:r w:rsidRPr="003215F9">
        <w:rPr>
          <w:rStyle w:val="HideTWBExt"/>
          <w:b w:val="0"/>
          <w:color w:val="auto"/>
        </w:rPr>
        <w:t>&lt;/NumAm&gt;</w:t>
      </w:r>
    </w:p>
    <w:p w14:paraId="055788DF"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0A2A7F13"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1B59A7E3"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598A7AD7" w14:textId="77777777" w:rsidR="005E29A1" w:rsidRPr="003215F9" w:rsidRDefault="005E29A1" w:rsidP="005E29A1">
      <w:pPr>
        <w:pStyle w:val="NormalBold"/>
      </w:pPr>
      <w:r w:rsidRPr="003215F9">
        <w:rPr>
          <w:rStyle w:val="HideTWBExt"/>
          <w:b w:val="0"/>
          <w:color w:val="auto"/>
        </w:rPr>
        <w:lastRenderedPageBreak/>
        <w:t>&lt;/RepeatBlock-By&gt;</w:t>
      </w:r>
    </w:p>
    <w:p w14:paraId="30977FF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F151C38"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92A6B2A" w14:textId="77777777" w:rsidTr="004929AD">
        <w:trPr>
          <w:trHeight w:hRule="exact" w:val="240"/>
          <w:jc w:val="center"/>
        </w:trPr>
        <w:tc>
          <w:tcPr>
            <w:tcW w:w="9752" w:type="dxa"/>
            <w:gridSpan w:val="2"/>
            <w:tcBorders>
              <w:top w:val="nil"/>
              <w:left w:val="nil"/>
              <w:bottom w:val="nil"/>
              <w:right w:val="nil"/>
            </w:tcBorders>
          </w:tcPr>
          <w:p w14:paraId="27E862FE" w14:textId="77777777" w:rsidR="005E29A1" w:rsidRPr="003215F9" w:rsidRDefault="005E29A1" w:rsidP="004929AD"/>
        </w:tc>
      </w:tr>
      <w:tr w:rsidR="006C69A4" w:rsidRPr="003215F9" w14:paraId="00DB24A6" w14:textId="77777777" w:rsidTr="004929AD">
        <w:trPr>
          <w:trHeight w:val="240"/>
          <w:jc w:val="center"/>
        </w:trPr>
        <w:tc>
          <w:tcPr>
            <w:tcW w:w="4876" w:type="dxa"/>
            <w:tcBorders>
              <w:top w:val="nil"/>
              <w:left w:val="nil"/>
              <w:bottom w:val="nil"/>
              <w:right w:val="nil"/>
            </w:tcBorders>
          </w:tcPr>
          <w:p w14:paraId="0B5DE94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CCAF30E" w14:textId="77777777" w:rsidR="005E29A1" w:rsidRPr="003215F9" w:rsidRDefault="005E29A1" w:rsidP="004929AD">
            <w:pPr>
              <w:pStyle w:val="AmColumnHeading"/>
            </w:pPr>
            <w:r w:rsidRPr="003215F9">
              <w:t>Ændringsforslag</w:t>
            </w:r>
          </w:p>
        </w:tc>
      </w:tr>
      <w:tr w:rsidR="006C69A4" w:rsidRPr="003215F9" w14:paraId="51649742" w14:textId="77777777" w:rsidTr="004929AD">
        <w:trPr>
          <w:jc w:val="center"/>
        </w:trPr>
        <w:tc>
          <w:tcPr>
            <w:tcW w:w="4876" w:type="dxa"/>
            <w:tcBorders>
              <w:top w:val="nil"/>
              <w:left w:val="nil"/>
              <w:bottom w:val="nil"/>
              <w:right w:val="nil"/>
            </w:tcBorders>
          </w:tcPr>
          <w:p w14:paraId="7219AF7F" w14:textId="77777777" w:rsidR="005E29A1" w:rsidRPr="003215F9" w:rsidRDefault="005E29A1" w:rsidP="004929AD">
            <w:pPr>
              <w:pStyle w:val="Normal6a"/>
            </w:pPr>
          </w:p>
        </w:tc>
        <w:tc>
          <w:tcPr>
            <w:tcW w:w="4876" w:type="dxa"/>
            <w:tcBorders>
              <w:top w:val="nil"/>
              <w:left w:val="nil"/>
              <w:bottom w:val="nil"/>
              <w:right w:val="nil"/>
            </w:tcBorders>
          </w:tcPr>
          <w:p w14:paraId="5E6E8802" w14:textId="77777777" w:rsidR="005E29A1" w:rsidRPr="003215F9" w:rsidRDefault="005E29A1" w:rsidP="004929AD">
            <w:pPr>
              <w:pStyle w:val="Normal6a"/>
            </w:pPr>
            <w:r w:rsidRPr="003215F9">
              <w:rPr>
                <w:b/>
                <w:i/>
              </w:rPr>
              <w:t>6a.</w:t>
            </w:r>
            <w:r w:rsidRPr="003215F9">
              <w:tab/>
            </w:r>
            <w:r w:rsidRPr="003215F9">
              <w:rPr>
                <w:b/>
                <w:i/>
              </w:rPr>
              <w:t>bemærker, at de europæiske kapitalmarkeder i øjeblikket fortsat er meget fragmenterede, med europæiske investeringsfonde, der stadig er næsten syv gange mindre sammenlignet med amerikanske fonde</w:t>
            </w:r>
            <w:r w:rsidRPr="003215F9">
              <w:rPr>
                <w:b/>
                <w:i/>
                <w:vertAlign w:val="superscript"/>
              </w:rPr>
              <w:t>1a</w:t>
            </w:r>
            <w:r w:rsidRPr="003215F9">
              <w:rPr>
                <w:b/>
                <w:i/>
              </w:rPr>
              <w:t>; mener, at dette skader konkurrenceevnen i EU's investeringsfondssektor sammenlignet med globale konkurrenter, da fondens størrelse er en nøglefaktor, der påvirker de omkostninger, der opkræves af slutinvestorer; mener, at et mere integreret grænseoverskridende fondsmarked i EU kunne føre til øgede fondsstørrelser over tid og effektivitetsgevinster, som, hvis de blev videregivet til detailinvestorer, kunne bidrage til at sænke omkostningerne og levere bedre værdi for pengene for slutinvestorerne;</w:t>
            </w:r>
          </w:p>
        </w:tc>
      </w:tr>
      <w:tr w:rsidR="006C69A4" w:rsidRPr="003215F9" w14:paraId="489CA3F4" w14:textId="77777777" w:rsidTr="004929AD">
        <w:trPr>
          <w:jc w:val="center"/>
        </w:trPr>
        <w:tc>
          <w:tcPr>
            <w:tcW w:w="4876" w:type="dxa"/>
            <w:tcBorders>
              <w:top w:val="nil"/>
              <w:left w:val="nil"/>
              <w:bottom w:val="nil"/>
              <w:right w:val="nil"/>
            </w:tcBorders>
          </w:tcPr>
          <w:p w14:paraId="1B0B9359" w14:textId="77777777" w:rsidR="005E29A1" w:rsidRPr="003215F9" w:rsidRDefault="005E29A1" w:rsidP="004929AD"/>
        </w:tc>
        <w:tc>
          <w:tcPr>
            <w:tcW w:w="4876" w:type="dxa"/>
            <w:tcBorders>
              <w:top w:val="nil"/>
              <w:left w:val="nil"/>
              <w:bottom w:val="nil"/>
              <w:right w:val="nil"/>
            </w:tcBorders>
          </w:tcPr>
          <w:p w14:paraId="2620850A" w14:textId="77777777" w:rsidR="005E29A1" w:rsidRPr="003215F9" w:rsidRDefault="005E29A1" w:rsidP="004929AD">
            <w:pPr>
              <w:pStyle w:val="Normal6a"/>
            </w:pPr>
            <w:r w:rsidRPr="003215F9">
              <w:rPr>
                <w:b/>
                <w:i/>
              </w:rPr>
              <w:t>_________________</w:t>
            </w:r>
          </w:p>
        </w:tc>
      </w:tr>
      <w:tr w:rsidR="006C69A4" w:rsidRPr="004929AD" w14:paraId="3536D653" w14:textId="77777777" w:rsidTr="004929AD">
        <w:trPr>
          <w:jc w:val="center"/>
        </w:trPr>
        <w:tc>
          <w:tcPr>
            <w:tcW w:w="4876" w:type="dxa"/>
            <w:tcBorders>
              <w:top w:val="nil"/>
              <w:left w:val="nil"/>
              <w:bottom w:val="nil"/>
              <w:right w:val="nil"/>
            </w:tcBorders>
          </w:tcPr>
          <w:p w14:paraId="3C4AA0E1" w14:textId="77777777" w:rsidR="005E29A1" w:rsidRPr="003215F9" w:rsidRDefault="005E29A1" w:rsidP="004929AD"/>
        </w:tc>
        <w:tc>
          <w:tcPr>
            <w:tcW w:w="4876" w:type="dxa"/>
            <w:tcBorders>
              <w:top w:val="nil"/>
              <w:left w:val="nil"/>
              <w:bottom w:val="nil"/>
              <w:right w:val="nil"/>
            </w:tcBorders>
          </w:tcPr>
          <w:p w14:paraId="160ABE65" w14:textId="77777777" w:rsidR="005E29A1" w:rsidRPr="004929AD" w:rsidRDefault="005E29A1" w:rsidP="004929AD">
            <w:pPr>
              <w:pStyle w:val="Normal6a"/>
              <w:rPr>
                <w:lang w:val="en-GB"/>
              </w:rPr>
            </w:pPr>
            <w:r w:rsidRPr="004929AD">
              <w:rPr>
                <w:b/>
                <w:i/>
                <w:vertAlign w:val="superscript"/>
                <w:lang w:val="en-GB"/>
              </w:rPr>
              <w:t>1a</w:t>
            </w:r>
            <w:r w:rsidRPr="004929AD">
              <w:rPr>
                <w:lang w:val="en-GB"/>
              </w:rPr>
              <w:t xml:space="preserve"> </w:t>
            </w:r>
            <w:r w:rsidRPr="004929AD">
              <w:rPr>
                <w:b/>
                <w:i/>
                <w:lang w:val="en-GB"/>
              </w:rPr>
              <w:t>Noyer Report, s. 62 https://www.tresor.economie.gouv.fr/Articles/e3283a8f-69de-46c2-9b8a-4b8836394798/files/6b8593b5-ca31-45a3-b61c-11c95cf0fc4b.</w:t>
            </w:r>
          </w:p>
        </w:tc>
      </w:tr>
    </w:tbl>
    <w:p w14:paraId="13C8F96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013E62B" w14:textId="77777777" w:rsidR="005E29A1" w:rsidRPr="003215F9" w:rsidRDefault="005E29A1" w:rsidP="005E29A1">
      <w:r w:rsidRPr="003215F9">
        <w:rPr>
          <w:rStyle w:val="HideTWBExt"/>
          <w:color w:val="auto"/>
        </w:rPr>
        <w:t>&lt;/Amend&gt;</w:t>
      </w:r>
    </w:p>
    <w:p w14:paraId="0BC7AF7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237</w:t>
      </w:r>
      <w:r w:rsidRPr="003215F9">
        <w:rPr>
          <w:rStyle w:val="HideTWBExt"/>
          <w:b w:val="0"/>
          <w:color w:val="auto"/>
        </w:rPr>
        <w:t>&lt;/NumAm&gt;</w:t>
      </w:r>
    </w:p>
    <w:p w14:paraId="06A23023"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171D5707" w14:textId="77777777" w:rsidR="005E29A1" w:rsidRPr="003215F9" w:rsidRDefault="005E29A1" w:rsidP="005E29A1">
      <w:pPr>
        <w:pStyle w:val="NormalBold"/>
      </w:pPr>
      <w:r w:rsidRPr="003215F9">
        <w:rPr>
          <w:rStyle w:val="HideTWBExt"/>
          <w:b w:val="0"/>
          <w:color w:val="auto"/>
        </w:rPr>
        <w:t>&lt;/RepeatBlock-By&gt;</w:t>
      </w:r>
    </w:p>
    <w:p w14:paraId="5BA076B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5F830A3"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CD5D5B8" w14:textId="77777777" w:rsidTr="004929AD">
        <w:trPr>
          <w:trHeight w:hRule="exact" w:val="240"/>
          <w:jc w:val="center"/>
        </w:trPr>
        <w:tc>
          <w:tcPr>
            <w:tcW w:w="9752" w:type="dxa"/>
            <w:gridSpan w:val="2"/>
            <w:tcBorders>
              <w:top w:val="nil"/>
              <w:left w:val="nil"/>
              <w:bottom w:val="nil"/>
              <w:right w:val="nil"/>
            </w:tcBorders>
          </w:tcPr>
          <w:p w14:paraId="0D6EC059" w14:textId="77777777" w:rsidR="005E29A1" w:rsidRPr="003215F9" w:rsidRDefault="005E29A1" w:rsidP="004929AD"/>
        </w:tc>
      </w:tr>
      <w:tr w:rsidR="006C69A4" w:rsidRPr="003215F9" w14:paraId="120994C2" w14:textId="77777777" w:rsidTr="004929AD">
        <w:trPr>
          <w:trHeight w:val="240"/>
          <w:jc w:val="center"/>
        </w:trPr>
        <w:tc>
          <w:tcPr>
            <w:tcW w:w="4876" w:type="dxa"/>
            <w:tcBorders>
              <w:top w:val="nil"/>
              <w:left w:val="nil"/>
              <w:bottom w:val="nil"/>
              <w:right w:val="nil"/>
            </w:tcBorders>
          </w:tcPr>
          <w:p w14:paraId="6274E74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9DA9818" w14:textId="77777777" w:rsidR="005E29A1" w:rsidRPr="003215F9" w:rsidRDefault="005E29A1" w:rsidP="004929AD">
            <w:pPr>
              <w:pStyle w:val="AmColumnHeading"/>
            </w:pPr>
            <w:r w:rsidRPr="003215F9">
              <w:t>Ændringsforslag</w:t>
            </w:r>
          </w:p>
        </w:tc>
      </w:tr>
      <w:tr w:rsidR="006C69A4" w:rsidRPr="003215F9" w14:paraId="45BB1D63" w14:textId="77777777" w:rsidTr="004929AD">
        <w:trPr>
          <w:jc w:val="center"/>
        </w:trPr>
        <w:tc>
          <w:tcPr>
            <w:tcW w:w="4876" w:type="dxa"/>
            <w:tcBorders>
              <w:top w:val="nil"/>
              <w:left w:val="nil"/>
              <w:bottom w:val="nil"/>
              <w:right w:val="nil"/>
            </w:tcBorders>
          </w:tcPr>
          <w:p w14:paraId="149C8742"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w:t>
            </w:r>
            <w:r w:rsidRPr="003215F9">
              <w:lastRenderedPageBreak/>
              <w:t>og skabelse af økonomiske muligheder for private investeringer, hvilket vil give mulighed for højere afkast; opfordrer Kommissionen og medlemsstaterne til at udvikle løsninger</w:t>
            </w:r>
            <w:r w:rsidRPr="003215F9">
              <w:rPr>
                <w:b/>
                <w:i/>
              </w:rPr>
              <w:t>, uanset om de er lovgivningsmæssige eller ej,</w:t>
            </w:r>
            <w:r w:rsidRPr="003215F9">
              <w:t xml:space="preserve">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53FDABF8" w14:textId="77777777" w:rsidR="005E29A1" w:rsidRPr="003215F9" w:rsidRDefault="005E29A1" w:rsidP="004929AD">
            <w:pPr>
              <w:pStyle w:val="Normal6a"/>
            </w:pPr>
            <w:r w:rsidRPr="003215F9">
              <w:lastRenderedPageBreak/>
              <w:t>6.</w:t>
            </w:r>
            <w:r w:rsidRPr="003215F9">
              <w:tab/>
              <w:t xml:space="preserve">mener, at EU's kapitalmarkeders tiltrækningskraft vil blive øget gennem yderligere integration af det indre marked </w:t>
            </w:r>
            <w:r w:rsidRPr="003215F9">
              <w:lastRenderedPageBreak/>
              <w:t xml:space="preserve">og skabelse af økonomiske muligheder for private investeringer, hvilket vil give mulighed for højere afkast </w:t>
            </w:r>
            <w:r w:rsidRPr="003215F9">
              <w:rPr>
                <w:b/>
                <w:i/>
              </w:rPr>
              <w:t>for borgere og virksomheder</w:t>
            </w:r>
            <w:r w:rsidRPr="003215F9">
              <w:t xml:space="preserve">; opfordrer Kommissionen og medlemsstaterne til at udvikle </w:t>
            </w:r>
            <w:r w:rsidRPr="003215F9">
              <w:rPr>
                <w:b/>
                <w:i/>
              </w:rPr>
              <w:t>lovgivningsmæssige</w:t>
            </w:r>
            <w:r w:rsidRPr="003215F9">
              <w:t xml:space="preserve"> løsninger for at fremme oprettelsen af et EU-dækkende kapitalmarked, der har tilstrækkelig størrelse, likviditet, dybde og gennemsigtighed til at tiltrække både EU-baserede og internationale investorer;</w:t>
            </w:r>
          </w:p>
        </w:tc>
      </w:tr>
    </w:tbl>
    <w:p w14:paraId="36634611"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983D19F" w14:textId="77777777" w:rsidR="005E29A1" w:rsidRPr="003215F9" w:rsidRDefault="005E29A1" w:rsidP="005E29A1">
      <w:r w:rsidRPr="003215F9">
        <w:rPr>
          <w:rStyle w:val="HideTWBExt"/>
          <w:color w:val="auto"/>
        </w:rPr>
        <w:t>&lt;/Amend&gt;</w:t>
      </w:r>
    </w:p>
    <w:p w14:paraId="37A7CDC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238</w:t>
      </w:r>
      <w:r w:rsidRPr="003215F9">
        <w:rPr>
          <w:rStyle w:val="HideTWBExt"/>
          <w:b w:val="0"/>
          <w:color w:val="auto"/>
        </w:rPr>
        <w:t>&lt;/NumAm&gt;</w:t>
      </w:r>
    </w:p>
    <w:p w14:paraId="3B8E20B6"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5689C2A7" w14:textId="77777777" w:rsidR="005E29A1" w:rsidRPr="003215F9" w:rsidRDefault="005E29A1" w:rsidP="005E29A1">
      <w:pPr>
        <w:pStyle w:val="NormalBold"/>
      </w:pPr>
      <w:r w:rsidRPr="003215F9">
        <w:rPr>
          <w:rStyle w:val="HideTWBExt"/>
          <w:b w:val="0"/>
          <w:color w:val="auto"/>
        </w:rPr>
        <w:t>&lt;/RepeatBlock-By&gt;</w:t>
      </w:r>
    </w:p>
    <w:p w14:paraId="7DFD670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D66094C"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2C6C1F3" w14:textId="77777777" w:rsidTr="004929AD">
        <w:trPr>
          <w:trHeight w:hRule="exact" w:val="240"/>
          <w:jc w:val="center"/>
        </w:trPr>
        <w:tc>
          <w:tcPr>
            <w:tcW w:w="9752" w:type="dxa"/>
            <w:gridSpan w:val="2"/>
            <w:tcBorders>
              <w:top w:val="nil"/>
              <w:left w:val="nil"/>
              <w:bottom w:val="nil"/>
              <w:right w:val="nil"/>
            </w:tcBorders>
          </w:tcPr>
          <w:p w14:paraId="4E7FAAC2" w14:textId="77777777" w:rsidR="005E29A1" w:rsidRPr="003215F9" w:rsidRDefault="005E29A1" w:rsidP="004929AD"/>
        </w:tc>
      </w:tr>
      <w:tr w:rsidR="006C69A4" w:rsidRPr="003215F9" w14:paraId="451B0062" w14:textId="77777777" w:rsidTr="004929AD">
        <w:trPr>
          <w:trHeight w:val="240"/>
          <w:jc w:val="center"/>
        </w:trPr>
        <w:tc>
          <w:tcPr>
            <w:tcW w:w="4876" w:type="dxa"/>
            <w:tcBorders>
              <w:top w:val="nil"/>
              <w:left w:val="nil"/>
              <w:bottom w:val="nil"/>
              <w:right w:val="nil"/>
            </w:tcBorders>
          </w:tcPr>
          <w:p w14:paraId="6E0B493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20496D3" w14:textId="77777777" w:rsidR="005E29A1" w:rsidRPr="003215F9" w:rsidRDefault="005E29A1" w:rsidP="004929AD">
            <w:pPr>
              <w:pStyle w:val="AmColumnHeading"/>
            </w:pPr>
            <w:r w:rsidRPr="003215F9">
              <w:t>Ændringsforslag</w:t>
            </w:r>
          </w:p>
        </w:tc>
      </w:tr>
      <w:tr w:rsidR="006C69A4" w:rsidRPr="003215F9" w14:paraId="0579D6D5" w14:textId="77777777" w:rsidTr="004929AD">
        <w:trPr>
          <w:jc w:val="center"/>
        </w:trPr>
        <w:tc>
          <w:tcPr>
            <w:tcW w:w="4876" w:type="dxa"/>
            <w:tcBorders>
              <w:top w:val="nil"/>
              <w:left w:val="nil"/>
              <w:bottom w:val="nil"/>
              <w:right w:val="nil"/>
            </w:tcBorders>
          </w:tcPr>
          <w:p w14:paraId="37EA8060"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3A4BB55F"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og skabelse af </w:t>
            </w:r>
            <w:r w:rsidRPr="003215F9">
              <w:rPr>
                <w:b/>
                <w:i/>
              </w:rPr>
              <w:t xml:space="preserve">lovgivningsmæssige rammer, der fremmer EU-virksomhedernes konkurrenceevne og </w:t>
            </w:r>
            <w:r w:rsidRPr="003215F9">
              <w:t xml:space="preserve">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 </w:t>
            </w:r>
            <w:r w:rsidRPr="003215F9">
              <w:rPr>
                <w:b/>
                <w:i/>
              </w:rPr>
              <w:t>minder i denne forbindelse om betydningen af en effektiv koordinering mellem medlemsstaterne, mellem finansieringsinstrumenter og på tværs af politikker;</w:t>
            </w:r>
          </w:p>
        </w:tc>
      </w:tr>
    </w:tbl>
    <w:p w14:paraId="2E334A4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0B52F4F" w14:textId="77777777" w:rsidR="005E29A1" w:rsidRPr="003215F9" w:rsidRDefault="005E29A1" w:rsidP="005E29A1">
      <w:r w:rsidRPr="003215F9">
        <w:rPr>
          <w:rStyle w:val="HideTWBExt"/>
          <w:color w:val="auto"/>
        </w:rPr>
        <w:t>&lt;/Amend&gt;</w:t>
      </w:r>
    </w:p>
    <w:p w14:paraId="3FC08B79"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239</w:t>
      </w:r>
      <w:r w:rsidRPr="003215F9">
        <w:rPr>
          <w:rStyle w:val="HideTWBExt"/>
          <w:b w:val="0"/>
          <w:color w:val="auto"/>
        </w:rPr>
        <w:t>&lt;/NumAm&gt;</w:t>
      </w:r>
    </w:p>
    <w:p w14:paraId="58B380A4" w14:textId="77777777" w:rsidR="005E29A1" w:rsidRPr="003215F9" w:rsidRDefault="005E29A1" w:rsidP="005E29A1">
      <w:pPr>
        <w:pStyle w:val="NormalBold"/>
      </w:pPr>
      <w:r w:rsidRPr="003215F9">
        <w:rPr>
          <w:rStyle w:val="HideTWBExt"/>
          <w:b w:val="0"/>
          <w:color w:val="auto"/>
        </w:rPr>
        <w:t>&lt;RepeatBlock-By&gt;&lt;Members&gt;</w:t>
      </w:r>
      <w:r w:rsidRPr="003215F9">
        <w:t>Christophe Gomart</w:t>
      </w:r>
      <w:r w:rsidRPr="003215F9">
        <w:rPr>
          <w:rStyle w:val="HideTWBExt"/>
          <w:b w:val="0"/>
          <w:color w:val="auto"/>
        </w:rPr>
        <w:t>&lt;/Members&gt;</w:t>
      </w:r>
    </w:p>
    <w:p w14:paraId="795AEBB1" w14:textId="77777777" w:rsidR="005E29A1" w:rsidRPr="003215F9" w:rsidRDefault="005E29A1" w:rsidP="005E29A1">
      <w:pPr>
        <w:pStyle w:val="NormalBold"/>
      </w:pPr>
      <w:r w:rsidRPr="003215F9">
        <w:rPr>
          <w:rStyle w:val="HideTWBExt"/>
          <w:b w:val="0"/>
          <w:color w:val="auto"/>
        </w:rPr>
        <w:t>&lt;/RepeatBlock-By&gt;</w:t>
      </w:r>
    </w:p>
    <w:p w14:paraId="3010D68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102717A"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9C94076" w14:textId="77777777" w:rsidTr="004929AD">
        <w:trPr>
          <w:trHeight w:hRule="exact" w:val="240"/>
          <w:jc w:val="center"/>
        </w:trPr>
        <w:tc>
          <w:tcPr>
            <w:tcW w:w="9752" w:type="dxa"/>
            <w:gridSpan w:val="2"/>
            <w:tcBorders>
              <w:top w:val="nil"/>
              <w:left w:val="nil"/>
              <w:bottom w:val="nil"/>
              <w:right w:val="nil"/>
            </w:tcBorders>
          </w:tcPr>
          <w:p w14:paraId="25C821E6" w14:textId="77777777" w:rsidR="005E29A1" w:rsidRPr="003215F9" w:rsidRDefault="005E29A1" w:rsidP="004929AD"/>
        </w:tc>
      </w:tr>
      <w:tr w:rsidR="006C69A4" w:rsidRPr="003215F9" w14:paraId="402765DC" w14:textId="77777777" w:rsidTr="004929AD">
        <w:trPr>
          <w:trHeight w:val="240"/>
          <w:jc w:val="center"/>
        </w:trPr>
        <w:tc>
          <w:tcPr>
            <w:tcW w:w="4876" w:type="dxa"/>
            <w:tcBorders>
              <w:top w:val="nil"/>
              <w:left w:val="nil"/>
              <w:bottom w:val="nil"/>
              <w:right w:val="nil"/>
            </w:tcBorders>
          </w:tcPr>
          <w:p w14:paraId="08BAA26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AF5BB82" w14:textId="77777777" w:rsidR="005E29A1" w:rsidRPr="003215F9" w:rsidRDefault="005E29A1" w:rsidP="004929AD">
            <w:pPr>
              <w:pStyle w:val="AmColumnHeading"/>
            </w:pPr>
            <w:r w:rsidRPr="003215F9">
              <w:t>Ændringsforslag</w:t>
            </w:r>
          </w:p>
        </w:tc>
      </w:tr>
      <w:tr w:rsidR="006C69A4" w:rsidRPr="003215F9" w14:paraId="561FF729" w14:textId="77777777" w:rsidTr="004929AD">
        <w:trPr>
          <w:jc w:val="center"/>
        </w:trPr>
        <w:tc>
          <w:tcPr>
            <w:tcW w:w="4876" w:type="dxa"/>
            <w:tcBorders>
              <w:top w:val="nil"/>
              <w:left w:val="nil"/>
              <w:bottom w:val="nil"/>
              <w:right w:val="nil"/>
            </w:tcBorders>
          </w:tcPr>
          <w:p w14:paraId="427B77AC"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15AAD7A8"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w:t>
            </w:r>
            <w:r w:rsidRPr="003215F9">
              <w:rPr>
                <w:b/>
                <w:i/>
              </w:rPr>
              <w:t>, forenkling af EU's regelramme</w:t>
            </w:r>
            <w:r w:rsidRPr="003215F9">
              <w:t xml:space="preserve">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r>
    </w:tbl>
    <w:p w14:paraId="2359C367"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{FR}</w:t>
      </w:r>
      <w:r w:rsidRPr="004929AD">
        <w:rPr>
          <w:lang w:val="it-IT"/>
        </w:rPr>
        <w:t>fr</w:t>
      </w:r>
      <w:r w:rsidRPr="004929AD">
        <w:rPr>
          <w:rStyle w:val="HideTWBExt"/>
          <w:color w:val="auto"/>
          <w:lang w:val="it-IT"/>
        </w:rPr>
        <w:t>&lt;/Original&gt;</w:t>
      </w:r>
    </w:p>
    <w:p w14:paraId="45AA0249" w14:textId="77777777" w:rsidR="005E29A1" w:rsidRPr="004929AD" w:rsidRDefault="005E29A1" w:rsidP="005E29A1">
      <w:pPr>
        <w:rPr>
          <w:lang w:val="it-IT"/>
        </w:rPr>
      </w:pPr>
      <w:r w:rsidRPr="004929AD">
        <w:rPr>
          <w:rStyle w:val="HideTWBExt"/>
          <w:color w:val="auto"/>
          <w:lang w:val="it-IT"/>
        </w:rPr>
        <w:t>&lt;/Amend&gt;</w:t>
      </w:r>
    </w:p>
    <w:p w14:paraId="794AB1B0"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240</w:t>
      </w:r>
      <w:r w:rsidRPr="004929AD">
        <w:rPr>
          <w:rStyle w:val="HideTWBExt"/>
          <w:b w:val="0"/>
          <w:color w:val="auto"/>
          <w:lang w:val="it-IT"/>
        </w:rPr>
        <w:t>&lt;/NumAm&gt;</w:t>
      </w:r>
    </w:p>
    <w:p w14:paraId="418F9863"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3CD5D3B9" w14:textId="77777777" w:rsidR="005E29A1" w:rsidRPr="004929AD" w:rsidRDefault="005E29A1" w:rsidP="005E29A1">
      <w:pPr>
        <w:pStyle w:val="NormalBold"/>
        <w:rPr>
          <w:lang w:val="it-IT"/>
        </w:rPr>
      </w:pPr>
      <w:r w:rsidRPr="004929AD">
        <w:rPr>
          <w:rStyle w:val="HideTWBExt"/>
          <w:b w:val="0"/>
          <w:color w:val="auto"/>
          <w:lang w:val="it-IT"/>
        </w:rPr>
        <w:t>&lt;/RepeatBlock-By&gt;</w:t>
      </w:r>
    </w:p>
    <w:p w14:paraId="72283E2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CE5C8EC"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B9BD8DC" w14:textId="77777777" w:rsidTr="004929AD">
        <w:trPr>
          <w:trHeight w:hRule="exact" w:val="240"/>
          <w:jc w:val="center"/>
        </w:trPr>
        <w:tc>
          <w:tcPr>
            <w:tcW w:w="9752" w:type="dxa"/>
            <w:gridSpan w:val="2"/>
            <w:tcBorders>
              <w:top w:val="nil"/>
              <w:left w:val="nil"/>
              <w:bottom w:val="nil"/>
              <w:right w:val="nil"/>
            </w:tcBorders>
          </w:tcPr>
          <w:p w14:paraId="6659BC5B" w14:textId="77777777" w:rsidR="005E29A1" w:rsidRPr="003215F9" w:rsidRDefault="005E29A1" w:rsidP="004929AD"/>
        </w:tc>
      </w:tr>
      <w:tr w:rsidR="006C69A4" w:rsidRPr="003215F9" w14:paraId="313C9348" w14:textId="77777777" w:rsidTr="004929AD">
        <w:trPr>
          <w:trHeight w:val="240"/>
          <w:jc w:val="center"/>
        </w:trPr>
        <w:tc>
          <w:tcPr>
            <w:tcW w:w="4876" w:type="dxa"/>
            <w:tcBorders>
              <w:top w:val="nil"/>
              <w:left w:val="nil"/>
              <w:bottom w:val="nil"/>
              <w:right w:val="nil"/>
            </w:tcBorders>
          </w:tcPr>
          <w:p w14:paraId="44DB35A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8A7322C" w14:textId="77777777" w:rsidR="005E29A1" w:rsidRPr="003215F9" w:rsidRDefault="005E29A1" w:rsidP="004929AD">
            <w:pPr>
              <w:pStyle w:val="AmColumnHeading"/>
            </w:pPr>
            <w:r w:rsidRPr="003215F9">
              <w:t>Ændringsforslag</w:t>
            </w:r>
          </w:p>
        </w:tc>
      </w:tr>
      <w:tr w:rsidR="006C69A4" w:rsidRPr="003215F9" w14:paraId="010667AF" w14:textId="77777777" w:rsidTr="004929AD">
        <w:trPr>
          <w:jc w:val="center"/>
        </w:trPr>
        <w:tc>
          <w:tcPr>
            <w:tcW w:w="4876" w:type="dxa"/>
            <w:tcBorders>
              <w:top w:val="nil"/>
              <w:left w:val="nil"/>
              <w:bottom w:val="nil"/>
              <w:right w:val="nil"/>
            </w:tcBorders>
          </w:tcPr>
          <w:p w14:paraId="7BEB0E10"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w:t>
            </w:r>
            <w:r w:rsidRPr="003215F9">
              <w:lastRenderedPageBreak/>
              <w:t>baserede og internationale investorer;</w:t>
            </w:r>
          </w:p>
        </w:tc>
        <w:tc>
          <w:tcPr>
            <w:tcW w:w="4876" w:type="dxa"/>
            <w:tcBorders>
              <w:top w:val="nil"/>
              <w:left w:val="nil"/>
              <w:bottom w:val="nil"/>
              <w:right w:val="nil"/>
            </w:tcBorders>
          </w:tcPr>
          <w:p w14:paraId="03878503" w14:textId="77777777" w:rsidR="005E29A1" w:rsidRPr="003215F9" w:rsidRDefault="005E29A1" w:rsidP="004929AD">
            <w:pPr>
              <w:pStyle w:val="Normal6a"/>
            </w:pPr>
            <w:r w:rsidRPr="003215F9">
              <w:lastRenderedPageBreak/>
              <w:t>6.</w:t>
            </w:r>
            <w:r w:rsidRPr="003215F9">
              <w:tab/>
              <w:t>mener, at EU's kapitalmarkeders tiltrækningskraft vil blive øget gennem yderligere integration af det indre marked og skabelse af økonomiske muligheder for private investeringer, hvilket vil give mulighed for højere afkast;</w:t>
            </w:r>
            <w:r w:rsidRPr="003215F9">
              <w:rPr>
                <w:b/>
                <w:i/>
              </w:rPr>
              <w:t xml:space="preserve"> understreger, at kapitalmarkedsintegration er en nødvendig søjle i Unionens investeringsstrategi, som bør suppleres med veludformede skattemæssige incitamenter for at maksimere virkningen;</w:t>
            </w:r>
            <w:r w:rsidRPr="003215F9">
              <w:t xml:space="preserve"> opfordrer Kommissionen og medlemsstaterne til at udvikle løsninger, </w:t>
            </w:r>
            <w:r w:rsidRPr="003215F9">
              <w:lastRenderedPageBreak/>
              <w:t>uanset om de er lovgivningsmæssige eller ej, for at fremme oprettelsen af et EU-dækkende kapitalmarked, der har tilstrækkelig størrelse, likviditet, dybde og gennemsigtighed til at tiltrække både EU-baserede og internationale investorer;</w:t>
            </w:r>
          </w:p>
        </w:tc>
      </w:tr>
    </w:tbl>
    <w:p w14:paraId="6DC462C3"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20DC9E7" w14:textId="77777777" w:rsidR="005E29A1" w:rsidRPr="003215F9" w:rsidRDefault="005E29A1" w:rsidP="005E29A1">
      <w:r w:rsidRPr="003215F9">
        <w:rPr>
          <w:rStyle w:val="HideTWBExt"/>
          <w:color w:val="auto"/>
        </w:rPr>
        <w:t>&lt;/Amend&gt;</w:t>
      </w:r>
    </w:p>
    <w:p w14:paraId="325297B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241</w:t>
      </w:r>
      <w:r w:rsidRPr="003215F9">
        <w:rPr>
          <w:rStyle w:val="HideTWBExt"/>
          <w:b w:val="0"/>
          <w:color w:val="auto"/>
        </w:rPr>
        <w:t>&lt;/NumAm&gt;</w:t>
      </w:r>
    </w:p>
    <w:p w14:paraId="25932092"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185559C2" w14:textId="77777777" w:rsidR="005E29A1" w:rsidRPr="003215F9" w:rsidRDefault="005E29A1" w:rsidP="005E29A1">
      <w:pPr>
        <w:pStyle w:val="NormalBold"/>
      </w:pPr>
      <w:r w:rsidRPr="003215F9">
        <w:rPr>
          <w:rStyle w:val="HideTWBExt"/>
          <w:b w:val="0"/>
          <w:color w:val="auto"/>
        </w:rPr>
        <w:t>&lt;/RepeatBlock-By&gt;</w:t>
      </w:r>
    </w:p>
    <w:p w14:paraId="1D611D5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1AFD02D"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6C768DA" w14:textId="77777777" w:rsidTr="004929AD">
        <w:trPr>
          <w:trHeight w:hRule="exact" w:val="240"/>
          <w:jc w:val="center"/>
        </w:trPr>
        <w:tc>
          <w:tcPr>
            <w:tcW w:w="9752" w:type="dxa"/>
            <w:gridSpan w:val="2"/>
            <w:tcBorders>
              <w:top w:val="nil"/>
              <w:left w:val="nil"/>
              <w:bottom w:val="nil"/>
              <w:right w:val="nil"/>
            </w:tcBorders>
          </w:tcPr>
          <w:p w14:paraId="40D216F4" w14:textId="77777777" w:rsidR="005E29A1" w:rsidRPr="003215F9" w:rsidRDefault="005E29A1" w:rsidP="004929AD"/>
        </w:tc>
      </w:tr>
      <w:tr w:rsidR="006C69A4" w:rsidRPr="003215F9" w14:paraId="4390EF04" w14:textId="77777777" w:rsidTr="004929AD">
        <w:trPr>
          <w:trHeight w:val="240"/>
          <w:jc w:val="center"/>
        </w:trPr>
        <w:tc>
          <w:tcPr>
            <w:tcW w:w="4876" w:type="dxa"/>
            <w:tcBorders>
              <w:top w:val="nil"/>
              <w:left w:val="nil"/>
              <w:bottom w:val="nil"/>
              <w:right w:val="nil"/>
            </w:tcBorders>
          </w:tcPr>
          <w:p w14:paraId="3B0E67B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2AD75E7" w14:textId="77777777" w:rsidR="005E29A1" w:rsidRPr="003215F9" w:rsidRDefault="005E29A1" w:rsidP="004929AD">
            <w:pPr>
              <w:pStyle w:val="AmColumnHeading"/>
            </w:pPr>
            <w:r w:rsidRPr="003215F9">
              <w:t>Ændringsforslag</w:t>
            </w:r>
          </w:p>
        </w:tc>
      </w:tr>
      <w:tr w:rsidR="006C69A4" w:rsidRPr="003215F9" w14:paraId="5D7EED07" w14:textId="77777777" w:rsidTr="004929AD">
        <w:trPr>
          <w:jc w:val="center"/>
        </w:trPr>
        <w:tc>
          <w:tcPr>
            <w:tcW w:w="4876" w:type="dxa"/>
            <w:tcBorders>
              <w:top w:val="nil"/>
              <w:left w:val="nil"/>
              <w:bottom w:val="nil"/>
              <w:right w:val="nil"/>
            </w:tcBorders>
          </w:tcPr>
          <w:p w14:paraId="2A2E4CF6"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w:t>
            </w:r>
            <w:r w:rsidRPr="003215F9">
              <w:rPr>
                <w:b/>
                <w:i/>
              </w:rPr>
              <w:t>ej</w:t>
            </w:r>
            <w:r w:rsidRPr="003215F9">
              <w:t>,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4D4B5168"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w:t>
            </w:r>
            <w:r w:rsidRPr="003215F9">
              <w:rPr>
                <w:b/>
                <w:i/>
              </w:rPr>
              <w:t>, forenkling af de lovgivningsmæssige rammer</w:t>
            </w:r>
            <w:r w:rsidRPr="003215F9">
              <w:t xml:space="preserve"> og skabelse af økonomiske muligheder for private investeringer, hvilket vil give mulighed for højere afkast; opfordrer Kommissionen og medlemsstaterne til at udvikle løsninger, uanset om de er lovgivningsmæssige eller </w:t>
            </w:r>
            <w:r w:rsidRPr="003215F9">
              <w:rPr>
                <w:b/>
                <w:i/>
              </w:rPr>
              <w:t>ikkelovgivningsmæssige, og som bygger på de allerede veludviklede og velfungerende kapitalmarkeder i visse medlemsstater</w:t>
            </w:r>
            <w:r w:rsidRPr="003215F9">
              <w:t>, for at fremme oprettelsen af et EU-dækkende kapitalmarked, der har tilstrækkelig størrelse, likviditet, dybde og gennemsigtighed til at tiltrække både EU-baserede og internationale investorer;</w:t>
            </w:r>
          </w:p>
        </w:tc>
      </w:tr>
    </w:tbl>
    <w:p w14:paraId="6958151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32EBEC4" w14:textId="77777777" w:rsidR="005E29A1" w:rsidRPr="003215F9" w:rsidRDefault="005E29A1" w:rsidP="005E29A1">
      <w:r w:rsidRPr="003215F9">
        <w:rPr>
          <w:rStyle w:val="HideTWBExt"/>
          <w:color w:val="auto"/>
        </w:rPr>
        <w:t>&lt;/Amend&gt;</w:t>
      </w:r>
    </w:p>
    <w:p w14:paraId="50F3457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242</w:t>
      </w:r>
      <w:r w:rsidRPr="003215F9">
        <w:rPr>
          <w:rStyle w:val="HideTWBExt"/>
          <w:b w:val="0"/>
          <w:color w:val="auto"/>
        </w:rPr>
        <w:t>&lt;/NumAm&gt;</w:t>
      </w:r>
    </w:p>
    <w:p w14:paraId="1FBDDE26"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52001672" w14:textId="77777777" w:rsidR="005E29A1" w:rsidRPr="003215F9" w:rsidRDefault="005E29A1" w:rsidP="005E29A1">
      <w:pPr>
        <w:pStyle w:val="NormalBold"/>
      </w:pPr>
      <w:r w:rsidRPr="003215F9">
        <w:rPr>
          <w:rStyle w:val="HideTWBExt"/>
          <w:b w:val="0"/>
          <w:color w:val="auto"/>
        </w:rPr>
        <w:t>&lt;/RepeatBlock-By&gt;</w:t>
      </w:r>
    </w:p>
    <w:p w14:paraId="6869E78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1E5321D"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F84D676" w14:textId="77777777" w:rsidTr="004929AD">
        <w:trPr>
          <w:trHeight w:hRule="exact" w:val="240"/>
          <w:jc w:val="center"/>
        </w:trPr>
        <w:tc>
          <w:tcPr>
            <w:tcW w:w="9752" w:type="dxa"/>
            <w:gridSpan w:val="2"/>
            <w:tcBorders>
              <w:top w:val="nil"/>
              <w:left w:val="nil"/>
              <w:bottom w:val="nil"/>
              <w:right w:val="nil"/>
            </w:tcBorders>
          </w:tcPr>
          <w:p w14:paraId="10C06239" w14:textId="77777777" w:rsidR="005E29A1" w:rsidRPr="003215F9" w:rsidRDefault="005E29A1" w:rsidP="004929AD"/>
        </w:tc>
      </w:tr>
      <w:tr w:rsidR="006C69A4" w:rsidRPr="003215F9" w14:paraId="738BF7DA" w14:textId="77777777" w:rsidTr="004929AD">
        <w:trPr>
          <w:trHeight w:val="240"/>
          <w:jc w:val="center"/>
        </w:trPr>
        <w:tc>
          <w:tcPr>
            <w:tcW w:w="4876" w:type="dxa"/>
            <w:tcBorders>
              <w:top w:val="nil"/>
              <w:left w:val="nil"/>
              <w:bottom w:val="nil"/>
              <w:right w:val="nil"/>
            </w:tcBorders>
          </w:tcPr>
          <w:p w14:paraId="662437B8"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167A794B" w14:textId="77777777" w:rsidR="005E29A1" w:rsidRPr="003215F9" w:rsidRDefault="005E29A1" w:rsidP="004929AD">
            <w:pPr>
              <w:pStyle w:val="AmColumnHeading"/>
            </w:pPr>
            <w:r w:rsidRPr="003215F9">
              <w:t>Ændringsforslag</w:t>
            </w:r>
          </w:p>
        </w:tc>
      </w:tr>
      <w:tr w:rsidR="006C69A4" w:rsidRPr="003215F9" w14:paraId="05001149" w14:textId="77777777" w:rsidTr="004929AD">
        <w:trPr>
          <w:jc w:val="center"/>
        </w:trPr>
        <w:tc>
          <w:tcPr>
            <w:tcW w:w="4876" w:type="dxa"/>
            <w:tcBorders>
              <w:top w:val="nil"/>
              <w:left w:val="nil"/>
              <w:bottom w:val="nil"/>
              <w:right w:val="nil"/>
            </w:tcBorders>
          </w:tcPr>
          <w:p w14:paraId="5BB05C95"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17DC99AC"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w:t>
            </w:r>
            <w:r w:rsidRPr="003215F9">
              <w:rPr>
                <w:b/>
                <w:i/>
              </w:rPr>
              <w:t xml:space="preserve">og integreret </w:t>
            </w:r>
            <w:r w:rsidRPr="003215F9">
              <w:t xml:space="preserve">kapitalmarked, der har tilstrækkelig størrelse, likviditet, dybde og gennemsigtighed til at tiltrække både EU-baserede og internationale investorer; </w:t>
            </w:r>
            <w:r w:rsidRPr="003215F9">
              <w:rPr>
                <w:b/>
                <w:i/>
              </w:rPr>
              <w:t>minder om, at udsigten til højere investeringsafkast udgør et afgørende incitament for private investorers deltagelse på kapitalmarkederne;</w:t>
            </w:r>
          </w:p>
        </w:tc>
      </w:tr>
    </w:tbl>
    <w:p w14:paraId="6EA3E10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FFCBCA3" w14:textId="77777777" w:rsidR="005E29A1" w:rsidRPr="003215F9" w:rsidRDefault="005E29A1" w:rsidP="005E29A1">
      <w:r w:rsidRPr="003215F9">
        <w:rPr>
          <w:rStyle w:val="HideTWBExt"/>
          <w:color w:val="auto"/>
        </w:rPr>
        <w:t>&lt;/Amend&gt;</w:t>
      </w:r>
    </w:p>
    <w:p w14:paraId="1DA4928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243</w:t>
      </w:r>
      <w:r w:rsidRPr="003215F9">
        <w:rPr>
          <w:rStyle w:val="HideTWBExt"/>
          <w:b w:val="0"/>
          <w:color w:val="auto"/>
        </w:rPr>
        <w:t>&lt;/NumAm&gt;</w:t>
      </w:r>
    </w:p>
    <w:p w14:paraId="4D957F22"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B3B297E"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27B3C76D"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Thomas Bajada, Francisco Assis, Lara Wolters</w:t>
      </w:r>
      <w:r w:rsidRPr="003215F9">
        <w:rPr>
          <w:rStyle w:val="HideTWBExt"/>
          <w:b w:val="0"/>
          <w:color w:val="auto"/>
        </w:rPr>
        <w:t>&lt;/Members&gt;</w:t>
      </w:r>
    </w:p>
    <w:p w14:paraId="36F675CB" w14:textId="77777777" w:rsidR="005E29A1" w:rsidRPr="003215F9" w:rsidRDefault="005E29A1" w:rsidP="005E29A1">
      <w:pPr>
        <w:pStyle w:val="NormalBold"/>
      </w:pPr>
      <w:r w:rsidRPr="003215F9">
        <w:rPr>
          <w:rStyle w:val="HideTWBExt"/>
          <w:b w:val="0"/>
          <w:color w:val="auto"/>
        </w:rPr>
        <w:t>&lt;/RepeatBlock-By&gt;</w:t>
      </w:r>
    </w:p>
    <w:p w14:paraId="2811B46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A41B997"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5DD2B43" w14:textId="77777777" w:rsidTr="004929AD">
        <w:trPr>
          <w:trHeight w:hRule="exact" w:val="240"/>
          <w:jc w:val="center"/>
        </w:trPr>
        <w:tc>
          <w:tcPr>
            <w:tcW w:w="9752" w:type="dxa"/>
            <w:gridSpan w:val="2"/>
            <w:tcBorders>
              <w:top w:val="nil"/>
              <w:left w:val="nil"/>
              <w:bottom w:val="nil"/>
              <w:right w:val="nil"/>
            </w:tcBorders>
          </w:tcPr>
          <w:p w14:paraId="5679B337" w14:textId="77777777" w:rsidR="005E29A1" w:rsidRPr="003215F9" w:rsidRDefault="005E29A1" w:rsidP="004929AD"/>
        </w:tc>
      </w:tr>
      <w:tr w:rsidR="006C69A4" w:rsidRPr="003215F9" w14:paraId="6624E75C" w14:textId="77777777" w:rsidTr="004929AD">
        <w:trPr>
          <w:trHeight w:val="240"/>
          <w:jc w:val="center"/>
        </w:trPr>
        <w:tc>
          <w:tcPr>
            <w:tcW w:w="4876" w:type="dxa"/>
            <w:tcBorders>
              <w:top w:val="nil"/>
              <w:left w:val="nil"/>
              <w:bottom w:val="nil"/>
              <w:right w:val="nil"/>
            </w:tcBorders>
          </w:tcPr>
          <w:p w14:paraId="60D15A7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A89739B" w14:textId="77777777" w:rsidR="005E29A1" w:rsidRPr="003215F9" w:rsidRDefault="005E29A1" w:rsidP="004929AD">
            <w:pPr>
              <w:pStyle w:val="AmColumnHeading"/>
            </w:pPr>
            <w:r w:rsidRPr="003215F9">
              <w:t>Ændringsforslag</w:t>
            </w:r>
          </w:p>
        </w:tc>
      </w:tr>
      <w:tr w:rsidR="006C69A4" w:rsidRPr="003215F9" w14:paraId="22044465" w14:textId="77777777" w:rsidTr="004929AD">
        <w:trPr>
          <w:jc w:val="center"/>
        </w:trPr>
        <w:tc>
          <w:tcPr>
            <w:tcW w:w="4876" w:type="dxa"/>
            <w:tcBorders>
              <w:top w:val="nil"/>
              <w:left w:val="nil"/>
              <w:bottom w:val="nil"/>
              <w:right w:val="nil"/>
            </w:tcBorders>
          </w:tcPr>
          <w:p w14:paraId="30CC9D66"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w:t>
            </w:r>
            <w:r w:rsidRPr="003215F9">
              <w:lastRenderedPageBreak/>
              <w:t>baserede og internationale investorer;</w:t>
            </w:r>
          </w:p>
        </w:tc>
        <w:tc>
          <w:tcPr>
            <w:tcW w:w="4876" w:type="dxa"/>
            <w:tcBorders>
              <w:top w:val="nil"/>
              <w:left w:val="nil"/>
              <w:bottom w:val="nil"/>
              <w:right w:val="nil"/>
            </w:tcBorders>
          </w:tcPr>
          <w:p w14:paraId="34BF17E4" w14:textId="77777777" w:rsidR="005E29A1" w:rsidRPr="003215F9" w:rsidRDefault="005E29A1" w:rsidP="004929AD">
            <w:pPr>
              <w:pStyle w:val="Normal6a"/>
            </w:pPr>
            <w:r w:rsidRPr="003215F9">
              <w:lastRenderedPageBreak/>
              <w:t>6.</w:t>
            </w:r>
            <w:r w:rsidRPr="003215F9">
              <w:tab/>
              <w:t>mener, at EU's kapitalmarkeders tiltrækningskraft vil blive øget gennem yderligere integration af det indre marked og skabelse af økonomiske muligheder for private investeringer, hvilket vil give mulighed for højere afkast;</w:t>
            </w:r>
            <w:r w:rsidRPr="003215F9">
              <w:rPr>
                <w:b/>
                <w:i/>
              </w:rPr>
              <w:t xml:space="preserve"> understreger, at afkastet imidlertid undermineres af de høje omkostninger i forbindelse med investeringer på de europæiske finansielle markeder;</w:t>
            </w:r>
            <w:r w:rsidRPr="003215F9">
              <w:t xml:space="preserve"> opfordrer Kommissionen og medlemsstaterne til at udvikle løsninger, uanset om de er lovgivningsmæssige eller ej, for at fremme oprettelsen af et EU-</w:t>
            </w:r>
            <w:r w:rsidRPr="003215F9">
              <w:lastRenderedPageBreak/>
              <w:t>dækkende kapitalmarked, der har tilstrækkelig størrelse, likviditet, dybde og gennemsigtighed til at tiltrække både EU-baserede og internationale investorer;</w:t>
            </w:r>
          </w:p>
        </w:tc>
      </w:tr>
    </w:tbl>
    <w:p w14:paraId="18C0A3DF"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15B58EF" w14:textId="77777777" w:rsidR="005E29A1" w:rsidRPr="003215F9" w:rsidRDefault="005E29A1" w:rsidP="005E29A1">
      <w:r w:rsidRPr="003215F9">
        <w:rPr>
          <w:rStyle w:val="HideTWBExt"/>
          <w:color w:val="auto"/>
        </w:rPr>
        <w:t>&lt;/Amend&gt;</w:t>
      </w:r>
    </w:p>
    <w:p w14:paraId="608B3F2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244</w:t>
      </w:r>
      <w:r w:rsidRPr="003215F9">
        <w:rPr>
          <w:rStyle w:val="HideTWBExt"/>
          <w:b w:val="0"/>
          <w:color w:val="auto"/>
        </w:rPr>
        <w:t>&lt;/NumAm&gt;</w:t>
      </w:r>
    </w:p>
    <w:p w14:paraId="5903434A"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6D395296" w14:textId="77777777" w:rsidR="005E29A1" w:rsidRPr="003215F9" w:rsidRDefault="005E29A1" w:rsidP="005E29A1">
      <w:pPr>
        <w:pStyle w:val="NormalBold"/>
      </w:pPr>
      <w:r w:rsidRPr="003215F9">
        <w:rPr>
          <w:rStyle w:val="HideTWBExt"/>
          <w:b w:val="0"/>
          <w:color w:val="auto"/>
        </w:rPr>
        <w:t>&lt;/RepeatBlock-By&gt;</w:t>
      </w:r>
    </w:p>
    <w:p w14:paraId="4B22232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7AA6C59"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2F3B247" w14:textId="77777777" w:rsidTr="004929AD">
        <w:trPr>
          <w:trHeight w:hRule="exact" w:val="240"/>
          <w:jc w:val="center"/>
        </w:trPr>
        <w:tc>
          <w:tcPr>
            <w:tcW w:w="9752" w:type="dxa"/>
            <w:gridSpan w:val="2"/>
            <w:tcBorders>
              <w:top w:val="nil"/>
              <w:left w:val="nil"/>
              <w:bottom w:val="nil"/>
              <w:right w:val="nil"/>
            </w:tcBorders>
          </w:tcPr>
          <w:p w14:paraId="600B777C" w14:textId="77777777" w:rsidR="005E29A1" w:rsidRPr="003215F9" w:rsidRDefault="005E29A1" w:rsidP="004929AD"/>
        </w:tc>
      </w:tr>
      <w:tr w:rsidR="006C69A4" w:rsidRPr="003215F9" w14:paraId="4D24FBBE" w14:textId="77777777" w:rsidTr="004929AD">
        <w:trPr>
          <w:trHeight w:val="240"/>
          <w:jc w:val="center"/>
        </w:trPr>
        <w:tc>
          <w:tcPr>
            <w:tcW w:w="4876" w:type="dxa"/>
            <w:tcBorders>
              <w:top w:val="nil"/>
              <w:left w:val="nil"/>
              <w:bottom w:val="nil"/>
              <w:right w:val="nil"/>
            </w:tcBorders>
          </w:tcPr>
          <w:p w14:paraId="4A0B2CA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9BCDADC" w14:textId="77777777" w:rsidR="005E29A1" w:rsidRPr="003215F9" w:rsidRDefault="005E29A1" w:rsidP="004929AD">
            <w:pPr>
              <w:pStyle w:val="AmColumnHeading"/>
            </w:pPr>
            <w:r w:rsidRPr="003215F9">
              <w:t>Ændringsforslag</w:t>
            </w:r>
          </w:p>
        </w:tc>
      </w:tr>
      <w:tr w:rsidR="006C69A4" w:rsidRPr="003215F9" w14:paraId="1FAA20B7" w14:textId="77777777" w:rsidTr="004929AD">
        <w:trPr>
          <w:jc w:val="center"/>
        </w:trPr>
        <w:tc>
          <w:tcPr>
            <w:tcW w:w="4876" w:type="dxa"/>
            <w:tcBorders>
              <w:top w:val="nil"/>
              <w:left w:val="nil"/>
              <w:bottom w:val="nil"/>
              <w:right w:val="nil"/>
            </w:tcBorders>
          </w:tcPr>
          <w:p w14:paraId="1EDA8F5A"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41BA35AE"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 </w:t>
            </w:r>
            <w:r w:rsidRPr="003215F9">
              <w:rPr>
                <w:b/>
                <w:i/>
              </w:rPr>
              <w:t>opfordrer indtrængende Kommissionen til at forenkle det nuværende handelsmiljø og fremme fair konkurrence mellem multilaterale og bilaterale markedspladser med henblik på at tilskynde til større aktivitet på oplyste markeder; tilskynder også til en revision af MiFID/MiFIR-rammen for at forbedre gennemsigtigheden i bilateral handel og tage fat på det stigende skift i retning af sådanne markedspladser, hvilket kan underminere prisdannelse, markedets modstandsdygtighed og retfærdighed for udstedere og investorer;</w:t>
            </w:r>
          </w:p>
        </w:tc>
      </w:tr>
    </w:tbl>
    <w:p w14:paraId="5CB5D16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62FAD8B" w14:textId="77777777" w:rsidR="005E29A1" w:rsidRPr="003215F9" w:rsidRDefault="005E29A1" w:rsidP="005E29A1">
      <w:r w:rsidRPr="003215F9">
        <w:rPr>
          <w:rStyle w:val="HideTWBExt"/>
          <w:color w:val="auto"/>
        </w:rPr>
        <w:t>&lt;/Amend&gt;</w:t>
      </w:r>
    </w:p>
    <w:p w14:paraId="760C477B"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245</w:t>
      </w:r>
      <w:r w:rsidRPr="003215F9">
        <w:rPr>
          <w:rStyle w:val="HideTWBExt"/>
          <w:b w:val="0"/>
          <w:color w:val="auto"/>
        </w:rPr>
        <w:t>&lt;/NumAm&gt;</w:t>
      </w:r>
    </w:p>
    <w:p w14:paraId="501F3A69"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5910AA61" w14:textId="77777777" w:rsidR="005E29A1" w:rsidRPr="003215F9" w:rsidRDefault="005E29A1" w:rsidP="005E29A1">
      <w:pPr>
        <w:pStyle w:val="NormalBold"/>
      </w:pPr>
      <w:r w:rsidRPr="003215F9">
        <w:rPr>
          <w:rStyle w:val="HideTWBExt"/>
          <w:b w:val="0"/>
          <w:color w:val="auto"/>
        </w:rPr>
        <w:t>&lt;/RepeatBlock-By&gt;</w:t>
      </w:r>
    </w:p>
    <w:p w14:paraId="6F653C1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9BEBA3D"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C21A31B" w14:textId="77777777" w:rsidTr="004929AD">
        <w:trPr>
          <w:trHeight w:hRule="exact" w:val="240"/>
          <w:jc w:val="center"/>
        </w:trPr>
        <w:tc>
          <w:tcPr>
            <w:tcW w:w="9752" w:type="dxa"/>
            <w:gridSpan w:val="2"/>
            <w:tcBorders>
              <w:top w:val="nil"/>
              <w:left w:val="nil"/>
              <w:bottom w:val="nil"/>
              <w:right w:val="nil"/>
            </w:tcBorders>
          </w:tcPr>
          <w:p w14:paraId="44FB6A16" w14:textId="77777777" w:rsidR="005E29A1" w:rsidRPr="003215F9" w:rsidRDefault="005E29A1" w:rsidP="004929AD"/>
        </w:tc>
      </w:tr>
      <w:tr w:rsidR="006C69A4" w:rsidRPr="003215F9" w14:paraId="0EBE0DDC" w14:textId="77777777" w:rsidTr="004929AD">
        <w:trPr>
          <w:trHeight w:val="240"/>
          <w:jc w:val="center"/>
        </w:trPr>
        <w:tc>
          <w:tcPr>
            <w:tcW w:w="4876" w:type="dxa"/>
            <w:tcBorders>
              <w:top w:val="nil"/>
              <w:left w:val="nil"/>
              <w:bottom w:val="nil"/>
              <w:right w:val="nil"/>
            </w:tcBorders>
          </w:tcPr>
          <w:p w14:paraId="317B503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2C08513" w14:textId="77777777" w:rsidR="005E29A1" w:rsidRPr="003215F9" w:rsidRDefault="005E29A1" w:rsidP="004929AD">
            <w:pPr>
              <w:pStyle w:val="AmColumnHeading"/>
            </w:pPr>
            <w:r w:rsidRPr="003215F9">
              <w:t>Ændringsforslag</w:t>
            </w:r>
          </w:p>
        </w:tc>
      </w:tr>
      <w:tr w:rsidR="006C69A4" w:rsidRPr="003215F9" w14:paraId="4DA809AF" w14:textId="77777777" w:rsidTr="004929AD">
        <w:trPr>
          <w:jc w:val="center"/>
        </w:trPr>
        <w:tc>
          <w:tcPr>
            <w:tcW w:w="4876" w:type="dxa"/>
            <w:tcBorders>
              <w:top w:val="nil"/>
              <w:left w:val="nil"/>
              <w:bottom w:val="nil"/>
              <w:right w:val="nil"/>
            </w:tcBorders>
          </w:tcPr>
          <w:p w14:paraId="2C26703D"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59AC9A4B" w14:textId="77777777" w:rsidR="005E29A1" w:rsidRPr="003215F9" w:rsidRDefault="005E29A1" w:rsidP="004929AD">
            <w:pPr>
              <w:pStyle w:val="Normal6a"/>
            </w:pPr>
            <w:r w:rsidRPr="003215F9">
              <w:t>6.</w:t>
            </w:r>
            <w:r w:rsidRPr="003215F9">
              <w:tab/>
              <w:t>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r w:rsidRPr="003215F9">
              <w:rPr>
                <w:b/>
                <w:i/>
              </w:rPr>
              <w:t>, samtidig med at forbrugerbeskyttelsen og den finansielle stabilitet sikres</w:t>
            </w:r>
            <w:r w:rsidRPr="003215F9">
              <w:t>;</w:t>
            </w:r>
          </w:p>
        </w:tc>
      </w:tr>
    </w:tbl>
    <w:p w14:paraId="428861A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5163C47" w14:textId="77777777" w:rsidR="005E29A1" w:rsidRPr="003215F9" w:rsidRDefault="005E29A1" w:rsidP="005E29A1">
      <w:r w:rsidRPr="003215F9">
        <w:rPr>
          <w:rStyle w:val="HideTWBExt"/>
          <w:color w:val="auto"/>
        </w:rPr>
        <w:t>&lt;/Amend&gt;</w:t>
      </w:r>
    </w:p>
    <w:p w14:paraId="7EAD387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246</w:t>
      </w:r>
      <w:r w:rsidRPr="003215F9">
        <w:rPr>
          <w:rStyle w:val="HideTWBExt"/>
          <w:b w:val="0"/>
          <w:color w:val="auto"/>
        </w:rPr>
        <w:t>&lt;/NumAm&gt;</w:t>
      </w:r>
    </w:p>
    <w:p w14:paraId="565D50AE" w14:textId="77777777" w:rsidR="005E29A1" w:rsidRPr="003215F9" w:rsidRDefault="005E29A1" w:rsidP="005E29A1">
      <w:pPr>
        <w:pStyle w:val="NormalBold"/>
      </w:pPr>
      <w:r w:rsidRPr="003215F9">
        <w:rPr>
          <w:rStyle w:val="HideTWBExt"/>
          <w:b w:val="0"/>
          <w:color w:val="auto"/>
        </w:rPr>
        <w:t>&lt;RepeatBlock-By&gt;&lt;Members&gt;</w:t>
      </w:r>
      <w:r w:rsidRPr="003215F9">
        <w:t>Ľudovít Ódor, Anouk Van Brug, Billy Kelleher</w:t>
      </w:r>
      <w:r w:rsidRPr="003215F9">
        <w:rPr>
          <w:rStyle w:val="HideTWBExt"/>
          <w:b w:val="0"/>
          <w:color w:val="auto"/>
        </w:rPr>
        <w:t>&lt;/Members&gt;</w:t>
      </w:r>
    </w:p>
    <w:p w14:paraId="54ECF675" w14:textId="77777777" w:rsidR="005E29A1" w:rsidRPr="003215F9" w:rsidRDefault="005E29A1" w:rsidP="005E29A1">
      <w:pPr>
        <w:pStyle w:val="NormalBold"/>
      </w:pPr>
      <w:r w:rsidRPr="003215F9">
        <w:rPr>
          <w:rStyle w:val="HideTWBExt"/>
          <w:b w:val="0"/>
          <w:color w:val="auto"/>
        </w:rPr>
        <w:t>&lt;/RepeatBlock-By&gt;</w:t>
      </w:r>
    </w:p>
    <w:p w14:paraId="21B7B8C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0386EB4"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87518D6" w14:textId="77777777" w:rsidTr="004929AD">
        <w:trPr>
          <w:trHeight w:hRule="exact" w:val="240"/>
          <w:jc w:val="center"/>
        </w:trPr>
        <w:tc>
          <w:tcPr>
            <w:tcW w:w="9752" w:type="dxa"/>
            <w:gridSpan w:val="2"/>
            <w:tcBorders>
              <w:top w:val="nil"/>
              <w:left w:val="nil"/>
              <w:bottom w:val="nil"/>
              <w:right w:val="nil"/>
            </w:tcBorders>
          </w:tcPr>
          <w:p w14:paraId="2FFBC303" w14:textId="77777777" w:rsidR="005E29A1" w:rsidRPr="003215F9" w:rsidRDefault="005E29A1" w:rsidP="004929AD"/>
        </w:tc>
      </w:tr>
      <w:tr w:rsidR="006C69A4" w:rsidRPr="003215F9" w14:paraId="41948150" w14:textId="77777777" w:rsidTr="004929AD">
        <w:trPr>
          <w:trHeight w:val="240"/>
          <w:jc w:val="center"/>
        </w:trPr>
        <w:tc>
          <w:tcPr>
            <w:tcW w:w="4876" w:type="dxa"/>
            <w:tcBorders>
              <w:top w:val="nil"/>
              <w:left w:val="nil"/>
              <w:bottom w:val="nil"/>
              <w:right w:val="nil"/>
            </w:tcBorders>
          </w:tcPr>
          <w:p w14:paraId="6F46C64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93140ED" w14:textId="77777777" w:rsidR="005E29A1" w:rsidRPr="003215F9" w:rsidRDefault="005E29A1" w:rsidP="004929AD">
            <w:pPr>
              <w:pStyle w:val="AmColumnHeading"/>
            </w:pPr>
            <w:r w:rsidRPr="003215F9">
              <w:t>Ændringsforslag</w:t>
            </w:r>
          </w:p>
        </w:tc>
      </w:tr>
      <w:tr w:rsidR="006C69A4" w:rsidRPr="003215F9" w14:paraId="3A6823E8" w14:textId="77777777" w:rsidTr="004929AD">
        <w:trPr>
          <w:jc w:val="center"/>
        </w:trPr>
        <w:tc>
          <w:tcPr>
            <w:tcW w:w="4876" w:type="dxa"/>
            <w:tcBorders>
              <w:top w:val="nil"/>
              <w:left w:val="nil"/>
              <w:bottom w:val="nil"/>
              <w:right w:val="nil"/>
            </w:tcBorders>
          </w:tcPr>
          <w:p w14:paraId="7931C342"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w:t>
            </w:r>
            <w:r w:rsidRPr="003215F9">
              <w:lastRenderedPageBreak/>
              <w:t>gennemsigtighed til at tiltrække både EU-baserede og internationale investorer;</w:t>
            </w:r>
          </w:p>
        </w:tc>
        <w:tc>
          <w:tcPr>
            <w:tcW w:w="4876" w:type="dxa"/>
            <w:tcBorders>
              <w:top w:val="nil"/>
              <w:left w:val="nil"/>
              <w:bottom w:val="nil"/>
              <w:right w:val="nil"/>
            </w:tcBorders>
          </w:tcPr>
          <w:p w14:paraId="051CBC15" w14:textId="77777777" w:rsidR="005E29A1" w:rsidRPr="003215F9" w:rsidRDefault="005E29A1" w:rsidP="004929AD">
            <w:pPr>
              <w:pStyle w:val="Normal6a"/>
            </w:pPr>
            <w:r w:rsidRPr="003215F9">
              <w:lastRenderedPageBreak/>
              <w:t>6.</w:t>
            </w:r>
            <w:r w:rsidRPr="003215F9">
              <w:tab/>
              <w:t xml:space="preserve">mener, at EU's kapitalmarkeders tiltrækningskraft vil blive øget gennem yderligere integration af det indre marked og skabelse af økonomiske muligheder for private investeringer, hvilket vil give mulighed for højere afkast; opfordrer Kommissionen og medlemsstaterne til at udvikle løsninger, uanset om de er lovgivningsmæssige eller ej, for at fremme oprettelsen af et EU-dækkende kapitalmarked, der har tilstrækkelig størrelse, likviditet, dybde og </w:t>
            </w:r>
            <w:r w:rsidRPr="003215F9">
              <w:lastRenderedPageBreak/>
              <w:t xml:space="preserve">gennemsigtighed til at tiltrække både EU-baserede og internationale investorer; </w:t>
            </w:r>
            <w:r w:rsidRPr="003215F9">
              <w:rPr>
                <w:b/>
                <w:i/>
              </w:rPr>
              <w:t>understreger i denne forbindelse, at kapitalmarkedsunionen ikke ville være mulig uden at fuldføre bankunionen;</w:t>
            </w:r>
          </w:p>
        </w:tc>
      </w:tr>
    </w:tbl>
    <w:p w14:paraId="4836508D"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6BCFFD2" w14:textId="77777777" w:rsidR="005E29A1" w:rsidRPr="003215F9" w:rsidRDefault="005E29A1" w:rsidP="005E29A1">
      <w:r w:rsidRPr="003215F9">
        <w:rPr>
          <w:rStyle w:val="HideTWBExt"/>
          <w:color w:val="auto"/>
        </w:rPr>
        <w:t>&lt;/Amend&gt;</w:t>
      </w:r>
    </w:p>
    <w:p w14:paraId="67CF6E6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247</w:t>
      </w:r>
      <w:r w:rsidRPr="003215F9">
        <w:rPr>
          <w:rStyle w:val="HideTWBExt"/>
          <w:b w:val="0"/>
          <w:color w:val="auto"/>
        </w:rPr>
        <w:t>&lt;/NumAm&gt;</w:t>
      </w:r>
    </w:p>
    <w:p w14:paraId="1BCB13CD"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58C36F1F" w14:textId="77777777" w:rsidR="005E29A1" w:rsidRPr="003215F9" w:rsidRDefault="005E29A1" w:rsidP="005E29A1">
      <w:pPr>
        <w:pStyle w:val="NormalBold"/>
      </w:pPr>
      <w:r w:rsidRPr="003215F9">
        <w:rPr>
          <w:rStyle w:val="HideTWBExt"/>
          <w:b w:val="0"/>
          <w:color w:val="auto"/>
        </w:rPr>
        <w:t>&lt;/RepeatBlock-By&gt;</w:t>
      </w:r>
    </w:p>
    <w:p w14:paraId="5C8AD55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5269B8E" w14:textId="77777777" w:rsidR="005E29A1" w:rsidRPr="003215F9" w:rsidRDefault="005E29A1" w:rsidP="005E29A1">
      <w:pPr>
        <w:pStyle w:val="NormalBold"/>
      </w:pPr>
      <w:r w:rsidRPr="003215F9">
        <w:rPr>
          <w:rStyle w:val="HideTWBExt"/>
          <w:b w:val="0"/>
          <w:color w:val="auto"/>
        </w:rPr>
        <w:t>&lt;Article&gt;</w:t>
      </w:r>
      <w:r w:rsidRPr="003215F9">
        <w:t>Punkt 6</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A471ED5" w14:textId="77777777" w:rsidTr="004929AD">
        <w:trPr>
          <w:trHeight w:hRule="exact" w:val="240"/>
          <w:jc w:val="center"/>
        </w:trPr>
        <w:tc>
          <w:tcPr>
            <w:tcW w:w="9752" w:type="dxa"/>
            <w:gridSpan w:val="2"/>
            <w:tcBorders>
              <w:top w:val="nil"/>
              <w:left w:val="nil"/>
              <w:bottom w:val="nil"/>
              <w:right w:val="nil"/>
            </w:tcBorders>
          </w:tcPr>
          <w:p w14:paraId="452A7E96" w14:textId="77777777" w:rsidR="005E29A1" w:rsidRPr="003215F9" w:rsidRDefault="005E29A1" w:rsidP="004929AD"/>
        </w:tc>
      </w:tr>
      <w:tr w:rsidR="006C69A4" w:rsidRPr="003215F9" w14:paraId="0C14F36E" w14:textId="77777777" w:rsidTr="004929AD">
        <w:trPr>
          <w:trHeight w:val="240"/>
          <w:jc w:val="center"/>
        </w:trPr>
        <w:tc>
          <w:tcPr>
            <w:tcW w:w="4876" w:type="dxa"/>
            <w:tcBorders>
              <w:top w:val="nil"/>
              <w:left w:val="nil"/>
              <w:bottom w:val="nil"/>
              <w:right w:val="nil"/>
            </w:tcBorders>
          </w:tcPr>
          <w:p w14:paraId="657678C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D04CC0E" w14:textId="77777777" w:rsidR="005E29A1" w:rsidRPr="003215F9" w:rsidRDefault="005E29A1" w:rsidP="004929AD">
            <w:pPr>
              <w:pStyle w:val="AmColumnHeading"/>
            </w:pPr>
            <w:r w:rsidRPr="003215F9">
              <w:t>Ændringsforslag</w:t>
            </w:r>
          </w:p>
        </w:tc>
      </w:tr>
      <w:tr w:rsidR="006C69A4" w:rsidRPr="003215F9" w14:paraId="352FB3D1" w14:textId="77777777" w:rsidTr="004929AD">
        <w:trPr>
          <w:jc w:val="center"/>
        </w:trPr>
        <w:tc>
          <w:tcPr>
            <w:tcW w:w="4876" w:type="dxa"/>
            <w:tcBorders>
              <w:top w:val="nil"/>
              <w:left w:val="nil"/>
              <w:bottom w:val="nil"/>
              <w:right w:val="nil"/>
            </w:tcBorders>
          </w:tcPr>
          <w:p w14:paraId="1ACB7B3C"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og skabelse af økonomiske muligheder for private investeringer, hvilket vil give mulighed for </w:t>
            </w:r>
            <w:r w:rsidRPr="003215F9">
              <w:rPr>
                <w:b/>
                <w:i/>
              </w:rPr>
              <w:t xml:space="preserve">højere </w:t>
            </w:r>
            <w:r w:rsidRPr="003215F9">
              <w:t>afkast; opfordrer Kommissionen og 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c>
          <w:tcPr>
            <w:tcW w:w="4876" w:type="dxa"/>
            <w:tcBorders>
              <w:top w:val="nil"/>
              <w:left w:val="nil"/>
              <w:bottom w:val="nil"/>
              <w:right w:val="nil"/>
            </w:tcBorders>
          </w:tcPr>
          <w:p w14:paraId="0B437016" w14:textId="77777777" w:rsidR="005E29A1" w:rsidRPr="003215F9" w:rsidRDefault="005E29A1" w:rsidP="004929AD">
            <w:pPr>
              <w:pStyle w:val="Normal6a"/>
            </w:pPr>
            <w:r w:rsidRPr="003215F9">
              <w:t>6.</w:t>
            </w:r>
            <w:r w:rsidRPr="003215F9">
              <w:tab/>
              <w:t xml:space="preserve">mener, at EU's kapitalmarkeders tiltrækningskraft vil blive øget gennem yderligere integration af det indre marked og skabelse af økonomiske muligheder for private investeringer, hvilket vil give mulighed for </w:t>
            </w:r>
            <w:r w:rsidRPr="003215F9">
              <w:rPr>
                <w:b/>
                <w:i/>
              </w:rPr>
              <w:t>lavere finansieringsomkostninger, en reduktion af friktioner og i sidste ende mere attraktive</w:t>
            </w:r>
            <w:r w:rsidRPr="003215F9">
              <w:t xml:space="preserve"> afkast; opfordrer Kommissionen og </w:t>
            </w:r>
            <w:r w:rsidRPr="003215F9">
              <w:rPr>
                <w:b/>
                <w:i/>
              </w:rPr>
              <w:t xml:space="preserve">især </w:t>
            </w:r>
            <w:r w:rsidRPr="003215F9">
              <w:t>medlemsstaterne til at udvikle løsninger, uanset om de er lovgivningsmæssige eller ej, for at fremme oprettelsen af et EU-dækkende kapitalmarked, der har tilstrækkelig størrelse, likviditet, dybde og gennemsigtighed til at tiltrække både EU-baserede og internationale investorer;</w:t>
            </w:r>
          </w:p>
        </w:tc>
      </w:tr>
    </w:tbl>
    <w:p w14:paraId="021218C5"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B4CE7C1" w14:textId="77777777" w:rsidR="005E29A1" w:rsidRPr="003215F9" w:rsidRDefault="005E29A1" w:rsidP="005E29A1">
      <w:r w:rsidRPr="003215F9">
        <w:rPr>
          <w:rStyle w:val="HideTWBExt"/>
          <w:color w:val="auto"/>
        </w:rPr>
        <w:t>&lt;/Amend&gt;</w:t>
      </w:r>
    </w:p>
    <w:p w14:paraId="36EF6EA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248</w:t>
      </w:r>
      <w:r w:rsidRPr="003215F9">
        <w:rPr>
          <w:rStyle w:val="HideTWBExt"/>
          <w:b w:val="0"/>
          <w:color w:val="auto"/>
        </w:rPr>
        <w:t>&lt;/NumAm&gt;</w:t>
      </w:r>
    </w:p>
    <w:p w14:paraId="1A743E1B" w14:textId="77777777" w:rsidR="005E29A1" w:rsidRPr="003215F9" w:rsidRDefault="005E29A1" w:rsidP="005E29A1">
      <w:pPr>
        <w:pStyle w:val="NormalBold"/>
      </w:pPr>
      <w:r w:rsidRPr="003215F9">
        <w:rPr>
          <w:rStyle w:val="HideTWBExt"/>
          <w:b w:val="0"/>
          <w:color w:val="auto"/>
        </w:rPr>
        <w:t>&lt;RepeatBlock-By&gt;&lt;Members&gt;</w:t>
      </w:r>
      <w:r w:rsidRPr="003215F9">
        <w:t>Fabio De Masi</w:t>
      </w:r>
      <w:r w:rsidRPr="003215F9">
        <w:rPr>
          <w:rStyle w:val="HideTWBExt"/>
          <w:b w:val="0"/>
          <w:color w:val="auto"/>
        </w:rPr>
        <w:t>&lt;/Members&gt;</w:t>
      </w:r>
    </w:p>
    <w:p w14:paraId="787F51F2" w14:textId="77777777" w:rsidR="005E29A1" w:rsidRPr="003215F9" w:rsidRDefault="005E29A1" w:rsidP="005E29A1">
      <w:pPr>
        <w:pStyle w:val="NormalBold"/>
      </w:pPr>
      <w:r w:rsidRPr="003215F9">
        <w:rPr>
          <w:rStyle w:val="HideTWBExt"/>
          <w:b w:val="0"/>
          <w:color w:val="auto"/>
        </w:rPr>
        <w:t>&lt;/RepeatBlock-By&gt;</w:t>
      </w:r>
    </w:p>
    <w:p w14:paraId="47779D5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2DBBFC9"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930D58C" w14:textId="77777777" w:rsidTr="004929AD">
        <w:trPr>
          <w:trHeight w:hRule="exact" w:val="240"/>
          <w:jc w:val="center"/>
        </w:trPr>
        <w:tc>
          <w:tcPr>
            <w:tcW w:w="9752" w:type="dxa"/>
            <w:gridSpan w:val="2"/>
            <w:tcBorders>
              <w:top w:val="nil"/>
              <w:left w:val="nil"/>
              <w:bottom w:val="nil"/>
              <w:right w:val="nil"/>
            </w:tcBorders>
          </w:tcPr>
          <w:p w14:paraId="5359702A" w14:textId="77777777" w:rsidR="005E29A1" w:rsidRPr="003215F9" w:rsidRDefault="005E29A1" w:rsidP="004929AD"/>
        </w:tc>
      </w:tr>
      <w:tr w:rsidR="006C69A4" w:rsidRPr="003215F9" w14:paraId="2E01CE4E" w14:textId="77777777" w:rsidTr="004929AD">
        <w:trPr>
          <w:trHeight w:val="240"/>
          <w:jc w:val="center"/>
        </w:trPr>
        <w:tc>
          <w:tcPr>
            <w:tcW w:w="4876" w:type="dxa"/>
            <w:tcBorders>
              <w:top w:val="nil"/>
              <w:left w:val="nil"/>
              <w:bottom w:val="nil"/>
              <w:right w:val="nil"/>
            </w:tcBorders>
          </w:tcPr>
          <w:p w14:paraId="517D30F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ACCCDD9" w14:textId="77777777" w:rsidR="005E29A1" w:rsidRPr="003215F9" w:rsidRDefault="005E29A1" w:rsidP="004929AD">
            <w:pPr>
              <w:pStyle w:val="AmColumnHeading"/>
            </w:pPr>
            <w:r w:rsidRPr="003215F9">
              <w:t>Ændringsforslag</w:t>
            </w:r>
          </w:p>
        </w:tc>
      </w:tr>
      <w:tr w:rsidR="006C69A4" w:rsidRPr="003215F9" w14:paraId="6335A89D" w14:textId="77777777" w:rsidTr="004929AD">
        <w:trPr>
          <w:jc w:val="center"/>
        </w:trPr>
        <w:tc>
          <w:tcPr>
            <w:tcW w:w="4876" w:type="dxa"/>
            <w:tcBorders>
              <w:top w:val="nil"/>
              <w:left w:val="nil"/>
              <w:bottom w:val="nil"/>
              <w:right w:val="nil"/>
            </w:tcBorders>
          </w:tcPr>
          <w:p w14:paraId="16546353" w14:textId="77777777" w:rsidR="005E29A1" w:rsidRPr="003215F9" w:rsidRDefault="005E29A1" w:rsidP="004929AD">
            <w:pPr>
              <w:pStyle w:val="Normal6a"/>
            </w:pPr>
          </w:p>
        </w:tc>
        <w:tc>
          <w:tcPr>
            <w:tcW w:w="4876" w:type="dxa"/>
            <w:tcBorders>
              <w:top w:val="nil"/>
              <w:left w:val="nil"/>
              <w:bottom w:val="nil"/>
              <w:right w:val="nil"/>
            </w:tcBorders>
          </w:tcPr>
          <w:p w14:paraId="3E732A97" w14:textId="77777777" w:rsidR="005E29A1" w:rsidRPr="003215F9" w:rsidRDefault="005E29A1" w:rsidP="004929AD">
            <w:pPr>
              <w:pStyle w:val="Normal6a"/>
            </w:pPr>
            <w:r w:rsidRPr="003215F9">
              <w:rPr>
                <w:b/>
                <w:i/>
              </w:rPr>
              <w:t>6a.</w:t>
            </w:r>
            <w:r w:rsidRPr="003215F9">
              <w:tab/>
            </w:r>
            <w:r w:rsidRPr="003215F9">
              <w:rPr>
                <w:b/>
                <w:i/>
              </w:rPr>
              <w:t xml:space="preserve">bemærker, at bankernes udlån </w:t>
            </w:r>
            <w:r w:rsidRPr="003215F9">
              <w:rPr>
                <w:b/>
                <w:i/>
              </w:rPr>
              <w:lastRenderedPageBreak/>
              <w:t>normalt er mindre volatile end kortfristede kapitalstrømme og fortsat er en vigtig kilde til corporate finance, da bankerne har bedre forståelse af regionale markeder og forretningsmodeller, og kapitalmarkederne lider af forværret flokmentalitet og informationsasymmetrier; bemærker, at mens kapitalmarkedsunionen kan øge produktiviteten på de europæiske finansielle markeder gennem øget allokering og finansiering af større investeringer, der kræver skala og omfang såsom i AI, kan den ikke forventes at øge mængden af privat investeringsefterspørgsel betydeligt og er ofte for dyrt for SMV'er; mener, at for at dette kan ske, vil regeringerne være nødt til at øge de offentlige investeringer og dermed tiltrække private investeringer;</w:t>
            </w:r>
          </w:p>
        </w:tc>
      </w:tr>
    </w:tbl>
    <w:p w14:paraId="1C926CFF"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86C43EF" w14:textId="77777777" w:rsidR="005E29A1" w:rsidRPr="003215F9" w:rsidRDefault="005E29A1" w:rsidP="005E29A1">
      <w:r w:rsidRPr="003215F9">
        <w:rPr>
          <w:rStyle w:val="HideTWBExt"/>
          <w:color w:val="auto"/>
        </w:rPr>
        <w:t>&lt;/Amend&gt;</w:t>
      </w:r>
    </w:p>
    <w:p w14:paraId="36548FF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249</w:t>
      </w:r>
      <w:r w:rsidRPr="003215F9">
        <w:rPr>
          <w:rStyle w:val="HideTWBExt"/>
          <w:b w:val="0"/>
          <w:color w:val="auto"/>
        </w:rPr>
        <w:t>&lt;/NumAm&gt;</w:t>
      </w:r>
    </w:p>
    <w:p w14:paraId="65248273"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44AD4FB1" w14:textId="77777777" w:rsidR="005E29A1" w:rsidRPr="003215F9" w:rsidRDefault="005E29A1" w:rsidP="005E29A1">
      <w:pPr>
        <w:pStyle w:val="NormalBold"/>
      </w:pPr>
      <w:r w:rsidRPr="003215F9">
        <w:rPr>
          <w:rStyle w:val="HideTWBExt"/>
          <w:b w:val="0"/>
          <w:color w:val="auto"/>
        </w:rPr>
        <w:t>&lt;/RepeatBlock-By&gt;</w:t>
      </w:r>
    </w:p>
    <w:p w14:paraId="47D711F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0D81FD2"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63BB810" w14:textId="77777777" w:rsidTr="004929AD">
        <w:trPr>
          <w:trHeight w:hRule="exact" w:val="240"/>
          <w:jc w:val="center"/>
        </w:trPr>
        <w:tc>
          <w:tcPr>
            <w:tcW w:w="9752" w:type="dxa"/>
            <w:gridSpan w:val="2"/>
            <w:tcBorders>
              <w:top w:val="nil"/>
              <w:left w:val="nil"/>
              <w:bottom w:val="nil"/>
              <w:right w:val="nil"/>
            </w:tcBorders>
          </w:tcPr>
          <w:p w14:paraId="1E4989E4" w14:textId="77777777" w:rsidR="005E29A1" w:rsidRPr="003215F9" w:rsidRDefault="005E29A1" w:rsidP="004929AD"/>
        </w:tc>
      </w:tr>
      <w:tr w:rsidR="006C69A4" w:rsidRPr="003215F9" w14:paraId="5FC9244A" w14:textId="77777777" w:rsidTr="004929AD">
        <w:trPr>
          <w:trHeight w:val="240"/>
          <w:jc w:val="center"/>
        </w:trPr>
        <w:tc>
          <w:tcPr>
            <w:tcW w:w="4876" w:type="dxa"/>
            <w:tcBorders>
              <w:top w:val="nil"/>
              <w:left w:val="nil"/>
              <w:bottom w:val="nil"/>
              <w:right w:val="nil"/>
            </w:tcBorders>
          </w:tcPr>
          <w:p w14:paraId="3C10F52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19AEED4" w14:textId="77777777" w:rsidR="005E29A1" w:rsidRPr="003215F9" w:rsidRDefault="005E29A1" w:rsidP="004929AD">
            <w:pPr>
              <w:pStyle w:val="AmColumnHeading"/>
            </w:pPr>
            <w:r w:rsidRPr="003215F9">
              <w:t>Ændringsforslag</w:t>
            </w:r>
          </w:p>
        </w:tc>
      </w:tr>
      <w:tr w:rsidR="006C69A4" w:rsidRPr="003215F9" w14:paraId="5795AF89" w14:textId="77777777" w:rsidTr="004929AD">
        <w:trPr>
          <w:jc w:val="center"/>
        </w:trPr>
        <w:tc>
          <w:tcPr>
            <w:tcW w:w="4876" w:type="dxa"/>
            <w:tcBorders>
              <w:top w:val="nil"/>
              <w:left w:val="nil"/>
              <w:bottom w:val="nil"/>
              <w:right w:val="nil"/>
            </w:tcBorders>
          </w:tcPr>
          <w:p w14:paraId="42820CAA" w14:textId="77777777" w:rsidR="005E29A1" w:rsidRPr="003215F9" w:rsidRDefault="005E29A1" w:rsidP="004929AD">
            <w:pPr>
              <w:pStyle w:val="Normal6a"/>
            </w:pPr>
          </w:p>
        </w:tc>
        <w:tc>
          <w:tcPr>
            <w:tcW w:w="4876" w:type="dxa"/>
            <w:tcBorders>
              <w:top w:val="nil"/>
              <w:left w:val="nil"/>
              <w:bottom w:val="nil"/>
              <w:right w:val="nil"/>
            </w:tcBorders>
          </w:tcPr>
          <w:p w14:paraId="122CB12C" w14:textId="77777777" w:rsidR="005E29A1" w:rsidRPr="003215F9" w:rsidRDefault="005E29A1" w:rsidP="004929AD">
            <w:pPr>
              <w:pStyle w:val="Normal6a"/>
            </w:pPr>
            <w:r w:rsidRPr="003215F9">
              <w:rPr>
                <w:b/>
                <w:i/>
              </w:rPr>
              <w:t>6a.</w:t>
            </w:r>
            <w:r w:rsidRPr="003215F9">
              <w:tab/>
            </w:r>
            <w:r w:rsidRPr="003215F9">
              <w:rPr>
                <w:b/>
                <w:i/>
              </w:rPr>
              <w:t xml:space="preserve">bemærker, at Draghi-rapporten udpeger underudviklingen af forudfinansierede offentlige, arbejdsmarkedsrelaterede og private pensionssystemer i EU-medlemsstaterne som en væsentlig begrænsende faktor for kapitalmarkedsudviklingen; understreger, at forudfinansierede pensionssystemer, hvor definerede bidrag investeres på kapitalmarkederne i stedet for at blive distribueret via pay-as-you-go-ordninger, er afgørende for at kanalisere langsigtede investeringer ind i realøkonomien; støtter arbejdsmarkedets parter i alle EU's medlemsstater i at udvikle </w:t>
            </w:r>
            <w:r w:rsidRPr="003215F9">
              <w:rPr>
                <w:b/>
                <w:i/>
              </w:rPr>
              <w:lastRenderedPageBreak/>
              <w:t>arbejdsmarkedsrelaterede pensionsordninger; anerkender fordelene ved højere tildelinger i aktier og investeringsfonde fra forsikringsselskaber og arbejdsmarkedspensionsfonde, hvor de er finansielt sunde;</w:t>
            </w:r>
          </w:p>
        </w:tc>
      </w:tr>
    </w:tbl>
    <w:p w14:paraId="247C10B5"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699C5D9" w14:textId="77777777" w:rsidR="005E29A1" w:rsidRPr="003215F9" w:rsidRDefault="005E29A1" w:rsidP="005E29A1">
      <w:r w:rsidRPr="003215F9">
        <w:rPr>
          <w:rStyle w:val="HideTWBExt"/>
          <w:color w:val="auto"/>
        </w:rPr>
        <w:t>&lt;/Amend&gt;</w:t>
      </w:r>
    </w:p>
    <w:p w14:paraId="57C1B5D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250</w:t>
      </w:r>
      <w:r w:rsidRPr="003215F9">
        <w:rPr>
          <w:rStyle w:val="HideTWBExt"/>
          <w:b w:val="0"/>
          <w:color w:val="auto"/>
        </w:rPr>
        <w:t>&lt;/NumAm&gt;</w:t>
      </w:r>
    </w:p>
    <w:p w14:paraId="3D6B106B" w14:textId="77777777" w:rsidR="005E29A1" w:rsidRPr="003215F9" w:rsidRDefault="005E29A1" w:rsidP="005E29A1">
      <w:pPr>
        <w:pStyle w:val="NormalBold"/>
      </w:pPr>
      <w:r w:rsidRPr="003215F9">
        <w:rPr>
          <w:rStyle w:val="HideTWBExt"/>
          <w:b w:val="0"/>
          <w:color w:val="auto"/>
        </w:rPr>
        <w:t>&lt;RepeatBlock-By&gt;&lt;Members&gt;</w:t>
      </w:r>
      <w:r w:rsidRPr="003215F9">
        <w:t>Pascal Canfin, Stéphanie Yon-Courtin, Gilles Boyer</w:t>
      </w:r>
      <w:r w:rsidRPr="003215F9">
        <w:rPr>
          <w:rStyle w:val="HideTWBExt"/>
          <w:b w:val="0"/>
          <w:color w:val="auto"/>
        </w:rPr>
        <w:t>&lt;/Members&gt;</w:t>
      </w:r>
    </w:p>
    <w:p w14:paraId="4F619BA2" w14:textId="77777777" w:rsidR="005E29A1" w:rsidRPr="003215F9" w:rsidRDefault="005E29A1" w:rsidP="005E29A1">
      <w:pPr>
        <w:pStyle w:val="NormalBold"/>
      </w:pPr>
      <w:r w:rsidRPr="003215F9">
        <w:rPr>
          <w:rStyle w:val="HideTWBExt"/>
          <w:b w:val="0"/>
          <w:color w:val="auto"/>
        </w:rPr>
        <w:t>&lt;/RepeatBlock-By&gt;</w:t>
      </w:r>
    </w:p>
    <w:p w14:paraId="6E9C699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18CD574"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63E3182" w14:textId="77777777" w:rsidTr="004929AD">
        <w:trPr>
          <w:trHeight w:hRule="exact" w:val="240"/>
          <w:jc w:val="center"/>
        </w:trPr>
        <w:tc>
          <w:tcPr>
            <w:tcW w:w="9752" w:type="dxa"/>
            <w:gridSpan w:val="2"/>
            <w:tcBorders>
              <w:top w:val="nil"/>
              <w:left w:val="nil"/>
              <w:bottom w:val="nil"/>
              <w:right w:val="nil"/>
            </w:tcBorders>
          </w:tcPr>
          <w:p w14:paraId="12E56AC8" w14:textId="77777777" w:rsidR="005E29A1" w:rsidRPr="003215F9" w:rsidRDefault="005E29A1" w:rsidP="004929AD"/>
        </w:tc>
      </w:tr>
      <w:tr w:rsidR="006C69A4" w:rsidRPr="003215F9" w14:paraId="5B17499B" w14:textId="77777777" w:rsidTr="004929AD">
        <w:trPr>
          <w:trHeight w:val="240"/>
          <w:jc w:val="center"/>
        </w:trPr>
        <w:tc>
          <w:tcPr>
            <w:tcW w:w="4876" w:type="dxa"/>
            <w:tcBorders>
              <w:top w:val="nil"/>
              <w:left w:val="nil"/>
              <w:bottom w:val="nil"/>
              <w:right w:val="nil"/>
            </w:tcBorders>
          </w:tcPr>
          <w:p w14:paraId="1AFE05B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E2DB8CD" w14:textId="77777777" w:rsidR="005E29A1" w:rsidRPr="003215F9" w:rsidRDefault="005E29A1" w:rsidP="004929AD">
            <w:pPr>
              <w:pStyle w:val="AmColumnHeading"/>
            </w:pPr>
            <w:r w:rsidRPr="003215F9">
              <w:t>Ændringsforslag</w:t>
            </w:r>
          </w:p>
        </w:tc>
      </w:tr>
      <w:tr w:rsidR="006C69A4" w:rsidRPr="003215F9" w14:paraId="69009EB8" w14:textId="77777777" w:rsidTr="004929AD">
        <w:trPr>
          <w:jc w:val="center"/>
        </w:trPr>
        <w:tc>
          <w:tcPr>
            <w:tcW w:w="4876" w:type="dxa"/>
            <w:tcBorders>
              <w:top w:val="nil"/>
              <w:left w:val="nil"/>
              <w:bottom w:val="nil"/>
              <w:right w:val="nil"/>
            </w:tcBorders>
          </w:tcPr>
          <w:p w14:paraId="276F9930" w14:textId="77777777" w:rsidR="005E29A1" w:rsidRPr="003215F9" w:rsidRDefault="005E29A1" w:rsidP="004929AD">
            <w:pPr>
              <w:pStyle w:val="Normal6a"/>
            </w:pPr>
          </w:p>
        </w:tc>
        <w:tc>
          <w:tcPr>
            <w:tcW w:w="4876" w:type="dxa"/>
            <w:tcBorders>
              <w:top w:val="nil"/>
              <w:left w:val="nil"/>
              <w:bottom w:val="nil"/>
              <w:right w:val="nil"/>
            </w:tcBorders>
          </w:tcPr>
          <w:p w14:paraId="7F54885F" w14:textId="77777777" w:rsidR="005E29A1" w:rsidRPr="003215F9" w:rsidRDefault="005E29A1" w:rsidP="004929AD">
            <w:pPr>
              <w:pStyle w:val="Normal6a"/>
            </w:pPr>
            <w:r w:rsidRPr="003215F9">
              <w:rPr>
                <w:b/>
                <w:i/>
              </w:rPr>
              <w:t>6a.</w:t>
            </w:r>
            <w:r w:rsidRPr="003215F9">
              <w:tab/>
            </w:r>
            <w:r w:rsidRPr="003215F9">
              <w:rPr>
                <w:b/>
                <w:i/>
              </w:rPr>
              <w:t>opfordrer Kommissionen til som en del af løsningerne at øge investeringerne i Europa, at oprette et nyt privat investeringsinstrument, der er mindre risikabelt som følge af EU-budgetgarantien, for at frigøre finansiering til massiv dekarbonisering og konkurrenceevne i Europa; fremhæver, at dette instrument vil rejse private midler fra pensioner, forsikringer og opsparing gennem investment grade obligationer, der er risikofrit stillet med en offentlig EU-garanti, og vil fungere gennem underfonde, der dækker egenkapitalinstrumenter i den tidlige udviklingsfase, ekspansionskapital og instrumenter til projektfinansieringsgaranti.</w:t>
            </w:r>
          </w:p>
        </w:tc>
      </w:tr>
    </w:tbl>
    <w:p w14:paraId="57D5DC9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27BC42D" w14:textId="77777777" w:rsidR="005E29A1" w:rsidRPr="003215F9" w:rsidRDefault="005E29A1" w:rsidP="005E29A1">
      <w:r w:rsidRPr="003215F9">
        <w:rPr>
          <w:rStyle w:val="HideTWBExt"/>
          <w:color w:val="auto"/>
        </w:rPr>
        <w:t>&lt;/Amend&gt;</w:t>
      </w:r>
    </w:p>
    <w:p w14:paraId="3AF63E0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251</w:t>
      </w:r>
      <w:r w:rsidRPr="003215F9">
        <w:rPr>
          <w:rStyle w:val="HideTWBExt"/>
          <w:b w:val="0"/>
          <w:color w:val="auto"/>
        </w:rPr>
        <w:t>&lt;/NumAm&gt;</w:t>
      </w:r>
    </w:p>
    <w:p w14:paraId="13B5A4C7"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3A7F15CC" w14:textId="77777777" w:rsidR="005E29A1" w:rsidRPr="003215F9" w:rsidRDefault="005E29A1" w:rsidP="005E29A1">
      <w:pPr>
        <w:pStyle w:val="NormalBold"/>
      </w:pPr>
      <w:r w:rsidRPr="003215F9">
        <w:rPr>
          <w:rStyle w:val="HideTWBExt"/>
          <w:b w:val="0"/>
          <w:color w:val="auto"/>
        </w:rPr>
        <w:t>&lt;/RepeatBlock-By&gt;</w:t>
      </w:r>
    </w:p>
    <w:p w14:paraId="3874131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80D4D58"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94A04F9" w14:textId="77777777" w:rsidTr="004929AD">
        <w:trPr>
          <w:trHeight w:hRule="exact" w:val="240"/>
          <w:jc w:val="center"/>
        </w:trPr>
        <w:tc>
          <w:tcPr>
            <w:tcW w:w="9752" w:type="dxa"/>
            <w:gridSpan w:val="2"/>
            <w:tcBorders>
              <w:top w:val="nil"/>
              <w:left w:val="nil"/>
              <w:bottom w:val="nil"/>
              <w:right w:val="nil"/>
            </w:tcBorders>
          </w:tcPr>
          <w:p w14:paraId="115D09B4" w14:textId="77777777" w:rsidR="005E29A1" w:rsidRPr="003215F9" w:rsidRDefault="005E29A1" w:rsidP="004929AD"/>
        </w:tc>
      </w:tr>
      <w:tr w:rsidR="006C69A4" w:rsidRPr="003215F9" w14:paraId="449248A4" w14:textId="77777777" w:rsidTr="004929AD">
        <w:trPr>
          <w:trHeight w:val="240"/>
          <w:jc w:val="center"/>
        </w:trPr>
        <w:tc>
          <w:tcPr>
            <w:tcW w:w="4876" w:type="dxa"/>
            <w:tcBorders>
              <w:top w:val="nil"/>
              <w:left w:val="nil"/>
              <w:bottom w:val="nil"/>
              <w:right w:val="nil"/>
            </w:tcBorders>
          </w:tcPr>
          <w:p w14:paraId="67ADA257"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0B39D44D" w14:textId="77777777" w:rsidR="005E29A1" w:rsidRPr="003215F9" w:rsidRDefault="005E29A1" w:rsidP="004929AD">
            <w:pPr>
              <w:pStyle w:val="AmColumnHeading"/>
            </w:pPr>
            <w:r w:rsidRPr="003215F9">
              <w:t>Ændringsforslag</w:t>
            </w:r>
          </w:p>
        </w:tc>
      </w:tr>
      <w:tr w:rsidR="006C69A4" w:rsidRPr="003215F9" w14:paraId="02916E51" w14:textId="77777777" w:rsidTr="004929AD">
        <w:trPr>
          <w:jc w:val="center"/>
        </w:trPr>
        <w:tc>
          <w:tcPr>
            <w:tcW w:w="4876" w:type="dxa"/>
            <w:tcBorders>
              <w:top w:val="nil"/>
              <w:left w:val="nil"/>
              <w:bottom w:val="nil"/>
              <w:right w:val="nil"/>
            </w:tcBorders>
          </w:tcPr>
          <w:p w14:paraId="3AF99E09" w14:textId="77777777" w:rsidR="005E29A1" w:rsidRPr="003215F9" w:rsidRDefault="005E29A1" w:rsidP="004929AD">
            <w:pPr>
              <w:pStyle w:val="Normal6a"/>
            </w:pPr>
          </w:p>
        </w:tc>
        <w:tc>
          <w:tcPr>
            <w:tcW w:w="4876" w:type="dxa"/>
            <w:tcBorders>
              <w:top w:val="nil"/>
              <w:left w:val="nil"/>
              <w:bottom w:val="nil"/>
              <w:right w:val="nil"/>
            </w:tcBorders>
          </w:tcPr>
          <w:p w14:paraId="15308CAC" w14:textId="77777777" w:rsidR="005E29A1" w:rsidRPr="003215F9" w:rsidRDefault="005E29A1" w:rsidP="004929AD">
            <w:pPr>
              <w:pStyle w:val="Normal6a"/>
            </w:pPr>
            <w:r w:rsidRPr="003215F9">
              <w:rPr>
                <w:b/>
                <w:i/>
              </w:rPr>
              <w:t>6a.</w:t>
            </w:r>
            <w:r w:rsidRPr="003215F9">
              <w:tab/>
            </w:r>
            <w:r w:rsidRPr="003215F9">
              <w:rPr>
                <w:b/>
                <w:i/>
              </w:rPr>
              <w:t>mener, at kapitalmarkedsunionen vil gavne forbrugere og SMV'er ved at tilbyde investeringsmuligheder med et højt afkast i realøkonomien og i sidste ende vil styrke venturekapitalmarkedet ved at forbedre adgangen til diversificerede finansieringskilder; mener, at finansiering af europæiske opskaleringer med europæisk kapital bør være en prioritet, som eksemplificeret ved European Tech Champions Initiative, der blev lanceret i februar 2023 for at finansiere lovende europæiske teknologivirksomheder;</w:t>
            </w:r>
          </w:p>
        </w:tc>
      </w:tr>
    </w:tbl>
    <w:p w14:paraId="2041C60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656177E" w14:textId="77777777" w:rsidR="005E29A1" w:rsidRPr="003215F9" w:rsidRDefault="005E29A1" w:rsidP="005E29A1">
      <w:r w:rsidRPr="003215F9">
        <w:rPr>
          <w:rStyle w:val="HideTWBExt"/>
          <w:color w:val="auto"/>
        </w:rPr>
        <w:t>&lt;/Amend&gt;</w:t>
      </w:r>
    </w:p>
    <w:p w14:paraId="770E245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252</w:t>
      </w:r>
      <w:r w:rsidRPr="003215F9">
        <w:rPr>
          <w:rStyle w:val="HideTWBExt"/>
          <w:b w:val="0"/>
          <w:color w:val="auto"/>
        </w:rPr>
        <w:t>&lt;/NumAm&gt;</w:t>
      </w:r>
    </w:p>
    <w:p w14:paraId="74943394"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748BB437" w14:textId="77777777" w:rsidR="005E29A1" w:rsidRPr="003215F9" w:rsidRDefault="005E29A1" w:rsidP="005E29A1">
      <w:pPr>
        <w:pStyle w:val="NormalBold"/>
      </w:pPr>
      <w:r w:rsidRPr="003215F9">
        <w:rPr>
          <w:rStyle w:val="HideTWBExt"/>
          <w:b w:val="0"/>
          <w:color w:val="auto"/>
        </w:rPr>
        <w:t>&lt;/RepeatBlock-By&gt;</w:t>
      </w:r>
    </w:p>
    <w:p w14:paraId="2E8DA12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A6B78A3"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67D2593" w14:textId="77777777" w:rsidTr="004929AD">
        <w:trPr>
          <w:trHeight w:hRule="exact" w:val="240"/>
          <w:jc w:val="center"/>
        </w:trPr>
        <w:tc>
          <w:tcPr>
            <w:tcW w:w="9752" w:type="dxa"/>
            <w:gridSpan w:val="2"/>
            <w:tcBorders>
              <w:top w:val="nil"/>
              <w:left w:val="nil"/>
              <w:bottom w:val="nil"/>
              <w:right w:val="nil"/>
            </w:tcBorders>
          </w:tcPr>
          <w:p w14:paraId="57FFAC2D" w14:textId="77777777" w:rsidR="005E29A1" w:rsidRPr="003215F9" w:rsidRDefault="005E29A1" w:rsidP="004929AD"/>
        </w:tc>
      </w:tr>
      <w:tr w:rsidR="006C69A4" w:rsidRPr="003215F9" w14:paraId="0F1CCF95" w14:textId="77777777" w:rsidTr="004929AD">
        <w:trPr>
          <w:trHeight w:val="240"/>
          <w:jc w:val="center"/>
        </w:trPr>
        <w:tc>
          <w:tcPr>
            <w:tcW w:w="4876" w:type="dxa"/>
            <w:tcBorders>
              <w:top w:val="nil"/>
              <w:left w:val="nil"/>
              <w:bottom w:val="nil"/>
              <w:right w:val="nil"/>
            </w:tcBorders>
          </w:tcPr>
          <w:p w14:paraId="0A17291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590CD32" w14:textId="77777777" w:rsidR="005E29A1" w:rsidRPr="003215F9" w:rsidRDefault="005E29A1" w:rsidP="004929AD">
            <w:pPr>
              <w:pStyle w:val="AmColumnHeading"/>
            </w:pPr>
            <w:r w:rsidRPr="003215F9">
              <w:t>Ændringsforslag</w:t>
            </w:r>
          </w:p>
        </w:tc>
      </w:tr>
      <w:tr w:rsidR="006C69A4" w:rsidRPr="003215F9" w14:paraId="362F24C5" w14:textId="77777777" w:rsidTr="004929AD">
        <w:trPr>
          <w:jc w:val="center"/>
        </w:trPr>
        <w:tc>
          <w:tcPr>
            <w:tcW w:w="4876" w:type="dxa"/>
            <w:tcBorders>
              <w:top w:val="nil"/>
              <w:left w:val="nil"/>
              <w:bottom w:val="nil"/>
              <w:right w:val="nil"/>
            </w:tcBorders>
          </w:tcPr>
          <w:p w14:paraId="5F54477E" w14:textId="77777777" w:rsidR="005E29A1" w:rsidRPr="003215F9" w:rsidRDefault="005E29A1" w:rsidP="004929AD">
            <w:pPr>
              <w:pStyle w:val="Normal6a"/>
            </w:pPr>
          </w:p>
        </w:tc>
        <w:tc>
          <w:tcPr>
            <w:tcW w:w="4876" w:type="dxa"/>
            <w:tcBorders>
              <w:top w:val="nil"/>
              <w:left w:val="nil"/>
              <w:bottom w:val="nil"/>
              <w:right w:val="nil"/>
            </w:tcBorders>
          </w:tcPr>
          <w:p w14:paraId="3F4787BD" w14:textId="77777777" w:rsidR="005E29A1" w:rsidRPr="003215F9" w:rsidRDefault="005E29A1" w:rsidP="004929AD">
            <w:pPr>
              <w:pStyle w:val="Normal6a"/>
            </w:pPr>
            <w:r w:rsidRPr="003215F9">
              <w:rPr>
                <w:b/>
                <w:i/>
              </w:rPr>
              <w:t>6a.</w:t>
            </w:r>
            <w:r w:rsidRPr="003215F9">
              <w:tab/>
            </w:r>
            <w:r w:rsidRPr="003215F9">
              <w:rPr>
                <w:b/>
                <w:i/>
              </w:rPr>
              <w:t>påpeger, at kapitalmarkedernes størrelse, dybde og likviditet varierer meget fra medlemsstat til medlemsstat, idet nogle medlemsstater har haft betydeligt større succes med at skabe attraktive primære og sekundære markeder for virksomheder og tilskynde borgerne til at investere i disse markeder; opfordrer Kommissionen til at kortlægge bedste praksis og integrere dem i opsparings- og investeringsunionens arbejdsgang;</w:t>
            </w:r>
          </w:p>
        </w:tc>
      </w:tr>
    </w:tbl>
    <w:p w14:paraId="49A25B8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49D37B5" w14:textId="77777777" w:rsidR="005E29A1" w:rsidRPr="003215F9" w:rsidRDefault="005E29A1" w:rsidP="005E29A1">
      <w:r w:rsidRPr="003215F9">
        <w:rPr>
          <w:rStyle w:val="HideTWBExt"/>
          <w:color w:val="auto"/>
        </w:rPr>
        <w:t>&lt;/Amend&gt;</w:t>
      </w:r>
    </w:p>
    <w:p w14:paraId="5E0A398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253</w:t>
      </w:r>
      <w:r w:rsidRPr="003215F9">
        <w:rPr>
          <w:rStyle w:val="HideTWBExt"/>
          <w:b w:val="0"/>
          <w:color w:val="auto"/>
        </w:rPr>
        <w:t>&lt;/NumAm&gt;</w:t>
      </w:r>
    </w:p>
    <w:p w14:paraId="494EB90E"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6C1E17F6" w14:textId="77777777" w:rsidR="005E29A1" w:rsidRPr="003215F9" w:rsidRDefault="005E29A1" w:rsidP="005E29A1">
      <w:pPr>
        <w:pStyle w:val="NormalBold"/>
      </w:pPr>
      <w:r w:rsidRPr="003215F9">
        <w:rPr>
          <w:rStyle w:val="HideTWBExt"/>
          <w:b w:val="0"/>
          <w:color w:val="auto"/>
        </w:rPr>
        <w:t>&lt;/RepeatBlock-By&gt;</w:t>
      </w:r>
    </w:p>
    <w:p w14:paraId="598A3C51"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2738C452"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D967A7C" w14:textId="77777777" w:rsidTr="004929AD">
        <w:trPr>
          <w:trHeight w:hRule="exact" w:val="240"/>
          <w:jc w:val="center"/>
        </w:trPr>
        <w:tc>
          <w:tcPr>
            <w:tcW w:w="9752" w:type="dxa"/>
            <w:gridSpan w:val="2"/>
            <w:tcBorders>
              <w:top w:val="nil"/>
              <w:left w:val="nil"/>
              <w:bottom w:val="nil"/>
              <w:right w:val="nil"/>
            </w:tcBorders>
          </w:tcPr>
          <w:p w14:paraId="47D04FE9" w14:textId="77777777" w:rsidR="005E29A1" w:rsidRPr="003215F9" w:rsidRDefault="005E29A1" w:rsidP="004929AD"/>
        </w:tc>
      </w:tr>
      <w:tr w:rsidR="006C69A4" w:rsidRPr="003215F9" w14:paraId="4696F922" w14:textId="77777777" w:rsidTr="004929AD">
        <w:trPr>
          <w:trHeight w:val="240"/>
          <w:jc w:val="center"/>
        </w:trPr>
        <w:tc>
          <w:tcPr>
            <w:tcW w:w="4876" w:type="dxa"/>
            <w:tcBorders>
              <w:top w:val="nil"/>
              <w:left w:val="nil"/>
              <w:bottom w:val="nil"/>
              <w:right w:val="nil"/>
            </w:tcBorders>
          </w:tcPr>
          <w:p w14:paraId="30E59C8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3B374DB" w14:textId="77777777" w:rsidR="005E29A1" w:rsidRPr="003215F9" w:rsidRDefault="005E29A1" w:rsidP="004929AD">
            <w:pPr>
              <w:pStyle w:val="AmColumnHeading"/>
            </w:pPr>
            <w:r w:rsidRPr="003215F9">
              <w:t>Ændringsforslag</w:t>
            </w:r>
          </w:p>
        </w:tc>
      </w:tr>
      <w:tr w:rsidR="006C69A4" w:rsidRPr="003215F9" w14:paraId="6F437988" w14:textId="77777777" w:rsidTr="004929AD">
        <w:trPr>
          <w:jc w:val="center"/>
        </w:trPr>
        <w:tc>
          <w:tcPr>
            <w:tcW w:w="4876" w:type="dxa"/>
            <w:tcBorders>
              <w:top w:val="nil"/>
              <w:left w:val="nil"/>
              <w:bottom w:val="nil"/>
              <w:right w:val="nil"/>
            </w:tcBorders>
          </w:tcPr>
          <w:p w14:paraId="28E065B2" w14:textId="77777777" w:rsidR="005E29A1" w:rsidRPr="003215F9" w:rsidRDefault="005E29A1" w:rsidP="004929AD">
            <w:pPr>
              <w:pStyle w:val="Normal6a"/>
            </w:pPr>
          </w:p>
        </w:tc>
        <w:tc>
          <w:tcPr>
            <w:tcW w:w="4876" w:type="dxa"/>
            <w:tcBorders>
              <w:top w:val="nil"/>
              <w:left w:val="nil"/>
              <w:bottom w:val="nil"/>
              <w:right w:val="nil"/>
            </w:tcBorders>
          </w:tcPr>
          <w:p w14:paraId="43AA170F" w14:textId="77777777" w:rsidR="005E29A1" w:rsidRPr="003215F9" w:rsidRDefault="005E29A1" w:rsidP="004929AD">
            <w:pPr>
              <w:pStyle w:val="Normal6a"/>
            </w:pPr>
            <w:r w:rsidRPr="003215F9">
              <w:rPr>
                <w:b/>
                <w:i/>
              </w:rPr>
              <w:t>6a.</w:t>
            </w:r>
            <w:r w:rsidRPr="003215F9">
              <w:tab/>
            </w:r>
            <w:r w:rsidRPr="003215F9">
              <w:rPr>
                <w:b/>
                <w:i/>
              </w:rPr>
              <w:t>opfordrer indtrængende Kommissionen til at revurdere den nuværende MiFID/MiFIR-reguleringsramme for at reducere handelslandskabets kompleksitet, øge gennemsigtigheden i bilateral handel og sikre lige vilkår mellem multilaterale og bilaterale markedspladser og i sidste ende fremme mere handel på oplyste markeder til gavn for udstedere, investorer, en effektiv prisdannelse og modstandsdygtigheden på EU's kapitalmarkeder;</w:t>
            </w:r>
          </w:p>
        </w:tc>
      </w:tr>
    </w:tbl>
    <w:p w14:paraId="0A9A438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B1C7152" w14:textId="77777777" w:rsidR="005E29A1" w:rsidRPr="003215F9" w:rsidRDefault="005E29A1" w:rsidP="005E29A1">
      <w:r w:rsidRPr="003215F9">
        <w:rPr>
          <w:rStyle w:val="HideTWBExt"/>
          <w:color w:val="auto"/>
        </w:rPr>
        <w:t>&lt;/Amend&gt;</w:t>
      </w:r>
    </w:p>
    <w:p w14:paraId="3B737A1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254</w:t>
      </w:r>
      <w:r w:rsidRPr="003215F9">
        <w:rPr>
          <w:rStyle w:val="HideTWBExt"/>
          <w:b w:val="0"/>
          <w:color w:val="auto"/>
        </w:rPr>
        <w:t>&lt;/NumAm&gt;</w:t>
      </w:r>
    </w:p>
    <w:p w14:paraId="58208A38" w14:textId="77777777" w:rsidR="005E29A1" w:rsidRPr="003215F9" w:rsidRDefault="005E29A1" w:rsidP="005E29A1">
      <w:pPr>
        <w:pStyle w:val="NormalBold"/>
      </w:pPr>
      <w:r w:rsidRPr="003215F9">
        <w:rPr>
          <w:rStyle w:val="HideTWBExt"/>
          <w:b w:val="0"/>
          <w:color w:val="auto"/>
        </w:rPr>
        <w:t>&lt;RepeatBlock-By&gt;&lt;Members&gt;</w:t>
      </w:r>
      <w:r w:rsidRPr="003215F9">
        <w:t>Irene Tinagli</w:t>
      </w:r>
      <w:r w:rsidRPr="003215F9">
        <w:rPr>
          <w:rStyle w:val="HideTWBExt"/>
          <w:b w:val="0"/>
          <w:color w:val="auto"/>
        </w:rPr>
        <w:t>&lt;/Members&gt;</w:t>
      </w:r>
    </w:p>
    <w:p w14:paraId="73635E75" w14:textId="77777777" w:rsidR="005E29A1" w:rsidRPr="003215F9" w:rsidRDefault="005E29A1" w:rsidP="005E29A1">
      <w:pPr>
        <w:pStyle w:val="NormalBold"/>
      </w:pPr>
      <w:r w:rsidRPr="003215F9">
        <w:rPr>
          <w:rStyle w:val="HideTWBExt"/>
          <w:b w:val="0"/>
          <w:color w:val="auto"/>
        </w:rPr>
        <w:t>&lt;/RepeatBlock-By&gt;</w:t>
      </w:r>
    </w:p>
    <w:p w14:paraId="462B9FB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29B415E"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B5BCE79" w14:textId="77777777" w:rsidTr="004929AD">
        <w:trPr>
          <w:trHeight w:hRule="exact" w:val="240"/>
          <w:jc w:val="center"/>
        </w:trPr>
        <w:tc>
          <w:tcPr>
            <w:tcW w:w="9752" w:type="dxa"/>
            <w:gridSpan w:val="2"/>
            <w:tcBorders>
              <w:top w:val="nil"/>
              <w:left w:val="nil"/>
              <w:bottom w:val="nil"/>
              <w:right w:val="nil"/>
            </w:tcBorders>
          </w:tcPr>
          <w:p w14:paraId="69277FB9" w14:textId="77777777" w:rsidR="005E29A1" w:rsidRPr="003215F9" w:rsidRDefault="005E29A1" w:rsidP="004929AD"/>
        </w:tc>
      </w:tr>
      <w:tr w:rsidR="006C69A4" w:rsidRPr="003215F9" w14:paraId="24434C03" w14:textId="77777777" w:rsidTr="004929AD">
        <w:trPr>
          <w:trHeight w:val="240"/>
          <w:jc w:val="center"/>
        </w:trPr>
        <w:tc>
          <w:tcPr>
            <w:tcW w:w="4876" w:type="dxa"/>
            <w:tcBorders>
              <w:top w:val="nil"/>
              <w:left w:val="nil"/>
              <w:bottom w:val="nil"/>
              <w:right w:val="nil"/>
            </w:tcBorders>
          </w:tcPr>
          <w:p w14:paraId="7C0CD1D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2DC30A8" w14:textId="77777777" w:rsidR="005E29A1" w:rsidRPr="003215F9" w:rsidRDefault="005E29A1" w:rsidP="004929AD">
            <w:pPr>
              <w:pStyle w:val="AmColumnHeading"/>
            </w:pPr>
            <w:r w:rsidRPr="003215F9">
              <w:t>Ændringsforslag</w:t>
            </w:r>
          </w:p>
        </w:tc>
      </w:tr>
      <w:tr w:rsidR="006C69A4" w:rsidRPr="003215F9" w14:paraId="4FA691F9" w14:textId="77777777" w:rsidTr="004929AD">
        <w:trPr>
          <w:jc w:val="center"/>
        </w:trPr>
        <w:tc>
          <w:tcPr>
            <w:tcW w:w="4876" w:type="dxa"/>
            <w:tcBorders>
              <w:top w:val="nil"/>
              <w:left w:val="nil"/>
              <w:bottom w:val="nil"/>
              <w:right w:val="nil"/>
            </w:tcBorders>
          </w:tcPr>
          <w:p w14:paraId="44C7E4A8" w14:textId="77777777" w:rsidR="005E29A1" w:rsidRPr="003215F9" w:rsidRDefault="005E29A1" w:rsidP="004929AD">
            <w:pPr>
              <w:pStyle w:val="Normal6a"/>
            </w:pPr>
          </w:p>
        </w:tc>
        <w:tc>
          <w:tcPr>
            <w:tcW w:w="4876" w:type="dxa"/>
            <w:tcBorders>
              <w:top w:val="nil"/>
              <w:left w:val="nil"/>
              <w:bottom w:val="nil"/>
              <w:right w:val="nil"/>
            </w:tcBorders>
          </w:tcPr>
          <w:p w14:paraId="439BEB81" w14:textId="77777777" w:rsidR="005E29A1" w:rsidRPr="003215F9" w:rsidRDefault="005E29A1" w:rsidP="004929AD">
            <w:pPr>
              <w:pStyle w:val="Normal6a"/>
            </w:pPr>
            <w:r w:rsidRPr="003215F9">
              <w:rPr>
                <w:b/>
                <w:i/>
              </w:rPr>
              <w:t>6a.</w:t>
            </w:r>
            <w:r w:rsidRPr="003215F9">
              <w:tab/>
            </w:r>
            <w:r w:rsidRPr="003215F9">
              <w:rPr>
                <w:b/>
                <w:i/>
              </w:rPr>
              <w:t>fremhæver, at Den Europæiske Unions manglende finansiering af innovation ikke kun kan afhjælpes gennem lovgivningsmæssig harmonisering eller forbedringer af det finansielle tilsyn; påpeger, at kapital fortsætter med at strømme til markeder uden for Unionen, der ofte har endnu højere omkostninger, hvilket tyder på større strukturelle problemer inden for EU's investeringsøkosystem, som skal løses;</w:t>
            </w:r>
          </w:p>
        </w:tc>
      </w:tr>
    </w:tbl>
    <w:p w14:paraId="443ADCB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3146F9" w14:textId="77777777" w:rsidR="005E29A1" w:rsidRPr="003215F9" w:rsidRDefault="005E29A1" w:rsidP="005E29A1">
      <w:r w:rsidRPr="003215F9">
        <w:rPr>
          <w:rStyle w:val="HideTWBExt"/>
          <w:color w:val="auto"/>
        </w:rPr>
        <w:t>&lt;/Amend&gt;</w:t>
      </w:r>
    </w:p>
    <w:p w14:paraId="638F574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255</w:t>
      </w:r>
      <w:r w:rsidRPr="003215F9">
        <w:rPr>
          <w:rStyle w:val="HideTWBExt"/>
          <w:b w:val="0"/>
          <w:color w:val="auto"/>
        </w:rPr>
        <w:t>&lt;/NumAm&gt;</w:t>
      </w:r>
    </w:p>
    <w:p w14:paraId="0D13F1BF" w14:textId="77777777" w:rsidR="005E29A1" w:rsidRPr="003215F9" w:rsidRDefault="005E29A1" w:rsidP="005E29A1">
      <w:pPr>
        <w:pStyle w:val="NormalBold"/>
      </w:pPr>
      <w:r w:rsidRPr="003215F9">
        <w:rPr>
          <w:rStyle w:val="HideTWBExt"/>
          <w:b w:val="0"/>
          <w:color w:val="auto"/>
        </w:rPr>
        <w:lastRenderedPageBreak/>
        <w:t>&lt;RepeatBlock-By&gt;&lt;Members&gt;</w:t>
      </w:r>
      <w:r w:rsidRPr="003215F9">
        <w:t>Anouk Van Brug, Billy Kelleher, Engin Eroglu, Stéphanie Yon-Courtin</w:t>
      </w:r>
      <w:r w:rsidRPr="003215F9">
        <w:rPr>
          <w:rStyle w:val="HideTWBExt"/>
          <w:b w:val="0"/>
          <w:color w:val="auto"/>
        </w:rPr>
        <w:t>&lt;/Members&gt;</w:t>
      </w:r>
    </w:p>
    <w:p w14:paraId="512DF3A5" w14:textId="77777777" w:rsidR="005E29A1" w:rsidRPr="003215F9" w:rsidRDefault="005E29A1" w:rsidP="005E29A1">
      <w:pPr>
        <w:pStyle w:val="NormalBold"/>
      </w:pPr>
      <w:r w:rsidRPr="003215F9">
        <w:rPr>
          <w:rStyle w:val="HideTWBExt"/>
          <w:b w:val="0"/>
          <w:color w:val="auto"/>
        </w:rPr>
        <w:t>&lt;/RepeatBlock-By&gt;</w:t>
      </w:r>
    </w:p>
    <w:p w14:paraId="6AE8D0D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09FAD88"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3DAF669" w14:textId="77777777" w:rsidTr="004929AD">
        <w:trPr>
          <w:trHeight w:hRule="exact" w:val="240"/>
          <w:jc w:val="center"/>
        </w:trPr>
        <w:tc>
          <w:tcPr>
            <w:tcW w:w="9752" w:type="dxa"/>
            <w:gridSpan w:val="2"/>
            <w:tcBorders>
              <w:top w:val="nil"/>
              <w:left w:val="nil"/>
              <w:bottom w:val="nil"/>
              <w:right w:val="nil"/>
            </w:tcBorders>
          </w:tcPr>
          <w:p w14:paraId="08D0F887" w14:textId="77777777" w:rsidR="005E29A1" w:rsidRPr="003215F9" w:rsidRDefault="005E29A1" w:rsidP="004929AD"/>
        </w:tc>
      </w:tr>
      <w:tr w:rsidR="006C69A4" w:rsidRPr="003215F9" w14:paraId="0C4DD6C2" w14:textId="77777777" w:rsidTr="004929AD">
        <w:trPr>
          <w:trHeight w:val="240"/>
          <w:jc w:val="center"/>
        </w:trPr>
        <w:tc>
          <w:tcPr>
            <w:tcW w:w="4876" w:type="dxa"/>
            <w:tcBorders>
              <w:top w:val="nil"/>
              <w:left w:val="nil"/>
              <w:bottom w:val="nil"/>
              <w:right w:val="nil"/>
            </w:tcBorders>
          </w:tcPr>
          <w:p w14:paraId="122BF54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B6E29FE" w14:textId="77777777" w:rsidR="005E29A1" w:rsidRPr="003215F9" w:rsidRDefault="005E29A1" w:rsidP="004929AD">
            <w:pPr>
              <w:pStyle w:val="AmColumnHeading"/>
            </w:pPr>
            <w:r w:rsidRPr="003215F9">
              <w:t>Ændringsforslag</w:t>
            </w:r>
          </w:p>
        </w:tc>
      </w:tr>
      <w:tr w:rsidR="006C69A4" w:rsidRPr="003215F9" w14:paraId="3ECFE3D9" w14:textId="77777777" w:rsidTr="004929AD">
        <w:trPr>
          <w:jc w:val="center"/>
        </w:trPr>
        <w:tc>
          <w:tcPr>
            <w:tcW w:w="4876" w:type="dxa"/>
            <w:tcBorders>
              <w:top w:val="nil"/>
              <w:left w:val="nil"/>
              <w:bottom w:val="nil"/>
              <w:right w:val="nil"/>
            </w:tcBorders>
          </w:tcPr>
          <w:p w14:paraId="21349005" w14:textId="77777777" w:rsidR="005E29A1" w:rsidRPr="003215F9" w:rsidRDefault="005E29A1" w:rsidP="004929AD">
            <w:pPr>
              <w:pStyle w:val="Normal6a"/>
            </w:pPr>
          </w:p>
        </w:tc>
        <w:tc>
          <w:tcPr>
            <w:tcW w:w="4876" w:type="dxa"/>
            <w:tcBorders>
              <w:top w:val="nil"/>
              <w:left w:val="nil"/>
              <w:bottom w:val="nil"/>
              <w:right w:val="nil"/>
            </w:tcBorders>
          </w:tcPr>
          <w:p w14:paraId="7885C47D" w14:textId="77777777" w:rsidR="005E29A1" w:rsidRPr="003215F9" w:rsidRDefault="005E29A1" w:rsidP="004929AD">
            <w:pPr>
              <w:pStyle w:val="Normal6a"/>
            </w:pPr>
            <w:r w:rsidRPr="003215F9">
              <w:rPr>
                <w:b/>
                <w:i/>
              </w:rPr>
              <w:t>6a.</w:t>
            </w:r>
            <w:r w:rsidRPr="003215F9">
              <w:tab/>
            </w:r>
            <w:r w:rsidRPr="003215F9">
              <w:rPr>
                <w:b/>
                <w:i/>
              </w:rPr>
              <w:t>mener, at privat kapital vil være medvirkende til på den mest effektive måde at lukke det investeringsunderskud, som Draghi har påpeget; opfordrer Kommissionen til at fremsætte ambitiøse og meningsfulde forslag for fuldt ud at integrere de europæiske kapitalmarkeder og fjerne interne hindringer for kapitalens frie bevægelighed i hele EU;</w:t>
            </w:r>
          </w:p>
        </w:tc>
      </w:tr>
    </w:tbl>
    <w:p w14:paraId="4864E02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0F8670D" w14:textId="77777777" w:rsidR="005E29A1" w:rsidRPr="003215F9" w:rsidRDefault="005E29A1" w:rsidP="005E29A1">
      <w:r w:rsidRPr="003215F9">
        <w:rPr>
          <w:rStyle w:val="HideTWBExt"/>
          <w:color w:val="auto"/>
        </w:rPr>
        <w:t>&lt;/Amend&gt;</w:t>
      </w:r>
    </w:p>
    <w:p w14:paraId="7EB1F59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256</w:t>
      </w:r>
      <w:r w:rsidRPr="003215F9">
        <w:rPr>
          <w:rStyle w:val="HideTWBExt"/>
          <w:b w:val="0"/>
          <w:color w:val="auto"/>
        </w:rPr>
        <w:t>&lt;/NumAm&gt;</w:t>
      </w:r>
    </w:p>
    <w:p w14:paraId="0C26D189"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48413309" w14:textId="77777777" w:rsidR="005E29A1" w:rsidRPr="003215F9" w:rsidRDefault="005E29A1" w:rsidP="005E29A1">
      <w:pPr>
        <w:pStyle w:val="NormalBold"/>
      </w:pPr>
      <w:r w:rsidRPr="003215F9">
        <w:rPr>
          <w:rStyle w:val="HideTWBExt"/>
          <w:b w:val="0"/>
          <w:color w:val="auto"/>
        </w:rPr>
        <w:t>&lt;/RepeatBlock-By&gt;</w:t>
      </w:r>
    </w:p>
    <w:p w14:paraId="084FB7F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5503997"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E90A845" w14:textId="77777777" w:rsidTr="004929AD">
        <w:trPr>
          <w:trHeight w:hRule="exact" w:val="240"/>
          <w:jc w:val="center"/>
        </w:trPr>
        <w:tc>
          <w:tcPr>
            <w:tcW w:w="9752" w:type="dxa"/>
            <w:gridSpan w:val="2"/>
            <w:tcBorders>
              <w:top w:val="nil"/>
              <w:left w:val="nil"/>
              <w:bottom w:val="nil"/>
              <w:right w:val="nil"/>
            </w:tcBorders>
          </w:tcPr>
          <w:p w14:paraId="21BE5A08" w14:textId="77777777" w:rsidR="005E29A1" w:rsidRPr="003215F9" w:rsidRDefault="005E29A1" w:rsidP="004929AD"/>
        </w:tc>
      </w:tr>
      <w:tr w:rsidR="006C69A4" w:rsidRPr="003215F9" w14:paraId="52053080" w14:textId="77777777" w:rsidTr="004929AD">
        <w:trPr>
          <w:trHeight w:val="240"/>
          <w:jc w:val="center"/>
        </w:trPr>
        <w:tc>
          <w:tcPr>
            <w:tcW w:w="4876" w:type="dxa"/>
            <w:tcBorders>
              <w:top w:val="nil"/>
              <w:left w:val="nil"/>
              <w:bottom w:val="nil"/>
              <w:right w:val="nil"/>
            </w:tcBorders>
          </w:tcPr>
          <w:p w14:paraId="2E941DD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34A3CA5" w14:textId="77777777" w:rsidR="005E29A1" w:rsidRPr="003215F9" w:rsidRDefault="005E29A1" w:rsidP="004929AD">
            <w:pPr>
              <w:pStyle w:val="AmColumnHeading"/>
            </w:pPr>
            <w:r w:rsidRPr="003215F9">
              <w:t>Ændringsforslag</w:t>
            </w:r>
          </w:p>
        </w:tc>
      </w:tr>
      <w:tr w:rsidR="006C69A4" w:rsidRPr="003215F9" w14:paraId="574D22DB" w14:textId="77777777" w:rsidTr="004929AD">
        <w:trPr>
          <w:jc w:val="center"/>
        </w:trPr>
        <w:tc>
          <w:tcPr>
            <w:tcW w:w="4876" w:type="dxa"/>
            <w:tcBorders>
              <w:top w:val="nil"/>
              <w:left w:val="nil"/>
              <w:bottom w:val="nil"/>
              <w:right w:val="nil"/>
            </w:tcBorders>
          </w:tcPr>
          <w:p w14:paraId="2C227EF0" w14:textId="77777777" w:rsidR="005E29A1" w:rsidRPr="003215F9" w:rsidRDefault="005E29A1" w:rsidP="004929AD">
            <w:pPr>
              <w:pStyle w:val="Normal6a"/>
            </w:pPr>
          </w:p>
        </w:tc>
        <w:tc>
          <w:tcPr>
            <w:tcW w:w="4876" w:type="dxa"/>
            <w:tcBorders>
              <w:top w:val="nil"/>
              <w:left w:val="nil"/>
              <w:bottom w:val="nil"/>
              <w:right w:val="nil"/>
            </w:tcBorders>
          </w:tcPr>
          <w:p w14:paraId="426C7EE6" w14:textId="77777777" w:rsidR="005E29A1" w:rsidRPr="003215F9" w:rsidRDefault="005E29A1" w:rsidP="004929AD">
            <w:pPr>
              <w:pStyle w:val="Normal6a"/>
            </w:pPr>
            <w:r w:rsidRPr="003215F9">
              <w:rPr>
                <w:b/>
                <w:i/>
              </w:rPr>
              <w:t>6a.</w:t>
            </w:r>
            <w:r w:rsidRPr="003215F9">
              <w:tab/>
            </w:r>
            <w:r w:rsidRPr="003215F9">
              <w:rPr>
                <w:b/>
                <w:i/>
              </w:rPr>
              <w:t>fremhæver betydningen af forbedret adgang til ajourførte pris- og produktoplysninger for detailinvestorer samt mulighed for skræddersyede tilbud; opfordrer til, at der træffes foranstaltninger til at gøre sådanne oplysninger lettere tilgængelige; understreger vigtigheden af finansiel forståelse og opfordrer til specifikke tiltag for at øge den finansielle forståelse;</w:t>
            </w:r>
          </w:p>
        </w:tc>
      </w:tr>
    </w:tbl>
    <w:p w14:paraId="453F1B94"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11C573" w14:textId="77777777" w:rsidR="005E29A1" w:rsidRPr="003215F9" w:rsidRDefault="005E29A1" w:rsidP="005E29A1">
      <w:r w:rsidRPr="003215F9">
        <w:rPr>
          <w:rStyle w:val="HideTWBExt"/>
          <w:color w:val="auto"/>
        </w:rPr>
        <w:t>&lt;/Amend&gt;</w:t>
      </w:r>
    </w:p>
    <w:p w14:paraId="0581ECE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257</w:t>
      </w:r>
      <w:r w:rsidRPr="003215F9">
        <w:rPr>
          <w:rStyle w:val="HideTWBExt"/>
          <w:b w:val="0"/>
          <w:color w:val="auto"/>
        </w:rPr>
        <w:t>&lt;/NumAm&gt;</w:t>
      </w:r>
    </w:p>
    <w:p w14:paraId="646A1AA7" w14:textId="77777777" w:rsidR="005E29A1" w:rsidRPr="003215F9" w:rsidRDefault="005E29A1" w:rsidP="005E29A1">
      <w:pPr>
        <w:pStyle w:val="NormalBold"/>
      </w:pPr>
      <w:r w:rsidRPr="003215F9">
        <w:rPr>
          <w:rStyle w:val="HideTWBExt"/>
          <w:b w:val="0"/>
          <w:color w:val="auto"/>
        </w:rPr>
        <w:t>&lt;RepeatBlock-By&gt;&lt;Members&gt;</w:t>
      </w:r>
      <w:r w:rsidRPr="003215F9">
        <w:t>Ralf Seekatz</w:t>
      </w:r>
      <w:r w:rsidRPr="003215F9">
        <w:rPr>
          <w:rStyle w:val="HideTWBExt"/>
          <w:b w:val="0"/>
          <w:color w:val="auto"/>
        </w:rPr>
        <w:t>&lt;/Members&gt;</w:t>
      </w:r>
    </w:p>
    <w:p w14:paraId="558D7679" w14:textId="77777777" w:rsidR="005E29A1" w:rsidRPr="003215F9" w:rsidRDefault="005E29A1" w:rsidP="005E29A1">
      <w:pPr>
        <w:pStyle w:val="NormalBold"/>
      </w:pPr>
      <w:r w:rsidRPr="003215F9">
        <w:rPr>
          <w:rStyle w:val="HideTWBExt"/>
          <w:b w:val="0"/>
          <w:color w:val="auto"/>
        </w:rPr>
        <w:t>&lt;/RepeatBlock-By&gt;</w:t>
      </w:r>
    </w:p>
    <w:p w14:paraId="2F06D8D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4B8DA77"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3BAC9F4" w14:textId="77777777" w:rsidTr="004929AD">
        <w:trPr>
          <w:trHeight w:hRule="exact" w:val="240"/>
          <w:jc w:val="center"/>
        </w:trPr>
        <w:tc>
          <w:tcPr>
            <w:tcW w:w="9752" w:type="dxa"/>
            <w:gridSpan w:val="2"/>
            <w:tcBorders>
              <w:top w:val="nil"/>
              <w:left w:val="nil"/>
              <w:bottom w:val="nil"/>
              <w:right w:val="nil"/>
            </w:tcBorders>
          </w:tcPr>
          <w:p w14:paraId="32A1C978" w14:textId="77777777" w:rsidR="005E29A1" w:rsidRPr="003215F9" w:rsidRDefault="005E29A1" w:rsidP="004929AD"/>
        </w:tc>
      </w:tr>
      <w:tr w:rsidR="006C69A4" w:rsidRPr="003215F9" w14:paraId="4B624B29" w14:textId="77777777" w:rsidTr="004929AD">
        <w:trPr>
          <w:trHeight w:val="240"/>
          <w:jc w:val="center"/>
        </w:trPr>
        <w:tc>
          <w:tcPr>
            <w:tcW w:w="4876" w:type="dxa"/>
            <w:tcBorders>
              <w:top w:val="nil"/>
              <w:left w:val="nil"/>
              <w:bottom w:val="nil"/>
              <w:right w:val="nil"/>
            </w:tcBorders>
          </w:tcPr>
          <w:p w14:paraId="2FE2427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61C0115" w14:textId="77777777" w:rsidR="005E29A1" w:rsidRPr="003215F9" w:rsidRDefault="005E29A1" w:rsidP="004929AD">
            <w:pPr>
              <w:pStyle w:val="AmColumnHeading"/>
            </w:pPr>
            <w:r w:rsidRPr="003215F9">
              <w:t>Ændringsforslag</w:t>
            </w:r>
          </w:p>
        </w:tc>
      </w:tr>
      <w:tr w:rsidR="006C69A4" w:rsidRPr="003215F9" w14:paraId="04626B1C" w14:textId="77777777" w:rsidTr="004929AD">
        <w:trPr>
          <w:jc w:val="center"/>
        </w:trPr>
        <w:tc>
          <w:tcPr>
            <w:tcW w:w="4876" w:type="dxa"/>
            <w:tcBorders>
              <w:top w:val="nil"/>
              <w:left w:val="nil"/>
              <w:bottom w:val="nil"/>
              <w:right w:val="nil"/>
            </w:tcBorders>
          </w:tcPr>
          <w:p w14:paraId="14EA3725" w14:textId="77777777" w:rsidR="005E29A1" w:rsidRPr="003215F9" w:rsidRDefault="005E29A1" w:rsidP="004929AD">
            <w:pPr>
              <w:pStyle w:val="Normal6a"/>
            </w:pPr>
          </w:p>
        </w:tc>
        <w:tc>
          <w:tcPr>
            <w:tcW w:w="4876" w:type="dxa"/>
            <w:tcBorders>
              <w:top w:val="nil"/>
              <w:left w:val="nil"/>
              <w:bottom w:val="nil"/>
              <w:right w:val="nil"/>
            </w:tcBorders>
          </w:tcPr>
          <w:p w14:paraId="78523259" w14:textId="77777777" w:rsidR="005E29A1" w:rsidRPr="003215F9" w:rsidRDefault="005E29A1" w:rsidP="004929AD">
            <w:pPr>
              <w:pStyle w:val="Normal6a"/>
            </w:pPr>
            <w:r w:rsidRPr="003215F9">
              <w:rPr>
                <w:b/>
                <w:i/>
              </w:rPr>
              <w:t>6a.</w:t>
            </w:r>
            <w:r w:rsidRPr="003215F9">
              <w:tab/>
            </w:r>
            <w:r w:rsidRPr="003215F9">
              <w:rPr>
                <w:b/>
                <w:i/>
              </w:rPr>
              <w:t>glæder sig over hensigten i Kommissionens meddelelse om opsparings- og investeringsunionen om at fremme securitiseringsmarkederne gennem et lovgivningsforslag om tilpasning af de tilsynsmæssige krav til banker og forsikringsselskaber, da kapitaliseringen af EU-banker allerede er tilstrækkelig og vil blive større med CRR-outputgulvet;</w:t>
            </w:r>
          </w:p>
        </w:tc>
      </w:tr>
    </w:tbl>
    <w:p w14:paraId="4EB3BE8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0A03094" w14:textId="77777777" w:rsidR="005E29A1" w:rsidRPr="003215F9" w:rsidRDefault="005E29A1" w:rsidP="005E29A1">
      <w:r w:rsidRPr="003215F9">
        <w:rPr>
          <w:rStyle w:val="HideTWBExt"/>
          <w:color w:val="auto"/>
        </w:rPr>
        <w:t>&lt;/Amend&gt;</w:t>
      </w:r>
    </w:p>
    <w:p w14:paraId="19A74F6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258</w:t>
      </w:r>
      <w:r w:rsidRPr="003215F9">
        <w:rPr>
          <w:rStyle w:val="HideTWBExt"/>
          <w:b w:val="0"/>
          <w:color w:val="auto"/>
        </w:rPr>
        <w:t>&lt;/NumAm&gt;</w:t>
      </w:r>
    </w:p>
    <w:p w14:paraId="429EBE19"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5EEF9315" w14:textId="77777777" w:rsidR="005E29A1" w:rsidRPr="003215F9" w:rsidRDefault="005E29A1" w:rsidP="005E29A1">
      <w:pPr>
        <w:pStyle w:val="NormalBold"/>
      </w:pPr>
      <w:r w:rsidRPr="003215F9">
        <w:rPr>
          <w:rStyle w:val="HideTWBExt"/>
          <w:b w:val="0"/>
          <w:color w:val="auto"/>
        </w:rPr>
        <w:t>&lt;/RepeatBlock-By&gt;</w:t>
      </w:r>
    </w:p>
    <w:p w14:paraId="27EA69D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6EB3572" w14:textId="77777777" w:rsidR="005E29A1" w:rsidRPr="003215F9" w:rsidRDefault="005E29A1" w:rsidP="005E29A1">
      <w:pPr>
        <w:pStyle w:val="NormalBold"/>
      </w:pPr>
      <w:r w:rsidRPr="003215F9">
        <w:rPr>
          <w:rStyle w:val="HideTWBExt"/>
          <w:b w:val="0"/>
          <w:color w:val="auto"/>
        </w:rPr>
        <w:t>&lt;Article&gt;</w:t>
      </w:r>
      <w:r w:rsidRPr="003215F9">
        <w:t>Punkt 6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7211511" w14:textId="77777777" w:rsidTr="004929AD">
        <w:trPr>
          <w:trHeight w:hRule="exact" w:val="240"/>
          <w:jc w:val="center"/>
        </w:trPr>
        <w:tc>
          <w:tcPr>
            <w:tcW w:w="9752" w:type="dxa"/>
            <w:gridSpan w:val="2"/>
            <w:tcBorders>
              <w:top w:val="nil"/>
              <w:left w:val="nil"/>
              <w:bottom w:val="nil"/>
              <w:right w:val="nil"/>
            </w:tcBorders>
          </w:tcPr>
          <w:p w14:paraId="686E362C" w14:textId="77777777" w:rsidR="005E29A1" w:rsidRPr="003215F9" w:rsidRDefault="005E29A1" w:rsidP="004929AD"/>
        </w:tc>
      </w:tr>
      <w:tr w:rsidR="006C69A4" w:rsidRPr="003215F9" w14:paraId="03F650FE" w14:textId="77777777" w:rsidTr="004929AD">
        <w:trPr>
          <w:trHeight w:val="240"/>
          <w:jc w:val="center"/>
        </w:trPr>
        <w:tc>
          <w:tcPr>
            <w:tcW w:w="4876" w:type="dxa"/>
            <w:tcBorders>
              <w:top w:val="nil"/>
              <w:left w:val="nil"/>
              <w:bottom w:val="nil"/>
              <w:right w:val="nil"/>
            </w:tcBorders>
          </w:tcPr>
          <w:p w14:paraId="7B321A4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C26B4E3" w14:textId="77777777" w:rsidR="005E29A1" w:rsidRPr="003215F9" w:rsidRDefault="005E29A1" w:rsidP="004929AD">
            <w:pPr>
              <w:pStyle w:val="AmColumnHeading"/>
            </w:pPr>
            <w:r w:rsidRPr="003215F9">
              <w:t>Ændringsforslag</w:t>
            </w:r>
          </w:p>
        </w:tc>
      </w:tr>
      <w:tr w:rsidR="006C69A4" w:rsidRPr="003215F9" w14:paraId="2280DEDE" w14:textId="77777777" w:rsidTr="004929AD">
        <w:trPr>
          <w:jc w:val="center"/>
        </w:trPr>
        <w:tc>
          <w:tcPr>
            <w:tcW w:w="4876" w:type="dxa"/>
            <w:tcBorders>
              <w:top w:val="nil"/>
              <w:left w:val="nil"/>
              <w:bottom w:val="nil"/>
              <w:right w:val="nil"/>
            </w:tcBorders>
          </w:tcPr>
          <w:p w14:paraId="1B8DE2AA" w14:textId="77777777" w:rsidR="005E29A1" w:rsidRPr="003215F9" w:rsidRDefault="005E29A1" w:rsidP="004929AD">
            <w:pPr>
              <w:pStyle w:val="Normal6a"/>
            </w:pPr>
          </w:p>
        </w:tc>
        <w:tc>
          <w:tcPr>
            <w:tcW w:w="4876" w:type="dxa"/>
            <w:tcBorders>
              <w:top w:val="nil"/>
              <w:left w:val="nil"/>
              <w:bottom w:val="nil"/>
              <w:right w:val="nil"/>
            </w:tcBorders>
          </w:tcPr>
          <w:p w14:paraId="2D3D44B0" w14:textId="77777777" w:rsidR="005E29A1" w:rsidRPr="003215F9" w:rsidRDefault="005E29A1" w:rsidP="004929AD">
            <w:pPr>
              <w:pStyle w:val="Normal6a"/>
            </w:pPr>
            <w:r w:rsidRPr="003215F9">
              <w:rPr>
                <w:b/>
                <w:i/>
              </w:rPr>
              <w:t>6a.</w:t>
            </w:r>
            <w:r w:rsidRPr="003215F9">
              <w:tab/>
            </w:r>
            <w:r w:rsidRPr="003215F9">
              <w:rPr>
                <w:b/>
                <w:i/>
              </w:rPr>
              <w:t>understreger i den forbindelse, at et sådant integreret kapitalmarked skal give alle medlemsstater lige muligheder, uanset deres størrelse og udviklingen af deres kapitalmarkeder;</w:t>
            </w:r>
          </w:p>
        </w:tc>
      </w:tr>
    </w:tbl>
    <w:p w14:paraId="44F2B6B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E57D8E1" w14:textId="77777777" w:rsidR="005E29A1" w:rsidRPr="003215F9" w:rsidRDefault="005E29A1" w:rsidP="005E29A1">
      <w:r w:rsidRPr="003215F9">
        <w:rPr>
          <w:rStyle w:val="HideTWBExt"/>
          <w:color w:val="auto"/>
        </w:rPr>
        <w:t>&lt;/Amend&gt;</w:t>
      </w:r>
    </w:p>
    <w:p w14:paraId="10BEA73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259</w:t>
      </w:r>
      <w:r w:rsidRPr="003215F9">
        <w:rPr>
          <w:rStyle w:val="HideTWBExt"/>
          <w:b w:val="0"/>
          <w:color w:val="auto"/>
        </w:rPr>
        <w:t>&lt;/NumAm&gt;</w:t>
      </w:r>
    </w:p>
    <w:p w14:paraId="7D2252D4" w14:textId="77777777" w:rsidR="005E29A1" w:rsidRPr="003215F9" w:rsidRDefault="005E29A1" w:rsidP="005E29A1">
      <w:pPr>
        <w:pStyle w:val="NormalBold"/>
      </w:pPr>
      <w:r w:rsidRPr="003215F9">
        <w:rPr>
          <w:rStyle w:val="HideTWBExt"/>
          <w:b w:val="0"/>
          <w:color w:val="auto"/>
        </w:rPr>
        <w:t>&lt;RepeatBlock-By&gt;&lt;Members&gt;</w:t>
      </w:r>
      <w:r w:rsidRPr="003215F9">
        <w:t>Ralf Seekatz</w:t>
      </w:r>
      <w:r w:rsidRPr="003215F9">
        <w:rPr>
          <w:rStyle w:val="HideTWBExt"/>
          <w:b w:val="0"/>
          <w:color w:val="auto"/>
        </w:rPr>
        <w:t>&lt;/Members&gt;</w:t>
      </w:r>
    </w:p>
    <w:p w14:paraId="28D08B66" w14:textId="77777777" w:rsidR="005E29A1" w:rsidRPr="003215F9" w:rsidRDefault="005E29A1" w:rsidP="005E29A1">
      <w:pPr>
        <w:pStyle w:val="NormalBold"/>
      </w:pPr>
      <w:r w:rsidRPr="003215F9">
        <w:rPr>
          <w:rStyle w:val="HideTWBExt"/>
          <w:b w:val="0"/>
          <w:color w:val="auto"/>
        </w:rPr>
        <w:t>&lt;/RepeatBlock-By&gt;</w:t>
      </w:r>
    </w:p>
    <w:p w14:paraId="63808F9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6123F6B" w14:textId="77777777" w:rsidR="005E29A1" w:rsidRPr="003215F9" w:rsidRDefault="005E29A1" w:rsidP="005E29A1">
      <w:pPr>
        <w:pStyle w:val="NormalBold"/>
      </w:pPr>
      <w:r w:rsidRPr="003215F9">
        <w:rPr>
          <w:rStyle w:val="HideTWBExt"/>
          <w:b w:val="0"/>
          <w:color w:val="auto"/>
        </w:rPr>
        <w:t>&lt;Article&gt;</w:t>
      </w:r>
      <w:r w:rsidRPr="003215F9">
        <w:t>Punkt 6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D2DDB99" w14:textId="77777777" w:rsidTr="004929AD">
        <w:trPr>
          <w:trHeight w:hRule="exact" w:val="240"/>
          <w:jc w:val="center"/>
        </w:trPr>
        <w:tc>
          <w:tcPr>
            <w:tcW w:w="9752" w:type="dxa"/>
            <w:gridSpan w:val="2"/>
            <w:tcBorders>
              <w:top w:val="nil"/>
              <w:left w:val="nil"/>
              <w:bottom w:val="nil"/>
              <w:right w:val="nil"/>
            </w:tcBorders>
          </w:tcPr>
          <w:p w14:paraId="1517CD5B" w14:textId="77777777" w:rsidR="005E29A1" w:rsidRPr="003215F9" w:rsidRDefault="005E29A1" w:rsidP="004929AD"/>
        </w:tc>
      </w:tr>
      <w:tr w:rsidR="006C69A4" w:rsidRPr="003215F9" w14:paraId="2F1EC213" w14:textId="77777777" w:rsidTr="004929AD">
        <w:trPr>
          <w:trHeight w:val="240"/>
          <w:jc w:val="center"/>
        </w:trPr>
        <w:tc>
          <w:tcPr>
            <w:tcW w:w="4876" w:type="dxa"/>
            <w:tcBorders>
              <w:top w:val="nil"/>
              <w:left w:val="nil"/>
              <w:bottom w:val="nil"/>
              <w:right w:val="nil"/>
            </w:tcBorders>
          </w:tcPr>
          <w:p w14:paraId="734E579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F843CD7" w14:textId="77777777" w:rsidR="005E29A1" w:rsidRPr="003215F9" w:rsidRDefault="005E29A1" w:rsidP="004929AD">
            <w:pPr>
              <w:pStyle w:val="AmColumnHeading"/>
            </w:pPr>
            <w:r w:rsidRPr="003215F9">
              <w:t>Ændringsforslag</w:t>
            </w:r>
          </w:p>
        </w:tc>
      </w:tr>
      <w:tr w:rsidR="006C69A4" w:rsidRPr="003215F9" w14:paraId="5ABE15E5" w14:textId="77777777" w:rsidTr="004929AD">
        <w:trPr>
          <w:jc w:val="center"/>
        </w:trPr>
        <w:tc>
          <w:tcPr>
            <w:tcW w:w="4876" w:type="dxa"/>
            <w:tcBorders>
              <w:top w:val="nil"/>
              <w:left w:val="nil"/>
              <w:bottom w:val="nil"/>
              <w:right w:val="nil"/>
            </w:tcBorders>
          </w:tcPr>
          <w:p w14:paraId="4A080EB2" w14:textId="77777777" w:rsidR="005E29A1" w:rsidRPr="003215F9" w:rsidRDefault="005E29A1" w:rsidP="004929AD">
            <w:pPr>
              <w:pStyle w:val="Normal6a"/>
            </w:pPr>
          </w:p>
        </w:tc>
        <w:tc>
          <w:tcPr>
            <w:tcW w:w="4876" w:type="dxa"/>
            <w:tcBorders>
              <w:top w:val="nil"/>
              <w:left w:val="nil"/>
              <w:bottom w:val="nil"/>
              <w:right w:val="nil"/>
            </w:tcBorders>
          </w:tcPr>
          <w:p w14:paraId="32289A8E" w14:textId="77777777" w:rsidR="005E29A1" w:rsidRPr="003215F9" w:rsidRDefault="005E29A1" w:rsidP="004929AD">
            <w:pPr>
              <w:pStyle w:val="Normal6a"/>
            </w:pPr>
            <w:r w:rsidRPr="003215F9">
              <w:rPr>
                <w:b/>
                <w:i/>
              </w:rPr>
              <w:t>6b.</w:t>
            </w:r>
            <w:r w:rsidRPr="003215F9">
              <w:tab/>
            </w:r>
            <w:r w:rsidRPr="003215F9">
              <w:rPr>
                <w:b/>
                <w:i/>
              </w:rPr>
              <w:t xml:space="preserve">opfordrer til, at der indføres en EU-dækkende indeksfamilie for at forbedre synligheden, sammenligneligheden og gennemsigtigheden af børsnoterede </w:t>
            </w:r>
            <w:r w:rsidRPr="003215F9">
              <w:rPr>
                <w:b/>
                <w:i/>
              </w:rPr>
              <w:lastRenderedPageBreak/>
              <w:t>selskaber i EU, samtidig med at markedets integritet styrkes; bemærker, at denne indeksfamilie bør være baseret på konsolideret handelsinformation, dække alle børsnoterede aktier i EU og give mulighed for delindekser for individuelle lande, regioner og sektorer for at imødekomme de forskellige behov hos investorer, udstedere og deres børser; Udviklingen og forvaltningen af indeksene samt markedsdeltagernes brug af dem skal være omkostningseffektiv for at minimere byrden for markedsdeltagerne og maksimere positive anden runde-effekter såsom øgede børsnoteringer og nye finansielle produkter;</w:t>
            </w:r>
          </w:p>
        </w:tc>
      </w:tr>
    </w:tbl>
    <w:p w14:paraId="495AEA00"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FCFECD9" w14:textId="77777777" w:rsidR="005E29A1" w:rsidRPr="003215F9" w:rsidRDefault="005E29A1" w:rsidP="005E29A1">
      <w:r w:rsidRPr="003215F9">
        <w:rPr>
          <w:rStyle w:val="HideTWBExt"/>
          <w:color w:val="auto"/>
        </w:rPr>
        <w:t>&lt;/Amend&gt;</w:t>
      </w:r>
    </w:p>
    <w:p w14:paraId="04296D4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260</w:t>
      </w:r>
      <w:r w:rsidRPr="003215F9">
        <w:rPr>
          <w:rStyle w:val="HideTWBExt"/>
          <w:b w:val="0"/>
          <w:color w:val="auto"/>
        </w:rPr>
        <w:t>&lt;/NumAm&gt;</w:t>
      </w:r>
    </w:p>
    <w:p w14:paraId="44514B20" w14:textId="77777777" w:rsidR="005E29A1" w:rsidRPr="003215F9" w:rsidRDefault="005E29A1" w:rsidP="005E29A1">
      <w:pPr>
        <w:pStyle w:val="NormalBold"/>
      </w:pPr>
      <w:r w:rsidRPr="003215F9">
        <w:rPr>
          <w:rStyle w:val="HideTWBExt"/>
          <w:b w:val="0"/>
          <w:color w:val="auto"/>
        </w:rPr>
        <w:t>&lt;RepeatBlock-By&gt;&lt;Members&gt;</w:t>
      </w:r>
      <w:r w:rsidRPr="003215F9">
        <w:t>Irene Tinagli</w:t>
      </w:r>
      <w:r w:rsidRPr="003215F9">
        <w:rPr>
          <w:rStyle w:val="HideTWBExt"/>
          <w:b w:val="0"/>
          <w:color w:val="auto"/>
        </w:rPr>
        <w:t>&lt;/Members&gt;</w:t>
      </w:r>
    </w:p>
    <w:p w14:paraId="7DBBF5C5" w14:textId="77777777" w:rsidR="005E29A1" w:rsidRPr="003215F9" w:rsidRDefault="005E29A1" w:rsidP="005E29A1">
      <w:pPr>
        <w:pStyle w:val="NormalBold"/>
      </w:pPr>
      <w:r w:rsidRPr="003215F9">
        <w:rPr>
          <w:rStyle w:val="HideTWBExt"/>
          <w:b w:val="0"/>
          <w:color w:val="auto"/>
        </w:rPr>
        <w:t>&lt;/RepeatBlock-By&gt;</w:t>
      </w:r>
    </w:p>
    <w:p w14:paraId="2ED07D0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F595621" w14:textId="77777777" w:rsidR="005E29A1" w:rsidRPr="003215F9" w:rsidRDefault="005E29A1" w:rsidP="005E29A1">
      <w:pPr>
        <w:pStyle w:val="NormalBold"/>
      </w:pPr>
      <w:r w:rsidRPr="003215F9">
        <w:rPr>
          <w:rStyle w:val="HideTWBExt"/>
          <w:b w:val="0"/>
          <w:color w:val="auto"/>
        </w:rPr>
        <w:t>&lt;Article&gt;</w:t>
      </w:r>
      <w:r w:rsidRPr="003215F9">
        <w:t>Punkt 6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B6E74FB" w14:textId="77777777" w:rsidTr="004929AD">
        <w:trPr>
          <w:trHeight w:hRule="exact" w:val="240"/>
          <w:jc w:val="center"/>
        </w:trPr>
        <w:tc>
          <w:tcPr>
            <w:tcW w:w="9752" w:type="dxa"/>
            <w:gridSpan w:val="2"/>
            <w:tcBorders>
              <w:top w:val="nil"/>
              <w:left w:val="nil"/>
              <w:bottom w:val="nil"/>
              <w:right w:val="nil"/>
            </w:tcBorders>
          </w:tcPr>
          <w:p w14:paraId="7149E8A2" w14:textId="77777777" w:rsidR="005E29A1" w:rsidRPr="003215F9" w:rsidRDefault="005E29A1" w:rsidP="004929AD"/>
        </w:tc>
      </w:tr>
      <w:tr w:rsidR="006C69A4" w:rsidRPr="003215F9" w14:paraId="622C5A33" w14:textId="77777777" w:rsidTr="004929AD">
        <w:trPr>
          <w:trHeight w:val="240"/>
          <w:jc w:val="center"/>
        </w:trPr>
        <w:tc>
          <w:tcPr>
            <w:tcW w:w="4876" w:type="dxa"/>
            <w:tcBorders>
              <w:top w:val="nil"/>
              <w:left w:val="nil"/>
              <w:bottom w:val="nil"/>
              <w:right w:val="nil"/>
            </w:tcBorders>
          </w:tcPr>
          <w:p w14:paraId="178A8AD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8FD22C9" w14:textId="77777777" w:rsidR="005E29A1" w:rsidRPr="003215F9" w:rsidRDefault="005E29A1" w:rsidP="004929AD">
            <w:pPr>
              <w:pStyle w:val="AmColumnHeading"/>
            </w:pPr>
            <w:r w:rsidRPr="003215F9">
              <w:t>Ændringsforslag</w:t>
            </w:r>
          </w:p>
        </w:tc>
      </w:tr>
      <w:tr w:rsidR="006C69A4" w:rsidRPr="003215F9" w14:paraId="40516DC5" w14:textId="77777777" w:rsidTr="004929AD">
        <w:trPr>
          <w:jc w:val="center"/>
        </w:trPr>
        <w:tc>
          <w:tcPr>
            <w:tcW w:w="4876" w:type="dxa"/>
            <w:tcBorders>
              <w:top w:val="nil"/>
              <w:left w:val="nil"/>
              <w:bottom w:val="nil"/>
              <w:right w:val="nil"/>
            </w:tcBorders>
          </w:tcPr>
          <w:p w14:paraId="5A8D46EB" w14:textId="77777777" w:rsidR="005E29A1" w:rsidRPr="003215F9" w:rsidRDefault="005E29A1" w:rsidP="004929AD">
            <w:pPr>
              <w:pStyle w:val="Normal6a"/>
            </w:pPr>
          </w:p>
        </w:tc>
        <w:tc>
          <w:tcPr>
            <w:tcW w:w="4876" w:type="dxa"/>
            <w:tcBorders>
              <w:top w:val="nil"/>
              <w:left w:val="nil"/>
              <w:bottom w:val="nil"/>
              <w:right w:val="nil"/>
            </w:tcBorders>
          </w:tcPr>
          <w:p w14:paraId="78E690E4" w14:textId="77777777" w:rsidR="005E29A1" w:rsidRPr="003215F9" w:rsidRDefault="005E29A1" w:rsidP="004929AD">
            <w:pPr>
              <w:pStyle w:val="Normal6a"/>
            </w:pPr>
            <w:r w:rsidRPr="003215F9">
              <w:rPr>
                <w:b/>
                <w:i/>
              </w:rPr>
              <w:t>6b.</w:t>
            </w:r>
            <w:r w:rsidRPr="003215F9">
              <w:tab/>
            </w:r>
            <w:r w:rsidRPr="003215F9">
              <w:rPr>
                <w:b/>
                <w:i/>
              </w:rPr>
              <w:t>understreger, at den centrale udfordring ikke kun ligger i udbuddet af investeringskapital, men også i den europæiske økonomis begrænsede kapacitet til at anvende sådan kapital til innovation med høj risiko og højt afkast; understreger, at dette afspejler et makroøkonomisk policy-mix, der ikke er orienteret mod langsigtet vækst, samt et indre marked – især inden for tjenesteydelser – der stadig er fragmenteret og mangler strategisk retning;</w:t>
            </w:r>
          </w:p>
        </w:tc>
      </w:tr>
    </w:tbl>
    <w:p w14:paraId="0EECEA9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1F19740" w14:textId="77777777" w:rsidR="005E29A1" w:rsidRPr="003215F9" w:rsidRDefault="005E29A1" w:rsidP="005E29A1">
      <w:r w:rsidRPr="003215F9">
        <w:rPr>
          <w:rStyle w:val="HideTWBExt"/>
          <w:color w:val="auto"/>
        </w:rPr>
        <w:t>&lt;/Amend&gt;</w:t>
      </w:r>
    </w:p>
    <w:p w14:paraId="6D969D8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261</w:t>
      </w:r>
      <w:r w:rsidRPr="003215F9">
        <w:rPr>
          <w:rStyle w:val="HideTWBExt"/>
          <w:b w:val="0"/>
          <w:color w:val="auto"/>
        </w:rPr>
        <w:t>&lt;/NumAm&gt;</w:t>
      </w:r>
    </w:p>
    <w:p w14:paraId="4625EB4E" w14:textId="77777777" w:rsidR="005E29A1" w:rsidRPr="003215F9" w:rsidRDefault="005E29A1" w:rsidP="005E29A1">
      <w:pPr>
        <w:pStyle w:val="NormalBold"/>
      </w:pPr>
      <w:r w:rsidRPr="003215F9">
        <w:rPr>
          <w:rStyle w:val="HideTWBExt"/>
          <w:b w:val="0"/>
          <w:color w:val="auto"/>
        </w:rPr>
        <w:lastRenderedPageBreak/>
        <w:t>&lt;RepeatBlock-By&gt;&lt;Members&gt;</w:t>
      </w:r>
      <w:r w:rsidRPr="003215F9">
        <w:t>Markus Ferber</w:t>
      </w:r>
      <w:r w:rsidRPr="003215F9">
        <w:rPr>
          <w:rStyle w:val="HideTWBExt"/>
          <w:b w:val="0"/>
          <w:color w:val="auto"/>
        </w:rPr>
        <w:t>&lt;/Members&gt;</w:t>
      </w:r>
    </w:p>
    <w:p w14:paraId="37C0F012" w14:textId="77777777" w:rsidR="005E29A1" w:rsidRPr="003215F9" w:rsidRDefault="005E29A1" w:rsidP="005E29A1">
      <w:pPr>
        <w:pStyle w:val="NormalBold"/>
      </w:pPr>
      <w:r w:rsidRPr="003215F9">
        <w:rPr>
          <w:rStyle w:val="HideTWBExt"/>
          <w:b w:val="0"/>
          <w:color w:val="auto"/>
        </w:rPr>
        <w:t>&lt;/RepeatBlock-By&gt;</w:t>
      </w:r>
    </w:p>
    <w:p w14:paraId="7FC6A91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352E827" w14:textId="77777777" w:rsidR="005E29A1" w:rsidRPr="003215F9" w:rsidRDefault="005E29A1" w:rsidP="005E29A1">
      <w:pPr>
        <w:pStyle w:val="NormalBold"/>
      </w:pPr>
      <w:r w:rsidRPr="003215F9">
        <w:rPr>
          <w:rStyle w:val="HideTWBExt"/>
          <w:b w:val="0"/>
          <w:color w:val="auto"/>
        </w:rPr>
        <w:t>&lt;Article&gt;</w:t>
      </w:r>
      <w:r w:rsidRPr="003215F9">
        <w:t>Punkt 6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8940D42" w14:textId="77777777" w:rsidTr="004929AD">
        <w:trPr>
          <w:trHeight w:hRule="exact" w:val="240"/>
          <w:jc w:val="center"/>
        </w:trPr>
        <w:tc>
          <w:tcPr>
            <w:tcW w:w="9752" w:type="dxa"/>
            <w:gridSpan w:val="2"/>
            <w:tcBorders>
              <w:top w:val="nil"/>
              <w:left w:val="nil"/>
              <w:bottom w:val="nil"/>
              <w:right w:val="nil"/>
            </w:tcBorders>
          </w:tcPr>
          <w:p w14:paraId="1EA0C436" w14:textId="77777777" w:rsidR="005E29A1" w:rsidRPr="003215F9" w:rsidRDefault="005E29A1" w:rsidP="004929AD"/>
        </w:tc>
      </w:tr>
      <w:tr w:rsidR="006C69A4" w:rsidRPr="003215F9" w14:paraId="7EEC29D3" w14:textId="77777777" w:rsidTr="004929AD">
        <w:trPr>
          <w:trHeight w:val="240"/>
          <w:jc w:val="center"/>
        </w:trPr>
        <w:tc>
          <w:tcPr>
            <w:tcW w:w="4876" w:type="dxa"/>
            <w:tcBorders>
              <w:top w:val="nil"/>
              <w:left w:val="nil"/>
              <w:bottom w:val="nil"/>
              <w:right w:val="nil"/>
            </w:tcBorders>
          </w:tcPr>
          <w:p w14:paraId="02CD6BF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DB3345A" w14:textId="77777777" w:rsidR="005E29A1" w:rsidRPr="003215F9" w:rsidRDefault="005E29A1" w:rsidP="004929AD">
            <w:pPr>
              <w:pStyle w:val="AmColumnHeading"/>
            </w:pPr>
            <w:r w:rsidRPr="003215F9">
              <w:t>Ændringsforslag</w:t>
            </w:r>
          </w:p>
        </w:tc>
      </w:tr>
      <w:tr w:rsidR="006C69A4" w:rsidRPr="003215F9" w14:paraId="686D473B" w14:textId="77777777" w:rsidTr="004929AD">
        <w:trPr>
          <w:jc w:val="center"/>
        </w:trPr>
        <w:tc>
          <w:tcPr>
            <w:tcW w:w="4876" w:type="dxa"/>
            <w:tcBorders>
              <w:top w:val="nil"/>
              <w:left w:val="nil"/>
              <w:bottom w:val="nil"/>
              <w:right w:val="nil"/>
            </w:tcBorders>
          </w:tcPr>
          <w:p w14:paraId="450D7F49" w14:textId="77777777" w:rsidR="005E29A1" w:rsidRPr="003215F9" w:rsidRDefault="005E29A1" w:rsidP="004929AD">
            <w:pPr>
              <w:pStyle w:val="Normal6a"/>
            </w:pPr>
          </w:p>
        </w:tc>
        <w:tc>
          <w:tcPr>
            <w:tcW w:w="4876" w:type="dxa"/>
            <w:tcBorders>
              <w:top w:val="nil"/>
              <w:left w:val="nil"/>
              <w:bottom w:val="nil"/>
              <w:right w:val="nil"/>
            </w:tcBorders>
          </w:tcPr>
          <w:p w14:paraId="31D8E245" w14:textId="77777777" w:rsidR="005E29A1" w:rsidRPr="003215F9" w:rsidRDefault="005E29A1" w:rsidP="004929AD">
            <w:pPr>
              <w:pStyle w:val="Normal6a"/>
            </w:pPr>
            <w:r w:rsidRPr="003215F9">
              <w:rPr>
                <w:b/>
                <w:i/>
              </w:rPr>
              <w:t>6b.</w:t>
            </w:r>
            <w:r w:rsidRPr="003215F9">
              <w:tab/>
            </w:r>
            <w:r w:rsidRPr="003215F9">
              <w:rPr>
                <w:b/>
                <w:i/>
              </w:rPr>
              <w:t>påpeger, at likviditet, dybde, gennemsigtighed og effektiv prisdannelse er nøgleelementer i konkurrencedygtige finansielle markeder; bemærker, at EU's handelslandskab fortsat er fragmenteret, også med hensyn til forskellige typer markedspladser; opfordrer Kommissionen til at styrke oplyste multilaterale markedspladser og sikre lige vilkår med bilaterale markedspladser;</w:t>
            </w:r>
          </w:p>
        </w:tc>
      </w:tr>
    </w:tbl>
    <w:p w14:paraId="43529E4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38F6063" w14:textId="77777777" w:rsidR="005E29A1" w:rsidRPr="003215F9" w:rsidRDefault="005E29A1" w:rsidP="005E29A1">
      <w:r w:rsidRPr="003215F9">
        <w:rPr>
          <w:rStyle w:val="HideTWBExt"/>
          <w:color w:val="auto"/>
        </w:rPr>
        <w:t>&lt;/Amend&gt;</w:t>
      </w:r>
    </w:p>
    <w:p w14:paraId="63DDE2E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262</w:t>
      </w:r>
      <w:r w:rsidRPr="003215F9">
        <w:rPr>
          <w:rStyle w:val="HideTWBExt"/>
          <w:b w:val="0"/>
          <w:color w:val="auto"/>
        </w:rPr>
        <w:t>&lt;/NumAm&gt;</w:t>
      </w:r>
    </w:p>
    <w:p w14:paraId="525597F2"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38B30052" w14:textId="77777777" w:rsidR="005E29A1" w:rsidRPr="003215F9" w:rsidRDefault="005E29A1" w:rsidP="005E29A1">
      <w:pPr>
        <w:pStyle w:val="NormalBold"/>
      </w:pPr>
      <w:r w:rsidRPr="003215F9">
        <w:rPr>
          <w:rStyle w:val="HideTWBExt"/>
          <w:b w:val="0"/>
          <w:color w:val="auto"/>
        </w:rPr>
        <w:t>&lt;/RepeatBlock-By&gt;</w:t>
      </w:r>
    </w:p>
    <w:p w14:paraId="462028B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AC7205D" w14:textId="77777777" w:rsidR="005E29A1" w:rsidRPr="003215F9" w:rsidRDefault="005E29A1" w:rsidP="005E29A1">
      <w:pPr>
        <w:pStyle w:val="NormalBold"/>
      </w:pPr>
      <w:r w:rsidRPr="003215F9">
        <w:rPr>
          <w:rStyle w:val="HideTWBExt"/>
          <w:b w:val="0"/>
          <w:color w:val="auto"/>
        </w:rPr>
        <w:t>&lt;Article&gt;</w:t>
      </w:r>
      <w:r w:rsidRPr="003215F9">
        <w:t>Punkt 6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A9C0389" w14:textId="77777777" w:rsidTr="004929AD">
        <w:trPr>
          <w:trHeight w:hRule="exact" w:val="240"/>
          <w:jc w:val="center"/>
        </w:trPr>
        <w:tc>
          <w:tcPr>
            <w:tcW w:w="9752" w:type="dxa"/>
            <w:gridSpan w:val="2"/>
            <w:tcBorders>
              <w:top w:val="nil"/>
              <w:left w:val="nil"/>
              <w:bottom w:val="nil"/>
              <w:right w:val="nil"/>
            </w:tcBorders>
          </w:tcPr>
          <w:p w14:paraId="243183DA" w14:textId="77777777" w:rsidR="005E29A1" w:rsidRPr="003215F9" w:rsidRDefault="005E29A1" w:rsidP="004929AD"/>
        </w:tc>
      </w:tr>
      <w:tr w:rsidR="006C69A4" w:rsidRPr="003215F9" w14:paraId="22115DA0" w14:textId="77777777" w:rsidTr="004929AD">
        <w:trPr>
          <w:trHeight w:val="240"/>
          <w:jc w:val="center"/>
        </w:trPr>
        <w:tc>
          <w:tcPr>
            <w:tcW w:w="4876" w:type="dxa"/>
            <w:tcBorders>
              <w:top w:val="nil"/>
              <w:left w:val="nil"/>
              <w:bottom w:val="nil"/>
              <w:right w:val="nil"/>
            </w:tcBorders>
          </w:tcPr>
          <w:p w14:paraId="6E40613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6DEF2B2" w14:textId="77777777" w:rsidR="005E29A1" w:rsidRPr="003215F9" w:rsidRDefault="005E29A1" w:rsidP="004929AD">
            <w:pPr>
              <w:pStyle w:val="AmColumnHeading"/>
            </w:pPr>
            <w:r w:rsidRPr="003215F9">
              <w:t>Ændringsforslag</w:t>
            </w:r>
          </w:p>
        </w:tc>
      </w:tr>
      <w:tr w:rsidR="006C69A4" w:rsidRPr="003215F9" w14:paraId="279D4306" w14:textId="77777777" w:rsidTr="004929AD">
        <w:trPr>
          <w:jc w:val="center"/>
        </w:trPr>
        <w:tc>
          <w:tcPr>
            <w:tcW w:w="4876" w:type="dxa"/>
            <w:tcBorders>
              <w:top w:val="nil"/>
              <w:left w:val="nil"/>
              <w:bottom w:val="nil"/>
              <w:right w:val="nil"/>
            </w:tcBorders>
          </w:tcPr>
          <w:p w14:paraId="0F417721" w14:textId="77777777" w:rsidR="005E29A1" w:rsidRPr="003215F9" w:rsidRDefault="005E29A1" w:rsidP="004929AD">
            <w:pPr>
              <w:pStyle w:val="Normal6a"/>
            </w:pPr>
          </w:p>
        </w:tc>
        <w:tc>
          <w:tcPr>
            <w:tcW w:w="4876" w:type="dxa"/>
            <w:tcBorders>
              <w:top w:val="nil"/>
              <w:left w:val="nil"/>
              <w:bottom w:val="nil"/>
              <w:right w:val="nil"/>
            </w:tcBorders>
          </w:tcPr>
          <w:p w14:paraId="5D83E2B6" w14:textId="77777777" w:rsidR="005E29A1" w:rsidRPr="003215F9" w:rsidRDefault="005E29A1" w:rsidP="004929AD">
            <w:pPr>
              <w:pStyle w:val="Normal6a"/>
            </w:pPr>
            <w:r w:rsidRPr="003215F9">
              <w:rPr>
                <w:b/>
                <w:i/>
              </w:rPr>
              <w:t>6b.</w:t>
            </w:r>
            <w:r w:rsidRPr="003215F9">
              <w:tab/>
            </w:r>
            <w:r w:rsidRPr="003215F9">
              <w:rPr>
                <w:b/>
                <w:i/>
              </w:rPr>
              <w:t>opfordrer indtrængende til et tydeligere fokus på finansiel forståelse, da EU-borgernes forståelsesniveau for de respektive investeringsprodukter bør forbedres; mener, at øget finansiel bevidsthed og tillid er afgørende for at skabe en vellykket kapitalmarkedsunion og mobilisere private investeringer;</w:t>
            </w:r>
          </w:p>
        </w:tc>
      </w:tr>
    </w:tbl>
    <w:p w14:paraId="57210E0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A23FC02" w14:textId="77777777" w:rsidR="005E29A1" w:rsidRPr="003215F9" w:rsidRDefault="005E29A1" w:rsidP="005E29A1">
      <w:r w:rsidRPr="003215F9">
        <w:rPr>
          <w:rStyle w:val="HideTWBExt"/>
          <w:color w:val="auto"/>
        </w:rPr>
        <w:t>&lt;/Amend&gt;</w:t>
      </w:r>
    </w:p>
    <w:p w14:paraId="4151F11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263</w:t>
      </w:r>
      <w:r w:rsidRPr="003215F9">
        <w:rPr>
          <w:rStyle w:val="HideTWBExt"/>
          <w:b w:val="0"/>
          <w:color w:val="auto"/>
        </w:rPr>
        <w:t>&lt;/NumAm&gt;</w:t>
      </w:r>
    </w:p>
    <w:p w14:paraId="7F9A16E7"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556D942D"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67DA70B7" w14:textId="77777777" w:rsidR="005E29A1" w:rsidRPr="003215F9" w:rsidRDefault="005E29A1" w:rsidP="005E29A1">
      <w:pPr>
        <w:pStyle w:val="NormalBold"/>
      </w:pPr>
      <w:r w:rsidRPr="003215F9">
        <w:rPr>
          <w:rStyle w:val="HideTWBExt"/>
          <w:b w:val="0"/>
          <w:color w:val="auto"/>
        </w:rPr>
        <w:t>&lt;Members&gt;</w:t>
      </w:r>
      <w:r w:rsidRPr="003215F9">
        <w:t>Jonás Fernández, René Repasi, Evelyn Regner, Niels Fuglsang, Claire Fita, Carla Tavares, Francisco Assis, Lara Wolters</w:t>
      </w:r>
      <w:r w:rsidRPr="003215F9">
        <w:rPr>
          <w:rStyle w:val="HideTWBExt"/>
          <w:b w:val="0"/>
          <w:color w:val="auto"/>
        </w:rPr>
        <w:t>&lt;/Members&gt;</w:t>
      </w:r>
    </w:p>
    <w:p w14:paraId="42230BAD" w14:textId="77777777" w:rsidR="005E29A1" w:rsidRPr="003215F9" w:rsidRDefault="005E29A1" w:rsidP="005E29A1">
      <w:pPr>
        <w:pStyle w:val="NormalBold"/>
      </w:pPr>
      <w:r w:rsidRPr="003215F9">
        <w:rPr>
          <w:rStyle w:val="HideTWBExt"/>
          <w:b w:val="0"/>
          <w:color w:val="auto"/>
        </w:rPr>
        <w:t>&lt;/RepeatBlock-By&gt;</w:t>
      </w:r>
    </w:p>
    <w:p w14:paraId="5583B49A"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38B46019" w14:textId="77777777" w:rsidR="005E29A1" w:rsidRPr="003215F9" w:rsidRDefault="005E29A1" w:rsidP="005E29A1">
      <w:pPr>
        <w:pStyle w:val="NormalBold"/>
      </w:pPr>
      <w:r w:rsidRPr="003215F9">
        <w:rPr>
          <w:rStyle w:val="HideTWBExt"/>
          <w:b w:val="0"/>
          <w:color w:val="auto"/>
        </w:rPr>
        <w:t>&lt;Article&gt;</w:t>
      </w:r>
      <w:r w:rsidRPr="003215F9">
        <w:t>Punkt 6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44A29CF" w14:textId="77777777" w:rsidTr="004929AD">
        <w:trPr>
          <w:trHeight w:hRule="exact" w:val="240"/>
          <w:jc w:val="center"/>
        </w:trPr>
        <w:tc>
          <w:tcPr>
            <w:tcW w:w="9752" w:type="dxa"/>
            <w:gridSpan w:val="2"/>
            <w:tcBorders>
              <w:top w:val="nil"/>
              <w:left w:val="nil"/>
              <w:bottom w:val="nil"/>
              <w:right w:val="nil"/>
            </w:tcBorders>
          </w:tcPr>
          <w:p w14:paraId="7AD764FD" w14:textId="77777777" w:rsidR="005E29A1" w:rsidRPr="003215F9" w:rsidRDefault="005E29A1" w:rsidP="004929AD"/>
        </w:tc>
      </w:tr>
      <w:tr w:rsidR="006C69A4" w:rsidRPr="003215F9" w14:paraId="6C453337" w14:textId="77777777" w:rsidTr="004929AD">
        <w:trPr>
          <w:trHeight w:val="240"/>
          <w:jc w:val="center"/>
        </w:trPr>
        <w:tc>
          <w:tcPr>
            <w:tcW w:w="4876" w:type="dxa"/>
            <w:tcBorders>
              <w:top w:val="nil"/>
              <w:left w:val="nil"/>
              <w:bottom w:val="nil"/>
              <w:right w:val="nil"/>
            </w:tcBorders>
          </w:tcPr>
          <w:p w14:paraId="1C32B34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013A246" w14:textId="77777777" w:rsidR="005E29A1" w:rsidRPr="003215F9" w:rsidRDefault="005E29A1" w:rsidP="004929AD">
            <w:pPr>
              <w:pStyle w:val="AmColumnHeading"/>
            </w:pPr>
            <w:r w:rsidRPr="003215F9">
              <w:t>Ændringsforslag</w:t>
            </w:r>
          </w:p>
        </w:tc>
      </w:tr>
      <w:tr w:rsidR="006C69A4" w:rsidRPr="003215F9" w14:paraId="2FA43F39" w14:textId="77777777" w:rsidTr="004929AD">
        <w:trPr>
          <w:jc w:val="center"/>
        </w:trPr>
        <w:tc>
          <w:tcPr>
            <w:tcW w:w="4876" w:type="dxa"/>
            <w:tcBorders>
              <w:top w:val="nil"/>
              <w:left w:val="nil"/>
              <w:bottom w:val="nil"/>
              <w:right w:val="nil"/>
            </w:tcBorders>
          </w:tcPr>
          <w:p w14:paraId="35CAB260" w14:textId="77777777" w:rsidR="005E29A1" w:rsidRPr="003215F9" w:rsidRDefault="005E29A1" w:rsidP="004929AD">
            <w:pPr>
              <w:pStyle w:val="Normal6a"/>
            </w:pPr>
          </w:p>
        </w:tc>
        <w:tc>
          <w:tcPr>
            <w:tcW w:w="4876" w:type="dxa"/>
            <w:tcBorders>
              <w:top w:val="nil"/>
              <w:left w:val="nil"/>
              <w:bottom w:val="nil"/>
              <w:right w:val="nil"/>
            </w:tcBorders>
          </w:tcPr>
          <w:p w14:paraId="3C29EE35" w14:textId="77777777" w:rsidR="005E29A1" w:rsidRPr="003215F9" w:rsidRDefault="005E29A1" w:rsidP="004929AD">
            <w:pPr>
              <w:pStyle w:val="Normal6a"/>
            </w:pPr>
            <w:r w:rsidRPr="003215F9">
              <w:rPr>
                <w:b/>
                <w:i/>
              </w:rPr>
              <w:t>6b.</w:t>
            </w:r>
            <w:r w:rsidRPr="003215F9">
              <w:tab/>
            </w:r>
            <w:r w:rsidRPr="003215F9">
              <w:rPr>
                <w:b/>
                <w:i/>
              </w:rPr>
              <w:t>minder om, at kapitalmarkedsunionen er et middel til at nå Unionens mål snarere end et mål i sig selv; anmoder Kommissionen om at tage hensyn til betydningen af økonomiske muligheder i sine forslag, der tager sigte på at genoprette det europæiske produktionsapparat;</w:t>
            </w:r>
          </w:p>
        </w:tc>
      </w:tr>
    </w:tbl>
    <w:p w14:paraId="4B1A2AA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5E20973" w14:textId="77777777" w:rsidR="005E29A1" w:rsidRPr="003215F9" w:rsidRDefault="005E29A1" w:rsidP="005E29A1">
      <w:r w:rsidRPr="003215F9">
        <w:rPr>
          <w:rStyle w:val="HideTWBExt"/>
          <w:color w:val="auto"/>
        </w:rPr>
        <w:t>&lt;/Amend&gt;</w:t>
      </w:r>
    </w:p>
    <w:p w14:paraId="3C8E65B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264</w:t>
      </w:r>
      <w:r w:rsidRPr="003215F9">
        <w:rPr>
          <w:rStyle w:val="HideTWBExt"/>
          <w:b w:val="0"/>
          <w:color w:val="auto"/>
        </w:rPr>
        <w:t>&lt;/NumAm&gt;</w:t>
      </w:r>
    </w:p>
    <w:p w14:paraId="3DE1555B" w14:textId="77777777" w:rsidR="005E29A1" w:rsidRPr="003215F9" w:rsidRDefault="005E29A1" w:rsidP="005E29A1">
      <w:pPr>
        <w:pStyle w:val="NormalBold"/>
      </w:pPr>
      <w:r w:rsidRPr="003215F9">
        <w:rPr>
          <w:rStyle w:val="HideTWBExt"/>
          <w:b w:val="0"/>
          <w:color w:val="auto"/>
        </w:rPr>
        <w:t>&lt;RepeatBlock-By&gt;&lt;Members&gt;</w:t>
      </w:r>
      <w:r w:rsidRPr="003215F9">
        <w:t>Irene Tinagli</w:t>
      </w:r>
      <w:r w:rsidRPr="003215F9">
        <w:rPr>
          <w:rStyle w:val="HideTWBExt"/>
          <w:b w:val="0"/>
          <w:color w:val="auto"/>
        </w:rPr>
        <w:t>&lt;/Members&gt;</w:t>
      </w:r>
    </w:p>
    <w:p w14:paraId="08945429" w14:textId="77777777" w:rsidR="005E29A1" w:rsidRPr="003215F9" w:rsidRDefault="005E29A1" w:rsidP="005E29A1">
      <w:pPr>
        <w:pStyle w:val="NormalBold"/>
      </w:pPr>
      <w:r w:rsidRPr="003215F9">
        <w:rPr>
          <w:rStyle w:val="HideTWBExt"/>
          <w:b w:val="0"/>
          <w:color w:val="auto"/>
        </w:rPr>
        <w:t>&lt;/RepeatBlock-By&gt;</w:t>
      </w:r>
    </w:p>
    <w:p w14:paraId="3D6D630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87D4EAD" w14:textId="77777777" w:rsidR="005E29A1" w:rsidRPr="003215F9" w:rsidRDefault="005E29A1" w:rsidP="005E29A1">
      <w:pPr>
        <w:pStyle w:val="NormalBold"/>
      </w:pPr>
      <w:r w:rsidRPr="003215F9">
        <w:rPr>
          <w:rStyle w:val="HideTWBExt"/>
          <w:b w:val="0"/>
          <w:color w:val="auto"/>
        </w:rPr>
        <w:t>&lt;Article&gt;</w:t>
      </w:r>
      <w:r w:rsidRPr="003215F9">
        <w:t>Punkt 6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54F2381" w14:textId="77777777" w:rsidTr="004929AD">
        <w:trPr>
          <w:trHeight w:hRule="exact" w:val="240"/>
          <w:jc w:val="center"/>
        </w:trPr>
        <w:tc>
          <w:tcPr>
            <w:tcW w:w="9752" w:type="dxa"/>
            <w:gridSpan w:val="2"/>
            <w:tcBorders>
              <w:top w:val="nil"/>
              <w:left w:val="nil"/>
              <w:bottom w:val="nil"/>
              <w:right w:val="nil"/>
            </w:tcBorders>
          </w:tcPr>
          <w:p w14:paraId="6A4006BB" w14:textId="77777777" w:rsidR="005E29A1" w:rsidRPr="003215F9" w:rsidRDefault="005E29A1" w:rsidP="004929AD"/>
        </w:tc>
      </w:tr>
      <w:tr w:rsidR="006C69A4" w:rsidRPr="003215F9" w14:paraId="02200B46" w14:textId="77777777" w:rsidTr="004929AD">
        <w:trPr>
          <w:trHeight w:val="240"/>
          <w:jc w:val="center"/>
        </w:trPr>
        <w:tc>
          <w:tcPr>
            <w:tcW w:w="4876" w:type="dxa"/>
            <w:tcBorders>
              <w:top w:val="nil"/>
              <w:left w:val="nil"/>
              <w:bottom w:val="nil"/>
              <w:right w:val="nil"/>
            </w:tcBorders>
          </w:tcPr>
          <w:p w14:paraId="3811D11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E8F7FA1" w14:textId="77777777" w:rsidR="005E29A1" w:rsidRPr="003215F9" w:rsidRDefault="005E29A1" w:rsidP="004929AD">
            <w:pPr>
              <w:pStyle w:val="AmColumnHeading"/>
            </w:pPr>
            <w:r w:rsidRPr="003215F9">
              <w:t>Ændringsforslag</w:t>
            </w:r>
          </w:p>
        </w:tc>
      </w:tr>
      <w:tr w:rsidR="006C69A4" w:rsidRPr="003215F9" w14:paraId="791C0460" w14:textId="77777777" w:rsidTr="004929AD">
        <w:trPr>
          <w:jc w:val="center"/>
        </w:trPr>
        <w:tc>
          <w:tcPr>
            <w:tcW w:w="4876" w:type="dxa"/>
            <w:tcBorders>
              <w:top w:val="nil"/>
              <w:left w:val="nil"/>
              <w:bottom w:val="nil"/>
              <w:right w:val="nil"/>
            </w:tcBorders>
          </w:tcPr>
          <w:p w14:paraId="225D305B" w14:textId="77777777" w:rsidR="005E29A1" w:rsidRPr="003215F9" w:rsidRDefault="005E29A1" w:rsidP="004929AD">
            <w:pPr>
              <w:pStyle w:val="Normal6a"/>
            </w:pPr>
          </w:p>
        </w:tc>
        <w:tc>
          <w:tcPr>
            <w:tcW w:w="4876" w:type="dxa"/>
            <w:tcBorders>
              <w:top w:val="nil"/>
              <w:left w:val="nil"/>
              <w:bottom w:val="nil"/>
              <w:right w:val="nil"/>
            </w:tcBorders>
          </w:tcPr>
          <w:p w14:paraId="6C14E82D" w14:textId="77777777" w:rsidR="005E29A1" w:rsidRPr="003215F9" w:rsidRDefault="005E29A1" w:rsidP="004929AD">
            <w:pPr>
              <w:pStyle w:val="Normal6a"/>
            </w:pPr>
            <w:r w:rsidRPr="003215F9">
              <w:rPr>
                <w:b/>
                <w:i/>
              </w:rPr>
              <w:t>6c.</w:t>
            </w:r>
            <w:r w:rsidRPr="003215F9">
              <w:tab/>
            </w:r>
            <w:r w:rsidRPr="003215F9">
              <w:rPr>
                <w:b/>
                <w:i/>
              </w:rPr>
              <w:t>opfordrer til en fornyet industristrategi for Europa, der kombinerer reguleringsharmonisering med aktive politikker på efterspørgselssiden, der gør det muligt for virksomheder at skalere, innovere og konkurrere globalt inden for nye teknologier, samtidig med at Unionens forpligtelse til fair konkurrence og social og miljømæssig bæredygtighed bevares;</w:t>
            </w:r>
          </w:p>
        </w:tc>
      </w:tr>
    </w:tbl>
    <w:p w14:paraId="42E0C4C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3EA8B91" w14:textId="77777777" w:rsidR="005E29A1" w:rsidRPr="003215F9" w:rsidRDefault="005E29A1" w:rsidP="005E29A1">
      <w:r w:rsidRPr="003215F9">
        <w:rPr>
          <w:rStyle w:val="HideTWBExt"/>
          <w:color w:val="auto"/>
        </w:rPr>
        <w:t>&lt;/Amend&gt;</w:t>
      </w:r>
    </w:p>
    <w:p w14:paraId="4D8FEB0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265</w:t>
      </w:r>
      <w:r w:rsidRPr="003215F9">
        <w:rPr>
          <w:rStyle w:val="HideTWBExt"/>
          <w:b w:val="0"/>
          <w:color w:val="auto"/>
        </w:rPr>
        <w:t>&lt;/NumAm&gt;</w:t>
      </w:r>
    </w:p>
    <w:p w14:paraId="25380505"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7125615D" w14:textId="77777777" w:rsidR="005E29A1" w:rsidRPr="003215F9" w:rsidRDefault="005E29A1" w:rsidP="005E29A1">
      <w:pPr>
        <w:pStyle w:val="NormalBold"/>
      </w:pPr>
      <w:r w:rsidRPr="003215F9">
        <w:rPr>
          <w:rStyle w:val="HideTWBExt"/>
          <w:b w:val="0"/>
          <w:color w:val="auto"/>
        </w:rPr>
        <w:t>&lt;/RepeatBlock-By&gt;</w:t>
      </w:r>
    </w:p>
    <w:p w14:paraId="421510B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D30087D"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D6E7BE2" w14:textId="77777777" w:rsidTr="004929AD">
        <w:trPr>
          <w:trHeight w:hRule="exact" w:val="240"/>
          <w:jc w:val="center"/>
        </w:trPr>
        <w:tc>
          <w:tcPr>
            <w:tcW w:w="9752" w:type="dxa"/>
            <w:gridSpan w:val="2"/>
            <w:tcBorders>
              <w:top w:val="nil"/>
              <w:left w:val="nil"/>
              <w:bottom w:val="nil"/>
              <w:right w:val="nil"/>
            </w:tcBorders>
          </w:tcPr>
          <w:p w14:paraId="76C2777A" w14:textId="77777777" w:rsidR="005E29A1" w:rsidRPr="003215F9" w:rsidRDefault="005E29A1" w:rsidP="004929AD"/>
        </w:tc>
      </w:tr>
      <w:tr w:rsidR="006C69A4" w:rsidRPr="003215F9" w14:paraId="0D66F26E" w14:textId="77777777" w:rsidTr="004929AD">
        <w:trPr>
          <w:trHeight w:val="240"/>
          <w:jc w:val="center"/>
        </w:trPr>
        <w:tc>
          <w:tcPr>
            <w:tcW w:w="4876" w:type="dxa"/>
            <w:tcBorders>
              <w:top w:val="nil"/>
              <w:left w:val="nil"/>
              <w:bottom w:val="nil"/>
              <w:right w:val="nil"/>
            </w:tcBorders>
          </w:tcPr>
          <w:p w14:paraId="32934A9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A26E1B" w14:textId="77777777" w:rsidR="005E29A1" w:rsidRPr="003215F9" w:rsidRDefault="005E29A1" w:rsidP="004929AD">
            <w:pPr>
              <w:pStyle w:val="AmColumnHeading"/>
            </w:pPr>
            <w:r w:rsidRPr="003215F9">
              <w:t>Ændringsforslag</w:t>
            </w:r>
          </w:p>
        </w:tc>
      </w:tr>
      <w:tr w:rsidR="006C69A4" w:rsidRPr="003215F9" w14:paraId="313A737C" w14:textId="77777777" w:rsidTr="004929AD">
        <w:trPr>
          <w:jc w:val="center"/>
        </w:trPr>
        <w:tc>
          <w:tcPr>
            <w:tcW w:w="4876" w:type="dxa"/>
            <w:tcBorders>
              <w:top w:val="nil"/>
              <w:left w:val="nil"/>
              <w:bottom w:val="nil"/>
              <w:right w:val="nil"/>
            </w:tcBorders>
          </w:tcPr>
          <w:p w14:paraId="416F19A9" w14:textId="77777777" w:rsidR="005E29A1" w:rsidRPr="003215F9" w:rsidRDefault="005E29A1" w:rsidP="004929AD">
            <w:pPr>
              <w:pStyle w:val="Normal6a"/>
            </w:pPr>
            <w:r w:rsidRPr="003215F9">
              <w:rPr>
                <w:b/>
                <w:i/>
              </w:rPr>
              <w:lastRenderedPageBreak/>
              <w:t>7.</w:t>
            </w:r>
            <w:r w:rsidRPr="003215F9">
              <w:tab/>
            </w:r>
            <w:r w:rsidRPr="003215F9">
              <w:rPr>
                <w:b/>
                <w:i/>
              </w:rPr>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5E384EF8" w14:textId="77777777" w:rsidR="005E29A1" w:rsidRPr="003215F9" w:rsidRDefault="005E29A1" w:rsidP="004929AD">
            <w:pPr>
              <w:pStyle w:val="Normal6a"/>
            </w:pPr>
            <w:r w:rsidRPr="003215F9">
              <w:rPr>
                <w:b/>
                <w:i/>
              </w:rPr>
              <w:t>udgår</w:t>
            </w:r>
          </w:p>
        </w:tc>
      </w:tr>
    </w:tbl>
    <w:p w14:paraId="2A6D2B6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926A93E" w14:textId="77777777" w:rsidR="005E29A1" w:rsidRPr="003215F9" w:rsidRDefault="005E29A1" w:rsidP="005E29A1">
      <w:r w:rsidRPr="003215F9">
        <w:rPr>
          <w:rStyle w:val="HideTWBExt"/>
          <w:color w:val="auto"/>
        </w:rPr>
        <w:t>&lt;/Amend&gt;</w:t>
      </w:r>
    </w:p>
    <w:p w14:paraId="12AF645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266</w:t>
      </w:r>
      <w:r w:rsidRPr="003215F9">
        <w:rPr>
          <w:rStyle w:val="HideTWBExt"/>
          <w:b w:val="0"/>
          <w:color w:val="auto"/>
        </w:rPr>
        <w:t>&lt;/NumAm&gt;</w:t>
      </w:r>
    </w:p>
    <w:p w14:paraId="6DA95F88" w14:textId="77777777" w:rsidR="005E29A1" w:rsidRPr="003215F9" w:rsidRDefault="005E29A1" w:rsidP="005E29A1">
      <w:pPr>
        <w:pStyle w:val="NormalBold"/>
      </w:pPr>
      <w:r w:rsidRPr="003215F9">
        <w:rPr>
          <w:rStyle w:val="HideTWBExt"/>
          <w:b w:val="0"/>
          <w:color w:val="auto"/>
        </w:rPr>
        <w:t>&lt;RepeatBlock-By&gt;&lt;Members&gt;</w:t>
      </w:r>
      <w:r w:rsidRPr="003215F9">
        <w:t>Auke Zijlstra</w:t>
      </w:r>
      <w:r w:rsidRPr="003215F9">
        <w:rPr>
          <w:rStyle w:val="HideTWBExt"/>
          <w:b w:val="0"/>
          <w:color w:val="auto"/>
        </w:rPr>
        <w:t>&lt;/Members&gt;</w:t>
      </w:r>
    </w:p>
    <w:p w14:paraId="15C2CB44" w14:textId="77777777" w:rsidR="005E29A1" w:rsidRPr="003215F9" w:rsidRDefault="005E29A1" w:rsidP="005E29A1">
      <w:pPr>
        <w:pStyle w:val="NormalBold"/>
      </w:pPr>
      <w:r w:rsidRPr="003215F9">
        <w:rPr>
          <w:rStyle w:val="HideTWBExt"/>
          <w:b w:val="0"/>
          <w:color w:val="auto"/>
        </w:rPr>
        <w:t>&lt;/RepeatBlock-By&gt;</w:t>
      </w:r>
    </w:p>
    <w:p w14:paraId="6CFCBA1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67C85CF"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EBA398B" w14:textId="77777777" w:rsidTr="004929AD">
        <w:trPr>
          <w:trHeight w:hRule="exact" w:val="240"/>
          <w:jc w:val="center"/>
        </w:trPr>
        <w:tc>
          <w:tcPr>
            <w:tcW w:w="9752" w:type="dxa"/>
            <w:gridSpan w:val="2"/>
            <w:tcBorders>
              <w:top w:val="nil"/>
              <w:left w:val="nil"/>
              <w:bottom w:val="nil"/>
              <w:right w:val="nil"/>
            </w:tcBorders>
          </w:tcPr>
          <w:p w14:paraId="62263488" w14:textId="77777777" w:rsidR="005E29A1" w:rsidRPr="003215F9" w:rsidRDefault="005E29A1" w:rsidP="004929AD"/>
        </w:tc>
      </w:tr>
      <w:tr w:rsidR="006C69A4" w:rsidRPr="003215F9" w14:paraId="22CAE6F3" w14:textId="77777777" w:rsidTr="004929AD">
        <w:trPr>
          <w:trHeight w:val="240"/>
          <w:jc w:val="center"/>
        </w:trPr>
        <w:tc>
          <w:tcPr>
            <w:tcW w:w="4876" w:type="dxa"/>
            <w:tcBorders>
              <w:top w:val="nil"/>
              <w:left w:val="nil"/>
              <w:bottom w:val="nil"/>
              <w:right w:val="nil"/>
            </w:tcBorders>
          </w:tcPr>
          <w:p w14:paraId="793E782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C94C809" w14:textId="77777777" w:rsidR="005E29A1" w:rsidRPr="003215F9" w:rsidRDefault="005E29A1" w:rsidP="004929AD">
            <w:pPr>
              <w:pStyle w:val="AmColumnHeading"/>
            </w:pPr>
            <w:r w:rsidRPr="003215F9">
              <w:t>Ændringsforslag</w:t>
            </w:r>
          </w:p>
        </w:tc>
      </w:tr>
      <w:tr w:rsidR="006C69A4" w:rsidRPr="003215F9" w14:paraId="5EC54D13" w14:textId="77777777" w:rsidTr="004929AD">
        <w:trPr>
          <w:jc w:val="center"/>
        </w:trPr>
        <w:tc>
          <w:tcPr>
            <w:tcW w:w="4876" w:type="dxa"/>
            <w:tcBorders>
              <w:top w:val="nil"/>
              <w:left w:val="nil"/>
              <w:bottom w:val="nil"/>
              <w:right w:val="nil"/>
            </w:tcBorders>
          </w:tcPr>
          <w:p w14:paraId="5D0ABE7C" w14:textId="77777777" w:rsidR="005E29A1" w:rsidRPr="003215F9" w:rsidRDefault="005E29A1" w:rsidP="004929AD">
            <w:pPr>
              <w:pStyle w:val="Normal6a"/>
            </w:pPr>
            <w:r w:rsidRPr="003215F9">
              <w:rPr>
                <w:b/>
                <w:i/>
              </w:rPr>
              <w:t>7.</w:t>
            </w:r>
            <w:r w:rsidRPr="003215F9">
              <w:tab/>
            </w:r>
            <w:r w:rsidRPr="003215F9">
              <w:rPr>
                <w:b/>
                <w:i/>
              </w:rPr>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003A7C75" w14:textId="77777777" w:rsidR="005E29A1" w:rsidRPr="003215F9" w:rsidRDefault="005E29A1" w:rsidP="004929AD">
            <w:pPr>
              <w:pStyle w:val="Normal6a"/>
            </w:pPr>
            <w:r w:rsidRPr="003215F9">
              <w:rPr>
                <w:b/>
                <w:i/>
              </w:rPr>
              <w:t>udgår</w:t>
            </w:r>
          </w:p>
        </w:tc>
      </w:tr>
    </w:tbl>
    <w:p w14:paraId="522AB11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AD78EE6" w14:textId="77777777" w:rsidR="005E29A1" w:rsidRPr="003215F9" w:rsidRDefault="005E29A1" w:rsidP="005E29A1">
      <w:r w:rsidRPr="003215F9">
        <w:rPr>
          <w:rStyle w:val="HideTWBExt"/>
          <w:color w:val="auto"/>
        </w:rPr>
        <w:t>&lt;/Amend&gt;</w:t>
      </w:r>
    </w:p>
    <w:p w14:paraId="293C17E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267</w:t>
      </w:r>
      <w:r w:rsidRPr="003215F9">
        <w:rPr>
          <w:rStyle w:val="HideTWBExt"/>
          <w:b w:val="0"/>
          <w:color w:val="auto"/>
        </w:rPr>
        <w:t>&lt;/NumAm&gt;</w:t>
      </w:r>
    </w:p>
    <w:p w14:paraId="016CF041" w14:textId="77777777" w:rsidR="005E29A1" w:rsidRPr="003215F9" w:rsidRDefault="005E29A1" w:rsidP="005E29A1">
      <w:pPr>
        <w:pStyle w:val="NormalBold"/>
      </w:pPr>
      <w:r w:rsidRPr="003215F9">
        <w:rPr>
          <w:rStyle w:val="HideTWBExt"/>
          <w:b w:val="0"/>
          <w:color w:val="auto"/>
        </w:rPr>
        <w:t>&lt;RepeatBlock-By&gt;&lt;Members&gt;</w:t>
      </w:r>
      <w:r w:rsidRPr="003215F9">
        <w:t>Fernand Kartheiser, Kristoffer Storm, Nora Junco García, Diego Solier, Geadis Geadi</w:t>
      </w:r>
      <w:r w:rsidRPr="003215F9">
        <w:rPr>
          <w:rStyle w:val="HideTWBExt"/>
          <w:b w:val="0"/>
          <w:color w:val="auto"/>
        </w:rPr>
        <w:t>&lt;/Members&gt;</w:t>
      </w:r>
    </w:p>
    <w:p w14:paraId="4B49951A" w14:textId="77777777" w:rsidR="005E29A1" w:rsidRPr="003215F9" w:rsidRDefault="005E29A1" w:rsidP="005E29A1">
      <w:pPr>
        <w:pStyle w:val="NormalBold"/>
      </w:pPr>
      <w:r w:rsidRPr="003215F9">
        <w:rPr>
          <w:rStyle w:val="HideTWBExt"/>
          <w:b w:val="0"/>
          <w:color w:val="auto"/>
        </w:rPr>
        <w:t>&lt;/RepeatBlock-By&gt;</w:t>
      </w:r>
    </w:p>
    <w:p w14:paraId="60E9D5B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5B8DFE5"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12FC1B5" w14:textId="77777777" w:rsidTr="004929AD">
        <w:trPr>
          <w:trHeight w:hRule="exact" w:val="240"/>
          <w:jc w:val="center"/>
        </w:trPr>
        <w:tc>
          <w:tcPr>
            <w:tcW w:w="9752" w:type="dxa"/>
            <w:gridSpan w:val="2"/>
            <w:tcBorders>
              <w:top w:val="nil"/>
              <w:left w:val="nil"/>
              <w:bottom w:val="nil"/>
              <w:right w:val="nil"/>
            </w:tcBorders>
          </w:tcPr>
          <w:p w14:paraId="207204D2" w14:textId="77777777" w:rsidR="005E29A1" w:rsidRPr="003215F9" w:rsidRDefault="005E29A1" w:rsidP="004929AD"/>
        </w:tc>
      </w:tr>
      <w:tr w:rsidR="006C69A4" w:rsidRPr="003215F9" w14:paraId="55826648" w14:textId="77777777" w:rsidTr="004929AD">
        <w:trPr>
          <w:trHeight w:val="240"/>
          <w:jc w:val="center"/>
        </w:trPr>
        <w:tc>
          <w:tcPr>
            <w:tcW w:w="4876" w:type="dxa"/>
            <w:tcBorders>
              <w:top w:val="nil"/>
              <w:left w:val="nil"/>
              <w:bottom w:val="nil"/>
              <w:right w:val="nil"/>
            </w:tcBorders>
          </w:tcPr>
          <w:p w14:paraId="3027194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702123C" w14:textId="77777777" w:rsidR="005E29A1" w:rsidRPr="003215F9" w:rsidRDefault="005E29A1" w:rsidP="004929AD">
            <w:pPr>
              <w:pStyle w:val="AmColumnHeading"/>
            </w:pPr>
            <w:r w:rsidRPr="003215F9">
              <w:t>Ændringsforslag</w:t>
            </w:r>
          </w:p>
        </w:tc>
      </w:tr>
      <w:tr w:rsidR="006C69A4" w:rsidRPr="003215F9" w14:paraId="47D4E85B" w14:textId="77777777" w:rsidTr="004929AD">
        <w:trPr>
          <w:jc w:val="center"/>
        </w:trPr>
        <w:tc>
          <w:tcPr>
            <w:tcW w:w="4876" w:type="dxa"/>
            <w:tcBorders>
              <w:top w:val="nil"/>
              <w:left w:val="nil"/>
              <w:bottom w:val="nil"/>
              <w:right w:val="nil"/>
            </w:tcBorders>
          </w:tcPr>
          <w:p w14:paraId="069AB3DF" w14:textId="77777777" w:rsidR="005E29A1" w:rsidRPr="003215F9" w:rsidRDefault="005E29A1" w:rsidP="004929AD">
            <w:pPr>
              <w:pStyle w:val="Normal6a"/>
            </w:pPr>
            <w:r w:rsidRPr="003215F9">
              <w:rPr>
                <w:b/>
                <w:i/>
              </w:rPr>
              <w:t>7.</w:t>
            </w:r>
            <w:r w:rsidRPr="003215F9">
              <w:tab/>
            </w:r>
            <w:r w:rsidRPr="003215F9">
              <w:rPr>
                <w:b/>
                <w:i/>
              </w:rPr>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77F33213" w14:textId="77777777" w:rsidR="005E29A1" w:rsidRPr="003215F9" w:rsidRDefault="005E29A1" w:rsidP="004929AD">
            <w:pPr>
              <w:pStyle w:val="Normal6a"/>
            </w:pPr>
            <w:r w:rsidRPr="003215F9">
              <w:rPr>
                <w:b/>
                <w:i/>
              </w:rPr>
              <w:t>udgår</w:t>
            </w:r>
          </w:p>
        </w:tc>
      </w:tr>
    </w:tbl>
    <w:p w14:paraId="4DE2C2C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F5800DA" w14:textId="77777777" w:rsidR="005E29A1" w:rsidRPr="003215F9" w:rsidRDefault="005E29A1" w:rsidP="005E29A1">
      <w:r w:rsidRPr="003215F9">
        <w:rPr>
          <w:rStyle w:val="HideTWBExt"/>
          <w:color w:val="auto"/>
        </w:rPr>
        <w:t>&lt;/Amend&gt;</w:t>
      </w:r>
    </w:p>
    <w:p w14:paraId="24E01C80"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268</w:t>
      </w:r>
      <w:r w:rsidRPr="003215F9">
        <w:rPr>
          <w:rStyle w:val="HideTWBExt"/>
          <w:b w:val="0"/>
          <w:color w:val="auto"/>
        </w:rPr>
        <w:t>&lt;/NumAm&gt;</w:t>
      </w:r>
    </w:p>
    <w:p w14:paraId="44B2208F" w14:textId="77777777" w:rsidR="005E29A1" w:rsidRPr="003215F9" w:rsidRDefault="005E29A1" w:rsidP="005E29A1">
      <w:pPr>
        <w:pStyle w:val="NormalBold"/>
      </w:pPr>
      <w:r w:rsidRPr="003215F9">
        <w:rPr>
          <w:rStyle w:val="HideTWBExt"/>
          <w:b w:val="0"/>
          <w:color w:val="auto"/>
        </w:rPr>
        <w:t>&lt;RepeatBlock-By&gt;&lt;Members&gt;</w:t>
      </w:r>
      <w:r w:rsidRPr="003215F9">
        <w:t>Pierre Pimpie</w:t>
      </w:r>
      <w:r w:rsidRPr="003215F9">
        <w:rPr>
          <w:rStyle w:val="HideTWBExt"/>
          <w:b w:val="0"/>
          <w:color w:val="auto"/>
        </w:rPr>
        <w:t>&lt;/Members&gt;</w:t>
      </w:r>
    </w:p>
    <w:p w14:paraId="0097E16C" w14:textId="77777777" w:rsidR="005E29A1" w:rsidRPr="003215F9" w:rsidRDefault="005E29A1" w:rsidP="005E29A1">
      <w:pPr>
        <w:pStyle w:val="NormalBold"/>
      </w:pPr>
      <w:r w:rsidRPr="003215F9">
        <w:rPr>
          <w:rStyle w:val="HideTWBExt"/>
          <w:b w:val="0"/>
          <w:color w:val="auto"/>
        </w:rPr>
        <w:t>&lt;/RepeatBlock-By&gt;</w:t>
      </w:r>
    </w:p>
    <w:p w14:paraId="5DAFAD0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78E83C5"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72B1A76" w14:textId="77777777" w:rsidTr="004929AD">
        <w:trPr>
          <w:trHeight w:hRule="exact" w:val="240"/>
          <w:jc w:val="center"/>
        </w:trPr>
        <w:tc>
          <w:tcPr>
            <w:tcW w:w="9752" w:type="dxa"/>
            <w:gridSpan w:val="2"/>
            <w:tcBorders>
              <w:top w:val="nil"/>
              <w:left w:val="nil"/>
              <w:bottom w:val="nil"/>
              <w:right w:val="nil"/>
            </w:tcBorders>
          </w:tcPr>
          <w:p w14:paraId="7161FCC6" w14:textId="77777777" w:rsidR="005E29A1" w:rsidRPr="003215F9" w:rsidRDefault="005E29A1" w:rsidP="004929AD"/>
        </w:tc>
      </w:tr>
      <w:tr w:rsidR="006C69A4" w:rsidRPr="003215F9" w14:paraId="7E203DDB" w14:textId="77777777" w:rsidTr="004929AD">
        <w:trPr>
          <w:trHeight w:val="240"/>
          <w:jc w:val="center"/>
        </w:trPr>
        <w:tc>
          <w:tcPr>
            <w:tcW w:w="4876" w:type="dxa"/>
            <w:tcBorders>
              <w:top w:val="nil"/>
              <w:left w:val="nil"/>
              <w:bottom w:val="nil"/>
              <w:right w:val="nil"/>
            </w:tcBorders>
          </w:tcPr>
          <w:p w14:paraId="2BA2F55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5A9CCBD" w14:textId="77777777" w:rsidR="005E29A1" w:rsidRPr="003215F9" w:rsidRDefault="005E29A1" w:rsidP="004929AD">
            <w:pPr>
              <w:pStyle w:val="AmColumnHeading"/>
            </w:pPr>
            <w:r w:rsidRPr="003215F9">
              <w:t>Ændringsforslag</w:t>
            </w:r>
          </w:p>
        </w:tc>
      </w:tr>
      <w:tr w:rsidR="006C69A4" w:rsidRPr="003215F9" w14:paraId="729E294E" w14:textId="77777777" w:rsidTr="004929AD">
        <w:trPr>
          <w:jc w:val="center"/>
        </w:trPr>
        <w:tc>
          <w:tcPr>
            <w:tcW w:w="4876" w:type="dxa"/>
            <w:tcBorders>
              <w:top w:val="nil"/>
              <w:left w:val="nil"/>
              <w:bottom w:val="nil"/>
              <w:right w:val="nil"/>
            </w:tcBorders>
          </w:tcPr>
          <w:p w14:paraId="35F1FA89" w14:textId="77777777" w:rsidR="005E29A1" w:rsidRPr="003215F9" w:rsidRDefault="005E29A1" w:rsidP="004929AD">
            <w:pPr>
              <w:pStyle w:val="Normal6a"/>
            </w:pPr>
            <w:r w:rsidRPr="003215F9">
              <w:t>7.</w:t>
            </w:r>
            <w:r w:rsidRPr="003215F9">
              <w:tab/>
              <w:t xml:space="preserve">støtter </w:t>
            </w:r>
            <w:r w:rsidRPr="003215F9">
              <w:rPr>
                <w:b/>
                <w:i/>
              </w:rPr>
              <w:t xml:space="preserve">integrationen af institutionelle rammer og markedsstrukturer; gentager sit krav om at give ESMA direkte tilsynsbeføjelser over </w:t>
            </w:r>
            <w:r w:rsidRPr="003215F9">
              <w:t>paneuropæiske markedsinfrastrukturer;</w:t>
            </w:r>
          </w:p>
        </w:tc>
        <w:tc>
          <w:tcPr>
            <w:tcW w:w="4876" w:type="dxa"/>
            <w:tcBorders>
              <w:top w:val="nil"/>
              <w:left w:val="nil"/>
              <w:bottom w:val="nil"/>
              <w:right w:val="nil"/>
            </w:tcBorders>
          </w:tcPr>
          <w:p w14:paraId="1F253CE7" w14:textId="77777777" w:rsidR="005E29A1" w:rsidRPr="003215F9" w:rsidRDefault="005E29A1" w:rsidP="004929AD">
            <w:pPr>
              <w:pStyle w:val="Normal6a"/>
            </w:pPr>
            <w:r w:rsidRPr="003215F9">
              <w:t>7.</w:t>
            </w:r>
            <w:r w:rsidRPr="003215F9">
              <w:tab/>
              <w:t xml:space="preserve">støtter </w:t>
            </w:r>
            <w:r w:rsidRPr="003215F9">
              <w:rPr>
                <w:b/>
                <w:i/>
              </w:rPr>
              <w:t xml:space="preserve">bestræbelserne på at forbedre de finansielle markeders effektivitet gennem øget samarbejde mellem medlemsstaterne og understreger, at enhver udvikling i tilsynsansvaret for </w:t>
            </w:r>
            <w:r w:rsidRPr="003215F9">
              <w:t xml:space="preserve">paneuropæiske markedsinfrastrukturer </w:t>
            </w:r>
            <w:r w:rsidRPr="003215F9">
              <w:rPr>
                <w:b/>
                <w:i/>
              </w:rPr>
              <w:t>fuldt ud bør respektere nærhedsprincippet</w:t>
            </w:r>
            <w:r w:rsidRPr="003215F9">
              <w:t>;</w:t>
            </w:r>
          </w:p>
        </w:tc>
      </w:tr>
    </w:tbl>
    <w:p w14:paraId="38A388C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4C3F6DD" w14:textId="77777777" w:rsidR="005E29A1" w:rsidRPr="003215F9" w:rsidRDefault="005E29A1" w:rsidP="005E29A1">
      <w:r w:rsidRPr="003215F9">
        <w:rPr>
          <w:rStyle w:val="HideTWBExt"/>
          <w:color w:val="auto"/>
        </w:rPr>
        <w:t>&lt;/Amend&gt;</w:t>
      </w:r>
    </w:p>
    <w:p w14:paraId="51EC0DE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269</w:t>
      </w:r>
      <w:r w:rsidRPr="003215F9">
        <w:rPr>
          <w:rStyle w:val="HideTWBExt"/>
          <w:b w:val="0"/>
          <w:color w:val="auto"/>
        </w:rPr>
        <w:t>&lt;/NumAm&gt;</w:t>
      </w:r>
    </w:p>
    <w:p w14:paraId="67DEF451" w14:textId="77777777" w:rsidR="005E29A1" w:rsidRPr="003215F9" w:rsidRDefault="005E29A1" w:rsidP="005E29A1">
      <w:pPr>
        <w:pStyle w:val="NormalBold"/>
      </w:pPr>
      <w:r w:rsidRPr="003215F9">
        <w:rPr>
          <w:rStyle w:val="HideTWBExt"/>
          <w:b w:val="0"/>
          <w:color w:val="auto"/>
        </w:rPr>
        <w:t>&lt;RepeatBlock-By&gt;&lt;Members&gt;</w:t>
      </w:r>
      <w:r w:rsidRPr="003215F9">
        <w:t>Johan Van Overtveldt</w:t>
      </w:r>
      <w:r w:rsidRPr="003215F9">
        <w:rPr>
          <w:rStyle w:val="HideTWBExt"/>
          <w:b w:val="0"/>
          <w:color w:val="auto"/>
        </w:rPr>
        <w:t>&lt;/Members&gt;</w:t>
      </w:r>
    </w:p>
    <w:p w14:paraId="6F4FC29B" w14:textId="77777777" w:rsidR="005E29A1" w:rsidRPr="003215F9" w:rsidRDefault="005E29A1" w:rsidP="005E29A1">
      <w:pPr>
        <w:pStyle w:val="NormalBold"/>
      </w:pPr>
      <w:r w:rsidRPr="003215F9">
        <w:rPr>
          <w:rStyle w:val="HideTWBExt"/>
          <w:b w:val="0"/>
          <w:color w:val="auto"/>
        </w:rPr>
        <w:t>&lt;/RepeatBlock-By&gt;</w:t>
      </w:r>
    </w:p>
    <w:p w14:paraId="61E9A5D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B8B70AF"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8961C4F" w14:textId="77777777" w:rsidTr="004929AD">
        <w:trPr>
          <w:trHeight w:hRule="exact" w:val="240"/>
          <w:jc w:val="center"/>
        </w:trPr>
        <w:tc>
          <w:tcPr>
            <w:tcW w:w="9752" w:type="dxa"/>
            <w:gridSpan w:val="2"/>
            <w:tcBorders>
              <w:top w:val="nil"/>
              <w:left w:val="nil"/>
              <w:bottom w:val="nil"/>
              <w:right w:val="nil"/>
            </w:tcBorders>
          </w:tcPr>
          <w:p w14:paraId="0F6ECC09" w14:textId="77777777" w:rsidR="005E29A1" w:rsidRPr="003215F9" w:rsidRDefault="005E29A1" w:rsidP="004929AD"/>
        </w:tc>
      </w:tr>
      <w:tr w:rsidR="006C69A4" w:rsidRPr="003215F9" w14:paraId="56E23DAC" w14:textId="77777777" w:rsidTr="004929AD">
        <w:trPr>
          <w:trHeight w:val="240"/>
          <w:jc w:val="center"/>
        </w:trPr>
        <w:tc>
          <w:tcPr>
            <w:tcW w:w="4876" w:type="dxa"/>
            <w:tcBorders>
              <w:top w:val="nil"/>
              <w:left w:val="nil"/>
              <w:bottom w:val="nil"/>
              <w:right w:val="nil"/>
            </w:tcBorders>
          </w:tcPr>
          <w:p w14:paraId="21C8CE8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FA7E3FD" w14:textId="77777777" w:rsidR="005E29A1" w:rsidRPr="003215F9" w:rsidRDefault="005E29A1" w:rsidP="004929AD">
            <w:pPr>
              <w:pStyle w:val="AmColumnHeading"/>
            </w:pPr>
            <w:r w:rsidRPr="003215F9">
              <w:t>Ændringsforslag</w:t>
            </w:r>
          </w:p>
        </w:tc>
      </w:tr>
      <w:tr w:rsidR="006C69A4" w:rsidRPr="003215F9" w14:paraId="335E9942" w14:textId="77777777" w:rsidTr="004929AD">
        <w:trPr>
          <w:jc w:val="center"/>
        </w:trPr>
        <w:tc>
          <w:tcPr>
            <w:tcW w:w="4876" w:type="dxa"/>
            <w:tcBorders>
              <w:top w:val="nil"/>
              <w:left w:val="nil"/>
              <w:bottom w:val="nil"/>
              <w:right w:val="nil"/>
            </w:tcBorders>
          </w:tcPr>
          <w:p w14:paraId="4064C461" w14:textId="77777777" w:rsidR="005E29A1" w:rsidRPr="003215F9" w:rsidRDefault="005E29A1" w:rsidP="004929AD">
            <w:pPr>
              <w:pStyle w:val="Normal6a"/>
            </w:pPr>
            <w:r w:rsidRPr="003215F9">
              <w:t>7.</w:t>
            </w:r>
            <w:r w:rsidRPr="003215F9">
              <w:tab/>
              <w:t xml:space="preserve">støtter integrationen af institutionelle rammer og markedsstrukturer; </w:t>
            </w:r>
            <w:r w:rsidRPr="003215F9">
              <w:rPr>
                <w:b/>
                <w:i/>
              </w:rPr>
              <w:t>gentager sit krav om at give ESMA direkte tilsynsbeføjelser over paneuropæiske markedsinfrastrukturer;</w:t>
            </w:r>
          </w:p>
        </w:tc>
        <w:tc>
          <w:tcPr>
            <w:tcW w:w="4876" w:type="dxa"/>
            <w:tcBorders>
              <w:top w:val="nil"/>
              <w:left w:val="nil"/>
              <w:bottom w:val="nil"/>
              <w:right w:val="nil"/>
            </w:tcBorders>
          </w:tcPr>
          <w:p w14:paraId="74CE8F5B" w14:textId="77777777" w:rsidR="005E29A1" w:rsidRPr="003215F9" w:rsidRDefault="005E29A1" w:rsidP="004929AD">
            <w:pPr>
              <w:pStyle w:val="Normal6a"/>
            </w:pPr>
            <w:r w:rsidRPr="003215F9">
              <w:t>7.</w:t>
            </w:r>
            <w:r w:rsidRPr="003215F9">
              <w:tab/>
              <w:t>støtter integrationen af institutionelle rammer og markedsstrukturer; </w:t>
            </w:r>
          </w:p>
        </w:tc>
      </w:tr>
    </w:tbl>
    <w:p w14:paraId="4F2A54E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60869FA" w14:textId="77777777" w:rsidR="005E29A1" w:rsidRPr="003215F9" w:rsidRDefault="005E29A1" w:rsidP="005E29A1">
      <w:r w:rsidRPr="003215F9">
        <w:rPr>
          <w:rStyle w:val="HideTWBExt"/>
          <w:color w:val="auto"/>
        </w:rPr>
        <w:t>&lt;/Amend&gt;</w:t>
      </w:r>
    </w:p>
    <w:p w14:paraId="3420C75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270</w:t>
      </w:r>
      <w:r w:rsidRPr="003215F9">
        <w:rPr>
          <w:rStyle w:val="HideTWBExt"/>
          <w:b w:val="0"/>
          <w:color w:val="auto"/>
        </w:rPr>
        <w:t>&lt;/NumAm&gt;</w:t>
      </w:r>
    </w:p>
    <w:p w14:paraId="688D445A"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E841D6B" w14:textId="77777777" w:rsidR="005E29A1" w:rsidRPr="003215F9" w:rsidRDefault="005E29A1" w:rsidP="005E29A1">
      <w:pPr>
        <w:pStyle w:val="NormalBold"/>
      </w:pPr>
      <w:r w:rsidRPr="003215F9">
        <w:rPr>
          <w:rStyle w:val="HideTWBExt"/>
          <w:b w:val="0"/>
          <w:color w:val="auto"/>
        </w:rPr>
        <w:t>&lt;/RepeatBlock-By&gt;</w:t>
      </w:r>
    </w:p>
    <w:p w14:paraId="7D695AD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DCF33E3"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E54E868" w14:textId="77777777" w:rsidTr="004929AD">
        <w:trPr>
          <w:trHeight w:hRule="exact" w:val="240"/>
          <w:jc w:val="center"/>
        </w:trPr>
        <w:tc>
          <w:tcPr>
            <w:tcW w:w="9752" w:type="dxa"/>
            <w:gridSpan w:val="2"/>
            <w:tcBorders>
              <w:top w:val="nil"/>
              <w:left w:val="nil"/>
              <w:bottom w:val="nil"/>
              <w:right w:val="nil"/>
            </w:tcBorders>
          </w:tcPr>
          <w:p w14:paraId="21066B73" w14:textId="77777777" w:rsidR="005E29A1" w:rsidRPr="003215F9" w:rsidRDefault="005E29A1" w:rsidP="004929AD"/>
        </w:tc>
      </w:tr>
      <w:tr w:rsidR="006C69A4" w:rsidRPr="003215F9" w14:paraId="699461A2" w14:textId="77777777" w:rsidTr="004929AD">
        <w:trPr>
          <w:trHeight w:val="240"/>
          <w:jc w:val="center"/>
        </w:trPr>
        <w:tc>
          <w:tcPr>
            <w:tcW w:w="4876" w:type="dxa"/>
            <w:tcBorders>
              <w:top w:val="nil"/>
              <w:left w:val="nil"/>
              <w:bottom w:val="nil"/>
              <w:right w:val="nil"/>
            </w:tcBorders>
          </w:tcPr>
          <w:p w14:paraId="6A64982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02DD6C0" w14:textId="77777777" w:rsidR="005E29A1" w:rsidRPr="003215F9" w:rsidRDefault="005E29A1" w:rsidP="004929AD">
            <w:pPr>
              <w:pStyle w:val="AmColumnHeading"/>
            </w:pPr>
            <w:r w:rsidRPr="003215F9">
              <w:t>Ændringsforslag</w:t>
            </w:r>
          </w:p>
        </w:tc>
      </w:tr>
      <w:tr w:rsidR="006C69A4" w:rsidRPr="003215F9" w14:paraId="38BEF293" w14:textId="77777777" w:rsidTr="004929AD">
        <w:trPr>
          <w:jc w:val="center"/>
        </w:trPr>
        <w:tc>
          <w:tcPr>
            <w:tcW w:w="4876" w:type="dxa"/>
            <w:tcBorders>
              <w:top w:val="nil"/>
              <w:left w:val="nil"/>
              <w:bottom w:val="nil"/>
              <w:right w:val="nil"/>
            </w:tcBorders>
          </w:tcPr>
          <w:p w14:paraId="7C72748A" w14:textId="77777777" w:rsidR="005E29A1" w:rsidRPr="003215F9" w:rsidRDefault="005E29A1" w:rsidP="004929AD">
            <w:pPr>
              <w:pStyle w:val="Normal6a"/>
            </w:pPr>
            <w:r w:rsidRPr="003215F9">
              <w:t>7.</w:t>
            </w:r>
            <w:r w:rsidRPr="003215F9">
              <w:tab/>
              <w:t xml:space="preserve">støtter integrationen af institutionelle rammer og </w:t>
            </w:r>
            <w:r w:rsidRPr="003215F9">
              <w:lastRenderedPageBreak/>
              <w:t>markedsstrukturer;</w:t>
            </w:r>
            <w:r w:rsidRPr="003215F9">
              <w:rPr>
                <w:b/>
                <w:i/>
              </w:rPr>
              <w:t xml:space="preserve"> gentager sit krav om </w:t>
            </w:r>
            <w:r w:rsidRPr="003215F9">
              <w:t xml:space="preserve">at </w:t>
            </w:r>
            <w:r w:rsidRPr="003215F9">
              <w:rPr>
                <w:b/>
                <w:i/>
              </w:rPr>
              <w:t xml:space="preserve">give ESMA </w:t>
            </w:r>
            <w:r w:rsidRPr="003215F9">
              <w:t xml:space="preserve">direkte tilsynsbeføjelser </w:t>
            </w:r>
            <w:r w:rsidRPr="003215F9">
              <w:rPr>
                <w:b/>
                <w:i/>
              </w:rPr>
              <w:t>over paneuropæiske markedsinfrastrukturer</w:t>
            </w:r>
            <w:r w:rsidRPr="003215F9">
              <w:t>;</w:t>
            </w:r>
          </w:p>
        </w:tc>
        <w:tc>
          <w:tcPr>
            <w:tcW w:w="4876" w:type="dxa"/>
            <w:tcBorders>
              <w:top w:val="nil"/>
              <w:left w:val="nil"/>
              <w:bottom w:val="nil"/>
              <w:right w:val="nil"/>
            </w:tcBorders>
          </w:tcPr>
          <w:p w14:paraId="4DEDD987" w14:textId="77777777" w:rsidR="005E29A1" w:rsidRPr="003215F9" w:rsidRDefault="005E29A1" w:rsidP="004929AD">
            <w:pPr>
              <w:pStyle w:val="Normal6a"/>
            </w:pPr>
            <w:r w:rsidRPr="003215F9">
              <w:lastRenderedPageBreak/>
              <w:t>7.</w:t>
            </w:r>
            <w:r w:rsidRPr="003215F9">
              <w:tab/>
              <w:t xml:space="preserve">støtter integrationen af institutionelle rammer og </w:t>
            </w:r>
            <w:r w:rsidRPr="003215F9">
              <w:lastRenderedPageBreak/>
              <w:t>markedsstrukturer</w:t>
            </w:r>
            <w:r w:rsidRPr="003215F9">
              <w:rPr>
                <w:b/>
                <w:i/>
              </w:rPr>
              <w:t>, hvor der er stærke argumenter for europæisk merværdi</w:t>
            </w:r>
            <w:r w:rsidRPr="003215F9">
              <w:t>;</w:t>
            </w:r>
            <w:r w:rsidRPr="003215F9">
              <w:rPr>
                <w:b/>
                <w:i/>
              </w:rPr>
              <w:t xml:space="preserve"> opfordrer Kommissionen til </w:t>
            </w:r>
            <w:r w:rsidRPr="003215F9">
              <w:t xml:space="preserve">at </w:t>
            </w:r>
            <w:r w:rsidRPr="003215F9">
              <w:rPr>
                <w:b/>
                <w:i/>
              </w:rPr>
              <w:t xml:space="preserve">undersøge, hvor ESMA's </w:t>
            </w:r>
            <w:r w:rsidRPr="003215F9">
              <w:t xml:space="preserve">direkte tilsynsbeføjelser </w:t>
            </w:r>
            <w:r w:rsidRPr="003215F9">
              <w:rPr>
                <w:b/>
                <w:i/>
              </w:rPr>
              <w:t>kan give en sådan merværdi på europæisk plan</w:t>
            </w:r>
            <w:r w:rsidRPr="003215F9">
              <w:t>;</w:t>
            </w:r>
          </w:p>
        </w:tc>
      </w:tr>
    </w:tbl>
    <w:p w14:paraId="106CC5C6"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7EC04A3" w14:textId="77777777" w:rsidR="005E29A1" w:rsidRPr="003215F9" w:rsidRDefault="005E29A1" w:rsidP="005E29A1">
      <w:r w:rsidRPr="003215F9">
        <w:rPr>
          <w:rStyle w:val="HideTWBExt"/>
          <w:color w:val="auto"/>
        </w:rPr>
        <w:t>&lt;/Amend&gt;</w:t>
      </w:r>
    </w:p>
    <w:p w14:paraId="6B60FC5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271</w:t>
      </w:r>
      <w:r w:rsidRPr="003215F9">
        <w:rPr>
          <w:rStyle w:val="HideTWBExt"/>
          <w:b w:val="0"/>
          <w:color w:val="auto"/>
        </w:rPr>
        <w:t>&lt;/NumAm&gt;</w:t>
      </w:r>
    </w:p>
    <w:p w14:paraId="02BECBA4"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6C970142" w14:textId="77777777" w:rsidR="005E29A1" w:rsidRPr="003215F9" w:rsidRDefault="005E29A1" w:rsidP="005E29A1">
      <w:pPr>
        <w:pStyle w:val="NormalBold"/>
      </w:pPr>
      <w:r w:rsidRPr="003215F9">
        <w:rPr>
          <w:rStyle w:val="HideTWBExt"/>
          <w:b w:val="0"/>
          <w:color w:val="auto"/>
        </w:rPr>
        <w:t>&lt;/RepeatBlock-By&gt;</w:t>
      </w:r>
    </w:p>
    <w:p w14:paraId="7818210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0B841F1"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85450B5" w14:textId="77777777" w:rsidTr="004929AD">
        <w:trPr>
          <w:trHeight w:hRule="exact" w:val="240"/>
          <w:jc w:val="center"/>
        </w:trPr>
        <w:tc>
          <w:tcPr>
            <w:tcW w:w="9752" w:type="dxa"/>
            <w:gridSpan w:val="2"/>
            <w:tcBorders>
              <w:top w:val="nil"/>
              <w:left w:val="nil"/>
              <w:bottom w:val="nil"/>
              <w:right w:val="nil"/>
            </w:tcBorders>
          </w:tcPr>
          <w:p w14:paraId="47C69524" w14:textId="77777777" w:rsidR="005E29A1" w:rsidRPr="003215F9" w:rsidRDefault="005E29A1" w:rsidP="004929AD"/>
        </w:tc>
      </w:tr>
      <w:tr w:rsidR="006C69A4" w:rsidRPr="003215F9" w14:paraId="7FF01A06" w14:textId="77777777" w:rsidTr="004929AD">
        <w:trPr>
          <w:trHeight w:val="240"/>
          <w:jc w:val="center"/>
        </w:trPr>
        <w:tc>
          <w:tcPr>
            <w:tcW w:w="4876" w:type="dxa"/>
            <w:tcBorders>
              <w:top w:val="nil"/>
              <w:left w:val="nil"/>
              <w:bottom w:val="nil"/>
              <w:right w:val="nil"/>
            </w:tcBorders>
          </w:tcPr>
          <w:p w14:paraId="45A9064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0636396" w14:textId="77777777" w:rsidR="005E29A1" w:rsidRPr="003215F9" w:rsidRDefault="005E29A1" w:rsidP="004929AD">
            <w:pPr>
              <w:pStyle w:val="AmColumnHeading"/>
            </w:pPr>
            <w:r w:rsidRPr="003215F9">
              <w:t>Ændringsforslag</w:t>
            </w:r>
          </w:p>
        </w:tc>
      </w:tr>
      <w:tr w:rsidR="006C69A4" w:rsidRPr="003215F9" w14:paraId="2BC9DE03" w14:textId="77777777" w:rsidTr="004929AD">
        <w:trPr>
          <w:jc w:val="center"/>
        </w:trPr>
        <w:tc>
          <w:tcPr>
            <w:tcW w:w="4876" w:type="dxa"/>
            <w:tcBorders>
              <w:top w:val="nil"/>
              <w:left w:val="nil"/>
              <w:bottom w:val="nil"/>
              <w:right w:val="nil"/>
            </w:tcBorders>
          </w:tcPr>
          <w:p w14:paraId="392362A6" w14:textId="77777777" w:rsidR="005E29A1" w:rsidRPr="003215F9" w:rsidRDefault="005E29A1" w:rsidP="004929AD">
            <w:pPr>
              <w:pStyle w:val="Normal6a"/>
            </w:pPr>
            <w:r w:rsidRPr="003215F9">
              <w:t>7.</w:t>
            </w:r>
            <w:r w:rsidRPr="003215F9">
              <w:tab/>
            </w:r>
            <w:r w:rsidRPr="003215F9">
              <w:rPr>
                <w:b/>
                <w:i/>
              </w:rPr>
              <w:t xml:space="preserve">støtter </w:t>
            </w:r>
            <w:r w:rsidRPr="003215F9">
              <w:t xml:space="preserve">integrationen </w:t>
            </w:r>
            <w:r w:rsidRPr="003215F9">
              <w:rPr>
                <w:b/>
                <w:i/>
              </w:rPr>
              <w:t xml:space="preserve">af institutionelle rammer </w:t>
            </w:r>
            <w:r w:rsidRPr="003215F9">
              <w:t xml:space="preserve">og </w:t>
            </w:r>
            <w:r w:rsidRPr="003215F9">
              <w:rPr>
                <w:b/>
                <w:i/>
              </w:rPr>
              <w:t>markedsstrukturer</w:t>
            </w:r>
            <w:r w:rsidRPr="003215F9">
              <w:t>; gentager sit krav om at give ESMA direkte tilsynsbeføjelser over paneuropæiske markedsinfrastrukturer;</w:t>
            </w:r>
          </w:p>
        </w:tc>
        <w:tc>
          <w:tcPr>
            <w:tcW w:w="4876" w:type="dxa"/>
            <w:tcBorders>
              <w:top w:val="nil"/>
              <w:left w:val="nil"/>
              <w:bottom w:val="nil"/>
              <w:right w:val="nil"/>
            </w:tcBorders>
          </w:tcPr>
          <w:p w14:paraId="1D8C55F2" w14:textId="77777777" w:rsidR="005E29A1" w:rsidRPr="003215F9" w:rsidRDefault="005E29A1" w:rsidP="004929AD">
            <w:pPr>
              <w:pStyle w:val="Normal6a"/>
            </w:pPr>
            <w:r w:rsidRPr="003215F9">
              <w:t>7.</w:t>
            </w:r>
            <w:r w:rsidRPr="003215F9">
              <w:tab/>
            </w:r>
            <w:r w:rsidRPr="003215F9">
              <w:rPr>
                <w:b/>
                <w:i/>
              </w:rPr>
              <w:t xml:space="preserve">minder om, at ESMA allerede har direkte tilsynsbeføjelser over flere finansielle enheder såsom kreditvurderingsbureauer, transaktionsregistre eller supplerende centrale modparter placeret uden for EU; mener, at en mere europæisk tilsynsramme vil bidrage væsentligt til </w:t>
            </w:r>
            <w:r w:rsidRPr="003215F9">
              <w:t xml:space="preserve">integrationen og </w:t>
            </w:r>
            <w:r w:rsidRPr="003215F9">
              <w:rPr>
                <w:b/>
                <w:i/>
              </w:rPr>
              <w:t>uddybningen af EU's kapitalmarkeder</w:t>
            </w:r>
            <w:r w:rsidRPr="003215F9">
              <w:t>;</w:t>
            </w:r>
            <w:r w:rsidRPr="003215F9">
              <w:rPr>
                <w:b/>
                <w:i/>
              </w:rPr>
              <w:t xml:space="preserve"> er af den opfattelse, at en trinvis tilgang kunne følges for at nå dette mål;</w:t>
            </w:r>
            <w:r w:rsidRPr="003215F9">
              <w:t xml:space="preserve"> gentager sit krav om </w:t>
            </w:r>
            <w:r w:rsidRPr="003215F9">
              <w:rPr>
                <w:b/>
                <w:i/>
              </w:rPr>
              <w:t xml:space="preserve">først </w:t>
            </w:r>
            <w:r w:rsidRPr="003215F9">
              <w:t xml:space="preserve">at give ESMA direkte tilsynsbeføjelser over paneuropæiske markedsinfrastrukturer; </w:t>
            </w:r>
            <w:r w:rsidRPr="003215F9">
              <w:rPr>
                <w:b/>
                <w:i/>
              </w:rPr>
              <w:t>foreslår, at ESMA også kunne blive en central datahub, der centraliserer indberetningen af enheder, der er underlagt indberetningskrav i henhold til MiFIR og forordningen om europæisk markedsinfrastruktur; opfordrer Kommissionen til at undersøge, hvordan ESMA i anden fase kan tildeles yderligere tilsynsansvar over for yderligere enheder såsom markedspladser, investeringsfonde eller store formueforvaltere;</w:t>
            </w:r>
          </w:p>
        </w:tc>
      </w:tr>
    </w:tbl>
    <w:p w14:paraId="7A56DC4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14E4D30" w14:textId="77777777" w:rsidR="005E29A1" w:rsidRPr="003215F9" w:rsidRDefault="005E29A1" w:rsidP="005E29A1">
      <w:r w:rsidRPr="003215F9">
        <w:rPr>
          <w:rStyle w:val="HideTWBExt"/>
          <w:color w:val="auto"/>
        </w:rPr>
        <w:t>&lt;/Amend&gt;</w:t>
      </w:r>
    </w:p>
    <w:p w14:paraId="5E1115BD"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272</w:t>
      </w:r>
      <w:r w:rsidRPr="003215F9">
        <w:rPr>
          <w:rStyle w:val="HideTWBExt"/>
          <w:b w:val="0"/>
          <w:color w:val="auto"/>
        </w:rPr>
        <w:t>&lt;/NumAm&gt;</w:t>
      </w:r>
    </w:p>
    <w:p w14:paraId="507BDF08" w14:textId="77777777" w:rsidR="005E29A1" w:rsidRPr="003215F9" w:rsidRDefault="005E29A1" w:rsidP="005E29A1">
      <w:pPr>
        <w:pStyle w:val="NormalBold"/>
      </w:pPr>
      <w:r w:rsidRPr="003215F9">
        <w:rPr>
          <w:rStyle w:val="HideTWBExt"/>
          <w:b w:val="0"/>
          <w:color w:val="auto"/>
        </w:rPr>
        <w:t>&lt;RepeatBlock-By&gt;&lt;Members&gt;</w:t>
      </w:r>
      <w:r w:rsidRPr="003215F9">
        <w:t>Regina Doherty, Martine Kemp, Michalis Hadjipantela</w:t>
      </w:r>
      <w:r w:rsidRPr="003215F9">
        <w:rPr>
          <w:rStyle w:val="HideTWBExt"/>
          <w:b w:val="0"/>
          <w:color w:val="auto"/>
        </w:rPr>
        <w:t>&lt;/Members&gt;</w:t>
      </w:r>
    </w:p>
    <w:p w14:paraId="3B281AE9" w14:textId="77777777" w:rsidR="005E29A1" w:rsidRPr="003215F9" w:rsidRDefault="005E29A1" w:rsidP="005E29A1">
      <w:pPr>
        <w:pStyle w:val="NormalBold"/>
      </w:pPr>
      <w:r w:rsidRPr="003215F9">
        <w:rPr>
          <w:rStyle w:val="HideTWBExt"/>
          <w:b w:val="0"/>
          <w:color w:val="auto"/>
        </w:rPr>
        <w:t>&lt;/RepeatBlock-By&gt;</w:t>
      </w:r>
    </w:p>
    <w:p w14:paraId="0C9D30C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5658E8D"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55C5C9D" w14:textId="77777777" w:rsidTr="004929AD">
        <w:trPr>
          <w:trHeight w:hRule="exact" w:val="240"/>
          <w:jc w:val="center"/>
        </w:trPr>
        <w:tc>
          <w:tcPr>
            <w:tcW w:w="9752" w:type="dxa"/>
            <w:gridSpan w:val="2"/>
            <w:tcBorders>
              <w:top w:val="nil"/>
              <w:left w:val="nil"/>
              <w:bottom w:val="nil"/>
              <w:right w:val="nil"/>
            </w:tcBorders>
          </w:tcPr>
          <w:p w14:paraId="241A708B" w14:textId="77777777" w:rsidR="005E29A1" w:rsidRPr="003215F9" w:rsidRDefault="005E29A1" w:rsidP="004929AD"/>
        </w:tc>
      </w:tr>
      <w:tr w:rsidR="006C69A4" w:rsidRPr="003215F9" w14:paraId="37B50E9E" w14:textId="77777777" w:rsidTr="004929AD">
        <w:trPr>
          <w:trHeight w:val="240"/>
          <w:jc w:val="center"/>
        </w:trPr>
        <w:tc>
          <w:tcPr>
            <w:tcW w:w="4876" w:type="dxa"/>
            <w:tcBorders>
              <w:top w:val="nil"/>
              <w:left w:val="nil"/>
              <w:bottom w:val="nil"/>
              <w:right w:val="nil"/>
            </w:tcBorders>
          </w:tcPr>
          <w:p w14:paraId="6359BDE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4D698EA" w14:textId="77777777" w:rsidR="005E29A1" w:rsidRPr="003215F9" w:rsidRDefault="005E29A1" w:rsidP="004929AD">
            <w:pPr>
              <w:pStyle w:val="AmColumnHeading"/>
            </w:pPr>
            <w:r w:rsidRPr="003215F9">
              <w:t>Ændringsforslag</w:t>
            </w:r>
          </w:p>
        </w:tc>
      </w:tr>
      <w:tr w:rsidR="006C69A4" w:rsidRPr="003215F9" w14:paraId="5A4EDB17" w14:textId="77777777" w:rsidTr="004929AD">
        <w:trPr>
          <w:jc w:val="center"/>
        </w:trPr>
        <w:tc>
          <w:tcPr>
            <w:tcW w:w="4876" w:type="dxa"/>
            <w:tcBorders>
              <w:top w:val="nil"/>
              <w:left w:val="nil"/>
              <w:bottom w:val="nil"/>
              <w:right w:val="nil"/>
            </w:tcBorders>
          </w:tcPr>
          <w:p w14:paraId="37FE936C" w14:textId="77777777" w:rsidR="005E29A1" w:rsidRPr="003215F9" w:rsidRDefault="005E29A1" w:rsidP="004929AD">
            <w:pPr>
              <w:pStyle w:val="Normal6a"/>
            </w:pPr>
            <w:r w:rsidRPr="003215F9">
              <w:t>7.</w:t>
            </w:r>
            <w:r w:rsidRPr="003215F9">
              <w:tab/>
              <w:t xml:space="preserve">støtter </w:t>
            </w:r>
            <w:r w:rsidRPr="003215F9">
              <w:rPr>
                <w:b/>
                <w:i/>
              </w:rPr>
              <w:t xml:space="preserve">integrationen af institutionelle rammer og markedsstrukturer; gentager sit krav om at give ESMA direkte </w:t>
            </w:r>
            <w:r w:rsidRPr="003215F9">
              <w:t xml:space="preserve">tilsynsbeføjelser </w:t>
            </w:r>
            <w:r w:rsidRPr="003215F9">
              <w:rPr>
                <w:b/>
                <w:i/>
              </w:rPr>
              <w:t>over paneuropæiske markedsinfrastrukturer</w:t>
            </w:r>
            <w:r w:rsidRPr="003215F9">
              <w:t>;</w:t>
            </w:r>
          </w:p>
        </w:tc>
        <w:tc>
          <w:tcPr>
            <w:tcW w:w="4876" w:type="dxa"/>
            <w:tcBorders>
              <w:top w:val="nil"/>
              <w:left w:val="nil"/>
              <w:bottom w:val="nil"/>
              <w:right w:val="nil"/>
            </w:tcBorders>
          </w:tcPr>
          <w:p w14:paraId="3C6A6FC6" w14:textId="77777777" w:rsidR="005E29A1" w:rsidRPr="003215F9" w:rsidRDefault="005E29A1" w:rsidP="004929AD">
            <w:pPr>
              <w:pStyle w:val="Normal6a"/>
            </w:pPr>
            <w:r w:rsidRPr="003215F9">
              <w:t>7.</w:t>
            </w:r>
            <w:r w:rsidRPr="003215F9">
              <w:tab/>
              <w:t xml:space="preserve">støtter </w:t>
            </w:r>
            <w:r w:rsidRPr="003215F9">
              <w:rPr>
                <w:b/>
                <w:i/>
              </w:rPr>
              <w:t xml:space="preserve">et større samarbejde mellem ESMA og de nationale tilsynsmyndigheder baseret på ligestilling og understreger betydningen af en retfærdig og afbalanceret fordeling af </w:t>
            </w:r>
            <w:r w:rsidRPr="003215F9">
              <w:t>tilsynsbeføjelser</w:t>
            </w:r>
            <w:r w:rsidRPr="003215F9">
              <w:rPr>
                <w:b/>
                <w:i/>
              </w:rPr>
              <w:t>, der respekterer de nationale særegenheder og nærhedsprincippet</w:t>
            </w:r>
            <w:r w:rsidRPr="003215F9">
              <w:t xml:space="preserve">; </w:t>
            </w:r>
            <w:r w:rsidRPr="003215F9">
              <w:rPr>
                <w:b/>
                <w:i/>
              </w:rPr>
              <w:t>fremhæver de nationale tilsynsmyndigheders afgørende rolle, herunder værdien af deres eksisterende institutionelle viden samt deres eksisterende tilsynsmæssige kapacitet og ekspertise, hvilket gør dem bedst rustet til at forstå lokale sammenhænge; understreger, at øget tilsynskonvergens bedst kan opnås gennem øget samarbejde på grundlag af lighed og fælles mål, hvilket vil lette udvekslingen af bedste praksis, reducere overregulering og gøre optimal brug af eksisterende ressourcer; opfordrer til et forslag om at fremme et sådant øget samarbejde mellem de nationale tilsynsmyndigheder og ESMA;</w:t>
            </w:r>
          </w:p>
        </w:tc>
      </w:tr>
    </w:tbl>
    <w:p w14:paraId="1E37EB3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2480329" w14:textId="77777777" w:rsidR="005E29A1" w:rsidRPr="003215F9" w:rsidRDefault="005E29A1" w:rsidP="005E29A1">
      <w:r w:rsidRPr="003215F9">
        <w:rPr>
          <w:rStyle w:val="HideTWBExt"/>
          <w:color w:val="auto"/>
        </w:rPr>
        <w:t>&lt;/Amend&gt;</w:t>
      </w:r>
    </w:p>
    <w:p w14:paraId="658D99F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273</w:t>
      </w:r>
      <w:r w:rsidRPr="003215F9">
        <w:rPr>
          <w:rStyle w:val="HideTWBExt"/>
          <w:b w:val="0"/>
          <w:color w:val="auto"/>
        </w:rPr>
        <w:t>&lt;/NumAm&gt;</w:t>
      </w:r>
    </w:p>
    <w:p w14:paraId="0458004F"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3F1081EF" w14:textId="77777777" w:rsidR="005E29A1" w:rsidRPr="003215F9" w:rsidRDefault="005E29A1" w:rsidP="005E29A1">
      <w:pPr>
        <w:pStyle w:val="NormalBold"/>
      </w:pPr>
      <w:r w:rsidRPr="003215F9">
        <w:rPr>
          <w:rStyle w:val="HideTWBExt"/>
          <w:b w:val="0"/>
          <w:color w:val="auto"/>
        </w:rPr>
        <w:t>&lt;/RepeatBlock-By&gt;</w:t>
      </w:r>
    </w:p>
    <w:p w14:paraId="7755803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625C33C"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F738DB7" w14:textId="77777777" w:rsidTr="004929AD">
        <w:trPr>
          <w:trHeight w:hRule="exact" w:val="240"/>
          <w:jc w:val="center"/>
        </w:trPr>
        <w:tc>
          <w:tcPr>
            <w:tcW w:w="9752" w:type="dxa"/>
            <w:gridSpan w:val="2"/>
            <w:tcBorders>
              <w:top w:val="nil"/>
              <w:left w:val="nil"/>
              <w:bottom w:val="nil"/>
              <w:right w:val="nil"/>
            </w:tcBorders>
          </w:tcPr>
          <w:p w14:paraId="11BFA041" w14:textId="77777777" w:rsidR="005E29A1" w:rsidRPr="003215F9" w:rsidRDefault="005E29A1" w:rsidP="004929AD"/>
        </w:tc>
      </w:tr>
      <w:tr w:rsidR="006C69A4" w:rsidRPr="003215F9" w14:paraId="3256CFCC" w14:textId="77777777" w:rsidTr="004929AD">
        <w:trPr>
          <w:trHeight w:val="240"/>
          <w:jc w:val="center"/>
        </w:trPr>
        <w:tc>
          <w:tcPr>
            <w:tcW w:w="4876" w:type="dxa"/>
            <w:tcBorders>
              <w:top w:val="nil"/>
              <w:left w:val="nil"/>
              <w:bottom w:val="nil"/>
              <w:right w:val="nil"/>
            </w:tcBorders>
          </w:tcPr>
          <w:p w14:paraId="0F1096D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A77D5EE" w14:textId="77777777" w:rsidR="005E29A1" w:rsidRPr="003215F9" w:rsidRDefault="005E29A1" w:rsidP="004929AD">
            <w:pPr>
              <w:pStyle w:val="AmColumnHeading"/>
            </w:pPr>
            <w:r w:rsidRPr="003215F9">
              <w:t>Ændringsforslag</w:t>
            </w:r>
          </w:p>
        </w:tc>
      </w:tr>
      <w:tr w:rsidR="006C69A4" w:rsidRPr="003215F9" w14:paraId="1CECF3EA" w14:textId="77777777" w:rsidTr="004929AD">
        <w:trPr>
          <w:jc w:val="center"/>
        </w:trPr>
        <w:tc>
          <w:tcPr>
            <w:tcW w:w="4876" w:type="dxa"/>
            <w:tcBorders>
              <w:top w:val="nil"/>
              <w:left w:val="nil"/>
              <w:bottom w:val="nil"/>
              <w:right w:val="nil"/>
            </w:tcBorders>
          </w:tcPr>
          <w:p w14:paraId="476E91C3" w14:textId="77777777" w:rsidR="005E29A1" w:rsidRPr="003215F9" w:rsidRDefault="005E29A1" w:rsidP="004929AD">
            <w:pPr>
              <w:pStyle w:val="Normal6a"/>
            </w:pPr>
            <w:r w:rsidRPr="003215F9">
              <w:t>7.</w:t>
            </w:r>
            <w:r w:rsidRPr="003215F9">
              <w:tab/>
              <w:t xml:space="preserve">støtter integrationen af institutionelle rammer og markedsstrukturer; </w:t>
            </w:r>
            <w:r w:rsidRPr="003215F9">
              <w:rPr>
                <w:b/>
                <w:i/>
              </w:rPr>
              <w:t xml:space="preserve">gentager sit krav om at give ESMA direkte tilsynsbeføjelser over </w:t>
            </w:r>
            <w:r w:rsidRPr="003215F9">
              <w:rPr>
                <w:b/>
                <w:i/>
              </w:rPr>
              <w:lastRenderedPageBreak/>
              <w:t>paneuropæiske markedsinfrastrukturer</w:t>
            </w:r>
            <w:r w:rsidRPr="003215F9">
              <w:t>;</w:t>
            </w:r>
          </w:p>
        </w:tc>
        <w:tc>
          <w:tcPr>
            <w:tcW w:w="4876" w:type="dxa"/>
            <w:tcBorders>
              <w:top w:val="nil"/>
              <w:left w:val="nil"/>
              <w:bottom w:val="nil"/>
              <w:right w:val="nil"/>
            </w:tcBorders>
          </w:tcPr>
          <w:p w14:paraId="77DAB8B5" w14:textId="77777777" w:rsidR="005E29A1" w:rsidRPr="003215F9" w:rsidRDefault="005E29A1" w:rsidP="004929AD">
            <w:pPr>
              <w:pStyle w:val="Normal6a"/>
            </w:pPr>
            <w:r w:rsidRPr="003215F9">
              <w:lastRenderedPageBreak/>
              <w:t>7.</w:t>
            </w:r>
            <w:r w:rsidRPr="003215F9">
              <w:tab/>
              <w:t xml:space="preserve">støtter </w:t>
            </w:r>
            <w:r w:rsidRPr="003215F9">
              <w:rPr>
                <w:b/>
                <w:i/>
              </w:rPr>
              <w:t xml:space="preserve">yderligere </w:t>
            </w:r>
            <w:r w:rsidRPr="003215F9">
              <w:t xml:space="preserve">integrationen af institutionelle rammer og markedsstrukturer; </w:t>
            </w:r>
            <w:r w:rsidRPr="003215F9">
              <w:rPr>
                <w:b/>
                <w:i/>
              </w:rPr>
              <w:t xml:space="preserve">opfordrer de europæiske tilsynsmyndigheder til at </w:t>
            </w:r>
            <w:r w:rsidRPr="003215F9">
              <w:rPr>
                <w:b/>
                <w:i/>
              </w:rPr>
              <w:lastRenderedPageBreak/>
              <w:t>styrke konvergensen mellem deres praksis for at fremme kapitalmarkedsintegrationen; foreslår, at de europæiske tilsynsmyndigheder intensiverer brugen af deres konvergensværktøjer for at afdække og afhjælpe afvigende praksis, der hæmmer markedsudviklingen</w:t>
            </w:r>
            <w:r w:rsidRPr="003215F9">
              <w:t xml:space="preserve">; </w:t>
            </w:r>
            <w:r w:rsidRPr="003215F9">
              <w:rPr>
                <w:b/>
                <w:i/>
              </w:rPr>
              <w:t>opfordrer til at lette de nationale myndigheders adgang til teknisk ekspertise og operationel støtte gennem de europæiske myndigheder og derved fremme et mere konsekvent, effektivt og forholdsmæssigt tilsyn i hele Unionen, uden at det er nødvendigt at centralisere kompetencerne;</w:t>
            </w:r>
          </w:p>
        </w:tc>
      </w:tr>
    </w:tbl>
    <w:p w14:paraId="49560ABC"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4E6A704" w14:textId="77777777" w:rsidR="005E29A1" w:rsidRPr="003215F9" w:rsidRDefault="005E29A1" w:rsidP="005E29A1">
      <w:r w:rsidRPr="003215F9">
        <w:rPr>
          <w:rStyle w:val="HideTWBExt"/>
          <w:color w:val="auto"/>
        </w:rPr>
        <w:t>&lt;/Amend&gt;</w:t>
      </w:r>
    </w:p>
    <w:p w14:paraId="77AE937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274</w:t>
      </w:r>
      <w:r w:rsidRPr="003215F9">
        <w:rPr>
          <w:rStyle w:val="HideTWBExt"/>
          <w:b w:val="0"/>
          <w:color w:val="auto"/>
        </w:rPr>
        <w:t>&lt;/NumAm&gt;</w:t>
      </w:r>
    </w:p>
    <w:p w14:paraId="7F5C1937"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w:t>
      </w:r>
      <w:r w:rsidRPr="003215F9">
        <w:rPr>
          <w:rStyle w:val="HideTWBExt"/>
          <w:b w:val="0"/>
          <w:color w:val="auto"/>
        </w:rPr>
        <w:t>&lt;/Members&gt;</w:t>
      </w:r>
    </w:p>
    <w:p w14:paraId="0B403CDC" w14:textId="77777777" w:rsidR="005E29A1" w:rsidRPr="003215F9" w:rsidRDefault="005E29A1" w:rsidP="005E29A1">
      <w:pPr>
        <w:pStyle w:val="NormalBold"/>
      </w:pPr>
      <w:r w:rsidRPr="003215F9">
        <w:rPr>
          <w:rStyle w:val="HideTWBExt"/>
          <w:b w:val="0"/>
          <w:color w:val="auto"/>
        </w:rPr>
        <w:t>&lt;/RepeatBlock-By&gt;</w:t>
      </w:r>
    </w:p>
    <w:p w14:paraId="3A6B6A5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5DC2C3B"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2C1BD4F" w14:textId="77777777" w:rsidTr="004929AD">
        <w:trPr>
          <w:trHeight w:hRule="exact" w:val="240"/>
          <w:jc w:val="center"/>
        </w:trPr>
        <w:tc>
          <w:tcPr>
            <w:tcW w:w="9752" w:type="dxa"/>
            <w:gridSpan w:val="2"/>
            <w:tcBorders>
              <w:top w:val="nil"/>
              <w:left w:val="nil"/>
              <w:bottom w:val="nil"/>
              <w:right w:val="nil"/>
            </w:tcBorders>
          </w:tcPr>
          <w:p w14:paraId="2A99A0FC" w14:textId="77777777" w:rsidR="005E29A1" w:rsidRPr="003215F9" w:rsidRDefault="005E29A1" w:rsidP="004929AD"/>
        </w:tc>
      </w:tr>
      <w:tr w:rsidR="006C69A4" w:rsidRPr="003215F9" w14:paraId="5937F654" w14:textId="77777777" w:rsidTr="004929AD">
        <w:trPr>
          <w:trHeight w:val="240"/>
          <w:jc w:val="center"/>
        </w:trPr>
        <w:tc>
          <w:tcPr>
            <w:tcW w:w="4876" w:type="dxa"/>
            <w:tcBorders>
              <w:top w:val="nil"/>
              <w:left w:val="nil"/>
              <w:bottom w:val="nil"/>
              <w:right w:val="nil"/>
            </w:tcBorders>
          </w:tcPr>
          <w:p w14:paraId="3D8870C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65AECB7" w14:textId="77777777" w:rsidR="005E29A1" w:rsidRPr="003215F9" w:rsidRDefault="005E29A1" w:rsidP="004929AD">
            <w:pPr>
              <w:pStyle w:val="AmColumnHeading"/>
            </w:pPr>
            <w:r w:rsidRPr="003215F9">
              <w:t>Ændringsforslag</w:t>
            </w:r>
          </w:p>
        </w:tc>
      </w:tr>
      <w:tr w:rsidR="006C69A4" w:rsidRPr="003215F9" w14:paraId="07F936C3" w14:textId="77777777" w:rsidTr="004929AD">
        <w:trPr>
          <w:jc w:val="center"/>
        </w:trPr>
        <w:tc>
          <w:tcPr>
            <w:tcW w:w="4876" w:type="dxa"/>
            <w:tcBorders>
              <w:top w:val="nil"/>
              <w:left w:val="nil"/>
              <w:bottom w:val="nil"/>
              <w:right w:val="nil"/>
            </w:tcBorders>
          </w:tcPr>
          <w:p w14:paraId="52F1EA27" w14:textId="77777777" w:rsidR="005E29A1" w:rsidRPr="003215F9" w:rsidRDefault="005E29A1" w:rsidP="004929AD">
            <w:pPr>
              <w:pStyle w:val="Normal6a"/>
            </w:pPr>
            <w:r w:rsidRPr="003215F9">
              <w:t>7.</w:t>
            </w:r>
            <w:r w:rsidRPr="003215F9">
              <w:tab/>
              <w:t>støtter integrationen af institutionelle rammer og markedsstrukturer; gentager sit krav om at</w:t>
            </w:r>
            <w:r w:rsidRPr="003215F9">
              <w:rPr>
                <w:b/>
                <w:i/>
              </w:rPr>
              <w:t xml:space="preserve"> give</w:t>
            </w:r>
            <w:r w:rsidRPr="003215F9">
              <w:t xml:space="preserve"> ESMA </w:t>
            </w:r>
            <w:r w:rsidRPr="003215F9">
              <w:rPr>
                <w:b/>
                <w:i/>
              </w:rPr>
              <w:t>direkte tilsynsbeføjelser</w:t>
            </w:r>
            <w:r w:rsidRPr="003215F9">
              <w:t xml:space="preserve"> over paneuropæiske markedsinfrastrukturer;</w:t>
            </w:r>
          </w:p>
        </w:tc>
        <w:tc>
          <w:tcPr>
            <w:tcW w:w="4876" w:type="dxa"/>
            <w:tcBorders>
              <w:top w:val="nil"/>
              <w:left w:val="nil"/>
              <w:bottom w:val="nil"/>
              <w:right w:val="nil"/>
            </w:tcBorders>
          </w:tcPr>
          <w:p w14:paraId="25B0BAC1" w14:textId="77777777" w:rsidR="005E29A1" w:rsidRPr="003215F9" w:rsidRDefault="005E29A1" w:rsidP="004929AD">
            <w:pPr>
              <w:pStyle w:val="Normal6a"/>
            </w:pPr>
            <w:r w:rsidRPr="003215F9">
              <w:t>7.</w:t>
            </w:r>
            <w:r w:rsidRPr="003215F9">
              <w:tab/>
              <w:t xml:space="preserve">støtter integrationen af institutionelle rammer og markedsstrukturer; gentager sit krav om at </w:t>
            </w:r>
            <w:r w:rsidRPr="003215F9">
              <w:rPr>
                <w:b/>
                <w:i/>
              </w:rPr>
              <w:t xml:space="preserve">fremme den tilsynsmæssige konvergensproces, som </w:t>
            </w:r>
            <w:r w:rsidRPr="003215F9">
              <w:t xml:space="preserve">ESMA </w:t>
            </w:r>
            <w:r w:rsidRPr="003215F9">
              <w:rPr>
                <w:b/>
                <w:i/>
              </w:rPr>
              <w:t xml:space="preserve">fører </w:t>
            </w:r>
            <w:r w:rsidRPr="003215F9">
              <w:t>over paneuropæiske markedsinfrastrukturer</w:t>
            </w:r>
            <w:r w:rsidRPr="003215F9">
              <w:rPr>
                <w:b/>
                <w:i/>
              </w:rPr>
              <w:t>, med henblik på at forbedre effektiviteten i tilsynet og samarbejdet med de nationale kompetente myndigheder (NCA)</w:t>
            </w:r>
            <w:r w:rsidRPr="003215F9">
              <w:t xml:space="preserve">; </w:t>
            </w:r>
            <w:r w:rsidRPr="003215F9">
              <w:rPr>
                <w:b/>
                <w:i/>
              </w:rPr>
              <w:t>opfordrer medlemsstaterne til at træffe yderligere foranstaltninger for at forpligte sig til at give ESMA større direkte tilsynsbeføjelser over for udbydere af kryptoaktiver, markedsinfrastruktur og grænseoverskridende finansielle enheder;</w:t>
            </w:r>
          </w:p>
        </w:tc>
      </w:tr>
    </w:tbl>
    <w:p w14:paraId="7EB6969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DBC81E3" w14:textId="77777777" w:rsidR="005E29A1" w:rsidRPr="003215F9" w:rsidRDefault="005E29A1" w:rsidP="005E29A1">
      <w:r w:rsidRPr="003215F9">
        <w:rPr>
          <w:rStyle w:val="HideTWBExt"/>
          <w:color w:val="auto"/>
        </w:rPr>
        <w:t>&lt;/Amend&gt;</w:t>
      </w:r>
    </w:p>
    <w:p w14:paraId="21E2125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275</w:t>
      </w:r>
      <w:r w:rsidRPr="003215F9">
        <w:rPr>
          <w:rStyle w:val="HideTWBExt"/>
          <w:b w:val="0"/>
          <w:color w:val="auto"/>
        </w:rPr>
        <w:t>&lt;/NumAm&gt;</w:t>
      </w:r>
    </w:p>
    <w:p w14:paraId="78E56000" w14:textId="77777777" w:rsidR="005E29A1" w:rsidRPr="003215F9" w:rsidRDefault="005E29A1" w:rsidP="005E29A1">
      <w:pPr>
        <w:pStyle w:val="NormalBold"/>
      </w:pPr>
      <w:r w:rsidRPr="003215F9">
        <w:rPr>
          <w:rStyle w:val="HideTWBExt"/>
          <w:b w:val="0"/>
          <w:color w:val="auto"/>
        </w:rPr>
        <w:lastRenderedPageBreak/>
        <w:t>&lt;RepeatBlock-By&gt;&lt;Members&gt;</w:t>
      </w:r>
      <w:r w:rsidRPr="003215F9">
        <w:t>Dirk Gotink</w:t>
      </w:r>
      <w:r w:rsidRPr="003215F9">
        <w:rPr>
          <w:rStyle w:val="HideTWBExt"/>
          <w:b w:val="0"/>
          <w:color w:val="auto"/>
        </w:rPr>
        <w:t>&lt;/Members&gt;</w:t>
      </w:r>
    </w:p>
    <w:p w14:paraId="12A0D125" w14:textId="77777777" w:rsidR="005E29A1" w:rsidRPr="003215F9" w:rsidRDefault="005E29A1" w:rsidP="005E29A1">
      <w:pPr>
        <w:pStyle w:val="NormalBold"/>
      </w:pPr>
      <w:r w:rsidRPr="003215F9">
        <w:rPr>
          <w:rStyle w:val="HideTWBExt"/>
          <w:b w:val="0"/>
          <w:color w:val="auto"/>
        </w:rPr>
        <w:t>&lt;/RepeatBlock-By&gt;</w:t>
      </w:r>
    </w:p>
    <w:p w14:paraId="3E8436B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133956B"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2AFCC76" w14:textId="77777777" w:rsidTr="004929AD">
        <w:trPr>
          <w:trHeight w:hRule="exact" w:val="240"/>
          <w:jc w:val="center"/>
        </w:trPr>
        <w:tc>
          <w:tcPr>
            <w:tcW w:w="9752" w:type="dxa"/>
            <w:gridSpan w:val="2"/>
            <w:tcBorders>
              <w:top w:val="nil"/>
              <w:left w:val="nil"/>
              <w:bottom w:val="nil"/>
              <w:right w:val="nil"/>
            </w:tcBorders>
          </w:tcPr>
          <w:p w14:paraId="62F817A4" w14:textId="77777777" w:rsidR="005E29A1" w:rsidRPr="003215F9" w:rsidRDefault="005E29A1" w:rsidP="004929AD"/>
        </w:tc>
      </w:tr>
      <w:tr w:rsidR="006C69A4" w:rsidRPr="003215F9" w14:paraId="7E79A8A3" w14:textId="77777777" w:rsidTr="004929AD">
        <w:trPr>
          <w:trHeight w:val="240"/>
          <w:jc w:val="center"/>
        </w:trPr>
        <w:tc>
          <w:tcPr>
            <w:tcW w:w="4876" w:type="dxa"/>
            <w:tcBorders>
              <w:top w:val="nil"/>
              <w:left w:val="nil"/>
              <w:bottom w:val="nil"/>
              <w:right w:val="nil"/>
            </w:tcBorders>
          </w:tcPr>
          <w:p w14:paraId="0D43BB9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A7F3DFA" w14:textId="77777777" w:rsidR="005E29A1" w:rsidRPr="003215F9" w:rsidRDefault="005E29A1" w:rsidP="004929AD">
            <w:pPr>
              <w:pStyle w:val="AmColumnHeading"/>
            </w:pPr>
            <w:r w:rsidRPr="003215F9">
              <w:t>Ændringsforslag</w:t>
            </w:r>
          </w:p>
        </w:tc>
      </w:tr>
      <w:tr w:rsidR="006C69A4" w:rsidRPr="003215F9" w14:paraId="585BC6B0" w14:textId="77777777" w:rsidTr="004929AD">
        <w:trPr>
          <w:jc w:val="center"/>
        </w:trPr>
        <w:tc>
          <w:tcPr>
            <w:tcW w:w="4876" w:type="dxa"/>
            <w:tcBorders>
              <w:top w:val="nil"/>
              <w:left w:val="nil"/>
              <w:bottom w:val="nil"/>
              <w:right w:val="nil"/>
            </w:tcBorders>
          </w:tcPr>
          <w:p w14:paraId="1C476922" w14:textId="77777777" w:rsidR="005E29A1" w:rsidRPr="003215F9" w:rsidRDefault="005E29A1" w:rsidP="004929AD">
            <w:pPr>
              <w:pStyle w:val="Normal6a"/>
            </w:pPr>
            <w:r w:rsidRPr="003215F9">
              <w:t>7.</w:t>
            </w:r>
            <w:r w:rsidRPr="003215F9">
              <w:tab/>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7A98F0D3" w14:textId="77777777" w:rsidR="005E29A1" w:rsidRPr="003215F9" w:rsidRDefault="005E29A1" w:rsidP="004929AD">
            <w:pPr>
              <w:pStyle w:val="Normal6a"/>
            </w:pPr>
            <w:r w:rsidRPr="003215F9">
              <w:t>7.</w:t>
            </w:r>
            <w:r w:rsidRPr="003215F9">
              <w:tab/>
              <w:t xml:space="preserve">støtter integrationen af institutionelle rammer og markedsstrukturer; gentager sit krav om at give ESMA direkte tilsynsbeføjelser over </w:t>
            </w:r>
            <w:r w:rsidRPr="003215F9">
              <w:rPr>
                <w:b/>
                <w:i/>
              </w:rPr>
              <w:t xml:space="preserve">betydelige </w:t>
            </w:r>
            <w:r w:rsidRPr="003215F9">
              <w:t xml:space="preserve">paneuropæiske markedsinfrastrukturer </w:t>
            </w:r>
            <w:r w:rsidRPr="003215F9">
              <w:rPr>
                <w:b/>
                <w:i/>
              </w:rPr>
              <w:t xml:space="preserve">og </w:t>
            </w:r>
            <w:r w:rsidRPr="003215F9">
              <w:rPr>
                <w:b/>
                <w:i/>
              </w:rPr>
              <w:noBreakHyphen/>
              <w:t>enheder, samtidig med at mindre og nationalt fokuserede enheder overlades til nationalt tilsyn, idet en harmonisering mellem nationale rammer sikres, hvor det er muligt</w:t>
            </w:r>
            <w:r w:rsidRPr="003215F9">
              <w:t>;</w:t>
            </w:r>
          </w:p>
        </w:tc>
      </w:tr>
    </w:tbl>
    <w:p w14:paraId="53E2277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6114F7C" w14:textId="77777777" w:rsidR="005E29A1" w:rsidRPr="003215F9" w:rsidRDefault="005E29A1" w:rsidP="005E29A1">
      <w:r w:rsidRPr="003215F9">
        <w:rPr>
          <w:rStyle w:val="HideTWBExt"/>
          <w:color w:val="auto"/>
        </w:rPr>
        <w:t>&lt;/Amend&gt;</w:t>
      </w:r>
    </w:p>
    <w:p w14:paraId="291A6B3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276</w:t>
      </w:r>
      <w:r w:rsidRPr="003215F9">
        <w:rPr>
          <w:rStyle w:val="HideTWBExt"/>
          <w:b w:val="0"/>
          <w:color w:val="auto"/>
        </w:rPr>
        <w:t>&lt;/NumAm&gt;</w:t>
      </w:r>
    </w:p>
    <w:p w14:paraId="7590C3AC" w14:textId="77777777" w:rsidR="005E29A1" w:rsidRPr="003215F9" w:rsidRDefault="005E29A1" w:rsidP="005E29A1">
      <w:pPr>
        <w:pStyle w:val="NormalBold"/>
      </w:pPr>
      <w:r w:rsidRPr="003215F9">
        <w:rPr>
          <w:rStyle w:val="HideTWBExt"/>
          <w:b w:val="0"/>
          <w:color w:val="auto"/>
        </w:rPr>
        <w:t>&lt;RepeatBlock-By&gt;&lt;Members&gt;</w:t>
      </w:r>
      <w:r w:rsidRPr="003215F9">
        <w:t>Pascal Canfin, Stéphanie Yon-Courtin, Gilles Boyer, Anouk Van Brug</w:t>
      </w:r>
      <w:r w:rsidRPr="003215F9">
        <w:rPr>
          <w:rStyle w:val="HideTWBExt"/>
          <w:b w:val="0"/>
          <w:color w:val="auto"/>
        </w:rPr>
        <w:t>&lt;/Members&gt;</w:t>
      </w:r>
    </w:p>
    <w:p w14:paraId="4DAF8662" w14:textId="77777777" w:rsidR="005E29A1" w:rsidRPr="003215F9" w:rsidRDefault="005E29A1" w:rsidP="005E29A1">
      <w:pPr>
        <w:pStyle w:val="NormalBold"/>
      </w:pPr>
      <w:r w:rsidRPr="003215F9">
        <w:rPr>
          <w:rStyle w:val="HideTWBExt"/>
          <w:b w:val="0"/>
          <w:color w:val="auto"/>
        </w:rPr>
        <w:t>&lt;/RepeatBlock-By&gt;</w:t>
      </w:r>
    </w:p>
    <w:p w14:paraId="61C342D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AE7A811"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5C037A1" w14:textId="77777777" w:rsidTr="004929AD">
        <w:trPr>
          <w:trHeight w:hRule="exact" w:val="240"/>
          <w:jc w:val="center"/>
        </w:trPr>
        <w:tc>
          <w:tcPr>
            <w:tcW w:w="9752" w:type="dxa"/>
            <w:gridSpan w:val="2"/>
            <w:tcBorders>
              <w:top w:val="nil"/>
              <w:left w:val="nil"/>
              <w:bottom w:val="nil"/>
              <w:right w:val="nil"/>
            </w:tcBorders>
          </w:tcPr>
          <w:p w14:paraId="442760FA" w14:textId="77777777" w:rsidR="005E29A1" w:rsidRPr="003215F9" w:rsidRDefault="005E29A1" w:rsidP="004929AD"/>
        </w:tc>
      </w:tr>
      <w:tr w:rsidR="006C69A4" w:rsidRPr="003215F9" w14:paraId="42F659C2" w14:textId="77777777" w:rsidTr="004929AD">
        <w:trPr>
          <w:trHeight w:val="240"/>
          <w:jc w:val="center"/>
        </w:trPr>
        <w:tc>
          <w:tcPr>
            <w:tcW w:w="4876" w:type="dxa"/>
            <w:tcBorders>
              <w:top w:val="nil"/>
              <w:left w:val="nil"/>
              <w:bottom w:val="nil"/>
              <w:right w:val="nil"/>
            </w:tcBorders>
          </w:tcPr>
          <w:p w14:paraId="2A22E90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52FE66" w14:textId="77777777" w:rsidR="005E29A1" w:rsidRPr="003215F9" w:rsidRDefault="005E29A1" w:rsidP="004929AD">
            <w:pPr>
              <w:pStyle w:val="AmColumnHeading"/>
            </w:pPr>
            <w:r w:rsidRPr="003215F9">
              <w:t>Ændringsforslag</w:t>
            </w:r>
          </w:p>
        </w:tc>
      </w:tr>
      <w:tr w:rsidR="006C69A4" w:rsidRPr="003215F9" w14:paraId="3D77E730" w14:textId="77777777" w:rsidTr="004929AD">
        <w:trPr>
          <w:jc w:val="center"/>
        </w:trPr>
        <w:tc>
          <w:tcPr>
            <w:tcW w:w="4876" w:type="dxa"/>
            <w:tcBorders>
              <w:top w:val="nil"/>
              <w:left w:val="nil"/>
              <w:bottom w:val="nil"/>
              <w:right w:val="nil"/>
            </w:tcBorders>
          </w:tcPr>
          <w:p w14:paraId="7FDE44FC" w14:textId="77777777" w:rsidR="005E29A1" w:rsidRPr="003215F9" w:rsidRDefault="005E29A1" w:rsidP="004929AD">
            <w:pPr>
              <w:pStyle w:val="Normal6a"/>
            </w:pPr>
            <w:r w:rsidRPr="003215F9">
              <w:t>7.</w:t>
            </w:r>
            <w:r w:rsidRPr="003215F9">
              <w:tab/>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0D096BC4" w14:textId="77777777" w:rsidR="005E29A1" w:rsidRPr="003215F9" w:rsidRDefault="005E29A1" w:rsidP="004929AD">
            <w:pPr>
              <w:pStyle w:val="Normal6a"/>
            </w:pPr>
            <w:r w:rsidRPr="003215F9">
              <w:t>7.</w:t>
            </w:r>
            <w:r w:rsidRPr="003215F9">
              <w:tab/>
              <w:t xml:space="preserve">støtter integrationen af institutionelle rammer og markedsstrukturer; gentager sit krav om at give ESMA direkte tilsynsbeføjelser over paneuropæiske markedsinfrastrukturer </w:t>
            </w:r>
            <w:r w:rsidRPr="003215F9">
              <w:rPr>
                <w:b/>
                <w:i/>
              </w:rPr>
              <w:t>for at forbedre de europæiske børsnoteringers konkurrenceevne</w:t>
            </w:r>
            <w:r w:rsidRPr="003215F9">
              <w:t>;</w:t>
            </w:r>
          </w:p>
        </w:tc>
      </w:tr>
    </w:tbl>
    <w:p w14:paraId="3BED03F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EBEDBCD" w14:textId="77777777" w:rsidR="005E29A1" w:rsidRPr="003215F9" w:rsidRDefault="005E29A1" w:rsidP="005E29A1">
      <w:r w:rsidRPr="003215F9">
        <w:rPr>
          <w:rStyle w:val="HideTWBExt"/>
          <w:color w:val="auto"/>
        </w:rPr>
        <w:t>&lt;/Amend&gt;</w:t>
      </w:r>
    </w:p>
    <w:p w14:paraId="3531998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277</w:t>
      </w:r>
      <w:r w:rsidRPr="003215F9">
        <w:rPr>
          <w:rStyle w:val="HideTWBExt"/>
          <w:b w:val="0"/>
          <w:color w:val="auto"/>
        </w:rPr>
        <w:t>&lt;/NumAm&gt;</w:t>
      </w:r>
    </w:p>
    <w:p w14:paraId="4ADBE06E"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703DB69F"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0A93E9BA"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677A30B3" w14:textId="77777777" w:rsidR="005E29A1" w:rsidRPr="003215F9" w:rsidRDefault="005E29A1" w:rsidP="005E29A1">
      <w:pPr>
        <w:pStyle w:val="NormalBold"/>
      </w:pPr>
      <w:r w:rsidRPr="003215F9">
        <w:rPr>
          <w:rStyle w:val="HideTWBExt"/>
          <w:b w:val="0"/>
          <w:color w:val="auto"/>
        </w:rPr>
        <w:t>&lt;/RepeatBlock-By&gt;</w:t>
      </w:r>
    </w:p>
    <w:p w14:paraId="55AB42B4"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262AE103"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5967255" w14:textId="77777777" w:rsidTr="004929AD">
        <w:trPr>
          <w:trHeight w:hRule="exact" w:val="240"/>
          <w:jc w:val="center"/>
        </w:trPr>
        <w:tc>
          <w:tcPr>
            <w:tcW w:w="9752" w:type="dxa"/>
            <w:gridSpan w:val="2"/>
            <w:tcBorders>
              <w:top w:val="nil"/>
              <w:left w:val="nil"/>
              <w:bottom w:val="nil"/>
              <w:right w:val="nil"/>
            </w:tcBorders>
          </w:tcPr>
          <w:p w14:paraId="5606FFF6" w14:textId="77777777" w:rsidR="005E29A1" w:rsidRPr="003215F9" w:rsidRDefault="005E29A1" w:rsidP="004929AD"/>
        </w:tc>
      </w:tr>
      <w:tr w:rsidR="006C69A4" w:rsidRPr="003215F9" w14:paraId="444247ED" w14:textId="77777777" w:rsidTr="004929AD">
        <w:trPr>
          <w:trHeight w:val="240"/>
          <w:jc w:val="center"/>
        </w:trPr>
        <w:tc>
          <w:tcPr>
            <w:tcW w:w="4876" w:type="dxa"/>
            <w:tcBorders>
              <w:top w:val="nil"/>
              <w:left w:val="nil"/>
              <w:bottom w:val="nil"/>
              <w:right w:val="nil"/>
            </w:tcBorders>
          </w:tcPr>
          <w:p w14:paraId="57AD0B4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496B248" w14:textId="77777777" w:rsidR="005E29A1" w:rsidRPr="003215F9" w:rsidRDefault="005E29A1" w:rsidP="004929AD">
            <w:pPr>
              <w:pStyle w:val="AmColumnHeading"/>
            </w:pPr>
            <w:r w:rsidRPr="003215F9">
              <w:t>Ændringsforslag</w:t>
            </w:r>
          </w:p>
        </w:tc>
      </w:tr>
      <w:tr w:rsidR="006C69A4" w:rsidRPr="003215F9" w14:paraId="2A6F9928" w14:textId="77777777" w:rsidTr="004929AD">
        <w:trPr>
          <w:jc w:val="center"/>
        </w:trPr>
        <w:tc>
          <w:tcPr>
            <w:tcW w:w="4876" w:type="dxa"/>
            <w:tcBorders>
              <w:top w:val="nil"/>
              <w:left w:val="nil"/>
              <w:bottom w:val="nil"/>
              <w:right w:val="nil"/>
            </w:tcBorders>
          </w:tcPr>
          <w:p w14:paraId="3DCE2BC9" w14:textId="77777777" w:rsidR="005E29A1" w:rsidRPr="003215F9" w:rsidRDefault="005E29A1" w:rsidP="004929AD">
            <w:pPr>
              <w:pStyle w:val="Normal6a"/>
            </w:pPr>
            <w:r w:rsidRPr="003215F9">
              <w:t>7.</w:t>
            </w:r>
            <w:r w:rsidRPr="003215F9">
              <w:tab/>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29728BF2" w14:textId="77777777" w:rsidR="005E29A1" w:rsidRPr="003215F9" w:rsidRDefault="005E29A1" w:rsidP="004929AD">
            <w:pPr>
              <w:pStyle w:val="Normal6a"/>
            </w:pPr>
            <w:r w:rsidRPr="003215F9">
              <w:t>7.</w:t>
            </w:r>
            <w:r w:rsidRPr="003215F9">
              <w:tab/>
              <w:t>støtter integrationen af institutionelle rammer og markedsstrukturer; gentager sit krav om at give ESMA direkte tilsynsbeføjelser over paneuropæiske markedsinfrastrukturer</w:t>
            </w:r>
            <w:r w:rsidRPr="003215F9">
              <w:rPr>
                <w:b/>
                <w:i/>
              </w:rPr>
              <w:t>, herunder store børser, centrale modparter og værdipapircentraler, grænseoverskridende kapitalforvaltningsgrupper, udbydere af kryptoaktivtjenester og for alle nye produkter og tjenester</w:t>
            </w:r>
            <w:r w:rsidRPr="003215F9">
              <w:t xml:space="preserve">; </w:t>
            </w:r>
            <w:r w:rsidRPr="003215F9">
              <w:rPr>
                <w:b/>
                <w:i/>
              </w:rPr>
              <w:t>mener, at ESMA's ledelse bør revideres for at sikre effektiviteten og uafhængigheden af ESMA's beslutninger; støtter forslaget i Draghi-rapporten om at give ESMA en mere europæisk styringsstruktur, der er inspireret af modellen for Den Europæiske Centralbank (ECB), og om at etablere et stærkt samarbejde med de nationale tilsynsmyndigheder baseret på modellen for den fælles tilsynsmekanisme;</w:t>
            </w:r>
          </w:p>
        </w:tc>
      </w:tr>
    </w:tbl>
    <w:p w14:paraId="16536FF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9FC42A9" w14:textId="77777777" w:rsidR="005E29A1" w:rsidRPr="003215F9" w:rsidRDefault="005E29A1" w:rsidP="005E29A1">
      <w:r w:rsidRPr="003215F9">
        <w:rPr>
          <w:rStyle w:val="HideTWBExt"/>
          <w:color w:val="auto"/>
        </w:rPr>
        <w:t>&lt;/Amend&gt;</w:t>
      </w:r>
    </w:p>
    <w:p w14:paraId="403D336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278</w:t>
      </w:r>
      <w:r w:rsidRPr="003215F9">
        <w:rPr>
          <w:rStyle w:val="HideTWBExt"/>
          <w:b w:val="0"/>
          <w:color w:val="auto"/>
        </w:rPr>
        <w:t>&lt;/NumAm&gt;</w:t>
      </w:r>
    </w:p>
    <w:p w14:paraId="06E92067" w14:textId="77777777" w:rsidR="005E29A1" w:rsidRPr="003215F9" w:rsidRDefault="005E29A1" w:rsidP="005E29A1">
      <w:pPr>
        <w:pStyle w:val="NormalBold"/>
      </w:pPr>
      <w:r w:rsidRPr="003215F9">
        <w:rPr>
          <w:rStyle w:val="HideTWBExt"/>
          <w:b w:val="0"/>
          <w:color w:val="auto"/>
        </w:rPr>
        <w:t>&lt;RepeatBlock-By&gt;&lt;Members&gt;</w:t>
      </w:r>
      <w:r w:rsidRPr="003215F9">
        <w:t>Christophe Gomart</w:t>
      </w:r>
      <w:r w:rsidRPr="003215F9">
        <w:rPr>
          <w:rStyle w:val="HideTWBExt"/>
          <w:b w:val="0"/>
          <w:color w:val="auto"/>
        </w:rPr>
        <w:t>&lt;/Members&gt;</w:t>
      </w:r>
    </w:p>
    <w:p w14:paraId="388CD52D" w14:textId="77777777" w:rsidR="005E29A1" w:rsidRPr="003215F9" w:rsidRDefault="005E29A1" w:rsidP="005E29A1">
      <w:pPr>
        <w:pStyle w:val="NormalBold"/>
      </w:pPr>
      <w:r w:rsidRPr="003215F9">
        <w:rPr>
          <w:rStyle w:val="HideTWBExt"/>
          <w:b w:val="0"/>
          <w:color w:val="auto"/>
        </w:rPr>
        <w:t>&lt;/RepeatBlock-By&gt;</w:t>
      </w:r>
    </w:p>
    <w:p w14:paraId="0DDAFD5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5349100"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616D4B2" w14:textId="77777777" w:rsidTr="004929AD">
        <w:trPr>
          <w:trHeight w:hRule="exact" w:val="240"/>
          <w:jc w:val="center"/>
        </w:trPr>
        <w:tc>
          <w:tcPr>
            <w:tcW w:w="9752" w:type="dxa"/>
            <w:gridSpan w:val="2"/>
            <w:tcBorders>
              <w:top w:val="nil"/>
              <w:left w:val="nil"/>
              <w:bottom w:val="nil"/>
              <w:right w:val="nil"/>
            </w:tcBorders>
          </w:tcPr>
          <w:p w14:paraId="6CAB638C" w14:textId="77777777" w:rsidR="005E29A1" w:rsidRPr="003215F9" w:rsidRDefault="005E29A1" w:rsidP="004929AD"/>
        </w:tc>
      </w:tr>
      <w:tr w:rsidR="006C69A4" w:rsidRPr="003215F9" w14:paraId="06581053" w14:textId="77777777" w:rsidTr="004929AD">
        <w:trPr>
          <w:trHeight w:val="240"/>
          <w:jc w:val="center"/>
        </w:trPr>
        <w:tc>
          <w:tcPr>
            <w:tcW w:w="4876" w:type="dxa"/>
            <w:tcBorders>
              <w:top w:val="nil"/>
              <w:left w:val="nil"/>
              <w:bottom w:val="nil"/>
              <w:right w:val="nil"/>
            </w:tcBorders>
          </w:tcPr>
          <w:p w14:paraId="34EA544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CAF262B" w14:textId="77777777" w:rsidR="005E29A1" w:rsidRPr="003215F9" w:rsidRDefault="005E29A1" w:rsidP="004929AD">
            <w:pPr>
              <w:pStyle w:val="AmColumnHeading"/>
            </w:pPr>
            <w:r w:rsidRPr="003215F9">
              <w:t>Ændringsforslag</w:t>
            </w:r>
          </w:p>
        </w:tc>
      </w:tr>
      <w:tr w:rsidR="006C69A4" w:rsidRPr="003215F9" w14:paraId="3BADB23E" w14:textId="77777777" w:rsidTr="004929AD">
        <w:trPr>
          <w:jc w:val="center"/>
        </w:trPr>
        <w:tc>
          <w:tcPr>
            <w:tcW w:w="4876" w:type="dxa"/>
            <w:tcBorders>
              <w:top w:val="nil"/>
              <w:left w:val="nil"/>
              <w:bottom w:val="nil"/>
              <w:right w:val="nil"/>
            </w:tcBorders>
          </w:tcPr>
          <w:p w14:paraId="7B76E550" w14:textId="77777777" w:rsidR="005E29A1" w:rsidRPr="003215F9" w:rsidRDefault="005E29A1" w:rsidP="004929AD">
            <w:pPr>
              <w:pStyle w:val="Normal6a"/>
            </w:pPr>
            <w:r w:rsidRPr="003215F9">
              <w:t>7.</w:t>
            </w:r>
            <w:r w:rsidRPr="003215F9">
              <w:tab/>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1B4831DD" w14:textId="77777777" w:rsidR="005E29A1" w:rsidRPr="003215F9" w:rsidRDefault="005E29A1" w:rsidP="004929AD">
            <w:pPr>
              <w:pStyle w:val="Normal6a"/>
            </w:pPr>
            <w:r w:rsidRPr="003215F9">
              <w:t>7.</w:t>
            </w:r>
            <w:r w:rsidRPr="003215F9">
              <w:tab/>
              <w:t xml:space="preserve">støtter integrationen af institutionelle rammer og markedsstrukturer; gentager sit krav om at give ESMA direkte tilsynsbeføjelser over paneuropæiske markedsinfrastrukturer; </w:t>
            </w:r>
            <w:r w:rsidRPr="003215F9">
              <w:rPr>
                <w:b/>
                <w:i/>
              </w:rPr>
              <w:t>opfordrer til, at konkurrenceevne gøres til en integrerende del af EU's lovgivningsproces (herunder på ESMA-plan);</w:t>
            </w:r>
          </w:p>
        </w:tc>
      </w:tr>
    </w:tbl>
    <w:p w14:paraId="119BCEE4"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215CB68E" w14:textId="77777777" w:rsidR="005E29A1" w:rsidRPr="003215F9" w:rsidRDefault="005E29A1" w:rsidP="005E29A1">
      <w:r w:rsidRPr="003215F9">
        <w:rPr>
          <w:rStyle w:val="HideTWBExt"/>
          <w:color w:val="auto"/>
        </w:rPr>
        <w:t>&lt;/Amend&gt;</w:t>
      </w:r>
    </w:p>
    <w:p w14:paraId="3BF195B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279</w:t>
      </w:r>
      <w:r w:rsidRPr="003215F9">
        <w:rPr>
          <w:rStyle w:val="HideTWBExt"/>
          <w:b w:val="0"/>
          <w:color w:val="auto"/>
        </w:rPr>
        <w:t>&lt;/NumAm&gt;</w:t>
      </w:r>
    </w:p>
    <w:p w14:paraId="3E09CC2C" w14:textId="77777777" w:rsidR="005E29A1" w:rsidRPr="003215F9" w:rsidRDefault="005E29A1" w:rsidP="005E29A1">
      <w:pPr>
        <w:pStyle w:val="NormalBold"/>
      </w:pPr>
      <w:r w:rsidRPr="003215F9">
        <w:rPr>
          <w:rStyle w:val="HideTWBExt"/>
          <w:b w:val="0"/>
          <w:color w:val="auto"/>
        </w:rPr>
        <w:t>&lt;RepeatBlock-By&gt;&lt;Members&gt;</w:t>
      </w:r>
      <w:r w:rsidRPr="003215F9">
        <w:t>Anouk Van Brug, Engin Eroglu, Stéphanie Yon-Courtin</w:t>
      </w:r>
      <w:r w:rsidRPr="003215F9">
        <w:rPr>
          <w:rStyle w:val="HideTWBExt"/>
          <w:b w:val="0"/>
          <w:color w:val="auto"/>
        </w:rPr>
        <w:t>&lt;/Members&gt;</w:t>
      </w:r>
    </w:p>
    <w:p w14:paraId="18EA9864" w14:textId="77777777" w:rsidR="005E29A1" w:rsidRPr="003215F9" w:rsidRDefault="005E29A1" w:rsidP="005E29A1">
      <w:pPr>
        <w:pStyle w:val="NormalBold"/>
      </w:pPr>
      <w:r w:rsidRPr="003215F9">
        <w:rPr>
          <w:rStyle w:val="HideTWBExt"/>
          <w:b w:val="0"/>
          <w:color w:val="auto"/>
        </w:rPr>
        <w:t>&lt;/RepeatBlock-By&gt;</w:t>
      </w:r>
    </w:p>
    <w:p w14:paraId="7AE4F71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CE80120" w14:textId="77777777" w:rsidR="005E29A1" w:rsidRPr="003215F9" w:rsidRDefault="005E29A1" w:rsidP="005E29A1">
      <w:pPr>
        <w:pStyle w:val="NormalBold"/>
      </w:pPr>
      <w:r w:rsidRPr="003215F9">
        <w:rPr>
          <w:rStyle w:val="HideTWBExt"/>
          <w:b w:val="0"/>
          <w:color w:val="auto"/>
        </w:rPr>
        <w:t>&lt;Article&gt;</w:t>
      </w:r>
      <w:r w:rsidRPr="003215F9">
        <w:t>Punkt 7</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95E5BBA" w14:textId="77777777" w:rsidTr="004929AD">
        <w:trPr>
          <w:trHeight w:hRule="exact" w:val="240"/>
          <w:jc w:val="center"/>
        </w:trPr>
        <w:tc>
          <w:tcPr>
            <w:tcW w:w="9752" w:type="dxa"/>
            <w:gridSpan w:val="2"/>
            <w:tcBorders>
              <w:top w:val="nil"/>
              <w:left w:val="nil"/>
              <w:bottom w:val="nil"/>
              <w:right w:val="nil"/>
            </w:tcBorders>
          </w:tcPr>
          <w:p w14:paraId="2B800576" w14:textId="77777777" w:rsidR="005E29A1" w:rsidRPr="003215F9" w:rsidRDefault="005E29A1" w:rsidP="004929AD"/>
        </w:tc>
      </w:tr>
      <w:tr w:rsidR="006C69A4" w:rsidRPr="003215F9" w14:paraId="6055D99C" w14:textId="77777777" w:rsidTr="004929AD">
        <w:trPr>
          <w:trHeight w:val="240"/>
          <w:jc w:val="center"/>
        </w:trPr>
        <w:tc>
          <w:tcPr>
            <w:tcW w:w="4876" w:type="dxa"/>
            <w:tcBorders>
              <w:top w:val="nil"/>
              <w:left w:val="nil"/>
              <w:bottom w:val="nil"/>
              <w:right w:val="nil"/>
            </w:tcBorders>
          </w:tcPr>
          <w:p w14:paraId="63F1E2E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19BC809" w14:textId="77777777" w:rsidR="005E29A1" w:rsidRPr="003215F9" w:rsidRDefault="005E29A1" w:rsidP="004929AD">
            <w:pPr>
              <w:pStyle w:val="AmColumnHeading"/>
            </w:pPr>
            <w:r w:rsidRPr="003215F9">
              <w:t>Ændringsforslag</w:t>
            </w:r>
          </w:p>
        </w:tc>
      </w:tr>
      <w:tr w:rsidR="006C69A4" w:rsidRPr="003215F9" w14:paraId="71261F17" w14:textId="77777777" w:rsidTr="004929AD">
        <w:trPr>
          <w:jc w:val="center"/>
        </w:trPr>
        <w:tc>
          <w:tcPr>
            <w:tcW w:w="4876" w:type="dxa"/>
            <w:tcBorders>
              <w:top w:val="nil"/>
              <w:left w:val="nil"/>
              <w:bottom w:val="nil"/>
              <w:right w:val="nil"/>
            </w:tcBorders>
          </w:tcPr>
          <w:p w14:paraId="588A156E" w14:textId="77777777" w:rsidR="005E29A1" w:rsidRPr="003215F9" w:rsidRDefault="005E29A1" w:rsidP="004929AD">
            <w:pPr>
              <w:pStyle w:val="Normal6a"/>
            </w:pPr>
            <w:r w:rsidRPr="003215F9">
              <w:t>7.</w:t>
            </w:r>
            <w:r w:rsidRPr="003215F9">
              <w:tab/>
              <w:t>støtter integrationen af institutionelle rammer og markedsstrukturer; gentager sit krav om at give ESMA direkte tilsynsbeføjelser over paneuropæiske markedsinfrastrukturer;</w:t>
            </w:r>
          </w:p>
        </w:tc>
        <w:tc>
          <w:tcPr>
            <w:tcW w:w="4876" w:type="dxa"/>
            <w:tcBorders>
              <w:top w:val="nil"/>
              <w:left w:val="nil"/>
              <w:bottom w:val="nil"/>
              <w:right w:val="nil"/>
            </w:tcBorders>
          </w:tcPr>
          <w:p w14:paraId="4464FC0C" w14:textId="77777777" w:rsidR="005E29A1" w:rsidRPr="003215F9" w:rsidRDefault="005E29A1" w:rsidP="004929AD">
            <w:pPr>
              <w:pStyle w:val="Normal6a"/>
            </w:pPr>
            <w:r w:rsidRPr="003215F9">
              <w:t>7.</w:t>
            </w:r>
            <w:r w:rsidRPr="003215F9">
              <w:tab/>
              <w:t xml:space="preserve">støtter integrationen af institutionelle rammer og markedsstrukturer; gentager sit krav om at give ESMA direkte tilsynsbeføjelser over paneuropæiske markedsinfrastrukturer; </w:t>
            </w:r>
            <w:r w:rsidRPr="003215F9">
              <w:rPr>
                <w:b/>
                <w:i/>
              </w:rPr>
              <w:t>mener, at et harmoniseret og centraliseret tilsyn med de europæiske kapitalmarkeder vil underlægge markedsdeltagerne et fælles regelsæt, der fremmer et ægte indre marked for europæisk kapital;</w:t>
            </w:r>
          </w:p>
        </w:tc>
      </w:tr>
    </w:tbl>
    <w:p w14:paraId="5E83A12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ACB23DF" w14:textId="77777777" w:rsidR="005E29A1" w:rsidRPr="003215F9" w:rsidRDefault="005E29A1" w:rsidP="005E29A1">
      <w:r w:rsidRPr="003215F9">
        <w:rPr>
          <w:rStyle w:val="HideTWBExt"/>
          <w:color w:val="auto"/>
        </w:rPr>
        <w:t>&lt;/Amend&gt;</w:t>
      </w:r>
    </w:p>
    <w:p w14:paraId="024C640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280</w:t>
      </w:r>
      <w:r w:rsidRPr="003215F9">
        <w:rPr>
          <w:rStyle w:val="HideTWBExt"/>
          <w:b w:val="0"/>
          <w:color w:val="auto"/>
        </w:rPr>
        <w:t>&lt;/NumAm&gt;</w:t>
      </w:r>
    </w:p>
    <w:p w14:paraId="47A57F96"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331C75B0" w14:textId="77777777" w:rsidR="005E29A1" w:rsidRPr="003215F9" w:rsidRDefault="005E29A1" w:rsidP="005E29A1">
      <w:pPr>
        <w:pStyle w:val="NormalBold"/>
      </w:pPr>
      <w:r w:rsidRPr="003215F9">
        <w:rPr>
          <w:rStyle w:val="HideTWBExt"/>
          <w:b w:val="0"/>
          <w:color w:val="auto"/>
        </w:rPr>
        <w:t>&lt;/RepeatBlock-By&gt;</w:t>
      </w:r>
    </w:p>
    <w:p w14:paraId="65DBA36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6185E51" w14:textId="77777777" w:rsidR="005E29A1" w:rsidRPr="003215F9" w:rsidRDefault="005E29A1" w:rsidP="005E29A1">
      <w:pPr>
        <w:pStyle w:val="NormalBold"/>
      </w:pPr>
      <w:r w:rsidRPr="003215F9">
        <w:rPr>
          <w:rStyle w:val="HideTWBExt"/>
          <w:b w:val="0"/>
          <w:color w:val="auto"/>
        </w:rPr>
        <w:t>&lt;Article&gt;</w:t>
      </w:r>
      <w:r w:rsidRPr="003215F9">
        <w:t>Punkt 7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E669A39" w14:textId="77777777" w:rsidTr="004929AD">
        <w:trPr>
          <w:trHeight w:hRule="exact" w:val="240"/>
          <w:jc w:val="center"/>
        </w:trPr>
        <w:tc>
          <w:tcPr>
            <w:tcW w:w="9752" w:type="dxa"/>
            <w:gridSpan w:val="2"/>
            <w:tcBorders>
              <w:top w:val="nil"/>
              <w:left w:val="nil"/>
              <w:bottom w:val="nil"/>
              <w:right w:val="nil"/>
            </w:tcBorders>
          </w:tcPr>
          <w:p w14:paraId="5FE7103B" w14:textId="77777777" w:rsidR="005E29A1" w:rsidRPr="003215F9" w:rsidRDefault="005E29A1" w:rsidP="004929AD"/>
        </w:tc>
      </w:tr>
      <w:tr w:rsidR="006C69A4" w:rsidRPr="003215F9" w14:paraId="4222C57D" w14:textId="77777777" w:rsidTr="004929AD">
        <w:trPr>
          <w:trHeight w:val="240"/>
          <w:jc w:val="center"/>
        </w:trPr>
        <w:tc>
          <w:tcPr>
            <w:tcW w:w="4876" w:type="dxa"/>
            <w:tcBorders>
              <w:top w:val="nil"/>
              <w:left w:val="nil"/>
              <w:bottom w:val="nil"/>
              <w:right w:val="nil"/>
            </w:tcBorders>
          </w:tcPr>
          <w:p w14:paraId="0137610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492786D" w14:textId="77777777" w:rsidR="005E29A1" w:rsidRPr="003215F9" w:rsidRDefault="005E29A1" w:rsidP="004929AD">
            <w:pPr>
              <w:pStyle w:val="AmColumnHeading"/>
            </w:pPr>
            <w:r w:rsidRPr="003215F9">
              <w:t>Ændringsforslag</w:t>
            </w:r>
          </w:p>
        </w:tc>
      </w:tr>
      <w:tr w:rsidR="006C69A4" w:rsidRPr="003215F9" w14:paraId="004FC4CB" w14:textId="77777777" w:rsidTr="004929AD">
        <w:trPr>
          <w:jc w:val="center"/>
        </w:trPr>
        <w:tc>
          <w:tcPr>
            <w:tcW w:w="4876" w:type="dxa"/>
            <w:tcBorders>
              <w:top w:val="nil"/>
              <w:left w:val="nil"/>
              <w:bottom w:val="nil"/>
              <w:right w:val="nil"/>
            </w:tcBorders>
          </w:tcPr>
          <w:p w14:paraId="4AFF342F" w14:textId="77777777" w:rsidR="005E29A1" w:rsidRPr="003215F9" w:rsidRDefault="005E29A1" w:rsidP="004929AD">
            <w:pPr>
              <w:pStyle w:val="Normal6a"/>
            </w:pPr>
          </w:p>
        </w:tc>
        <w:tc>
          <w:tcPr>
            <w:tcW w:w="4876" w:type="dxa"/>
            <w:tcBorders>
              <w:top w:val="nil"/>
              <w:left w:val="nil"/>
              <w:bottom w:val="nil"/>
              <w:right w:val="nil"/>
            </w:tcBorders>
          </w:tcPr>
          <w:p w14:paraId="3B81DEDE" w14:textId="77777777" w:rsidR="005E29A1" w:rsidRPr="003215F9" w:rsidRDefault="005E29A1" w:rsidP="004929AD">
            <w:pPr>
              <w:pStyle w:val="Normal6a"/>
            </w:pPr>
            <w:r w:rsidRPr="003215F9">
              <w:rPr>
                <w:b/>
                <w:i/>
              </w:rPr>
              <w:t>7a.</w:t>
            </w:r>
            <w:r w:rsidRPr="003215F9">
              <w:tab/>
            </w:r>
            <w:r w:rsidRPr="003215F9">
              <w:rPr>
                <w:b/>
                <w:i/>
              </w:rPr>
              <w:t xml:space="preserve">er overbevist om, at en gennemgribende reform af ESMA's ledelse er berettiget, før den udvider sit tilsynsansvar; mener, at ESMA's reviderede styring kan være baseret på ledelsesordninger for den fælles tilsynsmekanisme (FTM) eller den nyligt oprettede Myndigheden for Bekæmpelse af Hvidvask af Penge (AMLA); fremhæver, at enhver tilsynsmæssig beslutning bør træffes af et forvaltningsorgan bestående af fuldt uafhængige medlemmer for at undgå enhver national partiskhed; mener, at et </w:t>
            </w:r>
            <w:r w:rsidRPr="003215F9">
              <w:rPr>
                <w:b/>
                <w:i/>
              </w:rPr>
              <w:lastRenderedPageBreak/>
              <w:t>lokalt anker er afgørende for effektiviteten af tilsynet og opretholdelsen af de nationale myndigheders ekspertise; anser oprettelsen af fælles tilsynshold efter samme model som de eksisterende fælles tilsynsmekanismer eller de kommende AMLA'er, der består af EU-myndigheder og nationale kompetente myndigheders personale, for at være en god model;</w:t>
            </w:r>
          </w:p>
        </w:tc>
      </w:tr>
    </w:tbl>
    <w:p w14:paraId="0F3D4091"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BE2C395" w14:textId="77777777" w:rsidR="005E29A1" w:rsidRPr="003215F9" w:rsidRDefault="005E29A1" w:rsidP="005E29A1">
      <w:r w:rsidRPr="003215F9">
        <w:rPr>
          <w:rStyle w:val="HideTWBExt"/>
          <w:color w:val="auto"/>
        </w:rPr>
        <w:t>&lt;/Amend&gt;</w:t>
      </w:r>
    </w:p>
    <w:p w14:paraId="45AFAB3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281</w:t>
      </w:r>
      <w:r w:rsidRPr="003215F9">
        <w:rPr>
          <w:rStyle w:val="HideTWBExt"/>
          <w:b w:val="0"/>
          <w:color w:val="auto"/>
        </w:rPr>
        <w:t>&lt;/NumAm&gt;</w:t>
      </w:r>
    </w:p>
    <w:p w14:paraId="7F48425B" w14:textId="77777777" w:rsidR="005E29A1" w:rsidRPr="003215F9" w:rsidRDefault="005E29A1" w:rsidP="005E29A1">
      <w:pPr>
        <w:pStyle w:val="NormalBold"/>
      </w:pPr>
      <w:r w:rsidRPr="003215F9">
        <w:rPr>
          <w:rStyle w:val="HideTWBExt"/>
          <w:b w:val="0"/>
          <w:color w:val="auto"/>
        </w:rPr>
        <w:t>&lt;RepeatBlock-By&gt;&lt;Members&gt;</w:t>
      </w:r>
      <w:r w:rsidRPr="003215F9">
        <w:t>Eero Heinäluoma</w:t>
      </w:r>
      <w:r w:rsidRPr="003215F9">
        <w:rPr>
          <w:rStyle w:val="HideTWBExt"/>
          <w:b w:val="0"/>
          <w:color w:val="auto"/>
        </w:rPr>
        <w:t>&lt;/Members&gt;</w:t>
      </w:r>
    </w:p>
    <w:p w14:paraId="1226940C" w14:textId="77777777" w:rsidR="005E29A1" w:rsidRPr="003215F9" w:rsidRDefault="005E29A1" w:rsidP="005E29A1">
      <w:pPr>
        <w:pStyle w:val="NormalBold"/>
      </w:pPr>
      <w:r w:rsidRPr="003215F9">
        <w:rPr>
          <w:rStyle w:val="HideTWBExt"/>
          <w:b w:val="0"/>
          <w:color w:val="auto"/>
        </w:rPr>
        <w:t>&lt;/RepeatBlock-By&gt;</w:t>
      </w:r>
    </w:p>
    <w:p w14:paraId="6D0A54E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0689CEE" w14:textId="77777777" w:rsidR="005E29A1" w:rsidRPr="003215F9" w:rsidRDefault="005E29A1" w:rsidP="005E29A1">
      <w:pPr>
        <w:pStyle w:val="NormalBold"/>
      </w:pPr>
      <w:r w:rsidRPr="003215F9">
        <w:rPr>
          <w:rStyle w:val="HideTWBExt"/>
          <w:b w:val="0"/>
          <w:color w:val="auto"/>
        </w:rPr>
        <w:t>&lt;Article&gt;</w:t>
      </w:r>
      <w:r w:rsidRPr="003215F9">
        <w:t>Punkt 7 a (nyt)</w:t>
      </w:r>
      <w:r w:rsidRPr="003215F9">
        <w:rPr>
          <w:rStyle w:val="HideTWBExt"/>
          <w:b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DBEECC0" w14:textId="77777777" w:rsidTr="004929AD">
        <w:trPr>
          <w:trHeight w:hRule="exact" w:val="240"/>
          <w:jc w:val="center"/>
        </w:trPr>
        <w:tc>
          <w:tcPr>
            <w:tcW w:w="9752" w:type="dxa"/>
            <w:gridSpan w:val="2"/>
            <w:tcBorders>
              <w:top w:val="nil"/>
              <w:left w:val="nil"/>
              <w:bottom w:val="nil"/>
              <w:right w:val="nil"/>
            </w:tcBorders>
          </w:tcPr>
          <w:p w14:paraId="08591D1F" w14:textId="77777777" w:rsidR="005E29A1" w:rsidRPr="003215F9" w:rsidRDefault="005E29A1" w:rsidP="004929AD"/>
        </w:tc>
      </w:tr>
      <w:tr w:rsidR="006C69A4" w:rsidRPr="003215F9" w14:paraId="1ADC5A1A" w14:textId="77777777" w:rsidTr="004929AD">
        <w:trPr>
          <w:trHeight w:val="240"/>
          <w:jc w:val="center"/>
        </w:trPr>
        <w:tc>
          <w:tcPr>
            <w:tcW w:w="4876" w:type="dxa"/>
            <w:tcBorders>
              <w:top w:val="nil"/>
              <w:left w:val="nil"/>
              <w:bottom w:val="nil"/>
              <w:right w:val="nil"/>
            </w:tcBorders>
          </w:tcPr>
          <w:p w14:paraId="008D6E5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CCE2132" w14:textId="77777777" w:rsidR="005E29A1" w:rsidRPr="003215F9" w:rsidRDefault="005E29A1" w:rsidP="004929AD">
            <w:pPr>
              <w:pStyle w:val="AmColumnHeading"/>
            </w:pPr>
            <w:r w:rsidRPr="003215F9">
              <w:t>Ændringsforslag</w:t>
            </w:r>
          </w:p>
        </w:tc>
      </w:tr>
      <w:tr w:rsidR="006C69A4" w:rsidRPr="003215F9" w14:paraId="631143AD" w14:textId="77777777" w:rsidTr="004929AD">
        <w:trPr>
          <w:jc w:val="center"/>
        </w:trPr>
        <w:tc>
          <w:tcPr>
            <w:tcW w:w="4876" w:type="dxa"/>
            <w:tcBorders>
              <w:top w:val="nil"/>
              <w:left w:val="nil"/>
              <w:bottom w:val="nil"/>
              <w:right w:val="nil"/>
            </w:tcBorders>
          </w:tcPr>
          <w:p w14:paraId="12795BB5" w14:textId="77777777" w:rsidR="005E29A1" w:rsidRPr="003215F9" w:rsidRDefault="005E29A1" w:rsidP="004929AD">
            <w:pPr>
              <w:pStyle w:val="Normal6a"/>
            </w:pPr>
          </w:p>
        </w:tc>
        <w:tc>
          <w:tcPr>
            <w:tcW w:w="4876" w:type="dxa"/>
            <w:tcBorders>
              <w:top w:val="nil"/>
              <w:left w:val="nil"/>
              <w:bottom w:val="nil"/>
              <w:right w:val="nil"/>
            </w:tcBorders>
          </w:tcPr>
          <w:p w14:paraId="54BFF470" w14:textId="77777777" w:rsidR="005E29A1" w:rsidRPr="003215F9" w:rsidRDefault="005E29A1" w:rsidP="004929AD">
            <w:pPr>
              <w:pStyle w:val="Normal6a"/>
            </w:pPr>
            <w:r w:rsidRPr="003215F9">
              <w:rPr>
                <w:b/>
                <w:i/>
              </w:rPr>
              <w:t>7a. opfordrer i betragtning af de øgede risici i kryptosektoren Kommissionen til hurtigt at revidere MiCA-forordningen og give ESMA direkte ekstraordinære beføjelser over for udbydere af kryptoaktivtjenester over en vis størrelse;</w:t>
            </w:r>
          </w:p>
        </w:tc>
      </w:tr>
    </w:tbl>
    <w:p w14:paraId="285E3FA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2BBE006" w14:textId="77777777" w:rsidR="005E29A1" w:rsidRPr="003215F9" w:rsidRDefault="005E29A1" w:rsidP="005E29A1">
      <w:r w:rsidRPr="003215F9">
        <w:rPr>
          <w:rStyle w:val="HideTWBExt"/>
          <w:color w:val="auto"/>
        </w:rPr>
        <w:t>&lt;/Amend&gt;</w:t>
      </w:r>
    </w:p>
    <w:p w14:paraId="2966BA7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282</w:t>
      </w:r>
      <w:r w:rsidRPr="003215F9">
        <w:rPr>
          <w:rStyle w:val="HideTWBExt"/>
          <w:b w:val="0"/>
          <w:color w:val="auto"/>
        </w:rPr>
        <w:t>&lt;/NumAm&gt;</w:t>
      </w:r>
    </w:p>
    <w:p w14:paraId="650C63C2"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275C0556" w14:textId="77777777" w:rsidR="005E29A1" w:rsidRPr="003215F9" w:rsidRDefault="005E29A1" w:rsidP="005E29A1">
      <w:pPr>
        <w:pStyle w:val="NormalBold"/>
      </w:pPr>
      <w:r w:rsidRPr="003215F9">
        <w:rPr>
          <w:rStyle w:val="HideTWBExt"/>
          <w:b w:val="0"/>
          <w:color w:val="auto"/>
        </w:rPr>
        <w:t>&lt;/RepeatBlock-By&gt;</w:t>
      </w:r>
    </w:p>
    <w:p w14:paraId="1045716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31B9ED5" w14:textId="77777777" w:rsidR="005E29A1" w:rsidRPr="003215F9" w:rsidRDefault="005E29A1" w:rsidP="005E29A1">
      <w:pPr>
        <w:pStyle w:val="NormalBold"/>
      </w:pPr>
      <w:r w:rsidRPr="003215F9">
        <w:rPr>
          <w:rStyle w:val="HideTWBExt"/>
          <w:b w:val="0"/>
          <w:color w:val="auto"/>
        </w:rPr>
        <w:t>&lt;Article&gt;</w:t>
      </w:r>
      <w:r w:rsidRPr="003215F9">
        <w:t>Punkt 7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6AC6C5A" w14:textId="77777777" w:rsidTr="004929AD">
        <w:trPr>
          <w:trHeight w:hRule="exact" w:val="240"/>
          <w:jc w:val="center"/>
        </w:trPr>
        <w:tc>
          <w:tcPr>
            <w:tcW w:w="9752" w:type="dxa"/>
            <w:gridSpan w:val="2"/>
            <w:tcBorders>
              <w:top w:val="nil"/>
              <w:left w:val="nil"/>
              <w:bottom w:val="nil"/>
              <w:right w:val="nil"/>
            </w:tcBorders>
          </w:tcPr>
          <w:p w14:paraId="65A9303C" w14:textId="77777777" w:rsidR="005E29A1" w:rsidRPr="003215F9" w:rsidRDefault="005E29A1" w:rsidP="004929AD"/>
        </w:tc>
      </w:tr>
      <w:tr w:rsidR="006C69A4" w:rsidRPr="003215F9" w14:paraId="2EEC7D24" w14:textId="77777777" w:rsidTr="004929AD">
        <w:trPr>
          <w:trHeight w:val="240"/>
          <w:jc w:val="center"/>
        </w:trPr>
        <w:tc>
          <w:tcPr>
            <w:tcW w:w="4876" w:type="dxa"/>
            <w:tcBorders>
              <w:top w:val="nil"/>
              <w:left w:val="nil"/>
              <w:bottom w:val="nil"/>
              <w:right w:val="nil"/>
            </w:tcBorders>
          </w:tcPr>
          <w:p w14:paraId="3FC58A8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5FD148" w14:textId="77777777" w:rsidR="005E29A1" w:rsidRPr="003215F9" w:rsidRDefault="005E29A1" w:rsidP="004929AD">
            <w:pPr>
              <w:pStyle w:val="AmColumnHeading"/>
            </w:pPr>
            <w:r w:rsidRPr="003215F9">
              <w:t>Ændringsforslag</w:t>
            </w:r>
          </w:p>
        </w:tc>
      </w:tr>
      <w:tr w:rsidR="006C69A4" w:rsidRPr="003215F9" w14:paraId="1E4142DA" w14:textId="77777777" w:rsidTr="004929AD">
        <w:trPr>
          <w:jc w:val="center"/>
        </w:trPr>
        <w:tc>
          <w:tcPr>
            <w:tcW w:w="4876" w:type="dxa"/>
            <w:tcBorders>
              <w:top w:val="nil"/>
              <w:left w:val="nil"/>
              <w:bottom w:val="nil"/>
              <w:right w:val="nil"/>
            </w:tcBorders>
          </w:tcPr>
          <w:p w14:paraId="41899A95" w14:textId="77777777" w:rsidR="005E29A1" w:rsidRPr="003215F9" w:rsidRDefault="005E29A1" w:rsidP="004929AD">
            <w:pPr>
              <w:pStyle w:val="Normal6a"/>
            </w:pPr>
          </w:p>
        </w:tc>
        <w:tc>
          <w:tcPr>
            <w:tcW w:w="4876" w:type="dxa"/>
            <w:tcBorders>
              <w:top w:val="nil"/>
              <w:left w:val="nil"/>
              <w:bottom w:val="nil"/>
              <w:right w:val="nil"/>
            </w:tcBorders>
          </w:tcPr>
          <w:p w14:paraId="56FC0B10" w14:textId="77777777" w:rsidR="005E29A1" w:rsidRPr="003215F9" w:rsidRDefault="005E29A1" w:rsidP="004929AD">
            <w:pPr>
              <w:pStyle w:val="Normal6a"/>
            </w:pPr>
            <w:r w:rsidRPr="003215F9">
              <w:rPr>
                <w:b/>
                <w:i/>
              </w:rPr>
              <w:t>7a.</w:t>
            </w:r>
            <w:r w:rsidRPr="003215F9">
              <w:tab/>
            </w:r>
            <w:r w:rsidRPr="003215F9">
              <w:rPr>
                <w:b/>
                <w:i/>
              </w:rPr>
              <w:t xml:space="preserve">påpeger, at en af grundene til fragmenteringen i tilsynsresultaterne er de nationale tilsynsmyndigheders praksis med at lægge yderligere nationale forpligtelser oven i europæiske regler, der ofte omtales som overregulering; opfordrer Kommissionen og de </w:t>
            </w:r>
            <w:r w:rsidRPr="003215F9">
              <w:rPr>
                <w:b/>
                <w:i/>
              </w:rPr>
              <w:lastRenderedPageBreak/>
              <w:t>europæiske tilsynsmyndigheder til at tage sådanne tilfælde af overskridelse fra de nationale myndigheders side op for at opnå mere ensartede tilsynsresultater i hele Unionen;</w:t>
            </w:r>
          </w:p>
        </w:tc>
      </w:tr>
    </w:tbl>
    <w:p w14:paraId="48AE5719"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35032DF" w14:textId="77777777" w:rsidR="005E29A1" w:rsidRPr="003215F9" w:rsidRDefault="005E29A1" w:rsidP="005E29A1">
      <w:r w:rsidRPr="003215F9">
        <w:rPr>
          <w:rStyle w:val="HideTWBExt"/>
          <w:color w:val="auto"/>
        </w:rPr>
        <w:t>&lt;/Amend&gt;</w:t>
      </w:r>
    </w:p>
    <w:p w14:paraId="22CF09D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283</w:t>
      </w:r>
      <w:r w:rsidRPr="003215F9">
        <w:rPr>
          <w:rStyle w:val="HideTWBExt"/>
          <w:b w:val="0"/>
          <w:color w:val="auto"/>
        </w:rPr>
        <w:t>&lt;/NumAm&gt;</w:t>
      </w:r>
    </w:p>
    <w:p w14:paraId="7BB941BD"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0D1BD830" w14:textId="77777777" w:rsidR="005E29A1" w:rsidRPr="003215F9" w:rsidRDefault="005E29A1" w:rsidP="005E29A1">
      <w:pPr>
        <w:pStyle w:val="NormalBold"/>
      </w:pPr>
      <w:r w:rsidRPr="003215F9">
        <w:rPr>
          <w:rStyle w:val="HideTWBExt"/>
          <w:b w:val="0"/>
          <w:color w:val="auto"/>
        </w:rPr>
        <w:t>&lt;/RepeatBlock-By&gt;</w:t>
      </w:r>
    </w:p>
    <w:p w14:paraId="00416BE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8D534D0" w14:textId="77777777" w:rsidR="005E29A1" w:rsidRPr="003215F9" w:rsidRDefault="005E29A1" w:rsidP="005E29A1">
      <w:pPr>
        <w:pStyle w:val="NormalBold"/>
      </w:pPr>
      <w:r w:rsidRPr="003215F9">
        <w:rPr>
          <w:rStyle w:val="HideTWBExt"/>
          <w:b w:val="0"/>
          <w:color w:val="auto"/>
        </w:rPr>
        <w:t>&lt;Article&gt;</w:t>
      </w:r>
      <w:r w:rsidRPr="003215F9">
        <w:t>Punkt 7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887931D" w14:textId="77777777" w:rsidTr="004929AD">
        <w:trPr>
          <w:trHeight w:hRule="exact" w:val="240"/>
          <w:jc w:val="center"/>
        </w:trPr>
        <w:tc>
          <w:tcPr>
            <w:tcW w:w="9752" w:type="dxa"/>
            <w:gridSpan w:val="2"/>
            <w:tcBorders>
              <w:top w:val="nil"/>
              <w:left w:val="nil"/>
              <w:bottom w:val="nil"/>
              <w:right w:val="nil"/>
            </w:tcBorders>
          </w:tcPr>
          <w:p w14:paraId="5657FCBC" w14:textId="77777777" w:rsidR="005E29A1" w:rsidRPr="003215F9" w:rsidRDefault="005E29A1" w:rsidP="004929AD"/>
        </w:tc>
      </w:tr>
      <w:tr w:rsidR="006C69A4" w:rsidRPr="003215F9" w14:paraId="2CB780EC" w14:textId="77777777" w:rsidTr="004929AD">
        <w:trPr>
          <w:trHeight w:val="240"/>
          <w:jc w:val="center"/>
        </w:trPr>
        <w:tc>
          <w:tcPr>
            <w:tcW w:w="4876" w:type="dxa"/>
            <w:tcBorders>
              <w:top w:val="nil"/>
              <w:left w:val="nil"/>
              <w:bottom w:val="nil"/>
              <w:right w:val="nil"/>
            </w:tcBorders>
          </w:tcPr>
          <w:p w14:paraId="542378B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FDA81EE" w14:textId="77777777" w:rsidR="005E29A1" w:rsidRPr="003215F9" w:rsidRDefault="005E29A1" w:rsidP="004929AD">
            <w:pPr>
              <w:pStyle w:val="AmColumnHeading"/>
            </w:pPr>
            <w:r w:rsidRPr="003215F9">
              <w:t>Ændringsforslag</w:t>
            </w:r>
          </w:p>
        </w:tc>
      </w:tr>
      <w:tr w:rsidR="006C69A4" w:rsidRPr="003215F9" w14:paraId="264FE990" w14:textId="77777777" w:rsidTr="004929AD">
        <w:trPr>
          <w:jc w:val="center"/>
        </w:trPr>
        <w:tc>
          <w:tcPr>
            <w:tcW w:w="4876" w:type="dxa"/>
            <w:tcBorders>
              <w:top w:val="nil"/>
              <w:left w:val="nil"/>
              <w:bottom w:val="nil"/>
              <w:right w:val="nil"/>
            </w:tcBorders>
          </w:tcPr>
          <w:p w14:paraId="16D9A226" w14:textId="77777777" w:rsidR="005E29A1" w:rsidRPr="003215F9" w:rsidRDefault="005E29A1" w:rsidP="004929AD">
            <w:pPr>
              <w:pStyle w:val="Normal6a"/>
            </w:pPr>
          </w:p>
        </w:tc>
        <w:tc>
          <w:tcPr>
            <w:tcW w:w="4876" w:type="dxa"/>
            <w:tcBorders>
              <w:top w:val="nil"/>
              <w:left w:val="nil"/>
              <w:bottom w:val="nil"/>
              <w:right w:val="nil"/>
            </w:tcBorders>
          </w:tcPr>
          <w:p w14:paraId="362E3910" w14:textId="77777777" w:rsidR="005E29A1" w:rsidRPr="003215F9" w:rsidRDefault="005E29A1" w:rsidP="004929AD">
            <w:pPr>
              <w:pStyle w:val="Normal6a"/>
            </w:pPr>
            <w:r w:rsidRPr="003215F9">
              <w:rPr>
                <w:b/>
                <w:i/>
              </w:rPr>
              <w:t>7a.</w:t>
            </w:r>
            <w:r w:rsidRPr="003215F9">
              <w:tab/>
            </w:r>
            <w:r w:rsidRPr="003215F9">
              <w:rPr>
                <w:b/>
                <w:i/>
              </w:rPr>
              <w:t>understreger den vigtige rolle, som securitisering kan spille for at lette finansieringen af investeringer, opbygge alternative finansieringskilder for europæiske virksomheder for at lette deres vækst, øge den europæiske konkurrenceevne og skabe omfattende og dynamiske europæiske kapitalmarkeder;</w:t>
            </w:r>
          </w:p>
        </w:tc>
      </w:tr>
    </w:tbl>
    <w:p w14:paraId="62C00F7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D1EB72C" w14:textId="77777777" w:rsidR="005E29A1" w:rsidRPr="003215F9" w:rsidRDefault="005E29A1" w:rsidP="005E29A1">
      <w:r w:rsidRPr="003215F9">
        <w:rPr>
          <w:rStyle w:val="HideTWBExt"/>
          <w:color w:val="auto"/>
        </w:rPr>
        <w:t>&lt;/Amend&gt;</w:t>
      </w:r>
    </w:p>
    <w:p w14:paraId="01983DA7"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284</w:t>
      </w:r>
      <w:r w:rsidRPr="003215F9">
        <w:rPr>
          <w:rStyle w:val="HideTWBExt"/>
          <w:b w:val="0"/>
          <w:color w:val="auto"/>
        </w:rPr>
        <w:t>&lt;/NumAm&gt;</w:t>
      </w:r>
    </w:p>
    <w:p w14:paraId="4881D3DC"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37A96E7F" w14:textId="77777777" w:rsidR="005E29A1" w:rsidRPr="003215F9" w:rsidRDefault="005E29A1" w:rsidP="005E29A1">
      <w:pPr>
        <w:pStyle w:val="NormalBold"/>
      </w:pPr>
      <w:r w:rsidRPr="003215F9">
        <w:rPr>
          <w:rStyle w:val="HideTWBExt"/>
          <w:b w:val="0"/>
          <w:color w:val="auto"/>
        </w:rPr>
        <w:t>&lt;/RepeatBlock-By&gt;</w:t>
      </w:r>
    </w:p>
    <w:p w14:paraId="7A00DFB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E92762D" w14:textId="77777777" w:rsidR="005E29A1" w:rsidRPr="003215F9" w:rsidRDefault="005E29A1" w:rsidP="005E29A1">
      <w:pPr>
        <w:pStyle w:val="NormalBold"/>
      </w:pPr>
      <w:r w:rsidRPr="003215F9">
        <w:rPr>
          <w:rStyle w:val="HideTWBExt"/>
          <w:b w:val="0"/>
          <w:color w:val="auto"/>
        </w:rPr>
        <w:t>&lt;Article&gt;</w:t>
      </w:r>
      <w:r w:rsidRPr="003215F9">
        <w:t>Punkt 7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FB1E83C" w14:textId="77777777" w:rsidTr="004929AD">
        <w:trPr>
          <w:trHeight w:hRule="exact" w:val="240"/>
          <w:jc w:val="center"/>
        </w:trPr>
        <w:tc>
          <w:tcPr>
            <w:tcW w:w="9752" w:type="dxa"/>
            <w:gridSpan w:val="2"/>
            <w:tcBorders>
              <w:top w:val="nil"/>
              <w:left w:val="nil"/>
              <w:bottom w:val="nil"/>
              <w:right w:val="nil"/>
            </w:tcBorders>
          </w:tcPr>
          <w:p w14:paraId="23CC4CFA" w14:textId="77777777" w:rsidR="005E29A1" w:rsidRPr="003215F9" w:rsidRDefault="005E29A1" w:rsidP="004929AD"/>
        </w:tc>
      </w:tr>
      <w:tr w:rsidR="006C69A4" w:rsidRPr="003215F9" w14:paraId="3E4246CF" w14:textId="77777777" w:rsidTr="004929AD">
        <w:trPr>
          <w:trHeight w:val="240"/>
          <w:jc w:val="center"/>
        </w:trPr>
        <w:tc>
          <w:tcPr>
            <w:tcW w:w="4876" w:type="dxa"/>
            <w:tcBorders>
              <w:top w:val="nil"/>
              <w:left w:val="nil"/>
              <w:bottom w:val="nil"/>
              <w:right w:val="nil"/>
            </w:tcBorders>
          </w:tcPr>
          <w:p w14:paraId="172748B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91CBB17" w14:textId="77777777" w:rsidR="005E29A1" w:rsidRPr="003215F9" w:rsidRDefault="005E29A1" w:rsidP="004929AD">
            <w:pPr>
              <w:pStyle w:val="AmColumnHeading"/>
            </w:pPr>
            <w:r w:rsidRPr="003215F9">
              <w:t>Ændringsforslag</w:t>
            </w:r>
          </w:p>
        </w:tc>
      </w:tr>
      <w:tr w:rsidR="006C69A4" w:rsidRPr="003215F9" w14:paraId="6D220301" w14:textId="77777777" w:rsidTr="004929AD">
        <w:trPr>
          <w:jc w:val="center"/>
        </w:trPr>
        <w:tc>
          <w:tcPr>
            <w:tcW w:w="4876" w:type="dxa"/>
            <w:tcBorders>
              <w:top w:val="nil"/>
              <w:left w:val="nil"/>
              <w:bottom w:val="nil"/>
              <w:right w:val="nil"/>
            </w:tcBorders>
          </w:tcPr>
          <w:p w14:paraId="0FA34ACB" w14:textId="77777777" w:rsidR="005E29A1" w:rsidRPr="003215F9" w:rsidRDefault="005E29A1" w:rsidP="004929AD">
            <w:pPr>
              <w:pStyle w:val="Normal6a"/>
            </w:pPr>
          </w:p>
        </w:tc>
        <w:tc>
          <w:tcPr>
            <w:tcW w:w="4876" w:type="dxa"/>
            <w:tcBorders>
              <w:top w:val="nil"/>
              <w:left w:val="nil"/>
              <w:bottom w:val="nil"/>
              <w:right w:val="nil"/>
            </w:tcBorders>
          </w:tcPr>
          <w:p w14:paraId="06790E30" w14:textId="77777777" w:rsidR="005E29A1" w:rsidRPr="003215F9" w:rsidRDefault="005E29A1" w:rsidP="004929AD">
            <w:pPr>
              <w:pStyle w:val="Normal6a"/>
            </w:pPr>
            <w:r w:rsidRPr="003215F9">
              <w:rPr>
                <w:b/>
                <w:i/>
              </w:rPr>
              <w:t>7a.</w:t>
            </w:r>
            <w:r w:rsidRPr="003215F9">
              <w:tab/>
            </w:r>
            <w:r w:rsidRPr="003215F9">
              <w:rPr>
                <w:b/>
                <w:i/>
              </w:rPr>
              <w:t>er overbevist om, at i stedet for at centralisere institutionelle, især tilsynsmæssige rammer og beføjelser, skal EU's kapitalmarked opbygge synergier mellem de nationale institutionelle rammer og fjerne forhindringer, der i øjeblikket hindrer den grænseoverskridende strøm af investeringer;</w:t>
            </w:r>
          </w:p>
        </w:tc>
      </w:tr>
    </w:tbl>
    <w:p w14:paraId="4CDA26B6"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80BFCF1" w14:textId="77777777" w:rsidR="005E29A1" w:rsidRPr="003215F9" w:rsidRDefault="005E29A1" w:rsidP="005E29A1">
      <w:r w:rsidRPr="003215F9">
        <w:rPr>
          <w:rStyle w:val="HideTWBExt"/>
          <w:color w:val="auto"/>
        </w:rPr>
        <w:t>&lt;/Amend&gt;</w:t>
      </w:r>
    </w:p>
    <w:p w14:paraId="740D332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285</w:t>
      </w:r>
      <w:r w:rsidRPr="003215F9">
        <w:rPr>
          <w:rStyle w:val="HideTWBExt"/>
          <w:b w:val="0"/>
          <w:color w:val="auto"/>
        </w:rPr>
        <w:t>&lt;/NumAm&gt;</w:t>
      </w:r>
    </w:p>
    <w:p w14:paraId="3970F801"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3DE700D3"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62177CE9"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3A1FE3D1" w14:textId="77777777" w:rsidR="005E29A1" w:rsidRPr="003215F9" w:rsidRDefault="005E29A1" w:rsidP="005E29A1">
      <w:pPr>
        <w:pStyle w:val="NormalBold"/>
      </w:pPr>
      <w:r w:rsidRPr="003215F9">
        <w:rPr>
          <w:rStyle w:val="HideTWBExt"/>
          <w:b w:val="0"/>
          <w:color w:val="auto"/>
        </w:rPr>
        <w:t>&lt;/RepeatBlock-By&gt;</w:t>
      </w:r>
    </w:p>
    <w:p w14:paraId="7473955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1358207" w14:textId="77777777" w:rsidR="005E29A1" w:rsidRPr="003215F9" w:rsidRDefault="005E29A1" w:rsidP="005E29A1">
      <w:pPr>
        <w:pStyle w:val="NormalBold"/>
      </w:pPr>
      <w:r w:rsidRPr="003215F9">
        <w:rPr>
          <w:rStyle w:val="HideTWBExt"/>
          <w:b w:val="0"/>
          <w:color w:val="auto"/>
        </w:rPr>
        <w:t>&lt;Article&gt;</w:t>
      </w:r>
      <w:r w:rsidRPr="003215F9">
        <w:t>Punkt 7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CCB5500" w14:textId="77777777" w:rsidTr="004929AD">
        <w:trPr>
          <w:trHeight w:hRule="exact" w:val="240"/>
          <w:jc w:val="center"/>
        </w:trPr>
        <w:tc>
          <w:tcPr>
            <w:tcW w:w="9752" w:type="dxa"/>
            <w:gridSpan w:val="2"/>
            <w:tcBorders>
              <w:top w:val="nil"/>
              <w:left w:val="nil"/>
              <w:bottom w:val="nil"/>
              <w:right w:val="nil"/>
            </w:tcBorders>
          </w:tcPr>
          <w:p w14:paraId="4CCA0269" w14:textId="77777777" w:rsidR="005E29A1" w:rsidRPr="003215F9" w:rsidRDefault="005E29A1" w:rsidP="004929AD"/>
        </w:tc>
      </w:tr>
      <w:tr w:rsidR="006C69A4" w:rsidRPr="003215F9" w14:paraId="365288FB" w14:textId="77777777" w:rsidTr="004929AD">
        <w:trPr>
          <w:trHeight w:val="240"/>
          <w:jc w:val="center"/>
        </w:trPr>
        <w:tc>
          <w:tcPr>
            <w:tcW w:w="4876" w:type="dxa"/>
            <w:tcBorders>
              <w:top w:val="nil"/>
              <w:left w:val="nil"/>
              <w:bottom w:val="nil"/>
              <w:right w:val="nil"/>
            </w:tcBorders>
          </w:tcPr>
          <w:p w14:paraId="1F88DF8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0F51C7B" w14:textId="77777777" w:rsidR="005E29A1" w:rsidRPr="003215F9" w:rsidRDefault="005E29A1" w:rsidP="004929AD">
            <w:pPr>
              <w:pStyle w:val="AmColumnHeading"/>
            </w:pPr>
            <w:r w:rsidRPr="003215F9">
              <w:t>Ændringsforslag</w:t>
            </w:r>
          </w:p>
        </w:tc>
      </w:tr>
      <w:tr w:rsidR="006C69A4" w:rsidRPr="003215F9" w14:paraId="27A5B993" w14:textId="77777777" w:rsidTr="004929AD">
        <w:trPr>
          <w:jc w:val="center"/>
        </w:trPr>
        <w:tc>
          <w:tcPr>
            <w:tcW w:w="4876" w:type="dxa"/>
            <w:tcBorders>
              <w:top w:val="nil"/>
              <w:left w:val="nil"/>
              <w:bottom w:val="nil"/>
              <w:right w:val="nil"/>
            </w:tcBorders>
          </w:tcPr>
          <w:p w14:paraId="175DC70C" w14:textId="77777777" w:rsidR="005E29A1" w:rsidRPr="003215F9" w:rsidRDefault="005E29A1" w:rsidP="004929AD">
            <w:pPr>
              <w:pStyle w:val="Normal6a"/>
            </w:pPr>
          </w:p>
        </w:tc>
        <w:tc>
          <w:tcPr>
            <w:tcW w:w="4876" w:type="dxa"/>
            <w:tcBorders>
              <w:top w:val="nil"/>
              <w:left w:val="nil"/>
              <w:bottom w:val="nil"/>
              <w:right w:val="nil"/>
            </w:tcBorders>
          </w:tcPr>
          <w:p w14:paraId="03A9E43D" w14:textId="77777777" w:rsidR="005E29A1" w:rsidRPr="003215F9" w:rsidRDefault="005E29A1" w:rsidP="004929AD">
            <w:pPr>
              <w:pStyle w:val="Normal6a"/>
            </w:pPr>
            <w:r w:rsidRPr="003215F9">
              <w:rPr>
                <w:b/>
                <w:i/>
              </w:rPr>
              <w:t>7a.</w:t>
            </w:r>
            <w:r w:rsidRPr="003215F9">
              <w:tab/>
            </w:r>
            <w:r w:rsidRPr="003215F9">
              <w:rPr>
                <w:b/>
                <w:i/>
              </w:rPr>
              <w:t>mener, at de europæiske tilsynsmyndigheder (ESA) bør være tilstrækkeligt finansieret for at kunne udføre deres opgaver, herunder ved at kunne opkræve gebyrer fra finansielle institutioner og deltagere på det finansielle marked fra virksomheder under tilsyn;</w:t>
            </w:r>
          </w:p>
        </w:tc>
      </w:tr>
    </w:tbl>
    <w:p w14:paraId="1BCD05D6"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3659685" w14:textId="77777777" w:rsidR="005E29A1" w:rsidRPr="003215F9" w:rsidRDefault="005E29A1" w:rsidP="005E29A1">
      <w:r w:rsidRPr="003215F9">
        <w:rPr>
          <w:rStyle w:val="HideTWBExt"/>
          <w:color w:val="auto"/>
        </w:rPr>
        <w:t>&lt;/Amend&gt;</w:t>
      </w:r>
    </w:p>
    <w:p w14:paraId="6D28736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286</w:t>
      </w:r>
      <w:r w:rsidRPr="003215F9">
        <w:rPr>
          <w:rStyle w:val="HideTWBExt"/>
          <w:b w:val="0"/>
          <w:color w:val="auto"/>
        </w:rPr>
        <w:t>&lt;/NumAm&gt;</w:t>
      </w:r>
    </w:p>
    <w:p w14:paraId="43E0C8F5"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218A26DD"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4C01A72E"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767760B5" w14:textId="77777777" w:rsidR="005E29A1" w:rsidRPr="003215F9" w:rsidRDefault="005E29A1" w:rsidP="005E29A1">
      <w:pPr>
        <w:pStyle w:val="NormalBold"/>
      </w:pPr>
      <w:r w:rsidRPr="003215F9">
        <w:rPr>
          <w:rStyle w:val="HideTWBExt"/>
          <w:b w:val="0"/>
          <w:color w:val="auto"/>
        </w:rPr>
        <w:t>&lt;/RepeatBlock-By&gt;</w:t>
      </w:r>
    </w:p>
    <w:p w14:paraId="5CC5E72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F41B67C" w14:textId="77777777" w:rsidR="005E29A1" w:rsidRPr="003215F9" w:rsidRDefault="005E29A1" w:rsidP="005E29A1">
      <w:pPr>
        <w:pStyle w:val="NormalBold"/>
      </w:pPr>
      <w:r w:rsidRPr="003215F9">
        <w:rPr>
          <w:rStyle w:val="HideTWBExt"/>
          <w:b w:val="0"/>
          <w:color w:val="auto"/>
        </w:rPr>
        <w:t>&lt;Article&gt;</w:t>
      </w:r>
      <w:r w:rsidRPr="003215F9">
        <w:t>Punkt 7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545F046" w14:textId="77777777" w:rsidTr="004929AD">
        <w:trPr>
          <w:trHeight w:hRule="exact" w:val="240"/>
          <w:jc w:val="center"/>
        </w:trPr>
        <w:tc>
          <w:tcPr>
            <w:tcW w:w="9752" w:type="dxa"/>
            <w:gridSpan w:val="2"/>
            <w:tcBorders>
              <w:top w:val="nil"/>
              <w:left w:val="nil"/>
              <w:bottom w:val="nil"/>
              <w:right w:val="nil"/>
            </w:tcBorders>
          </w:tcPr>
          <w:p w14:paraId="07027B6E" w14:textId="77777777" w:rsidR="005E29A1" w:rsidRPr="003215F9" w:rsidRDefault="005E29A1" w:rsidP="004929AD"/>
        </w:tc>
      </w:tr>
      <w:tr w:rsidR="006C69A4" w:rsidRPr="003215F9" w14:paraId="2D94A40C" w14:textId="77777777" w:rsidTr="004929AD">
        <w:trPr>
          <w:trHeight w:val="240"/>
          <w:jc w:val="center"/>
        </w:trPr>
        <w:tc>
          <w:tcPr>
            <w:tcW w:w="4876" w:type="dxa"/>
            <w:tcBorders>
              <w:top w:val="nil"/>
              <w:left w:val="nil"/>
              <w:bottom w:val="nil"/>
              <w:right w:val="nil"/>
            </w:tcBorders>
          </w:tcPr>
          <w:p w14:paraId="671F619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9EF54CA" w14:textId="77777777" w:rsidR="005E29A1" w:rsidRPr="003215F9" w:rsidRDefault="005E29A1" w:rsidP="004929AD">
            <w:pPr>
              <w:pStyle w:val="AmColumnHeading"/>
            </w:pPr>
            <w:r w:rsidRPr="003215F9">
              <w:t>Ændringsforslag</w:t>
            </w:r>
          </w:p>
        </w:tc>
      </w:tr>
      <w:tr w:rsidR="006C69A4" w:rsidRPr="003215F9" w14:paraId="31DB65F2" w14:textId="77777777" w:rsidTr="004929AD">
        <w:trPr>
          <w:jc w:val="center"/>
        </w:trPr>
        <w:tc>
          <w:tcPr>
            <w:tcW w:w="4876" w:type="dxa"/>
            <w:tcBorders>
              <w:top w:val="nil"/>
              <w:left w:val="nil"/>
              <w:bottom w:val="nil"/>
              <w:right w:val="nil"/>
            </w:tcBorders>
          </w:tcPr>
          <w:p w14:paraId="3A6631F5" w14:textId="77777777" w:rsidR="005E29A1" w:rsidRPr="003215F9" w:rsidRDefault="005E29A1" w:rsidP="004929AD">
            <w:pPr>
              <w:pStyle w:val="Normal6a"/>
            </w:pPr>
          </w:p>
        </w:tc>
        <w:tc>
          <w:tcPr>
            <w:tcW w:w="4876" w:type="dxa"/>
            <w:tcBorders>
              <w:top w:val="nil"/>
              <w:left w:val="nil"/>
              <w:bottom w:val="nil"/>
              <w:right w:val="nil"/>
            </w:tcBorders>
          </w:tcPr>
          <w:p w14:paraId="7D97566C" w14:textId="77777777" w:rsidR="005E29A1" w:rsidRPr="003215F9" w:rsidRDefault="005E29A1" w:rsidP="004929AD">
            <w:pPr>
              <w:pStyle w:val="Normal6a"/>
            </w:pPr>
            <w:r w:rsidRPr="003215F9">
              <w:rPr>
                <w:b/>
                <w:i/>
              </w:rPr>
              <w:t>7b.</w:t>
            </w:r>
            <w:r w:rsidRPr="003215F9">
              <w:tab/>
            </w:r>
            <w:r w:rsidRPr="003215F9">
              <w:rPr>
                <w:b/>
                <w:i/>
              </w:rPr>
              <w:t xml:space="preserve">understreger betydningen af en stærk rolle for ECB i tilsynet med systemisk vigtige markedsinfrastrukturer i overensstemmelse med dens ansvar i henhold til TEUF og forordningen om systemisk vigtige betalingssystemer; mener, at ECB aktivt bør bidrage til at forbedre interoperabiliteten, modstandsdygtigheden og integrationen af EU-dækkende handels- og </w:t>
            </w:r>
            <w:r w:rsidRPr="003215F9">
              <w:rPr>
                <w:b/>
                <w:i/>
              </w:rPr>
              <w:lastRenderedPageBreak/>
              <w:t>efterhandelssystemer, navnlig gennem sit tilsyn med platforme som Target2-Securities;</w:t>
            </w:r>
          </w:p>
        </w:tc>
      </w:tr>
    </w:tbl>
    <w:p w14:paraId="48E2C05E"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DFAAC9E" w14:textId="77777777" w:rsidR="005E29A1" w:rsidRPr="003215F9" w:rsidRDefault="005E29A1" w:rsidP="005E29A1">
      <w:r w:rsidRPr="003215F9">
        <w:rPr>
          <w:rStyle w:val="HideTWBExt"/>
          <w:color w:val="auto"/>
        </w:rPr>
        <w:t>&lt;/Amend&gt;</w:t>
      </w:r>
    </w:p>
    <w:p w14:paraId="20E8847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287</w:t>
      </w:r>
      <w:r w:rsidRPr="003215F9">
        <w:rPr>
          <w:rStyle w:val="HideTWBExt"/>
          <w:b w:val="0"/>
          <w:color w:val="auto"/>
        </w:rPr>
        <w:t>&lt;/NumAm&gt;</w:t>
      </w:r>
    </w:p>
    <w:p w14:paraId="132ED4FA"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06AD2515" w14:textId="77777777" w:rsidR="005E29A1" w:rsidRPr="003215F9" w:rsidRDefault="005E29A1" w:rsidP="005E29A1">
      <w:pPr>
        <w:pStyle w:val="NormalBold"/>
      </w:pPr>
      <w:r w:rsidRPr="003215F9">
        <w:rPr>
          <w:rStyle w:val="HideTWBExt"/>
          <w:b w:val="0"/>
          <w:color w:val="auto"/>
        </w:rPr>
        <w:t>&lt;/RepeatBlock-By&gt;</w:t>
      </w:r>
    </w:p>
    <w:p w14:paraId="3B745B3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9DB21FE" w14:textId="77777777" w:rsidR="005E29A1" w:rsidRPr="003215F9" w:rsidRDefault="005E29A1" w:rsidP="005E29A1">
      <w:pPr>
        <w:pStyle w:val="NormalBold"/>
      </w:pPr>
      <w:r w:rsidRPr="003215F9">
        <w:rPr>
          <w:rStyle w:val="HideTWBExt"/>
          <w:b w:val="0"/>
          <w:color w:val="auto"/>
        </w:rPr>
        <w:t>&lt;Article&gt;</w:t>
      </w:r>
      <w:r w:rsidRPr="003215F9">
        <w:t>Punkt 7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190346F" w14:textId="77777777" w:rsidTr="004929AD">
        <w:trPr>
          <w:trHeight w:hRule="exact" w:val="240"/>
          <w:jc w:val="center"/>
        </w:trPr>
        <w:tc>
          <w:tcPr>
            <w:tcW w:w="9752" w:type="dxa"/>
            <w:gridSpan w:val="2"/>
            <w:tcBorders>
              <w:top w:val="nil"/>
              <w:left w:val="nil"/>
              <w:bottom w:val="nil"/>
              <w:right w:val="nil"/>
            </w:tcBorders>
          </w:tcPr>
          <w:p w14:paraId="66B3FA24" w14:textId="77777777" w:rsidR="005E29A1" w:rsidRPr="003215F9" w:rsidRDefault="005E29A1" w:rsidP="004929AD"/>
        </w:tc>
      </w:tr>
      <w:tr w:rsidR="006C69A4" w:rsidRPr="003215F9" w14:paraId="1C32A84E" w14:textId="77777777" w:rsidTr="004929AD">
        <w:trPr>
          <w:trHeight w:val="240"/>
          <w:jc w:val="center"/>
        </w:trPr>
        <w:tc>
          <w:tcPr>
            <w:tcW w:w="4876" w:type="dxa"/>
            <w:tcBorders>
              <w:top w:val="nil"/>
              <w:left w:val="nil"/>
              <w:bottom w:val="nil"/>
              <w:right w:val="nil"/>
            </w:tcBorders>
          </w:tcPr>
          <w:p w14:paraId="34385BB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124648F" w14:textId="77777777" w:rsidR="005E29A1" w:rsidRPr="003215F9" w:rsidRDefault="005E29A1" w:rsidP="004929AD">
            <w:pPr>
              <w:pStyle w:val="AmColumnHeading"/>
            </w:pPr>
            <w:r w:rsidRPr="003215F9">
              <w:t>Ændringsforslag</w:t>
            </w:r>
          </w:p>
        </w:tc>
      </w:tr>
      <w:tr w:rsidR="006C69A4" w:rsidRPr="003215F9" w14:paraId="4FB33C30" w14:textId="77777777" w:rsidTr="004929AD">
        <w:trPr>
          <w:jc w:val="center"/>
        </w:trPr>
        <w:tc>
          <w:tcPr>
            <w:tcW w:w="4876" w:type="dxa"/>
            <w:tcBorders>
              <w:top w:val="nil"/>
              <w:left w:val="nil"/>
              <w:bottom w:val="nil"/>
              <w:right w:val="nil"/>
            </w:tcBorders>
          </w:tcPr>
          <w:p w14:paraId="5E6F709B" w14:textId="77777777" w:rsidR="005E29A1" w:rsidRPr="003215F9" w:rsidRDefault="005E29A1" w:rsidP="004929AD">
            <w:pPr>
              <w:pStyle w:val="Normal6a"/>
            </w:pPr>
          </w:p>
        </w:tc>
        <w:tc>
          <w:tcPr>
            <w:tcW w:w="4876" w:type="dxa"/>
            <w:tcBorders>
              <w:top w:val="nil"/>
              <w:left w:val="nil"/>
              <w:bottom w:val="nil"/>
              <w:right w:val="nil"/>
            </w:tcBorders>
          </w:tcPr>
          <w:p w14:paraId="743FD3F4" w14:textId="77777777" w:rsidR="005E29A1" w:rsidRPr="003215F9" w:rsidRDefault="005E29A1" w:rsidP="004929AD">
            <w:pPr>
              <w:pStyle w:val="Normal6a"/>
            </w:pPr>
            <w:r w:rsidRPr="003215F9">
              <w:rPr>
                <w:b/>
                <w:i/>
              </w:rPr>
              <w:t>7b.</w:t>
            </w:r>
            <w:r w:rsidRPr="003215F9">
              <w:tab/>
            </w:r>
            <w:r w:rsidRPr="003215F9">
              <w:rPr>
                <w:b/>
                <w:i/>
              </w:rPr>
              <w:t>mener, at et stærkt, mere attraktivt og bedre fungerende europæisk kapitalmarked skal udnytte mangfoldigheden af nationale kapitalmarkeder fuldt ud; fremhæver i den forbindelse, at universalløsninger allerede har vist sig at være ineffektive;</w:t>
            </w:r>
          </w:p>
        </w:tc>
      </w:tr>
    </w:tbl>
    <w:p w14:paraId="2A18E3B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7E4BB00" w14:textId="77777777" w:rsidR="005E29A1" w:rsidRPr="003215F9" w:rsidRDefault="005E29A1" w:rsidP="005E29A1">
      <w:r w:rsidRPr="003215F9">
        <w:rPr>
          <w:rStyle w:val="HideTWBExt"/>
          <w:color w:val="auto"/>
        </w:rPr>
        <w:t>&lt;/Amend&gt;</w:t>
      </w:r>
    </w:p>
    <w:p w14:paraId="7001938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288</w:t>
      </w:r>
      <w:r w:rsidRPr="003215F9">
        <w:rPr>
          <w:rStyle w:val="HideTWBExt"/>
          <w:b w:val="0"/>
          <w:color w:val="auto"/>
        </w:rPr>
        <w:t>&lt;/NumAm&gt;</w:t>
      </w:r>
    </w:p>
    <w:p w14:paraId="0785F173"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388C73DD" w14:textId="77777777" w:rsidR="005E29A1" w:rsidRPr="003215F9" w:rsidRDefault="005E29A1" w:rsidP="005E29A1">
      <w:pPr>
        <w:pStyle w:val="NormalBold"/>
      </w:pPr>
      <w:r w:rsidRPr="003215F9">
        <w:rPr>
          <w:rStyle w:val="HideTWBExt"/>
          <w:b w:val="0"/>
          <w:color w:val="auto"/>
        </w:rPr>
        <w:t>&lt;/RepeatBlock-By&gt;</w:t>
      </w:r>
    </w:p>
    <w:p w14:paraId="7F45A9C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E8EC528" w14:textId="77777777" w:rsidR="005E29A1" w:rsidRPr="003215F9" w:rsidRDefault="005E29A1" w:rsidP="005E29A1">
      <w:pPr>
        <w:pStyle w:val="NormalBold"/>
      </w:pPr>
      <w:r w:rsidRPr="003215F9">
        <w:rPr>
          <w:rStyle w:val="HideTWBExt"/>
          <w:b w:val="0"/>
          <w:color w:val="auto"/>
        </w:rPr>
        <w:t>&lt;Article&gt;</w:t>
      </w:r>
      <w:r w:rsidRPr="003215F9">
        <w:t>Punkt 7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B488D4F" w14:textId="77777777" w:rsidTr="004929AD">
        <w:trPr>
          <w:trHeight w:hRule="exact" w:val="240"/>
          <w:jc w:val="center"/>
        </w:trPr>
        <w:tc>
          <w:tcPr>
            <w:tcW w:w="9752" w:type="dxa"/>
            <w:gridSpan w:val="2"/>
            <w:tcBorders>
              <w:top w:val="nil"/>
              <w:left w:val="nil"/>
              <w:bottom w:val="nil"/>
              <w:right w:val="nil"/>
            </w:tcBorders>
          </w:tcPr>
          <w:p w14:paraId="362E5A3C" w14:textId="77777777" w:rsidR="005E29A1" w:rsidRPr="003215F9" w:rsidRDefault="005E29A1" w:rsidP="004929AD"/>
        </w:tc>
      </w:tr>
      <w:tr w:rsidR="006C69A4" w:rsidRPr="003215F9" w14:paraId="11139DB9" w14:textId="77777777" w:rsidTr="004929AD">
        <w:trPr>
          <w:trHeight w:val="240"/>
          <w:jc w:val="center"/>
        </w:trPr>
        <w:tc>
          <w:tcPr>
            <w:tcW w:w="4876" w:type="dxa"/>
            <w:tcBorders>
              <w:top w:val="nil"/>
              <w:left w:val="nil"/>
              <w:bottom w:val="nil"/>
              <w:right w:val="nil"/>
            </w:tcBorders>
          </w:tcPr>
          <w:p w14:paraId="1961DD8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A7D397F" w14:textId="77777777" w:rsidR="005E29A1" w:rsidRPr="003215F9" w:rsidRDefault="005E29A1" w:rsidP="004929AD">
            <w:pPr>
              <w:pStyle w:val="AmColumnHeading"/>
            </w:pPr>
            <w:r w:rsidRPr="003215F9">
              <w:t>Ændringsforslag</w:t>
            </w:r>
          </w:p>
        </w:tc>
      </w:tr>
      <w:tr w:rsidR="006C69A4" w:rsidRPr="003215F9" w14:paraId="4A64B0BB" w14:textId="77777777" w:rsidTr="004929AD">
        <w:trPr>
          <w:jc w:val="center"/>
        </w:trPr>
        <w:tc>
          <w:tcPr>
            <w:tcW w:w="4876" w:type="dxa"/>
            <w:tcBorders>
              <w:top w:val="nil"/>
              <w:left w:val="nil"/>
              <w:bottom w:val="nil"/>
              <w:right w:val="nil"/>
            </w:tcBorders>
          </w:tcPr>
          <w:p w14:paraId="38967ADB" w14:textId="77777777" w:rsidR="005E29A1" w:rsidRPr="003215F9" w:rsidRDefault="005E29A1" w:rsidP="004929AD">
            <w:pPr>
              <w:pStyle w:val="Normal6a"/>
            </w:pPr>
          </w:p>
        </w:tc>
        <w:tc>
          <w:tcPr>
            <w:tcW w:w="4876" w:type="dxa"/>
            <w:tcBorders>
              <w:top w:val="nil"/>
              <w:left w:val="nil"/>
              <w:bottom w:val="nil"/>
              <w:right w:val="nil"/>
            </w:tcBorders>
          </w:tcPr>
          <w:p w14:paraId="7FF3E352" w14:textId="77777777" w:rsidR="005E29A1" w:rsidRPr="003215F9" w:rsidRDefault="005E29A1" w:rsidP="004929AD">
            <w:pPr>
              <w:pStyle w:val="Normal6a"/>
            </w:pPr>
            <w:r w:rsidRPr="003215F9">
              <w:rPr>
                <w:b/>
                <w:i/>
              </w:rPr>
              <w:t>7b.</w:t>
            </w:r>
            <w:r w:rsidRPr="003215F9">
              <w:tab/>
            </w:r>
            <w:r w:rsidRPr="003215F9">
              <w:rPr>
                <w:b/>
                <w:i/>
              </w:rPr>
              <w:t>minder om, at europæiske securitiserede produkter har præsteret på mindst samme niveau som andre fastforrentede aktivklasser i løbet af de sidste 40 år</w:t>
            </w:r>
            <w:r w:rsidRPr="003215F9">
              <w:rPr>
                <w:b/>
                <w:i/>
                <w:vertAlign w:val="superscript"/>
              </w:rPr>
              <w:t>1a</w:t>
            </w:r>
            <w:r w:rsidRPr="003215F9">
              <w:rPr>
                <w:b/>
                <w:i/>
              </w:rPr>
              <w:t xml:space="preserve"> og giver en række muligheder for risiko;</w:t>
            </w:r>
          </w:p>
        </w:tc>
      </w:tr>
      <w:tr w:rsidR="006C69A4" w:rsidRPr="003215F9" w14:paraId="0B224858" w14:textId="77777777" w:rsidTr="004929AD">
        <w:trPr>
          <w:jc w:val="center"/>
        </w:trPr>
        <w:tc>
          <w:tcPr>
            <w:tcW w:w="4876" w:type="dxa"/>
            <w:tcBorders>
              <w:top w:val="nil"/>
              <w:left w:val="nil"/>
              <w:bottom w:val="nil"/>
              <w:right w:val="nil"/>
            </w:tcBorders>
          </w:tcPr>
          <w:p w14:paraId="13DCDE29" w14:textId="77777777" w:rsidR="005E29A1" w:rsidRPr="003215F9" w:rsidRDefault="005E29A1" w:rsidP="004929AD"/>
        </w:tc>
        <w:tc>
          <w:tcPr>
            <w:tcW w:w="4876" w:type="dxa"/>
            <w:tcBorders>
              <w:top w:val="nil"/>
              <w:left w:val="nil"/>
              <w:bottom w:val="nil"/>
              <w:right w:val="nil"/>
            </w:tcBorders>
          </w:tcPr>
          <w:p w14:paraId="1B4397C6" w14:textId="77777777" w:rsidR="005E29A1" w:rsidRPr="003215F9" w:rsidRDefault="005E29A1" w:rsidP="004929AD">
            <w:pPr>
              <w:pStyle w:val="Normal6a"/>
            </w:pPr>
            <w:r w:rsidRPr="003215F9">
              <w:rPr>
                <w:b/>
                <w:i/>
              </w:rPr>
              <w:t>_________________</w:t>
            </w:r>
          </w:p>
        </w:tc>
      </w:tr>
      <w:tr w:rsidR="006C69A4" w:rsidRPr="004929AD" w14:paraId="34A3E559" w14:textId="77777777" w:rsidTr="004929AD">
        <w:trPr>
          <w:jc w:val="center"/>
        </w:trPr>
        <w:tc>
          <w:tcPr>
            <w:tcW w:w="4876" w:type="dxa"/>
            <w:tcBorders>
              <w:top w:val="nil"/>
              <w:left w:val="nil"/>
              <w:bottom w:val="nil"/>
              <w:right w:val="nil"/>
            </w:tcBorders>
          </w:tcPr>
          <w:p w14:paraId="3D3E2166" w14:textId="77777777" w:rsidR="005E29A1" w:rsidRPr="003215F9" w:rsidRDefault="005E29A1" w:rsidP="004929AD"/>
        </w:tc>
        <w:tc>
          <w:tcPr>
            <w:tcW w:w="4876" w:type="dxa"/>
            <w:tcBorders>
              <w:top w:val="nil"/>
              <w:left w:val="nil"/>
              <w:bottom w:val="nil"/>
              <w:right w:val="nil"/>
            </w:tcBorders>
          </w:tcPr>
          <w:p w14:paraId="13942032" w14:textId="77777777" w:rsidR="005E29A1" w:rsidRPr="004929AD" w:rsidRDefault="005E29A1" w:rsidP="004929AD">
            <w:pPr>
              <w:pStyle w:val="Normal6a"/>
              <w:rPr>
                <w:lang w:val="pt-PT"/>
              </w:rPr>
            </w:pPr>
            <w:r w:rsidRPr="004929AD">
              <w:rPr>
                <w:b/>
                <w:i/>
                <w:vertAlign w:val="superscript"/>
                <w:lang w:val="pt-PT"/>
              </w:rPr>
              <w:t>1a</w:t>
            </w:r>
            <w:r w:rsidRPr="004929AD">
              <w:rPr>
                <w:lang w:val="pt-PT"/>
              </w:rPr>
              <w:t xml:space="preserve"> </w:t>
            </w:r>
            <w:r w:rsidRPr="004929AD">
              <w:rPr>
                <w:b/>
                <w:i/>
                <w:lang w:val="pt-PT"/>
              </w:rPr>
              <w:t xml:space="preserve">https://www.afme.eu/Portals/0/DispatchFeaturedImages/EU%20Securitisation%20back%20on%20track%205%20point%20plan.pdf. </w:t>
            </w:r>
          </w:p>
        </w:tc>
      </w:tr>
    </w:tbl>
    <w:p w14:paraId="0EA2503E"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3ED03E3" w14:textId="77777777" w:rsidR="005E29A1" w:rsidRPr="003215F9" w:rsidRDefault="005E29A1" w:rsidP="005E29A1">
      <w:r w:rsidRPr="003215F9">
        <w:rPr>
          <w:rStyle w:val="HideTWBExt"/>
          <w:color w:val="auto"/>
        </w:rPr>
        <w:t>&lt;/Amend&gt;</w:t>
      </w:r>
    </w:p>
    <w:p w14:paraId="3DC5BFA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289</w:t>
      </w:r>
      <w:r w:rsidRPr="003215F9">
        <w:rPr>
          <w:rStyle w:val="HideTWBExt"/>
          <w:b w:val="0"/>
          <w:color w:val="auto"/>
        </w:rPr>
        <w:t>&lt;/NumAm&gt;</w:t>
      </w:r>
    </w:p>
    <w:p w14:paraId="6656A968"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25ADF404" w14:textId="77777777" w:rsidR="005E29A1" w:rsidRPr="003215F9" w:rsidRDefault="005E29A1" w:rsidP="005E29A1">
      <w:pPr>
        <w:pStyle w:val="NormalBold"/>
      </w:pPr>
      <w:r w:rsidRPr="003215F9">
        <w:rPr>
          <w:rStyle w:val="HideTWBExt"/>
          <w:b w:val="0"/>
          <w:color w:val="auto"/>
        </w:rPr>
        <w:t>&lt;/RepeatBlock-By&gt;</w:t>
      </w:r>
    </w:p>
    <w:p w14:paraId="1D77134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C2A30E6" w14:textId="77777777" w:rsidR="005E29A1" w:rsidRPr="003215F9" w:rsidRDefault="005E29A1" w:rsidP="005E29A1">
      <w:pPr>
        <w:pStyle w:val="NormalBold"/>
      </w:pPr>
      <w:r w:rsidRPr="003215F9">
        <w:rPr>
          <w:rStyle w:val="HideTWBExt"/>
          <w:b w:val="0"/>
          <w:color w:val="auto"/>
        </w:rPr>
        <w:t>&lt;Article&gt;</w:t>
      </w:r>
      <w:r w:rsidRPr="003215F9">
        <w:t>Punkt 7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86B5D30" w14:textId="77777777" w:rsidTr="004929AD">
        <w:trPr>
          <w:trHeight w:hRule="exact" w:val="240"/>
          <w:jc w:val="center"/>
        </w:trPr>
        <w:tc>
          <w:tcPr>
            <w:tcW w:w="9752" w:type="dxa"/>
            <w:gridSpan w:val="2"/>
            <w:tcBorders>
              <w:top w:val="nil"/>
              <w:left w:val="nil"/>
              <w:bottom w:val="nil"/>
              <w:right w:val="nil"/>
            </w:tcBorders>
          </w:tcPr>
          <w:p w14:paraId="79A2DFA9" w14:textId="77777777" w:rsidR="005E29A1" w:rsidRPr="003215F9" w:rsidRDefault="005E29A1" w:rsidP="004929AD"/>
        </w:tc>
      </w:tr>
      <w:tr w:rsidR="006C69A4" w:rsidRPr="003215F9" w14:paraId="288D5032" w14:textId="77777777" w:rsidTr="004929AD">
        <w:trPr>
          <w:trHeight w:val="240"/>
          <w:jc w:val="center"/>
        </w:trPr>
        <w:tc>
          <w:tcPr>
            <w:tcW w:w="4876" w:type="dxa"/>
            <w:tcBorders>
              <w:top w:val="nil"/>
              <w:left w:val="nil"/>
              <w:bottom w:val="nil"/>
              <w:right w:val="nil"/>
            </w:tcBorders>
          </w:tcPr>
          <w:p w14:paraId="49E2F1F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268C654" w14:textId="77777777" w:rsidR="005E29A1" w:rsidRPr="003215F9" w:rsidRDefault="005E29A1" w:rsidP="004929AD">
            <w:pPr>
              <w:pStyle w:val="AmColumnHeading"/>
            </w:pPr>
            <w:r w:rsidRPr="003215F9">
              <w:t>Ændringsforslag</w:t>
            </w:r>
          </w:p>
        </w:tc>
      </w:tr>
      <w:tr w:rsidR="006C69A4" w:rsidRPr="003215F9" w14:paraId="2C50F50E" w14:textId="77777777" w:rsidTr="004929AD">
        <w:trPr>
          <w:jc w:val="center"/>
        </w:trPr>
        <w:tc>
          <w:tcPr>
            <w:tcW w:w="4876" w:type="dxa"/>
            <w:tcBorders>
              <w:top w:val="nil"/>
              <w:left w:val="nil"/>
              <w:bottom w:val="nil"/>
              <w:right w:val="nil"/>
            </w:tcBorders>
          </w:tcPr>
          <w:p w14:paraId="504A532C" w14:textId="77777777" w:rsidR="005E29A1" w:rsidRPr="003215F9" w:rsidRDefault="005E29A1" w:rsidP="004929AD">
            <w:pPr>
              <w:pStyle w:val="Normal6a"/>
            </w:pPr>
          </w:p>
        </w:tc>
        <w:tc>
          <w:tcPr>
            <w:tcW w:w="4876" w:type="dxa"/>
            <w:tcBorders>
              <w:top w:val="nil"/>
              <w:left w:val="nil"/>
              <w:bottom w:val="nil"/>
              <w:right w:val="nil"/>
            </w:tcBorders>
          </w:tcPr>
          <w:p w14:paraId="4E65A3FD" w14:textId="77777777" w:rsidR="005E29A1" w:rsidRPr="003215F9" w:rsidRDefault="005E29A1" w:rsidP="004929AD">
            <w:pPr>
              <w:pStyle w:val="Normal6a"/>
            </w:pPr>
            <w:r w:rsidRPr="003215F9">
              <w:rPr>
                <w:b/>
                <w:i/>
              </w:rPr>
              <w:t>7b.</w:t>
            </w:r>
            <w:r w:rsidRPr="003215F9">
              <w:tab/>
            </w:r>
            <w:r w:rsidRPr="003215F9">
              <w:rPr>
                <w:b/>
                <w:i/>
              </w:rPr>
              <w:t>opfordrer Kommissionen til at undersøge, om og under hvilke betingelser der også bør opnås en mere integreret tilsynsstruktur i andre sektorer såsom forsikrings- og pensionsfonde;</w:t>
            </w:r>
          </w:p>
        </w:tc>
      </w:tr>
    </w:tbl>
    <w:p w14:paraId="38D5F34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2E1BDF0" w14:textId="77777777" w:rsidR="005E29A1" w:rsidRPr="003215F9" w:rsidRDefault="005E29A1" w:rsidP="005E29A1">
      <w:r w:rsidRPr="003215F9">
        <w:rPr>
          <w:rStyle w:val="HideTWBExt"/>
          <w:color w:val="auto"/>
        </w:rPr>
        <w:t>&lt;/Amend&gt;</w:t>
      </w:r>
    </w:p>
    <w:p w14:paraId="62DF32B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290</w:t>
      </w:r>
      <w:r w:rsidRPr="003215F9">
        <w:rPr>
          <w:rStyle w:val="HideTWBExt"/>
          <w:b w:val="0"/>
          <w:color w:val="auto"/>
        </w:rPr>
        <w:t>&lt;/NumAm&gt;</w:t>
      </w:r>
    </w:p>
    <w:p w14:paraId="27A8C2DD"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104856DB" w14:textId="77777777" w:rsidR="005E29A1" w:rsidRPr="003215F9" w:rsidRDefault="005E29A1" w:rsidP="005E29A1">
      <w:pPr>
        <w:pStyle w:val="NormalBold"/>
      </w:pPr>
      <w:r w:rsidRPr="003215F9">
        <w:rPr>
          <w:rStyle w:val="HideTWBExt"/>
          <w:b w:val="0"/>
          <w:color w:val="auto"/>
        </w:rPr>
        <w:t>&lt;/RepeatBlock-By&gt;</w:t>
      </w:r>
    </w:p>
    <w:p w14:paraId="4238B65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4B937CD" w14:textId="77777777" w:rsidR="005E29A1" w:rsidRPr="003215F9" w:rsidRDefault="005E29A1" w:rsidP="005E29A1">
      <w:pPr>
        <w:pStyle w:val="NormalBold"/>
      </w:pPr>
      <w:r w:rsidRPr="003215F9">
        <w:rPr>
          <w:rStyle w:val="HideTWBExt"/>
          <w:b w:val="0"/>
          <w:color w:val="auto"/>
        </w:rPr>
        <w:t>&lt;Article&gt;</w:t>
      </w:r>
      <w:r w:rsidRPr="003215F9">
        <w:t>Punkt 7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8B22081" w14:textId="77777777" w:rsidTr="004929AD">
        <w:trPr>
          <w:trHeight w:hRule="exact" w:val="240"/>
          <w:jc w:val="center"/>
        </w:trPr>
        <w:tc>
          <w:tcPr>
            <w:tcW w:w="9752" w:type="dxa"/>
            <w:gridSpan w:val="2"/>
            <w:tcBorders>
              <w:top w:val="nil"/>
              <w:left w:val="nil"/>
              <w:bottom w:val="nil"/>
              <w:right w:val="nil"/>
            </w:tcBorders>
          </w:tcPr>
          <w:p w14:paraId="209E6C6C" w14:textId="77777777" w:rsidR="005E29A1" w:rsidRPr="003215F9" w:rsidRDefault="005E29A1" w:rsidP="004929AD"/>
        </w:tc>
      </w:tr>
      <w:tr w:rsidR="006C69A4" w:rsidRPr="003215F9" w14:paraId="00D549C4" w14:textId="77777777" w:rsidTr="004929AD">
        <w:trPr>
          <w:trHeight w:val="240"/>
          <w:jc w:val="center"/>
        </w:trPr>
        <w:tc>
          <w:tcPr>
            <w:tcW w:w="4876" w:type="dxa"/>
            <w:tcBorders>
              <w:top w:val="nil"/>
              <w:left w:val="nil"/>
              <w:bottom w:val="nil"/>
              <w:right w:val="nil"/>
            </w:tcBorders>
          </w:tcPr>
          <w:p w14:paraId="6495FAA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8BEF54C" w14:textId="77777777" w:rsidR="005E29A1" w:rsidRPr="003215F9" w:rsidRDefault="005E29A1" w:rsidP="004929AD">
            <w:pPr>
              <w:pStyle w:val="AmColumnHeading"/>
            </w:pPr>
            <w:r w:rsidRPr="003215F9">
              <w:t>Ændringsforslag</w:t>
            </w:r>
          </w:p>
        </w:tc>
      </w:tr>
      <w:tr w:rsidR="006C69A4" w:rsidRPr="003215F9" w14:paraId="41EDA5F7" w14:textId="77777777" w:rsidTr="004929AD">
        <w:trPr>
          <w:jc w:val="center"/>
        </w:trPr>
        <w:tc>
          <w:tcPr>
            <w:tcW w:w="4876" w:type="dxa"/>
            <w:tcBorders>
              <w:top w:val="nil"/>
              <w:left w:val="nil"/>
              <w:bottom w:val="nil"/>
              <w:right w:val="nil"/>
            </w:tcBorders>
          </w:tcPr>
          <w:p w14:paraId="117B9FED" w14:textId="77777777" w:rsidR="005E29A1" w:rsidRPr="003215F9" w:rsidRDefault="005E29A1" w:rsidP="004929AD">
            <w:pPr>
              <w:pStyle w:val="Normal6a"/>
            </w:pPr>
          </w:p>
        </w:tc>
        <w:tc>
          <w:tcPr>
            <w:tcW w:w="4876" w:type="dxa"/>
            <w:tcBorders>
              <w:top w:val="nil"/>
              <w:left w:val="nil"/>
              <w:bottom w:val="nil"/>
              <w:right w:val="nil"/>
            </w:tcBorders>
          </w:tcPr>
          <w:p w14:paraId="4EB2F1A8" w14:textId="77777777" w:rsidR="005E29A1" w:rsidRPr="003215F9" w:rsidRDefault="005E29A1" w:rsidP="004929AD">
            <w:pPr>
              <w:pStyle w:val="Normal6a"/>
            </w:pPr>
            <w:r w:rsidRPr="003215F9">
              <w:rPr>
                <w:b/>
                <w:i/>
              </w:rPr>
              <w:t>7b.</w:t>
            </w:r>
            <w:r w:rsidRPr="003215F9">
              <w:tab/>
            </w:r>
            <w:r w:rsidRPr="003215F9">
              <w:rPr>
                <w:b/>
                <w:i/>
              </w:rPr>
              <w:t>påpeger, at enhver udvidelse af de europæiske tilsynsmyndigheders beføjelser bør gå hånd i hånd med en tilsvarende stigning i ESA'ernes ansvarlighed;</w:t>
            </w:r>
          </w:p>
        </w:tc>
      </w:tr>
    </w:tbl>
    <w:p w14:paraId="5504D47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5589E7F" w14:textId="77777777" w:rsidR="005E29A1" w:rsidRPr="003215F9" w:rsidRDefault="005E29A1" w:rsidP="005E29A1">
      <w:r w:rsidRPr="003215F9">
        <w:rPr>
          <w:rStyle w:val="HideTWBExt"/>
          <w:color w:val="auto"/>
        </w:rPr>
        <w:t>&lt;/Amend&gt;</w:t>
      </w:r>
    </w:p>
    <w:p w14:paraId="1392CD1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291</w:t>
      </w:r>
      <w:r w:rsidRPr="003215F9">
        <w:rPr>
          <w:rStyle w:val="HideTWBExt"/>
          <w:b w:val="0"/>
          <w:color w:val="auto"/>
        </w:rPr>
        <w:t>&lt;/NumAm&gt;</w:t>
      </w:r>
    </w:p>
    <w:p w14:paraId="01D34AF2"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21EED9FE" w14:textId="77777777" w:rsidR="005E29A1" w:rsidRPr="003215F9" w:rsidRDefault="005E29A1" w:rsidP="005E29A1">
      <w:pPr>
        <w:pStyle w:val="NormalBold"/>
      </w:pPr>
      <w:r w:rsidRPr="003215F9">
        <w:rPr>
          <w:rStyle w:val="HideTWBExt"/>
          <w:b w:val="0"/>
          <w:color w:val="auto"/>
        </w:rPr>
        <w:t>&lt;/RepeatBlock-By&gt;</w:t>
      </w:r>
    </w:p>
    <w:p w14:paraId="632DA1F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8AB7684" w14:textId="77777777" w:rsidR="005E29A1" w:rsidRPr="003215F9" w:rsidRDefault="005E29A1" w:rsidP="005E29A1">
      <w:pPr>
        <w:pStyle w:val="NormalBold"/>
      </w:pPr>
      <w:r w:rsidRPr="003215F9">
        <w:rPr>
          <w:rStyle w:val="HideTWBExt"/>
          <w:b w:val="0"/>
          <w:color w:val="auto"/>
        </w:rPr>
        <w:t>&lt;Article&gt;</w:t>
      </w:r>
      <w:r w:rsidRPr="003215F9">
        <w:t>Punkt 7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FC2BCBA" w14:textId="77777777" w:rsidTr="004929AD">
        <w:trPr>
          <w:trHeight w:hRule="exact" w:val="240"/>
          <w:jc w:val="center"/>
        </w:trPr>
        <w:tc>
          <w:tcPr>
            <w:tcW w:w="9752" w:type="dxa"/>
            <w:gridSpan w:val="2"/>
            <w:tcBorders>
              <w:top w:val="nil"/>
              <w:left w:val="nil"/>
              <w:bottom w:val="nil"/>
              <w:right w:val="nil"/>
            </w:tcBorders>
          </w:tcPr>
          <w:p w14:paraId="14EE947A" w14:textId="77777777" w:rsidR="005E29A1" w:rsidRPr="003215F9" w:rsidRDefault="005E29A1" w:rsidP="004929AD"/>
        </w:tc>
      </w:tr>
      <w:tr w:rsidR="006C69A4" w:rsidRPr="003215F9" w14:paraId="38BD8246" w14:textId="77777777" w:rsidTr="004929AD">
        <w:trPr>
          <w:trHeight w:val="240"/>
          <w:jc w:val="center"/>
        </w:trPr>
        <w:tc>
          <w:tcPr>
            <w:tcW w:w="4876" w:type="dxa"/>
            <w:tcBorders>
              <w:top w:val="nil"/>
              <w:left w:val="nil"/>
              <w:bottom w:val="nil"/>
              <w:right w:val="nil"/>
            </w:tcBorders>
          </w:tcPr>
          <w:p w14:paraId="0CCEEC1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943CA86" w14:textId="77777777" w:rsidR="005E29A1" w:rsidRPr="003215F9" w:rsidRDefault="005E29A1" w:rsidP="004929AD">
            <w:pPr>
              <w:pStyle w:val="AmColumnHeading"/>
            </w:pPr>
            <w:r w:rsidRPr="003215F9">
              <w:t>Ændringsforslag</w:t>
            </w:r>
          </w:p>
        </w:tc>
      </w:tr>
      <w:tr w:rsidR="006C69A4" w:rsidRPr="003215F9" w14:paraId="6E9D26B9" w14:textId="77777777" w:rsidTr="004929AD">
        <w:trPr>
          <w:jc w:val="center"/>
        </w:trPr>
        <w:tc>
          <w:tcPr>
            <w:tcW w:w="4876" w:type="dxa"/>
            <w:tcBorders>
              <w:top w:val="nil"/>
              <w:left w:val="nil"/>
              <w:bottom w:val="nil"/>
              <w:right w:val="nil"/>
            </w:tcBorders>
          </w:tcPr>
          <w:p w14:paraId="593B7A31" w14:textId="77777777" w:rsidR="005E29A1" w:rsidRPr="003215F9" w:rsidRDefault="005E29A1" w:rsidP="004929AD">
            <w:pPr>
              <w:pStyle w:val="Normal6a"/>
            </w:pPr>
          </w:p>
        </w:tc>
        <w:tc>
          <w:tcPr>
            <w:tcW w:w="4876" w:type="dxa"/>
            <w:tcBorders>
              <w:top w:val="nil"/>
              <w:left w:val="nil"/>
              <w:bottom w:val="nil"/>
              <w:right w:val="nil"/>
            </w:tcBorders>
          </w:tcPr>
          <w:p w14:paraId="59CB7D92" w14:textId="77777777" w:rsidR="005E29A1" w:rsidRPr="003215F9" w:rsidRDefault="005E29A1" w:rsidP="004929AD">
            <w:pPr>
              <w:pStyle w:val="Normal6a"/>
            </w:pPr>
            <w:r w:rsidRPr="003215F9">
              <w:rPr>
                <w:b/>
                <w:i/>
              </w:rPr>
              <w:t>7c.</w:t>
            </w:r>
            <w:r w:rsidRPr="003215F9">
              <w:tab/>
            </w:r>
            <w:r w:rsidRPr="003215F9">
              <w:rPr>
                <w:b/>
                <w:i/>
              </w:rPr>
              <w:t>noterer sig konklusionen i Draghi-, Letta- og Noyers-rapporten om, at EU-</w:t>
            </w:r>
            <w:r w:rsidRPr="003215F9">
              <w:rPr>
                <w:b/>
                <w:i/>
              </w:rPr>
              <w:lastRenderedPageBreak/>
              <w:t>markedsinfrastrukturen fortsat er fragmenteret, især sammenlignet med den amerikanske; minder om, at markedskonsolidering er en markedsdrevet proces; advarer mod risikoen for at skabe "enheder, der er for store til at krakke"; fremhæver, at en overgang til en fælles tilsynsmyndighed for EU-markedsinfrastrukturer sandsynligvis vil lette markedskonsolideringen; understreger, at den manglende harmonisering af de nationale lovgivninger er den største hindring for konsolideringen af markedsinfrastruktursektoren;</w:t>
            </w:r>
          </w:p>
        </w:tc>
      </w:tr>
    </w:tbl>
    <w:p w14:paraId="1DE37B80"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B058D61" w14:textId="77777777" w:rsidR="005E29A1" w:rsidRPr="003215F9" w:rsidRDefault="005E29A1" w:rsidP="005E29A1">
      <w:r w:rsidRPr="003215F9">
        <w:rPr>
          <w:rStyle w:val="HideTWBExt"/>
          <w:color w:val="auto"/>
        </w:rPr>
        <w:t>&lt;/Amend&gt;</w:t>
      </w:r>
    </w:p>
    <w:p w14:paraId="1EA01B0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292</w:t>
      </w:r>
      <w:r w:rsidRPr="003215F9">
        <w:rPr>
          <w:rStyle w:val="HideTWBExt"/>
          <w:b w:val="0"/>
          <w:color w:val="auto"/>
        </w:rPr>
        <w:t>&lt;/NumAm&gt;</w:t>
      </w:r>
    </w:p>
    <w:p w14:paraId="7F3A9DF5"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6CAB0DA" w14:textId="77777777" w:rsidR="005E29A1" w:rsidRPr="003215F9" w:rsidRDefault="005E29A1" w:rsidP="005E29A1">
      <w:pPr>
        <w:pStyle w:val="NormalBold"/>
      </w:pPr>
      <w:r w:rsidRPr="003215F9">
        <w:rPr>
          <w:rStyle w:val="HideTWBExt"/>
          <w:b w:val="0"/>
          <w:color w:val="auto"/>
        </w:rPr>
        <w:t>&lt;/RepeatBlock-By&gt;</w:t>
      </w:r>
    </w:p>
    <w:p w14:paraId="28EF3D9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D1A8BA4" w14:textId="77777777" w:rsidR="005E29A1" w:rsidRPr="003215F9" w:rsidRDefault="005E29A1" w:rsidP="005E29A1">
      <w:pPr>
        <w:pStyle w:val="NormalBold"/>
      </w:pPr>
      <w:r w:rsidRPr="003215F9">
        <w:rPr>
          <w:rStyle w:val="HideTWBExt"/>
          <w:b w:val="0"/>
          <w:color w:val="auto"/>
        </w:rPr>
        <w:t>&lt;Article&gt;</w:t>
      </w:r>
      <w:r w:rsidRPr="003215F9">
        <w:t>Punkt 7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01CB6CF" w14:textId="77777777" w:rsidTr="004929AD">
        <w:trPr>
          <w:trHeight w:hRule="exact" w:val="240"/>
          <w:jc w:val="center"/>
        </w:trPr>
        <w:tc>
          <w:tcPr>
            <w:tcW w:w="9752" w:type="dxa"/>
            <w:gridSpan w:val="2"/>
            <w:tcBorders>
              <w:top w:val="nil"/>
              <w:left w:val="nil"/>
              <w:bottom w:val="nil"/>
              <w:right w:val="nil"/>
            </w:tcBorders>
          </w:tcPr>
          <w:p w14:paraId="7E6BFED9" w14:textId="77777777" w:rsidR="005E29A1" w:rsidRPr="003215F9" w:rsidRDefault="005E29A1" w:rsidP="004929AD"/>
        </w:tc>
      </w:tr>
      <w:tr w:rsidR="006C69A4" w:rsidRPr="003215F9" w14:paraId="5D910DEB" w14:textId="77777777" w:rsidTr="004929AD">
        <w:trPr>
          <w:trHeight w:val="240"/>
          <w:jc w:val="center"/>
        </w:trPr>
        <w:tc>
          <w:tcPr>
            <w:tcW w:w="4876" w:type="dxa"/>
            <w:tcBorders>
              <w:top w:val="nil"/>
              <w:left w:val="nil"/>
              <w:bottom w:val="nil"/>
              <w:right w:val="nil"/>
            </w:tcBorders>
          </w:tcPr>
          <w:p w14:paraId="389DCCE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CBCD56" w14:textId="77777777" w:rsidR="005E29A1" w:rsidRPr="003215F9" w:rsidRDefault="005E29A1" w:rsidP="004929AD">
            <w:pPr>
              <w:pStyle w:val="AmColumnHeading"/>
            </w:pPr>
            <w:r w:rsidRPr="003215F9">
              <w:t>Ændringsforslag</w:t>
            </w:r>
          </w:p>
        </w:tc>
      </w:tr>
      <w:tr w:rsidR="006C69A4" w:rsidRPr="003215F9" w14:paraId="43CAC554" w14:textId="77777777" w:rsidTr="004929AD">
        <w:trPr>
          <w:jc w:val="center"/>
        </w:trPr>
        <w:tc>
          <w:tcPr>
            <w:tcW w:w="4876" w:type="dxa"/>
            <w:tcBorders>
              <w:top w:val="nil"/>
              <w:left w:val="nil"/>
              <w:bottom w:val="nil"/>
              <w:right w:val="nil"/>
            </w:tcBorders>
          </w:tcPr>
          <w:p w14:paraId="20CFDA9F" w14:textId="77777777" w:rsidR="005E29A1" w:rsidRPr="003215F9" w:rsidRDefault="005E29A1" w:rsidP="004929AD">
            <w:pPr>
              <w:pStyle w:val="Normal6a"/>
            </w:pPr>
          </w:p>
        </w:tc>
        <w:tc>
          <w:tcPr>
            <w:tcW w:w="4876" w:type="dxa"/>
            <w:tcBorders>
              <w:top w:val="nil"/>
              <w:left w:val="nil"/>
              <w:bottom w:val="nil"/>
              <w:right w:val="nil"/>
            </w:tcBorders>
          </w:tcPr>
          <w:p w14:paraId="6102CEF7" w14:textId="77777777" w:rsidR="005E29A1" w:rsidRPr="003215F9" w:rsidRDefault="005E29A1" w:rsidP="004929AD">
            <w:pPr>
              <w:pStyle w:val="Normal6a"/>
            </w:pPr>
            <w:r w:rsidRPr="003215F9">
              <w:rPr>
                <w:b/>
                <w:i/>
              </w:rPr>
              <w:t>7c.</w:t>
            </w:r>
            <w:r w:rsidRPr="003215F9">
              <w:tab/>
            </w:r>
            <w:r w:rsidRPr="003215F9">
              <w:rPr>
                <w:b/>
                <w:i/>
              </w:rPr>
              <w:t>understreger, at den administrative byrde og de overholdelsesomkostninger, der opstår i en grænseoverskridende sammenhæng, allerede kan løses ved bedre koordinering og samarbejde mellem de nationale tilsynsmyndigheder, f.eks. inden for datadeling; opfordrer Kommissionen og de europæiske tilsynsmyndigheder til at bevæge sig i retning af en "rapportér kun én gang"-ordning; mener, at det fælles europæiske adgangspunkt er et vigtigt initiativ i denne henseende, og opfordrer til, at det gennemføres rettidigt;</w:t>
            </w:r>
          </w:p>
        </w:tc>
      </w:tr>
    </w:tbl>
    <w:p w14:paraId="5500FB0F"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AC5C99" w14:textId="77777777" w:rsidR="005E29A1" w:rsidRPr="003215F9" w:rsidRDefault="005E29A1" w:rsidP="005E29A1">
      <w:r w:rsidRPr="003215F9">
        <w:rPr>
          <w:rStyle w:val="HideTWBExt"/>
          <w:color w:val="auto"/>
        </w:rPr>
        <w:t>&lt;/Amend&gt;</w:t>
      </w:r>
    </w:p>
    <w:p w14:paraId="7B16DA35"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293</w:t>
      </w:r>
      <w:r w:rsidRPr="003215F9">
        <w:rPr>
          <w:rStyle w:val="HideTWBExt"/>
          <w:b w:val="0"/>
          <w:color w:val="auto"/>
        </w:rPr>
        <w:t>&lt;/NumAm&gt;</w:t>
      </w:r>
    </w:p>
    <w:p w14:paraId="36BE18BE"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35C80F36" w14:textId="77777777" w:rsidR="005E29A1" w:rsidRPr="003215F9" w:rsidRDefault="005E29A1" w:rsidP="005E29A1">
      <w:pPr>
        <w:pStyle w:val="NormalBold"/>
      </w:pPr>
      <w:r w:rsidRPr="003215F9">
        <w:rPr>
          <w:rStyle w:val="HideTWBExt"/>
          <w:b w:val="0"/>
          <w:color w:val="auto"/>
        </w:rPr>
        <w:lastRenderedPageBreak/>
        <w:t>&lt;/RepeatBlock-By&gt;</w:t>
      </w:r>
    </w:p>
    <w:p w14:paraId="56FC4A7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7C13B0E" w14:textId="77777777" w:rsidR="005E29A1" w:rsidRPr="003215F9" w:rsidRDefault="005E29A1" w:rsidP="005E29A1">
      <w:pPr>
        <w:pStyle w:val="NormalBold"/>
      </w:pPr>
      <w:r w:rsidRPr="003215F9">
        <w:rPr>
          <w:rStyle w:val="HideTWBExt"/>
          <w:b w:val="0"/>
          <w:color w:val="auto"/>
        </w:rPr>
        <w:t>&lt;Article&gt;</w:t>
      </w:r>
      <w:r w:rsidRPr="003215F9">
        <w:t>Punkt 7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794E387" w14:textId="77777777" w:rsidTr="004929AD">
        <w:trPr>
          <w:trHeight w:hRule="exact" w:val="240"/>
          <w:jc w:val="center"/>
        </w:trPr>
        <w:tc>
          <w:tcPr>
            <w:tcW w:w="9752" w:type="dxa"/>
            <w:gridSpan w:val="2"/>
            <w:tcBorders>
              <w:top w:val="nil"/>
              <w:left w:val="nil"/>
              <w:bottom w:val="nil"/>
              <w:right w:val="nil"/>
            </w:tcBorders>
          </w:tcPr>
          <w:p w14:paraId="3B0345AD" w14:textId="77777777" w:rsidR="005E29A1" w:rsidRPr="003215F9" w:rsidRDefault="005E29A1" w:rsidP="004929AD"/>
        </w:tc>
      </w:tr>
      <w:tr w:rsidR="006C69A4" w:rsidRPr="003215F9" w14:paraId="53C07226" w14:textId="77777777" w:rsidTr="004929AD">
        <w:trPr>
          <w:trHeight w:val="240"/>
          <w:jc w:val="center"/>
        </w:trPr>
        <w:tc>
          <w:tcPr>
            <w:tcW w:w="4876" w:type="dxa"/>
            <w:tcBorders>
              <w:top w:val="nil"/>
              <w:left w:val="nil"/>
              <w:bottom w:val="nil"/>
              <w:right w:val="nil"/>
            </w:tcBorders>
          </w:tcPr>
          <w:p w14:paraId="75E9782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B430CA" w14:textId="77777777" w:rsidR="005E29A1" w:rsidRPr="003215F9" w:rsidRDefault="005E29A1" w:rsidP="004929AD">
            <w:pPr>
              <w:pStyle w:val="AmColumnHeading"/>
            </w:pPr>
            <w:r w:rsidRPr="003215F9">
              <w:t>Ændringsforslag</w:t>
            </w:r>
          </w:p>
        </w:tc>
      </w:tr>
      <w:tr w:rsidR="006C69A4" w:rsidRPr="003215F9" w14:paraId="2126010B" w14:textId="77777777" w:rsidTr="004929AD">
        <w:trPr>
          <w:jc w:val="center"/>
        </w:trPr>
        <w:tc>
          <w:tcPr>
            <w:tcW w:w="4876" w:type="dxa"/>
            <w:tcBorders>
              <w:top w:val="nil"/>
              <w:left w:val="nil"/>
              <w:bottom w:val="nil"/>
              <w:right w:val="nil"/>
            </w:tcBorders>
          </w:tcPr>
          <w:p w14:paraId="18E8018F" w14:textId="77777777" w:rsidR="005E29A1" w:rsidRPr="003215F9" w:rsidRDefault="005E29A1" w:rsidP="004929AD">
            <w:pPr>
              <w:pStyle w:val="Normal6a"/>
            </w:pPr>
          </w:p>
        </w:tc>
        <w:tc>
          <w:tcPr>
            <w:tcW w:w="4876" w:type="dxa"/>
            <w:tcBorders>
              <w:top w:val="nil"/>
              <w:left w:val="nil"/>
              <w:bottom w:val="nil"/>
              <w:right w:val="nil"/>
            </w:tcBorders>
          </w:tcPr>
          <w:p w14:paraId="1790980E" w14:textId="77777777" w:rsidR="005E29A1" w:rsidRPr="003215F9" w:rsidRDefault="005E29A1" w:rsidP="004929AD">
            <w:pPr>
              <w:pStyle w:val="Normal6a"/>
            </w:pPr>
            <w:r w:rsidRPr="003215F9">
              <w:rPr>
                <w:b/>
                <w:i/>
              </w:rPr>
              <w:t>7c.</w:t>
            </w:r>
            <w:r w:rsidRPr="003215F9">
              <w:tab/>
            </w:r>
            <w:r w:rsidRPr="003215F9">
              <w:rPr>
                <w:b/>
                <w:i/>
              </w:rPr>
              <w:t>understreger, at udviklingen af det europæiske securitiseringsmarked kan bidrage til det presserende behov for, at Unionens økonomi udvikler sig fra primært at være afhængig af bankernes balancer til finansiering i retning af en økonomi, der fuldt ud udnytter kapitalmarkedernes potentiale;</w:t>
            </w:r>
          </w:p>
        </w:tc>
      </w:tr>
    </w:tbl>
    <w:p w14:paraId="4A02C01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68F0113" w14:textId="77777777" w:rsidR="005E29A1" w:rsidRPr="003215F9" w:rsidRDefault="005E29A1" w:rsidP="005E29A1">
      <w:r w:rsidRPr="003215F9">
        <w:rPr>
          <w:rStyle w:val="HideTWBExt"/>
          <w:color w:val="auto"/>
        </w:rPr>
        <w:t>&lt;/Amend&gt;</w:t>
      </w:r>
    </w:p>
    <w:p w14:paraId="3275BC3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294</w:t>
      </w:r>
      <w:r w:rsidRPr="003215F9">
        <w:rPr>
          <w:rStyle w:val="HideTWBExt"/>
          <w:b w:val="0"/>
          <w:color w:val="auto"/>
        </w:rPr>
        <w:t>&lt;/NumAm&gt;</w:t>
      </w:r>
    </w:p>
    <w:p w14:paraId="69C36CD7"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0933578A" w14:textId="77777777" w:rsidR="005E29A1" w:rsidRPr="003215F9" w:rsidRDefault="005E29A1" w:rsidP="005E29A1">
      <w:pPr>
        <w:pStyle w:val="NormalBold"/>
      </w:pPr>
      <w:r w:rsidRPr="003215F9">
        <w:rPr>
          <w:rStyle w:val="HideTWBExt"/>
          <w:b w:val="0"/>
          <w:color w:val="auto"/>
        </w:rPr>
        <w:t>&lt;/RepeatBlock-By&gt;</w:t>
      </w:r>
    </w:p>
    <w:p w14:paraId="11B1FE0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46B5BE2" w14:textId="77777777" w:rsidR="005E29A1" w:rsidRPr="003215F9" w:rsidRDefault="005E29A1" w:rsidP="005E29A1">
      <w:pPr>
        <w:pStyle w:val="NormalBold"/>
      </w:pPr>
      <w:r w:rsidRPr="003215F9">
        <w:rPr>
          <w:rStyle w:val="HideTWBExt"/>
          <w:b w:val="0"/>
          <w:color w:val="auto"/>
        </w:rPr>
        <w:t>&lt;Article&gt;</w:t>
      </w:r>
      <w:r w:rsidRPr="003215F9">
        <w:t>Punkt 7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F3EFE7F" w14:textId="77777777" w:rsidTr="004929AD">
        <w:trPr>
          <w:trHeight w:hRule="exact" w:val="240"/>
          <w:jc w:val="center"/>
        </w:trPr>
        <w:tc>
          <w:tcPr>
            <w:tcW w:w="9752" w:type="dxa"/>
            <w:gridSpan w:val="2"/>
            <w:tcBorders>
              <w:top w:val="nil"/>
              <w:left w:val="nil"/>
              <w:bottom w:val="nil"/>
              <w:right w:val="nil"/>
            </w:tcBorders>
          </w:tcPr>
          <w:p w14:paraId="55B0EB48" w14:textId="77777777" w:rsidR="005E29A1" w:rsidRPr="003215F9" w:rsidRDefault="005E29A1" w:rsidP="004929AD"/>
        </w:tc>
      </w:tr>
      <w:tr w:rsidR="006C69A4" w:rsidRPr="003215F9" w14:paraId="330F7628" w14:textId="77777777" w:rsidTr="004929AD">
        <w:trPr>
          <w:trHeight w:val="240"/>
          <w:jc w:val="center"/>
        </w:trPr>
        <w:tc>
          <w:tcPr>
            <w:tcW w:w="4876" w:type="dxa"/>
            <w:tcBorders>
              <w:top w:val="nil"/>
              <w:left w:val="nil"/>
              <w:bottom w:val="nil"/>
              <w:right w:val="nil"/>
            </w:tcBorders>
          </w:tcPr>
          <w:p w14:paraId="2EB64A1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24458CD" w14:textId="77777777" w:rsidR="005E29A1" w:rsidRPr="003215F9" w:rsidRDefault="005E29A1" w:rsidP="004929AD">
            <w:pPr>
              <w:pStyle w:val="AmColumnHeading"/>
            </w:pPr>
            <w:r w:rsidRPr="003215F9">
              <w:t>Ændringsforslag</w:t>
            </w:r>
          </w:p>
        </w:tc>
      </w:tr>
      <w:tr w:rsidR="006C69A4" w:rsidRPr="003215F9" w14:paraId="4249289E" w14:textId="77777777" w:rsidTr="004929AD">
        <w:trPr>
          <w:jc w:val="center"/>
        </w:trPr>
        <w:tc>
          <w:tcPr>
            <w:tcW w:w="4876" w:type="dxa"/>
            <w:tcBorders>
              <w:top w:val="nil"/>
              <w:left w:val="nil"/>
              <w:bottom w:val="nil"/>
              <w:right w:val="nil"/>
            </w:tcBorders>
          </w:tcPr>
          <w:p w14:paraId="7334B385" w14:textId="77777777" w:rsidR="005E29A1" w:rsidRPr="003215F9" w:rsidRDefault="005E29A1" w:rsidP="004929AD">
            <w:pPr>
              <w:pStyle w:val="Normal6a"/>
            </w:pPr>
          </w:p>
        </w:tc>
        <w:tc>
          <w:tcPr>
            <w:tcW w:w="4876" w:type="dxa"/>
            <w:tcBorders>
              <w:top w:val="nil"/>
              <w:left w:val="nil"/>
              <w:bottom w:val="nil"/>
              <w:right w:val="nil"/>
            </w:tcBorders>
          </w:tcPr>
          <w:p w14:paraId="47D7F119" w14:textId="77777777" w:rsidR="005E29A1" w:rsidRPr="003215F9" w:rsidRDefault="005E29A1" w:rsidP="004929AD">
            <w:pPr>
              <w:pStyle w:val="Normal6a"/>
            </w:pPr>
            <w:r w:rsidRPr="003215F9">
              <w:rPr>
                <w:b/>
                <w:i/>
              </w:rPr>
              <w:t>7c.</w:t>
            </w:r>
            <w:r w:rsidRPr="003215F9">
              <w:tab/>
            </w:r>
            <w:r w:rsidRPr="003215F9">
              <w:rPr>
                <w:b/>
                <w:i/>
              </w:rPr>
              <w:t>er af den opfattelse, at fremtidige kapitalmarkedsreformer skal baseres på bottom-up-tilgangen og tage hensyn til bedste praksis og særlige forhold i medlemsstaterne;</w:t>
            </w:r>
          </w:p>
        </w:tc>
      </w:tr>
    </w:tbl>
    <w:p w14:paraId="0BA81BC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B3D733C" w14:textId="77777777" w:rsidR="005E29A1" w:rsidRPr="003215F9" w:rsidRDefault="005E29A1" w:rsidP="005E29A1">
      <w:r w:rsidRPr="003215F9">
        <w:rPr>
          <w:rStyle w:val="HideTWBExt"/>
          <w:color w:val="auto"/>
        </w:rPr>
        <w:t>&lt;/Amend&gt;</w:t>
      </w:r>
    </w:p>
    <w:p w14:paraId="2CB6EA7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295</w:t>
      </w:r>
      <w:r w:rsidRPr="003215F9">
        <w:rPr>
          <w:rStyle w:val="HideTWBExt"/>
          <w:b w:val="0"/>
          <w:color w:val="auto"/>
        </w:rPr>
        <w:t>&lt;/NumAm&gt;</w:t>
      </w:r>
    </w:p>
    <w:p w14:paraId="004E49C7"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567109A5" w14:textId="77777777" w:rsidR="005E29A1" w:rsidRPr="003215F9" w:rsidRDefault="005E29A1" w:rsidP="005E29A1">
      <w:pPr>
        <w:pStyle w:val="NormalBold"/>
      </w:pPr>
      <w:r w:rsidRPr="003215F9">
        <w:rPr>
          <w:rStyle w:val="HideTWBExt"/>
          <w:b w:val="0"/>
          <w:color w:val="auto"/>
        </w:rPr>
        <w:t>&lt;/RepeatBlock-By&gt;</w:t>
      </w:r>
    </w:p>
    <w:p w14:paraId="498BDB2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5644C94" w14:textId="77777777" w:rsidR="005E29A1" w:rsidRPr="003215F9" w:rsidRDefault="005E29A1" w:rsidP="005E29A1">
      <w:pPr>
        <w:pStyle w:val="NormalBold"/>
      </w:pPr>
      <w:r w:rsidRPr="003215F9">
        <w:rPr>
          <w:rStyle w:val="HideTWBExt"/>
          <w:b w:val="0"/>
          <w:color w:val="auto"/>
        </w:rPr>
        <w:t>&lt;Article&gt;</w:t>
      </w:r>
      <w:r w:rsidRPr="003215F9">
        <w:t>Punkt 7 d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2762901" w14:textId="77777777" w:rsidTr="004929AD">
        <w:trPr>
          <w:trHeight w:hRule="exact" w:val="240"/>
          <w:jc w:val="center"/>
        </w:trPr>
        <w:tc>
          <w:tcPr>
            <w:tcW w:w="9752" w:type="dxa"/>
            <w:gridSpan w:val="2"/>
            <w:tcBorders>
              <w:top w:val="nil"/>
              <w:left w:val="nil"/>
              <w:bottom w:val="nil"/>
              <w:right w:val="nil"/>
            </w:tcBorders>
          </w:tcPr>
          <w:p w14:paraId="43DA8D93" w14:textId="77777777" w:rsidR="005E29A1" w:rsidRPr="003215F9" w:rsidRDefault="005E29A1" w:rsidP="004929AD"/>
        </w:tc>
      </w:tr>
      <w:tr w:rsidR="006C69A4" w:rsidRPr="003215F9" w14:paraId="29CFE6E8" w14:textId="77777777" w:rsidTr="004929AD">
        <w:trPr>
          <w:trHeight w:val="240"/>
          <w:jc w:val="center"/>
        </w:trPr>
        <w:tc>
          <w:tcPr>
            <w:tcW w:w="4876" w:type="dxa"/>
            <w:tcBorders>
              <w:top w:val="nil"/>
              <w:left w:val="nil"/>
              <w:bottom w:val="nil"/>
              <w:right w:val="nil"/>
            </w:tcBorders>
          </w:tcPr>
          <w:p w14:paraId="7A0FD4B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C606A04" w14:textId="77777777" w:rsidR="005E29A1" w:rsidRPr="003215F9" w:rsidRDefault="005E29A1" w:rsidP="004929AD">
            <w:pPr>
              <w:pStyle w:val="AmColumnHeading"/>
            </w:pPr>
            <w:r w:rsidRPr="003215F9">
              <w:t>Ændringsforslag</w:t>
            </w:r>
          </w:p>
        </w:tc>
      </w:tr>
      <w:tr w:rsidR="006C69A4" w:rsidRPr="003215F9" w14:paraId="56747722" w14:textId="77777777" w:rsidTr="004929AD">
        <w:trPr>
          <w:jc w:val="center"/>
        </w:trPr>
        <w:tc>
          <w:tcPr>
            <w:tcW w:w="4876" w:type="dxa"/>
            <w:tcBorders>
              <w:top w:val="nil"/>
              <w:left w:val="nil"/>
              <w:bottom w:val="nil"/>
              <w:right w:val="nil"/>
            </w:tcBorders>
          </w:tcPr>
          <w:p w14:paraId="27DA28C0" w14:textId="77777777" w:rsidR="005E29A1" w:rsidRPr="003215F9" w:rsidRDefault="005E29A1" w:rsidP="004929AD">
            <w:pPr>
              <w:pStyle w:val="Normal6a"/>
            </w:pPr>
          </w:p>
        </w:tc>
        <w:tc>
          <w:tcPr>
            <w:tcW w:w="4876" w:type="dxa"/>
            <w:tcBorders>
              <w:top w:val="nil"/>
              <w:left w:val="nil"/>
              <w:bottom w:val="nil"/>
              <w:right w:val="nil"/>
            </w:tcBorders>
          </w:tcPr>
          <w:p w14:paraId="775A18C0" w14:textId="77777777" w:rsidR="005E29A1" w:rsidRPr="003215F9" w:rsidRDefault="005E29A1" w:rsidP="004929AD">
            <w:pPr>
              <w:pStyle w:val="Normal6a"/>
            </w:pPr>
            <w:r w:rsidRPr="003215F9">
              <w:rPr>
                <w:b/>
                <w:i/>
              </w:rPr>
              <w:t>7d.</w:t>
            </w:r>
            <w:r w:rsidRPr="003215F9">
              <w:tab/>
            </w:r>
            <w:r w:rsidRPr="003215F9">
              <w:rPr>
                <w:b/>
                <w:i/>
              </w:rPr>
              <w:t xml:space="preserve">minder om den bro, som securitisering spiller mellem udlåns- og kapitalmarkederne ved at give investorer adgang til en bred vifte af </w:t>
            </w:r>
            <w:r w:rsidRPr="003215F9">
              <w:rPr>
                <w:b/>
                <w:i/>
              </w:rPr>
              <w:lastRenderedPageBreak/>
              <w:t>eksponeringstyper, afkast og sektorer; mener, at securitisering tilbyder et alsidigt værktøj, der muliggør en diversificering af finansieringskilder og dermed eksponeringsrisiko og aktivt styrker modstandsdygtigheden inden for EU gennem en diversificering af privat risikodeling mellem banker, forsikringsselskaber og andre investorer;</w:t>
            </w:r>
          </w:p>
        </w:tc>
      </w:tr>
    </w:tbl>
    <w:p w14:paraId="4D0B3715"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24CF167" w14:textId="77777777" w:rsidR="005E29A1" w:rsidRPr="003215F9" w:rsidRDefault="005E29A1" w:rsidP="005E29A1">
      <w:r w:rsidRPr="003215F9">
        <w:rPr>
          <w:rStyle w:val="HideTWBExt"/>
          <w:color w:val="auto"/>
        </w:rPr>
        <w:t>&lt;/Amend&gt;</w:t>
      </w:r>
    </w:p>
    <w:p w14:paraId="60F5070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296</w:t>
      </w:r>
      <w:r w:rsidRPr="003215F9">
        <w:rPr>
          <w:rStyle w:val="HideTWBExt"/>
          <w:b w:val="0"/>
          <w:color w:val="auto"/>
        </w:rPr>
        <w:t>&lt;/NumAm&gt;</w:t>
      </w:r>
    </w:p>
    <w:p w14:paraId="331C2968"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5A6D50A6" w14:textId="77777777" w:rsidR="005E29A1" w:rsidRPr="003215F9" w:rsidRDefault="005E29A1" w:rsidP="005E29A1">
      <w:pPr>
        <w:pStyle w:val="NormalBold"/>
      </w:pPr>
      <w:r w:rsidRPr="003215F9">
        <w:rPr>
          <w:rStyle w:val="HideTWBExt"/>
          <w:b w:val="0"/>
          <w:color w:val="auto"/>
        </w:rPr>
        <w:t>&lt;/RepeatBlock-By&gt;</w:t>
      </w:r>
    </w:p>
    <w:p w14:paraId="2EBBD04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6327481" w14:textId="77777777" w:rsidR="005E29A1" w:rsidRPr="003215F9" w:rsidRDefault="005E29A1" w:rsidP="005E29A1">
      <w:pPr>
        <w:pStyle w:val="NormalBold"/>
      </w:pPr>
      <w:r w:rsidRPr="003215F9">
        <w:rPr>
          <w:rStyle w:val="HideTWBExt"/>
          <w:b w:val="0"/>
          <w:color w:val="auto"/>
        </w:rPr>
        <w:t>&lt;Article&gt;</w:t>
      </w:r>
      <w:r w:rsidRPr="003215F9">
        <w:t>Punkt 7 e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CB5C706" w14:textId="77777777" w:rsidTr="004929AD">
        <w:trPr>
          <w:trHeight w:hRule="exact" w:val="240"/>
          <w:jc w:val="center"/>
        </w:trPr>
        <w:tc>
          <w:tcPr>
            <w:tcW w:w="9752" w:type="dxa"/>
            <w:gridSpan w:val="2"/>
            <w:tcBorders>
              <w:top w:val="nil"/>
              <w:left w:val="nil"/>
              <w:bottom w:val="nil"/>
              <w:right w:val="nil"/>
            </w:tcBorders>
          </w:tcPr>
          <w:p w14:paraId="08AC7FF6" w14:textId="77777777" w:rsidR="005E29A1" w:rsidRPr="003215F9" w:rsidRDefault="005E29A1" w:rsidP="004929AD"/>
        </w:tc>
      </w:tr>
      <w:tr w:rsidR="006C69A4" w:rsidRPr="003215F9" w14:paraId="4192B2BA" w14:textId="77777777" w:rsidTr="004929AD">
        <w:trPr>
          <w:trHeight w:val="240"/>
          <w:jc w:val="center"/>
        </w:trPr>
        <w:tc>
          <w:tcPr>
            <w:tcW w:w="4876" w:type="dxa"/>
            <w:tcBorders>
              <w:top w:val="nil"/>
              <w:left w:val="nil"/>
              <w:bottom w:val="nil"/>
              <w:right w:val="nil"/>
            </w:tcBorders>
          </w:tcPr>
          <w:p w14:paraId="44A1160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2D71D79" w14:textId="77777777" w:rsidR="005E29A1" w:rsidRPr="003215F9" w:rsidRDefault="005E29A1" w:rsidP="004929AD">
            <w:pPr>
              <w:pStyle w:val="AmColumnHeading"/>
            </w:pPr>
            <w:r w:rsidRPr="003215F9">
              <w:t>Ændringsforslag</w:t>
            </w:r>
          </w:p>
        </w:tc>
      </w:tr>
      <w:tr w:rsidR="006C69A4" w:rsidRPr="003215F9" w14:paraId="7FA93FE0" w14:textId="77777777" w:rsidTr="004929AD">
        <w:trPr>
          <w:jc w:val="center"/>
        </w:trPr>
        <w:tc>
          <w:tcPr>
            <w:tcW w:w="4876" w:type="dxa"/>
            <w:tcBorders>
              <w:top w:val="nil"/>
              <w:left w:val="nil"/>
              <w:bottom w:val="nil"/>
              <w:right w:val="nil"/>
            </w:tcBorders>
          </w:tcPr>
          <w:p w14:paraId="33DF6881" w14:textId="77777777" w:rsidR="005E29A1" w:rsidRPr="003215F9" w:rsidRDefault="005E29A1" w:rsidP="004929AD">
            <w:pPr>
              <w:pStyle w:val="Normal6a"/>
            </w:pPr>
          </w:p>
        </w:tc>
        <w:tc>
          <w:tcPr>
            <w:tcW w:w="4876" w:type="dxa"/>
            <w:tcBorders>
              <w:top w:val="nil"/>
              <w:left w:val="nil"/>
              <w:bottom w:val="nil"/>
              <w:right w:val="nil"/>
            </w:tcBorders>
          </w:tcPr>
          <w:p w14:paraId="1CB8FC06" w14:textId="77777777" w:rsidR="005E29A1" w:rsidRPr="003215F9" w:rsidRDefault="005E29A1" w:rsidP="004929AD">
            <w:pPr>
              <w:pStyle w:val="Normal6a"/>
            </w:pPr>
            <w:r w:rsidRPr="003215F9">
              <w:rPr>
                <w:b/>
                <w:i/>
              </w:rPr>
              <w:t>7e.</w:t>
            </w:r>
            <w:r w:rsidRPr="003215F9">
              <w:tab/>
            </w:r>
            <w:r w:rsidRPr="003215F9">
              <w:rPr>
                <w:b/>
                <w:i/>
              </w:rPr>
              <w:t>opfordrer Kommissionen til at offentliggøre en ambitiøs og holistisk revision af securitiseringsrammerne i andet kvartal 2025, inspireret af de seneste konklusioner fra Det Europæiske Råd, Eurogruppen, ECB, EIOPA-erklæringer samt den nylige rapport fra Det Fælles Udvalg af Europæiske Tilsynsmyndigheder, navnlig med fokus på gennemgang af specifikke tilsynsmæssige krav, due diligence-regler, rapporteringskrav vedrørende visse aktivtyper, konsistensen af enkle gennemsigtige og standardiserede kriterier samt tilsynsprocessen for at sikre, at securitisering kan spille en afgørende rolle i finansieringen af fremtidig europæisk vækst;</w:t>
            </w:r>
          </w:p>
        </w:tc>
      </w:tr>
    </w:tbl>
    <w:p w14:paraId="1B04827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70CEB84" w14:textId="77777777" w:rsidR="005E29A1" w:rsidRPr="003215F9" w:rsidRDefault="005E29A1" w:rsidP="005E29A1">
      <w:r w:rsidRPr="003215F9">
        <w:rPr>
          <w:rStyle w:val="HideTWBExt"/>
          <w:color w:val="auto"/>
        </w:rPr>
        <w:t>&lt;/Amend&gt;</w:t>
      </w:r>
    </w:p>
    <w:p w14:paraId="25644FB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297</w:t>
      </w:r>
      <w:r w:rsidRPr="003215F9">
        <w:rPr>
          <w:rStyle w:val="HideTWBExt"/>
          <w:b w:val="0"/>
          <w:color w:val="auto"/>
        </w:rPr>
        <w:t>&lt;/NumAm&gt;</w:t>
      </w:r>
    </w:p>
    <w:p w14:paraId="145251B5"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351551C4" w14:textId="77777777" w:rsidR="005E29A1" w:rsidRPr="003215F9" w:rsidRDefault="005E29A1" w:rsidP="005E29A1">
      <w:pPr>
        <w:pStyle w:val="NormalBold"/>
      </w:pPr>
      <w:r w:rsidRPr="003215F9">
        <w:rPr>
          <w:rStyle w:val="HideTWBExt"/>
          <w:b w:val="0"/>
          <w:color w:val="auto"/>
        </w:rPr>
        <w:t>&lt;/RepeatBlock-By&gt;</w:t>
      </w:r>
    </w:p>
    <w:p w14:paraId="0DEE8AD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351549E" w14:textId="77777777" w:rsidR="005E29A1" w:rsidRPr="003215F9" w:rsidRDefault="005E29A1" w:rsidP="005E29A1">
      <w:pPr>
        <w:pStyle w:val="NormalBold"/>
      </w:pPr>
      <w:r w:rsidRPr="003215F9">
        <w:rPr>
          <w:rStyle w:val="HideTWBExt"/>
          <w:b w:val="0"/>
          <w:color w:val="auto"/>
        </w:rPr>
        <w:lastRenderedPageBreak/>
        <w:t>&lt;Article&gt;</w:t>
      </w:r>
      <w:r w:rsidRPr="003215F9">
        <w:t>Punkt 7 f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F6A5836" w14:textId="77777777" w:rsidTr="004929AD">
        <w:trPr>
          <w:trHeight w:hRule="exact" w:val="240"/>
          <w:jc w:val="center"/>
        </w:trPr>
        <w:tc>
          <w:tcPr>
            <w:tcW w:w="9752" w:type="dxa"/>
            <w:gridSpan w:val="2"/>
            <w:tcBorders>
              <w:top w:val="nil"/>
              <w:left w:val="nil"/>
              <w:bottom w:val="nil"/>
              <w:right w:val="nil"/>
            </w:tcBorders>
          </w:tcPr>
          <w:p w14:paraId="3227E433" w14:textId="77777777" w:rsidR="005E29A1" w:rsidRPr="003215F9" w:rsidRDefault="005E29A1" w:rsidP="004929AD"/>
        </w:tc>
      </w:tr>
      <w:tr w:rsidR="006C69A4" w:rsidRPr="003215F9" w14:paraId="7054B753" w14:textId="77777777" w:rsidTr="004929AD">
        <w:trPr>
          <w:trHeight w:val="240"/>
          <w:jc w:val="center"/>
        </w:trPr>
        <w:tc>
          <w:tcPr>
            <w:tcW w:w="4876" w:type="dxa"/>
            <w:tcBorders>
              <w:top w:val="nil"/>
              <w:left w:val="nil"/>
              <w:bottom w:val="nil"/>
              <w:right w:val="nil"/>
            </w:tcBorders>
          </w:tcPr>
          <w:p w14:paraId="6DC6E7B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2B4E228" w14:textId="77777777" w:rsidR="005E29A1" w:rsidRPr="003215F9" w:rsidRDefault="005E29A1" w:rsidP="004929AD">
            <w:pPr>
              <w:pStyle w:val="AmColumnHeading"/>
            </w:pPr>
            <w:r w:rsidRPr="003215F9">
              <w:t>Ændringsforslag</w:t>
            </w:r>
          </w:p>
        </w:tc>
      </w:tr>
      <w:tr w:rsidR="006C69A4" w:rsidRPr="003215F9" w14:paraId="7A0BA7EA" w14:textId="77777777" w:rsidTr="004929AD">
        <w:trPr>
          <w:jc w:val="center"/>
        </w:trPr>
        <w:tc>
          <w:tcPr>
            <w:tcW w:w="4876" w:type="dxa"/>
            <w:tcBorders>
              <w:top w:val="nil"/>
              <w:left w:val="nil"/>
              <w:bottom w:val="nil"/>
              <w:right w:val="nil"/>
            </w:tcBorders>
          </w:tcPr>
          <w:p w14:paraId="7D09DE17" w14:textId="77777777" w:rsidR="005E29A1" w:rsidRPr="003215F9" w:rsidRDefault="005E29A1" w:rsidP="004929AD">
            <w:pPr>
              <w:pStyle w:val="Normal6a"/>
            </w:pPr>
          </w:p>
        </w:tc>
        <w:tc>
          <w:tcPr>
            <w:tcW w:w="4876" w:type="dxa"/>
            <w:tcBorders>
              <w:top w:val="nil"/>
              <w:left w:val="nil"/>
              <w:bottom w:val="nil"/>
              <w:right w:val="nil"/>
            </w:tcBorders>
          </w:tcPr>
          <w:p w14:paraId="7E9A21B2" w14:textId="77777777" w:rsidR="005E29A1" w:rsidRPr="003215F9" w:rsidRDefault="005E29A1" w:rsidP="004929AD">
            <w:pPr>
              <w:pStyle w:val="Normal6a"/>
            </w:pPr>
            <w:r w:rsidRPr="003215F9">
              <w:rPr>
                <w:b/>
                <w:i/>
              </w:rPr>
              <w:t>7f.</w:t>
            </w:r>
            <w:r w:rsidRPr="003215F9">
              <w:tab/>
            </w:r>
            <w:r w:rsidRPr="003215F9">
              <w:rPr>
                <w:b/>
                <w:i/>
              </w:rPr>
              <w:t>minder om, at securitisering kan genoplives uden at gå på kompromis med den finansielle stabilitet ved at bevare de grundlæggende sikkerhedsforanstaltninger, der er indført efter 2008, uændret: forbud mod gensecuritisation, forbud mod securitisering uden risikotilbageholdelse, strengt tilsyn med kreditvurderingsbureauer;</w:t>
            </w:r>
          </w:p>
        </w:tc>
      </w:tr>
    </w:tbl>
    <w:p w14:paraId="2C35BEC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4E3F0F8" w14:textId="77777777" w:rsidR="005E29A1" w:rsidRPr="003215F9" w:rsidRDefault="005E29A1" w:rsidP="005E29A1">
      <w:r w:rsidRPr="003215F9">
        <w:rPr>
          <w:rStyle w:val="HideTWBExt"/>
          <w:color w:val="auto"/>
        </w:rPr>
        <w:t>&lt;/Amend&gt;</w:t>
      </w:r>
    </w:p>
    <w:p w14:paraId="15A4E49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298</w:t>
      </w:r>
      <w:r w:rsidRPr="003215F9">
        <w:rPr>
          <w:rStyle w:val="HideTWBExt"/>
          <w:b w:val="0"/>
          <w:color w:val="auto"/>
        </w:rPr>
        <w:t>&lt;/NumAm&gt;</w:t>
      </w:r>
    </w:p>
    <w:p w14:paraId="71E195F5" w14:textId="77777777" w:rsidR="005E29A1" w:rsidRPr="003215F9" w:rsidRDefault="005E29A1" w:rsidP="005E29A1">
      <w:pPr>
        <w:pStyle w:val="NormalBold"/>
      </w:pPr>
      <w:r w:rsidRPr="003215F9">
        <w:rPr>
          <w:rStyle w:val="HideTWBExt"/>
          <w:b w:val="0"/>
          <w:color w:val="auto"/>
        </w:rPr>
        <w:t>&lt;RepeatBlock-By&gt;&lt;Members&gt;</w:t>
      </w:r>
      <w:r w:rsidRPr="003215F9">
        <w:t>Gilles Boyer, Stéphanie Yon-Courtin, Pascal Canfin, Billy Kelleher, Anouk Van Brug</w:t>
      </w:r>
      <w:r w:rsidRPr="003215F9">
        <w:rPr>
          <w:rStyle w:val="HideTWBExt"/>
          <w:b w:val="0"/>
          <w:color w:val="auto"/>
        </w:rPr>
        <w:t>&lt;/Members&gt;</w:t>
      </w:r>
    </w:p>
    <w:p w14:paraId="7642C330" w14:textId="77777777" w:rsidR="005E29A1" w:rsidRPr="003215F9" w:rsidRDefault="005E29A1" w:rsidP="005E29A1">
      <w:pPr>
        <w:pStyle w:val="NormalBold"/>
      </w:pPr>
      <w:r w:rsidRPr="003215F9">
        <w:rPr>
          <w:rStyle w:val="HideTWBExt"/>
          <w:b w:val="0"/>
          <w:color w:val="auto"/>
        </w:rPr>
        <w:t>&lt;/RepeatBlock-By&gt;</w:t>
      </w:r>
    </w:p>
    <w:p w14:paraId="7A46EF50"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E57B90A" w14:textId="77777777" w:rsidR="005E29A1" w:rsidRPr="003215F9" w:rsidRDefault="005E29A1" w:rsidP="005E29A1">
      <w:pPr>
        <w:pStyle w:val="NormalBold"/>
      </w:pPr>
      <w:r w:rsidRPr="003215F9">
        <w:rPr>
          <w:rStyle w:val="HideTWBExt"/>
          <w:b w:val="0"/>
          <w:color w:val="auto"/>
        </w:rPr>
        <w:t>&lt;Article&gt;</w:t>
      </w:r>
      <w:r w:rsidRPr="003215F9">
        <w:t>Punkt 7 g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B03EC08" w14:textId="77777777" w:rsidTr="004929AD">
        <w:trPr>
          <w:trHeight w:hRule="exact" w:val="240"/>
          <w:jc w:val="center"/>
        </w:trPr>
        <w:tc>
          <w:tcPr>
            <w:tcW w:w="9752" w:type="dxa"/>
            <w:gridSpan w:val="2"/>
            <w:tcBorders>
              <w:top w:val="nil"/>
              <w:left w:val="nil"/>
              <w:bottom w:val="nil"/>
              <w:right w:val="nil"/>
            </w:tcBorders>
          </w:tcPr>
          <w:p w14:paraId="56627A8A" w14:textId="77777777" w:rsidR="005E29A1" w:rsidRPr="003215F9" w:rsidRDefault="005E29A1" w:rsidP="004929AD"/>
        </w:tc>
      </w:tr>
      <w:tr w:rsidR="006C69A4" w:rsidRPr="003215F9" w14:paraId="4E9D8655" w14:textId="77777777" w:rsidTr="004929AD">
        <w:trPr>
          <w:trHeight w:val="240"/>
          <w:jc w:val="center"/>
        </w:trPr>
        <w:tc>
          <w:tcPr>
            <w:tcW w:w="4876" w:type="dxa"/>
            <w:tcBorders>
              <w:top w:val="nil"/>
              <w:left w:val="nil"/>
              <w:bottom w:val="nil"/>
              <w:right w:val="nil"/>
            </w:tcBorders>
          </w:tcPr>
          <w:p w14:paraId="0082B7F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1D83607" w14:textId="77777777" w:rsidR="005E29A1" w:rsidRPr="003215F9" w:rsidRDefault="005E29A1" w:rsidP="004929AD">
            <w:pPr>
              <w:pStyle w:val="AmColumnHeading"/>
            </w:pPr>
            <w:r w:rsidRPr="003215F9">
              <w:t>Ændringsforslag</w:t>
            </w:r>
          </w:p>
        </w:tc>
      </w:tr>
      <w:tr w:rsidR="006C69A4" w:rsidRPr="003215F9" w14:paraId="186A9512" w14:textId="77777777" w:rsidTr="004929AD">
        <w:trPr>
          <w:jc w:val="center"/>
        </w:trPr>
        <w:tc>
          <w:tcPr>
            <w:tcW w:w="4876" w:type="dxa"/>
            <w:tcBorders>
              <w:top w:val="nil"/>
              <w:left w:val="nil"/>
              <w:bottom w:val="nil"/>
              <w:right w:val="nil"/>
            </w:tcBorders>
          </w:tcPr>
          <w:p w14:paraId="0C373D6A" w14:textId="77777777" w:rsidR="005E29A1" w:rsidRPr="003215F9" w:rsidRDefault="005E29A1" w:rsidP="004929AD">
            <w:pPr>
              <w:pStyle w:val="Normal6a"/>
            </w:pPr>
          </w:p>
        </w:tc>
        <w:tc>
          <w:tcPr>
            <w:tcW w:w="4876" w:type="dxa"/>
            <w:tcBorders>
              <w:top w:val="nil"/>
              <w:left w:val="nil"/>
              <w:bottom w:val="nil"/>
              <w:right w:val="nil"/>
            </w:tcBorders>
          </w:tcPr>
          <w:p w14:paraId="3E3BD516" w14:textId="77777777" w:rsidR="005E29A1" w:rsidRPr="003215F9" w:rsidRDefault="005E29A1" w:rsidP="004929AD">
            <w:pPr>
              <w:pStyle w:val="Normal6a"/>
            </w:pPr>
            <w:r w:rsidRPr="003215F9">
              <w:rPr>
                <w:b/>
                <w:i/>
              </w:rPr>
              <w:t>7g.</w:t>
            </w:r>
            <w:r w:rsidRPr="003215F9">
              <w:tab/>
            </w:r>
            <w:r w:rsidRPr="003215F9">
              <w:rPr>
                <w:b/>
                <w:i/>
              </w:rPr>
              <w:t>opfordrer Kommissionen til at vurdere muligheden for at skabe en fælles europæisk securitiseringsplatform for at standardisere produkter og tiltrække flere investorer til markedet, herunder mindre banker, der i øjeblikket ikke har adgang til denne finansieringsmetode;</w:t>
            </w:r>
          </w:p>
        </w:tc>
      </w:tr>
    </w:tbl>
    <w:p w14:paraId="4BE5927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1314257" w14:textId="77777777" w:rsidR="005E29A1" w:rsidRPr="003215F9" w:rsidRDefault="005E29A1" w:rsidP="005E29A1">
      <w:r w:rsidRPr="003215F9">
        <w:rPr>
          <w:rStyle w:val="HideTWBExt"/>
          <w:color w:val="auto"/>
        </w:rPr>
        <w:t>&lt;/Amend&gt;</w:t>
      </w:r>
    </w:p>
    <w:p w14:paraId="3077F57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299</w:t>
      </w:r>
      <w:r w:rsidRPr="003215F9">
        <w:rPr>
          <w:rStyle w:val="HideTWBExt"/>
          <w:b w:val="0"/>
          <w:color w:val="auto"/>
        </w:rPr>
        <w:t>&lt;/NumAm&gt;</w:t>
      </w:r>
    </w:p>
    <w:p w14:paraId="050FC39A" w14:textId="77777777" w:rsidR="005E29A1" w:rsidRPr="003215F9" w:rsidRDefault="005E29A1" w:rsidP="005E29A1">
      <w:pPr>
        <w:pStyle w:val="NormalBold"/>
      </w:pPr>
      <w:r w:rsidRPr="003215F9">
        <w:rPr>
          <w:rStyle w:val="HideTWBExt"/>
          <w:b w:val="0"/>
          <w:color w:val="auto"/>
        </w:rPr>
        <w:t>&lt;RepeatBlock-By&gt;&lt;Members&gt;</w:t>
      </w:r>
      <w:r w:rsidRPr="003215F9">
        <w:t>Ralf Seekatz</w:t>
      </w:r>
      <w:r w:rsidRPr="003215F9">
        <w:rPr>
          <w:rStyle w:val="HideTWBExt"/>
          <w:b w:val="0"/>
          <w:color w:val="auto"/>
        </w:rPr>
        <w:t>&lt;/Members&gt;</w:t>
      </w:r>
    </w:p>
    <w:p w14:paraId="48CF8C5D" w14:textId="77777777" w:rsidR="005E29A1" w:rsidRPr="003215F9" w:rsidRDefault="005E29A1" w:rsidP="005E29A1">
      <w:pPr>
        <w:pStyle w:val="NormalBold"/>
      </w:pPr>
      <w:r w:rsidRPr="003215F9">
        <w:rPr>
          <w:rStyle w:val="HideTWBExt"/>
          <w:b w:val="0"/>
          <w:color w:val="auto"/>
        </w:rPr>
        <w:t>&lt;/RepeatBlock-By&gt;</w:t>
      </w:r>
    </w:p>
    <w:p w14:paraId="5D48A613"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717FC05"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0A758F2" w14:textId="77777777" w:rsidTr="004929AD">
        <w:trPr>
          <w:trHeight w:hRule="exact" w:val="240"/>
          <w:jc w:val="center"/>
        </w:trPr>
        <w:tc>
          <w:tcPr>
            <w:tcW w:w="9752" w:type="dxa"/>
            <w:gridSpan w:val="2"/>
            <w:tcBorders>
              <w:top w:val="nil"/>
              <w:left w:val="nil"/>
              <w:bottom w:val="nil"/>
              <w:right w:val="nil"/>
            </w:tcBorders>
          </w:tcPr>
          <w:p w14:paraId="7E2C32D7" w14:textId="77777777" w:rsidR="005E29A1" w:rsidRPr="003215F9" w:rsidRDefault="005E29A1" w:rsidP="004929AD"/>
        </w:tc>
      </w:tr>
      <w:tr w:rsidR="006C69A4" w:rsidRPr="003215F9" w14:paraId="19A69515" w14:textId="77777777" w:rsidTr="004929AD">
        <w:trPr>
          <w:trHeight w:val="240"/>
          <w:jc w:val="center"/>
        </w:trPr>
        <w:tc>
          <w:tcPr>
            <w:tcW w:w="4876" w:type="dxa"/>
            <w:tcBorders>
              <w:top w:val="nil"/>
              <w:left w:val="nil"/>
              <w:bottom w:val="nil"/>
              <w:right w:val="nil"/>
            </w:tcBorders>
          </w:tcPr>
          <w:p w14:paraId="2F0BF2B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86A1B4F" w14:textId="77777777" w:rsidR="005E29A1" w:rsidRPr="003215F9" w:rsidRDefault="005E29A1" w:rsidP="004929AD">
            <w:pPr>
              <w:pStyle w:val="AmColumnHeading"/>
            </w:pPr>
            <w:r w:rsidRPr="003215F9">
              <w:t>Ændringsforslag</w:t>
            </w:r>
          </w:p>
        </w:tc>
      </w:tr>
      <w:tr w:rsidR="006C69A4" w:rsidRPr="003215F9" w14:paraId="1A6D3A6E" w14:textId="77777777" w:rsidTr="004929AD">
        <w:trPr>
          <w:jc w:val="center"/>
        </w:trPr>
        <w:tc>
          <w:tcPr>
            <w:tcW w:w="4876" w:type="dxa"/>
            <w:tcBorders>
              <w:top w:val="nil"/>
              <w:left w:val="nil"/>
              <w:bottom w:val="nil"/>
              <w:right w:val="nil"/>
            </w:tcBorders>
          </w:tcPr>
          <w:p w14:paraId="26B20DBD" w14:textId="77777777" w:rsidR="005E29A1" w:rsidRPr="003215F9" w:rsidRDefault="005E29A1" w:rsidP="004929AD">
            <w:pPr>
              <w:pStyle w:val="Normal6a"/>
            </w:pPr>
            <w:r w:rsidRPr="003215F9">
              <w:rPr>
                <w:b/>
                <w:i/>
              </w:rPr>
              <w:t>8.</w:t>
            </w:r>
            <w:r w:rsidRPr="003215F9">
              <w:tab/>
            </w:r>
            <w:r w:rsidRPr="003215F9">
              <w:rPr>
                <w:b/>
                <w:i/>
              </w:rPr>
              <w:t xml:space="preserve">opfordrer indtrængende Kommissionen til at udarbejde forslag til </w:t>
            </w:r>
            <w:r w:rsidRPr="003215F9">
              <w:rPr>
                <w:b/>
                <w:i/>
              </w:rPr>
              <w:lastRenderedPageBreak/>
              <w:t>på passende vis at bringe clearingaktiviteter tilbage til EU;</w:t>
            </w:r>
          </w:p>
        </w:tc>
        <w:tc>
          <w:tcPr>
            <w:tcW w:w="4876" w:type="dxa"/>
            <w:tcBorders>
              <w:top w:val="nil"/>
              <w:left w:val="nil"/>
              <w:bottom w:val="nil"/>
              <w:right w:val="nil"/>
            </w:tcBorders>
          </w:tcPr>
          <w:p w14:paraId="17C5CD9A" w14:textId="77777777" w:rsidR="005E29A1" w:rsidRPr="003215F9" w:rsidRDefault="005E29A1" w:rsidP="004929AD">
            <w:pPr>
              <w:pStyle w:val="Normal6a"/>
            </w:pPr>
            <w:r w:rsidRPr="003215F9">
              <w:rPr>
                <w:b/>
                <w:i/>
              </w:rPr>
              <w:lastRenderedPageBreak/>
              <w:t>udgår</w:t>
            </w:r>
          </w:p>
        </w:tc>
      </w:tr>
    </w:tbl>
    <w:p w14:paraId="6B674B4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4BEC66A" w14:textId="77777777" w:rsidR="005E29A1" w:rsidRPr="003215F9" w:rsidRDefault="005E29A1" w:rsidP="005E29A1">
      <w:r w:rsidRPr="003215F9">
        <w:rPr>
          <w:rStyle w:val="HideTWBExt"/>
          <w:color w:val="auto"/>
        </w:rPr>
        <w:t>&lt;/Amend&gt;</w:t>
      </w:r>
    </w:p>
    <w:p w14:paraId="290B57F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300</w:t>
      </w:r>
      <w:r w:rsidRPr="003215F9">
        <w:rPr>
          <w:rStyle w:val="HideTWBExt"/>
          <w:b w:val="0"/>
          <w:color w:val="auto"/>
        </w:rPr>
        <w:t>&lt;/NumAm&gt;</w:t>
      </w:r>
    </w:p>
    <w:p w14:paraId="3339CA10"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4B0997E9" w14:textId="77777777" w:rsidR="005E29A1" w:rsidRPr="003215F9" w:rsidRDefault="005E29A1" w:rsidP="005E29A1">
      <w:pPr>
        <w:pStyle w:val="NormalBold"/>
      </w:pPr>
      <w:r w:rsidRPr="003215F9">
        <w:rPr>
          <w:rStyle w:val="HideTWBExt"/>
          <w:b w:val="0"/>
          <w:color w:val="auto"/>
        </w:rPr>
        <w:t>&lt;/RepeatBlock-By&gt;</w:t>
      </w:r>
    </w:p>
    <w:p w14:paraId="4A15A62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B93FE36"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5EE1B12" w14:textId="77777777" w:rsidTr="004929AD">
        <w:trPr>
          <w:trHeight w:hRule="exact" w:val="240"/>
          <w:jc w:val="center"/>
        </w:trPr>
        <w:tc>
          <w:tcPr>
            <w:tcW w:w="9752" w:type="dxa"/>
            <w:gridSpan w:val="2"/>
            <w:tcBorders>
              <w:top w:val="nil"/>
              <w:left w:val="nil"/>
              <w:bottom w:val="nil"/>
              <w:right w:val="nil"/>
            </w:tcBorders>
          </w:tcPr>
          <w:p w14:paraId="378C2181" w14:textId="77777777" w:rsidR="005E29A1" w:rsidRPr="003215F9" w:rsidRDefault="005E29A1" w:rsidP="004929AD"/>
        </w:tc>
      </w:tr>
      <w:tr w:rsidR="006C69A4" w:rsidRPr="003215F9" w14:paraId="6F272919" w14:textId="77777777" w:rsidTr="004929AD">
        <w:trPr>
          <w:trHeight w:val="240"/>
          <w:jc w:val="center"/>
        </w:trPr>
        <w:tc>
          <w:tcPr>
            <w:tcW w:w="4876" w:type="dxa"/>
            <w:tcBorders>
              <w:top w:val="nil"/>
              <w:left w:val="nil"/>
              <w:bottom w:val="nil"/>
              <w:right w:val="nil"/>
            </w:tcBorders>
          </w:tcPr>
          <w:p w14:paraId="6A9146C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254ED79" w14:textId="77777777" w:rsidR="005E29A1" w:rsidRPr="003215F9" w:rsidRDefault="005E29A1" w:rsidP="004929AD">
            <w:pPr>
              <w:pStyle w:val="AmColumnHeading"/>
            </w:pPr>
            <w:r w:rsidRPr="003215F9">
              <w:t>Ændringsforslag</w:t>
            </w:r>
          </w:p>
        </w:tc>
      </w:tr>
      <w:tr w:rsidR="006C69A4" w:rsidRPr="003215F9" w14:paraId="3C1FCA68" w14:textId="77777777" w:rsidTr="004929AD">
        <w:trPr>
          <w:jc w:val="center"/>
        </w:trPr>
        <w:tc>
          <w:tcPr>
            <w:tcW w:w="4876" w:type="dxa"/>
            <w:tcBorders>
              <w:top w:val="nil"/>
              <w:left w:val="nil"/>
              <w:bottom w:val="nil"/>
              <w:right w:val="nil"/>
            </w:tcBorders>
          </w:tcPr>
          <w:p w14:paraId="4C60A4BC" w14:textId="77777777" w:rsidR="005E29A1" w:rsidRPr="003215F9" w:rsidRDefault="005E29A1" w:rsidP="004929AD">
            <w:pPr>
              <w:pStyle w:val="Normal6a"/>
            </w:pPr>
            <w:r w:rsidRPr="003215F9">
              <w:rPr>
                <w:b/>
                <w:i/>
              </w:rPr>
              <w:t>8.</w:t>
            </w:r>
            <w:r w:rsidRPr="003215F9">
              <w:tab/>
            </w:r>
            <w:r w:rsidRPr="003215F9">
              <w:rPr>
                <w:b/>
                <w:i/>
              </w:rPr>
              <w:t>opfordrer indtrængende Kommissionen til at udarbejde forslag til på passende vis at bringe clearingaktiviteter tilbage til EU;</w:t>
            </w:r>
          </w:p>
        </w:tc>
        <w:tc>
          <w:tcPr>
            <w:tcW w:w="4876" w:type="dxa"/>
            <w:tcBorders>
              <w:top w:val="nil"/>
              <w:left w:val="nil"/>
              <w:bottom w:val="nil"/>
              <w:right w:val="nil"/>
            </w:tcBorders>
          </w:tcPr>
          <w:p w14:paraId="329C957E" w14:textId="77777777" w:rsidR="005E29A1" w:rsidRPr="003215F9" w:rsidRDefault="005E29A1" w:rsidP="004929AD">
            <w:pPr>
              <w:pStyle w:val="Normal6a"/>
            </w:pPr>
            <w:r w:rsidRPr="003215F9">
              <w:rPr>
                <w:b/>
                <w:i/>
              </w:rPr>
              <w:t>udgår</w:t>
            </w:r>
          </w:p>
        </w:tc>
      </w:tr>
    </w:tbl>
    <w:p w14:paraId="2AA4C42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E0529B7" w14:textId="77777777" w:rsidR="005E29A1" w:rsidRPr="003215F9" w:rsidRDefault="005E29A1" w:rsidP="005E29A1">
      <w:r w:rsidRPr="003215F9">
        <w:rPr>
          <w:rStyle w:val="HideTWBExt"/>
          <w:color w:val="auto"/>
        </w:rPr>
        <w:t>&lt;/Amend&gt;</w:t>
      </w:r>
    </w:p>
    <w:p w14:paraId="4000060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301</w:t>
      </w:r>
      <w:r w:rsidRPr="003215F9">
        <w:rPr>
          <w:rStyle w:val="HideTWBExt"/>
          <w:b w:val="0"/>
          <w:color w:val="auto"/>
        </w:rPr>
        <w:t>&lt;/NumAm&gt;</w:t>
      </w:r>
    </w:p>
    <w:p w14:paraId="5BF4BE9E" w14:textId="77777777" w:rsidR="005E29A1" w:rsidRPr="003215F9" w:rsidRDefault="005E29A1" w:rsidP="005E29A1">
      <w:pPr>
        <w:pStyle w:val="NormalBold"/>
      </w:pPr>
      <w:r w:rsidRPr="003215F9">
        <w:rPr>
          <w:rStyle w:val="HideTWBExt"/>
          <w:b w:val="0"/>
          <w:color w:val="auto"/>
        </w:rPr>
        <w:t>&lt;RepeatBlock-By&gt;&lt;Members&gt;</w:t>
      </w:r>
      <w:r w:rsidRPr="003215F9">
        <w:t>Johan Van Overtveldt</w:t>
      </w:r>
      <w:r w:rsidRPr="003215F9">
        <w:rPr>
          <w:rStyle w:val="HideTWBExt"/>
          <w:b w:val="0"/>
          <w:color w:val="auto"/>
        </w:rPr>
        <w:t>&lt;/Members&gt;</w:t>
      </w:r>
    </w:p>
    <w:p w14:paraId="57419F72" w14:textId="77777777" w:rsidR="005E29A1" w:rsidRPr="003215F9" w:rsidRDefault="005E29A1" w:rsidP="005E29A1">
      <w:pPr>
        <w:pStyle w:val="NormalBold"/>
      </w:pPr>
      <w:r w:rsidRPr="003215F9">
        <w:rPr>
          <w:rStyle w:val="HideTWBExt"/>
          <w:b w:val="0"/>
          <w:color w:val="auto"/>
        </w:rPr>
        <w:t>&lt;/RepeatBlock-By&gt;</w:t>
      </w:r>
    </w:p>
    <w:p w14:paraId="0B8EAF6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BEBFE32"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578973E" w14:textId="77777777" w:rsidTr="004929AD">
        <w:trPr>
          <w:trHeight w:hRule="exact" w:val="240"/>
          <w:jc w:val="center"/>
        </w:trPr>
        <w:tc>
          <w:tcPr>
            <w:tcW w:w="9752" w:type="dxa"/>
            <w:gridSpan w:val="2"/>
            <w:tcBorders>
              <w:top w:val="nil"/>
              <w:left w:val="nil"/>
              <w:bottom w:val="nil"/>
              <w:right w:val="nil"/>
            </w:tcBorders>
          </w:tcPr>
          <w:p w14:paraId="2783C711" w14:textId="77777777" w:rsidR="005E29A1" w:rsidRPr="003215F9" w:rsidRDefault="005E29A1" w:rsidP="004929AD"/>
        </w:tc>
      </w:tr>
      <w:tr w:rsidR="006C69A4" w:rsidRPr="003215F9" w14:paraId="63940B00" w14:textId="77777777" w:rsidTr="004929AD">
        <w:trPr>
          <w:trHeight w:val="240"/>
          <w:jc w:val="center"/>
        </w:trPr>
        <w:tc>
          <w:tcPr>
            <w:tcW w:w="4876" w:type="dxa"/>
            <w:tcBorders>
              <w:top w:val="nil"/>
              <w:left w:val="nil"/>
              <w:bottom w:val="nil"/>
              <w:right w:val="nil"/>
            </w:tcBorders>
          </w:tcPr>
          <w:p w14:paraId="7E4EE49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3A532A1" w14:textId="77777777" w:rsidR="005E29A1" w:rsidRPr="003215F9" w:rsidRDefault="005E29A1" w:rsidP="004929AD">
            <w:pPr>
              <w:pStyle w:val="AmColumnHeading"/>
            </w:pPr>
            <w:r w:rsidRPr="003215F9">
              <w:t>Ændringsforslag</w:t>
            </w:r>
          </w:p>
        </w:tc>
      </w:tr>
      <w:tr w:rsidR="006C69A4" w:rsidRPr="003215F9" w14:paraId="0AEDACB6" w14:textId="77777777" w:rsidTr="004929AD">
        <w:trPr>
          <w:jc w:val="center"/>
        </w:trPr>
        <w:tc>
          <w:tcPr>
            <w:tcW w:w="4876" w:type="dxa"/>
            <w:tcBorders>
              <w:top w:val="nil"/>
              <w:left w:val="nil"/>
              <w:bottom w:val="nil"/>
              <w:right w:val="nil"/>
            </w:tcBorders>
          </w:tcPr>
          <w:p w14:paraId="4176E7E6" w14:textId="77777777" w:rsidR="005E29A1" w:rsidRPr="003215F9" w:rsidRDefault="005E29A1" w:rsidP="004929AD">
            <w:pPr>
              <w:pStyle w:val="Normal6a"/>
            </w:pPr>
            <w:r w:rsidRPr="003215F9">
              <w:rPr>
                <w:b/>
                <w:i/>
              </w:rPr>
              <w:t>8.</w:t>
            </w:r>
            <w:r w:rsidRPr="003215F9">
              <w:tab/>
            </w:r>
            <w:r w:rsidRPr="003215F9">
              <w:rPr>
                <w:b/>
                <w:i/>
              </w:rPr>
              <w:t>opfordrer indtrængende Kommissionen til at udarbejde forslag til på passende vis at bringe clearingaktiviteter tilbage til EU;</w:t>
            </w:r>
          </w:p>
        </w:tc>
        <w:tc>
          <w:tcPr>
            <w:tcW w:w="4876" w:type="dxa"/>
            <w:tcBorders>
              <w:top w:val="nil"/>
              <w:left w:val="nil"/>
              <w:bottom w:val="nil"/>
              <w:right w:val="nil"/>
            </w:tcBorders>
          </w:tcPr>
          <w:p w14:paraId="09AB47C9" w14:textId="77777777" w:rsidR="005E29A1" w:rsidRPr="003215F9" w:rsidRDefault="005E29A1" w:rsidP="004929AD">
            <w:pPr>
              <w:pStyle w:val="Normal6a"/>
            </w:pPr>
            <w:r w:rsidRPr="003215F9">
              <w:rPr>
                <w:b/>
                <w:i/>
              </w:rPr>
              <w:t>udgår</w:t>
            </w:r>
          </w:p>
        </w:tc>
      </w:tr>
    </w:tbl>
    <w:p w14:paraId="5B07688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642F065" w14:textId="77777777" w:rsidR="005E29A1" w:rsidRPr="003215F9" w:rsidRDefault="005E29A1" w:rsidP="005E29A1">
      <w:r w:rsidRPr="003215F9">
        <w:rPr>
          <w:rStyle w:val="HideTWBExt"/>
          <w:color w:val="auto"/>
        </w:rPr>
        <w:t>&lt;/Amend&gt;</w:t>
      </w:r>
    </w:p>
    <w:p w14:paraId="68370D2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302</w:t>
      </w:r>
      <w:r w:rsidRPr="003215F9">
        <w:rPr>
          <w:rStyle w:val="HideTWBExt"/>
          <w:b w:val="0"/>
          <w:color w:val="auto"/>
        </w:rPr>
        <w:t>&lt;/NumAm&gt;</w:t>
      </w:r>
    </w:p>
    <w:p w14:paraId="23010EA7" w14:textId="77777777" w:rsidR="005E29A1" w:rsidRPr="004929AD" w:rsidRDefault="005E29A1" w:rsidP="005E29A1">
      <w:pPr>
        <w:pStyle w:val="NormalBold"/>
        <w:rPr>
          <w:lang w:val="pt-PT"/>
        </w:rPr>
      </w:pPr>
      <w:r w:rsidRPr="004929AD">
        <w:rPr>
          <w:rStyle w:val="HideTWBExt"/>
          <w:b w:val="0"/>
          <w:color w:val="auto"/>
          <w:lang w:val="pt-PT"/>
        </w:rPr>
        <w:t>&lt;RepeatBlock-By&gt;&lt;Members&gt;</w:t>
      </w:r>
      <w:r w:rsidRPr="004929AD">
        <w:rPr>
          <w:lang w:val="pt-PT"/>
        </w:rPr>
        <w:t>Fernando Navarrete Rojas, Isabel Benjumea Benjumea</w:t>
      </w:r>
      <w:r w:rsidRPr="004929AD">
        <w:rPr>
          <w:rStyle w:val="HideTWBExt"/>
          <w:b w:val="0"/>
          <w:color w:val="auto"/>
          <w:lang w:val="pt-PT"/>
        </w:rPr>
        <w:t>&lt;/Members&gt;</w:t>
      </w:r>
    </w:p>
    <w:p w14:paraId="7A9BE2F3" w14:textId="77777777" w:rsidR="005E29A1" w:rsidRPr="004929AD" w:rsidRDefault="005E29A1" w:rsidP="005E29A1">
      <w:pPr>
        <w:pStyle w:val="NormalBold"/>
        <w:rPr>
          <w:lang w:val="pt-PT"/>
        </w:rPr>
      </w:pPr>
      <w:r w:rsidRPr="004929AD">
        <w:rPr>
          <w:rStyle w:val="HideTWBExt"/>
          <w:b w:val="0"/>
          <w:color w:val="auto"/>
          <w:lang w:val="pt-PT"/>
        </w:rPr>
        <w:t>&lt;/RepeatBlock-By&gt;</w:t>
      </w:r>
    </w:p>
    <w:p w14:paraId="495E6CA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67B1D8E"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761B369" w14:textId="77777777" w:rsidTr="004929AD">
        <w:trPr>
          <w:trHeight w:hRule="exact" w:val="240"/>
          <w:jc w:val="center"/>
        </w:trPr>
        <w:tc>
          <w:tcPr>
            <w:tcW w:w="9752" w:type="dxa"/>
            <w:gridSpan w:val="2"/>
            <w:tcBorders>
              <w:top w:val="nil"/>
              <w:left w:val="nil"/>
              <w:bottom w:val="nil"/>
              <w:right w:val="nil"/>
            </w:tcBorders>
          </w:tcPr>
          <w:p w14:paraId="7C29B716" w14:textId="77777777" w:rsidR="005E29A1" w:rsidRPr="003215F9" w:rsidRDefault="005E29A1" w:rsidP="004929AD"/>
        </w:tc>
      </w:tr>
      <w:tr w:rsidR="006C69A4" w:rsidRPr="003215F9" w14:paraId="4C7EE3F0" w14:textId="77777777" w:rsidTr="004929AD">
        <w:trPr>
          <w:trHeight w:val="240"/>
          <w:jc w:val="center"/>
        </w:trPr>
        <w:tc>
          <w:tcPr>
            <w:tcW w:w="4876" w:type="dxa"/>
            <w:tcBorders>
              <w:top w:val="nil"/>
              <w:left w:val="nil"/>
              <w:bottom w:val="nil"/>
              <w:right w:val="nil"/>
            </w:tcBorders>
          </w:tcPr>
          <w:p w14:paraId="2A2CBD0E"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15D89DF" w14:textId="77777777" w:rsidR="005E29A1" w:rsidRPr="003215F9" w:rsidRDefault="005E29A1" w:rsidP="004929AD">
            <w:pPr>
              <w:pStyle w:val="AmColumnHeading"/>
            </w:pPr>
            <w:r w:rsidRPr="003215F9">
              <w:t>Ændringsforslag</w:t>
            </w:r>
          </w:p>
        </w:tc>
      </w:tr>
      <w:tr w:rsidR="006C69A4" w:rsidRPr="003215F9" w14:paraId="66323642" w14:textId="77777777" w:rsidTr="004929AD">
        <w:trPr>
          <w:jc w:val="center"/>
        </w:trPr>
        <w:tc>
          <w:tcPr>
            <w:tcW w:w="4876" w:type="dxa"/>
            <w:tcBorders>
              <w:top w:val="nil"/>
              <w:left w:val="nil"/>
              <w:bottom w:val="nil"/>
              <w:right w:val="nil"/>
            </w:tcBorders>
          </w:tcPr>
          <w:p w14:paraId="3AFB434F" w14:textId="77777777" w:rsidR="005E29A1" w:rsidRPr="003215F9" w:rsidRDefault="005E29A1" w:rsidP="004929AD">
            <w:pPr>
              <w:pStyle w:val="Normal6a"/>
            </w:pPr>
            <w:r w:rsidRPr="003215F9">
              <w:lastRenderedPageBreak/>
              <w:t>8.</w:t>
            </w:r>
            <w:r w:rsidRPr="003215F9">
              <w:tab/>
              <w:t>opfordrer indtrængende Kommissionen til at</w:t>
            </w:r>
            <w:r w:rsidRPr="003215F9">
              <w:rPr>
                <w:b/>
                <w:i/>
              </w:rPr>
              <w:t xml:space="preserve"> udarbejde forslag til på passende vis at bringe</w:t>
            </w:r>
            <w:r w:rsidRPr="003215F9">
              <w:t xml:space="preserve"> clearingaktiviteter </w:t>
            </w:r>
            <w:r w:rsidRPr="003215F9">
              <w:rPr>
                <w:b/>
                <w:i/>
              </w:rPr>
              <w:t>tilbage</w:t>
            </w:r>
            <w:r w:rsidRPr="003215F9">
              <w:t xml:space="preserve"> til </w:t>
            </w:r>
            <w:r w:rsidRPr="003215F9">
              <w:rPr>
                <w:b/>
                <w:i/>
              </w:rPr>
              <w:t>EU</w:t>
            </w:r>
            <w:r w:rsidRPr="003215F9">
              <w:t>;</w:t>
            </w:r>
          </w:p>
        </w:tc>
        <w:tc>
          <w:tcPr>
            <w:tcW w:w="4876" w:type="dxa"/>
            <w:tcBorders>
              <w:top w:val="nil"/>
              <w:left w:val="nil"/>
              <w:bottom w:val="nil"/>
              <w:right w:val="nil"/>
            </w:tcBorders>
          </w:tcPr>
          <w:p w14:paraId="5451EE5D" w14:textId="77777777" w:rsidR="005E29A1" w:rsidRPr="003215F9" w:rsidRDefault="005E29A1" w:rsidP="004929AD">
            <w:pPr>
              <w:pStyle w:val="Normal6a"/>
            </w:pPr>
            <w:r w:rsidRPr="003215F9">
              <w:t>8.</w:t>
            </w:r>
            <w:r w:rsidRPr="003215F9">
              <w:tab/>
              <w:t xml:space="preserve">opfordrer indtrængende Kommissionen til at </w:t>
            </w:r>
            <w:r w:rsidRPr="003215F9">
              <w:rPr>
                <w:b/>
                <w:i/>
              </w:rPr>
              <w:t xml:space="preserve">gennemføre EMIR 3.0 på en smidig og forholdsmæssig måde ved at udnytte eksisterende værktøjer og passende incitamenter til effektivt at fremme konkurrenceevnen og attraktiviteten af EU-baserede clearingaktiviteter; fremhæver, at EU's markedspladser for clearing bør være attraktive for både eurodenominerede og ikkeeurodenominerede derivater for at sikre Unionens globale relevans i central clearing; understreger, at der i overensstemmelse med målet om forenkling af lovgivningen fortsat bør fokuseres på en effektiv anvendelse af den eksisterende ramme i stedet for at indføre nye lovgivningsinitiativer; understreger endvidere, at en styrkelse af udbuddet af tjenesteydelser, produktsortimentet, accepten af sikkerhedsstillelse og omkostningskonkurrenceevnen for EU's CCP'er er afgørende for at opnå en meningsfuld flytning af </w:t>
            </w:r>
            <w:r w:rsidRPr="003215F9">
              <w:t xml:space="preserve">clearingaktiviteter til </w:t>
            </w:r>
            <w:r w:rsidRPr="003215F9">
              <w:rPr>
                <w:b/>
                <w:i/>
              </w:rPr>
              <w:t>Unionen</w:t>
            </w:r>
            <w:r w:rsidRPr="003215F9">
              <w:t>;</w:t>
            </w:r>
            <w:r w:rsidRPr="003215F9">
              <w:rPr>
                <w:b/>
                <w:i/>
              </w:rPr>
              <w:t xml:space="preserve"> insisterer på, at en sådan flytning ikke bør forfølges gennem obligatoriske forpligtelser eller ved at tvinge markedsdeltagerne til at cleare i EU, men snarere ved at gøre EU's clearingøkosystem mere attraktivt, effektivt og rigt på muligheder sammenlignet med konkurrerende jurisdiktioner, så virksomhederne vælger det som deres foretrukne markedsplads;</w:t>
            </w:r>
            <w:r w:rsidRPr="003215F9">
              <w:t xml:space="preserve"> </w:t>
            </w:r>
            <w:r w:rsidRPr="003215F9">
              <w:rPr>
                <w:b/>
                <w:i/>
              </w:rPr>
              <w:t>opfordrer ESMA og Kommissionen til i forbindelse med gennemførelsen af EMIR 3.0 at fremme en markedsdrevet proces baseret på efterspørgsel og konkurrenceevne og sikre, at EU-clearing bliver det naturlige valg for globale markedsdeltagere;</w:t>
            </w:r>
          </w:p>
        </w:tc>
      </w:tr>
    </w:tbl>
    <w:p w14:paraId="2F585EF7"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C3FED2A" w14:textId="77777777" w:rsidR="005E29A1" w:rsidRPr="003215F9" w:rsidRDefault="005E29A1" w:rsidP="005E29A1">
      <w:r w:rsidRPr="003215F9">
        <w:rPr>
          <w:rStyle w:val="HideTWBExt"/>
          <w:color w:val="auto"/>
        </w:rPr>
        <w:t>&lt;/Amend&gt;</w:t>
      </w:r>
    </w:p>
    <w:p w14:paraId="533CD73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303</w:t>
      </w:r>
      <w:r w:rsidRPr="003215F9">
        <w:rPr>
          <w:rStyle w:val="HideTWBExt"/>
          <w:b w:val="0"/>
          <w:color w:val="auto"/>
        </w:rPr>
        <w:t>&lt;/NumAm&gt;</w:t>
      </w:r>
    </w:p>
    <w:p w14:paraId="6019198F" w14:textId="77777777" w:rsidR="005E29A1" w:rsidRPr="003215F9" w:rsidRDefault="005E29A1" w:rsidP="005E29A1">
      <w:pPr>
        <w:pStyle w:val="NormalBold"/>
      </w:pPr>
      <w:r w:rsidRPr="003215F9">
        <w:rPr>
          <w:rStyle w:val="HideTWBExt"/>
          <w:b w:val="0"/>
          <w:color w:val="auto"/>
        </w:rPr>
        <w:t>&lt;RepeatBlock-By&gt;&lt;Members&gt;</w:t>
      </w:r>
      <w:r w:rsidRPr="003215F9">
        <w:t>Auke Zijlstra</w:t>
      </w:r>
      <w:r w:rsidRPr="003215F9">
        <w:rPr>
          <w:rStyle w:val="HideTWBExt"/>
          <w:b w:val="0"/>
          <w:color w:val="auto"/>
        </w:rPr>
        <w:t>&lt;/Members&gt;</w:t>
      </w:r>
    </w:p>
    <w:p w14:paraId="3DF66388" w14:textId="77777777" w:rsidR="005E29A1" w:rsidRPr="003215F9" w:rsidRDefault="005E29A1" w:rsidP="005E29A1">
      <w:pPr>
        <w:pStyle w:val="NormalBold"/>
      </w:pPr>
      <w:r w:rsidRPr="003215F9">
        <w:rPr>
          <w:rStyle w:val="HideTWBExt"/>
          <w:b w:val="0"/>
          <w:color w:val="auto"/>
        </w:rPr>
        <w:t>&lt;/RepeatBlock-By&gt;</w:t>
      </w:r>
    </w:p>
    <w:p w14:paraId="3055376B" w14:textId="77777777" w:rsidR="005E29A1" w:rsidRPr="003215F9" w:rsidRDefault="005E29A1" w:rsidP="005E29A1">
      <w:pPr>
        <w:pStyle w:val="NormalBold"/>
      </w:pPr>
      <w:r w:rsidRPr="003215F9">
        <w:rPr>
          <w:rStyle w:val="HideTWBExt"/>
          <w:b w:val="0"/>
          <w:color w:val="auto"/>
        </w:rPr>
        <w:lastRenderedPageBreak/>
        <w:t>&lt;DocAmend&gt;</w:t>
      </w:r>
      <w:r w:rsidRPr="003215F9">
        <w:t>Forslag til beslutning</w:t>
      </w:r>
      <w:r w:rsidRPr="003215F9">
        <w:rPr>
          <w:rStyle w:val="HideTWBExt"/>
          <w:b w:val="0"/>
          <w:color w:val="auto"/>
        </w:rPr>
        <w:t>&lt;/DocAmend&gt;</w:t>
      </w:r>
    </w:p>
    <w:p w14:paraId="503BC3A2"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8970CD3" w14:textId="77777777" w:rsidTr="004929AD">
        <w:trPr>
          <w:trHeight w:hRule="exact" w:val="240"/>
          <w:jc w:val="center"/>
        </w:trPr>
        <w:tc>
          <w:tcPr>
            <w:tcW w:w="9752" w:type="dxa"/>
            <w:gridSpan w:val="2"/>
            <w:tcBorders>
              <w:top w:val="nil"/>
              <w:left w:val="nil"/>
              <w:bottom w:val="nil"/>
              <w:right w:val="nil"/>
            </w:tcBorders>
          </w:tcPr>
          <w:p w14:paraId="1FCD0DCC" w14:textId="77777777" w:rsidR="005E29A1" w:rsidRPr="003215F9" w:rsidRDefault="005E29A1" w:rsidP="004929AD"/>
        </w:tc>
      </w:tr>
      <w:tr w:rsidR="006C69A4" w:rsidRPr="003215F9" w14:paraId="184AEB22" w14:textId="77777777" w:rsidTr="004929AD">
        <w:trPr>
          <w:trHeight w:val="240"/>
          <w:jc w:val="center"/>
        </w:trPr>
        <w:tc>
          <w:tcPr>
            <w:tcW w:w="4876" w:type="dxa"/>
            <w:tcBorders>
              <w:top w:val="nil"/>
              <w:left w:val="nil"/>
              <w:bottom w:val="nil"/>
              <w:right w:val="nil"/>
            </w:tcBorders>
          </w:tcPr>
          <w:p w14:paraId="75D3B99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683C5DF" w14:textId="77777777" w:rsidR="005E29A1" w:rsidRPr="003215F9" w:rsidRDefault="005E29A1" w:rsidP="004929AD">
            <w:pPr>
              <w:pStyle w:val="AmColumnHeading"/>
            </w:pPr>
            <w:r w:rsidRPr="003215F9">
              <w:t>Ændringsforslag</w:t>
            </w:r>
          </w:p>
        </w:tc>
      </w:tr>
      <w:tr w:rsidR="006C69A4" w:rsidRPr="003215F9" w14:paraId="6A0CB271" w14:textId="77777777" w:rsidTr="004929AD">
        <w:trPr>
          <w:jc w:val="center"/>
        </w:trPr>
        <w:tc>
          <w:tcPr>
            <w:tcW w:w="4876" w:type="dxa"/>
            <w:tcBorders>
              <w:top w:val="nil"/>
              <w:left w:val="nil"/>
              <w:bottom w:val="nil"/>
              <w:right w:val="nil"/>
            </w:tcBorders>
          </w:tcPr>
          <w:p w14:paraId="0D2B3924" w14:textId="77777777" w:rsidR="005E29A1" w:rsidRPr="003215F9" w:rsidRDefault="005E29A1" w:rsidP="004929AD">
            <w:pPr>
              <w:pStyle w:val="Normal6a"/>
            </w:pPr>
            <w:r w:rsidRPr="003215F9">
              <w:t>8.</w:t>
            </w:r>
            <w:r w:rsidRPr="003215F9">
              <w:tab/>
            </w:r>
            <w:r w:rsidRPr="003215F9">
              <w:rPr>
                <w:b/>
                <w:i/>
              </w:rPr>
              <w:t>opfordrer indtrængende Kommissionen til at udarbejde forslag til på passende vis at bringe</w:t>
            </w:r>
            <w:r w:rsidRPr="003215F9">
              <w:t xml:space="preserve"> clearingaktiviteter </w:t>
            </w:r>
            <w:r w:rsidRPr="003215F9">
              <w:rPr>
                <w:b/>
                <w:i/>
              </w:rPr>
              <w:t>tilbage til</w:t>
            </w:r>
            <w:r w:rsidRPr="003215F9">
              <w:t xml:space="preserve"> EU;</w:t>
            </w:r>
          </w:p>
        </w:tc>
        <w:tc>
          <w:tcPr>
            <w:tcW w:w="4876" w:type="dxa"/>
            <w:tcBorders>
              <w:top w:val="nil"/>
              <w:left w:val="nil"/>
              <w:bottom w:val="nil"/>
              <w:right w:val="nil"/>
            </w:tcBorders>
          </w:tcPr>
          <w:p w14:paraId="4E3BDFFC" w14:textId="77777777" w:rsidR="005E29A1" w:rsidRPr="003215F9" w:rsidRDefault="005E29A1" w:rsidP="004929AD">
            <w:pPr>
              <w:pStyle w:val="Normal6a"/>
            </w:pPr>
            <w:r w:rsidRPr="003215F9">
              <w:t>8.</w:t>
            </w:r>
            <w:r w:rsidRPr="003215F9">
              <w:tab/>
            </w:r>
            <w:r w:rsidRPr="003215F9">
              <w:rPr>
                <w:b/>
                <w:i/>
              </w:rPr>
              <w:t xml:space="preserve">noterer sig Kommissionens tredje på hinanden følgende beslutninger om at udvide ækvivalensen til at omfatte centrale modparter i Det Forenede Kongerige; noterer sig, at ni år efter den britiske beslutning om at udløse artikel 50 og fem år efter brexit er clearingtjenester for eurodenominerede kontrakter endnu ikke flyttet til EU; understreger, at dette indebærer, at leverandører af </w:t>
            </w:r>
            <w:r w:rsidRPr="003215F9">
              <w:t xml:space="preserve">clearingaktiviteter </w:t>
            </w:r>
            <w:r w:rsidRPr="003215F9">
              <w:rPr>
                <w:b/>
                <w:i/>
              </w:rPr>
              <w:t>ikke føler sig velkomne i</w:t>
            </w:r>
            <w:r w:rsidRPr="003215F9">
              <w:t xml:space="preserve"> EU; </w:t>
            </w:r>
            <w:r w:rsidRPr="003215F9">
              <w:rPr>
                <w:b/>
                <w:i/>
              </w:rPr>
              <w:t>understreger, at EMIR-forordningen ikke specificerer, at clearingtjenester i eurodenominerede kontrakter skal være flyttet til euroområdet;</w:t>
            </w:r>
          </w:p>
        </w:tc>
      </w:tr>
    </w:tbl>
    <w:p w14:paraId="04268879"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554E4141" w14:textId="77777777" w:rsidR="005E29A1" w:rsidRPr="004929AD" w:rsidRDefault="005E29A1" w:rsidP="005E29A1">
      <w:pPr>
        <w:rPr>
          <w:lang w:val="it-IT"/>
        </w:rPr>
      </w:pPr>
      <w:r w:rsidRPr="004929AD">
        <w:rPr>
          <w:rStyle w:val="HideTWBExt"/>
          <w:color w:val="auto"/>
          <w:lang w:val="it-IT"/>
        </w:rPr>
        <w:t>&lt;/Amend&gt;</w:t>
      </w:r>
    </w:p>
    <w:p w14:paraId="767C22C3"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304</w:t>
      </w:r>
      <w:r w:rsidRPr="004929AD">
        <w:rPr>
          <w:rStyle w:val="HideTWBExt"/>
          <w:b w:val="0"/>
          <w:color w:val="auto"/>
          <w:lang w:val="it-IT"/>
        </w:rPr>
        <w:t>&lt;/NumAm&gt;</w:t>
      </w:r>
    </w:p>
    <w:p w14:paraId="134E8901"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46EAB013" w14:textId="77777777" w:rsidR="005E29A1" w:rsidRPr="004929AD" w:rsidRDefault="005E29A1" w:rsidP="005E29A1">
      <w:pPr>
        <w:pStyle w:val="NormalBold"/>
        <w:rPr>
          <w:lang w:val="it-IT"/>
        </w:rPr>
      </w:pPr>
      <w:r w:rsidRPr="004929AD">
        <w:rPr>
          <w:rStyle w:val="HideTWBExt"/>
          <w:b w:val="0"/>
          <w:color w:val="auto"/>
          <w:lang w:val="it-IT"/>
        </w:rPr>
        <w:t>&lt;/RepeatBlock-By&gt;</w:t>
      </w:r>
    </w:p>
    <w:p w14:paraId="3471920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3FC218A"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EA9FC18" w14:textId="77777777" w:rsidTr="004929AD">
        <w:trPr>
          <w:trHeight w:hRule="exact" w:val="240"/>
          <w:jc w:val="center"/>
        </w:trPr>
        <w:tc>
          <w:tcPr>
            <w:tcW w:w="9752" w:type="dxa"/>
            <w:gridSpan w:val="2"/>
            <w:tcBorders>
              <w:top w:val="nil"/>
              <w:left w:val="nil"/>
              <w:bottom w:val="nil"/>
              <w:right w:val="nil"/>
            </w:tcBorders>
          </w:tcPr>
          <w:p w14:paraId="7A9F5C6F" w14:textId="77777777" w:rsidR="005E29A1" w:rsidRPr="003215F9" w:rsidRDefault="005E29A1" w:rsidP="004929AD"/>
        </w:tc>
      </w:tr>
      <w:tr w:rsidR="006C69A4" w:rsidRPr="003215F9" w14:paraId="4B0F543F" w14:textId="77777777" w:rsidTr="004929AD">
        <w:trPr>
          <w:trHeight w:val="240"/>
          <w:jc w:val="center"/>
        </w:trPr>
        <w:tc>
          <w:tcPr>
            <w:tcW w:w="4876" w:type="dxa"/>
            <w:tcBorders>
              <w:top w:val="nil"/>
              <w:left w:val="nil"/>
              <w:bottom w:val="nil"/>
              <w:right w:val="nil"/>
            </w:tcBorders>
          </w:tcPr>
          <w:p w14:paraId="6A39029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825BEA4" w14:textId="77777777" w:rsidR="005E29A1" w:rsidRPr="003215F9" w:rsidRDefault="005E29A1" w:rsidP="004929AD">
            <w:pPr>
              <w:pStyle w:val="AmColumnHeading"/>
            </w:pPr>
            <w:r w:rsidRPr="003215F9">
              <w:t>Ændringsforslag</w:t>
            </w:r>
          </w:p>
        </w:tc>
      </w:tr>
      <w:tr w:rsidR="006C69A4" w:rsidRPr="003215F9" w14:paraId="28D4C057" w14:textId="77777777" w:rsidTr="004929AD">
        <w:trPr>
          <w:jc w:val="center"/>
        </w:trPr>
        <w:tc>
          <w:tcPr>
            <w:tcW w:w="4876" w:type="dxa"/>
            <w:tcBorders>
              <w:top w:val="nil"/>
              <w:left w:val="nil"/>
              <w:bottom w:val="nil"/>
              <w:right w:val="nil"/>
            </w:tcBorders>
          </w:tcPr>
          <w:p w14:paraId="261FD758" w14:textId="77777777" w:rsidR="005E29A1" w:rsidRPr="003215F9" w:rsidRDefault="005E29A1" w:rsidP="004929AD">
            <w:pPr>
              <w:pStyle w:val="Normal6a"/>
            </w:pPr>
            <w:r w:rsidRPr="003215F9">
              <w:t>8.</w:t>
            </w:r>
            <w:r w:rsidRPr="003215F9">
              <w:tab/>
              <w:t xml:space="preserve">opfordrer indtrængende Kommissionen til at </w:t>
            </w:r>
            <w:r w:rsidRPr="003215F9">
              <w:rPr>
                <w:b/>
                <w:i/>
              </w:rPr>
              <w:t>udarbejde forslag til på passende vis at bringe</w:t>
            </w:r>
            <w:r w:rsidRPr="003215F9">
              <w:t xml:space="preserve"> clearingaktiviteter tilbage til EU;</w:t>
            </w:r>
          </w:p>
        </w:tc>
        <w:tc>
          <w:tcPr>
            <w:tcW w:w="4876" w:type="dxa"/>
            <w:tcBorders>
              <w:top w:val="nil"/>
              <w:left w:val="nil"/>
              <w:bottom w:val="nil"/>
              <w:right w:val="nil"/>
            </w:tcBorders>
          </w:tcPr>
          <w:p w14:paraId="2E95185F" w14:textId="77777777" w:rsidR="005E29A1" w:rsidRPr="003215F9" w:rsidRDefault="005E29A1" w:rsidP="004929AD">
            <w:pPr>
              <w:pStyle w:val="Normal6a"/>
            </w:pPr>
            <w:r w:rsidRPr="003215F9">
              <w:t>8.</w:t>
            </w:r>
            <w:r w:rsidRPr="003215F9">
              <w:tab/>
              <w:t xml:space="preserve">opfordrer indtrængende Kommissionen til at </w:t>
            </w:r>
            <w:r w:rsidRPr="003215F9">
              <w:rPr>
                <w:b/>
                <w:i/>
              </w:rPr>
              <w:t>overvåge hjemtagningen af</w:t>
            </w:r>
            <w:r w:rsidRPr="003215F9">
              <w:t xml:space="preserve"> clearingaktiviteter tilbage til EU</w:t>
            </w:r>
            <w:r w:rsidRPr="003215F9">
              <w:rPr>
                <w:b/>
                <w:i/>
              </w:rPr>
              <w:t xml:space="preserve"> og, hvor det er nødvendigt, at indføre foranstaltninger til at lette denne proces</w:t>
            </w:r>
            <w:r w:rsidRPr="003215F9">
              <w:t xml:space="preserve">; </w:t>
            </w:r>
            <w:r w:rsidRPr="003215F9">
              <w:rPr>
                <w:b/>
                <w:i/>
              </w:rPr>
              <w:t>bemærker, at efterhandelsmiljøet i EU fortsat er fragmenteret; opfordrer til markedsdrevet konsolidering og fjernelse af juridiske og lovgivningsmæssige hindringer for et mere integreret og effektivt efterhandelslandskab;</w:t>
            </w:r>
          </w:p>
        </w:tc>
      </w:tr>
    </w:tbl>
    <w:p w14:paraId="04E39C8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AF9A9FC" w14:textId="77777777" w:rsidR="005E29A1" w:rsidRPr="003215F9" w:rsidRDefault="005E29A1" w:rsidP="005E29A1">
      <w:r w:rsidRPr="003215F9">
        <w:rPr>
          <w:rStyle w:val="HideTWBExt"/>
          <w:color w:val="auto"/>
        </w:rPr>
        <w:lastRenderedPageBreak/>
        <w:t>&lt;/Amend&gt;</w:t>
      </w:r>
    </w:p>
    <w:p w14:paraId="376ECB3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305</w:t>
      </w:r>
      <w:r w:rsidRPr="003215F9">
        <w:rPr>
          <w:rStyle w:val="HideTWBExt"/>
          <w:b w:val="0"/>
          <w:color w:val="auto"/>
        </w:rPr>
        <w:t>&lt;/NumAm&gt;</w:t>
      </w:r>
    </w:p>
    <w:p w14:paraId="307661DC"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4894F1D7" w14:textId="77777777" w:rsidR="005E29A1" w:rsidRPr="003215F9" w:rsidRDefault="005E29A1" w:rsidP="005E29A1">
      <w:pPr>
        <w:pStyle w:val="NormalBold"/>
      </w:pPr>
      <w:r w:rsidRPr="003215F9">
        <w:rPr>
          <w:rStyle w:val="HideTWBExt"/>
          <w:b w:val="0"/>
          <w:color w:val="auto"/>
        </w:rPr>
        <w:t>&lt;/RepeatBlock-By&gt;</w:t>
      </w:r>
    </w:p>
    <w:p w14:paraId="150E926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B14712E"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E51149D" w14:textId="77777777" w:rsidTr="004929AD">
        <w:trPr>
          <w:trHeight w:hRule="exact" w:val="240"/>
          <w:jc w:val="center"/>
        </w:trPr>
        <w:tc>
          <w:tcPr>
            <w:tcW w:w="9752" w:type="dxa"/>
            <w:gridSpan w:val="2"/>
            <w:tcBorders>
              <w:top w:val="nil"/>
              <w:left w:val="nil"/>
              <w:bottom w:val="nil"/>
              <w:right w:val="nil"/>
            </w:tcBorders>
          </w:tcPr>
          <w:p w14:paraId="0A46EF25" w14:textId="77777777" w:rsidR="005E29A1" w:rsidRPr="003215F9" w:rsidRDefault="005E29A1" w:rsidP="004929AD"/>
        </w:tc>
      </w:tr>
      <w:tr w:rsidR="006C69A4" w:rsidRPr="003215F9" w14:paraId="432E747D" w14:textId="77777777" w:rsidTr="004929AD">
        <w:trPr>
          <w:trHeight w:val="240"/>
          <w:jc w:val="center"/>
        </w:trPr>
        <w:tc>
          <w:tcPr>
            <w:tcW w:w="4876" w:type="dxa"/>
            <w:tcBorders>
              <w:top w:val="nil"/>
              <w:left w:val="nil"/>
              <w:bottom w:val="nil"/>
              <w:right w:val="nil"/>
            </w:tcBorders>
          </w:tcPr>
          <w:p w14:paraId="6790B16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4F20173" w14:textId="77777777" w:rsidR="005E29A1" w:rsidRPr="003215F9" w:rsidRDefault="005E29A1" w:rsidP="004929AD">
            <w:pPr>
              <w:pStyle w:val="AmColumnHeading"/>
            </w:pPr>
            <w:r w:rsidRPr="003215F9">
              <w:t>Ændringsforslag</w:t>
            </w:r>
          </w:p>
        </w:tc>
      </w:tr>
      <w:tr w:rsidR="006C69A4" w:rsidRPr="003215F9" w14:paraId="224EBDC2" w14:textId="77777777" w:rsidTr="004929AD">
        <w:trPr>
          <w:jc w:val="center"/>
        </w:trPr>
        <w:tc>
          <w:tcPr>
            <w:tcW w:w="4876" w:type="dxa"/>
            <w:tcBorders>
              <w:top w:val="nil"/>
              <w:left w:val="nil"/>
              <w:bottom w:val="nil"/>
              <w:right w:val="nil"/>
            </w:tcBorders>
          </w:tcPr>
          <w:p w14:paraId="6837C5D6" w14:textId="77777777" w:rsidR="005E29A1" w:rsidRPr="003215F9" w:rsidRDefault="005E29A1" w:rsidP="004929AD">
            <w:pPr>
              <w:pStyle w:val="Normal6a"/>
            </w:pPr>
            <w:r w:rsidRPr="003215F9">
              <w:t>8.</w:t>
            </w:r>
            <w:r w:rsidRPr="003215F9">
              <w:tab/>
            </w:r>
            <w:r w:rsidRPr="003215F9">
              <w:rPr>
                <w:b/>
                <w:i/>
              </w:rPr>
              <w:t>opfordrer indtrængende</w:t>
            </w:r>
            <w:r w:rsidRPr="003215F9">
              <w:t xml:space="preserve"> Kommissionen til at udarbejde forslag til </w:t>
            </w:r>
            <w:r w:rsidRPr="003215F9">
              <w:rPr>
                <w:b/>
                <w:i/>
              </w:rPr>
              <w:t>på passende vis at bringe clearingaktiviteter tilbage til EU</w:t>
            </w:r>
            <w:r w:rsidRPr="003215F9">
              <w:t>;</w:t>
            </w:r>
          </w:p>
        </w:tc>
        <w:tc>
          <w:tcPr>
            <w:tcW w:w="4876" w:type="dxa"/>
            <w:tcBorders>
              <w:top w:val="nil"/>
              <w:left w:val="nil"/>
              <w:bottom w:val="nil"/>
              <w:right w:val="nil"/>
            </w:tcBorders>
          </w:tcPr>
          <w:p w14:paraId="3EAD8832" w14:textId="77777777" w:rsidR="005E29A1" w:rsidRPr="003215F9" w:rsidRDefault="005E29A1" w:rsidP="004929AD">
            <w:pPr>
              <w:pStyle w:val="Normal6a"/>
            </w:pPr>
            <w:r w:rsidRPr="003215F9">
              <w:t>8.</w:t>
            </w:r>
            <w:r w:rsidRPr="003215F9">
              <w:tab/>
              <w:t xml:space="preserve">opfordrer indtrængende Kommissionen til at udarbejde forslag til </w:t>
            </w:r>
            <w:r w:rsidRPr="003215F9">
              <w:rPr>
                <w:b/>
                <w:i/>
              </w:rPr>
              <w:t>effektivt at udveksle bedste praksis inden for clearing- og afviklingsaktiviteter mellem EU's clearingcentraler og sikre fuldt samarbejde</w:t>
            </w:r>
            <w:r w:rsidRPr="003215F9">
              <w:t xml:space="preserve">; </w:t>
            </w:r>
            <w:r w:rsidRPr="003215F9">
              <w:rPr>
                <w:b/>
                <w:i/>
              </w:rPr>
              <w:t>understreger betydningen af konkurrence mellem clearing- og afviklingsinstitutioner, samtidig med at de nationale kompetencer respekteres, og fri konkurrence sikres inden for en fælles ramme;</w:t>
            </w:r>
          </w:p>
        </w:tc>
      </w:tr>
    </w:tbl>
    <w:p w14:paraId="41D27BE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2E8A1F0" w14:textId="77777777" w:rsidR="005E29A1" w:rsidRPr="003215F9" w:rsidRDefault="005E29A1" w:rsidP="005E29A1">
      <w:r w:rsidRPr="003215F9">
        <w:rPr>
          <w:rStyle w:val="HideTWBExt"/>
          <w:color w:val="auto"/>
        </w:rPr>
        <w:t>&lt;/Amend&gt;</w:t>
      </w:r>
    </w:p>
    <w:p w14:paraId="5C173776"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306</w:t>
      </w:r>
      <w:r w:rsidRPr="003215F9">
        <w:rPr>
          <w:rStyle w:val="HideTWBExt"/>
          <w:b w:val="0"/>
          <w:color w:val="auto"/>
        </w:rPr>
        <w:t>&lt;/NumAm&gt;</w:t>
      </w:r>
    </w:p>
    <w:p w14:paraId="01B7994A" w14:textId="77777777" w:rsidR="005E29A1" w:rsidRPr="003215F9" w:rsidRDefault="005E29A1" w:rsidP="005E29A1">
      <w:pPr>
        <w:pStyle w:val="NormalBold"/>
      </w:pPr>
      <w:r w:rsidRPr="003215F9">
        <w:rPr>
          <w:rStyle w:val="HideTWBExt"/>
          <w:b w:val="0"/>
          <w:color w:val="auto"/>
        </w:rPr>
        <w:t>&lt;RepeatBlock-By&gt;&lt;Members&gt;</w:t>
      </w:r>
      <w:r w:rsidRPr="003215F9">
        <w:t>Regina Doherty</w:t>
      </w:r>
      <w:r w:rsidRPr="003215F9">
        <w:rPr>
          <w:rStyle w:val="HideTWBExt"/>
          <w:b w:val="0"/>
          <w:color w:val="auto"/>
        </w:rPr>
        <w:t>&lt;/Members&gt;</w:t>
      </w:r>
    </w:p>
    <w:p w14:paraId="7B80632D" w14:textId="77777777" w:rsidR="005E29A1" w:rsidRPr="003215F9" w:rsidRDefault="005E29A1" w:rsidP="005E29A1">
      <w:pPr>
        <w:pStyle w:val="NormalBold"/>
      </w:pPr>
      <w:r w:rsidRPr="003215F9">
        <w:rPr>
          <w:rStyle w:val="HideTWBExt"/>
          <w:b w:val="0"/>
          <w:color w:val="auto"/>
        </w:rPr>
        <w:t>&lt;/RepeatBlock-By&gt;</w:t>
      </w:r>
    </w:p>
    <w:p w14:paraId="0769B78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7DB18788"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47C1135" w14:textId="77777777" w:rsidTr="004929AD">
        <w:trPr>
          <w:trHeight w:hRule="exact" w:val="240"/>
          <w:jc w:val="center"/>
        </w:trPr>
        <w:tc>
          <w:tcPr>
            <w:tcW w:w="9752" w:type="dxa"/>
            <w:gridSpan w:val="2"/>
            <w:tcBorders>
              <w:top w:val="nil"/>
              <w:left w:val="nil"/>
              <w:bottom w:val="nil"/>
              <w:right w:val="nil"/>
            </w:tcBorders>
          </w:tcPr>
          <w:p w14:paraId="1EA96B0A" w14:textId="77777777" w:rsidR="005E29A1" w:rsidRPr="003215F9" w:rsidRDefault="005E29A1" w:rsidP="004929AD"/>
        </w:tc>
      </w:tr>
      <w:tr w:rsidR="006C69A4" w:rsidRPr="003215F9" w14:paraId="503FB3B7" w14:textId="77777777" w:rsidTr="004929AD">
        <w:trPr>
          <w:trHeight w:val="240"/>
          <w:jc w:val="center"/>
        </w:trPr>
        <w:tc>
          <w:tcPr>
            <w:tcW w:w="4876" w:type="dxa"/>
            <w:tcBorders>
              <w:top w:val="nil"/>
              <w:left w:val="nil"/>
              <w:bottom w:val="nil"/>
              <w:right w:val="nil"/>
            </w:tcBorders>
          </w:tcPr>
          <w:p w14:paraId="06AD0F6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8347A2C" w14:textId="77777777" w:rsidR="005E29A1" w:rsidRPr="003215F9" w:rsidRDefault="005E29A1" w:rsidP="004929AD">
            <w:pPr>
              <w:pStyle w:val="AmColumnHeading"/>
            </w:pPr>
            <w:r w:rsidRPr="003215F9">
              <w:t>Ændringsforslag</w:t>
            </w:r>
          </w:p>
        </w:tc>
      </w:tr>
      <w:tr w:rsidR="006C69A4" w:rsidRPr="003215F9" w14:paraId="3E3A8B20" w14:textId="77777777" w:rsidTr="004929AD">
        <w:trPr>
          <w:jc w:val="center"/>
        </w:trPr>
        <w:tc>
          <w:tcPr>
            <w:tcW w:w="4876" w:type="dxa"/>
            <w:tcBorders>
              <w:top w:val="nil"/>
              <w:left w:val="nil"/>
              <w:bottom w:val="nil"/>
              <w:right w:val="nil"/>
            </w:tcBorders>
          </w:tcPr>
          <w:p w14:paraId="36DE4321" w14:textId="77777777" w:rsidR="005E29A1" w:rsidRPr="003215F9" w:rsidRDefault="005E29A1" w:rsidP="004929AD">
            <w:pPr>
              <w:pStyle w:val="Normal6a"/>
            </w:pPr>
            <w:r w:rsidRPr="003215F9">
              <w:t>8.</w:t>
            </w:r>
            <w:r w:rsidRPr="003215F9">
              <w:tab/>
              <w:t xml:space="preserve">opfordrer indtrængende Kommissionen til at </w:t>
            </w:r>
            <w:r w:rsidRPr="003215F9">
              <w:rPr>
                <w:b/>
                <w:i/>
              </w:rPr>
              <w:t xml:space="preserve">udarbejde forslag </w:t>
            </w:r>
            <w:r w:rsidRPr="003215F9">
              <w:t xml:space="preserve">til </w:t>
            </w:r>
            <w:r w:rsidRPr="003215F9">
              <w:rPr>
                <w:b/>
                <w:i/>
              </w:rPr>
              <w:t>på passende vis at bringe</w:t>
            </w:r>
            <w:r w:rsidRPr="003215F9">
              <w:t xml:space="preserve"> clearingaktiviteter </w:t>
            </w:r>
            <w:r w:rsidRPr="003215F9">
              <w:rPr>
                <w:b/>
                <w:i/>
              </w:rPr>
              <w:t>tilbage til EU</w:t>
            </w:r>
            <w:r w:rsidRPr="003215F9">
              <w:t>;</w:t>
            </w:r>
          </w:p>
        </w:tc>
        <w:tc>
          <w:tcPr>
            <w:tcW w:w="4876" w:type="dxa"/>
            <w:tcBorders>
              <w:top w:val="nil"/>
              <w:left w:val="nil"/>
              <w:bottom w:val="nil"/>
              <w:right w:val="nil"/>
            </w:tcBorders>
          </w:tcPr>
          <w:p w14:paraId="07C2260E" w14:textId="77777777" w:rsidR="005E29A1" w:rsidRPr="003215F9" w:rsidRDefault="005E29A1" w:rsidP="004929AD">
            <w:pPr>
              <w:pStyle w:val="Normal6a"/>
            </w:pPr>
            <w:r w:rsidRPr="003215F9">
              <w:t>8.</w:t>
            </w:r>
            <w:r w:rsidRPr="003215F9">
              <w:tab/>
              <w:t xml:space="preserve">opfordrer indtrængende Kommissionen til </w:t>
            </w:r>
            <w:r w:rsidRPr="003215F9">
              <w:rPr>
                <w:b/>
                <w:i/>
              </w:rPr>
              <w:t xml:space="preserve">fortsat </w:t>
            </w:r>
            <w:r w:rsidRPr="003215F9">
              <w:t xml:space="preserve">at </w:t>
            </w:r>
            <w:r w:rsidRPr="003215F9">
              <w:rPr>
                <w:b/>
                <w:i/>
              </w:rPr>
              <w:t xml:space="preserve">anvende en rimelig tilgang </w:t>
            </w:r>
            <w:r w:rsidRPr="003215F9">
              <w:t xml:space="preserve">til clearingaktiviteter </w:t>
            </w:r>
            <w:r w:rsidRPr="003215F9">
              <w:rPr>
                <w:b/>
                <w:i/>
              </w:rPr>
              <w:t>for at sikre, at EU's markedsdeltagere fortsat har adgang til effektiv og sikker central clearing samt kundeclearing, tjenester og til fortsat at understøtte stabilitet og sikkerhed for EU's markedsdeltagere</w:t>
            </w:r>
            <w:r w:rsidRPr="003215F9">
              <w:t>;</w:t>
            </w:r>
          </w:p>
        </w:tc>
      </w:tr>
    </w:tbl>
    <w:p w14:paraId="66F832A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ABB0275" w14:textId="77777777" w:rsidR="005E29A1" w:rsidRPr="003215F9" w:rsidRDefault="005E29A1" w:rsidP="005E29A1">
      <w:r w:rsidRPr="003215F9">
        <w:rPr>
          <w:rStyle w:val="HideTWBExt"/>
          <w:color w:val="auto"/>
        </w:rPr>
        <w:t>&lt;/Amend&gt;</w:t>
      </w:r>
    </w:p>
    <w:p w14:paraId="29BEB02C"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307</w:t>
      </w:r>
      <w:r w:rsidRPr="003215F9">
        <w:rPr>
          <w:rStyle w:val="HideTWBExt"/>
          <w:b w:val="0"/>
          <w:color w:val="auto"/>
        </w:rPr>
        <w:t>&lt;/NumAm&gt;</w:t>
      </w:r>
    </w:p>
    <w:p w14:paraId="1379596F"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3168BBCF" w14:textId="77777777" w:rsidR="005E29A1" w:rsidRPr="003215F9" w:rsidRDefault="005E29A1" w:rsidP="005E29A1">
      <w:pPr>
        <w:pStyle w:val="NormalBold"/>
      </w:pPr>
      <w:r w:rsidRPr="003215F9">
        <w:rPr>
          <w:rStyle w:val="HideTWBExt"/>
          <w:b w:val="0"/>
          <w:color w:val="auto"/>
        </w:rPr>
        <w:lastRenderedPageBreak/>
        <w:t>&lt;/RepeatBlock-By&gt;</w:t>
      </w:r>
    </w:p>
    <w:p w14:paraId="19F9CEC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F7EE604"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C3F33D2" w14:textId="77777777" w:rsidTr="004929AD">
        <w:trPr>
          <w:trHeight w:hRule="exact" w:val="240"/>
          <w:jc w:val="center"/>
        </w:trPr>
        <w:tc>
          <w:tcPr>
            <w:tcW w:w="9752" w:type="dxa"/>
            <w:gridSpan w:val="2"/>
            <w:tcBorders>
              <w:top w:val="nil"/>
              <w:left w:val="nil"/>
              <w:bottom w:val="nil"/>
              <w:right w:val="nil"/>
            </w:tcBorders>
          </w:tcPr>
          <w:p w14:paraId="624AD7A1" w14:textId="77777777" w:rsidR="005E29A1" w:rsidRPr="003215F9" w:rsidRDefault="005E29A1" w:rsidP="004929AD"/>
        </w:tc>
      </w:tr>
      <w:tr w:rsidR="006C69A4" w:rsidRPr="003215F9" w14:paraId="7EA4A8A2" w14:textId="77777777" w:rsidTr="004929AD">
        <w:trPr>
          <w:trHeight w:val="240"/>
          <w:jc w:val="center"/>
        </w:trPr>
        <w:tc>
          <w:tcPr>
            <w:tcW w:w="4876" w:type="dxa"/>
            <w:tcBorders>
              <w:top w:val="nil"/>
              <w:left w:val="nil"/>
              <w:bottom w:val="nil"/>
              <w:right w:val="nil"/>
            </w:tcBorders>
          </w:tcPr>
          <w:p w14:paraId="4FB3F48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5B9A967" w14:textId="77777777" w:rsidR="005E29A1" w:rsidRPr="003215F9" w:rsidRDefault="005E29A1" w:rsidP="004929AD">
            <w:pPr>
              <w:pStyle w:val="AmColumnHeading"/>
            </w:pPr>
            <w:r w:rsidRPr="003215F9">
              <w:t>Ændringsforslag</w:t>
            </w:r>
          </w:p>
        </w:tc>
      </w:tr>
      <w:tr w:rsidR="006C69A4" w:rsidRPr="003215F9" w14:paraId="3895938E" w14:textId="77777777" w:rsidTr="004929AD">
        <w:trPr>
          <w:jc w:val="center"/>
        </w:trPr>
        <w:tc>
          <w:tcPr>
            <w:tcW w:w="4876" w:type="dxa"/>
            <w:tcBorders>
              <w:top w:val="nil"/>
              <w:left w:val="nil"/>
              <w:bottom w:val="nil"/>
              <w:right w:val="nil"/>
            </w:tcBorders>
          </w:tcPr>
          <w:p w14:paraId="0DE6555A" w14:textId="77777777" w:rsidR="005E29A1" w:rsidRPr="003215F9" w:rsidRDefault="005E29A1" w:rsidP="004929AD">
            <w:pPr>
              <w:pStyle w:val="Normal6a"/>
            </w:pPr>
            <w:r w:rsidRPr="003215F9">
              <w:t>8.</w:t>
            </w:r>
            <w:r w:rsidRPr="003215F9">
              <w:tab/>
              <w:t xml:space="preserve">opfordrer indtrængende Kommissionen til at </w:t>
            </w:r>
            <w:r w:rsidRPr="003215F9">
              <w:rPr>
                <w:b/>
                <w:i/>
              </w:rPr>
              <w:t>udarbejde forslag til på passende vis at bringe</w:t>
            </w:r>
            <w:r w:rsidRPr="003215F9">
              <w:t xml:space="preserve"> clearingaktiviteter </w:t>
            </w:r>
            <w:r w:rsidRPr="003215F9">
              <w:rPr>
                <w:b/>
                <w:i/>
              </w:rPr>
              <w:t xml:space="preserve">tilbage </w:t>
            </w:r>
            <w:r w:rsidRPr="003215F9">
              <w:t>til EU;</w:t>
            </w:r>
          </w:p>
        </w:tc>
        <w:tc>
          <w:tcPr>
            <w:tcW w:w="4876" w:type="dxa"/>
            <w:tcBorders>
              <w:top w:val="nil"/>
              <w:left w:val="nil"/>
              <w:bottom w:val="nil"/>
              <w:right w:val="nil"/>
            </w:tcBorders>
          </w:tcPr>
          <w:p w14:paraId="586512F8" w14:textId="77777777" w:rsidR="005E29A1" w:rsidRPr="003215F9" w:rsidRDefault="005E29A1" w:rsidP="004929AD">
            <w:pPr>
              <w:pStyle w:val="Normal6a"/>
            </w:pPr>
            <w:r w:rsidRPr="003215F9">
              <w:t>8.</w:t>
            </w:r>
            <w:r w:rsidRPr="003215F9">
              <w:tab/>
              <w:t>opfordrer indtrængende Kommissionen til</w:t>
            </w:r>
            <w:r w:rsidRPr="003215F9">
              <w:rPr>
                <w:b/>
                <w:i/>
              </w:rPr>
              <w:t xml:space="preserve">, </w:t>
            </w:r>
            <w:r w:rsidRPr="003215F9">
              <w:t xml:space="preserve">at </w:t>
            </w:r>
            <w:r w:rsidRPr="003215F9">
              <w:rPr>
                <w:b/>
                <w:i/>
              </w:rPr>
              <w:t xml:space="preserve">den i stedet for at tvinge hjemtagningen af </w:t>
            </w:r>
            <w:r w:rsidRPr="003215F9">
              <w:t xml:space="preserve">clearingaktiviteter til EU </w:t>
            </w:r>
            <w:r w:rsidRPr="003215F9">
              <w:rPr>
                <w:b/>
                <w:i/>
              </w:rPr>
              <w:t>på et normativt grundlag snarere bør skabe et konkurrencedygtigt og effektivt miljø, der tiltrækker clearingaktiviteterne</w:t>
            </w:r>
            <w:r w:rsidRPr="003215F9">
              <w:t>;</w:t>
            </w:r>
          </w:p>
        </w:tc>
      </w:tr>
    </w:tbl>
    <w:p w14:paraId="5D4A71C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BFC7654" w14:textId="77777777" w:rsidR="005E29A1" w:rsidRPr="003215F9" w:rsidRDefault="005E29A1" w:rsidP="005E29A1">
      <w:r w:rsidRPr="003215F9">
        <w:rPr>
          <w:rStyle w:val="HideTWBExt"/>
          <w:color w:val="auto"/>
        </w:rPr>
        <w:t>&lt;/Amend&gt;</w:t>
      </w:r>
    </w:p>
    <w:p w14:paraId="55E951C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308</w:t>
      </w:r>
      <w:r w:rsidRPr="003215F9">
        <w:rPr>
          <w:rStyle w:val="HideTWBExt"/>
          <w:b w:val="0"/>
          <w:color w:val="auto"/>
        </w:rPr>
        <w:t>&lt;/NumAm&gt;</w:t>
      </w:r>
    </w:p>
    <w:p w14:paraId="72F2550B" w14:textId="77777777" w:rsidR="005E29A1" w:rsidRPr="003215F9" w:rsidRDefault="005E29A1" w:rsidP="005E29A1">
      <w:pPr>
        <w:pStyle w:val="NormalBold"/>
      </w:pPr>
      <w:r w:rsidRPr="003215F9">
        <w:rPr>
          <w:rStyle w:val="HideTWBExt"/>
          <w:b w:val="0"/>
          <w:color w:val="auto"/>
        </w:rPr>
        <w:t>&lt;RepeatBlock-By&gt;&lt;Members&gt;</w:t>
      </w:r>
      <w:r w:rsidRPr="003215F9">
        <w:t>Stéphanie Yon-Courtin, Gilles Boyer, Pascal Canfin, Anouk Van Brug</w:t>
      </w:r>
      <w:r w:rsidRPr="003215F9">
        <w:rPr>
          <w:rStyle w:val="HideTWBExt"/>
          <w:b w:val="0"/>
          <w:color w:val="auto"/>
        </w:rPr>
        <w:t>&lt;/Members&gt;</w:t>
      </w:r>
    </w:p>
    <w:p w14:paraId="55B57178" w14:textId="77777777" w:rsidR="005E29A1" w:rsidRPr="003215F9" w:rsidRDefault="005E29A1" w:rsidP="005E29A1">
      <w:pPr>
        <w:pStyle w:val="NormalBold"/>
      </w:pPr>
      <w:r w:rsidRPr="003215F9">
        <w:rPr>
          <w:rStyle w:val="HideTWBExt"/>
          <w:b w:val="0"/>
          <w:color w:val="auto"/>
        </w:rPr>
        <w:t>&lt;/RepeatBlock-By&gt;</w:t>
      </w:r>
    </w:p>
    <w:p w14:paraId="2CCEE6C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878467F"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BE58B87" w14:textId="77777777" w:rsidTr="004929AD">
        <w:trPr>
          <w:trHeight w:hRule="exact" w:val="240"/>
          <w:jc w:val="center"/>
        </w:trPr>
        <w:tc>
          <w:tcPr>
            <w:tcW w:w="9752" w:type="dxa"/>
            <w:gridSpan w:val="2"/>
            <w:tcBorders>
              <w:top w:val="nil"/>
              <w:left w:val="nil"/>
              <w:bottom w:val="nil"/>
              <w:right w:val="nil"/>
            </w:tcBorders>
          </w:tcPr>
          <w:p w14:paraId="593546AF" w14:textId="77777777" w:rsidR="005E29A1" w:rsidRPr="003215F9" w:rsidRDefault="005E29A1" w:rsidP="004929AD"/>
        </w:tc>
      </w:tr>
      <w:tr w:rsidR="006C69A4" w:rsidRPr="003215F9" w14:paraId="1E62BDEB" w14:textId="77777777" w:rsidTr="004929AD">
        <w:trPr>
          <w:trHeight w:val="240"/>
          <w:jc w:val="center"/>
        </w:trPr>
        <w:tc>
          <w:tcPr>
            <w:tcW w:w="4876" w:type="dxa"/>
            <w:tcBorders>
              <w:top w:val="nil"/>
              <w:left w:val="nil"/>
              <w:bottom w:val="nil"/>
              <w:right w:val="nil"/>
            </w:tcBorders>
          </w:tcPr>
          <w:p w14:paraId="60269FB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4CA426A" w14:textId="77777777" w:rsidR="005E29A1" w:rsidRPr="003215F9" w:rsidRDefault="005E29A1" w:rsidP="004929AD">
            <w:pPr>
              <w:pStyle w:val="AmColumnHeading"/>
            </w:pPr>
            <w:r w:rsidRPr="003215F9">
              <w:t>Ændringsforslag</w:t>
            </w:r>
          </w:p>
        </w:tc>
      </w:tr>
      <w:tr w:rsidR="006C69A4" w:rsidRPr="003215F9" w14:paraId="5106F7D1" w14:textId="77777777" w:rsidTr="004929AD">
        <w:trPr>
          <w:jc w:val="center"/>
        </w:trPr>
        <w:tc>
          <w:tcPr>
            <w:tcW w:w="4876" w:type="dxa"/>
            <w:tcBorders>
              <w:top w:val="nil"/>
              <w:left w:val="nil"/>
              <w:bottom w:val="nil"/>
              <w:right w:val="nil"/>
            </w:tcBorders>
          </w:tcPr>
          <w:p w14:paraId="4D1C98F1" w14:textId="77777777" w:rsidR="005E29A1" w:rsidRPr="003215F9" w:rsidRDefault="005E29A1" w:rsidP="004929AD">
            <w:pPr>
              <w:pStyle w:val="Normal6a"/>
            </w:pPr>
            <w:r w:rsidRPr="003215F9">
              <w:t>8.</w:t>
            </w:r>
            <w:r w:rsidRPr="003215F9">
              <w:tab/>
              <w:t xml:space="preserve">opfordrer </w:t>
            </w:r>
            <w:r w:rsidRPr="003215F9">
              <w:rPr>
                <w:b/>
                <w:i/>
              </w:rPr>
              <w:t>indtrængende</w:t>
            </w:r>
            <w:r w:rsidRPr="003215F9">
              <w:t xml:space="preserve"> Kommissionen til at </w:t>
            </w:r>
            <w:r w:rsidRPr="003215F9">
              <w:rPr>
                <w:b/>
                <w:i/>
              </w:rPr>
              <w:t>udarbejde forslag til på passende vis at bringe</w:t>
            </w:r>
            <w:r w:rsidRPr="003215F9">
              <w:t xml:space="preserve"> clearingaktiviteter </w:t>
            </w:r>
            <w:r w:rsidRPr="003215F9">
              <w:rPr>
                <w:b/>
                <w:i/>
              </w:rPr>
              <w:t xml:space="preserve">tilbage </w:t>
            </w:r>
            <w:r w:rsidRPr="003215F9">
              <w:t>til EU;</w:t>
            </w:r>
          </w:p>
        </w:tc>
        <w:tc>
          <w:tcPr>
            <w:tcW w:w="4876" w:type="dxa"/>
            <w:tcBorders>
              <w:top w:val="nil"/>
              <w:left w:val="nil"/>
              <w:bottom w:val="nil"/>
              <w:right w:val="nil"/>
            </w:tcBorders>
          </w:tcPr>
          <w:p w14:paraId="5D2434B5" w14:textId="77777777" w:rsidR="005E29A1" w:rsidRPr="003215F9" w:rsidRDefault="005E29A1" w:rsidP="004929AD">
            <w:pPr>
              <w:pStyle w:val="Normal6a"/>
            </w:pPr>
            <w:r w:rsidRPr="003215F9">
              <w:t>8.</w:t>
            </w:r>
            <w:r w:rsidRPr="003215F9">
              <w:tab/>
              <w:t xml:space="preserve">opfordrer Kommissionen til at </w:t>
            </w:r>
            <w:r w:rsidRPr="003215F9">
              <w:rPr>
                <w:b/>
                <w:i/>
              </w:rPr>
              <w:t>gennemføre den reviderede EMIR-ramme for at lette hjemtagningen af</w:t>
            </w:r>
            <w:r w:rsidRPr="003215F9">
              <w:t xml:space="preserve"> clearingaktiviteter til EU;</w:t>
            </w:r>
          </w:p>
        </w:tc>
      </w:tr>
    </w:tbl>
    <w:p w14:paraId="135DF4A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67E86F4" w14:textId="77777777" w:rsidR="005E29A1" w:rsidRPr="003215F9" w:rsidRDefault="005E29A1" w:rsidP="005E29A1">
      <w:r w:rsidRPr="003215F9">
        <w:rPr>
          <w:rStyle w:val="HideTWBExt"/>
          <w:color w:val="auto"/>
        </w:rPr>
        <w:t>&lt;/Amend&gt;</w:t>
      </w:r>
    </w:p>
    <w:p w14:paraId="7E01EA9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309</w:t>
      </w:r>
      <w:r w:rsidRPr="003215F9">
        <w:rPr>
          <w:rStyle w:val="HideTWBExt"/>
          <w:b w:val="0"/>
          <w:color w:val="auto"/>
        </w:rPr>
        <w:t>&lt;/NumAm&gt;</w:t>
      </w:r>
    </w:p>
    <w:p w14:paraId="2A92C482" w14:textId="77777777" w:rsidR="005E29A1" w:rsidRPr="003215F9" w:rsidRDefault="005E29A1" w:rsidP="005E29A1">
      <w:pPr>
        <w:pStyle w:val="NormalBold"/>
      </w:pPr>
      <w:r w:rsidRPr="003215F9">
        <w:rPr>
          <w:rStyle w:val="HideTWBExt"/>
          <w:b w:val="0"/>
          <w:color w:val="auto"/>
        </w:rPr>
        <w:t>&lt;RepeatBlock-By&gt;&lt;Members&gt;</w:t>
      </w:r>
      <w:r w:rsidRPr="003215F9">
        <w:t>Lídia Pereira, Isabel Benjumea Benjumea</w:t>
      </w:r>
      <w:r w:rsidRPr="003215F9">
        <w:rPr>
          <w:rStyle w:val="HideTWBExt"/>
          <w:b w:val="0"/>
          <w:color w:val="auto"/>
        </w:rPr>
        <w:t>&lt;/Members&gt;</w:t>
      </w:r>
    </w:p>
    <w:p w14:paraId="5B8974AF" w14:textId="77777777" w:rsidR="005E29A1" w:rsidRPr="003215F9" w:rsidRDefault="005E29A1" w:rsidP="005E29A1">
      <w:pPr>
        <w:pStyle w:val="NormalBold"/>
      </w:pPr>
      <w:r w:rsidRPr="003215F9">
        <w:rPr>
          <w:rStyle w:val="HideTWBExt"/>
          <w:b w:val="0"/>
          <w:color w:val="auto"/>
        </w:rPr>
        <w:t>&lt;/RepeatBlock-By&gt;</w:t>
      </w:r>
    </w:p>
    <w:p w14:paraId="434E460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CE135F6"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97E3835" w14:textId="77777777" w:rsidTr="004929AD">
        <w:trPr>
          <w:trHeight w:hRule="exact" w:val="240"/>
          <w:jc w:val="center"/>
        </w:trPr>
        <w:tc>
          <w:tcPr>
            <w:tcW w:w="9752" w:type="dxa"/>
            <w:gridSpan w:val="2"/>
            <w:tcBorders>
              <w:top w:val="nil"/>
              <w:left w:val="nil"/>
              <w:bottom w:val="nil"/>
              <w:right w:val="nil"/>
            </w:tcBorders>
          </w:tcPr>
          <w:p w14:paraId="56DFF9C7" w14:textId="77777777" w:rsidR="005E29A1" w:rsidRPr="003215F9" w:rsidRDefault="005E29A1" w:rsidP="004929AD"/>
        </w:tc>
      </w:tr>
      <w:tr w:rsidR="006C69A4" w:rsidRPr="003215F9" w14:paraId="4E5CEFB7" w14:textId="77777777" w:rsidTr="004929AD">
        <w:trPr>
          <w:trHeight w:val="240"/>
          <w:jc w:val="center"/>
        </w:trPr>
        <w:tc>
          <w:tcPr>
            <w:tcW w:w="4876" w:type="dxa"/>
            <w:tcBorders>
              <w:top w:val="nil"/>
              <w:left w:val="nil"/>
              <w:bottom w:val="nil"/>
              <w:right w:val="nil"/>
            </w:tcBorders>
          </w:tcPr>
          <w:p w14:paraId="2A3F3F3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76810E4" w14:textId="77777777" w:rsidR="005E29A1" w:rsidRPr="003215F9" w:rsidRDefault="005E29A1" w:rsidP="004929AD">
            <w:pPr>
              <w:pStyle w:val="AmColumnHeading"/>
            </w:pPr>
            <w:r w:rsidRPr="003215F9">
              <w:t>Ændringsforslag</w:t>
            </w:r>
          </w:p>
        </w:tc>
      </w:tr>
      <w:tr w:rsidR="006C69A4" w:rsidRPr="003215F9" w14:paraId="57B11423" w14:textId="77777777" w:rsidTr="004929AD">
        <w:trPr>
          <w:jc w:val="center"/>
        </w:trPr>
        <w:tc>
          <w:tcPr>
            <w:tcW w:w="4876" w:type="dxa"/>
            <w:tcBorders>
              <w:top w:val="nil"/>
              <w:left w:val="nil"/>
              <w:bottom w:val="nil"/>
              <w:right w:val="nil"/>
            </w:tcBorders>
          </w:tcPr>
          <w:p w14:paraId="5E65271B" w14:textId="77777777" w:rsidR="005E29A1" w:rsidRPr="003215F9" w:rsidRDefault="005E29A1" w:rsidP="004929AD">
            <w:pPr>
              <w:pStyle w:val="Normal6a"/>
            </w:pPr>
            <w:r w:rsidRPr="003215F9">
              <w:t>8.</w:t>
            </w:r>
            <w:r w:rsidRPr="003215F9">
              <w:tab/>
              <w:t xml:space="preserve">opfordrer indtrængende Kommissionen til at </w:t>
            </w:r>
            <w:r w:rsidRPr="003215F9">
              <w:rPr>
                <w:b/>
                <w:i/>
              </w:rPr>
              <w:t>udarbejde forslag til på passende vis at bringe</w:t>
            </w:r>
            <w:r w:rsidRPr="003215F9">
              <w:t xml:space="preserve"> clearingaktiviteter </w:t>
            </w:r>
            <w:r w:rsidRPr="003215F9">
              <w:rPr>
                <w:b/>
                <w:i/>
              </w:rPr>
              <w:t>tilbage til</w:t>
            </w:r>
            <w:r w:rsidRPr="003215F9">
              <w:t xml:space="preserve"> EU;</w:t>
            </w:r>
          </w:p>
        </w:tc>
        <w:tc>
          <w:tcPr>
            <w:tcW w:w="4876" w:type="dxa"/>
            <w:tcBorders>
              <w:top w:val="nil"/>
              <w:left w:val="nil"/>
              <w:bottom w:val="nil"/>
              <w:right w:val="nil"/>
            </w:tcBorders>
          </w:tcPr>
          <w:p w14:paraId="699A18AA" w14:textId="77777777" w:rsidR="005E29A1" w:rsidRPr="003215F9" w:rsidRDefault="005E29A1" w:rsidP="004929AD">
            <w:pPr>
              <w:pStyle w:val="Normal6a"/>
            </w:pPr>
            <w:r w:rsidRPr="003215F9">
              <w:t>8.</w:t>
            </w:r>
            <w:r w:rsidRPr="003215F9">
              <w:tab/>
              <w:t xml:space="preserve">opfordrer indtrængende Kommissionen til at </w:t>
            </w:r>
            <w:r w:rsidRPr="003215F9">
              <w:rPr>
                <w:b/>
                <w:i/>
              </w:rPr>
              <w:t>vurdere forordningens indvirkning på</w:t>
            </w:r>
            <w:r w:rsidRPr="003215F9">
              <w:t xml:space="preserve"> clearingaktiviteter </w:t>
            </w:r>
            <w:r w:rsidRPr="003215F9">
              <w:rPr>
                <w:b/>
                <w:i/>
              </w:rPr>
              <w:t xml:space="preserve">i </w:t>
            </w:r>
            <w:r w:rsidRPr="003215F9">
              <w:t>EU;</w:t>
            </w:r>
          </w:p>
        </w:tc>
      </w:tr>
    </w:tbl>
    <w:p w14:paraId="3F5E6F8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4E8C48A" w14:textId="77777777" w:rsidR="005E29A1" w:rsidRPr="003215F9" w:rsidRDefault="005E29A1" w:rsidP="005E29A1">
      <w:r w:rsidRPr="003215F9">
        <w:rPr>
          <w:rStyle w:val="HideTWBExt"/>
          <w:color w:val="auto"/>
        </w:rPr>
        <w:lastRenderedPageBreak/>
        <w:t>&lt;/Amend&gt;</w:t>
      </w:r>
    </w:p>
    <w:p w14:paraId="0CBD898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310</w:t>
      </w:r>
      <w:r w:rsidRPr="003215F9">
        <w:rPr>
          <w:rStyle w:val="HideTWBExt"/>
          <w:b w:val="0"/>
          <w:color w:val="auto"/>
        </w:rPr>
        <w:t>&lt;/NumAm&gt;</w:t>
      </w:r>
    </w:p>
    <w:p w14:paraId="5E521DFE"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0F556F38"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5B9877EE"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Francisco Assis, Lara Wolters</w:t>
      </w:r>
      <w:r w:rsidRPr="003215F9">
        <w:rPr>
          <w:rStyle w:val="HideTWBExt"/>
          <w:b w:val="0"/>
          <w:color w:val="auto"/>
        </w:rPr>
        <w:t>&lt;/Members&gt;</w:t>
      </w:r>
    </w:p>
    <w:p w14:paraId="033DD555" w14:textId="77777777" w:rsidR="005E29A1" w:rsidRPr="003215F9" w:rsidRDefault="005E29A1" w:rsidP="005E29A1">
      <w:pPr>
        <w:pStyle w:val="NormalBold"/>
      </w:pPr>
      <w:r w:rsidRPr="003215F9">
        <w:rPr>
          <w:rStyle w:val="HideTWBExt"/>
          <w:b w:val="0"/>
          <w:color w:val="auto"/>
        </w:rPr>
        <w:t>&lt;/RepeatBlock-By&gt;</w:t>
      </w:r>
    </w:p>
    <w:p w14:paraId="762DD89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7DC3530"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5FF4659" w14:textId="77777777" w:rsidTr="004929AD">
        <w:trPr>
          <w:trHeight w:hRule="exact" w:val="240"/>
          <w:jc w:val="center"/>
        </w:trPr>
        <w:tc>
          <w:tcPr>
            <w:tcW w:w="9752" w:type="dxa"/>
            <w:gridSpan w:val="2"/>
            <w:tcBorders>
              <w:top w:val="nil"/>
              <w:left w:val="nil"/>
              <w:bottom w:val="nil"/>
              <w:right w:val="nil"/>
            </w:tcBorders>
          </w:tcPr>
          <w:p w14:paraId="35F152B9" w14:textId="77777777" w:rsidR="005E29A1" w:rsidRPr="003215F9" w:rsidRDefault="005E29A1" w:rsidP="004929AD"/>
        </w:tc>
      </w:tr>
      <w:tr w:rsidR="006C69A4" w:rsidRPr="003215F9" w14:paraId="4E6C7F65" w14:textId="77777777" w:rsidTr="004929AD">
        <w:trPr>
          <w:trHeight w:val="240"/>
          <w:jc w:val="center"/>
        </w:trPr>
        <w:tc>
          <w:tcPr>
            <w:tcW w:w="4876" w:type="dxa"/>
            <w:tcBorders>
              <w:top w:val="nil"/>
              <w:left w:val="nil"/>
              <w:bottom w:val="nil"/>
              <w:right w:val="nil"/>
            </w:tcBorders>
          </w:tcPr>
          <w:p w14:paraId="2D3A6E3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5A3226D" w14:textId="77777777" w:rsidR="005E29A1" w:rsidRPr="003215F9" w:rsidRDefault="005E29A1" w:rsidP="004929AD">
            <w:pPr>
              <w:pStyle w:val="AmColumnHeading"/>
            </w:pPr>
            <w:r w:rsidRPr="003215F9">
              <w:t>Ændringsforslag</w:t>
            </w:r>
          </w:p>
        </w:tc>
      </w:tr>
      <w:tr w:rsidR="006C69A4" w:rsidRPr="003215F9" w14:paraId="77096F9D" w14:textId="77777777" w:rsidTr="004929AD">
        <w:trPr>
          <w:jc w:val="center"/>
        </w:trPr>
        <w:tc>
          <w:tcPr>
            <w:tcW w:w="4876" w:type="dxa"/>
            <w:tcBorders>
              <w:top w:val="nil"/>
              <w:left w:val="nil"/>
              <w:bottom w:val="nil"/>
              <w:right w:val="nil"/>
            </w:tcBorders>
          </w:tcPr>
          <w:p w14:paraId="336030B1" w14:textId="77777777" w:rsidR="005E29A1" w:rsidRPr="003215F9" w:rsidRDefault="005E29A1" w:rsidP="004929AD">
            <w:pPr>
              <w:pStyle w:val="Normal6a"/>
            </w:pPr>
            <w:r w:rsidRPr="003215F9">
              <w:t>8.</w:t>
            </w:r>
            <w:r w:rsidRPr="003215F9">
              <w:tab/>
              <w:t>opfordrer indtrængende Kommissionen til at udarbejde forslag til på passende vis at bringe clearingaktiviteter tilbage til EU;</w:t>
            </w:r>
          </w:p>
        </w:tc>
        <w:tc>
          <w:tcPr>
            <w:tcW w:w="4876" w:type="dxa"/>
            <w:tcBorders>
              <w:top w:val="nil"/>
              <w:left w:val="nil"/>
              <w:bottom w:val="nil"/>
              <w:right w:val="nil"/>
            </w:tcBorders>
          </w:tcPr>
          <w:p w14:paraId="0C38B877" w14:textId="77777777" w:rsidR="005E29A1" w:rsidRPr="003215F9" w:rsidRDefault="005E29A1" w:rsidP="004929AD">
            <w:pPr>
              <w:pStyle w:val="Normal6a"/>
            </w:pPr>
            <w:r w:rsidRPr="003215F9">
              <w:t>8.</w:t>
            </w:r>
            <w:r w:rsidRPr="003215F9">
              <w:tab/>
              <w:t xml:space="preserve">opfordrer indtrængende Kommissionen til at udarbejde forslag til på passende vis at bringe clearingaktiviteter tilbage til EU; </w:t>
            </w:r>
            <w:r w:rsidRPr="003215F9">
              <w:rPr>
                <w:b/>
                <w:i/>
              </w:rPr>
              <w:t>beklager den nuværende situation, hvor størstedelen af EU's clearingvirksomhed foregår uden for EU; beklager beslutningen om at forlænge ækvivalensen for centrale modparter (CCP) i Det Forenede Kongerige i en periode på tre år indtil den 30. juni 2028 og mener, at en sådan forlængelse fortsat bør være den sidste;</w:t>
            </w:r>
          </w:p>
        </w:tc>
      </w:tr>
    </w:tbl>
    <w:p w14:paraId="400BD7B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15E6C4E" w14:textId="77777777" w:rsidR="005E29A1" w:rsidRPr="003215F9" w:rsidRDefault="005E29A1" w:rsidP="005E29A1">
      <w:r w:rsidRPr="003215F9">
        <w:rPr>
          <w:rStyle w:val="HideTWBExt"/>
          <w:color w:val="auto"/>
        </w:rPr>
        <w:t>&lt;/Amend&gt;</w:t>
      </w:r>
    </w:p>
    <w:p w14:paraId="51656B4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311</w:t>
      </w:r>
      <w:r w:rsidRPr="003215F9">
        <w:rPr>
          <w:rStyle w:val="HideTWBExt"/>
          <w:b w:val="0"/>
          <w:color w:val="auto"/>
        </w:rPr>
        <w:t>&lt;/NumAm&gt;</w:t>
      </w:r>
    </w:p>
    <w:p w14:paraId="3AD0E712"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7B3D6F6F" w14:textId="77777777" w:rsidR="005E29A1" w:rsidRPr="003215F9" w:rsidRDefault="005E29A1" w:rsidP="005E29A1">
      <w:pPr>
        <w:pStyle w:val="NormalBold"/>
      </w:pPr>
      <w:r w:rsidRPr="003215F9">
        <w:rPr>
          <w:rStyle w:val="HideTWBExt"/>
          <w:b w:val="0"/>
          <w:color w:val="auto"/>
        </w:rPr>
        <w:t>&lt;/RepeatBlock-By&gt;</w:t>
      </w:r>
    </w:p>
    <w:p w14:paraId="7EE8E39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7710CA0" w14:textId="77777777" w:rsidR="005E29A1" w:rsidRPr="003215F9" w:rsidRDefault="005E29A1" w:rsidP="005E29A1">
      <w:pPr>
        <w:pStyle w:val="NormalBold"/>
      </w:pPr>
      <w:r w:rsidRPr="003215F9">
        <w:rPr>
          <w:rStyle w:val="HideTWBExt"/>
          <w:b w:val="0"/>
          <w:color w:val="auto"/>
        </w:rPr>
        <w:t>&lt;Article&gt;</w:t>
      </w:r>
      <w:r w:rsidRPr="003215F9">
        <w:t>Punkt 8</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E947EA5" w14:textId="77777777" w:rsidTr="004929AD">
        <w:trPr>
          <w:trHeight w:hRule="exact" w:val="240"/>
          <w:jc w:val="center"/>
        </w:trPr>
        <w:tc>
          <w:tcPr>
            <w:tcW w:w="9752" w:type="dxa"/>
            <w:gridSpan w:val="2"/>
            <w:tcBorders>
              <w:top w:val="nil"/>
              <w:left w:val="nil"/>
              <w:bottom w:val="nil"/>
              <w:right w:val="nil"/>
            </w:tcBorders>
          </w:tcPr>
          <w:p w14:paraId="56FE2313" w14:textId="77777777" w:rsidR="005E29A1" w:rsidRPr="003215F9" w:rsidRDefault="005E29A1" w:rsidP="004929AD"/>
        </w:tc>
      </w:tr>
      <w:tr w:rsidR="006C69A4" w:rsidRPr="003215F9" w14:paraId="197804C2" w14:textId="77777777" w:rsidTr="004929AD">
        <w:trPr>
          <w:trHeight w:val="240"/>
          <w:jc w:val="center"/>
        </w:trPr>
        <w:tc>
          <w:tcPr>
            <w:tcW w:w="4876" w:type="dxa"/>
            <w:tcBorders>
              <w:top w:val="nil"/>
              <w:left w:val="nil"/>
              <w:bottom w:val="nil"/>
              <w:right w:val="nil"/>
            </w:tcBorders>
          </w:tcPr>
          <w:p w14:paraId="51CB6B9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3EC40A1" w14:textId="77777777" w:rsidR="005E29A1" w:rsidRPr="003215F9" w:rsidRDefault="005E29A1" w:rsidP="004929AD">
            <w:pPr>
              <w:pStyle w:val="AmColumnHeading"/>
            </w:pPr>
            <w:r w:rsidRPr="003215F9">
              <w:t>Ændringsforslag</w:t>
            </w:r>
          </w:p>
        </w:tc>
      </w:tr>
      <w:tr w:rsidR="006C69A4" w:rsidRPr="003215F9" w14:paraId="102FFE44" w14:textId="77777777" w:rsidTr="004929AD">
        <w:trPr>
          <w:jc w:val="center"/>
        </w:trPr>
        <w:tc>
          <w:tcPr>
            <w:tcW w:w="4876" w:type="dxa"/>
            <w:tcBorders>
              <w:top w:val="nil"/>
              <w:left w:val="nil"/>
              <w:bottom w:val="nil"/>
              <w:right w:val="nil"/>
            </w:tcBorders>
          </w:tcPr>
          <w:p w14:paraId="2C5B36A8" w14:textId="77777777" w:rsidR="005E29A1" w:rsidRPr="003215F9" w:rsidRDefault="005E29A1" w:rsidP="004929AD">
            <w:pPr>
              <w:pStyle w:val="Normal6a"/>
            </w:pPr>
            <w:r w:rsidRPr="003215F9">
              <w:t>8.</w:t>
            </w:r>
            <w:r w:rsidRPr="003215F9">
              <w:tab/>
              <w:t>opfordrer indtrængende Kommissionen til at udarbejde forslag til på passende vis at bringe clearingaktiviteter tilbage til EU;</w:t>
            </w:r>
          </w:p>
        </w:tc>
        <w:tc>
          <w:tcPr>
            <w:tcW w:w="4876" w:type="dxa"/>
            <w:tcBorders>
              <w:top w:val="nil"/>
              <w:left w:val="nil"/>
              <w:bottom w:val="nil"/>
              <w:right w:val="nil"/>
            </w:tcBorders>
          </w:tcPr>
          <w:p w14:paraId="424C9D01" w14:textId="77777777" w:rsidR="005E29A1" w:rsidRPr="003215F9" w:rsidRDefault="005E29A1" w:rsidP="004929AD">
            <w:pPr>
              <w:pStyle w:val="Normal6a"/>
            </w:pPr>
            <w:r w:rsidRPr="003215F9">
              <w:t>8.</w:t>
            </w:r>
            <w:r w:rsidRPr="003215F9">
              <w:tab/>
              <w:t xml:space="preserve">opfordrer indtrængende Kommissionen til at udarbejde forslag til på passende vis at bringe clearingaktiviteter tilbage til EU; </w:t>
            </w:r>
            <w:r w:rsidRPr="003215F9">
              <w:rPr>
                <w:b/>
                <w:i/>
              </w:rPr>
              <w:t>ser frem til en ambitiøs delegeret retsakt om aktive konti under EMIR 3.0; opfordrer Kommissionen til løbende at vurdere udviklingen af clearingaktiviteter og til at fremsætte yderligere lovgivningsforslag for at styrke EU's clearingøkosystem;</w:t>
            </w:r>
          </w:p>
        </w:tc>
      </w:tr>
    </w:tbl>
    <w:p w14:paraId="1C3A3472"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FFAC6A9" w14:textId="77777777" w:rsidR="005E29A1" w:rsidRPr="003215F9" w:rsidRDefault="005E29A1" w:rsidP="005E29A1">
      <w:r w:rsidRPr="003215F9">
        <w:rPr>
          <w:rStyle w:val="HideTWBExt"/>
          <w:color w:val="auto"/>
        </w:rPr>
        <w:t>&lt;/Amend&gt;</w:t>
      </w:r>
    </w:p>
    <w:p w14:paraId="6198FBD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312</w:t>
      </w:r>
      <w:r w:rsidRPr="003215F9">
        <w:rPr>
          <w:rStyle w:val="HideTWBExt"/>
          <w:b w:val="0"/>
          <w:color w:val="auto"/>
        </w:rPr>
        <w:t>&lt;/NumAm&gt;</w:t>
      </w:r>
    </w:p>
    <w:p w14:paraId="45013A2C"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5B217B21" w14:textId="77777777" w:rsidR="005E29A1" w:rsidRPr="003215F9" w:rsidRDefault="005E29A1" w:rsidP="005E29A1">
      <w:pPr>
        <w:pStyle w:val="NormalBold"/>
      </w:pPr>
      <w:r w:rsidRPr="003215F9">
        <w:rPr>
          <w:rStyle w:val="HideTWBExt"/>
          <w:b w:val="0"/>
          <w:color w:val="auto"/>
        </w:rPr>
        <w:t>&lt;/RepeatBlock-By&gt;</w:t>
      </w:r>
    </w:p>
    <w:p w14:paraId="2E7D9654"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2FCD93A" w14:textId="77777777" w:rsidR="005E29A1" w:rsidRPr="003215F9" w:rsidRDefault="005E29A1" w:rsidP="005E29A1">
      <w:pPr>
        <w:pStyle w:val="NormalBold"/>
      </w:pPr>
      <w:r w:rsidRPr="003215F9">
        <w:rPr>
          <w:rStyle w:val="HideTWBExt"/>
          <w:b w:val="0"/>
          <w:color w:val="auto"/>
        </w:rPr>
        <w:t>&lt;Article&gt;</w:t>
      </w:r>
      <w:r w:rsidRPr="003215F9">
        <w:t>Punkt 8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DB93C28" w14:textId="77777777" w:rsidTr="004929AD">
        <w:trPr>
          <w:trHeight w:hRule="exact" w:val="240"/>
          <w:jc w:val="center"/>
        </w:trPr>
        <w:tc>
          <w:tcPr>
            <w:tcW w:w="9752" w:type="dxa"/>
            <w:gridSpan w:val="2"/>
            <w:tcBorders>
              <w:top w:val="nil"/>
              <w:left w:val="nil"/>
              <w:bottom w:val="nil"/>
              <w:right w:val="nil"/>
            </w:tcBorders>
          </w:tcPr>
          <w:p w14:paraId="59264F33" w14:textId="77777777" w:rsidR="005E29A1" w:rsidRPr="003215F9" w:rsidRDefault="005E29A1" w:rsidP="004929AD"/>
        </w:tc>
      </w:tr>
      <w:tr w:rsidR="006C69A4" w:rsidRPr="003215F9" w14:paraId="5CC3BFA2" w14:textId="77777777" w:rsidTr="004929AD">
        <w:trPr>
          <w:trHeight w:val="240"/>
          <w:jc w:val="center"/>
        </w:trPr>
        <w:tc>
          <w:tcPr>
            <w:tcW w:w="4876" w:type="dxa"/>
            <w:tcBorders>
              <w:top w:val="nil"/>
              <w:left w:val="nil"/>
              <w:bottom w:val="nil"/>
              <w:right w:val="nil"/>
            </w:tcBorders>
          </w:tcPr>
          <w:p w14:paraId="3645A23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86C45F0" w14:textId="77777777" w:rsidR="005E29A1" w:rsidRPr="003215F9" w:rsidRDefault="005E29A1" w:rsidP="004929AD">
            <w:pPr>
              <w:pStyle w:val="AmColumnHeading"/>
            </w:pPr>
            <w:r w:rsidRPr="003215F9">
              <w:t>Ændringsforslag</w:t>
            </w:r>
          </w:p>
        </w:tc>
      </w:tr>
      <w:tr w:rsidR="006C69A4" w:rsidRPr="003215F9" w14:paraId="648750AA" w14:textId="77777777" w:rsidTr="004929AD">
        <w:trPr>
          <w:jc w:val="center"/>
        </w:trPr>
        <w:tc>
          <w:tcPr>
            <w:tcW w:w="4876" w:type="dxa"/>
            <w:tcBorders>
              <w:top w:val="nil"/>
              <w:left w:val="nil"/>
              <w:bottom w:val="nil"/>
              <w:right w:val="nil"/>
            </w:tcBorders>
          </w:tcPr>
          <w:p w14:paraId="5C9B9393" w14:textId="77777777" w:rsidR="005E29A1" w:rsidRPr="003215F9" w:rsidRDefault="005E29A1" w:rsidP="004929AD">
            <w:pPr>
              <w:pStyle w:val="Normal6a"/>
            </w:pPr>
          </w:p>
        </w:tc>
        <w:tc>
          <w:tcPr>
            <w:tcW w:w="4876" w:type="dxa"/>
            <w:tcBorders>
              <w:top w:val="nil"/>
              <w:left w:val="nil"/>
              <w:bottom w:val="nil"/>
              <w:right w:val="nil"/>
            </w:tcBorders>
          </w:tcPr>
          <w:p w14:paraId="5779538E" w14:textId="77777777" w:rsidR="005E29A1" w:rsidRPr="003215F9" w:rsidRDefault="005E29A1" w:rsidP="004929AD">
            <w:pPr>
              <w:pStyle w:val="Normal6a"/>
            </w:pPr>
            <w:r w:rsidRPr="003215F9">
              <w:rPr>
                <w:b/>
                <w:i/>
              </w:rPr>
              <w:t>8a.</w:t>
            </w:r>
            <w:r w:rsidRPr="003215F9">
              <w:tab/>
            </w:r>
            <w:r w:rsidRPr="003215F9">
              <w:rPr>
                <w:b/>
                <w:i/>
              </w:rPr>
              <w:t>glæder sig over Kommissionens meddelelse om en ambitiøs pakke af lovgivningsforslag til at styrke handels- og efterhandelsøkosystemet i Den Europæiske Union, fjerne hindringer for grænseoverskridende aktiviteter og gøre rammerne egnede til nye teknologier; forventer, at et sådant forslag kan bidrage til at afhjælpe markedsfragmentering i EU; understreger dog, at alle initiativer til markedskonsolidering bør være markedsdrevne; bemærker, at tidligere har alt for strenge kartellovgivningsbeslutninger undertiden stået i vejen for yderligere markedsintegration;</w:t>
            </w:r>
          </w:p>
        </w:tc>
      </w:tr>
    </w:tbl>
    <w:p w14:paraId="362E810B"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3119636E" w14:textId="77777777" w:rsidR="005E29A1" w:rsidRPr="004929AD" w:rsidRDefault="005E29A1" w:rsidP="005E29A1">
      <w:pPr>
        <w:rPr>
          <w:lang w:val="it-IT"/>
        </w:rPr>
      </w:pPr>
      <w:r w:rsidRPr="004929AD">
        <w:rPr>
          <w:rStyle w:val="HideTWBExt"/>
          <w:color w:val="auto"/>
          <w:lang w:val="it-IT"/>
        </w:rPr>
        <w:t>&lt;/Amend&gt;</w:t>
      </w:r>
    </w:p>
    <w:p w14:paraId="2A109306"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313</w:t>
      </w:r>
      <w:r w:rsidRPr="004929AD">
        <w:rPr>
          <w:rStyle w:val="HideTWBExt"/>
          <w:b w:val="0"/>
          <w:color w:val="auto"/>
          <w:lang w:val="it-IT"/>
        </w:rPr>
        <w:t>&lt;/NumAm&gt;</w:t>
      </w:r>
    </w:p>
    <w:p w14:paraId="58E50D2B"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6637091B" w14:textId="77777777" w:rsidR="005E29A1" w:rsidRPr="004929AD" w:rsidRDefault="005E29A1" w:rsidP="005E29A1">
      <w:pPr>
        <w:pStyle w:val="NormalBold"/>
        <w:rPr>
          <w:lang w:val="it-IT"/>
        </w:rPr>
      </w:pPr>
      <w:r w:rsidRPr="004929AD">
        <w:rPr>
          <w:rStyle w:val="HideTWBExt"/>
          <w:b w:val="0"/>
          <w:color w:val="auto"/>
          <w:lang w:val="it-IT"/>
        </w:rPr>
        <w:t>&lt;/RepeatBlock-By&gt;</w:t>
      </w:r>
    </w:p>
    <w:p w14:paraId="68652C8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C69D0BF" w14:textId="77777777" w:rsidR="005E29A1" w:rsidRPr="003215F9" w:rsidRDefault="005E29A1" w:rsidP="005E29A1">
      <w:pPr>
        <w:pStyle w:val="NormalBold"/>
      </w:pPr>
      <w:r w:rsidRPr="003215F9">
        <w:rPr>
          <w:rStyle w:val="HideTWBExt"/>
          <w:b w:val="0"/>
          <w:color w:val="auto"/>
        </w:rPr>
        <w:t>&lt;Article&gt;</w:t>
      </w:r>
      <w:r w:rsidRPr="003215F9">
        <w:t>Punkt 8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ABE95EA" w14:textId="77777777" w:rsidTr="004929AD">
        <w:trPr>
          <w:trHeight w:hRule="exact" w:val="240"/>
          <w:jc w:val="center"/>
        </w:trPr>
        <w:tc>
          <w:tcPr>
            <w:tcW w:w="9752" w:type="dxa"/>
            <w:gridSpan w:val="2"/>
            <w:tcBorders>
              <w:top w:val="nil"/>
              <w:left w:val="nil"/>
              <w:bottom w:val="nil"/>
              <w:right w:val="nil"/>
            </w:tcBorders>
          </w:tcPr>
          <w:p w14:paraId="5279EE7A" w14:textId="77777777" w:rsidR="005E29A1" w:rsidRPr="003215F9" w:rsidRDefault="005E29A1" w:rsidP="004929AD"/>
        </w:tc>
      </w:tr>
      <w:tr w:rsidR="006C69A4" w:rsidRPr="003215F9" w14:paraId="059FD666" w14:textId="77777777" w:rsidTr="004929AD">
        <w:trPr>
          <w:trHeight w:val="240"/>
          <w:jc w:val="center"/>
        </w:trPr>
        <w:tc>
          <w:tcPr>
            <w:tcW w:w="4876" w:type="dxa"/>
            <w:tcBorders>
              <w:top w:val="nil"/>
              <w:left w:val="nil"/>
              <w:bottom w:val="nil"/>
              <w:right w:val="nil"/>
            </w:tcBorders>
          </w:tcPr>
          <w:p w14:paraId="6C89F27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326E159" w14:textId="77777777" w:rsidR="005E29A1" w:rsidRPr="003215F9" w:rsidRDefault="005E29A1" w:rsidP="004929AD">
            <w:pPr>
              <w:pStyle w:val="AmColumnHeading"/>
            </w:pPr>
            <w:r w:rsidRPr="003215F9">
              <w:t>Ændringsforslag</w:t>
            </w:r>
          </w:p>
        </w:tc>
      </w:tr>
      <w:tr w:rsidR="006C69A4" w:rsidRPr="003215F9" w14:paraId="07AE1C1B" w14:textId="77777777" w:rsidTr="004929AD">
        <w:trPr>
          <w:jc w:val="center"/>
        </w:trPr>
        <w:tc>
          <w:tcPr>
            <w:tcW w:w="4876" w:type="dxa"/>
            <w:tcBorders>
              <w:top w:val="nil"/>
              <w:left w:val="nil"/>
              <w:bottom w:val="nil"/>
              <w:right w:val="nil"/>
            </w:tcBorders>
          </w:tcPr>
          <w:p w14:paraId="5FF0A9F9" w14:textId="77777777" w:rsidR="005E29A1" w:rsidRPr="003215F9" w:rsidRDefault="005E29A1" w:rsidP="004929AD">
            <w:pPr>
              <w:pStyle w:val="Normal6a"/>
            </w:pPr>
          </w:p>
        </w:tc>
        <w:tc>
          <w:tcPr>
            <w:tcW w:w="4876" w:type="dxa"/>
            <w:tcBorders>
              <w:top w:val="nil"/>
              <w:left w:val="nil"/>
              <w:bottom w:val="nil"/>
              <w:right w:val="nil"/>
            </w:tcBorders>
          </w:tcPr>
          <w:p w14:paraId="2EB598A7" w14:textId="77777777" w:rsidR="005E29A1" w:rsidRPr="003215F9" w:rsidRDefault="005E29A1" w:rsidP="004929AD">
            <w:pPr>
              <w:pStyle w:val="Normal6a"/>
            </w:pPr>
            <w:r w:rsidRPr="003215F9">
              <w:rPr>
                <w:b/>
                <w:i/>
              </w:rPr>
              <w:t>8a.</w:t>
            </w:r>
            <w:r w:rsidRPr="003215F9">
              <w:tab/>
            </w:r>
            <w:r w:rsidRPr="003215F9">
              <w:rPr>
                <w:b/>
                <w:i/>
              </w:rPr>
              <w:t xml:space="preserve">bemærker med bekymring fragmenteringen af markedsstrukturer, der fører til, at likviditeten for individuelle aktier spredes på flere markedspladser; anerkender den potentielle negative indvirkning af delt likviditet på prisdannelsen, udførelseskvaliteten og de samlede markedsdybde; opfordrer </w:t>
            </w:r>
            <w:r w:rsidRPr="003215F9">
              <w:rPr>
                <w:b/>
                <w:i/>
              </w:rPr>
              <w:lastRenderedPageBreak/>
              <w:t>Kommissionen til at prioritere en vurdering af likviditetsfragmentering som led i dens arbejde med kapitalmarkedsunionen og til at overveje målrettede foranstaltninger til at fremme større likviditetskoncentration på tværs af EU-markederne;</w:t>
            </w:r>
          </w:p>
        </w:tc>
      </w:tr>
    </w:tbl>
    <w:p w14:paraId="3D78FEB1"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5CF9FB2" w14:textId="77777777" w:rsidR="005E29A1" w:rsidRPr="003215F9" w:rsidRDefault="005E29A1" w:rsidP="005E29A1">
      <w:r w:rsidRPr="003215F9">
        <w:rPr>
          <w:rStyle w:val="HideTWBExt"/>
          <w:color w:val="auto"/>
        </w:rPr>
        <w:t>&lt;/Amend&gt;</w:t>
      </w:r>
    </w:p>
    <w:p w14:paraId="43CFB58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314</w:t>
      </w:r>
      <w:r w:rsidRPr="003215F9">
        <w:rPr>
          <w:rStyle w:val="HideTWBExt"/>
          <w:b w:val="0"/>
          <w:color w:val="auto"/>
        </w:rPr>
        <w:t>&lt;/NumAm&gt;</w:t>
      </w:r>
    </w:p>
    <w:p w14:paraId="1274623A" w14:textId="77777777" w:rsidR="005E29A1" w:rsidRPr="003215F9" w:rsidRDefault="005E29A1" w:rsidP="005E29A1">
      <w:pPr>
        <w:pStyle w:val="NormalBold"/>
      </w:pPr>
      <w:r w:rsidRPr="003215F9">
        <w:rPr>
          <w:rStyle w:val="HideTWBExt"/>
          <w:b w:val="0"/>
          <w:color w:val="auto"/>
        </w:rPr>
        <w:t>&lt;RepeatBlock-By&gt;&lt;Members&gt;</w:t>
      </w:r>
      <w:r w:rsidRPr="003215F9">
        <w:t>Fernando Navarrete Rojas, Isabel Benjumea Benjumea</w:t>
      </w:r>
      <w:r w:rsidRPr="003215F9">
        <w:rPr>
          <w:rStyle w:val="HideTWBExt"/>
          <w:b w:val="0"/>
          <w:color w:val="auto"/>
        </w:rPr>
        <w:t>&lt;/Members&gt;</w:t>
      </w:r>
    </w:p>
    <w:p w14:paraId="15E8FE8D" w14:textId="77777777" w:rsidR="005E29A1" w:rsidRPr="003215F9" w:rsidRDefault="005E29A1" w:rsidP="005E29A1">
      <w:pPr>
        <w:pStyle w:val="NormalBold"/>
      </w:pPr>
      <w:r w:rsidRPr="003215F9">
        <w:rPr>
          <w:rStyle w:val="HideTWBExt"/>
          <w:b w:val="0"/>
          <w:color w:val="auto"/>
        </w:rPr>
        <w:t>&lt;/RepeatBlock-By&gt;</w:t>
      </w:r>
    </w:p>
    <w:p w14:paraId="267A1288"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425C4CC"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97672FE" w14:textId="77777777" w:rsidTr="004929AD">
        <w:trPr>
          <w:trHeight w:hRule="exact" w:val="240"/>
          <w:jc w:val="center"/>
        </w:trPr>
        <w:tc>
          <w:tcPr>
            <w:tcW w:w="9752" w:type="dxa"/>
            <w:gridSpan w:val="2"/>
            <w:tcBorders>
              <w:top w:val="nil"/>
              <w:left w:val="nil"/>
              <w:bottom w:val="nil"/>
              <w:right w:val="nil"/>
            </w:tcBorders>
          </w:tcPr>
          <w:p w14:paraId="27FB9456" w14:textId="77777777" w:rsidR="005E29A1" w:rsidRPr="003215F9" w:rsidRDefault="005E29A1" w:rsidP="004929AD"/>
        </w:tc>
      </w:tr>
      <w:tr w:rsidR="006C69A4" w:rsidRPr="003215F9" w14:paraId="3EA002A2" w14:textId="77777777" w:rsidTr="004929AD">
        <w:trPr>
          <w:trHeight w:val="240"/>
          <w:jc w:val="center"/>
        </w:trPr>
        <w:tc>
          <w:tcPr>
            <w:tcW w:w="4876" w:type="dxa"/>
            <w:tcBorders>
              <w:top w:val="nil"/>
              <w:left w:val="nil"/>
              <w:bottom w:val="nil"/>
              <w:right w:val="nil"/>
            </w:tcBorders>
          </w:tcPr>
          <w:p w14:paraId="50266C9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D21A411" w14:textId="77777777" w:rsidR="005E29A1" w:rsidRPr="003215F9" w:rsidRDefault="005E29A1" w:rsidP="004929AD">
            <w:pPr>
              <w:pStyle w:val="AmColumnHeading"/>
            </w:pPr>
            <w:r w:rsidRPr="003215F9">
              <w:t>Ændringsforslag</w:t>
            </w:r>
          </w:p>
        </w:tc>
      </w:tr>
      <w:tr w:rsidR="006C69A4" w:rsidRPr="003215F9" w14:paraId="23C118C8" w14:textId="77777777" w:rsidTr="004929AD">
        <w:trPr>
          <w:jc w:val="center"/>
        </w:trPr>
        <w:tc>
          <w:tcPr>
            <w:tcW w:w="4876" w:type="dxa"/>
            <w:tcBorders>
              <w:top w:val="nil"/>
              <w:left w:val="nil"/>
              <w:bottom w:val="nil"/>
              <w:right w:val="nil"/>
            </w:tcBorders>
          </w:tcPr>
          <w:p w14:paraId="1B91CE68"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w:t>
            </w:r>
            <w:r w:rsidRPr="003215F9">
              <w:rPr>
                <w:b/>
                <w:i/>
              </w:rPr>
              <w:t>tilpasningen</w:t>
            </w:r>
            <w:r w:rsidRPr="003215F9">
              <w:t xml:space="preserve"> af medlemsstaternes lovgivningsmæssige rammer bør være en del af forenklingsdagsordenen for at lette grænseoverskridende aktiviteter; </w:t>
            </w:r>
            <w:r w:rsidRPr="003215F9">
              <w:rPr>
                <w:b/>
                <w:i/>
              </w:rPr>
              <w:t>opfordrer Kommissionen til i højere grad at basere sig på forordninger end på direktiver og dermed begrænse de nationale skønsbeføjelser, der kan føre til fragmentering</w:t>
            </w:r>
            <w:r w:rsidRPr="003215F9">
              <w:t>;</w:t>
            </w:r>
          </w:p>
        </w:tc>
        <w:tc>
          <w:tcPr>
            <w:tcW w:w="4876" w:type="dxa"/>
            <w:tcBorders>
              <w:top w:val="nil"/>
              <w:left w:val="nil"/>
              <w:bottom w:val="nil"/>
              <w:right w:val="nil"/>
            </w:tcBorders>
          </w:tcPr>
          <w:p w14:paraId="43A81F2F" w14:textId="77777777" w:rsidR="005E29A1" w:rsidRPr="003215F9" w:rsidRDefault="005E29A1" w:rsidP="004929AD">
            <w:pPr>
              <w:pStyle w:val="Normal6a"/>
            </w:pPr>
            <w:r w:rsidRPr="003215F9">
              <w:t>9.</w:t>
            </w:r>
            <w:r w:rsidRPr="003215F9">
              <w:tab/>
              <w:t xml:space="preserve">bemærker, at </w:t>
            </w:r>
            <w:r w:rsidRPr="003215F9">
              <w:rPr>
                <w:b/>
                <w:i/>
              </w:rPr>
              <w:t xml:space="preserve">yderligere </w:t>
            </w:r>
            <w:r w:rsidRPr="003215F9">
              <w:t xml:space="preserve">strømlining af administrative procedurer kan forbedre EU's tiltrækningskraft som investeringsmål </w:t>
            </w:r>
            <w:r w:rsidRPr="003215F9">
              <w:rPr>
                <w:b/>
                <w:i/>
              </w:rPr>
              <w:t>betydeligt</w:t>
            </w:r>
            <w:r w:rsidRPr="003215F9">
              <w:t xml:space="preserve">; mener, at </w:t>
            </w:r>
            <w:r w:rsidRPr="003215F9">
              <w:rPr>
                <w:b/>
                <w:i/>
              </w:rPr>
              <w:t>tilpasning</w:t>
            </w:r>
            <w:r w:rsidRPr="003215F9">
              <w:t xml:space="preserve"> af medlemsstaternes lovgivningsmæssige rammer bør være en del af forenklingsdagsordenen for at lette grænseoverskridende aktiviteter; </w:t>
            </w:r>
            <w:r w:rsidRPr="003215F9">
              <w:rPr>
                <w:b/>
                <w:i/>
              </w:rPr>
              <w:t>understreger behovet for at reducere den lovgivningsmæssige byrde, der er forbundet med EU's ramme for bæredygtig finansiering, som fremhævet i Draghi-rapporten, især gennem øget klarhed, konsistens og vejledning; glæder sig i denne forbindelse over Kommissionens omnibuspakke om bæredygtighed som et skridt i retning af at reducere kompleksiteten og forbedre anvendeligheden af centrale lovgivningsinstrumenter, navnlig gennem den foreslåede overgang til frivillig rapportering på visse områder</w:t>
            </w:r>
            <w:r w:rsidRPr="003215F9">
              <w:t>;</w:t>
            </w:r>
          </w:p>
        </w:tc>
      </w:tr>
    </w:tbl>
    <w:p w14:paraId="41E067C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8FB17AF" w14:textId="77777777" w:rsidR="005E29A1" w:rsidRPr="003215F9" w:rsidRDefault="005E29A1" w:rsidP="005E29A1">
      <w:r w:rsidRPr="003215F9">
        <w:rPr>
          <w:rStyle w:val="HideTWBExt"/>
          <w:color w:val="auto"/>
        </w:rPr>
        <w:t>&lt;/Amend&gt;</w:t>
      </w:r>
    </w:p>
    <w:p w14:paraId="05E1CB7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315</w:t>
      </w:r>
      <w:r w:rsidRPr="003215F9">
        <w:rPr>
          <w:rStyle w:val="HideTWBExt"/>
          <w:b w:val="0"/>
          <w:color w:val="auto"/>
        </w:rPr>
        <w:t>&lt;/NumAm&gt;</w:t>
      </w:r>
    </w:p>
    <w:p w14:paraId="424640DC" w14:textId="77777777" w:rsidR="005E29A1" w:rsidRPr="003215F9" w:rsidRDefault="005E29A1" w:rsidP="005E29A1">
      <w:pPr>
        <w:pStyle w:val="NormalBold"/>
      </w:pPr>
      <w:r w:rsidRPr="003215F9">
        <w:rPr>
          <w:rStyle w:val="HideTWBExt"/>
          <w:b w:val="0"/>
          <w:color w:val="auto"/>
        </w:rPr>
        <w:t>&lt;RepeatBlock-By&gt;&lt;Members&gt;</w:t>
      </w:r>
      <w:r w:rsidRPr="003215F9">
        <w:t>Marco Falcone, Fulvio Martusciello</w:t>
      </w:r>
      <w:r w:rsidRPr="003215F9">
        <w:rPr>
          <w:rStyle w:val="HideTWBExt"/>
          <w:b w:val="0"/>
          <w:color w:val="auto"/>
        </w:rPr>
        <w:t>&lt;/Members&gt;</w:t>
      </w:r>
    </w:p>
    <w:p w14:paraId="1C33021A" w14:textId="77777777" w:rsidR="005E29A1" w:rsidRPr="003215F9" w:rsidRDefault="005E29A1" w:rsidP="005E29A1">
      <w:pPr>
        <w:pStyle w:val="NormalBold"/>
      </w:pPr>
      <w:r w:rsidRPr="003215F9">
        <w:rPr>
          <w:rStyle w:val="HideTWBExt"/>
          <w:b w:val="0"/>
          <w:color w:val="auto"/>
        </w:rPr>
        <w:lastRenderedPageBreak/>
        <w:t>&lt;/RepeatBlock-By&gt;</w:t>
      </w:r>
    </w:p>
    <w:p w14:paraId="6BE4728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60B02D5"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ABB6FC7" w14:textId="77777777" w:rsidTr="004929AD">
        <w:trPr>
          <w:trHeight w:hRule="exact" w:val="240"/>
          <w:jc w:val="center"/>
        </w:trPr>
        <w:tc>
          <w:tcPr>
            <w:tcW w:w="9752" w:type="dxa"/>
            <w:gridSpan w:val="2"/>
            <w:tcBorders>
              <w:top w:val="nil"/>
              <w:left w:val="nil"/>
              <w:bottom w:val="nil"/>
              <w:right w:val="nil"/>
            </w:tcBorders>
          </w:tcPr>
          <w:p w14:paraId="5F787207" w14:textId="77777777" w:rsidR="005E29A1" w:rsidRPr="003215F9" w:rsidRDefault="005E29A1" w:rsidP="004929AD"/>
        </w:tc>
      </w:tr>
      <w:tr w:rsidR="006C69A4" w:rsidRPr="003215F9" w14:paraId="414FA279" w14:textId="77777777" w:rsidTr="004929AD">
        <w:trPr>
          <w:trHeight w:val="240"/>
          <w:jc w:val="center"/>
        </w:trPr>
        <w:tc>
          <w:tcPr>
            <w:tcW w:w="4876" w:type="dxa"/>
            <w:tcBorders>
              <w:top w:val="nil"/>
              <w:left w:val="nil"/>
              <w:bottom w:val="nil"/>
              <w:right w:val="nil"/>
            </w:tcBorders>
          </w:tcPr>
          <w:p w14:paraId="73BBFB15"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D9C5403" w14:textId="77777777" w:rsidR="005E29A1" w:rsidRPr="003215F9" w:rsidRDefault="005E29A1" w:rsidP="004929AD">
            <w:pPr>
              <w:pStyle w:val="AmColumnHeading"/>
            </w:pPr>
            <w:r w:rsidRPr="003215F9">
              <w:t>Ændringsforslag</w:t>
            </w:r>
          </w:p>
        </w:tc>
      </w:tr>
      <w:tr w:rsidR="006C69A4" w:rsidRPr="003215F9" w14:paraId="574E0288" w14:textId="77777777" w:rsidTr="004929AD">
        <w:trPr>
          <w:jc w:val="center"/>
        </w:trPr>
        <w:tc>
          <w:tcPr>
            <w:tcW w:w="4876" w:type="dxa"/>
            <w:tcBorders>
              <w:top w:val="nil"/>
              <w:left w:val="nil"/>
              <w:bottom w:val="nil"/>
              <w:right w:val="nil"/>
            </w:tcBorders>
          </w:tcPr>
          <w:p w14:paraId="2718DC51"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w:t>
            </w:r>
            <w:r w:rsidRPr="003215F9">
              <w:rPr>
                <w:b/>
                <w:i/>
              </w:rPr>
              <w:t>i højere grad at basere sig på</w:t>
            </w:r>
            <w:r w:rsidRPr="003215F9">
              <w:t xml:space="preserve"> forordninger </w:t>
            </w:r>
            <w:r w:rsidRPr="003215F9">
              <w:rPr>
                <w:b/>
                <w:i/>
              </w:rPr>
              <w:t>end på direktiver og dermed begrænse de nationale skønsbeføjelser, der kan føre til fragmentering</w:t>
            </w:r>
            <w:r w:rsidRPr="003215F9">
              <w:t>;</w:t>
            </w:r>
          </w:p>
        </w:tc>
        <w:tc>
          <w:tcPr>
            <w:tcW w:w="4876" w:type="dxa"/>
            <w:tcBorders>
              <w:top w:val="nil"/>
              <w:left w:val="nil"/>
              <w:bottom w:val="nil"/>
              <w:right w:val="nil"/>
            </w:tcBorders>
          </w:tcPr>
          <w:p w14:paraId="7FC8D987" w14:textId="77777777" w:rsidR="005E29A1" w:rsidRPr="003215F9" w:rsidRDefault="005E29A1" w:rsidP="004929AD">
            <w:pPr>
              <w:pStyle w:val="Normal6a"/>
            </w:pPr>
            <w:r w:rsidRPr="003215F9">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w:t>
            </w:r>
            <w:r w:rsidRPr="003215F9">
              <w:rPr>
                <w:b/>
                <w:i/>
              </w:rPr>
              <w:t>, hvis det er relevant, at foretrække</w:t>
            </w:r>
            <w:r w:rsidRPr="003215F9">
              <w:t xml:space="preserve"> forordninger </w:t>
            </w:r>
            <w:r w:rsidRPr="003215F9">
              <w:rPr>
                <w:b/>
                <w:i/>
              </w:rPr>
              <w:t>som lovgivningsinstrument for at styrke harmoniseringen af det indre marked og forebygge en uensartet lovgivning medlemsstaterne imellem og samtidig sikre en passende mulighed for fleksibilitet, hvor det er nødvendigt for at tage højde for særlige nationale forhold og nærhedsprincippet</w:t>
            </w:r>
            <w:r w:rsidRPr="003215F9">
              <w:t>;</w:t>
            </w:r>
            <w:r w:rsidRPr="003215F9">
              <w:rPr>
                <w:b/>
                <w:i/>
              </w:rPr>
              <w:t> </w:t>
            </w:r>
          </w:p>
        </w:tc>
      </w:tr>
    </w:tbl>
    <w:p w14:paraId="66C40A3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{IT}</w:t>
      </w:r>
      <w:r w:rsidRPr="003215F9">
        <w:t>it</w:t>
      </w:r>
      <w:r w:rsidRPr="003215F9">
        <w:rPr>
          <w:rStyle w:val="HideTWBExt"/>
          <w:color w:val="auto"/>
        </w:rPr>
        <w:t>&lt;/Original&gt;</w:t>
      </w:r>
    </w:p>
    <w:p w14:paraId="488B7222" w14:textId="1056DF0C" w:rsidR="005E29A1" w:rsidRPr="003215F9" w:rsidRDefault="005E29A1" w:rsidP="005E29A1">
      <w:r w:rsidRPr="003215F9">
        <w:rPr>
          <w:rStyle w:val="HideTWBExt"/>
          <w:color w:val="auto"/>
        </w:rPr>
        <w:t>&lt;/Amend&gt;</w:t>
      </w:r>
    </w:p>
    <w:p w14:paraId="5F230ED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316</w:t>
      </w:r>
      <w:r w:rsidRPr="003215F9">
        <w:rPr>
          <w:rStyle w:val="HideTWBExt"/>
          <w:b w:val="0"/>
          <w:color w:val="auto"/>
        </w:rPr>
        <w:t>&lt;/NumAm&gt;</w:t>
      </w:r>
    </w:p>
    <w:p w14:paraId="5EFDDCAC" w14:textId="77777777" w:rsidR="005E29A1" w:rsidRPr="003215F9" w:rsidRDefault="005E29A1" w:rsidP="005E29A1">
      <w:pPr>
        <w:pStyle w:val="NormalBold"/>
      </w:pPr>
      <w:r w:rsidRPr="003215F9">
        <w:rPr>
          <w:rStyle w:val="HideTWBExt"/>
          <w:b w:val="0"/>
          <w:color w:val="auto"/>
        </w:rPr>
        <w:t>&lt;RepeatBlock-By&gt;&lt;Members&gt;</w:t>
      </w:r>
      <w:r w:rsidRPr="003215F9">
        <w:t>Engin Eroglu</w:t>
      </w:r>
      <w:r w:rsidRPr="003215F9">
        <w:rPr>
          <w:rStyle w:val="HideTWBExt"/>
          <w:b w:val="0"/>
          <w:color w:val="auto"/>
        </w:rPr>
        <w:t>&lt;/Members&gt;</w:t>
      </w:r>
    </w:p>
    <w:p w14:paraId="4C0788A7" w14:textId="77777777" w:rsidR="005E29A1" w:rsidRPr="003215F9" w:rsidRDefault="005E29A1" w:rsidP="005E29A1">
      <w:pPr>
        <w:pStyle w:val="NormalBold"/>
      </w:pPr>
      <w:r w:rsidRPr="003215F9">
        <w:rPr>
          <w:rStyle w:val="HideTWBExt"/>
          <w:b w:val="0"/>
          <w:color w:val="auto"/>
        </w:rPr>
        <w:t>&lt;/RepeatBlock-By&gt;</w:t>
      </w:r>
    </w:p>
    <w:p w14:paraId="5812442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FCDBC66"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30A0A60" w14:textId="77777777" w:rsidTr="004929AD">
        <w:trPr>
          <w:trHeight w:hRule="exact" w:val="240"/>
          <w:jc w:val="center"/>
        </w:trPr>
        <w:tc>
          <w:tcPr>
            <w:tcW w:w="9752" w:type="dxa"/>
            <w:gridSpan w:val="2"/>
            <w:tcBorders>
              <w:top w:val="nil"/>
              <w:left w:val="nil"/>
              <w:bottom w:val="nil"/>
              <w:right w:val="nil"/>
            </w:tcBorders>
          </w:tcPr>
          <w:p w14:paraId="22C1774A" w14:textId="77777777" w:rsidR="005E29A1" w:rsidRPr="003215F9" w:rsidRDefault="005E29A1" w:rsidP="004929AD"/>
        </w:tc>
      </w:tr>
      <w:tr w:rsidR="006C69A4" w:rsidRPr="003215F9" w14:paraId="015F13DB" w14:textId="77777777" w:rsidTr="004929AD">
        <w:trPr>
          <w:trHeight w:val="240"/>
          <w:jc w:val="center"/>
        </w:trPr>
        <w:tc>
          <w:tcPr>
            <w:tcW w:w="4876" w:type="dxa"/>
            <w:tcBorders>
              <w:top w:val="nil"/>
              <w:left w:val="nil"/>
              <w:bottom w:val="nil"/>
              <w:right w:val="nil"/>
            </w:tcBorders>
          </w:tcPr>
          <w:p w14:paraId="633D036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6B964DC" w14:textId="77777777" w:rsidR="005E29A1" w:rsidRPr="003215F9" w:rsidRDefault="005E29A1" w:rsidP="004929AD">
            <w:pPr>
              <w:pStyle w:val="AmColumnHeading"/>
            </w:pPr>
            <w:r w:rsidRPr="003215F9">
              <w:t>Ændringsforslag</w:t>
            </w:r>
          </w:p>
        </w:tc>
      </w:tr>
      <w:tr w:rsidR="006C69A4" w:rsidRPr="003215F9" w14:paraId="62037B69" w14:textId="77777777" w:rsidTr="004929AD">
        <w:trPr>
          <w:jc w:val="center"/>
        </w:trPr>
        <w:tc>
          <w:tcPr>
            <w:tcW w:w="4876" w:type="dxa"/>
            <w:tcBorders>
              <w:top w:val="nil"/>
              <w:left w:val="nil"/>
              <w:bottom w:val="nil"/>
              <w:right w:val="nil"/>
            </w:tcBorders>
          </w:tcPr>
          <w:p w14:paraId="37897A6C"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w:t>
            </w:r>
            <w:r w:rsidRPr="003215F9">
              <w:rPr>
                <w:b/>
                <w:i/>
              </w:rPr>
              <w:t xml:space="preserve">opfordrer Kommissionen til i højere grad at basere sig på forordninger end på direktiver og dermed begrænse de nationale skønsbeføjelser, der kan føre til </w:t>
            </w:r>
            <w:r w:rsidRPr="003215F9">
              <w:rPr>
                <w:b/>
                <w:i/>
              </w:rPr>
              <w:lastRenderedPageBreak/>
              <w:t>fragmentering;</w:t>
            </w:r>
          </w:p>
        </w:tc>
        <w:tc>
          <w:tcPr>
            <w:tcW w:w="4876" w:type="dxa"/>
            <w:tcBorders>
              <w:top w:val="nil"/>
              <w:left w:val="nil"/>
              <w:bottom w:val="nil"/>
              <w:right w:val="nil"/>
            </w:tcBorders>
          </w:tcPr>
          <w:p w14:paraId="302A4E1D" w14:textId="77777777" w:rsidR="005E29A1" w:rsidRPr="003215F9" w:rsidRDefault="005E29A1" w:rsidP="004929AD">
            <w:pPr>
              <w:pStyle w:val="Normal6a"/>
            </w:pPr>
            <w:r w:rsidRPr="003215F9">
              <w:lastRenderedPageBreak/>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w:t>
            </w:r>
          </w:p>
        </w:tc>
      </w:tr>
    </w:tbl>
    <w:p w14:paraId="3AA252EC"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{DE}</w:t>
      </w:r>
      <w:r w:rsidRPr="003215F9">
        <w:t>de</w:t>
      </w:r>
      <w:r w:rsidRPr="003215F9">
        <w:rPr>
          <w:rStyle w:val="HideTWBExt"/>
          <w:color w:val="auto"/>
        </w:rPr>
        <w:t>&lt;/Original&gt;</w:t>
      </w:r>
    </w:p>
    <w:p w14:paraId="4BFB6612" w14:textId="192964B5" w:rsidR="005E29A1" w:rsidRPr="003215F9" w:rsidRDefault="005E29A1" w:rsidP="005E29A1">
      <w:r w:rsidRPr="003215F9">
        <w:rPr>
          <w:rStyle w:val="HideTWBExt"/>
          <w:color w:val="auto"/>
        </w:rPr>
        <w:t>&lt;/Amend&gt;</w:t>
      </w:r>
    </w:p>
    <w:p w14:paraId="51C3B033"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317</w:t>
      </w:r>
      <w:r w:rsidRPr="003215F9">
        <w:rPr>
          <w:rStyle w:val="HideTWBExt"/>
          <w:b w:val="0"/>
          <w:color w:val="auto"/>
        </w:rPr>
        <w:t>&lt;/NumAm&gt;</w:t>
      </w:r>
    </w:p>
    <w:p w14:paraId="5B4B6E4A" w14:textId="77777777" w:rsidR="005E29A1" w:rsidRPr="003215F9" w:rsidRDefault="005E29A1" w:rsidP="005E29A1">
      <w:pPr>
        <w:pStyle w:val="NormalBold"/>
      </w:pPr>
      <w:r w:rsidRPr="003215F9">
        <w:rPr>
          <w:rStyle w:val="HideTWBExt"/>
          <w:b w:val="0"/>
          <w:color w:val="auto"/>
        </w:rPr>
        <w:t>&lt;RepeatBlock-By&gt;&lt;Members&gt;</w:t>
      </w:r>
      <w:r w:rsidRPr="003215F9">
        <w:t>Christophe Gomart</w:t>
      </w:r>
      <w:r w:rsidRPr="003215F9">
        <w:rPr>
          <w:rStyle w:val="HideTWBExt"/>
          <w:b w:val="0"/>
          <w:color w:val="auto"/>
        </w:rPr>
        <w:t>&lt;/Members&gt;</w:t>
      </w:r>
    </w:p>
    <w:p w14:paraId="77D2FDF2" w14:textId="77777777" w:rsidR="005E29A1" w:rsidRPr="003215F9" w:rsidRDefault="005E29A1" w:rsidP="005E29A1">
      <w:pPr>
        <w:pStyle w:val="NormalBold"/>
      </w:pPr>
      <w:r w:rsidRPr="003215F9">
        <w:rPr>
          <w:rStyle w:val="HideTWBExt"/>
          <w:b w:val="0"/>
          <w:color w:val="auto"/>
        </w:rPr>
        <w:t>&lt;/RepeatBlock-By&gt;</w:t>
      </w:r>
    </w:p>
    <w:p w14:paraId="746530C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90D833B"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0BEC6FE" w14:textId="77777777" w:rsidTr="004929AD">
        <w:trPr>
          <w:trHeight w:hRule="exact" w:val="240"/>
          <w:jc w:val="center"/>
        </w:trPr>
        <w:tc>
          <w:tcPr>
            <w:tcW w:w="9752" w:type="dxa"/>
            <w:gridSpan w:val="2"/>
            <w:tcBorders>
              <w:top w:val="nil"/>
              <w:left w:val="nil"/>
              <w:bottom w:val="nil"/>
              <w:right w:val="nil"/>
            </w:tcBorders>
          </w:tcPr>
          <w:p w14:paraId="46706425" w14:textId="77777777" w:rsidR="005E29A1" w:rsidRPr="003215F9" w:rsidRDefault="005E29A1" w:rsidP="004929AD"/>
        </w:tc>
      </w:tr>
      <w:tr w:rsidR="006C69A4" w:rsidRPr="003215F9" w14:paraId="2C8C6F1D" w14:textId="77777777" w:rsidTr="004929AD">
        <w:trPr>
          <w:trHeight w:val="240"/>
          <w:jc w:val="center"/>
        </w:trPr>
        <w:tc>
          <w:tcPr>
            <w:tcW w:w="4876" w:type="dxa"/>
            <w:tcBorders>
              <w:top w:val="nil"/>
              <w:left w:val="nil"/>
              <w:bottom w:val="nil"/>
              <w:right w:val="nil"/>
            </w:tcBorders>
          </w:tcPr>
          <w:p w14:paraId="11E4D92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36BE066" w14:textId="77777777" w:rsidR="005E29A1" w:rsidRPr="003215F9" w:rsidRDefault="005E29A1" w:rsidP="004929AD">
            <w:pPr>
              <w:pStyle w:val="AmColumnHeading"/>
            </w:pPr>
            <w:r w:rsidRPr="003215F9">
              <w:t>Ændringsforslag</w:t>
            </w:r>
          </w:p>
        </w:tc>
      </w:tr>
      <w:tr w:rsidR="006C69A4" w:rsidRPr="003215F9" w14:paraId="333AFC8B" w14:textId="77777777" w:rsidTr="004929AD">
        <w:trPr>
          <w:jc w:val="center"/>
        </w:trPr>
        <w:tc>
          <w:tcPr>
            <w:tcW w:w="4876" w:type="dxa"/>
            <w:tcBorders>
              <w:top w:val="nil"/>
              <w:left w:val="nil"/>
              <w:bottom w:val="nil"/>
              <w:right w:val="nil"/>
            </w:tcBorders>
          </w:tcPr>
          <w:p w14:paraId="228F7F02" w14:textId="77777777" w:rsidR="005E29A1" w:rsidRPr="003215F9" w:rsidRDefault="005E29A1" w:rsidP="004929AD">
            <w:pPr>
              <w:pStyle w:val="Normal6a"/>
            </w:pPr>
            <w:r w:rsidRPr="003215F9">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76083089" w14:textId="77777777" w:rsidR="005E29A1" w:rsidRPr="003215F9" w:rsidRDefault="005E29A1" w:rsidP="004929AD">
            <w:pPr>
              <w:pStyle w:val="Normal6a"/>
            </w:pPr>
            <w:r w:rsidRPr="003215F9">
              <w:t>9.</w:t>
            </w:r>
            <w:r w:rsidRPr="003215F9">
              <w:tab/>
              <w:t xml:space="preserve">bemærker, at strømlining af administrative procedurer </w:t>
            </w:r>
            <w:r w:rsidRPr="003215F9">
              <w:rPr>
                <w:b/>
                <w:i/>
              </w:rPr>
              <w:t>og mere generelt af regelrammen, navnlig for investorer og finansielle virksomheder,</w:t>
            </w:r>
            <w:r w:rsidRPr="003215F9">
              <w:t xml:space="preserve"> kan forbedre EU's tiltrækningskraft som investeringsmål</w:t>
            </w:r>
            <w:r w:rsidRPr="003215F9">
              <w:rPr>
                <w:b/>
                <w:i/>
              </w:rPr>
              <w:t xml:space="preserve"> for såvel EU- som ikke-EU-investorer</w:t>
            </w:r>
            <w:r w:rsidRPr="003215F9">
              <w:t xml:space="preserve">; mener, at tilpasningen af medlemsstaternes lovgivningsmæssige rammer </w:t>
            </w:r>
            <w:r w:rsidRPr="003215F9">
              <w:rPr>
                <w:b/>
                <w:i/>
              </w:rPr>
              <w:t>og en mere harmoniseret overvågning af aktiviteterne på de nationale markeder</w:t>
            </w:r>
            <w:r w:rsidRPr="003215F9">
              <w:t xml:space="preserve"> bør være en del af forenklingsdagsordenen for at lette grænseoverskridende aktiviteter; opfordrer Kommissionen til i højere grad at basere sig på forordninger end på direktiver og dermed begrænse de nationale skønsbeføjelser, der kan føre til fragmentering; </w:t>
            </w:r>
            <w:r w:rsidRPr="003215F9">
              <w:rPr>
                <w:b/>
                <w:i/>
              </w:rPr>
              <w:t>opfordrer bortset fra forenklingsprogrammet Kommissionen til at prioritere lovgivningsmæssig stabilitet;</w:t>
            </w:r>
          </w:p>
        </w:tc>
      </w:tr>
    </w:tbl>
    <w:p w14:paraId="78F7353D"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{FR}</w:t>
      </w:r>
      <w:r w:rsidRPr="003215F9">
        <w:t>fr</w:t>
      </w:r>
      <w:r w:rsidRPr="003215F9">
        <w:rPr>
          <w:rStyle w:val="HideTWBExt"/>
          <w:color w:val="auto"/>
        </w:rPr>
        <w:t>&lt;/Original&gt;</w:t>
      </w:r>
    </w:p>
    <w:p w14:paraId="30F6F964" w14:textId="22DB1781" w:rsidR="005E29A1" w:rsidRPr="003215F9" w:rsidRDefault="005E29A1" w:rsidP="005E29A1">
      <w:r w:rsidRPr="003215F9">
        <w:rPr>
          <w:rStyle w:val="HideTWBExt"/>
          <w:color w:val="auto"/>
        </w:rPr>
        <w:t>&lt;/Amend&gt;</w:t>
      </w:r>
    </w:p>
    <w:p w14:paraId="4B36BD5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318</w:t>
      </w:r>
      <w:r w:rsidRPr="003215F9">
        <w:rPr>
          <w:rStyle w:val="HideTWBExt"/>
          <w:b w:val="0"/>
          <w:color w:val="auto"/>
        </w:rPr>
        <w:t>&lt;/NumAm&gt;</w:t>
      </w:r>
    </w:p>
    <w:p w14:paraId="0E0B27ED" w14:textId="77777777" w:rsidR="005E29A1" w:rsidRPr="003215F9" w:rsidRDefault="005E29A1" w:rsidP="005E29A1">
      <w:pPr>
        <w:pStyle w:val="NormalBold"/>
      </w:pPr>
      <w:r w:rsidRPr="003215F9">
        <w:rPr>
          <w:rStyle w:val="HideTWBExt"/>
          <w:b w:val="0"/>
          <w:color w:val="auto"/>
        </w:rPr>
        <w:t>&lt;RepeatBlock-By&gt;&lt;Members&gt;</w:t>
      </w:r>
      <w:r w:rsidRPr="003215F9">
        <w:t>Isabel Benjumea Benjumea</w:t>
      </w:r>
      <w:r w:rsidRPr="003215F9">
        <w:rPr>
          <w:rStyle w:val="HideTWBExt"/>
          <w:b w:val="0"/>
          <w:color w:val="auto"/>
        </w:rPr>
        <w:t>&lt;/Members&gt;</w:t>
      </w:r>
    </w:p>
    <w:p w14:paraId="5D0756BC" w14:textId="77777777" w:rsidR="005E29A1" w:rsidRPr="003215F9" w:rsidRDefault="005E29A1" w:rsidP="005E29A1">
      <w:pPr>
        <w:pStyle w:val="NormalBold"/>
      </w:pPr>
      <w:r w:rsidRPr="003215F9">
        <w:rPr>
          <w:rStyle w:val="HideTWBExt"/>
          <w:b w:val="0"/>
          <w:color w:val="auto"/>
        </w:rPr>
        <w:t>&lt;/RepeatBlock-By&gt;</w:t>
      </w:r>
    </w:p>
    <w:p w14:paraId="7D97478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F9F1E91"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8A2E147" w14:textId="77777777" w:rsidTr="004929AD">
        <w:trPr>
          <w:trHeight w:hRule="exact" w:val="240"/>
          <w:jc w:val="center"/>
        </w:trPr>
        <w:tc>
          <w:tcPr>
            <w:tcW w:w="9752" w:type="dxa"/>
            <w:gridSpan w:val="2"/>
            <w:tcBorders>
              <w:top w:val="nil"/>
              <w:left w:val="nil"/>
              <w:bottom w:val="nil"/>
              <w:right w:val="nil"/>
            </w:tcBorders>
          </w:tcPr>
          <w:p w14:paraId="06648083" w14:textId="77777777" w:rsidR="005E29A1" w:rsidRPr="003215F9" w:rsidRDefault="005E29A1" w:rsidP="004929AD"/>
        </w:tc>
      </w:tr>
      <w:tr w:rsidR="006C69A4" w:rsidRPr="003215F9" w14:paraId="4A6ABDFC" w14:textId="77777777" w:rsidTr="004929AD">
        <w:trPr>
          <w:trHeight w:val="240"/>
          <w:jc w:val="center"/>
        </w:trPr>
        <w:tc>
          <w:tcPr>
            <w:tcW w:w="4876" w:type="dxa"/>
            <w:tcBorders>
              <w:top w:val="nil"/>
              <w:left w:val="nil"/>
              <w:bottom w:val="nil"/>
              <w:right w:val="nil"/>
            </w:tcBorders>
          </w:tcPr>
          <w:p w14:paraId="7BA949C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87FD067" w14:textId="77777777" w:rsidR="005E29A1" w:rsidRPr="003215F9" w:rsidRDefault="005E29A1" w:rsidP="004929AD">
            <w:pPr>
              <w:pStyle w:val="AmColumnHeading"/>
            </w:pPr>
            <w:r w:rsidRPr="003215F9">
              <w:t>Ændringsforslag</w:t>
            </w:r>
          </w:p>
        </w:tc>
      </w:tr>
      <w:tr w:rsidR="006C69A4" w:rsidRPr="003215F9" w14:paraId="3CE30028" w14:textId="77777777" w:rsidTr="004929AD">
        <w:trPr>
          <w:jc w:val="center"/>
        </w:trPr>
        <w:tc>
          <w:tcPr>
            <w:tcW w:w="4876" w:type="dxa"/>
            <w:tcBorders>
              <w:top w:val="nil"/>
              <w:left w:val="nil"/>
              <w:bottom w:val="nil"/>
              <w:right w:val="nil"/>
            </w:tcBorders>
          </w:tcPr>
          <w:p w14:paraId="7C0739B8" w14:textId="77777777" w:rsidR="005E29A1" w:rsidRPr="003215F9" w:rsidRDefault="005E29A1" w:rsidP="004929AD">
            <w:pPr>
              <w:pStyle w:val="Normal6a"/>
            </w:pPr>
            <w:r w:rsidRPr="003215F9">
              <w:t>9.</w:t>
            </w:r>
            <w:r w:rsidRPr="003215F9">
              <w:tab/>
              <w:t>bemærker, at strømlining af administrative procedurer</w:t>
            </w:r>
            <w:r w:rsidRPr="003215F9">
              <w:rPr>
                <w:b/>
                <w:i/>
              </w:rPr>
              <w:t xml:space="preserve"> kan forbedre</w:t>
            </w:r>
            <w:r w:rsidRPr="003215F9">
              <w:t xml:space="preserve"> EU's tiltrækningskraft som </w:t>
            </w:r>
            <w:r w:rsidRPr="003215F9">
              <w:lastRenderedPageBreak/>
              <w:t>investeringsmål; mener, at tilpasningen af medlemsstaternes lovgivningsmæssige rammer bør være en del af forenklingsdagsordenen for at lette grænseoverskridende aktiviteter; opfordrer Kommissionen til i højere grad at basere sig på forordninger end på direktiver og</w:t>
            </w:r>
            <w:r w:rsidRPr="003215F9">
              <w:rPr>
                <w:b/>
                <w:i/>
              </w:rPr>
              <w:t xml:space="preserve"> dermed begrænse de nationale skønsbeføjelser, der kan føre til fragmentering</w:t>
            </w:r>
            <w:r w:rsidRPr="003215F9">
              <w:t>;</w:t>
            </w:r>
          </w:p>
        </w:tc>
        <w:tc>
          <w:tcPr>
            <w:tcW w:w="4876" w:type="dxa"/>
            <w:tcBorders>
              <w:top w:val="nil"/>
              <w:left w:val="nil"/>
              <w:bottom w:val="nil"/>
              <w:right w:val="nil"/>
            </w:tcBorders>
          </w:tcPr>
          <w:p w14:paraId="3C3E4B7E" w14:textId="77777777" w:rsidR="005E29A1" w:rsidRPr="003215F9" w:rsidRDefault="005E29A1" w:rsidP="004929AD">
            <w:pPr>
              <w:pStyle w:val="Normal6a"/>
            </w:pPr>
            <w:r w:rsidRPr="003215F9">
              <w:lastRenderedPageBreak/>
              <w:t>9.</w:t>
            </w:r>
            <w:r w:rsidRPr="003215F9">
              <w:tab/>
              <w:t xml:space="preserve">bemærker, at strømlining af administrative procedurer </w:t>
            </w:r>
            <w:r w:rsidRPr="003215F9">
              <w:rPr>
                <w:b/>
                <w:i/>
              </w:rPr>
              <w:t>forbedrer</w:t>
            </w:r>
            <w:r w:rsidRPr="003215F9">
              <w:t xml:space="preserve"> EU's tiltrækningskraft som investeringsmål;</w:t>
            </w:r>
            <w:r w:rsidRPr="003215F9">
              <w:rPr>
                <w:b/>
                <w:i/>
              </w:rPr>
              <w:t xml:space="preserve"> </w:t>
            </w:r>
            <w:r w:rsidRPr="003215F9">
              <w:rPr>
                <w:b/>
                <w:i/>
              </w:rPr>
              <w:lastRenderedPageBreak/>
              <w:t>opfordrer Kommissionen til administrative forenklinger i stort omfang for at tiltrække private investeringer og fremme den europæiske konkurrenceevne for at gøre det lettere at oprette og udvide virksomheder;</w:t>
            </w:r>
            <w:r w:rsidRPr="003215F9">
              <w:t xml:space="preserve"> mener, at tilpasningen af medlemsstaternes lovgivningsmæssige rammer bør være en del af forenklingsdagsordenen for at lette grænseoverskridende aktiviteter</w:t>
            </w:r>
            <w:r w:rsidRPr="003215F9">
              <w:rPr>
                <w:b/>
                <w:i/>
              </w:rPr>
              <w:t>, især i strategiske sektorer som finanssektoren, hvor manglende harmonisering forhindrer adgangen til finansiering og investeringer</w:t>
            </w:r>
            <w:r w:rsidRPr="003215F9">
              <w:t xml:space="preserve">; opfordrer Kommissionen til i højere grad at basere sig på forordninger end på direktiver </w:t>
            </w:r>
            <w:r w:rsidRPr="003215F9">
              <w:rPr>
                <w:b/>
                <w:i/>
              </w:rPr>
              <w:t xml:space="preserve">i sektoren for finansielle tjenesteydelser </w:t>
            </w:r>
            <w:r w:rsidRPr="003215F9">
              <w:t xml:space="preserve">og </w:t>
            </w:r>
            <w:r w:rsidRPr="003215F9">
              <w:rPr>
                <w:b/>
                <w:i/>
              </w:rPr>
              <w:t>dermed mindske sandsynligheden for "overregulering"</w:t>
            </w:r>
            <w:r w:rsidRPr="003215F9">
              <w:t>;</w:t>
            </w:r>
          </w:p>
        </w:tc>
      </w:tr>
    </w:tbl>
    <w:p w14:paraId="6B89E122"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238ED70E" w14:textId="77777777" w:rsidR="005E29A1" w:rsidRPr="003215F9" w:rsidRDefault="005E29A1" w:rsidP="005E29A1">
      <w:r w:rsidRPr="003215F9">
        <w:rPr>
          <w:rStyle w:val="HideTWBExt"/>
          <w:color w:val="auto"/>
        </w:rPr>
        <w:t>&lt;/Amend&gt;</w:t>
      </w:r>
    </w:p>
    <w:p w14:paraId="0649716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319</w:t>
      </w:r>
      <w:r w:rsidRPr="003215F9">
        <w:rPr>
          <w:rStyle w:val="HideTWBExt"/>
          <w:b w:val="0"/>
          <w:color w:val="auto"/>
        </w:rPr>
        <w:t>&lt;/NumAm&gt;</w:t>
      </w:r>
    </w:p>
    <w:p w14:paraId="4A8F5541" w14:textId="77777777" w:rsidR="005E29A1" w:rsidRPr="003215F9" w:rsidRDefault="005E29A1" w:rsidP="005E29A1">
      <w:pPr>
        <w:pStyle w:val="NormalBold"/>
      </w:pPr>
      <w:r w:rsidRPr="003215F9">
        <w:rPr>
          <w:rStyle w:val="HideTWBExt"/>
          <w:b w:val="0"/>
          <w:color w:val="auto"/>
        </w:rPr>
        <w:t>&lt;RepeatBlock-By&gt;&lt;Members&gt;</w:t>
      </w:r>
      <w:r w:rsidRPr="003215F9">
        <w:t>Stéphanie Yon-Courtin, Gilles Boyer, Pascal Canfin, Billy Kelleher</w:t>
      </w:r>
      <w:r w:rsidRPr="003215F9">
        <w:rPr>
          <w:rStyle w:val="HideTWBExt"/>
          <w:b w:val="0"/>
          <w:color w:val="auto"/>
        </w:rPr>
        <w:t>&lt;/Members&gt;</w:t>
      </w:r>
    </w:p>
    <w:p w14:paraId="77C66F3C" w14:textId="77777777" w:rsidR="005E29A1" w:rsidRPr="003215F9" w:rsidRDefault="005E29A1" w:rsidP="005E29A1">
      <w:pPr>
        <w:pStyle w:val="NormalBold"/>
      </w:pPr>
      <w:r w:rsidRPr="003215F9">
        <w:rPr>
          <w:rStyle w:val="HideTWBExt"/>
          <w:b w:val="0"/>
          <w:color w:val="auto"/>
        </w:rPr>
        <w:t>&lt;/RepeatBlock-By&gt;</w:t>
      </w:r>
    </w:p>
    <w:p w14:paraId="12A63BB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E4DE37B"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B5240E8" w14:textId="77777777" w:rsidTr="004929AD">
        <w:trPr>
          <w:trHeight w:hRule="exact" w:val="240"/>
          <w:jc w:val="center"/>
        </w:trPr>
        <w:tc>
          <w:tcPr>
            <w:tcW w:w="9752" w:type="dxa"/>
            <w:gridSpan w:val="2"/>
            <w:tcBorders>
              <w:top w:val="nil"/>
              <w:left w:val="nil"/>
              <w:bottom w:val="nil"/>
              <w:right w:val="nil"/>
            </w:tcBorders>
          </w:tcPr>
          <w:p w14:paraId="5D1C8CCB" w14:textId="77777777" w:rsidR="005E29A1" w:rsidRPr="003215F9" w:rsidRDefault="005E29A1" w:rsidP="004929AD"/>
        </w:tc>
      </w:tr>
      <w:tr w:rsidR="006C69A4" w:rsidRPr="003215F9" w14:paraId="72420849" w14:textId="77777777" w:rsidTr="004929AD">
        <w:trPr>
          <w:trHeight w:val="240"/>
          <w:jc w:val="center"/>
        </w:trPr>
        <w:tc>
          <w:tcPr>
            <w:tcW w:w="4876" w:type="dxa"/>
            <w:tcBorders>
              <w:top w:val="nil"/>
              <w:left w:val="nil"/>
              <w:bottom w:val="nil"/>
              <w:right w:val="nil"/>
            </w:tcBorders>
          </w:tcPr>
          <w:p w14:paraId="0D90D31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7FF8FF3" w14:textId="77777777" w:rsidR="005E29A1" w:rsidRPr="003215F9" w:rsidRDefault="005E29A1" w:rsidP="004929AD">
            <w:pPr>
              <w:pStyle w:val="AmColumnHeading"/>
            </w:pPr>
            <w:r w:rsidRPr="003215F9">
              <w:t>Ændringsforslag</w:t>
            </w:r>
          </w:p>
        </w:tc>
      </w:tr>
      <w:tr w:rsidR="006C69A4" w:rsidRPr="003215F9" w14:paraId="14F4D055" w14:textId="77777777" w:rsidTr="004929AD">
        <w:trPr>
          <w:jc w:val="center"/>
        </w:trPr>
        <w:tc>
          <w:tcPr>
            <w:tcW w:w="4876" w:type="dxa"/>
            <w:tcBorders>
              <w:top w:val="nil"/>
              <w:left w:val="nil"/>
              <w:bottom w:val="nil"/>
              <w:right w:val="nil"/>
            </w:tcBorders>
          </w:tcPr>
          <w:p w14:paraId="6A44BC66" w14:textId="77777777" w:rsidR="005E29A1" w:rsidRPr="003215F9" w:rsidRDefault="005E29A1" w:rsidP="004929AD">
            <w:pPr>
              <w:pStyle w:val="Normal6a"/>
            </w:pPr>
            <w:r w:rsidRPr="003215F9">
              <w:t>9.</w:t>
            </w:r>
            <w:r w:rsidRPr="003215F9">
              <w:tab/>
            </w:r>
            <w:r w:rsidRPr="003215F9">
              <w:rPr>
                <w:b/>
                <w:i/>
              </w:rPr>
              <w:t>bemærker</w:t>
            </w:r>
            <w:r w:rsidRPr="003215F9">
              <w:t>,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69FC73D6" w14:textId="77777777" w:rsidR="005E29A1" w:rsidRPr="003215F9" w:rsidRDefault="005E29A1" w:rsidP="004929AD">
            <w:pPr>
              <w:pStyle w:val="Normal6a"/>
            </w:pPr>
            <w:r w:rsidRPr="003215F9">
              <w:t>9.</w:t>
            </w:r>
            <w:r w:rsidRPr="003215F9">
              <w:tab/>
            </w:r>
            <w:r w:rsidRPr="003215F9">
              <w:rPr>
                <w:b/>
                <w:i/>
              </w:rPr>
              <w:t>mener</w:t>
            </w:r>
            <w:r w:rsidRPr="003215F9">
              <w:t xml:space="preserve">, at strømlining af administrative procedurer </w:t>
            </w:r>
            <w:r w:rsidRPr="003215F9">
              <w:rPr>
                <w:b/>
                <w:i/>
              </w:rPr>
              <w:t xml:space="preserve">for virksomheder og borgere </w:t>
            </w:r>
            <w:r w:rsidRPr="003215F9">
              <w:t xml:space="preserve">kan forbedre EU's tiltrækningskraft som investeringsmål; </w:t>
            </w:r>
            <w:r w:rsidRPr="003215F9">
              <w:rPr>
                <w:b/>
                <w:i/>
              </w:rPr>
              <w:t>mener, at en forenkling af den lovgivningsmæssige ramme skal forstås som en opretholdelse af Europas ambitioner, samtidig med at gennemførelsen for virksomhederne og forståelsen af reglerne for borgerne lettes, hvilket i sidste ende vil styrke EU's konkurrenceevne og strategiske autonomi;</w:t>
            </w:r>
            <w:r w:rsidRPr="003215F9">
              <w:t xml:space="preserve"> mener, at tilpasningen af medlemsstaternes lovgivningsmæssige rammer bør være en del af forenklingsdagsordenen for at lette grænseoverskridende aktiviteter; opfordrer Kommissionen til i højere grad at basere </w:t>
            </w:r>
            <w:r w:rsidRPr="003215F9">
              <w:lastRenderedPageBreak/>
              <w:t>sig på forordninger end på direktiver og dermed begrænse de nationale skønsbeføjelser, der kan føre til fragmentering;</w:t>
            </w:r>
          </w:p>
        </w:tc>
      </w:tr>
    </w:tbl>
    <w:p w14:paraId="0EE8FC76"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B29FB75" w14:textId="77777777" w:rsidR="005E29A1" w:rsidRPr="003215F9" w:rsidRDefault="005E29A1" w:rsidP="005E29A1">
      <w:r w:rsidRPr="003215F9">
        <w:rPr>
          <w:rStyle w:val="HideTWBExt"/>
          <w:color w:val="auto"/>
        </w:rPr>
        <w:t>&lt;/Amend&gt;</w:t>
      </w:r>
    </w:p>
    <w:p w14:paraId="0445ABC1"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320</w:t>
      </w:r>
      <w:r w:rsidRPr="003215F9">
        <w:rPr>
          <w:rStyle w:val="HideTWBExt"/>
          <w:b w:val="0"/>
          <w:color w:val="auto"/>
        </w:rPr>
        <w:t>&lt;/NumAm&gt;</w:t>
      </w:r>
    </w:p>
    <w:p w14:paraId="7FDAB9DD" w14:textId="77777777" w:rsidR="005E29A1" w:rsidRPr="003215F9" w:rsidRDefault="005E29A1" w:rsidP="005E29A1">
      <w:pPr>
        <w:pStyle w:val="NormalBold"/>
      </w:pPr>
      <w:r w:rsidRPr="003215F9">
        <w:rPr>
          <w:rStyle w:val="HideTWBExt"/>
          <w:b w:val="0"/>
          <w:color w:val="auto"/>
        </w:rPr>
        <w:t>&lt;RepeatBlock-By&gt;&lt;Members&gt;</w:t>
      </w:r>
      <w:r w:rsidRPr="003215F9">
        <w:t>Fernand Kartheiser, Geadis Geadi, Kristoffer Storm, Nora Junco García, Diego Solier</w:t>
      </w:r>
      <w:r w:rsidRPr="003215F9">
        <w:rPr>
          <w:rStyle w:val="HideTWBExt"/>
          <w:b w:val="0"/>
          <w:color w:val="auto"/>
        </w:rPr>
        <w:t>&lt;/Members&gt;</w:t>
      </w:r>
    </w:p>
    <w:p w14:paraId="051960AE" w14:textId="77777777" w:rsidR="005E29A1" w:rsidRPr="003215F9" w:rsidRDefault="005E29A1" w:rsidP="005E29A1">
      <w:pPr>
        <w:pStyle w:val="NormalBold"/>
      </w:pPr>
      <w:r w:rsidRPr="003215F9">
        <w:rPr>
          <w:rStyle w:val="HideTWBExt"/>
          <w:b w:val="0"/>
          <w:color w:val="auto"/>
        </w:rPr>
        <w:t>&lt;/RepeatBlock-By&gt;</w:t>
      </w:r>
    </w:p>
    <w:p w14:paraId="399E9D65"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5090FA6"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29923E4" w14:textId="77777777" w:rsidTr="004929AD">
        <w:trPr>
          <w:trHeight w:hRule="exact" w:val="240"/>
          <w:jc w:val="center"/>
        </w:trPr>
        <w:tc>
          <w:tcPr>
            <w:tcW w:w="9752" w:type="dxa"/>
            <w:gridSpan w:val="2"/>
            <w:tcBorders>
              <w:top w:val="nil"/>
              <w:left w:val="nil"/>
              <w:bottom w:val="nil"/>
              <w:right w:val="nil"/>
            </w:tcBorders>
          </w:tcPr>
          <w:p w14:paraId="17AA129F" w14:textId="77777777" w:rsidR="005E29A1" w:rsidRPr="003215F9" w:rsidRDefault="005E29A1" w:rsidP="004929AD"/>
        </w:tc>
      </w:tr>
      <w:tr w:rsidR="006C69A4" w:rsidRPr="003215F9" w14:paraId="6F261C39" w14:textId="77777777" w:rsidTr="004929AD">
        <w:trPr>
          <w:trHeight w:val="240"/>
          <w:jc w:val="center"/>
        </w:trPr>
        <w:tc>
          <w:tcPr>
            <w:tcW w:w="4876" w:type="dxa"/>
            <w:tcBorders>
              <w:top w:val="nil"/>
              <w:left w:val="nil"/>
              <w:bottom w:val="nil"/>
              <w:right w:val="nil"/>
            </w:tcBorders>
          </w:tcPr>
          <w:p w14:paraId="7802E2A0"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21BD1D9F" w14:textId="77777777" w:rsidR="005E29A1" w:rsidRPr="003215F9" w:rsidRDefault="005E29A1" w:rsidP="004929AD">
            <w:pPr>
              <w:pStyle w:val="AmColumnHeading"/>
            </w:pPr>
            <w:r w:rsidRPr="003215F9">
              <w:t>Ændringsforslag</w:t>
            </w:r>
          </w:p>
        </w:tc>
      </w:tr>
      <w:tr w:rsidR="006C69A4" w:rsidRPr="003215F9" w14:paraId="0C9A14FB" w14:textId="77777777" w:rsidTr="004929AD">
        <w:trPr>
          <w:jc w:val="center"/>
        </w:trPr>
        <w:tc>
          <w:tcPr>
            <w:tcW w:w="4876" w:type="dxa"/>
            <w:tcBorders>
              <w:top w:val="nil"/>
              <w:left w:val="nil"/>
              <w:bottom w:val="nil"/>
              <w:right w:val="nil"/>
            </w:tcBorders>
          </w:tcPr>
          <w:p w14:paraId="2415B124"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w:t>
            </w:r>
            <w:r w:rsidRPr="003215F9">
              <w:rPr>
                <w:b/>
                <w:i/>
              </w:rPr>
              <w:t>tilpasningen</w:t>
            </w:r>
            <w:r w:rsidRPr="003215F9">
              <w:t xml:space="preserve"> af medlemsstaternes lovgivningsmæssige rammer bør være en del af forenklingsdagsordenen for at lette grænseoverskridende aktiviteter; </w:t>
            </w:r>
            <w:r w:rsidRPr="003215F9">
              <w:rPr>
                <w:b/>
                <w:i/>
              </w:rPr>
              <w:t>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6F39846C"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w:t>
            </w:r>
            <w:r w:rsidRPr="003215F9">
              <w:rPr>
                <w:b/>
                <w:i/>
              </w:rPr>
              <w:t xml:space="preserve">koordineringen </w:t>
            </w:r>
            <w:r w:rsidRPr="003215F9">
              <w:t>af medlemsstaternes lovgivningsmæssige rammer bør være en del af forenklingsdagsordenen for at lette grænseoverskridende aktiviteter;</w:t>
            </w:r>
          </w:p>
        </w:tc>
      </w:tr>
    </w:tbl>
    <w:p w14:paraId="0E238A79"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0483FAA9" w14:textId="77777777" w:rsidR="005E29A1" w:rsidRPr="004929AD" w:rsidRDefault="005E29A1" w:rsidP="005E29A1">
      <w:pPr>
        <w:rPr>
          <w:lang w:val="it-IT"/>
        </w:rPr>
      </w:pPr>
      <w:r w:rsidRPr="004929AD">
        <w:rPr>
          <w:rStyle w:val="HideTWBExt"/>
          <w:color w:val="auto"/>
          <w:lang w:val="it-IT"/>
        </w:rPr>
        <w:t>&lt;/Amend&gt;</w:t>
      </w:r>
    </w:p>
    <w:p w14:paraId="7C321006"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321</w:t>
      </w:r>
      <w:r w:rsidRPr="004929AD">
        <w:rPr>
          <w:rStyle w:val="HideTWBExt"/>
          <w:b w:val="0"/>
          <w:color w:val="auto"/>
          <w:lang w:val="it-IT"/>
        </w:rPr>
        <w:t>&lt;/NumAm&gt;</w:t>
      </w:r>
    </w:p>
    <w:p w14:paraId="279DA11B"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653A4413" w14:textId="77777777" w:rsidR="005E29A1" w:rsidRPr="004929AD" w:rsidRDefault="005E29A1" w:rsidP="005E29A1">
      <w:pPr>
        <w:pStyle w:val="NormalBold"/>
        <w:rPr>
          <w:lang w:val="it-IT"/>
        </w:rPr>
      </w:pPr>
      <w:r w:rsidRPr="004929AD">
        <w:rPr>
          <w:rStyle w:val="HideTWBExt"/>
          <w:b w:val="0"/>
          <w:color w:val="auto"/>
          <w:lang w:val="it-IT"/>
        </w:rPr>
        <w:t>&lt;/RepeatBlock-By&gt;</w:t>
      </w:r>
    </w:p>
    <w:p w14:paraId="075280B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321CBD3"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A1863AC" w14:textId="77777777" w:rsidTr="004929AD">
        <w:trPr>
          <w:trHeight w:hRule="exact" w:val="240"/>
          <w:jc w:val="center"/>
        </w:trPr>
        <w:tc>
          <w:tcPr>
            <w:tcW w:w="9752" w:type="dxa"/>
            <w:gridSpan w:val="2"/>
            <w:tcBorders>
              <w:top w:val="nil"/>
              <w:left w:val="nil"/>
              <w:bottom w:val="nil"/>
              <w:right w:val="nil"/>
            </w:tcBorders>
          </w:tcPr>
          <w:p w14:paraId="4295061D" w14:textId="77777777" w:rsidR="005E29A1" w:rsidRPr="003215F9" w:rsidRDefault="005E29A1" w:rsidP="004929AD"/>
        </w:tc>
      </w:tr>
      <w:tr w:rsidR="006C69A4" w:rsidRPr="003215F9" w14:paraId="32A0E2D5" w14:textId="77777777" w:rsidTr="004929AD">
        <w:trPr>
          <w:trHeight w:val="240"/>
          <w:jc w:val="center"/>
        </w:trPr>
        <w:tc>
          <w:tcPr>
            <w:tcW w:w="4876" w:type="dxa"/>
            <w:tcBorders>
              <w:top w:val="nil"/>
              <w:left w:val="nil"/>
              <w:bottom w:val="nil"/>
              <w:right w:val="nil"/>
            </w:tcBorders>
          </w:tcPr>
          <w:p w14:paraId="44B4A5D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14BC3BC" w14:textId="77777777" w:rsidR="005E29A1" w:rsidRPr="003215F9" w:rsidRDefault="005E29A1" w:rsidP="004929AD">
            <w:pPr>
              <w:pStyle w:val="AmColumnHeading"/>
            </w:pPr>
            <w:r w:rsidRPr="003215F9">
              <w:t>Ændringsforslag</w:t>
            </w:r>
          </w:p>
        </w:tc>
      </w:tr>
      <w:tr w:rsidR="006C69A4" w:rsidRPr="003215F9" w14:paraId="6295B4B1" w14:textId="77777777" w:rsidTr="004929AD">
        <w:trPr>
          <w:jc w:val="center"/>
        </w:trPr>
        <w:tc>
          <w:tcPr>
            <w:tcW w:w="4876" w:type="dxa"/>
            <w:tcBorders>
              <w:top w:val="nil"/>
              <w:left w:val="nil"/>
              <w:bottom w:val="nil"/>
              <w:right w:val="nil"/>
            </w:tcBorders>
          </w:tcPr>
          <w:p w14:paraId="612ACF8E"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w:t>
            </w:r>
            <w:r w:rsidRPr="003215F9">
              <w:rPr>
                <w:b/>
                <w:i/>
              </w:rPr>
              <w:t>tilpasningen</w:t>
            </w:r>
            <w:r w:rsidRPr="003215F9">
              <w:t xml:space="preserve"> af medlemsstaternes lovgivningsmæssige rammer </w:t>
            </w:r>
            <w:r w:rsidRPr="003215F9">
              <w:rPr>
                <w:b/>
                <w:i/>
              </w:rPr>
              <w:t>bør være</w:t>
            </w:r>
            <w:r w:rsidRPr="003215F9">
              <w:t xml:space="preserve"> en del af </w:t>
            </w:r>
            <w:r w:rsidRPr="003215F9">
              <w:lastRenderedPageBreak/>
              <w:t xml:space="preserve">forenklingsdagsordenen for at lette grænseoverskridende aktiviteter; opfordrer Kommissionen til </w:t>
            </w:r>
            <w:r w:rsidRPr="003215F9">
              <w:rPr>
                <w:b/>
                <w:i/>
              </w:rPr>
              <w:t>i højere grad</w:t>
            </w:r>
            <w:r w:rsidRPr="003215F9">
              <w:t xml:space="preserve"> at </w:t>
            </w:r>
            <w:r w:rsidRPr="003215F9">
              <w:rPr>
                <w:b/>
                <w:i/>
              </w:rPr>
              <w:t>basere sig på</w:t>
            </w:r>
            <w:r w:rsidRPr="003215F9">
              <w:t xml:space="preserve"> forordninger </w:t>
            </w:r>
            <w:r w:rsidRPr="003215F9">
              <w:rPr>
                <w:b/>
                <w:i/>
              </w:rPr>
              <w:t>end på</w:t>
            </w:r>
            <w:r w:rsidRPr="003215F9">
              <w:t xml:space="preserve"> direktiver </w:t>
            </w:r>
            <w:r w:rsidRPr="003215F9">
              <w:rPr>
                <w:b/>
                <w:i/>
              </w:rPr>
              <w:t xml:space="preserve">og dermed begrænse de nationale skønsbeføjelser, der kan føre til </w:t>
            </w:r>
            <w:r w:rsidRPr="003215F9">
              <w:t>fragmentering;</w:t>
            </w:r>
          </w:p>
        </w:tc>
        <w:tc>
          <w:tcPr>
            <w:tcW w:w="4876" w:type="dxa"/>
            <w:tcBorders>
              <w:top w:val="nil"/>
              <w:left w:val="nil"/>
              <w:bottom w:val="nil"/>
              <w:right w:val="nil"/>
            </w:tcBorders>
          </w:tcPr>
          <w:p w14:paraId="4269740B" w14:textId="77777777" w:rsidR="005E29A1" w:rsidRPr="003215F9" w:rsidRDefault="005E29A1" w:rsidP="004929AD">
            <w:pPr>
              <w:pStyle w:val="Normal6a"/>
            </w:pPr>
            <w:r w:rsidRPr="003215F9">
              <w:lastRenderedPageBreak/>
              <w:t>9.</w:t>
            </w:r>
            <w:r w:rsidRPr="003215F9">
              <w:tab/>
              <w:t xml:space="preserve">bemærker, at strømlining af administrative procedurer kan forbedre EU's tiltrækningskraft som investeringsmål; mener, at </w:t>
            </w:r>
            <w:r w:rsidRPr="003215F9">
              <w:rPr>
                <w:b/>
                <w:i/>
              </w:rPr>
              <w:t xml:space="preserve">der bør arbejdes hen imod en større tilpasning </w:t>
            </w:r>
            <w:r w:rsidRPr="003215F9">
              <w:t xml:space="preserve">af medlemsstaternes lovgivningsmæssige </w:t>
            </w:r>
            <w:r w:rsidRPr="003215F9">
              <w:lastRenderedPageBreak/>
              <w:t xml:space="preserve">rammer </w:t>
            </w:r>
            <w:r w:rsidRPr="003215F9">
              <w:rPr>
                <w:b/>
                <w:i/>
              </w:rPr>
              <w:t xml:space="preserve">som </w:t>
            </w:r>
            <w:r w:rsidRPr="003215F9">
              <w:t>en del af forenklingsdagsordenen for at lette grænseoverskridende aktiviteter; opfordrer Kommissionen til</w:t>
            </w:r>
            <w:r w:rsidRPr="003215F9">
              <w:rPr>
                <w:b/>
                <w:i/>
              </w:rPr>
              <w:t xml:space="preserve">, hvor det er relevant, </w:t>
            </w:r>
            <w:r w:rsidRPr="003215F9">
              <w:t xml:space="preserve">at </w:t>
            </w:r>
            <w:r w:rsidRPr="003215F9">
              <w:rPr>
                <w:b/>
                <w:i/>
              </w:rPr>
              <w:t xml:space="preserve">vurdere anvendelsen af </w:t>
            </w:r>
            <w:r w:rsidRPr="003215F9">
              <w:t xml:space="preserve">forordninger </w:t>
            </w:r>
            <w:r w:rsidRPr="003215F9">
              <w:rPr>
                <w:b/>
                <w:i/>
              </w:rPr>
              <w:t xml:space="preserve">i stedet for </w:t>
            </w:r>
            <w:r w:rsidRPr="003215F9">
              <w:t xml:space="preserve">direktiver </w:t>
            </w:r>
            <w:r w:rsidRPr="003215F9">
              <w:rPr>
                <w:b/>
                <w:i/>
              </w:rPr>
              <w:t xml:space="preserve">med henblik på at reducere den lovgivningsmæssige </w:t>
            </w:r>
            <w:r w:rsidRPr="003215F9">
              <w:t xml:space="preserve">fragmentering </w:t>
            </w:r>
            <w:r w:rsidRPr="003215F9">
              <w:rPr>
                <w:b/>
                <w:i/>
              </w:rPr>
              <w:t>under overholdelse af nærhedsprincippet og proportionalitetsprincippet</w:t>
            </w:r>
            <w:r w:rsidRPr="003215F9">
              <w:t>;</w:t>
            </w:r>
          </w:p>
        </w:tc>
      </w:tr>
    </w:tbl>
    <w:p w14:paraId="2441DD51"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DD43F4D" w14:textId="77777777" w:rsidR="005E29A1" w:rsidRPr="003215F9" w:rsidRDefault="005E29A1" w:rsidP="005E29A1">
      <w:r w:rsidRPr="003215F9">
        <w:rPr>
          <w:rStyle w:val="HideTWBExt"/>
          <w:color w:val="auto"/>
        </w:rPr>
        <w:t>&lt;/Amend&gt;</w:t>
      </w:r>
    </w:p>
    <w:p w14:paraId="0749FB7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322</w:t>
      </w:r>
      <w:r w:rsidRPr="003215F9">
        <w:rPr>
          <w:rStyle w:val="HideTWBExt"/>
          <w:b w:val="0"/>
          <w:color w:val="auto"/>
        </w:rPr>
        <w:t>&lt;/NumAm&gt;</w:t>
      </w:r>
    </w:p>
    <w:p w14:paraId="3C41EDFC" w14:textId="77777777" w:rsidR="005E29A1" w:rsidRPr="003215F9" w:rsidRDefault="005E29A1" w:rsidP="005E29A1">
      <w:pPr>
        <w:pStyle w:val="NormalBold"/>
      </w:pPr>
      <w:r w:rsidRPr="003215F9">
        <w:rPr>
          <w:rStyle w:val="HideTWBExt"/>
          <w:b w:val="0"/>
          <w:color w:val="auto"/>
        </w:rPr>
        <w:t>&lt;RepeatBlock-By&gt;&lt;Members&gt;</w:t>
      </w:r>
      <w:r w:rsidRPr="003215F9">
        <w:t>Arba Kokalari</w:t>
      </w:r>
      <w:r w:rsidRPr="003215F9">
        <w:rPr>
          <w:rStyle w:val="HideTWBExt"/>
          <w:b w:val="0"/>
          <w:color w:val="auto"/>
        </w:rPr>
        <w:t>&lt;/Members&gt;</w:t>
      </w:r>
    </w:p>
    <w:p w14:paraId="4853B4E3" w14:textId="77777777" w:rsidR="005E29A1" w:rsidRPr="003215F9" w:rsidRDefault="005E29A1" w:rsidP="005E29A1">
      <w:pPr>
        <w:pStyle w:val="NormalBold"/>
      </w:pPr>
      <w:r w:rsidRPr="003215F9">
        <w:rPr>
          <w:rStyle w:val="HideTWBExt"/>
          <w:b w:val="0"/>
          <w:color w:val="auto"/>
        </w:rPr>
        <w:t>&lt;/RepeatBlock-By&gt;</w:t>
      </w:r>
    </w:p>
    <w:p w14:paraId="4E4F4839"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529291CA"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C5D3725" w14:textId="77777777" w:rsidTr="004929AD">
        <w:trPr>
          <w:trHeight w:hRule="exact" w:val="240"/>
          <w:jc w:val="center"/>
        </w:trPr>
        <w:tc>
          <w:tcPr>
            <w:tcW w:w="9752" w:type="dxa"/>
            <w:gridSpan w:val="2"/>
            <w:tcBorders>
              <w:top w:val="nil"/>
              <w:left w:val="nil"/>
              <w:bottom w:val="nil"/>
              <w:right w:val="nil"/>
            </w:tcBorders>
          </w:tcPr>
          <w:p w14:paraId="5BEFDF7A" w14:textId="77777777" w:rsidR="005E29A1" w:rsidRPr="003215F9" w:rsidRDefault="005E29A1" w:rsidP="004929AD"/>
        </w:tc>
      </w:tr>
      <w:tr w:rsidR="006C69A4" w:rsidRPr="003215F9" w14:paraId="4D5D2E10" w14:textId="77777777" w:rsidTr="004929AD">
        <w:trPr>
          <w:trHeight w:val="240"/>
          <w:jc w:val="center"/>
        </w:trPr>
        <w:tc>
          <w:tcPr>
            <w:tcW w:w="4876" w:type="dxa"/>
            <w:tcBorders>
              <w:top w:val="nil"/>
              <w:left w:val="nil"/>
              <w:bottom w:val="nil"/>
              <w:right w:val="nil"/>
            </w:tcBorders>
          </w:tcPr>
          <w:p w14:paraId="3F194887"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480044D3" w14:textId="77777777" w:rsidR="005E29A1" w:rsidRPr="003215F9" w:rsidRDefault="005E29A1" w:rsidP="004929AD">
            <w:pPr>
              <w:pStyle w:val="AmColumnHeading"/>
            </w:pPr>
            <w:r w:rsidRPr="003215F9">
              <w:t>Ændringsforslag</w:t>
            </w:r>
          </w:p>
        </w:tc>
      </w:tr>
      <w:tr w:rsidR="006C69A4" w:rsidRPr="003215F9" w14:paraId="7CDE1E51" w14:textId="77777777" w:rsidTr="004929AD">
        <w:trPr>
          <w:jc w:val="center"/>
        </w:trPr>
        <w:tc>
          <w:tcPr>
            <w:tcW w:w="4876" w:type="dxa"/>
            <w:tcBorders>
              <w:top w:val="nil"/>
              <w:left w:val="nil"/>
              <w:bottom w:val="nil"/>
              <w:right w:val="nil"/>
            </w:tcBorders>
          </w:tcPr>
          <w:p w14:paraId="0ABD0CBC"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w:t>
            </w:r>
            <w:r w:rsidRPr="003215F9">
              <w:rPr>
                <w:b/>
                <w:i/>
              </w:rPr>
              <w:t xml:space="preserve">i højere grad </w:t>
            </w:r>
            <w:r w:rsidRPr="003215F9">
              <w:t xml:space="preserve">at </w:t>
            </w:r>
            <w:r w:rsidRPr="003215F9">
              <w:rPr>
                <w:b/>
                <w:i/>
              </w:rPr>
              <w:t xml:space="preserve">basere sig på </w:t>
            </w:r>
            <w:r w:rsidRPr="003215F9">
              <w:t xml:space="preserve">forordninger </w:t>
            </w:r>
            <w:r w:rsidRPr="003215F9">
              <w:rPr>
                <w:b/>
                <w:i/>
              </w:rPr>
              <w:t>end på</w:t>
            </w:r>
            <w:r w:rsidRPr="003215F9">
              <w:t xml:space="preserve"> direktiver </w:t>
            </w:r>
            <w:r w:rsidRPr="003215F9">
              <w:rPr>
                <w:b/>
                <w:i/>
              </w:rPr>
              <w:t xml:space="preserve">og dermed begrænse de </w:t>
            </w:r>
            <w:r w:rsidRPr="003215F9">
              <w:t xml:space="preserve">nationale </w:t>
            </w:r>
            <w:r w:rsidRPr="003215F9">
              <w:rPr>
                <w:b/>
                <w:i/>
              </w:rPr>
              <w:t>skønsbeføjelser, der kan føre til fragmentering</w:t>
            </w:r>
            <w:r w:rsidRPr="003215F9">
              <w:t>;</w:t>
            </w:r>
          </w:p>
        </w:tc>
        <w:tc>
          <w:tcPr>
            <w:tcW w:w="4876" w:type="dxa"/>
            <w:tcBorders>
              <w:top w:val="nil"/>
              <w:left w:val="nil"/>
              <w:bottom w:val="nil"/>
              <w:right w:val="nil"/>
            </w:tcBorders>
          </w:tcPr>
          <w:p w14:paraId="119E3183" w14:textId="77777777" w:rsidR="005E29A1" w:rsidRPr="003215F9" w:rsidRDefault="005E29A1" w:rsidP="004929AD">
            <w:pPr>
              <w:pStyle w:val="Normal6a"/>
            </w:pPr>
            <w:r w:rsidRPr="003215F9">
              <w:t>9.</w:t>
            </w:r>
            <w:r w:rsidRPr="003215F9">
              <w:tab/>
              <w:t xml:space="preserve">bemærker, at </w:t>
            </w:r>
            <w:r w:rsidRPr="003215F9">
              <w:rPr>
                <w:b/>
                <w:i/>
              </w:rPr>
              <w:t xml:space="preserve">målrettede </w:t>
            </w:r>
            <w:r w:rsidRPr="003215F9">
              <w:t xml:space="preserve">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at </w:t>
            </w:r>
            <w:r w:rsidRPr="003215F9">
              <w:rPr>
                <w:b/>
                <w:i/>
              </w:rPr>
              <w:t xml:space="preserve">overveje at foretrække </w:t>
            </w:r>
            <w:r w:rsidRPr="003215F9">
              <w:t xml:space="preserve">forordninger </w:t>
            </w:r>
            <w:r w:rsidRPr="003215F9">
              <w:rPr>
                <w:b/>
                <w:i/>
              </w:rPr>
              <w:t xml:space="preserve">frem for </w:t>
            </w:r>
            <w:r w:rsidRPr="003215F9">
              <w:t>direktiver</w:t>
            </w:r>
            <w:r w:rsidRPr="003215F9">
              <w:rPr>
                <w:b/>
                <w:i/>
              </w:rPr>
              <w:t xml:space="preserve">, hvor det er behørigt begrundet, med henblik på at reducere unødige </w:t>
            </w:r>
            <w:r w:rsidRPr="003215F9">
              <w:t>nationale</w:t>
            </w:r>
            <w:r w:rsidRPr="003215F9">
              <w:rPr>
                <w:b/>
                <w:i/>
              </w:rPr>
              <w:t xml:space="preserve"> forskelle og sikre større harmonisering i hele det indre marked</w:t>
            </w:r>
            <w:r w:rsidRPr="003215F9">
              <w:t>;</w:t>
            </w:r>
          </w:p>
        </w:tc>
      </w:tr>
    </w:tbl>
    <w:p w14:paraId="703DFE50"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5522AB1" w14:textId="77777777" w:rsidR="005E29A1" w:rsidRPr="003215F9" w:rsidRDefault="005E29A1" w:rsidP="005E29A1">
      <w:r w:rsidRPr="003215F9">
        <w:rPr>
          <w:rStyle w:val="HideTWBExt"/>
          <w:color w:val="auto"/>
        </w:rPr>
        <w:t>&lt;/Amend&gt;</w:t>
      </w:r>
    </w:p>
    <w:p w14:paraId="277DC908"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323</w:t>
      </w:r>
      <w:r w:rsidRPr="003215F9">
        <w:rPr>
          <w:rStyle w:val="HideTWBExt"/>
          <w:b w:val="0"/>
          <w:color w:val="auto"/>
        </w:rPr>
        <w:t>&lt;/NumAm&gt;</w:t>
      </w:r>
    </w:p>
    <w:p w14:paraId="1F9604C9" w14:textId="77777777" w:rsidR="005E29A1" w:rsidRPr="003215F9" w:rsidRDefault="005E29A1" w:rsidP="005E29A1">
      <w:pPr>
        <w:pStyle w:val="NormalBold"/>
      </w:pPr>
      <w:r w:rsidRPr="003215F9">
        <w:rPr>
          <w:rStyle w:val="HideTWBExt"/>
          <w:b w:val="0"/>
          <w:color w:val="auto"/>
        </w:rPr>
        <w:t>&lt;RepeatBlock-By&gt;&lt;Members&gt;</w:t>
      </w:r>
      <w:r w:rsidRPr="003215F9">
        <w:t>Lídia Pereira, Isabel Benjumea Benjumea</w:t>
      </w:r>
      <w:r w:rsidRPr="003215F9">
        <w:rPr>
          <w:rStyle w:val="HideTWBExt"/>
          <w:b w:val="0"/>
          <w:color w:val="auto"/>
        </w:rPr>
        <w:t>&lt;/Members&gt;</w:t>
      </w:r>
    </w:p>
    <w:p w14:paraId="5942546E" w14:textId="77777777" w:rsidR="005E29A1" w:rsidRPr="003215F9" w:rsidRDefault="005E29A1" w:rsidP="005E29A1">
      <w:pPr>
        <w:pStyle w:val="NormalBold"/>
      </w:pPr>
      <w:r w:rsidRPr="003215F9">
        <w:rPr>
          <w:rStyle w:val="HideTWBExt"/>
          <w:b w:val="0"/>
          <w:color w:val="auto"/>
        </w:rPr>
        <w:t>&lt;/RepeatBlock-By&gt;</w:t>
      </w:r>
    </w:p>
    <w:p w14:paraId="60ADEFC1"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0BD39941"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72097003" w14:textId="77777777" w:rsidTr="004929AD">
        <w:trPr>
          <w:trHeight w:hRule="exact" w:val="240"/>
          <w:jc w:val="center"/>
        </w:trPr>
        <w:tc>
          <w:tcPr>
            <w:tcW w:w="9752" w:type="dxa"/>
            <w:gridSpan w:val="2"/>
            <w:tcBorders>
              <w:top w:val="nil"/>
              <w:left w:val="nil"/>
              <w:bottom w:val="nil"/>
              <w:right w:val="nil"/>
            </w:tcBorders>
          </w:tcPr>
          <w:p w14:paraId="4FAB19CB" w14:textId="77777777" w:rsidR="005E29A1" w:rsidRPr="003215F9" w:rsidRDefault="005E29A1" w:rsidP="004929AD"/>
        </w:tc>
      </w:tr>
      <w:tr w:rsidR="006C69A4" w:rsidRPr="003215F9" w14:paraId="4004CA99" w14:textId="77777777" w:rsidTr="004929AD">
        <w:trPr>
          <w:trHeight w:val="240"/>
          <w:jc w:val="center"/>
        </w:trPr>
        <w:tc>
          <w:tcPr>
            <w:tcW w:w="4876" w:type="dxa"/>
            <w:tcBorders>
              <w:top w:val="nil"/>
              <w:left w:val="nil"/>
              <w:bottom w:val="nil"/>
              <w:right w:val="nil"/>
            </w:tcBorders>
          </w:tcPr>
          <w:p w14:paraId="6F1B192D"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7DA1B760" w14:textId="77777777" w:rsidR="005E29A1" w:rsidRPr="003215F9" w:rsidRDefault="005E29A1" w:rsidP="004929AD">
            <w:pPr>
              <w:pStyle w:val="AmColumnHeading"/>
            </w:pPr>
            <w:r w:rsidRPr="003215F9">
              <w:t>Ændringsforslag</w:t>
            </w:r>
          </w:p>
        </w:tc>
      </w:tr>
      <w:tr w:rsidR="006C69A4" w:rsidRPr="003215F9" w14:paraId="73062729" w14:textId="77777777" w:rsidTr="004929AD">
        <w:trPr>
          <w:jc w:val="center"/>
        </w:trPr>
        <w:tc>
          <w:tcPr>
            <w:tcW w:w="4876" w:type="dxa"/>
            <w:tcBorders>
              <w:top w:val="nil"/>
              <w:left w:val="nil"/>
              <w:bottom w:val="nil"/>
              <w:right w:val="nil"/>
            </w:tcBorders>
          </w:tcPr>
          <w:p w14:paraId="12DD18A4"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w:t>
            </w:r>
            <w:r w:rsidRPr="003215F9">
              <w:rPr>
                <w:b/>
                <w:i/>
              </w:rPr>
              <w:t xml:space="preserve">i højere grad </w:t>
            </w:r>
            <w:r w:rsidRPr="003215F9">
              <w:t xml:space="preserve">at </w:t>
            </w:r>
            <w:r w:rsidRPr="003215F9">
              <w:rPr>
                <w:b/>
                <w:i/>
              </w:rPr>
              <w:t>basere sig på forordninger end på direktiver og dermed begrænse de nationale skønsbeføjelser, der kan føre til</w:t>
            </w:r>
            <w:r w:rsidRPr="003215F9">
              <w:t xml:space="preserve"> fragmentering;</w:t>
            </w:r>
          </w:p>
        </w:tc>
        <w:tc>
          <w:tcPr>
            <w:tcW w:w="4876" w:type="dxa"/>
            <w:tcBorders>
              <w:top w:val="nil"/>
              <w:left w:val="nil"/>
              <w:bottom w:val="nil"/>
              <w:right w:val="nil"/>
            </w:tcBorders>
          </w:tcPr>
          <w:p w14:paraId="470702E0"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at </w:t>
            </w:r>
            <w:r w:rsidRPr="003215F9">
              <w:rPr>
                <w:b/>
                <w:i/>
              </w:rPr>
              <w:t>anvende princippet om at "mindre lovgivning er bedre lovgivning", der garanterer harmonisering, hvor konsekvensanalyser viser en klar merværdi og tackler</w:t>
            </w:r>
            <w:r w:rsidRPr="003215F9">
              <w:t xml:space="preserve"> fragmentering;</w:t>
            </w:r>
          </w:p>
        </w:tc>
      </w:tr>
    </w:tbl>
    <w:p w14:paraId="4E193D4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9512137" w14:textId="77777777" w:rsidR="005E29A1" w:rsidRPr="003215F9" w:rsidRDefault="005E29A1" w:rsidP="005E29A1">
      <w:r w:rsidRPr="003215F9">
        <w:rPr>
          <w:rStyle w:val="HideTWBExt"/>
          <w:color w:val="auto"/>
        </w:rPr>
        <w:t>&lt;/Amend&gt;</w:t>
      </w:r>
    </w:p>
    <w:p w14:paraId="46188A52"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324</w:t>
      </w:r>
      <w:r w:rsidRPr="003215F9">
        <w:rPr>
          <w:rStyle w:val="HideTWBExt"/>
          <w:b w:val="0"/>
          <w:color w:val="auto"/>
        </w:rPr>
        <w:t>&lt;/NumAm&gt;</w:t>
      </w:r>
    </w:p>
    <w:p w14:paraId="367F38D1" w14:textId="77777777" w:rsidR="005E29A1" w:rsidRPr="003215F9" w:rsidRDefault="005E29A1" w:rsidP="005E29A1">
      <w:pPr>
        <w:pStyle w:val="NormalBold"/>
      </w:pPr>
      <w:r w:rsidRPr="003215F9">
        <w:rPr>
          <w:rStyle w:val="HideTWBExt"/>
          <w:b w:val="0"/>
          <w:color w:val="auto"/>
        </w:rPr>
        <w:t>&lt;RepeatBlock-By&gt;&lt;Members&gt;</w:t>
      </w:r>
      <w:r w:rsidRPr="003215F9">
        <w:t>Auke Zijlstra</w:t>
      </w:r>
      <w:r w:rsidRPr="003215F9">
        <w:rPr>
          <w:rStyle w:val="HideTWBExt"/>
          <w:b w:val="0"/>
          <w:color w:val="auto"/>
        </w:rPr>
        <w:t>&lt;/Members&gt;</w:t>
      </w:r>
    </w:p>
    <w:p w14:paraId="49B37946" w14:textId="77777777" w:rsidR="005E29A1" w:rsidRPr="003215F9" w:rsidRDefault="005E29A1" w:rsidP="005E29A1">
      <w:pPr>
        <w:pStyle w:val="NormalBold"/>
      </w:pPr>
      <w:r w:rsidRPr="003215F9">
        <w:rPr>
          <w:rStyle w:val="HideTWBExt"/>
          <w:b w:val="0"/>
          <w:color w:val="auto"/>
        </w:rPr>
        <w:t>&lt;/RepeatBlock-By&gt;</w:t>
      </w:r>
    </w:p>
    <w:p w14:paraId="054059F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0C8CD13"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2070F60E" w14:textId="77777777" w:rsidTr="004929AD">
        <w:trPr>
          <w:trHeight w:hRule="exact" w:val="240"/>
          <w:jc w:val="center"/>
        </w:trPr>
        <w:tc>
          <w:tcPr>
            <w:tcW w:w="9752" w:type="dxa"/>
            <w:gridSpan w:val="2"/>
            <w:tcBorders>
              <w:top w:val="nil"/>
              <w:left w:val="nil"/>
              <w:bottom w:val="nil"/>
              <w:right w:val="nil"/>
            </w:tcBorders>
          </w:tcPr>
          <w:p w14:paraId="0270120C" w14:textId="77777777" w:rsidR="005E29A1" w:rsidRPr="003215F9" w:rsidRDefault="005E29A1" w:rsidP="004929AD"/>
        </w:tc>
      </w:tr>
      <w:tr w:rsidR="006C69A4" w:rsidRPr="003215F9" w14:paraId="08335F8D" w14:textId="77777777" w:rsidTr="004929AD">
        <w:trPr>
          <w:trHeight w:val="240"/>
          <w:jc w:val="center"/>
        </w:trPr>
        <w:tc>
          <w:tcPr>
            <w:tcW w:w="4876" w:type="dxa"/>
            <w:tcBorders>
              <w:top w:val="nil"/>
              <w:left w:val="nil"/>
              <w:bottom w:val="nil"/>
              <w:right w:val="nil"/>
            </w:tcBorders>
          </w:tcPr>
          <w:p w14:paraId="289C4A8F"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EE527C5" w14:textId="77777777" w:rsidR="005E29A1" w:rsidRPr="003215F9" w:rsidRDefault="005E29A1" w:rsidP="004929AD">
            <w:pPr>
              <w:pStyle w:val="AmColumnHeading"/>
            </w:pPr>
            <w:r w:rsidRPr="003215F9">
              <w:t>Ændringsforslag</w:t>
            </w:r>
          </w:p>
        </w:tc>
      </w:tr>
      <w:tr w:rsidR="006C69A4" w:rsidRPr="003215F9" w14:paraId="5884FBA6" w14:textId="77777777" w:rsidTr="004929AD">
        <w:trPr>
          <w:jc w:val="center"/>
        </w:trPr>
        <w:tc>
          <w:tcPr>
            <w:tcW w:w="4876" w:type="dxa"/>
            <w:tcBorders>
              <w:top w:val="nil"/>
              <w:left w:val="nil"/>
              <w:bottom w:val="nil"/>
              <w:right w:val="nil"/>
            </w:tcBorders>
          </w:tcPr>
          <w:p w14:paraId="35E5536E" w14:textId="77777777" w:rsidR="005E29A1" w:rsidRPr="003215F9" w:rsidRDefault="005E29A1" w:rsidP="004929AD">
            <w:pPr>
              <w:pStyle w:val="Normal6a"/>
            </w:pPr>
            <w:r w:rsidRPr="003215F9">
              <w:t>9.</w:t>
            </w:r>
            <w:r w:rsidRPr="003215F9">
              <w:tab/>
              <w:t>bemærker, at strømlining af administrative procedurer kan forbedre EU's tiltrækningskraft som investeringsmål</w:t>
            </w:r>
            <w:r w:rsidRPr="003215F9">
              <w:rPr>
                <w:b/>
                <w:i/>
              </w:rPr>
              <w:t xml:space="preserve">; mener, at tilpasningen af medlemsstaternes lovgivningsmæssige rammer bør være en del af forenklingsdagsordenen for at </w:t>
            </w:r>
            <w:r w:rsidRPr="003215F9">
              <w:t xml:space="preserve">lette grænseoverskridende aktiviteter; opfordrer Kommissionen til i højere grad at basere sig på </w:t>
            </w:r>
            <w:r w:rsidRPr="003215F9">
              <w:rPr>
                <w:b/>
                <w:i/>
              </w:rPr>
              <w:t>forordninger</w:t>
            </w:r>
            <w:r w:rsidRPr="003215F9">
              <w:t xml:space="preserve"> end på </w:t>
            </w:r>
            <w:r w:rsidRPr="003215F9">
              <w:rPr>
                <w:b/>
                <w:i/>
              </w:rPr>
              <w:t>direktiver og dermed begrænse de nationale skønsbeføjelser</w:t>
            </w:r>
            <w:r w:rsidRPr="003215F9">
              <w:t xml:space="preserve">, der kan </w:t>
            </w:r>
            <w:r w:rsidRPr="003215F9">
              <w:rPr>
                <w:b/>
                <w:i/>
              </w:rPr>
              <w:t>føre til fragmentering</w:t>
            </w:r>
            <w:r w:rsidRPr="003215F9">
              <w:t>;</w:t>
            </w:r>
          </w:p>
        </w:tc>
        <w:tc>
          <w:tcPr>
            <w:tcW w:w="4876" w:type="dxa"/>
            <w:tcBorders>
              <w:top w:val="nil"/>
              <w:left w:val="nil"/>
              <w:bottom w:val="nil"/>
              <w:right w:val="nil"/>
            </w:tcBorders>
          </w:tcPr>
          <w:p w14:paraId="39BE6712" w14:textId="77777777" w:rsidR="005E29A1" w:rsidRPr="003215F9" w:rsidRDefault="005E29A1" w:rsidP="004929AD">
            <w:pPr>
              <w:pStyle w:val="Normal6a"/>
            </w:pPr>
            <w:r w:rsidRPr="003215F9">
              <w:t>9.</w:t>
            </w:r>
            <w:r w:rsidRPr="003215F9">
              <w:tab/>
              <w:t xml:space="preserve">bemærker, at strømlining </w:t>
            </w:r>
            <w:r w:rsidRPr="003215F9">
              <w:rPr>
                <w:b/>
                <w:i/>
              </w:rPr>
              <w:t>og deregulering</w:t>
            </w:r>
            <w:r w:rsidRPr="003215F9">
              <w:t xml:space="preserve"> af administrative procedurer kan forbedre EU's tiltrækningskraft som investeringsmål </w:t>
            </w:r>
            <w:r w:rsidRPr="003215F9">
              <w:rPr>
                <w:b/>
                <w:i/>
              </w:rPr>
              <w:t xml:space="preserve">og </w:t>
            </w:r>
            <w:r w:rsidRPr="003215F9">
              <w:t xml:space="preserve">lette grænseoverskridende aktiviteter; opfordrer Kommissionen til i højere grad at basere sig på </w:t>
            </w:r>
            <w:r w:rsidRPr="003215F9">
              <w:rPr>
                <w:b/>
                <w:i/>
              </w:rPr>
              <w:t xml:space="preserve">dereguleringer </w:t>
            </w:r>
            <w:r w:rsidRPr="003215F9">
              <w:t xml:space="preserve">end på </w:t>
            </w:r>
            <w:r w:rsidRPr="003215F9">
              <w:rPr>
                <w:b/>
                <w:i/>
              </w:rPr>
              <w:t>forordninger og dermed begrænse EU's lovgivningsmæssige overskridelser</w:t>
            </w:r>
            <w:r w:rsidRPr="003215F9">
              <w:t xml:space="preserve">, der kan </w:t>
            </w:r>
            <w:r w:rsidRPr="003215F9">
              <w:rPr>
                <w:b/>
                <w:i/>
              </w:rPr>
              <w:t>afskrække fra investeringer i EU</w:t>
            </w:r>
            <w:r w:rsidRPr="003215F9">
              <w:t>;</w:t>
            </w:r>
          </w:p>
        </w:tc>
      </w:tr>
    </w:tbl>
    <w:p w14:paraId="00B6EE8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4E9F8CE" w14:textId="77777777" w:rsidR="005E29A1" w:rsidRPr="003215F9" w:rsidRDefault="005E29A1" w:rsidP="005E29A1">
      <w:r w:rsidRPr="003215F9">
        <w:rPr>
          <w:rStyle w:val="HideTWBExt"/>
          <w:color w:val="auto"/>
        </w:rPr>
        <w:t>&lt;/Amend&gt;</w:t>
      </w:r>
    </w:p>
    <w:p w14:paraId="6700838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325</w:t>
      </w:r>
      <w:r w:rsidRPr="003215F9">
        <w:rPr>
          <w:rStyle w:val="HideTWBExt"/>
          <w:b w:val="0"/>
          <w:color w:val="auto"/>
        </w:rPr>
        <w:t>&lt;/NumAm&gt;</w:t>
      </w:r>
    </w:p>
    <w:p w14:paraId="19C3EEE7" w14:textId="77777777" w:rsidR="005E29A1" w:rsidRPr="003215F9" w:rsidRDefault="005E29A1" w:rsidP="005E29A1">
      <w:pPr>
        <w:pStyle w:val="NormalBold"/>
      </w:pPr>
      <w:r w:rsidRPr="003215F9">
        <w:rPr>
          <w:rStyle w:val="HideTWBExt"/>
          <w:b w:val="0"/>
          <w:color w:val="auto"/>
        </w:rPr>
        <w:t>&lt;RepeatBlock-By&gt;&lt;Members&gt;</w:t>
      </w:r>
      <w:r w:rsidRPr="003215F9">
        <w:t>Enikő Győri, Pierre Pimpie, Jorge Martín Frías</w:t>
      </w:r>
      <w:r w:rsidRPr="003215F9">
        <w:rPr>
          <w:rStyle w:val="HideTWBExt"/>
          <w:b w:val="0"/>
          <w:color w:val="auto"/>
        </w:rPr>
        <w:t>&lt;/Members&gt;</w:t>
      </w:r>
    </w:p>
    <w:p w14:paraId="0CB0C141" w14:textId="77777777" w:rsidR="005E29A1" w:rsidRPr="003215F9" w:rsidRDefault="005E29A1" w:rsidP="005E29A1">
      <w:pPr>
        <w:pStyle w:val="NormalBold"/>
      </w:pPr>
      <w:r w:rsidRPr="003215F9">
        <w:rPr>
          <w:rStyle w:val="HideTWBExt"/>
          <w:b w:val="0"/>
          <w:color w:val="auto"/>
        </w:rPr>
        <w:lastRenderedPageBreak/>
        <w:t>&lt;/RepeatBlock-By&gt;</w:t>
      </w:r>
    </w:p>
    <w:p w14:paraId="73F289F7"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AA3C124"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47E9EC5" w14:textId="77777777" w:rsidTr="004929AD">
        <w:trPr>
          <w:trHeight w:hRule="exact" w:val="240"/>
          <w:jc w:val="center"/>
        </w:trPr>
        <w:tc>
          <w:tcPr>
            <w:tcW w:w="9752" w:type="dxa"/>
            <w:gridSpan w:val="2"/>
            <w:tcBorders>
              <w:top w:val="nil"/>
              <w:left w:val="nil"/>
              <w:bottom w:val="nil"/>
              <w:right w:val="nil"/>
            </w:tcBorders>
          </w:tcPr>
          <w:p w14:paraId="37355806" w14:textId="77777777" w:rsidR="005E29A1" w:rsidRPr="003215F9" w:rsidRDefault="005E29A1" w:rsidP="004929AD"/>
        </w:tc>
      </w:tr>
      <w:tr w:rsidR="006C69A4" w:rsidRPr="003215F9" w14:paraId="4D14275D" w14:textId="77777777" w:rsidTr="004929AD">
        <w:trPr>
          <w:trHeight w:val="240"/>
          <w:jc w:val="center"/>
        </w:trPr>
        <w:tc>
          <w:tcPr>
            <w:tcW w:w="4876" w:type="dxa"/>
            <w:tcBorders>
              <w:top w:val="nil"/>
              <w:left w:val="nil"/>
              <w:bottom w:val="nil"/>
              <w:right w:val="nil"/>
            </w:tcBorders>
          </w:tcPr>
          <w:p w14:paraId="589DB512"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53854A6" w14:textId="77777777" w:rsidR="005E29A1" w:rsidRPr="003215F9" w:rsidRDefault="005E29A1" w:rsidP="004929AD">
            <w:pPr>
              <w:pStyle w:val="AmColumnHeading"/>
            </w:pPr>
            <w:r w:rsidRPr="003215F9">
              <w:t>Ændringsforslag</w:t>
            </w:r>
          </w:p>
        </w:tc>
      </w:tr>
      <w:tr w:rsidR="006C69A4" w:rsidRPr="003215F9" w14:paraId="31FF1CAF" w14:textId="77777777" w:rsidTr="004929AD">
        <w:trPr>
          <w:jc w:val="center"/>
        </w:trPr>
        <w:tc>
          <w:tcPr>
            <w:tcW w:w="4876" w:type="dxa"/>
            <w:tcBorders>
              <w:top w:val="nil"/>
              <w:left w:val="nil"/>
              <w:bottom w:val="nil"/>
              <w:right w:val="nil"/>
            </w:tcBorders>
          </w:tcPr>
          <w:p w14:paraId="19370A6E" w14:textId="77777777" w:rsidR="005E29A1" w:rsidRPr="003215F9" w:rsidRDefault="005E29A1" w:rsidP="004929AD">
            <w:pPr>
              <w:pStyle w:val="Normal6a"/>
            </w:pPr>
            <w:r w:rsidRPr="003215F9">
              <w:t>9.</w:t>
            </w:r>
            <w:r w:rsidRPr="003215F9">
              <w:tab/>
            </w:r>
            <w:r w:rsidRPr="003215F9">
              <w:rPr>
                <w:b/>
                <w:i/>
              </w:rPr>
              <w:t xml:space="preserve">bemærker, at strømlining af </w:t>
            </w:r>
            <w:r w:rsidRPr="003215F9">
              <w:t xml:space="preserve">administrative </w:t>
            </w:r>
            <w:r w:rsidRPr="003215F9">
              <w:rPr>
                <w:b/>
                <w:i/>
              </w:rPr>
              <w:t>procedurer kan</w:t>
            </w:r>
            <w:r w:rsidRPr="003215F9">
              <w:t xml:space="preserve"> forbedre EU's tiltrækningskraft som investeringsmål; mener, at </w:t>
            </w:r>
            <w:r w:rsidRPr="003215F9">
              <w:rPr>
                <w:b/>
                <w:i/>
              </w:rPr>
              <w:t>tilpasningen</w:t>
            </w:r>
            <w:r w:rsidRPr="003215F9">
              <w:t xml:space="preserve"> af medlemsstaternes lovgivningsmæssige rammer </w:t>
            </w:r>
            <w:r w:rsidRPr="003215F9">
              <w:rPr>
                <w:b/>
                <w:i/>
              </w:rPr>
              <w:t>bør</w:t>
            </w:r>
            <w:r w:rsidRPr="003215F9">
              <w:t xml:space="preserve"> være en del af forenklingsdagsordenen for at lette grænseoverskridende aktiviteter; </w:t>
            </w:r>
            <w:r w:rsidRPr="003215F9">
              <w:rPr>
                <w:b/>
                <w:i/>
              </w:rPr>
              <w:t>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6F97EA29" w14:textId="77777777" w:rsidR="005E29A1" w:rsidRPr="003215F9" w:rsidRDefault="005E29A1" w:rsidP="004929AD">
            <w:pPr>
              <w:pStyle w:val="Normal6a"/>
            </w:pPr>
            <w:r w:rsidRPr="003215F9">
              <w:t>9.</w:t>
            </w:r>
            <w:r w:rsidRPr="003215F9">
              <w:tab/>
            </w:r>
            <w:r w:rsidRPr="003215F9">
              <w:rPr>
                <w:b/>
                <w:i/>
              </w:rPr>
              <w:t>fremhæver, at en betydelig reduktion af den</w:t>
            </w:r>
            <w:r w:rsidRPr="003215F9">
              <w:t xml:space="preserve"> administrative </w:t>
            </w:r>
            <w:r w:rsidRPr="003215F9">
              <w:rPr>
                <w:b/>
                <w:i/>
              </w:rPr>
              <w:t>byrde er afgørende for at</w:t>
            </w:r>
            <w:r w:rsidRPr="003215F9">
              <w:t xml:space="preserve"> forbedre EU's tiltrækningskraft som investeringsmål; mener, at </w:t>
            </w:r>
            <w:r w:rsidRPr="003215F9">
              <w:rPr>
                <w:b/>
                <w:i/>
              </w:rPr>
              <w:t xml:space="preserve">opbygning </w:t>
            </w:r>
            <w:r w:rsidRPr="003215F9">
              <w:t xml:space="preserve">af </w:t>
            </w:r>
            <w:r w:rsidRPr="003215F9">
              <w:rPr>
                <w:b/>
                <w:i/>
              </w:rPr>
              <w:t xml:space="preserve">synergier mellem </w:t>
            </w:r>
            <w:r w:rsidRPr="003215F9">
              <w:t xml:space="preserve">medlemsstaternes lovgivningsmæssige rammer </w:t>
            </w:r>
            <w:r w:rsidRPr="003215F9">
              <w:rPr>
                <w:b/>
                <w:i/>
              </w:rPr>
              <w:t xml:space="preserve">kan </w:t>
            </w:r>
            <w:r w:rsidRPr="003215F9">
              <w:t xml:space="preserve">være en del af forenklingsdagsordenen </w:t>
            </w:r>
            <w:r w:rsidRPr="003215F9">
              <w:rPr>
                <w:b/>
                <w:i/>
              </w:rPr>
              <w:t xml:space="preserve">– samtidig med at deres kompetencer respekteres – </w:t>
            </w:r>
            <w:r w:rsidRPr="003215F9">
              <w:t>for at lette grænseoverskridende aktiviteter;</w:t>
            </w:r>
          </w:p>
        </w:tc>
      </w:tr>
    </w:tbl>
    <w:p w14:paraId="22FC2DBB"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F7335B3" w14:textId="77777777" w:rsidR="005E29A1" w:rsidRPr="003215F9" w:rsidRDefault="005E29A1" w:rsidP="005E29A1">
      <w:r w:rsidRPr="003215F9">
        <w:rPr>
          <w:rStyle w:val="HideTWBExt"/>
          <w:color w:val="auto"/>
        </w:rPr>
        <w:t>&lt;/Amend&gt;</w:t>
      </w:r>
    </w:p>
    <w:p w14:paraId="575D4C2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326</w:t>
      </w:r>
      <w:r w:rsidRPr="003215F9">
        <w:rPr>
          <w:rStyle w:val="HideTWBExt"/>
          <w:b w:val="0"/>
          <w:color w:val="auto"/>
        </w:rPr>
        <w:t>&lt;/NumAm&gt;</w:t>
      </w:r>
    </w:p>
    <w:p w14:paraId="313E583E" w14:textId="77777777" w:rsidR="005E29A1" w:rsidRPr="003215F9" w:rsidRDefault="005E29A1" w:rsidP="005E29A1">
      <w:pPr>
        <w:pStyle w:val="NormalBold"/>
      </w:pPr>
      <w:r w:rsidRPr="003215F9">
        <w:rPr>
          <w:rStyle w:val="HideTWBExt"/>
          <w:b w:val="0"/>
          <w:color w:val="auto"/>
        </w:rPr>
        <w:t>&lt;RepeatBlock-By&gt;&lt;Members&gt;</w:t>
      </w:r>
      <w:r w:rsidRPr="003215F9">
        <w:t>Pierre Pimpie</w:t>
      </w:r>
      <w:r w:rsidRPr="003215F9">
        <w:rPr>
          <w:rStyle w:val="HideTWBExt"/>
          <w:b w:val="0"/>
          <w:color w:val="auto"/>
        </w:rPr>
        <w:t>&lt;/Members&gt;</w:t>
      </w:r>
    </w:p>
    <w:p w14:paraId="3FCC1C96" w14:textId="77777777" w:rsidR="005E29A1" w:rsidRPr="003215F9" w:rsidRDefault="005E29A1" w:rsidP="005E29A1">
      <w:pPr>
        <w:pStyle w:val="NormalBold"/>
      </w:pPr>
      <w:r w:rsidRPr="003215F9">
        <w:rPr>
          <w:rStyle w:val="HideTWBExt"/>
          <w:b w:val="0"/>
          <w:color w:val="auto"/>
        </w:rPr>
        <w:t>&lt;/RepeatBlock-By&gt;</w:t>
      </w:r>
    </w:p>
    <w:p w14:paraId="14718D1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33DB890"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B6367BB" w14:textId="77777777" w:rsidTr="004929AD">
        <w:trPr>
          <w:trHeight w:hRule="exact" w:val="240"/>
          <w:jc w:val="center"/>
        </w:trPr>
        <w:tc>
          <w:tcPr>
            <w:tcW w:w="9752" w:type="dxa"/>
            <w:gridSpan w:val="2"/>
            <w:tcBorders>
              <w:top w:val="nil"/>
              <w:left w:val="nil"/>
              <w:bottom w:val="nil"/>
              <w:right w:val="nil"/>
            </w:tcBorders>
          </w:tcPr>
          <w:p w14:paraId="51DE6206" w14:textId="77777777" w:rsidR="005E29A1" w:rsidRPr="003215F9" w:rsidRDefault="005E29A1" w:rsidP="004929AD"/>
        </w:tc>
      </w:tr>
      <w:tr w:rsidR="006C69A4" w:rsidRPr="003215F9" w14:paraId="071E3ACF" w14:textId="77777777" w:rsidTr="004929AD">
        <w:trPr>
          <w:trHeight w:val="240"/>
          <w:jc w:val="center"/>
        </w:trPr>
        <w:tc>
          <w:tcPr>
            <w:tcW w:w="4876" w:type="dxa"/>
            <w:tcBorders>
              <w:top w:val="nil"/>
              <w:left w:val="nil"/>
              <w:bottom w:val="nil"/>
              <w:right w:val="nil"/>
            </w:tcBorders>
          </w:tcPr>
          <w:p w14:paraId="0F8F4BD3"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75C9DCB" w14:textId="77777777" w:rsidR="005E29A1" w:rsidRPr="003215F9" w:rsidRDefault="005E29A1" w:rsidP="004929AD">
            <w:pPr>
              <w:pStyle w:val="AmColumnHeading"/>
            </w:pPr>
            <w:r w:rsidRPr="003215F9">
              <w:t>Ændringsforslag</w:t>
            </w:r>
          </w:p>
        </w:tc>
      </w:tr>
      <w:tr w:rsidR="006C69A4" w:rsidRPr="003215F9" w14:paraId="0E193F01" w14:textId="77777777" w:rsidTr="004929AD">
        <w:trPr>
          <w:jc w:val="center"/>
        </w:trPr>
        <w:tc>
          <w:tcPr>
            <w:tcW w:w="4876" w:type="dxa"/>
            <w:tcBorders>
              <w:top w:val="nil"/>
              <w:left w:val="nil"/>
              <w:bottom w:val="nil"/>
              <w:right w:val="nil"/>
            </w:tcBorders>
          </w:tcPr>
          <w:p w14:paraId="2DC2C44F"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w:t>
            </w:r>
            <w:r w:rsidRPr="003215F9">
              <w:rPr>
                <w:b/>
                <w:i/>
              </w:rPr>
              <w:t>tilpasningen af medlemsstaternes</w:t>
            </w:r>
            <w:r w:rsidRPr="003215F9">
              <w:t xml:space="preserve"> lovgivningsmæssige rammer </w:t>
            </w:r>
            <w:r w:rsidRPr="003215F9">
              <w:rPr>
                <w:b/>
                <w:i/>
              </w:rPr>
              <w:t>bør være en del af forenklingsdagsordenen</w:t>
            </w:r>
            <w:r w:rsidRPr="003215F9">
              <w:t xml:space="preserve"> for at lette grænseoverskridende aktiviteter; opfordrer Kommissionen til i højere grad at basere sig på </w:t>
            </w:r>
            <w:r w:rsidRPr="003215F9">
              <w:rPr>
                <w:b/>
                <w:i/>
              </w:rPr>
              <w:t>forordninger</w:t>
            </w:r>
            <w:r w:rsidRPr="003215F9">
              <w:t xml:space="preserve"> end på </w:t>
            </w:r>
            <w:r w:rsidRPr="003215F9">
              <w:rPr>
                <w:b/>
                <w:i/>
              </w:rPr>
              <w:t xml:space="preserve">direktiver og dermed begrænse de nationale skønsbeføjelser, der kan føre </w:t>
            </w:r>
            <w:r w:rsidRPr="003215F9">
              <w:t>til fragmentering;</w:t>
            </w:r>
          </w:p>
        </w:tc>
        <w:tc>
          <w:tcPr>
            <w:tcW w:w="4876" w:type="dxa"/>
            <w:tcBorders>
              <w:top w:val="nil"/>
              <w:left w:val="nil"/>
              <w:bottom w:val="nil"/>
              <w:right w:val="nil"/>
            </w:tcBorders>
          </w:tcPr>
          <w:p w14:paraId="23F1CB84"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w:t>
            </w:r>
            <w:r w:rsidRPr="003215F9">
              <w:rPr>
                <w:b/>
                <w:i/>
              </w:rPr>
              <w:t xml:space="preserve">medlemsstaterne bør arbejde hen imod en forenkling af deres </w:t>
            </w:r>
            <w:r w:rsidRPr="003215F9">
              <w:t xml:space="preserve">lovgivningsmæssige rammer for at lette grænseoverskridende aktiviteter; opfordrer Kommissionen til i højere grad at basere sig på </w:t>
            </w:r>
            <w:r w:rsidRPr="003215F9">
              <w:rPr>
                <w:b/>
                <w:i/>
              </w:rPr>
              <w:t xml:space="preserve">direktiver </w:t>
            </w:r>
            <w:r w:rsidRPr="003215F9">
              <w:t xml:space="preserve">end på </w:t>
            </w:r>
            <w:r w:rsidRPr="003215F9">
              <w:rPr>
                <w:b/>
                <w:i/>
              </w:rPr>
              <w:t xml:space="preserve">forordninger og dermed tilskynde medlemsstaterne </w:t>
            </w:r>
            <w:r w:rsidRPr="003215F9">
              <w:t xml:space="preserve">til </w:t>
            </w:r>
            <w:r w:rsidRPr="003215F9">
              <w:rPr>
                <w:b/>
                <w:i/>
              </w:rPr>
              <w:t xml:space="preserve">at mindske </w:t>
            </w:r>
            <w:r w:rsidRPr="003215F9">
              <w:t>fragmentering;</w:t>
            </w:r>
          </w:p>
        </w:tc>
      </w:tr>
    </w:tbl>
    <w:p w14:paraId="7992B7BE"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0C9FDE93" w14:textId="77777777" w:rsidR="005E29A1" w:rsidRPr="003215F9" w:rsidRDefault="005E29A1" w:rsidP="005E29A1">
      <w:r w:rsidRPr="003215F9">
        <w:rPr>
          <w:rStyle w:val="HideTWBExt"/>
          <w:color w:val="auto"/>
        </w:rPr>
        <w:t>&lt;/Amend&gt;</w:t>
      </w:r>
    </w:p>
    <w:p w14:paraId="4A45263C" w14:textId="77777777" w:rsidR="005E29A1" w:rsidRPr="003215F9" w:rsidRDefault="005E29A1" w:rsidP="005E29A1">
      <w:pPr>
        <w:pStyle w:val="AmNumberTabs"/>
      </w:pPr>
      <w:r w:rsidRPr="003215F9">
        <w:rPr>
          <w:rStyle w:val="HideTWBExt"/>
          <w:b w:val="0"/>
          <w:color w:val="auto"/>
        </w:rPr>
        <w:lastRenderedPageBreak/>
        <w:t>&lt;Amend&gt;</w:t>
      </w:r>
      <w:r w:rsidRPr="003215F9">
        <w:t>Ændringsforslag</w:t>
      </w:r>
      <w:r w:rsidRPr="003215F9">
        <w:tab/>
      </w:r>
      <w:r w:rsidRPr="003215F9">
        <w:tab/>
      </w:r>
      <w:r w:rsidRPr="003215F9">
        <w:rPr>
          <w:rStyle w:val="HideTWBExt"/>
          <w:b w:val="0"/>
          <w:color w:val="auto"/>
        </w:rPr>
        <w:t>&lt;NumAm&gt;</w:t>
      </w:r>
      <w:r w:rsidRPr="003215F9">
        <w:t>327</w:t>
      </w:r>
      <w:r w:rsidRPr="003215F9">
        <w:rPr>
          <w:rStyle w:val="HideTWBExt"/>
          <w:b w:val="0"/>
          <w:color w:val="auto"/>
        </w:rPr>
        <w:t>&lt;/NumAm&gt;</w:t>
      </w:r>
    </w:p>
    <w:p w14:paraId="59D8B4D8" w14:textId="77777777" w:rsidR="005E29A1" w:rsidRPr="003215F9" w:rsidRDefault="005E29A1" w:rsidP="005E29A1">
      <w:pPr>
        <w:pStyle w:val="NormalBold"/>
      </w:pPr>
      <w:r w:rsidRPr="003215F9">
        <w:rPr>
          <w:rStyle w:val="HideTWBExt"/>
          <w:b w:val="0"/>
          <w:color w:val="auto"/>
        </w:rPr>
        <w:t>&lt;RepeatBlock-By&gt;&lt;Members&gt;</w:t>
      </w:r>
      <w:r w:rsidRPr="003215F9">
        <w:t>Dirk Gotink</w:t>
      </w:r>
      <w:r w:rsidRPr="003215F9">
        <w:rPr>
          <w:rStyle w:val="HideTWBExt"/>
          <w:b w:val="0"/>
          <w:color w:val="auto"/>
        </w:rPr>
        <w:t>&lt;/Members&gt;</w:t>
      </w:r>
    </w:p>
    <w:p w14:paraId="699EB5A2" w14:textId="77777777" w:rsidR="005E29A1" w:rsidRPr="003215F9" w:rsidRDefault="005E29A1" w:rsidP="005E29A1">
      <w:pPr>
        <w:pStyle w:val="NormalBold"/>
      </w:pPr>
      <w:r w:rsidRPr="003215F9">
        <w:rPr>
          <w:rStyle w:val="HideTWBExt"/>
          <w:b w:val="0"/>
          <w:color w:val="auto"/>
        </w:rPr>
        <w:t>&lt;/RepeatBlock-By&gt;</w:t>
      </w:r>
    </w:p>
    <w:p w14:paraId="08AAE8AA"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FAC68F3"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5720EEB" w14:textId="77777777" w:rsidTr="004929AD">
        <w:trPr>
          <w:trHeight w:hRule="exact" w:val="240"/>
          <w:jc w:val="center"/>
        </w:trPr>
        <w:tc>
          <w:tcPr>
            <w:tcW w:w="9752" w:type="dxa"/>
            <w:gridSpan w:val="2"/>
            <w:tcBorders>
              <w:top w:val="nil"/>
              <w:left w:val="nil"/>
              <w:bottom w:val="nil"/>
              <w:right w:val="nil"/>
            </w:tcBorders>
          </w:tcPr>
          <w:p w14:paraId="3442E5AE" w14:textId="77777777" w:rsidR="005E29A1" w:rsidRPr="003215F9" w:rsidRDefault="005E29A1" w:rsidP="004929AD"/>
        </w:tc>
      </w:tr>
      <w:tr w:rsidR="006C69A4" w:rsidRPr="003215F9" w14:paraId="5F61B0E5" w14:textId="77777777" w:rsidTr="004929AD">
        <w:trPr>
          <w:trHeight w:val="240"/>
          <w:jc w:val="center"/>
        </w:trPr>
        <w:tc>
          <w:tcPr>
            <w:tcW w:w="4876" w:type="dxa"/>
            <w:tcBorders>
              <w:top w:val="nil"/>
              <w:left w:val="nil"/>
              <w:bottom w:val="nil"/>
              <w:right w:val="nil"/>
            </w:tcBorders>
          </w:tcPr>
          <w:p w14:paraId="03B30486"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5C1302C" w14:textId="77777777" w:rsidR="005E29A1" w:rsidRPr="003215F9" w:rsidRDefault="005E29A1" w:rsidP="004929AD">
            <w:pPr>
              <w:pStyle w:val="AmColumnHeading"/>
            </w:pPr>
            <w:r w:rsidRPr="003215F9">
              <w:t>Ændringsforslag</w:t>
            </w:r>
          </w:p>
        </w:tc>
      </w:tr>
      <w:tr w:rsidR="006C69A4" w:rsidRPr="003215F9" w14:paraId="46C3E851" w14:textId="77777777" w:rsidTr="004929AD">
        <w:trPr>
          <w:jc w:val="center"/>
        </w:trPr>
        <w:tc>
          <w:tcPr>
            <w:tcW w:w="4876" w:type="dxa"/>
            <w:tcBorders>
              <w:top w:val="nil"/>
              <w:left w:val="nil"/>
              <w:bottom w:val="nil"/>
              <w:right w:val="nil"/>
            </w:tcBorders>
          </w:tcPr>
          <w:p w14:paraId="41CC21C6" w14:textId="77777777" w:rsidR="005E29A1" w:rsidRPr="003215F9" w:rsidRDefault="005E29A1" w:rsidP="004929AD">
            <w:pPr>
              <w:pStyle w:val="Normal6a"/>
            </w:pPr>
            <w:r w:rsidRPr="003215F9">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4F3887F0" w14:textId="77777777" w:rsidR="005E29A1" w:rsidRPr="003215F9" w:rsidRDefault="005E29A1" w:rsidP="004929AD">
            <w:pPr>
              <w:pStyle w:val="Normal6a"/>
            </w:pPr>
            <w:r w:rsidRPr="003215F9">
              <w:t>9.</w:t>
            </w:r>
            <w:r w:rsidRPr="003215F9">
              <w:tab/>
              <w:t xml:space="preserve">bemærker, at strømlining af administrative procedurer </w:t>
            </w:r>
            <w:r w:rsidRPr="003215F9">
              <w:rPr>
                <w:b/>
                <w:i/>
              </w:rPr>
              <w:t xml:space="preserve">og forenkling af lovgivning </w:t>
            </w:r>
            <w:r w:rsidRPr="003215F9">
              <w:t xml:space="preserve">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 </w:t>
            </w:r>
            <w:r w:rsidRPr="003215F9">
              <w:rPr>
                <w:b/>
                <w:i/>
              </w:rPr>
              <w:t>opfordrer Kommissionen til at overholde et "én ind, to ud"-princip for at reducere den lovgivningsmæssige byrde og til at foretage et konkurrenceevnetjek af hvert nyt politisk initiativ;</w:t>
            </w:r>
          </w:p>
        </w:tc>
      </w:tr>
    </w:tbl>
    <w:p w14:paraId="64B43501"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0624F70" w14:textId="77777777" w:rsidR="005E29A1" w:rsidRPr="003215F9" w:rsidRDefault="005E29A1" w:rsidP="005E29A1">
      <w:r w:rsidRPr="003215F9">
        <w:rPr>
          <w:rStyle w:val="HideTWBExt"/>
          <w:color w:val="auto"/>
        </w:rPr>
        <w:t>&lt;/Amend&gt;</w:t>
      </w:r>
    </w:p>
    <w:p w14:paraId="28A9040E"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328</w:t>
      </w:r>
      <w:r w:rsidRPr="003215F9">
        <w:rPr>
          <w:rStyle w:val="HideTWBExt"/>
          <w:b w:val="0"/>
          <w:color w:val="auto"/>
        </w:rPr>
        <w:t>&lt;/NumAm&gt;</w:t>
      </w:r>
    </w:p>
    <w:p w14:paraId="770D632D" w14:textId="77777777" w:rsidR="005E29A1" w:rsidRPr="003215F9" w:rsidRDefault="005E29A1" w:rsidP="005E29A1">
      <w:pPr>
        <w:pStyle w:val="NormalBold"/>
      </w:pPr>
      <w:r w:rsidRPr="003215F9">
        <w:rPr>
          <w:rStyle w:val="HideTWBExt"/>
          <w:b w:val="0"/>
          <w:color w:val="auto"/>
        </w:rPr>
        <w:t>&lt;RepeatBlock-By&gt;&lt;Members&gt;</w:t>
      </w:r>
      <w:r w:rsidRPr="003215F9">
        <w:t>Michalis Hadjipantela</w:t>
      </w:r>
      <w:r w:rsidRPr="003215F9">
        <w:rPr>
          <w:rStyle w:val="HideTWBExt"/>
          <w:b w:val="0"/>
          <w:color w:val="auto"/>
        </w:rPr>
        <w:t>&lt;/Members&gt;</w:t>
      </w:r>
    </w:p>
    <w:p w14:paraId="57A2AA3C" w14:textId="77777777" w:rsidR="005E29A1" w:rsidRPr="003215F9" w:rsidRDefault="005E29A1" w:rsidP="005E29A1">
      <w:pPr>
        <w:pStyle w:val="NormalBold"/>
      </w:pPr>
      <w:r w:rsidRPr="003215F9">
        <w:rPr>
          <w:rStyle w:val="HideTWBExt"/>
          <w:b w:val="0"/>
          <w:color w:val="auto"/>
        </w:rPr>
        <w:t>&lt;/RepeatBlock-By&gt;</w:t>
      </w:r>
    </w:p>
    <w:p w14:paraId="1669A76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6E48BC17"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A77392A" w14:textId="77777777" w:rsidTr="004929AD">
        <w:trPr>
          <w:trHeight w:hRule="exact" w:val="240"/>
          <w:jc w:val="center"/>
        </w:trPr>
        <w:tc>
          <w:tcPr>
            <w:tcW w:w="9752" w:type="dxa"/>
            <w:gridSpan w:val="2"/>
            <w:tcBorders>
              <w:top w:val="nil"/>
              <w:left w:val="nil"/>
              <w:bottom w:val="nil"/>
              <w:right w:val="nil"/>
            </w:tcBorders>
          </w:tcPr>
          <w:p w14:paraId="7764A0BC" w14:textId="77777777" w:rsidR="005E29A1" w:rsidRPr="003215F9" w:rsidRDefault="005E29A1" w:rsidP="004929AD"/>
        </w:tc>
      </w:tr>
      <w:tr w:rsidR="006C69A4" w:rsidRPr="003215F9" w14:paraId="47234FAD" w14:textId="77777777" w:rsidTr="004929AD">
        <w:trPr>
          <w:trHeight w:val="240"/>
          <w:jc w:val="center"/>
        </w:trPr>
        <w:tc>
          <w:tcPr>
            <w:tcW w:w="4876" w:type="dxa"/>
            <w:tcBorders>
              <w:top w:val="nil"/>
              <w:left w:val="nil"/>
              <w:bottom w:val="nil"/>
              <w:right w:val="nil"/>
            </w:tcBorders>
          </w:tcPr>
          <w:p w14:paraId="7AD8FD9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71864573" w14:textId="77777777" w:rsidR="005E29A1" w:rsidRPr="003215F9" w:rsidRDefault="005E29A1" w:rsidP="004929AD">
            <w:pPr>
              <w:pStyle w:val="AmColumnHeading"/>
            </w:pPr>
            <w:r w:rsidRPr="003215F9">
              <w:t>Ændringsforslag</w:t>
            </w:r>
          </w:p>
        </w:tc>
      </w:tr>
      <w:tr w:rsidR="006C69A4" w:rsidRPr="003215F9" w14:paraId="69E485B1" w14:textId="77777777" w:rsidTr="004929AD">
        <w:trPr>
          <w:jc w:val="center"/>
        </w:trPr>
        <w:tc>
          <w:tcPr>
            <w:tcW w:w="4876" w:type="dxa"/>
            <w:tcBorders>
              <w:top w:val="nil"/>
              <w:left w:val="nil"/>
              <w:bottom w:val="nil"/>
              <w:right w:val="nil"/>
            </w:tcBorders>
          </w:tcPr>
          <w:p w14:paraId="30B48647"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w:t>
            </w:r>
            <w:r w:rsidRPr="003215F9">
              <w:lastRenderedPageBreak/>
              <w:t>dermed begrænse de nationale skønsbeføjelser, der kan føre til fragmentering;</w:t>
            </w:r>
          </w:p>
        </w:tc>
        <w:tc>
          <w:tcPr>
            <w:tcW w:w="4876" w:type="dxa"/>
            <w:tcBorders>
              <w:top w:val="nil"/>
              <w:left w:val="nil"/>
              <w:bottom w:val="nil"/>
              <w:right w:val="nil"/>
            </w:tcBorders>
          </w:tcPr>
          <w:p w14:paraId="189010E3" w14:textId="77777777" w:rsidR="005E29A1" w:rsidRPr="003215F9" w:rsidRDefault="005E29A1" w:rsidP="004929AD">
            <w:pPr>
              <w:pStyle w:val="Normal6a"/>
            </w:pPr>
            <w:r w:rsidRPr="003215F9">
              <w:lastRenderedPageBreak/>
              <w:t>9.</w:t>
            </w:r>
            <w:r w:rsidRPr="003215F9">
              <w:tab/>
              <w:t xml:space="preserve">bemærker, at strømlining af administrative procedurer kan forbedre EU's tiltrækningskraft som investeringsmål </w:t>
            </w:r>
            <w:r w:rsidRPr="003215F9">
              <w:rPr>
                <w:b/>
                <w:i/>
              </w:rPr>
              <w:t>og opfordrer til reduceret unødvendig kompleksitet og byrder for gennemførelsespartnere og støttemodtagere, især SMV'er</w:t>
            </w:r>
            <w:r w:rsidRPr="003215F9">
              <w:t xml:space="preserve">; mener, at tilpasningen af medlemsstaternes lovgivningsmæssige rammer bør være en del af forenklingsdagsordenen for at lette </w:t>
            </w:r>
            <w:r w:rsidRPr="003215F9">
              <w:lastRenderedPageBreak/>
              <w:t>grænseoverskridende aktiviteter; opfordrer Kommissionen til i højere grad at basere sig på forordninger end på direktiver og dermed begrænse de nationale skønsbeføjelser, der kan føre til fragmentering;</w:t>
            </w:r>
          </w:p>
        </w:tc>
      </w:tr>
    </w:tbl>
    <w:p w14:paraId="7EE9BE19"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82ECD60" w14:textId="77777777" w:rsidR="005E29A1" w:rsidRPr="003215F9" w:rsidRDefault="005E29A1" w:rsidP="005E29A1">
      <w:r w:rsidRPr="003215F9">
        <w:rPr>
          <w:rStyle w:val="HideTWBExt"/>
          <w:color w:val="auto"/>
        </w:rPr>
        <w:t>&lt;/Amend&gt;</w:t>
      </w:r>
    </w:p>
    <w:p w14:paraId="54734D04"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329</w:t>
      </w:r>
      <w:r w:rsidRPr="003215F9">
        <w:rPr>
          <w:rStyle w:val="HideTWBExt"/>
          <w:b w:val="0"/>
          <w:color w:val="auto"/>
        </w:rPr>
        <w:t>&lt;/NumAm&gt;</w:t>
      </w:r>
    </w:p>
    <w:p w14:paraId="665E62B3" w14:textId="77777777" w:rsidR="005E29A1" w:rsidRPr="003215F9" w:rsidRDefault="005E29A1" w:rsidP="005E29A1">
      <w:pPr>
        <w:pStyle w:val="NormalBold"/>
      </w:pPr>
      <w:r w:rsidRPr="003215F9">
        <w:rPr>
          <w:rStyle w:val="HideTWBExt"/>
          <w:b w:val="0"/>
          <w:color w:val="auto"/>
        </w:rPr>
        <w:t>&lt;RepeatBlock-By&gt;&lt;Members&gt;</w:t>
      </w:r>
      <w:r w:rsidRPr="003215F9">
        <w:t>Kinga Kollár, Isabel Benjumea Benjumea</w:t>
      </w:r>
      <w:r w:rsidRPr="003215F9">
        <w:rPr>
          <w:rStyle w:val="HideTWBExt"/>
          <w:b w:val="0"/>
          <w:color w:val="auto"/>
        </w:rPr>
        <w:t>&lt;/Members&gt;</w:t>
      </w:r>
    </w:p>
    <w:p w14:paraId="4DFD5B79" w14:textId="77777777" w:rsidR="005E29A1" w:rsidRPr="003215F9" w:rsidRDefault="005E29A1" w:rsidP="005E29A1">
      <w:pPr>
        <w:pStyle w:val="NormalBold"/>
      </w:pPr>
      <w:r w:rsidRPr="003215F9">
        <w:rPr>
          <w:rStyle w:val="HideTWBExt"/>
          <w:b w:val="0"/>
          <w:color w:val="auto"/>
        </w:rPr>
        <w:t>&lt;/RepeatBlock-By&gt;</w:t>
      </w:r>
    </w:p>
    <w:p w14:paraId="0BAB00C2"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A48D71D"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D25D669" w14:textId="77777777" w:rsidTr="004929AD">
        <w:trPr>
          <w:trHeight w:hRule="exact" w:val="240"/>
          <w:jc w:val="center"/>
        </w:trPr>
        <w:tc>
          <w:tcPr>
            <w:tcW w:w="9752" w:type="dxa"/>
            <w:gridSpan w:val="2"/>
            <w:tcBorders>
              <w:top w:val="nil"/>
              <w:left w:val="nil"/>
              <w:bottom w:val="nil"/>
              <w:right w:val="nil"/>
            </w:tcBorders>
          </w:tcPr>
          <w:p w14:paraId="177135B3" w14:textId="77777777" w:rsidR="005E29A1" w:rsidRPr="003215F9" w:rsidRDefault="005E29A1" w:rsidP="004929AD"/>
        </w:tc>
      </w:tr>
      <w:tr w:rsidR="006C69A4" w:rsidRPr="003215F9" w14:paraId="076F2158" w14:textId="77777777" w:rsidTr="004929AD">
        <w:trPr>
          <w:trHeight w:val="240"/>
          <w:jc w:val="center"/>
        </w:trPr>
        <w:tc>
          <w:tcPr>
            <w:tcW w:w="4876" w:type="dxa"/>
            <w:tcBorders>
              <w:top w:val="nil"/>
              <w:left w:val="nil"/>
              <w:bottom w:val="nil"/>
              <w:right w:val="nil"/>
            </w:tcBorders>
          </w:tcPr>
          <w:p w14:paraId="5F9F77C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3C3BE7B" w14:textId="77777777" w:rsidR="005E29A1" w:rsidRPr="003215F9" w:rsidRDefault="005E29A1" w:rsidP="004929AD">
            <w:pPr>
              <w:pStyle w:val="AmColumnHeading"/>
            </w:pPr>
            <w:r w:rsidRPr="003215F9">
              <w:t>Ændringsforslag</w:t>
            </w:r>
          </w:p>
        </w:tc>
      </w:tr>
      <w:tr w:rsidR="006C69A4" w:rsidRPr="003215F9" w14:paraId="2C6389F3" w14:textId="77777777" w:rsidTr="004929AD">
        <w:trPr>
          <w:jc w:val="center"/>
        </w:trPr>
        <w:tc>
          <w:tcPr>
            <w:tcW w:w="4876" w:type="dxa"/>
            <w:tcBorders>
              <w:top w:val="nil"/>
              <w:left w:val="nil"/>
              <w:bottom w:val="nil"/>
              <w:right w:val="nil"/>
            </w:tcBorders>
          </w:tcPr>
          <w:p w14:paraId="4D5EEA56" w14:textId="77777777" w:rsidR="005E29A1" w:rsidRPr="003215F9" w:rsidRDefault="005E29A1" w:rsidP="004929AD">
            <w:pPr>
              <w:pStyle w:val="Normal6a"/>
            </w:pPr>
            <w:r w:rsidRPr="003215F9">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4D50B604" w14:textId="77777777" w:rsidR="005E29A1" w:rsidRPr="003215F9" w:rsidRDefault="005E29A1" w:rsidP="004929AD">
            <w:pPr>
              <w:pStyle w:val="Normal6a"/>
            </w:pPr>
            <w:r w:rsidRPr="003215F9">
              <w:t>9.</w:t>
            </w:r>
            <w:r w:rsidRPr="003215F9">
              <w:tab/>
              <w:t xml:space="preserve">bemærker, at strømlining </w:t>
            </w:r>
            <w:r w:rsidRPr="003215F9">
              <w:rPr>
                <w:b/>
                <w:i/>
              </w:rPr>
              <w:t xml:space="preserve">og fremskyndelse </w:t>
            </w:r>
            <w:r w:rsidRPr="003215F9">
              <w:t xml:space="preserve">af administrative procedurer </w:t>
            </w:r>
            <w:r w:rsidRPr="003215F9">
              <w:rPr>
                <w:b/>
                <w:i/>
              </w:rPr>
              <w:t xml:space="preserve">og reduktion af administrative byrder </w:t>
            </w:r>
            <w:r w:rsidRPr="003215F9">
              <w:t>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r>
    </w:tbl>
    <w:p w14:paraId="01B0089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9467679" w14:textId="77777777" w:rsidR="005E29A1" w:rsidRPr="003215F9" w:rsidRDefault="005E29A1" w:rsidP="005E29A1">
      <w:r w:rsidRPr="003215F9">
        <w:rPr>
          <w:rStyle w:val="HideTWBExt"/>
          <w:color w:val="auto"/>
        </w:rPr>
        <w:t>&lt;/Amend&gt;</w:t>
      </w:r>
    </w:p>
    <w:p w14:paraId="4AE085EA"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330</w:t>
      </w:r>
      <w:r w:rsidRPr="003215F9">
        <w:rPr>
          <w:rStyle w:val="HideTWBExt"/>
          <w:b w:val="0"/>
          <w:color w:val="auto"/>
        </w:rPr>
        <w:t>&lt;/NumAm&gt;</w:t>
      </w:r>
    </w:p>
    <w:p w14:paraId="227E3674" w14:textId="77777777" w:rsidR="005E29A1" w:rsidRPr="003215F9" w:rsidRDefault="005E29A1" w:rsidP="005E29A1">
      <w:pPr>
        <w:pStyle w:val="NormalBold"/>
      </w:pPr>
      <w:r w:rsidRPr="003215F9">
        <w:rPr>
          <w:rStyle w:val="HideTWBExt"/>
          <w:b w:val="0"/>
          <w:color w:val="auto"/>
        </w:rPr>
        <w:t>&lt;RepeatBlock-By&gt;&lt;Members&gt;</w:t>
      </w:r>
      <w:r w:rsidRPr="003215F9">
        <w:t>Rasmus Andresen</w:t>
      </w:r>
      <w:r w:rsidRPr="003215F9">
        <w:rPr>
          <w:rStyle w:val="HideTWBExt"/>
          <w:b w:val="0"/>
          <w:color w:val="auto"/>
        </w:rPr>
        <w:t>&lt;/Members&gt;</w:t>
      </w:r>
    </w:p>
    <w:p w14:paraId="5EFBCED0" w14:textId="77777777" w:rsidR="005E29A1" w:rsidRPr="003215F9" w:rsidRDefault="005E29A1" w:rsidP="005E29A1">
      <w:pPr>
        <w:pStyle w:val="NormalBold"/>
      </w:pPr>
      <w:r w:rsidRPr="003215F9">
        <w:rPr>
          <w:rStyle w:val="HideTWBExt"/>
          <w:b w:val="0"/>
          <w:color w:val="auto"/>
        </w:rPr>
        <w:t>&lt;/RepeatBlock-By&gt;</w:t>
      </w:r>
    </w:p>
    <w:p w14:paraId="7D39F71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3CA603E"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9E7E7A2" w14:textId="77777777" w:rsidTr="004929AD">
        <w:trPr>
          <w:trHeight w:hRule="exact" w:val="240"/>
          <w:jc w:val="center"/>
        </w:trPr>
        <w:tc>
          <w:tcPr>
            <w:tcW w:w="9752" w:type="dxa"/>
            <w:gridSpan w:val="2"/>
            <w:tcBorders>
              <w:top w:val="nil"/>
              <w:left w:val="nil"/>
              <w:bottom w:val="nil"/>
              <w:right w:val="nil"/>
            </w:tcBorders>
          </w:tcPr>
          <w:p w14:paraId="75DAE74A" w14:textId="77777777" w:rsidR="005E29A1" w:rsidRPr="003215F9" w:rsidRDefault="005E29A1" w:rsidP="004929AD"/>
        </w:tc>
      </w:tr>
      <w:tr w:rsidR="006C69A4" w:rsidRPr="003215F9" w14:paraId="39CAB23D" w14:textId="77777777" w:rsidTr="004929AD">
        <w:trPr>
          <w:trHeight w:val="240"/>
          <w:jc w:val="center"/>
        </w:trPr>
        <w:tc>
          <w:tcPr>
            <w:tcW w:w="4876" w:type="dxa"/>
            <w:tcBorders>
              <w:top w:val="nil"/>
              <w:left w:val="nil"/>
              <w:bottom w:val="nil"/>
              <w:right w:val="nil"/>
            </w:tcBorders>
          </w:tcPr>
          <w:p w14:paraId="00AE2578"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3E02A7C" w14:textId="77777777" w:rsidR="005E29A1" w:rsidRPr="003215F9" w:rsidRDefault="005E29A1" w:rsidP="004929AD">
            <w:pPr>
              <w:pStyle w:val="AmColumnHeading"/>
            </w:pPr>
            <w:r w:rsidRPr="003215F9">
              <w:t>Ændringsforslag</w:t>
            </w:r>
          </w:p>
        </w:tc>
      </w:tr>
      <w:tr w:rsidR="006C69A4" w:rsidRPr="003215F9" w14:paraId="1B01B9F8" w14:textId="77777777" w:rsidTr="004929AD">
        <w:trPr>
          <w:jc w:val="center"/>
        </w:trPr>
        <w:tc>
          <w:tcPr>
            <w:tcW w:w="4876" w:type="dxa"/>
            <w:tcBorders>
              <w:top w:val="nil"/>
              <w:left w:val="nil"/>
              <w:bottom w:val="nil"/>
              <w:right w:val="nil"/>
            </w:tcBorders>
          </w:tcPr>
          <w:p w14:paraId="30248F50"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w:t>
            </w:r>
            <w:r w:rsidRPr="003215F9">
              <w:lastRenderedPageBreak/>
              <w:t>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059AB440" w14:textId="77777777" w:rsidR="005E29A1" w:rsidRPr="003215F9" w:rsidRDefault="005E29A1" w:rsidP="004929AD">
            <w:pPr>
              <w:pStyle w:val="Normal6a"/>
            </w:pPr>
            <w:r w:rsidRPr="003215F9">
              <w:lastRenderedPageBreak/>
              <w:t>9.</w:t>
            </w:r>
            <w:r w:rsidRPr="003215F9">
              <w:tab/>
              <w:t xml:space="preserve">bemærker, at strømlining af administrative procedurer kan forbedre EU's tiltrækningskraft som </w:t>
            </w:r>
            <w:r w:rsidRPr="003215F9">
              <w:lastRenderedPageBreak/>
              <w:t>investeringsmål; mener, at tilpasningen af medlemsstaternes lovgivningsmæssige rammer</w:t>
            </w:r>
            <w:r w:rsidRPr="003215F9">
              <w:rPr>
                <w:b/>
                <w:i/>
              </w:rPr>
              <w:t>, samtidig med at de nationale sociale minimumsstandarder opretholdes,</w:t>
            </w:r>
            <w:r w:rsidRPr="003215F9">
              <w:t xml:space="preserve">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r>
    </w:tbl>
    <w:p w14:paraId="2C4813D8" w14:textId="77777777" w:rsidR="005E29A1" w:rsidRPr="003215F9" w:rsidRDefault="005E29A1" w:rsidP="005E29A1">
      <w:pPr>
        <w:pStyle w:val="AmOrLang"/>
      </w:pPr>
      <w:r w:rsidRPr="003215F9">
        <w:lastRenderedPageBreak/>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642E1A83" w14:textId="77777777" w:rsidR="005E29A1" w:rsidRPr="003215F9" w:rsidRDefault="005E29A1" w:rsidP="005E29A1">
      <w:r w:rsidRPr="003215F9">
        <w:rPr>
          <w:rStyle w:val="HideTWBExt"/>
          <w:color w:val="auto"/>
        </w:rPr>
        <w:t>&lt;/Amend&gt;</w:t>
      </w:r>
    </w:p>
    <w:p w14:paraId="16312DCB" w14:textId="77777777" w:rsidR="005E29A1" w:rsidRPr="003215F9" w:rsidRDefault="005E29A1" w:rsidP="005E29A1">
      <w:pPr>
        <w:pStyle w:val="AMNumberTabs0"/>
        <w:keepNext/>
      </w:pPr>
      <w:r w:rsidRPr="003215F9">
        <w:rPr>
          <w:rStyle w:val="HideTWBExt"/>
          <w:b w:val="0"/>
          <w:color w:val="auto"/>
          <w:lang w:eastAsia="en-US"/>
        </w:rPr>
        <w:t>&lt;Amend&gt;</w:t>
      </w:r>
      <w:r w:rsidRPr="003215F9">
        <w:t>Ændringsforslag</w:t>
      </w:r>
      <w:r w:rsidRPr="003215F9">
        <w:tab/>
      </w:r>
      <w:r w:rsidRPr="003215F9">
        <w:tab/>
      </w:r>
      <w:r w:rsidRPr="003215F9">
        <w:rPr>
          <w:rStyle w:val="HideTWBExt"/>
          <w:b w:val="0"/>
          <w:color w:val="auto"/>
          <w:lang w:eastAsia="en-US"/>
        </w:rPr>
        <w:t>&lt;NumAm&gt;</w:t>
      </w:r>
      <w:r w:rsidRPr="003215F9">
        <w:t>331</w:t>
      </w:r>
      <w:r w:rsidRPr="003215F9">
        <w:rPr>
          <w:rStyle w:val="HideTWBExt"/>
          <w:b w:val="0"/>
          <w:color w:val="auto"/>
          <w:lang w:eastAsia="en-US"/>
        </w:rPr>
        <w:t>&lt;/NumAm&gt;</w:t>
      </w:r>
    </w:p>
    <w:p w14:paraId="77B6760C" w14:textId="77777777" w:rsidR="005E29A1" w:rsidRPr="003215F9" w:rsidRDefault="005E29A1" w:rsidP="005E29A1">
      <w:pPr>
        <w:pStyle w:val="NormalBold"/>
      </w:pPr>
      <w:r w:rsidRPr="003215F9">
        <w:rPr>
          <w:rStyle w:val="HideTWBExt"/>
          <w:b w:val="0"/>
          <w:color w:val="auto"/>
        </w:rPr>
        <w:t>&lt;RepeatBlock-By&gt;&lt;Members&gt;</w:t>
      </w:r>
      <w:r w:rsidRPr="003215F9">
        <w:t>Danuše Nerudová</w:t>
      </w:r>
      <w:r w:rsidRPr="003215F9">
        <w:rPr>
          <w:rStyle w:val="HideTWBExt"/>
          <w:b w:val="0"/>
          <w:color w:val="auto"/>
        </w:rPr>
        <w:t>&lt;/Members&gt;</w:t>
      </w:r>
    </w:p>
    <w:p w14:paraId="2DDB9821" w14:textId="77777777" w:rsidR="005E29A1" w:rsidRPr="003215F9" w:rsidRDefault="005E29A1" w:rsidP="005E29A1">
      <w:r w:rsidRPr="003215F9">
        <w:rPr>
          <w:rStyle w:val="HideTWBExt"/>
          <w:color w:val="auto"/>
        </w:rPr>
        <w:t>&lt;/RepeatBlock-By&gt;</w:t>
      </w:r>
    </w:p>
    <w:p w14:paraId="5C6807DF" w14:textId="77777777" w:rsidR="005E29A1" w:rsidRPr="003215F9" w:rsidRDefault="005E29A1" w:rsidP="005E29A1">
      <w:pPr>
        <w:pStyle w:val="NormalBold"/>
        <w:keepNext/>
      </w:pPr>
      <w:r w:rsidRPr="003215F9">
        <w:rPr>
          <w:rStyle w:val="HideTWBExt"/>
          <w:b w:val="0"/>
          <w:color w:val="auto"/>
        </w:rPr>
        <w:t>&lt;DocAmend&gt;</w:t>
      </w:r>
      <w:r w:rsidRPr="003215F9">
        <w:t>Forslag til beslutning</w:t>
      </w:r>
      <w:r w:rsidRPr="003215F9">
        <w:rPr>
          <w:rStyle w:val="HideTWBExt"/>
          <w:b w:val="0"/>
          <w:color w:val="auto"/>
        </w:rPr>
        <w:t>&lt;/DocAmend&gt;</w:t>
      </w:r>
    </w:p>
    <w:p w14:paraId="1E02E6B5"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69A4" w:rsidRPr="003215F9" w14:paraId="3107D9B1" w14:textId="77777777" w:rsidTr="004929AD">
        <w:trPr>
          <w:jc w:val="center"/>
        </w:trPr>
        <w:tc>
          <w:tcPr>
            <w:tcW w:w="9752" w:type="dxa"/>
            <w:gridSpan w:val="2"/>
          </w:tcPr>
          <w:p w14:paraId="7059686C" w14:textId="77777777" w:rsidR="005E29A1" w:rsidRPr="003215F9" w:rsidRDefault="005E29A1" w:rsidP="004929AD">
            <w:pPr>
              <w:keepNext/>
            </w:pPr>
          </w:p>
        </w:tc>
      </w:tr>
      <w:tr w:rsidR="006C69A4" w:rsidRPr="003215F9" w14:paraId="75290411" w14:textId="77777777" w:rsidTr="004929AD">
        <w:trPr>
          <w:jc w:val="center"/>
        </w:trPr>
        <w:tc>
          <w:tcPr>
            <w:tcW w:w="4876" w:type="dxa"/>
          </w:tcPr>
          <w:p w14:paraId="153728DB" w14:textId="77777777" w:rsidR="005E29A1" w:rsidRPr="003215F9" w:rsidRDefault="005E29A1" w:rsidP="004929AD">
            <w:pPr>
              <w:pStyle w:val="ColumnHeading"/>
              <w:keepNext/>
            </w:pPr>
            <w:r w:rsidRPr="003215F9">
              <w:t>Forslag til beslutning</w:t>
            </w:r>
          </w:p>
        </w:tc>
        <w:tc>
          <w:tcPr>
            <w:tcW w:w="4876" w:type="dxa"/>
          </w:tcPr>
          <w:p w14:paraId="00270CF7" w14:textId="77777777" w:rsidR="005E29A1" w:rsidRPr="003215F9" w:rsidRDefault="005E29A1" w:rsidP="004929AD">
            <w:pPr>
              <w:pStyle w:val="ColumnHeading"/>
              <w:keepNext/>
            </w:pPr>
            <w:r w:rsidRPr="003215F9">
              <w:t>Ændringsforslag</w:t>
            </w:r>
          </w:p>
        </w:tc>
      </w:tr>
      <w:tr w:rsidR="006C69A4" w:rsidRPr="003215F9" w14:paraId="6F9BA1D8" w14:textId="77777777" w:rsidTr="004929AD">
        <w:trPr>
          <w:jc w:val="center"/>
        </w:trPr>
        <w:tc>
          <w:tcPr>
            <w:tcW w:w="4876" w:type="dxa"/>
          </w:tcPr>
          <w:p w14:paraId="418E040D" w14:textId="77777777" w:rsidR="005E29A1" w:rsidRPr="003215F9" w:rsidRDefault="005E29A1" w:rsidP="004929AD">
            <w:pPr>
              <w:pStyle w:val="Normal6"/>
            </w:pPr>
            <w:r w:rsidRPr="003215F9">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Pr>
          <w:p w14:paraId="003E42F7" w14:textId="77777777" w:rsidR="005E29A1" w:rsidRPr="003215F9" w:rsidRDefault="005E29A1" w:rsidP="004929AD">
            <w:pPr>
              <w:pStyle w:val="Normal6"/>
              <w:rPr>
                <w:szCs w:val="24"/>
              </w:rPr>
            </w:pPr>
            <w:r w:rsidRPr="003215F9">
              <w:t>9.</w:t>
            </w:r>
            <w:r w:rsidRPr="003215F9">
              <w:tab/>
              <w:t xml:space="preserve">bemærker, at strømlining af administrative procedurer kan forbedre EU's tiltrækningskraft som investeringsmål </w:t>
            </w:r>
            <w:r w:rsidRPr="003215F9">
              <w:rPr>
                <w:b/>
                <w:i/>
              </w:rPr>
              <w:t>og opfordrer til reduceret bureaukrati for støttemodtagere og til forenkling af EU-programmer</w:t>
            </w:r>
            <w:r w:rsidRPr="003215F9">
              <w:t>;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r>
    </w:tbl>
    <w:p w14:paraId="409CCA70" w14:textId="77777777" w:rsidR="005E29A1" w:rsidRPr="003215F9" w:rsidRDefault="005E29A1" w:rsidP="005E29A1">
      <w:pPr>
        <w:pStyle w:val="Olang"/>
        <w:rPr>
          <w:sz w:val="24"/>
          <w:szCs w:val="24"/>
        </w:rPr>
      </w:pPr>
      <w:r w:rsidRPr="003215F9">
        <w:rPr>
          <w:sz w:val="24"/>
        </w:rPr>
        <w:t xml:space="preserve">Or. </w:t>
      </w:r>
      <w:r w:rsidRPr="003215F9">
        <w:rPr>
          <w:rStyle w:val="HideTWBExt"/>
          <w:color w:val="auto"/>
        </w:rPr>
        <w:t>&lt;Original&gt;</w:t>
      </w:r>
      <w:r w:rsidRPr="003215F9">
        <w:rPr>
          <w:rStyle w:val="HideTWBInt"/>
          <w:color w:val="auto"/>
        </w:rPr>
        <w:t>{EN}</w:t>
      </w:r>
      <w:r w:rsidRPr="003215F9">
        <w:rPr>
          <w:sz w:val="24"/>
        </w:rPr>
        <w:t>en</w:t>
      </w:r>
      <w:r w:rsidRPr="003215F9">
        <w:rPr>
          <w:rStyle w:val="HideTWBExt"/>
          <w:color w:val="auto"/>
        </w:rPr>
        <w:t>&lt;/Original&gt;</w:t>
      </w:r>
    </w:p>
    <w:p w14:paraId="5A0F135C" w14:textId="77777777" w:rsidR="005E29A1" w:rsidRPr="003215F9" w:rsidRDefault="005E29A1" w:rsidP="005E29A1">
      <w:r w:rsidRPr="003215F9">
        <w:rPr>
          <w:rStyle w:val="HideTWBExt"/>
          <w:color w:val="auto"/>
        </w:rPr>
        <w:t>&lt;/Amend&gt;</w:t>
      </w:r>
    </w:p>
    <w:p w14:paraId="46BEC139"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332</w:t>
      </w:r>
      <w:r w:rsidRPr="003215F9">
        <w:rPr>
          <w:rStyle w:val="HideTWBExt"/>
          <w:b w:val="0"/>
          <w:color w:val="auto"/>
        </w:rPr>
        <w:t>&lt;/NumAm&gt;</w:t>
      </w:r>
    </w:p>
    <w:p w14:paraId="1F077C61" w14:textId="77777777" w:rsidR="005E29A1" w:rsidRPr="003215F9" w:rsidRDefault="005E29A1" w:rsidP="005E29A1">
      <w:pPr>
        <w:pStyle w:val="NormalBold"/>
      </w:pPr>
      <w:r w:rsidRPr="003215F9">
        <w:rPr>
          <w:rStyle w:val="HideTWBExt"/>
          <w:b w:val="0"/>
          <w:color w:val="auto"/>
        </w:rPr>
        <w:t>&lt;RepeatBlock-By&gt;&lt;Members&gt;</w:t>
      </w:r>
      <w:r w:rsidRPr="003215F9">
        <w:t>Ľudovít Ódor, Anouk Van Brug, Billy Kelleher</w:t>
      </w:r>
      <w:r w:rsidRPr="003215F9">
        <w:rPr>
          <w:rStyle w:val="HideTWBExt"/>
          <w:b w:val="0"/>
          <w:color w:val="auto"/>
        </w:rPr>
        <w:t>&lt;/Members&gt;</w:t>
      </w:r>
    </w:p>
    <w:p w14:paraId="7D3B5274" w14:textId="77777777" w:rsidR="005E29A1" w:rsidRPr="003215F9" w:rsidRDefault="005E29A1" w:rsidP="005E29A1">
      <w:pPr>
        <w:pStyle w:val="NormalBold"/>
      </w:pPr>
      <w:r w:rsidRPr="003215F9">
        <w:rPr>
          <w:rStyle w:val="HideTWBExt"/>
          <w:b w:val="0"/>
          <w:color w:val="auto"/>
        </w:rPr>
        <w:t>&lt;/RepeatBlock-By&gt;</w:t>
      </w:r>
    </w:p>
    <w:p w14:paraId="67D71556"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15A8558"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009AB12" w14:textId="77777777" w:rsidTr="004929AD">
        <w:trPr>
          <w:trHeight w:hRule="exact" w:val="240"/>
          <w:jc w:val="center"/>
        </w:trPr>
        <w:tc>
          <w:tcPr>
            <w:tcW w:w="9752" w:type="dxa"/>
            <w:gridSpan w:val="2"/>
            <w:tcBorders>
              <w:top w:val="nil"/>
              <w:left w:val="nil"/>
              <w:bottom w:val="nil"/>
              <w:right w:val="nil"/>
            </w:tcBorders>
          </w:tcPr>
          <w:p w14:paraId="48BA5989" w14:textId="77777777" w:rsidR="005E29A1" w:rsidRPr="003215F9" w:rsidRDefault="005E29A1" w:rsidP="004929AD"/>
        </w:tc>
      </w:tr>
      <w:tr w:rsidR="006C69A4" w:rsidRPr="003215F9" w14:paraId="33B36D7F" w14:textId="77777777" w:rsidTr="004929AD">
        <w:trPr>
          <w:trHeight w:val="240"/>
          <w:jc w:val="center"/>
        </w:trPr>
        <w:tc>
          <w:tcPr>
            <w:tcW w:w="4876" w:type="dxa"/>
            <w:tcBorders>
              <w:top w:val="nil"/>
              <w:left w:val="nil"/>
              <w:bottom w:val="nil"/>
              <w:right w:val="nil"/>
            </w:tcBorders>
          </w:tcPr>
          <w:p w14:paraId="7DF4A442" w14:textId="77777777" w:rsidR="005E29A1" w:rsidRPr="003215F9" w:rsidRDefault="005E29A1" w:rsidP="004929AD">
            <w:pPr>
              <w:pStyle w:val="AmColumnHeading"/>
            </w:pPr>
            <w:r w:rsidRPr="003215F9">
              <w:lastRenderedPageBreak/>
              <w:t>Forslag til beslutning</w:t>
            </w:r>
          </w:p>
        </w:tc>
        <w:tc>
          <w:tcPr>
            <w:tcW w:w="4876" w:type="dxa"/>
            <w:tcBorders>
              <w:top w:val="nil"/>
              <w:left w:val="nil"/>
              <w:bottom w:val="nil"/>
              <w:right w:val="nil"/>
            </w:tcBorders>
          </w:tcPr>
          <w:p w14:paraId="2D4E6633" w14:textId="77777777" w:rsidR="005E29A1" w:rsidRPr="003215F9" w:rsidRDefault="005E29A1" w:rsidP="004929AD">
            <w:pPr>
              <w:pStyle w:val="AmColumnHeading"/>
            </w:pPr>
            <w:r w:rsidRPr="003215F9">
              <w:t>Ændringsforslag</w:t>
            </w:r>
          </w:p>
        </w:tc>
      </w:tr>
      <w:tr w:rsidR="006C69A4" w:rsidRPr="003215F9" w14:paraId="690155E5" w14:textId="77777777" w:rsidTr="004929AD">
        <w:trPr>
          <w:jc w:val="center"/>
        </w:trPr>
        <w:tc>
          <w:tcPr>
            <w:tcW w:w="4876" w:type="dxa"/>
            <w:tcBorders>
              <w:top w:val="nil"/>
              <w:left w:val="nil"/>
              <w:bottom w:val="nil"/>
              <w:right w:val="nil"/>
            </w:tcBorders>
          </w:tcPr>
          <w:p w14:paraId="057C791B" w14:textId="77777777" w:rsidR="005E29A1" w:rsidRPr="003215F9" w:rsidRDefault="005E29A1" w:rsidP="004929AD">
            <w:pPr>
              <w:pStyle w:val="Normal6a"/>
            </w:pPr>
            <w:r w:rsidRPr="003215F9">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133EBDBA"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 </w:t>
            </w:r>
            <w:r w:rsidRPr="003215F9">
              <w:rPr>
                <w:b/>
                <w:i/>
              </w:rPr>
              <w:t>opfordrer i denne forbindelse Kommissionen til grundigt at undersøge potentialet i den 28. ordning, der kan dæmpe alle de eksisterende begrænsninger;</w:t>
            </w:r>
          </w:p>
        </w:tc>
      </w:tr>
    </w:tbl>
    <w:p w14:paraId="73491D69"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56FA4293" w14:textId="77777777" w:rsidR="005E29A1" w:rsidRPr="003215F9" w:rsidRDefault="005E29A1" w:rsidP="005E29A1">
      <w:r w:rsidRPr="003215F9">
        <w:rPr>
          <w:rStyle w:val="HideTWBExt"/>
          <w:color w:val="auto"/>
        </w:rPr>
        <w:t>&lt;/Amend&gt;</w:t>
      </w:r>
    </w:p>
    <w:p w14:paraId="6503EB1B"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333</w:t>
      </w:r>
      <w:r w:rsidRPr="003215F9">
        <w:rPr>
          <w:rStyle w:val="HideTWBExt"/>
          <w:b w:val="0"/>
          <w:color w:val="auto"/>
        </w:rPr>
        <w:t>&lt;/NumAm&gt;</w:t>
      </w:r>
    </w:p>
    <w:p w14:paraId="625F68FC" w14:textId="77777777" w:rsidR="005E29A1" w:rsidRPr="003215F9" w:rsidRDefault="005E29A1" w:rsidP="005E29A1">
      <w:pPr>
        <w:pStyle w:val="NormalBold"/>
      </w:pPr>
      <w:r w:rsidRPr="003215F9">
        <w:rPr>
          <w:rStyle w:val="HideTWBExt"/>
          <w:b w:val="0"/>
          <w:color w:val="auto"/>
        </w:rPr>
        <w:t>&lt;RepeatBlock-By&gt;&lt;Members&gt;</w:t>
      </w:r>
      <w:r w:rsidRPr="003215F9">
        <w:t>Markus Ferber</w:t>
      </w:r>
      <w:r w:rsidRPr="003215F9">
        <w:rPr>
          <w:rStyle w:val="HideTWBExt"/>
          <w:b w:val="0"/>
          <w:color w:val="auto"/>
        </w:rPr>
        <w:t>&lt;/Members&gt;</w:t>
      </w:r>
    </w:p>
    <w:p w14:paraId="014B8742" w14:textId="77777777" w:rsidR="005E29A1" w:rsidRPr="003215F9" w:rsidRDefault="005E29A1" w:rsidP="005E29A1">
      <w:pPr>
        <w:pStyle w:val="NormalBold"/>
      </w:pPr>
      <w:r w:rsidRPr="003215F9">
        <w:rPr>
          <w:rStyle w:val="HideTWBExt"/>
          <w:b w:val="0"/>
          <w:color w:val="auto"/>
        </w:rPr>
        <w:t>&lt;/RepeatBlock-By&gt;</w:t>
      </w:r>
    </w:p>
    <w:p w14:paraId="49909E2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4C11352F" w14:textId="77777777" w:rsidR="005E29A1" w:rsidRPr="003215F9" w:rsidRDefault="005E29A1" w:rsidP="005E29A1">
      <w:pPr>
        <w:pStyle w:val="NormalBold"/>
      </w:pPr>
      <w:r w:rsidRPr="003215F9">
        <w:rPr>
          <w:rStyle w:val="HideTWBExt"/>
          <w:b w:val="0"/>
          <w:color w:val="auto"/>
        </w:rPr>
        <w:t>&lt;Article&gt;</w:t>
      </w:r>
      <w:r w:rsidRPr="003215F9">
        <w:t>Punkt 9</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6040F885" w14:textId="77777777" w:rsidTr="004929AD">
        <w:trPr>
          <w:trHeight w:hRule="exact" w:val="240"/>
          <w:jc w:val="center"/>
        </w:trPr>
        <w:tc>
          <w:tcPr>
            <w:tcW w:w="9752" w:type="dxa"/>
            <w:gridSpan w:val="2"/>
            <w:tcBorders>
              <w:top w:val="nil"/>
              <w:left w:val="nil"/>
              <w:bottom w:val="nil"/>
              <w:right w:val="nil"/>
            </w:tcBorders>
          </w:tcPr>
          <w:p w14:paraId="4B3235A6" w14:textId="77777777" w:rsidR="005E29A1" w:rsidRPr="003215F9" w:rsidRDefault="005E29A1" w:rsidP="004929AD"/>
        </w:tc>
      </w:tr>
      <w:tr w:rsidR="006C69A4" w:rsidRPr="003215F9" w14:paraId="43B7143A" w14:textId="77777777" w:rsidTr="004929AD">
        <w:trPr>
          <w:trHeight w:val="240"/>
          <w:jc w:val="center"/>
        </w:trPr>
        <w:tc>
          <w:tcPr>
            <w:tcW w:w="4876" w:type="dxa"/>
            <w:tcBorders>
              <w:top w:val="nil"/>
              <w:left w:val="nil"/>
              <w:bottom w:val="nil"/>
              <w:right w:val="nil"/>
            </w:tcBorders>
          </w:tcPr>
          <w:p w14:paraId="378AF0A4"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683E93C0" w14:textId="77777777" w:rsidR="005E29A1" w:rsidRPr="003215F9" w:rsidRDefault="005E29A1" w:rsidP="004929AD">
            <w:pPr>
              <w:pStyle w:val="AmColumnHeading"/>
            </w:pPr>
            <w:r w:rsidRPr="003215F9">
              <w:t>Ændringsforslag</w:t>
            </w:r>
          </w:p>
        </w:tc>
      </w:tr>
      <w:tr w:rsidR="006C69A4" w:rsidRPr="003215F9" w14:paraId="009C5975" w14:textId="77777777" w:rsidTr="004929AD">
        <w:trPr>
          <w:jc w:val="center"/>
        </w:trPr>
        <w:tc>
          <w:tcPr>
            <w:tcW w:w="4876" w:type="dxa"/>
            <w:tcBorders>
              <w:top w:val="nil"/>
              <w:left w:val="nil"/>
              <w:bottom w:val="nil"/>
              <w:right w:val="nil"/>
            </w:tcBorders>
          </w:tcPr>
          <w:p w14:paraId="618FC8FD" w14:textId="77777777" w:rsidR="005E29A1" w:rsidRPr="003215F9" w:rsidRDefault="005E29A1" w:rsidP="004929AD">
            <w:pPr>
              <w:pStyle w:val="Normal6a"/>
            </w:pPr>
            <w:r w:rsidRPr="003215F9">
              <w:t>9.</w:t>
            </w:r>
            <w:r w:rsidRPr="003215F9">
              <w:tab/>
              <w:t>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w:t>
            </w:r>
          </w:p>
        </w:tc>
        <w:tc>
          <w:tcPr>
            <w:tcW w:w="4876" w:type="dxa"/>
            <w:tcBorders>
              <w:top w:val="nil"/>
              <w:left w:val="nil"/>
              <w:bottom w:val="nil"/>
              <w:right w:val="nil"/>
            </w:tcBorders>
          </w:tcPr>
          <w:p w14:paraId="641E7C88" w14:textId="77777777" w:rsidR="005E29A1" w:rsidRPr="003215F9" w:rsidRDefault="005E29A1" w:rsidP="004929AD">
            <w:pPr>
              <w:pStyle w:val="Normal6a"/>
            </w:pPr>
            <w:r w:rsidRPr="003215F9">
              <w:t>9.</w:t>
            </w:r>
            <w:r w:rsidRPr="003215F9">
              <w:tab/>
              <w:t xml:space="preserve">bemærker, at strømlining af administrative procedurer kan forbedre EU's tiltrækningskraft som investeringsmål; mener, at tilpasningen af medlemsstaternes lovgivningsmæssige rammer bør være en del af forenklingsdagsordenen for at lette grænseoverskridende aktiviteter; opfordrer Kommissionen til i højere grad at basere sig på forordninger end på direktiver og dermed begrænse de nationale skønsbeføjelser, der kan føre til fragmentering; </w:t>
            </w:r>
            <w:r w:rsidRPr="003215F9">
              <w:rPr>
                <w:b/>
                <w:i/>
              </w:rPr>
              <w:t>opfordrer Kommissionen til at tackle tilfælde af overregulering fra medlemsstaternes side;</w:t>
            </w:r>
          </w:p>
        </w:tc>
      </w:tr>
    </w:tbl>
    <w:p w14:paraId="09208E23"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40F983C5" w14:textId="77777777" w:rsidR="005E29A1" w:rsidRPr="003215F9" w:rsidRDefault="005E29A1" w:rsidP="005E29A1">
      <w:r w:rsidRPr="003215F9">
        <w:rPr>
          <w:rStyle w:val="HideTWBExt"/>
          <w:color w:val="auto"/>
        </w:rPr>
        <w:lastRenderedPageBreak/>
        <w:t>&lt;/Amend&gt;</w:t>
      </w:r>
    </w:p>
    <w:p w14:paraId="6204A20F"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334</w:t>
      </w:r>
      <w:r w:rsidRPr="003215F9">
        <w:rPr>
          <w:rStyle w:val="HideTWBExt"/>
          <w:b w:val="0"/>
          <w:color w:val="auto"/>
        </w:rPr>
        <w:t>&lt;/NumAm&gt;</w:t>
      </w:r>
    </w:p>
    <w:p w14:paraId="66CA0844" w14:textId="77777777" w:rsidR="005E29A1" w:rsidRPr="003215F9" w:rsidRDefault="005E29A1" w:rsidP="005E29A1">
      <w:pPr>
        <w:pStyle w:val="NormalBold"/>
      </w:pPr>
      <w:r w:rsidRPr="003215F9">
        <w:rPr>
          <w:rStyle w:val="HideTWBExt"/>
          <w:b w:val="0"/>
          <w:color w:val="auto"/>
        </w:rPr>
        <w:t>&lt;RepeatBlock-By&gt;&lt;Members&gt;</w:t>
      </w:r>
      <w:r w:rsidRPr="003215F9">
        <w:t>Eero Heinäluoma</w:t>
      </w:r>
      <w:r w:rsidRPr="003215F9">
        <w:rPr>
          <w:rStyle w:val="HideTWBExt"/>
          <w:b w:val="0"/>
          <w:color w:val="auto"/>
        </w:rPr>
        <w:t>&lt;/Members&gt;</w:t>
      </w:r>
    </w:p>
    <w:p w14:paraId="6FAC0B57" w14:textId="77777777" w:rsidR="005E29A1" w:rsidRPr="003215F9" w:rsidRDefault="005E29A1" w:rsidP="005E29A1">
      <w:pPr>
        <w:pStyle w:val="NormalBold"/>
      </w:pPr>
      <w:r w:rsidRPr="003215F9">
        <w:rPr>
          <w:rStyle w:val="HideTWBExt"/>
          <w:b w:val="0"/>
          <w:color w:val="auto"/>
        </w:rPr>
        <w:t>&lt;/RepeatBlock-By&gt;</w:t>
      </w:r>
    </w:p>
    <w:p w14:paraId="363C055D"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7A684E5" w14:textId="77777777" w:rsidR="005E29A1" w:rsidRPr="003215F9" w:rsidRDefault="005E29A1" w:rsidP="005E29A1">
      <w:pPr>
        <w:pStyle w:val="NormalBold"/>
      </w:pPr>
      <w:r w:rsidRPr="003215F9">
        <w:rPr>
          <w:rStyle w:val="HideTWBExt"/>
          <w:b w:val="0"/>
          <w:color w:val="auto"/>
        </w:rPr>
        <w:t>&lt;Article&gt;</w:t>
      </w:r>
      <w:r w:rsidRPr="003215F9">
        <w:t>Punkt 9 a (nyt)</w:t>
      </w:r>
      <w:r w:rsidRPr="003215F9">
        <w:rPr>
          <w:rStyle w:val="HideTWBExt"/>
          <w:b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9682036" w14:textId="77777777" w:rsidTr="004929AD">
        <w:trPr>
          <w:trHeight w:hRule="exact" w:val="240"/>
          <w:jc w:val="center"/>
        </w:trPr>
        <w:tc>
          <w:tcPr>
            <w:tcW w:w="9752" w:type="dxa"/>
            <w:gridSpan w:val="2"/>
            <w:tcBorders>
              <w:top w:val="nil"/>
              <w:left w:val="nil"/>
              <w:bottom w:val="nil"/>
              <w:right w:val="nil"/>
            </w:tcBorders>
          </w:tcPr>
          <w:p w14:paraId="0A45234E" w14:textId="77777777" w:rsidR="005E29A1" w:rsidRPr="003215F9" w:rsidRDefault="005E29A1" w:rsidP="004929AD"/>
        </w:tc>
      </w:tr>
      <w:tr w:rsidR="006C69A4" w:rsidRPr="003215F9" w14:paraId="710ED042" w14:textId="77777777" w:rsidTr="004929AD">
        <w:trPr>
          <w:trHeight w:val="240"/>
          <w:jc w:val="center"/>
        </w:trPr>
        <w:tc>
          <w:tcPr>
            <w:tcW w:w="4876" w:type="dxa"/>
            <w:tcBorders>
              <w:top w:val="nil"/>
              <w:left w:val="nil"/>
              <w:bottom w:val="nil"/>
              <w:right w:val="nil"/>
            </w:tcBorders>
          </w:tcPr>
          <w:p w14:paraId="4AA865EC"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95AF251" w14:textId="77777777" w:rsidR="005E29A1" w:rsidRPr="003215F9" w:rsidRDefault="005E29A1" w:rsidP="004929AD">
            <w:pPr>
              <w:pStyle w:val="AmColumnHeading"/>
            </w:pPr>
            <w:r w:rsidRPr="003215F9">
              <w:t>Ændringsforslag</w:t>
            </w:r>
          </w:p>
        </w:tc>
      </w:tr>
      <w:tr w:rsidR="006C69A4" w:rsidRPr="003215F9" w14:paraId="08AF918E" w14:textId="77777777" w:rsidTr="004929AD">
        <w:trPr>
          <w:jc w:val="center"/>
        </w:trPr>
        <w:tc>
          <w:tcPr>
            <w:tcW w:w="4876" w:type="dxa"/>
            <w:tcBorders>
              <w:top w:val="nil"/>
              <w:left w:val="nil"/>
              <w:bottom w:val="nil"/>
              <w:right w:val="nil"/>
            </w:tcBorders>
          </w:tcPr>
          <w:p w14:paraId="60587514" w14:textId="77777777" w:rsidR="005E29A1" w:rsidRPr="003215F9" w:rsidRDefault="005E29A1" w:rsidP="004929AD">
            <w:pPr>
              <w:pStyle w:val="Normal6a"/>
            </w:pPr>
          </w:p>
        </w:tc>
        <w:tc>
          <w:tcPr>
            <w:tcW w:w="4876" w:type="dxa"/>
            <w:tcBorders>
              <w:top w:val="nil"/>
              <w:left w:val="nil"/>
              <w:bottom w:val="nil"/>
              <w:right w:val="nil"/>
            </w:tcBorders>
          </w:tcPr>
          <w:p w14:paraId="3C9058E8" w14:textId="77777777" w:rsidR="005E29A1" w:rsidRPr="003215F9" w:rsidRDefault="005E29A1" w:rsidP="004929AD">
            <w:pPr>
              <w:pStyle w:val="Normal6a"/>
            </w:pPr>
            <w:r w:rsidRPr="003215F9">
              <w:rPr>
                <w:b/>
                <w:i/>
              </w:rPr>
              <w:t>9a. opfordrer Kommissionen til at sikre systematisk inddragelse af de europæiske tilsynsmyndigheder (ESA) i beslutningsprocessen for niveau 2- og niveau 3-mandater for at sikre, at disse mandater er evidensbaserede, står i et rimeligt forhold til og er skræddersyet til den finansielle sektors behov; opfordrer Kommissionen til at sikre den nødvendige finansiering til ESA'ernes gennemførelse af disse mandater;</w:t>
            </w:r>
          </w:p>
        </w:tc>
      </w:tr>
    </w:tbl>
    <w:p w14:paraId="526F9CD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1EE012E3" w14:textId="77777777" w:rsidR="005E29A1" w:rsidRPr="003215F9" w:rsidRDefault="005E29A1" w:rsidP="005E29A1">
      <w:r w:rsidRPr="003215F9">
        <w:rPr>
          <w:rStyle w:val="HideTWBExt"/>
          <w:color w:val="auto"/>
        </w:rPr>
        <w:t>&lt;/Amend&gt;</w:t>
      </w:r>
    </w:p>
    <w:p w14:paraId="21837B20"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335</w:t>
      </w:r>
      <w:r w:rsidRPr="003215F9">
        <w:rPr>
          <w:rStyle w:val="HideTWBExt"/>
          <w:b w:val="0"/>
          <w:color w:val="auto"/>
        </w:rPr>
        <w:t>&lt;/NumAm&gt;</w:t>
      </w:r>
    </w:p>
    <w:p w14:paraId="4C17507E" w14:textId="77777777" w:rsidR="005E29A1" w:rsidRPr="003215F9" w:rsidRDefault="005E29A1" w:rsidP="005E29A1">
      <w:pPr>
        <w:pStyle w:val="NormalBold"/>
      </w:pPr>
      <w:r w:rsidRPr="003215F9">
        <w:rPr>
          <w:rStyle w:val="HideTWBExt"/>
          <w:b w:val="0"/>
          <w:color w:val="auto"/>
        </w:rPr>
        <w:t>&lt;RepeatBlock-By&gt;&lt;Members&gt;</w:t>
      </w:r>
      <w:r w:rsidRPr="003215F9">
        <w:t>Aurore Lalucq</w:t>
      </w:r>
      <w:r w:rsidRPr="003215F9">
        <w:rPr>
          <w:rStyle w:val="HideTWBExt"/>
          <w:b w:val="0"/>
          <w:color w:val="auto"/>
        </w:rPr>
        <w:t>&lt;/Members&gt;</w:t>
      </w:r>
    </w:p>
    <w:p w14:paraId="3577D1C2" w14:textId="77777777" w:rsidR="005E29A1" w:rsidRPr="003215F9" w:rsidRDefault="005E29A1" w:rsidP="005E29A1">
      <w:r w:rsidRPr="003215F9">
        <w:rPr>
          <w:rStyle w:val="HideTWBExt"/>
          <w:color w:val="auto"/>
        </w:rPr>
        <w:t>&lt;AuNomDe&gt;</w:t>
      </w:r>
      <w:r w:rsidRPr="003215F9">
        <w:rPr>
          <w:rStyle w:val="HideTWBInt"/>
          <w:color w:val="auto"/>
        </w:rPr>
        <w:t>{S&amp;D}</w:t>
      </w:r>
      <w:r w:rsidRPr="003215F9">
        <w:t>for S&amp;D-Gruppen</w:t>
      </w:r>
      <w:r w:rsidRPr="003215F9">
        <w:rPr>
          <w:rStyle w:val="HideTWBExt"/>
          <w:color w:val="auto"/>
        </w:rPr>
        <w:t>&lt;/AuNomDe&gt;</w:t>
      </w:r>
    </w:p>
    <w:p w14:paraId="50B6CD1A" w14:textId="77777777" w:rsidR="005E29A1" w:rsidRPr="003215F9" w:rsidRDefault="005E29A1" w:rsidP="005E29A1">
      <w:pPr>
        <w:pStyle w:val="NormalBold"/>
      </w:pPr>
      <w:r w:rsidRPr="003215F9">
        <w:rPr>
          <w:rStyle w:val="HideTWBExt"/>
          <w:b w:val="0"/>
          <w:color w:val="auto"/>
        </w:rPr>
        <w:t>&lt;Members&gt;</w:t>
      </w:r>
      <w:r w:rsidRPr="003215F9">
        <w:t>Jonás Fernández, René Repasi, Eero Heinäluoma, Evelyn Regner, Niels Fuglsang, Claire Fita, Carla Tavares, Thomas Bajada, Francisco Assis, Lara Wolters</w:t>
      </w:r>
      <w:r w:rsidRPr="003215F9">
        <w:rPr>
          <w:rStyle w:val="HideTWBExt"/>
          <w:b w:val="0"/>
          <w:color w:val="auto"/>
        </w:rPr>
        <w:t>&lt;/Members&gt;</w:t>
      </w:r>
    </w:p>
    <w:p w14:paraId="0FE73F2E" w14:textId="77777777" w:rsidR="005E29A1" w:rsidRPr="003215F9" w:rsidRDefault="005E29A1" w:rsidP="005E29A1">
      <w:pPr>
        <w:pStyle w:val="NormalBold"/>
      </w:pPr>
      <w:r w:rsidRPr="003215F9">
        <w:rPr>
          <w:rStyle w:val="HideTWBExt"/>
          <w:b w:val="0"/>
          <w:color w:val="auto"/>
        </w:rPr>
        <w:t>&lt;/RepeatBlock-By&gt;</w:t>
      </w:r>
    </w:p>
    <w:p w14:paraId="356F8E4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3B2B122" w14:textId="77777777" w:rsidR="005E29A1" w:rsidRPr="003215F9" w:rsidRDefault="005E29A1" w:rsidP="005E29A1">
      <w:pPr>
        <w:pStyle w:val="NormalBold"/>
      </w:pPr>
      <w:r w:rsidRPr="003215F9">
        <w:rPr>
          <w:rStyle w:val="HideTWBExt"/>
          <w:b w:val="0"/>
          <w:color w:val="auto"/>
        </w:rPr>
        <w:t>&lt;Article&gt;</w:t>
      </w:r>
      <w:r w:rsidRPr="003215F9">
        <w:t>Punkt 9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0B2C073F" w14:textId="77777777" w:rsidTr="004929AD">
        <w:trPr>
          <w:trHeight w:hRule="exact" w:val="240"/>
          <w:jc w:val="center"/>
        </w:trPr>
        <w:tc>
          <w:tcPr>
            <w:tcW w:w="9752" w:type="dxa"/>
            <w:gridSpan w:val="2"/>
            <w:tcBorders>
              <w:top w:val="nil"/>
              <w:left w:val="nil"/>
              <w:bottom w:val="nil"/>
              <w:right w:val="nil"/>
            </w:tcBorders>
          </w:tcPr>
          <w:p w14:paraId="49422FAE" w14:textId="77777777" w:rsidR="005E29A1" w:rsidRPr="003215F9" w:rsidRDefault="005E29A1" w:rsidP="004929AD"/>
        </w:tc>
      </w:tr>
      <w:tr w:rsidR="006C69A4" w:rsidRPr="003215F9" w14:paraId="51687752" w14:textId="77777777" w:rsidTr="004929AD">
        <w:trPr>
          <w:trHeight w:val="240"/>
          <w:jc w:val="center"/>
        </w:trPr>
        <w:tc>
          <w:tcPr>
            <w:tcW w:w="4876" w:type="dxa"/>
            <w:tcBorders>
              <w:top w:val="nil"/>
              <w:left w:val="nil"/>
              <w:bottom w:val="nil"/>
              <w:right w:val="nil"/>
            </w:tcBorders>
          </w:tcPr>
          <w:p w14:paraId="331EB7FB"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C84E596" w14:textId="77777777" w:rsidR="005E29A1" w:rsidRPr="003215F9" w:rsidRDefault="005E29A1" w:rsidP="004929AD">
            <w:pPr>
              <w:pStyle w:val="AmColumnHeading"/>
            </w:pPr>
            <w:r w:rsidRPr="003215F9">
              <w:t>Ændringsforslag</w:t>
            </w:r>
          </w:p>
        </w:tc>
      </w:tr>
      <w:tr w:rsidR="006C69A4" w:rsidRPr="003215F9" w14:paraId="0DB2A859" w14:textId="77777777" w:rsidTr="004929AD">
        <w:trPr>
          <w:jc w:val="center"/>
        </w:trPr>
        <w:tc>
          <w:tcPr>
            <w:tcW w:w="4876" w:type="dxa"/>
            <w:tcBorders>
              <w:top w:val="nil"/>
              <w:left w:val="nil"/>
              <w:bottom w:val="nil"/>
              <w:right w:val="nil"/>
            </w:tcBorders>
          </w:tcPr>
          <w:p w14:paraId="2FB657BC" w14:textId="77777777" w:rsidR="005E29A1" w:rsidRPr="003215F9" w:rsidRDefault="005E29A1" w:rsidP="004929AD">
            <w:pPr>
              <w:pStyle w:val="Normal6a"/>
            </w:pPr>
          </w:p>
        </w:tc>
        <w:tc>
          <w:tcPr>
            <w:tcW w:w="4876" w:type="dxa"/>
            <w:tcBorders>
              <w:top w:val="nil"/>
              <w:left w:val="nil"/>
              <w:bottom w:val="nil"/>
              <w:right w:val="nil"/>
            </w:tcBorders>
          </w:tcPr>
          <w:p w14:paraId="0150A410" w14:textId="77777777" w:rsidR="005E29A1" w:rsidRPr="003215F9" w:rsidRDefault="005E29A1" w:rsidP="004929AD">
            <w:pPr>
              <w:pStyle w:val="Normal6a"/>
            </w:pPr>
            <w:r w:rsidRPr="003215F9">
              <w:rPr>
                <w:b/>
                <w:i/>
              </w:rPr>
              <w:t>9a.</w:t>
            </w:r>
            <w:r w:rsidRPr="003215F9">
              <w:tab/>
            </w:r>
            <w:r w:rsidRPr="003215F9">
              <w:rPr>
                <w:b/>
                <w:i/>
              </w:rPr>
              <w:t>mener, at det første skridt til forenkling består i effektiv lovgivning; opfordrer Kommissionen til at sikre inddragelse af ESA'erne i beslutningsprocessen for niveau 2- og niveau 3-mandater for at sikre, at disse mandater er evidensbaserede, står i et rimeligt forhold til og er skræddersyet til den finansielle sektors behov;</w:t>
            </w:r>
          </w:p>
        </w:tc>
      </w:tr>
    </w:tbl>
    <w:p w14:paraId="19F10A18"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4F1CFCB1" w14:textId="77777777" w:rsidR="005E29A1" w:rsidRPr="004929AD" w:rsidRDefault="005E29A1" w:rsidP="005E29A1">
      <w:pPr>
        <w:rPr>
          <w:lang w:val="it-IT"/>
        </w:rPr>
      </w:pPr>
      <w:r w:rsidRPr="004929AD">
        <w:rPr>
          <w:rStyle w:val="HideTWBExt"/>
          <w:color w:val="auto"/>
          <w:lang w:val="it-IT"/>
        </w:rPr>
        <w:lastRenderedPageBreak/>
        <w:t>&lt;/Amend&gt;</w:t>
      </w:r>
    </w:p>
    <w:p w14:paraId="2E0F5530"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336</w:t>
      </w:r>
      <w:r w:rsidRPr="004929AD">
        <w:rPr>
          <w:rStyle w:val="HideTWBExt"/>
          <w:b w:val="0"/>
          <w:color w:val="auto"/>
          <w:lang w:val="it-IT"/>
        </w:rPr>
        <w:t>&lt;/NumAm&gt;</w:t>
      </w:r>
    </w:p>
    <w:p w14:paraId="1D43DBCB"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4F53CDEA" w14:textId="77777777" w:rsidR="005E29A1" w:rsidRPr="004929AD" w:rsidRDefault="005E29A1" w:rsidP="005E29A1">
      <w:pPr>
        <w:pStyle w:val="NormalBold"/>
        <w:rPr>
          <w:lang w:val="it-IT"/>
        </w:rPr>
      </w:pPr>
      <w:r w:rsidRPr="004929AD">
        <w:rPr>
          <w:rStyle w:val="HideTWBExt"/>
          <w:b w:val="0"/>
          <w:color w:val="auto"/>
          <w:lang w:val="it-IT"/>
        </w:rPr>
        <w:t>&lt;/RepeatBlock-By&gt;</w:t>
      </w:r>
    </w:p>
    <w:p w14:paraId="5D0F7BAC"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6086461" w14:textId="77777777" w:rsidR="005E29A1" w:rsidRPr="003215F9" w:rsidRDefault="005E29A1" w:rsidP="005E29A1">
      <w:pPr>
        <w:pStyle w:val="NormalBold"/>
      </w:pPr>
      <w:r w:rsidRPr="003215F9">
        <w:rPr>
          <w:rStyle w:val="HideTWBExt"/>
          <w:b w:val="0"/>
          <w:color w:val="auto"/>
        </w:rPr>
        <w:t>&lt;Article&gt;</w:t>
      </w:r>
      <w:r w:rsidRPr="003215F9">
        <w:t>Punkt 9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3E225752" w14:textId="77777777" w:rsidTr="004929AD">
        <w:trPr>
          <w:trHeight w:hRule="exact" w:val="240"/>
          <w:jc w:val="center"/>
        </w:trPr>
        <w:tc>
          <w:tcPr>
            <w:tcW w:w="9752" w:type="dxa"/>
            <w:gridSpan w:val="2"/>
            <w:tcBorders>
              <w:top w:val="nil"/>
              <w:left w:val="nil"/>
              <w:bottom w:val="nil"/>
              <w:right w:val="nil"/>
            </w:tcBorders>
          </w:tcPr>
          <w:p w14:paraId="7AFFB07B" w14:textId="77777777" w:rsidR="005E29A1" w:rsidRPr="003215F9" w:rsidRDefault="005E29A1" w:rsidP="004929AD"/>
        </w:tc>
      </w:tr>
      <w:tr w:rsidR="006C69A4" w:rsidRPr="003215F9" w14:paraId="4F849D56" w14:textId="77777777" w:rsidTr="004929AD">
        <w:trPr>
          <w:trHeight w:val="240"/>
          <w:jc w:val="center"/>
        </w:trPr>
        <w:tc>
          <w:tcPr>
            <w:tcW w:w="4876" w:type="dxa"/>
            <w:tcBorders>
              <w:top w:val="nil"/>
              <w:left w:val="nil"/>
              <w:bottom w:val="nil"/>
              <w:right w:val="nil"/>
            </w:tcBorders>
          </w:tcPr>
          <w:p w14:paraId="467CA959"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37799CE4" w14:textId="77777777" w:rsidR="005E29A1" w:rsidRPr="003215F9" w:rsidRDefault="005E29A1" w:rsidP="004929AD">
            <w:pPr>
              <w:pStyle w:val="AmColumnHeading"/>
            </w:pPr>
            <w:r w:rsidRPr="003215F9">
              <w:t>Ændringsforslag</w:t>
            </w:r>
          </w:p>
        </w:tc>
      </w:tr>
      <w:tr w:rsidR="006C69A4" w:rsidRPr="003215F9" w14:paraId="5BD272A0" w14:textId="77777777" w:rsidTr="004929AD">
        <w:trPr>
          <w:jc w:val="center"/>
        </w:trPr>
        <w:tc>
          <w:tcPr>
            <w:tcW w:w="4876" w:type="dxa"/>
            <w:tcBorders>
              <w:top w:val="nil"/>
              <w:left w:val="nil"/>
              <w:bottom w:val="nil"/>
              <w:right w:val="nil"/>
            </w:tcBorders>
          </w:tcPr>
          <w:p w14:paraId="2D94C329" w14:textId="77777777" w:rsidR="005E29A1" w:rsidRPr="003215F9" w:rsidRDefault="005E29A1" w:rsidP="004929AD">
            <w:pPr>
              <w:pStyle w:val="Normal6a"/>
            </w:pPr>
          </w:p>
        </w:tc>
        <w:tc>
          <w:tcPr>
            <w:tcW w:w="4876" w:type="dxa"/>
            <w:tcBorders>
              <w:top w:val="nil"/>
              <w:left w:val="nil"/>
              <w:bottom w:val="nil"/>
              <w:right w:val="nil"/>
            </w:tcBorders>
          </w:tcPr>
          <w:p w14:paraId="3F0FCA58" w14:textId="77777777" w:rsidR="005E29A1" w:rsidRPr="003215F9" w:rsidRDefault="005E29A1" w:rsidP="004929AD">
            <w:pPr>
              <w:pStyle w:val="Normal6a"/>
            </w:pPr>
            <w:r w:rsidRPr="003215F9">
              <w:rPr>
                <w:b/>
                <w:i/>
              </w:rPr>
              <w:t>9a.</w:t>
            </w:r>
            <w:r w:rsidRPr="003215F9">
              <w:tab/>
            </w:r>
            <w:r w:rsidRPr="003215F9">
              <w:rPr>
                <w:b/>
                <w:i/>
              </w:rPr>
              <w:t>opfordrer til en reduktion af de administrative byrder og overholdelsesbyrden for virksomheder, med særlig vægt på børsnoterede virksomheder, med henblik på at forbedre deres konkurrenceevne og tiltrækningskraft; understreger, at overdrevne indberetningsforpligtelser og proceduremæssig kompleksitet kan forhindre børsnoteringer og hindre adgangen til kapitalmarkederne;</w:t>
            </w:r>
          </w:p>
        </w:tc>
      </w:tr>
    </w:tbl>
    <w:p w14:paraId="33844A1A"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751BA973" w14:textId="77777777" w:rsidR="005E29A1" w:rsidRPr="003215F9" w:rsidRDefault="005E29A1" w:rsidP="005E29A1">
      <w:r w:rsidRPr="003215F9">
        <w:rPr>
          <w:rStyle w:val="HideTWBExt"/>
          <w:color w:val="auto"/>
        </w:rPr>
        <w:t>&lt;/Amend&gt;</w:t>
      </w:r>
    </w:p>
    <w:p w14:paraId="0DEF20BD" w14:textId="77777777" w:rsidR="005E29A1" w:rsidRPr="003215F9" w:rsidRDefault="005E29A1" w:rsidP="005E29A1">
      <w:pPr>
        <w:pStyle w:val="AmNumberTabs"/>
      </w:pPr>
      <w:r w:rsidRPr="003215F9">
        <w:rPr>
          <w:rStyle w:val="HideTWBExt"/>
          <w:b w:val="0"/>
          <w:color w:val="auto"/>
        </w:rPr>
        <w:t>&lt;Amend&gt;</w:t>
      </w:r>
      <w:r w:rsidRPr="003215F9">
        <w:t>Ændringsforslag</w:t>
      </w:r>
      <w:r w:rsidRPr="003215F9">
        <w:tab/>
      </w:r>
      <w:r w:rsidRPr="003215F9">
        <w:tab/>
      </w:r>
      <w:r w:rsidRPr="003215F9">
        <w:rPr>
          <w:rStyle w:val="HideTWBExt"/>
          <w:b w:val="0"/>
          <w:color w:val="auto"/>
        </w:rPr>
        <w:t>&lt;NumAm&gt;</w:t>
      </w:r>
      <w:r w:rsidRPr="003215F9">
        <w:t>337</w:t>
      </w:r>
      <w:r w:rsidRPr="003215F9">
        <w:rPr>
          <w:rStyle w:val="HideTWBExt"/>
          <w:b w:val="0"/>
          <w:color w:val="auto"/>
        </w:rPr>
        <w:t>&lt;/NumAm&gt;</w:t>
      </w:r>
    </w:p>
    <w:p w14:paraId="29C79F9E" w14:textId="77777777" w:rsidR="005E29A1" w:rsidRPr="003215F9" w:rsidRDefault="005E29A1" w:rsidP="005E29A1">
      <w:pPr>
        <w:pStyle w:val="NormalBold"/>
      </w:pPr>
      <w:r w:rsidRPr="003215F9">
        <w:rPr>
          <w:rStyle w:val="HideTWBExt"/>
          <w:b w:val="0"/>
          <w:color w:val="auto"/>
        </w:rPr>
        <w:t>&lt;RepeatBlock-By&gt;&lt;Members&gt;</w:t>
      </w:r>
      <w:r w:rsidRPr="003215F9">
        <w:t>Sirpa Pietikäinen</w:t>
      </w:r>
      <w:r w:rsidRPr="003215F9">
        <w:rPr>
          <w:rStyle w:val="HideTWBExt"/>
          <w:b w:val="0"/>
          <w:color w:val="auto"/>
        </w:rPr>
        <w:t>&lt;/Members&gt;</w:t>
      </w:r>
    </w:p>
    <w:p w14:paraId="6A4349A3" w14:textId="77777777" w:rsidR="005E29A1" w:rsidRPr="003215F9" w:rsidRDefault="005E29A1" w:rsidP="005E29A1">
      <w:pPr>
        <w:pStyle w:val="NormalBold"/>
      </w:pPr>
      <w:r w:rsidRPr="003215F9">
        <w:rPr>
          <w:rStyle w:val="HideTWBExt"/>
          <w:b w:val="0"/>
          <w:color w:val="auto"/>
        </w:rPr>
        <w:t>&lt;/RepeatBlock-By&gt;</w:t>
      </w:r>
    </w:p>
    <w:p w14:paraId="326CD8DE"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14C890A5" w14:textId="77777777" w:rsidR="005E29A1" w:rsidRPr="003215F9" w:rsidRDefault="005E29A1" w:rsidP="005E29A1">
      <w:pPr>
        <w:pStyle w:val="NormalBold"/>
      </w:pPr>
      <w:r w:rsidRPr="003215F9">
        <w:rPr>
          <w:rStyle w:val="HideTWBExt"/>
          <w:b w:val="0"/>
          <w:color w:val="auto"/>
        </w:rPr>
        <w:t>&lt;Article&gt;</w:t>
      </w:r>
      <w:r w:rsidRPr="003215F9">
        <w:t>Punkt 9 a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5D3BBA8C" w14:textId="77777777" w:rsidTr="004929AD">
        <w:trPr>
          <w:trHeight w:hRule="exact" w:val="240"/>
          <w:jc w:val="center"/>
        </w:trPr>
        <w:tc>
          <w:tcPr>
            <w:tcW w:w="9752" w:type="dxa"/>
            <w:gridSpan w:val="2"/>
            <w:tcBorders>
              <w:top w:val="nil"/>
              <w:left w:val="nil"/>
              <w:bottom w:val="nil"/>
              <w:right w:val="nil"/>
            </w:tcBorders>
          </w:tcPr>
          <w:p w14:paraId="6D61D52B" w14:textId="77777777" w:rsidR="005E29A1" w:rsidRPr="003215F9" w:rsidRDefault="005E29A1" w:rsidP="004929AD"/>
        </w:tc>
      </w:tr>
      <w:tr w:rsidR="006C69A4" w:rsidRPr="003215F9" w14:paraId="4EA719EA" w14:textId="77777777" w:rsidTr="004929AD">
        <w:trPr>
          <w:trHeight w:val="240"/>
          <w:jc w:val="center"/>
        </w:trPr>
        <w:tc>
          <w:tcPr>
            <w:tcW w:w="4876" w:type="dxa"/>
            <w:tcBorders>
              <w:top w:val="nil"/>
              <w:left w:val="nil"/>
              <w:bottom w:val="nil"/>
              <w:right w:val="nil"/>
            </w:tcBorders>
          </w:tcPr>
          <w:p w14:paraId="5770644D"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0DC4B6D7" w14:textId="77777777" w:rsidR="005E29A1" w:rsidRPr="003215F9" w:rsidRDefault="005E29A1" w:rsidP="004929AD">
            <w:pPr>
              <w:pStyle w:val="AmColumnHeading"/>
            </w:pPr>
            <w:r w:rsidRPr="003215F9">
              <w:t>Ændringsforslag</w:t>
            </w:r>
          </w:p>
        </w:tc>
      </w:tr>
      <w:tr w:rsidR="006C69A4" w:rsidRPr="003215F9" w14:paraId="0FB81FCB" w14:textId="77777777" w:rsidTr="004929AD">
        <w:trPr>
          <w:jc w:val="center"/>
        </w:trPr>
        <w:tc>
          <w:tcPr>
            <w:tcW w:w="4876" w:type="dxa"/>
            <w:tcBorders>
              <w:top w:val="nil"/>
              <w:left w:val="nil"/>
              <w:bottom w:val="nil"/>
              <w:right w:val="nil"/>
            </w:tcBorders>
          </w:tcPr>
          <w:p w14:paraId="7B9A0E9B" w14:textId="77777777" w:rsidR="005E29A1" w:rsidRPr="003215F9" w:rsidRDefault="005E29A1" w:rsidP="004929AD">
            <w:pPr>
              <w:pStyle w:val="Normal6a"/>
            </w:pPr>
          </w:p>
        </w:tc>
        <w:tc>
          <w:tcPr>
            <w:tcW w:w="4876" w:type="dxa"/>
            <w:tcBorders>
              <w:top w:val="nil"/>
              <w:left w:val="nil"/>
              <w:bottom w:val="nil"/>
              <w:right w:val="nil"/>
            </w:tcBorders>
          </w:tcPr>
          <w:p w14:paraId="602F4006" w14:textId="77777777" w:rsidR="005E29A1" w:rsidRPr="003215F9" w:rsidRDefault="005E29A1" w:rsidP="004929AD">
            <w:pPr>
              <w:pStyle w:val="Normal6a"/>
            </w:pPr>
            <w:r w:rsidRPr="003215F9">
              <w:rPr>
                <w:b/>
                <w:i/>
              </w:rPr>
              <w:t>9a.</w:t>
            </w:r>
            <w:r w:rsidRPr="003215F9">
              <w:tab/>
            </w:r>
            <w:r w:rsidRPr="003215F9">
              <w:rPr>
                <w:b/>
                <w:i/>
              </w:rPr>
              <w:t>opfordrer Kommissionen til at sikre lige konkurrencevilkår, der fremmer investeringsmuligheder ved at skabe langsigtet og ambitiøs bæredygtighed og anden regulering for at sikre et langsigtet perspektiv for industrier og investorer;</w:t>
            </w:r>
          </w:p>
        </w:tc>
      </w:tr>
    </w:tbl>
    <w:p w14:paraId="25A85AA8"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46AAA371" w14:textId="77777777" w:rsidR="005E29A1" w:rsidRPr="004929AD" w:rsidRDefault="005E29A1" w:rsidP="005E29A1">
      <w:pPr>
        <w:rPr>
          <w:lang w:val="it-IT"/>
        </w:rPr>
      </w:pPr>
      <w:r w:rsidRPr="004929AD">
        <w:rPr>
          <w:rStyle w:val="HideTWBExt"/>
          <w:color w:val="auto"/>
          <w:lang w:val="it-IT"/>
        </w:rPr>
        <w:t>&lt;/Amend&gt;</w:t>
      </w:r>
    </w:p>
    <w:p w14:paraId="6CFC12E6"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338</w:t>
      </w:r>
      <w:r w:rsidRPr="004929AD">
        <w:rPr>
          <w:rStyle w:val="HideTWBExt"/>
          <w:b w:val="0"/>
          <w:color w:val="auto"/>
          <w:lang w:val="it-IT"/>
        </w:rPr>
        <w:t>&lt;/NumAm&gt;</w:t>
      </w:r>
    </w:p>
    <w:p w14:paraId="1D6E01AF"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2043616E" w14:textId="77777777" w:rsidR="005E29A1" w:rsidRPr="004929AD" w:rsidRDefault="005E29A1" w:rsidP="005E29A1">
      <w:pPr>
        <w:pStyle w:val="NormalBold"/>
        <w:rPr>
          <w:lang w:val="it-IT"/>
        </w:rPr>
      </w:pPr>
      <w:r w:rsidRPr="004929AD">
        <w:rPr>
          <w:rStyle w:val="HideTWBExt"/>
          <w:b w:val="0"/>
          <w:color w:val="auto"/>
          <w:lang w:val="it-IT"/>
        </w:rPr>
        <w:t>&lt;/RepeatBlock-By&gt;</w:t>
      </w:r>
    </w:p>
    <w:p w14:paraId="53FD7E0B"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3ED957F8" w14:textId="77777777" w:rsidR="005E29A1" w:rsidRPr="003215F9" w:rsidRDefault="005E29A1" w:rsidP="005E29A1">
      <w:pPr>
        <w:pStyle w:val="NormalBold"/>
      </w:pPr>
      <w:r w:rsidRPr="003215F9">
        <w:rPr>
          <w:rStyle w:val="HideTWBExt"/>
          <w:b w:val="0"/>
          <w:color w:val="auto"/>
        </w:rPr>
        <w:lastRenderedPageBreak/>
        <w:t>&lt;Article&gt;</w:t>
      </w:r>
      <w:r w:rsidRPr="003215F9">
        <w:t>Punkt 9 b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1E357971" w14:textId="77777777" w:rsidTr="004929AD">
        <w:trPr>
          <w:trHeight w:hRule="exact" w:val="240"/>
          <w:jc w:val="center"/>
        </w:trPr>
        <w:tc>
          <w:tcPr>
            <w:tcW w:w="9752" w:type="dxa"/>
            <w:gridSpan w:val="2"/>
            <w:tcBorders>
              <w:top w:val="nil"/>
              <w:left w:val="nil"/>
              <w:bottom w:val="nil"/>
              <w:right w:val="nil"/>
            </w:tcBorders>
          </w:tcPr>
          <w:p w14:paraId="3310951E" w14:textId="77777777" w:rsidR="005E29A1" w:rsidRPr="003215F9" w:rsidRDefault="005E29A1" w:rsidP="004929AD"/>
        </w:tc>
      </w:tr>
      <w:tr w:rsidR="006C69A4" w:rsidRPr="003215F9" w14:paraId="59EA037B" w14:textId="77777777" w:rsidTr="004929AD">
        <w:trPr>
          <w:trHeight w:val="240"/>
          <w:jc w:val="center"/>
        </w:trPr>
        <w:tc>
          <w:tcPr>
            <w:tcW w:w="4876" w:type="dxa"/>
            <w:tcBorders>
              <w:top w:val="nil"/>
              <w:left w:val="nil"/>
              <w:bottom w:val="nil"/>
              <w:right w:val="nil"/>
            </w:tcBorders>
          </w:tcPr>
          <w:p w14:paraId="048099DA"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549B03B4" w14:textId="77777777" w:rsidR="005E29A1" w:rsidRPr="003215F9" w:rsidRDefault="005E29A1" w:rsidP="004929AD">
            <w:pPr>
              <w:pStyle w:val="AmColumnHeading"/>
            </w:pPr>
            <w:r w:rsidRPr="003215F9">
              <w:t>Ændringsforslag</w:t>
            </w:r>
          </w:p>
        </w:tc>
      </w:tr>
      <w:tr w:rsidR="006C69A4" w:rsidRPr="003215F9" w14:paraId="00D37B17" w14:textId="77777777" w:rsidTr="004929AD">
        <w:trPr>
          <w:jc w:val="center"/>
        </w:trPr>
        <w:tc>
          <w:tcPr>
            <w:tcW w:w="4876" w:type="dxa"/>
            <w:tcBorders>
              <w:top w:val="nil"/>
              <w:left w:val="nil"/>
              <w:bottom w:val="nil"/>
              <w:right w:val="nil"/>
            </w:tcBorders>
          </w:tcPr>
          <w:p w14:paraId="01945F87" w14:textId="77777777" w:rsidR="005E29A1" w:rsidRPr="003215F9" w:rsidRDefault="005E29A1" w:rsidP="004929AD">
            <w:pPr>
              <w:pStyle w:val="Normal6a"/>
            </w:pPr>
          </w:p>
        </w:tc>
        <w:tc>
          <w:tcPr>
            <w:tcW w:w="4876" w:type="dxa"/>
            <w:tcBorders>
              <w:top w:val="nil"/>
              <w:left w:val="nil"/>
              <w:bottom w:val="nil"/>
              <w:right w:val="nil"/>
            </w:tcBorders>
          </w:tcPr>
          <w:p w14:paraId="3421695A" w14:textId="77777777" w:rsidR="005E29A1" w:rsidRPr="003215F9" w:rsidRDefault="005E29A1" w:rsidP="004929AD">
            <w:pPr>
              <w:pStyle w:val="Normal6a"/>
            </w:pPr>
            <w:r w:rsidRPr="003215F9">
              <w:rPr>
                <w:b/>
                <w:i/>
              </w:rPr>
              <w:t>9b.</w:t>
            </w:r>
            <w:r w:rsidRPr="003215F9">
              <w:tab/>
            </w:r>
            <w:r w:rsidRPr="003215F9">
              <w:rPr>
                <w:b/>
                <w:i/>
              </w:rPr>
              <w:t>opfordrer til, at gennemførelsesforanstaltningerne i henhold til forordningen om børsnotering er i fuld overensstemmelse med dens overordnede mål om at reducere den reguleringsmæssige kompleksitet og overholdelsesomkostningerne, især for udstedere; understreger, at bestemmelser på niveau 2 bør bidrage til et mere tilgængeligt og omkostningseffektivt børsnoteringsmiljø i hele Unionen;</w:t>
            </w:r>
          </w:p>
        </w:tc>
      </w:tr>
    </w:tbl>
    <w:p w14:paraId="4C25D4B8" w14:textId="77777777" w:rsidR="005E29A1" w:rsidRPr="004929AD" w:rsidRDefault="005E29A1" w:rsidP="005E29A1">
      <w:pPr>
        <w:pStyle w:val="AmOrLang"/>
        <w:rPr>
          <w:lang w:val="it-IT"/>
        </w:rPr>
      </w:pPr>
      <w:r w:rsidRPr="004929AD">
        <w:rPr>
          <w:lang w:val="it-IT"/>
        </w:rPr>
        <w:t xml:space="preserve">Or. </w:t>
      </w:r>
      <w:r w:rsidRPr="004929AD">
        <w:rPr>
          <w:rStyle w:val="HideTWBExt"/>
          <w:color w:val="auto"/>
          <w:lang w:val="it-IT"/>
        </w:rPr>
        <w:t>&lt;Original&gt;</w:t>
      </w:r>
      <w:r w:rsidRPr="004929AD">
        <w:rPr>
          <w:rStyle w:val="HideTWBInt"/>
          <w:color w:val="auto"/>
          <w:lang w:val="it-IT"/>
        </w:rPr>
        <w:t>{EN}</w:t>
      </w:r>
      <w:r w:rsidRPr="004929AD">
        <w:rPr>
          <w:lang w:val="it-IT"/>
        </w:rPr>
        <w:t>en</w:t>
      </w:r>
      <w:r w:rsidRPr="004929AD">
        <w:rPr>
          <w:rStyle w:val="HideTWBExt"/>
          <w:color w:val="auto"/>
          <w:lang w:val="it-IT"/>
        </w:rPr>
        <w:t>&lt;/Original&gt;</w:t>
      </w:r>
    </w:p>
    <w:p w14:paraId="625E713E" w14:textId="77777777" w:rsidR="005E29A1" w:rsidRPr="004929AD" w:rsidRDefault="005E29A1" w:rsidP="005E29A1">
      <w:pPr>
        <w:rPr>
          <w:lang w:val="it-IT"/>
        </w:rPr>
      </w:pPr>
      <w:r w:rsidRPr="004929AD">
        <w:rPr>
          <w:rStyle w:val="HideTWBExt"/>
          <w:color w:val="auto"/>
          <w:lang w:val="it-IT"/>
        </w:rPr>
        <w:t>&lt;/Amend&gt;</w:t>
      </w:r>
    </w:p>
    <w:p w14:paraId="37BFDB11" w14:textId="77777777" w:rsidR="005E29A1" w:rsidRPr="004929AD" w:rsidRDefault="005E29A1" w:rsidP="005E29A1">
      <w:pPr>
        <w:pStyle w:val="AmNumberTabs"/>
        <w:rPr>
          <w:lang w:val="it-IT"/>
        </w:rPr>
      </w:pPr>
      <w:r w:rsidRPr="004929AD">
        <w:rPr>
          <w:rStyle w:val="HideTWBExt"/>
          <w:b w:val="0"/>
          <w:color w:val="auto"/>
          <w:lang w:val="it-IT"/>
        </w:rPr>
        <w:t>&lt;Amend&gt;</w:t>
      </w:r>
      <w:r w:rsidRPr="004929AD">
        <w:rPr>
          <w:lang w:val="it-IT"/>
        </w:rPr>
        <w:t>Ændringsforslag</w:t>
      </w:r>
      <w:r w:rsidRPr="004929AD">
        <w:rPr>
          <w:lang w:val="it-IT"/>
        </w:rPr>
        <w:tab/>
      </w:r>
      <w:r w:rsidRPr="004929AD">
        <w:rPr>
          <w:lang w:val="it-IT"/>
        </w:rPr>
        <w:tab/>
      </w:r>
      <w:r w:rsidRPr="004929AD">
        <w:rPr>
          <w:rStyle w:val="HideTWBExt"/>
          <w:b w:val="0"/>
          <w:color w:val="auto"/>
          <w:lang w:val="it-IT"/>
        </w:rPr>
        <w:t>&lt;NumAm&gt;</w:t>
      </w:r>
      <w:r w:rsidRPr="004929AD">
        <w:rPr>
          <w:lang w:val="it-IT"/>
        </w:rPr>
        <w:t>339</w:t>
      </w:r>
      <w:r w:rsidRPr="004929AD">
        <w:rPr>
          <w:rStyle w:val="HideTWBExt"/>
          <w:b w:val="0"/>
          <w:color w:val="auto"/>
          <w:lang w:val="it-IT"/>
        </w:rPr>
        <w:t>&lt;/NumAm&gt;</w:t>
      </w:r>
    </w:p>
    <w:p w14:paraId="5643F4A4" w14:textId="77777777" w:rsidR="005E29A1" w:rsidRPr="004929AD" w:rsidRDefault="005E29A1" w:rsidP="005E29A1">
      <w:pPr>
        <w:pStyle w:val="NormalBold"/>
        <w:rPr>
          <w:lang w:val="it-IT"/>
        </w:rPr>
      </w:pPr>
      <w:r w:rsidRPr="004929AD">
        <w:rPr>
          <w:rStyle w:val="HideTWBExt"/>
          <w:b w:val="0"/>
          <w:color w:val="auto"/>
          <w:lang w:val="it-IT"/>
        </w:rPr>
        <w:t>&lt;RepeatBlock-By&gt;&lt;Members&gt;</w:t>
      </w:r>
      <w:r w:rsidRPr="004929AD">
        <w:rPr>
          <w:lang w:val="it-IT"/>
        </w:rPr>
        <w:t>Giovanni Crosetto, Denis Nesci, Francesco Ventola</w:t>
      </w:r>
      <w:r w:rsidRPr="004929AD">
        <w:rPr>
          <w:rStyle w:val="HideTWBExt"/>
          <w:b w:val="0"/>
          <w:color w:val="auto"/>
          <w:lang w:val="it-IT"/>
        </w:rPr>
        <w:t>&lt;/Members&gt;</w:t>
      </w:r>
    </w:p>
    <w:p w14:paraId="080D0CC6" w14:textId="77777777" w:rsidR="005E29A1" w:rsidRPr="004929AD" w:rsidRDefault="005E29A1" w:rsidP="005E29A1">
      <w:pPr>
        <w:pStyle w:val="NormalBold"/>
        <w:rPr>
          <w:lang w:val="it-IT"/>
        </w:rPr>
      </w:pPr>
      <w:r w:rsidRPr="004929AD">
        <w:rPr>
          <w:rStyle w:val="HideTWBExt"/>
          <w:b w:val="0"/>
          <w:color w:val="auto"/>
          <w:lang w:val="it-IT"/>
        </w:rPr>
        <w:t>&lt;/RepeatBlock-By&gt;</w:t>
      </w:r>
    </w:p>
    <w:p w14:paraId="77AFCF8F" w14:textId="77777777" w:rsidR="005E29A1" w:rsidRPr="003215F9" w:rsidRDefault="005E29A1" w:rsidP="005E29A1">
      <w:pPr>
        <w:pStyle w:val="NormalBold"/>
      </w:pPr>
      <w:r w:rsidRPr="003215F9">
        <w:rPr>
          <w:rStyle w:val="HideTWBExt"/>
          <w:b w:val="0"/>
          <w:color w:val="auto"/>
        </w:rPr>
        <w:t>&lt;DocAmend&gt;</w:t>
      </w:r>
      <w:r w:rsidRPr="003215F9">
        <w:t>Forslag til beslutning</w:t>
      </w:r>
      <w:r w:rsidRPr="003215F9">
        <w:rPr>
          <w:rStyle w:val="HideTWBExt"/>
          <w:b w:val="0"/>
          <w:color w:val="auto"/>
        </w:rPr>
        <w:t>&lt;/DocAmend&gt;</w:t>
      </w:r>
    </w:p>
    <w:p w14:paraId="2EBA93AA" w14:textId="77777777" w:rsidR="005E29A1" w:rsidRPr="003215F9" w:rsidRDefault="005E29A1" w:rsidP="005E29A1">
      <w:pPr>
        <w:pStyle w:val="NormalBold"/>
      </w:pPr>
      <w:r w:rsidRPr="003215F9">
        <w:rPr>
          <w:rStyle w:val="HideTWBExt"/>
          <w:b w:val="0"/>
          <w:color w:val="auto"/>
        </w:rPr>
        <w:t>&lt;Article&gt;</w:t>
      </w:r>
      <w:r w:rsidRPr="003215F9">
        <w:t>Punkt 9 c (nyt)</w:t>
      </w:r>
      <w:r w:rsidRPr="003215F9">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9A4" w:rsidRPr="003215F9" w14:paraId="44F04B0C" w14:textId="77777777" w:rsidTr="004929AD">
        <w:trPr>
          <w:trHeight w:hRule="exact" w:val="240"/>
          <w:jc w:val="center"/>
        </w:trPr>
        <w:tc>
          <w:tcPr>
            <w:tcW w:w="9752" w:type="dxa"/>
            <w:gridSpan w:val="2"/>
            <w:tcBorders>
              <w:top w:val="nil"/>
              <w:left w:val="nil"/>
              <w:bottom w:val="nil"/>
              <w:right w:val="nil"/>
            </w:tcBorders>
          </w:tcPr>
          <w:p w14:paraId="46BFBE31" w14:textId="77777777" w:rsidR="005E29A1" w:rsidRPr="003215F9" w:rsidRDefault="005E29A1" w:rsidP="004929AD"/>
        </w:tc>
      </w:tr>
      <w:tr w:rsidR="006C69A4" w:rsidRPr="003215F9" w14:paraId="3CB79652" w14:textId="77777777" w:rsidTr="004929AD">
        <w:trPr>
          <w:trHeight w:val="240"/>
          <w:jc w:val="center"/>
        </w:trPr>
        <w:tc>
          <w:tcPr>
            <w:tcW w:w="4876" w:type="dxa"/>
            <w:tcBorders>
              <w:top w:val="nil"/>
              <w:left w:val="nil"/>
              <w:bottom w:val="nil"/>
              <w:right w:val="nil"/>
            </w:tcBorders>
          </w:tcPr>
          <w:p w14:paraId="517BDEC1" w14:textId="77777777" w:rsidR="005E29A1" w:rsidRPr="003215F9" w:rsidRDefault="005E29A1" w:rsidP="004929AD">
            <w:pPr>
              <w:pStyle w:val="AmColumnHeading"/>
            </w:pPr>
            <w:r w:rsidRPr="003215F9">
              <w:t>Forslag til beslutning</w:t>
            </w:r>
          </w:p>
        </w:tc>
        <w:tc>
          <w:tcPr>
            <w:tcW w:w="4876" w:type="dxa"/>
            <w:tcBorders>
              <w:top w:val="nil"/>
              <w:left w:val="nil"/>
              <w:bottom w:val="nil"/>
              <w:right w:val="nil"/>
            </w:tcBorders>
          </w:tcPr>
          <w:p w14:paraId="181D7253" w14:textId="77777777" w:rsidR="005E29A1" w:rsidRPr="003215F9" w:rsidRDefault="005E29A1" w:rsidP="004929AD">
            <w:pPr>
              <w:pStyle w:val="AmColumnHeading"/>
            </w:pPr>
            <w:r w:rsidRPr="003215F9">
              <w:t>Ændringsforslag</w:t>
            </w:r>
          </w:p>
        </w:tc>
      </w:tr>
      <w:tr w:rsidR="006C69A4" w:rsidRPr="003215F9" w14:paraId="32B01F44" w14:textId="77777777" w:rsidTr="004929AD">
        <w:trPr>
          <w:jc w:val="center"/>
        </w:trPr>
        <w:tc>
          <w:tcPr>
            <w:tcW w:w="4876" w:type="dxa"/>
            <w:tcBorders>
              <w:top w:val="nil"/>
              <w:left w:val="nil"/>
              <w:bottom w:val="nil"/>
              <w:right w:val="nil"/>
            </w:tcBorders>
          </w:tcPr>
          <w:p w14:paraId="6A0E9C28" w14:textId="77777777" w:rsidR="005E29A1" w:rsidRPr="003215F9" w:rsidRDefault="005E29A1" w:rsidP="004929AD">
            <w:pPr>
              <w:pStyle w:val="Normal6a"/>
            </w:pPr>
            <w:bookmarkStart w:id="1" w:name="_GoBack"/>
            <w:bookmarkEnd w:id="1"/>
          </w:p>
        </w:tc>
        <w:tc>
          <w:tcPr>
            <w:tcW w:w="4876" w:type="dxa"/>
            <w:tcBorders>
              <w:top w:val="nil"/>
              <w:left w:val="nil"/>
              <w:bottom w:val="nil"/>
              <w:right w:val="nil"/>
            </w:tcBorders>
          </w:tcPr>
          <w:p w14:paraId="4D89989A" w14:textId="77777777" w:rsidR="005E29A1" w:rsidRPr="003215F9" w:rsidRDefault="005E29A1" w:rsidP="004929AD">
            <w:pPr>
              <w:pStyle w:val="Normal6a"/>
            </w:pPr>
            <w:r w:rsidRPr="003215F9">
              <w:rPr>
                <w:b/>
                <w:i/>
              </w:rPr>
              <w:t>9c.</w:t>
            </w:r>
            <w:r w:rsidRPr="003215F9">
              <w:tab/>
            </w:r>
            <w:r w:rsidRPr="003215F9">
              <w:rPr>
                <w:b/>
                <w:i/>
              </w:rPr>
              <w:t>opfordrer Kommissionen til at tage fat på fragmenteringen af nationale insolvensrammer og til at etablere effektive mekanismer til løsning af grænseoverskridende tvister; understreger, at større retlig konvergens og proceduremæssig klarhed er afgørende for at reducere forhindringer for grænseoverskridende investeringer og støtte en dybere integration af EU's kapitalmarkeder;</w:t>
            </w:r>
          </w:p>
        </w:tc>
      </w:tr>
    </w:tbl>
    <w:p w14:paraId="29AC4CF2" w14:textId="77777777" w:rsidR="005E29A1" w:rsidRPr="003215F9" w:rsidRDefault="005E29A1" w:rsidP="005E29A1">
      <w:pPr>
        <w:pStyle w:val="AmOrLang"/>
      </w:pPr>
      <w:r w:rsidRPr="003215F9">
        <w:t xml:space="preserve">Or. </w:t>
      </w:r>
      <w:r w:rsidRPr="003215F9">
        <w:rPr>
          <w:rStyle w:val="HideTWBExt"/>
          <w:color w:val="auto"/>
        </w:rPr>
        <w:t>&lt;Original&gt;</w:t>
      </w:r>
      <w:r w:rsidRPr="003215F9">
        <w:rPr>
          <w:rStyle w:val="HideTWBInt"/>
          <w:color w:val="auto"/>
        </w:rPr>
        <w:t>{EN}</w:t>
      </w:r>
      <w:r w:rsidRPr="003215F9">
        <w:t>en</w:t>
      </w:r>
      <w:r w:rsidRPr="003215F9">
        <w:rPr>
          <w:rStyle w:val="HideTWBExt"/>
          <w:color w:val="auto"/>
        </w:rPr>
        <w:t>&lt;/Original&gt;</w:t>
      </w:r>
    </w:p>
    <w:p w14:paraId="3719BB70" w14:textId="5E30A924" w:rsidR="005E29A1" w:rsidRPr="003215F9" w:rsidRDefault="005E29A1" w:rsidP="005E29A1">
      <w:r w:rsidRPr="003215F9">
        <w:rPr>
          <w:rStyle w:val="HideTWBExt"/>
          <w:color w:val="auto"/>
        </w:rPr>
        <w:t>&lt;/Amend&gt;&lt;/RepeatBlock-Amend&gt;</w:t>
      </w:r>
    </w:p>
    <w:p w14:paraId="08898723" w14:textId="0B1A0267" w:rsidR="00F2637A" w:rsidRPr="003215F9" w:rsidRDefault="00F2637A" w:rsidP="005E29A1"/>
    <w:sectPr w:rsidR="00F2637A" w:rsidRPr="003215F9" w:rsidSect="00D9434B">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DBB89" w14:textId="77777777" w:rsidR="004929AD" w:rsidRPr="003215F9" w:rsidRDefault="004929AD">
      <w:r w:rsidRPr="003215F9">
        <w:separator/>
      </w:r>
    </w:p>
  </w:endnote>
  <w:endnote w:type="continuationSeparator" w:id="0">
    <w:p w14:paraId="2E29CD27" w14:textId="77777777" w:rsidR="004929AD" w:rsidRPr="003215F9" w:rsidRDefault="004929AD">
      <w:r w:rsidRPr="003215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099EE" w14:textId="22E92701" w:rsidR="004929AD" w:rsidRPr="004929AD" w:rsidRDefault="004929AD" w:rsidP="00D9434B">
    <w:pPr>
      <w:pStyle w:val="EPFooter"/>
      <w:rPr>
        <w:lang w:val="de-DE"/>
      </w:rPr>
    </w:pPr>
    <w:r w:rsidRPr="004929AD">
      <w:rPr>
        <w:lang w:val="de-DE"/>
      </w:rPr>
      <w:t>PE</w:t>
    </w:r>
    <w:r w:rsidRPr="004929AD">
      <w:rPr>
        <w:rStyle w:val="HideTWBExt"/>
        <w:lang w:val="de-DE"/>
      </w:rPr>
      <w:t>&lt;NoPE&gt;</w:t>
    </w:r>
    <w:r w:rsidRPr="004929AD">
      <w:rPr>
        <w:lang w:val="de-DE"/>
      </w:rPr>
      <w:t>773.152</w:t>
    </w:r>
    <w:r w:rsidRPr="004929AD">
      <w:rPr>
        <w:rStyle w:val="HideTWBExt"/>
        <w:lang w:val="de-DE"/>
      </w:rPr>
      <w:t>&lt;/NoPE&gt;&lt;Version&gt;</w:t>
    </w:r>
    <w:r w:rsidRPr="004929AD">
      <w:rPr>
        <w:lang w:val="de-DE"/>
      </w:rPr>
      <w:t>v01-00</w:t>
    </w:r>
    <w:r w:rsidRPr="004929AD">
      <w:rPr>
        <w:rStyle w:val="HideTWBExt"/>
        <w:lang w:val="de-DE"/>
      </w:rPr>
      <w:t>&lt;/Version&gt;</w:t>
    </w:r>
    <w:r w:rsidRPr="004929AD">
      <w:rPr>
        <w:lang w:val="de-DE"/>
      </w:rPr>
      <w:tab/>
    </w:r>
    <w:r w:rsidRPr="003215F9">
      <w:fldChar w:fldCharType="begin"/>
    </w:r>
    <w:r w:rsidRPr="004929AD">
      <w:rPr>
        <w:lang w:val="de-DE"/>
      </w:rPr>
      <w:instrText xml:space="preserve"> PAGE  \* MERGEFORMAT </w:instrText>
    </w:r>
    <w:r w:rsidRPr="003215F9">
      <w:fldChar w:fldCharType="separate"/>
    </w:r>
    <w:r w:rsidR="006D3F42">
      <w:rPr>
        <w:noProof/>
        <w:lang w:val="de-DE"/>
      </w:rPr>
      <w:t>174</w:t>
    </w:r>
    <w:r w:rsidRPr="003215F9">
      <w:fldChar w:fldCharType="end"/>
    </w:r>
    <w:r w:rsidRPr="004929AD">
      <w:rPr>
        <w:lang w:val="de-DE"/>
      </w:rPr>
      <w:t>/</w:t>
    </w:r>
    <w:r>
      <w:fldChar w:fldCharType="begin"/>
    </w:r>
    <w:r w:rsidRPr="004929AD">
      <w:rPr>
        <w:lang w:val="de-DE"/>
      </w:rPr>
      <w:instrText xml:space="preserve"> NUMPAGES  \* MERGEFORMAT </w:instrText>
    </w:r>
    <w:r>
      <w:fldChar w:fldCharType="separate"/>
    </w:r>
    <w:r w:rsidR="006D3F42">
      <w:rPr>
        <w:noProof/>
        <w:lang w:val="de-DE"/>
      </w:rPr>
      <w:t>174</w:t>
    </w:r>
    <w:r>
      <w:rPr>
        <w:noProof/>
      </w:rPr>
      <w:fldChar w:fldCharType="end"/>
    </w:r>
    <w:r w:rsidRPr="004929AD">
      <w:rPr>
        <w:lang w:val="de-DE"/>
      </w:rPr>
      <w:tab/>
    </w:r>
    <w:r w:rsidRPr="004929AD">
      <w:rPr>
        <w:rStyle w:val="HideTWBExt"/>
        <w:lang w:val="de-DE"/>
      </w:rPr>
      <w:t>&lt;PathFdR&gt;</w:t>
    </w:r>
    <w:r w:rsidRPr="004929AD">
      <w:rPr>
        <w:lang w:val="de-DE"/>
      </w:rPr>
      <w:t>AM\1320327DA.docx</w:t>
    </w:r>
    <w:r w:rsidRPr="004929AD">
      <w:rPr>
        <w:rStyle w:val="HideTWBExt"/>
        <w:lang w:val="de-DE"/>
      </w:rPr>
      <w:t>&lt;/PathFdR&gt;</w:t>
    </w:r>
  </w:p>
  <w:p w14:paraId="4EC1BBE3" w14:textId="64BEBA12" w:rsidR="004929AD" w:rsidRPr="003215F9" w:rsidRDefault="004929AD" w:rsidP="00D9434B">
    <w:pPr>
      <w:pStyle w:val="EPFooter2"/>
    </w:pPr>
    <w:r w:rsidRPr="003215F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0348C" w14:textId="5DC46365" w:rsidR="004929AD" w:rsidRPr="004929AD" w:rsidRDefault="004929AD" w:rsidP="00D9434B">
    <w:pPr>
      <w:pStyle w:val="EPFooter"/>
      <w:rPr>
        <w:lang w:val="de-DE"/>
      </w:rPr>
    </w:pPr>
    <w:r w:rsidRPr="004929AD">
      <w:rPr>
        <w:rStyle w:val="HideTWBExt"/>
        <w:lang w:val="de-DE"/>
      </w:rPr>
      <w:t>&lt;PathFdR&gt;</w:t>
    </w:r>
    <w:r w:rsidRPr="004929AD">
      <w:rPr>
        <w:lang w:val="de-DE"/>
      </w:rPr>
      <w:t>AM\1320327DA.docx</w:t>
    </w:r>
    <w:r w:rsidRPr="004929AD">
      <w:rPr>
        <w:rStyle w:val="HideTWBExt"/>
        <w:lang w:val="de-DE"/>
      </w:rPr>
      <w:t>&lt;/PathFdR&gt;</w:t>
    </w:r>
    <w:r w:rsidRPr="004929AD">
      <w:rPr>
        <w:lang w:val="de-DE"/>
      </w:rPr>
      <w:tab/>
    </w:r>
    <w:r w:rsidRPr="003215F9">
      <w:fldChar w:fldCharType="begin"/>
    </w:r>
    <w:r w:rsidRPr="004929AD">
      <w:rPr>
        <w:lang w:val="de-DE"/>
      </w:rPr>
      <w:instrText xml:space="preserve"> PAGE  \* MERGEFORMAT </w:instrText>
    </w:r>
    <w:r w:rsidRPr="003215F9">
      <w:fldChar w:fldCharType="separate"/>
    </w:r>
    <w:r w:rsidR="006D3F42">
      <w:rPr>
        <w:noProof/>
        <w:lang w:val="de-DE"/>
      </w:rPr>
      <w:t>173</w:t>
    </w:r>
    <w:r w:rsidRPr="003215F9">
      <w:fldChar w:fldCharType="end"/>
    </w:r>
    <w:r w:rsidRPr="004929AD">
      <w:rPr>
        <w:lang w:val="de-DE"/>
      </w:rPr>
      <w:t>/</w:t>
    </w:r>
    <w:r>
      <w:fldChar w:fldCharType="begin"/>
    </w:r>
    <w:r w:rsidRPr="004929AD">
      <w:rPr>
        <w:lang w:val="de-DE"/>
      </w:rPr>
      <w:instrText xml:space="preserve"> NUMPAGES  \* MERGEFORMAT </w:instrText>
    </w:r>
    <w:r>
      <w:fldChar w:fldCharType="separate"/>
    </w:r>
    <w:r w:rsidR="006D3F42">
      <w:rPr>
        <w:noProof/>
        <w:lang w:val="de-DE"/>
      </w:rPr>
      <w:t>174</w:t>
    </w:r>
    <w:r>
      <w:rPr>
        <w:noProof/>
      </w:rPr>
      <w:fldChar w:fldCharType="end"/>
    </w:r>
    <w:r w:rsidRPr="004929AD">
      <w:rPr>
        <w:lang w:val="de-DE"/>
      </w:rPr>
      <w:tab/>
      <w:t>PE</w:t>
    </w:r>
    <w:r w:rsidRPr="004929AD">
      <w:rPr>
        <w:rStyle w:val="HideTWBExt"/>
        <w:lang w:val="de-DE"/>
      </w:rPr>
      <w:t>&lt;NoPE&gt;</w:t>
    </w:r>
    <w:r w:rsidRPr="004929AD">
      <w:rPr>
        <w:lang w:val="de-DE"/>
      </w:rPr>
      <w:t>773.152</w:t>
    </w:r>
    <w:r w:rsidRPr="004929AD">
      <w:rPr>
        <w:rStyle w:val="HideTWBExt"/>
        <w:lang w:val="de-DE"/>
      </w:rPr>
      <w:t>&lt;/NoPE&gt;&lt;Version&gt;</w:t>
    </w:r>
    <w:r w:rsidRPr="004929AD">
      <w:rPr>
        <w:lang w:val="de-DE"/>
      </w:rPr>
      <w:t>v01-00</w:t>
    </w:r>
    <w:r w:rsidRPr="004929AD">
      <w:rPr>
        <w:rStyle w:val="HideTWBExt"/>
        <w:lang w:val="de-DE"/>
      </w:rPr>
      <w:t>&lt;/Version&gt;</w:t>
    </w:r>
  </w:p>
  <w:p w14:paraId="4AAAF114" w14:textId="7E0F9A3F" w:rsidR="004929AD" w:rsidRPr="003215F9" w:rsidRDefault="004929AD" w:rsidP="00D9434B">
    <w:pPr>
      <w:pStyle w:val="EPFooter2"/>
    </w:pPr>
    <w:r w:rsidRPr="004929AD">
      <w:rPr>
        <w:lang w:val="de-DE"/>
      </w:rPr>
      <w:tab/>
    </w:r>
    <w:r w:rsidRPr="004929AD">
      <w:rPr>
        <w:lang w:val="de-DE"/>
      </w:rPr>
      <w:tab/>
    </w:r>
    <w:r w:rsidRPr="003215F9">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4D45A" w14:textId="0FB1D3C8" w:rsidR="004929AD" w:rsidRPr="004929AD" w:rsidRDefault="004929AD" w:rsidP="00D9434B">
    <w:pPr>
      <w:pStyle w:val="EPFooter"/>
      <w:rPr>
        <w:lang w:val="de-DE"/>
      </w:rPr>
    </w:pPr>
    <w:r w:rsidRPr="004929AD">
      <w:rPr>
        <w:rStyle w:val="HideTWBExt"/>
        <w:lang w:val="de-DE"/>
      </w:rPr>
      <w:t>&lt;PathFdR&gt;</w:t>
    </w:r>
    <w:r w:rsidRPr="004929AD">
      <w:rPr>
        <w:lang w:val="de-DE"/>
      </w:rPr>
      <w:t>AM\1320327DA.docx</w:t>
    </w:r>
    <w:r w:rsidRPr="004929AD">
      <w:rPr>
        <w:rStyle w:val="HideTWBExt"/>
        <w:lang w:val="de-DE"/>
      </w:rPr>
      <w:t>&lt;/PathFdR&gt;</w:t>
    </w:r>
    <w:r w:rsidRPr="004929AD">
      <w:rPr>
        <w:lang w:val="de-DE"/>
      </w:rPr>
      <w:tab/>
    </w:r>
    <w:r w:rsidRPr="004929AD">
      <w:rPr>
        <w:lang w:val="de-DE"/>
      </w:rPr>
      <w:tab/>
      <w:t>PE</w:t>
    </w:r>
    <w:r w:rsidRPr="004929AD">
      <w:rPr>
        <w:rStyle w:val="HideTWBExt"/>
        <w:lang w:val="de-DE"/>
      </w:rPr>
      <w:t>&lt;NoPE&gt;</w:t>
    </w:r>
    <w:r w:rsidRPr="004929AD">
      <w:rPr>
        <w:lang w:val="de-DE"/>
      </w:rPr>
      <w:t>773.152</w:t>
    </w:r>
    <w:r w:rsidRPr="004929AD">
      <w:rPr>
        <w:rStyle w:val="HideTWBExt"/>
        <w:lang w:val="de-DE"/>
      </w:rPr>
      <w:t>&lt;/NoPE&gt;&lt;Version&gt;</w:t>
    </w:r>
    <w:r w:rsidRPr="004929AD">
      <w:rPr>
        <w:lang w:val="de-DE"/>
      </w:rPr>
      <w:t>v01-00</w:t>
    </w:r>
    <w:r w:rsidRPr="004929AD">
      <w:rPr>
        <w:rStyle w:val="HideTWBExt"/>
        <w:lang w:val="de-DE"/>
      </w:rPr>
      <w:t>&lt;/Version&gt;</w:t>
    </w:r>
  </w:p>
  <w:p w14:paraId="62107808" w14:textId="442AB826" w:rsidR="004929AD" w:rsidRPr="003215F9" w:rsidRDefault="004929AD" w:rsidP="00D9434B">
    <w:pPr>
      <w:pStyle w:val="EPFooter2"/>
    </w:pPr>
    <w:r w:rsidRPr="003215F9">
      <w:t>DA</w:t>
    </w:r>
    <w:r w:rsidRPr="003215F9">
      <w:tab/>
    </w:r>
    <w:r w:rsidRPr="003215F9">
      <w:rPr>
        <w:b w:val="0"/>
        <w:i/>
        <w:color w:val="C0C0C0"/>
        <w:sz w:val="22"/>
      </w:rPr>
      <w:t>Forenet i mangfoldighed</w:t>
    </w:r>
    <w:r w:rsidRPr="003215F9">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598CE" w14:textId="77777777" w:rsidR="004929AD" w:rsidRPr="003215F9" w:rsidRDefault="004929AD">
      <w:r w:rsidRPr="003215F9">
        <w:separator/>
      </w:r>
    </w:p>
  </w:footnote>
  <w:footnote w:type="continuationSeparator" w:id="0">
    <w:p w14:paraId="4A239897" w14:textId="77777777" w:rsidR="004929AD" w:rsidRPr="003215F9" w:rsidRDefault="004929AD">
      <w:r w:rsidRPr="003215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DD64" w14:textId="77777777" w:rsidR="000D690F" w:rsidRDefault="000D6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0DE8A" w14:textId="77777777" w:rsidR="000D690F" w:rsidRDefault="000D6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A57C9" w14:textId="77777777" w:rsidR="000D690F" w:rsidRDefault="000D69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DA"/>
    <w:docVar w:name="TXTLANGUEMIN" w:val="da"/>
    <w:docVar w:name="TXTNRFIRSTAM" w:val="1"/>
    <w:docVar w:name="TXTNRLASTAM" w:val="339"/>
    <w:docVar w:name="TXTNRPE" w:val="773.152"/>
    <w:docVar w:name="TXTPEorAP" w:val="PE"/>
    <w:docVar w:name="TXTROUTE" w:val="AM\1320327DA.docx"/>
    <w:docVar w:name="TXTVERSION" w:val="01-00"/>
  </w:docVars>
  <w:rsids>
    <w:rsidRoot w:val="00A77B3E"/>
    <w:rsid w:val="00016664"/>
    <w:rsid w:val="0005222D"/>
    <w:rsid w:val="00061862"/>
    <w:rsid w:val="000D690F"/>
    <w:rsid w:val="00120A62"/>
    <w:rsid w:val="00252254"/>
    <w:rsid w:val="002B2112"/>
    <w:rsid w:val="002C7302"/>
    <w:rsid w:val="003215F9"/>
    <w:rsid w:val="00470171"/>
    <w:rsid w:val="004929AD"/>
    <w:rsid w:val="004931AD"/>
    <w:rsid w:val="00564D5A"/>
    <w:rsid w:val="005A2C42"/>
    <w:rsid w:val="005B0D5E"/>
    <w:rsid w:val="005B5DE2"/>
    <w:rsid w:val="005B7D3C"/>
    <w:rsid w:val="005E29A1"/>
    <w:rsid w:val="005F40F6"/>
    <w:rsid w:val="005F763A"/>
    <w:rsid w:val="00603B22"/>
    <w:rsid w:val="00604C7A"/>
    <w:rsid w:val="00636D7D"/>
    <w:rsid w:val="006A693E"/>
    <w:rsid w:val="006C69A4"/>
    <w:rsid w:val="006D3F42"/>
    <w:rsid w:val="007323C4"/>
    <w:rsid w:val="0074054D"/>
    <w:rsid w:val="00766F9C"/>
    <w:rsid w:val="00787CF7"/>
    <w:rsid w:val="007A01A1"/>
    <w:rsid w:val="007D61ED"/>
    <w:rsid w:val="00821B5E"/>
    <w:rsid w:val="008307D8"/>
    <w:rsid w:val="00874FE8"/>
    <w:rsid w:val="008777C2"/>
    <w:rsid w:val="008F5EC8"/>
    <w:rsid w:val="00935F7C"/>
    <w:rsid w:val="00943645"/>
    <w:rsid w:val="009539F0"/>
    <w:rsid w:val="009549BB"/>
    <w:rsid w:val="00971BB6"/>
    <w:rsid w:val="00986916"/>
    <w:rsid w:val="009E0E6E"/>
    <w:rsid w:val="00A75DFB"/>
    <w:rsid w:val="00A77B3E"/>
    <w:rsid w:val="00A93446"/>
    <w:rsid w:val="00A96DA3"/>
    <w:rsid w:val="00B33734"/>
    <w:rsid w:val="00B630B5"/>
    <w:rsid w:val="00BB6EBB"/>
    <w:rsid w:val="00BD2682"/>
    <w:rsid w:val="00BE4A4B"/>
    <w:rsid w:val="00C02E35"/>
    <w:rsid w:val="00C06A65"/>
    <w:rsid w:val="00C97B48"/>
    <w:rsid w:val="00CA2A55"/>
    <w:rsid w:val="00CD78DA"/>
    <w:rsid w:val="00D20545"/>
    <w:rsid w:val="00D270AD"/>
    <w:rsid w:val="00D9434B"/>
    <w:rsid w:val="00D956E0"/>
    <w:rsid w:val="00DD610D"/>
    <w:rsid w:val="00DE41AA"/>
    <w:rsid w:val="00E91E0D"/>
    <w:rsid w:val="00EC4E79"/>
    <w:rsid w:val="00F2637A"/>
    <w:rsid w:val="00FC3F4F"/>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4894D"/>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da-DK" w:eastAsia="en-GB"/>
    </w:rPr>
  </w:style>
  <w:style w:type="paragraph" w:customStyle="1" w:styleId="ColumnHeading">
    <w:name w:val="ColumnHeading"/>
    <w:basedOn w:val="Normal"/>
    <w:rsid w:val="005F763A"/>
    <w:pPr>
      <w:spacing w:after="240"/>
      <w:jc w:val="center"/>
    </w:pPr>
    <w:rPr>
      <w:i/>
      <w:szCs w:val="20"/>
      <w:lang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5F763A"/>
    <w:pPr>
      <w:jc w:val="right"/>
    </w:pPr>
    <w:rPr>
      <w:lang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47AEC-8EEC-42D4-B2FF-5FF729457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31349</Words>
  <Characters>201654</Characters>
  <Application>Microsoft Office Word</Application>
  <DocSecurity>0</DocSecurity>
  <Lines>8882</Lines>
  <Paragraphs>3050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2025-05-22T15:01:00Z</dcterms:created>
  <dcterms:modified xsi:type="dcterms:W3CDTF">2025-05-22T15:01:00Z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173951</vt:lpwstr>
  </property>
  <property fmtid="{D5CDD505-2E9C-101B-9397-08002B2CF9AE}" pid="7" name="dmxml.render.traceId">
    <vt:lpwstr>6814b4ffff221515b528b7fae7ef3a9e</vt:lpwstr>
  </property>
  <property fmtid="{D5CDD505-2E9C-101B-9397-08002B2CF9AE}" pid="8" name="FooterPath">
    <vt:lpwstr>AM\1320327DA.docx</vt:lpwstr>
  </property>
  <property fmtid="{D5CDD505-2E9C-101B-9397-08002B2CF9AE}" pid="9" name="LastEdited with">
    <vt:lpwstr>10.1.1 Build [20250421]</vt:lpwstr>
  </property>
  <property fmtid="{D5CDD505-2E9C-101B-9397-08002B2CF9AE}" pid="10" name="PE Number">
    <vt:lpwstr>773.152</vt:lpwstr>
  </property>
  <property fmtid="{D5CDD505-2E9C-101B-9397-08002B2CF9AE}" pid="11" name="SendToEpades">
    <vt:lpwstr>OK(AMNUM) - 2025/05/05 14:11</vt:lpwstr>
  </property>
  <property fmtid="{D5CDD505-2E9C-101B-9397-08002B2CF9AE}" pid="12" name="UID">
    <vt:lpwstr>eu.europa.europarl-TMP1-0000-0000000336_00.00-xm-00.00_text-xml</vt:lpwstr>
  </property>
  <property fmtid="{D5CDD505-2E9C-101B-9397-08002B2CF9AE}" pid="13" name="Bookout">
    <vt:lpwstr>OK - 2025/05/22 17:00</vt:lpwstr>
  </property>
</Properties>
</file>