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A4978" w:rsidRPr="00FF7A25" w14:paraId="3C6E7E9B" w14:textId="77777777">
        <w:trPr>
          <w:trHeight w:hRule="exact" w:val="1417"/>
          <w:jc w:val="center"/>
        </w:trPr>
        <w:tc>
          <w:tcPr>
            <w:tcW w:w="6804" w:type="dxa"/>
            <w:tcBorders>
              <w:top w:val="nil"/>
              <w:left w:val="nil"/>
              <w:bottom w:val="nil"/>
              <w:right w:val="nil"/>
            </w:tcBorders>
            <w:vAlign w:val="center"/>
          </w:tcPr>
          <w:p w14:paraId="51A6E130" w14:textId="77777777" w:rsidR="000F091D" w:rsidRPr="00FF7A25" w:rsidRDefault="00443C1F">
            <w:pPr>
              <w:pStyle w:val="EPName"/>
            </w:pPr>
            <w:proofErr w:type="spellStart"/>
            <w:r w:rsidRPr="00FF7A25">
              <w:t>Eвропейски</w:t>
            </w:r>
            <w:proofErr w:type="spellEnd"/>
            <w:r w:rsidRPr="00FF7A25">
              <w:t xml:space="preserve"> парламент</w:t>
            </w:r>
          </w:p>
          <w:p w14:paraId="0A19C79B" w14:textId="77777777" w:rsidR="000F091D" w:rsidRPr="00FF7A25" w:rsidRDefault="00FE058E">
            <w:pPr>
              <w:pStyle w:val="EPTerm"/>
            </w:pPr>
            <w:r w:rsidRPr="00FF7A25">
              <w:t>2024-2029</w:t>
            </w:r>
          </w:p>
        </w:tc>
        <w:tc>
          <w:tcPr>
            <w:tcW w:w="2268" w:type="dxa"/>
            <w:tcBorders>
              <w:top w:val="nil"/>
              <w:left w:val="nil"/>
              <w:bottom w:val="nil"/>
              <w:right w:val="nil"/>
            </w:tcBorders>
          </w:tcPr>
          <w:p w14:paraId="1A0B3EA2" w14:textId="77777777" w:rsidR="000F091D" w:rsidRPr="00FF7A25" w:rsidRDefault="00E62BC5">
            <w:pPr>
              <w:pStyle w:val="EPLogo"/>
            </w:pPr>
            <w:r>
              <w:pict w14:anchorId="221EA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75FBCB29" w14:textId="77777777" w:rsidR="000F091D" w:rsidRPr="00FF7A25" w:rsidRDefault="00FE058E">
      <w:pPr>
        <w:pStyle w:val="LineTop"/>
      </w:pPr>
      <w:r w:rsidRPr="00FF7A25">
        <w:t xml:space="preserve"> </w:t>
      </w:r>
    </w:p>
    <w:p w14:paraId="57ADCF57" w14:textId="77777777" w:rsidR="000F091D" w:rsidRPr="00FF7A25" w:rsidRDefault="00FE058E">
      <w:pPr>
        <w:pStyle w:val="EPBody"/>
      </w:pPr>
      <w:r w:rsidRPr="00FF7A25">
        <w:rPr>
          <w:rStyle w:val="HideTWBExt"/>
          <w:rFonts w:eastAsia="Times New Roman"/>
          <w:i w:val="0"/>
        </w:rPr>
        <w:t>&lt;Commission&gt;</w:t>
      </w:r>
      <w:r w:rsidRPr="00FF7A25">
        <w:rPr>
          <w:rStyle w:val="HideTWBInt"/>
          <w:i w:val="0"/>
        </w:rPr>
        <w:t>{ECON}</w:t>
      </w:r>
      <w:r w:rsidR="00443C1F" w:rsidRPr="00FF7A25">
        <w:t>Комисия по икономически и парични въпроси</w:t>
      </w:r>
      <w:r w:rsidRPr="00FF7A25">
        <w:rPr>
          <w:rStyle w:val="HideTWBExt"/>
          <w:rFonts w:eastAsia="Times New Roman"/>
          <w:i w:val="0"/>
        </w:rPr>
        <w:t>&lt;/Commission&gt;</w:t>
      </w:r>
    </w:p>
    <w:p w14:paraId="41F828BA" w14:textId="77777777" w:rsidR="000F091D" w:rsidRPr="00FF7A25" w:rsidRDefault="00FE058E">
      <w:pPr>
        <w:pStyle w:val="LineBottom"/>
      </w:pPr>
      <w:r w:rsidRPr="00FF7A25">
        <w:t xml:space="preserve"> </w:t>
      </w:r>
    </w:p>
    <w:p w14:paraId="683F4587" w14:textId="77777777" w:rsidR="000F091D" w:rsidRPr="00FF7A25" w:rsidRDefault="00FE058E">
      <w:pPr>
        <w:pStyle w:val="CoverReference"/>
      </w:pPr>
      <w:r w:rsidRPr="00FF7A25">
        <w:rPr>
          <w:rStyle w:val="HideTWBExt"/>
          <w:rFonts w:eastAsia="Times New Roman"/>
          <w:b w:val="0"/>
        </w:rPr>
        <w:t>&lt;RefProc&gt;</w:t>
      </w:r>
      <w:r w:rsidRPr="00FF7A25">
        <w:t>2025/0052</w:t>
      </w:r>
      <w:r w:rsidRPr="00FF7A25">
        <w:rPr>
          <w:rStyle w:val="HideTWBExt"/>
          <w:rFonts w:eastAsia="Times New Roman"/>
          <w:b w:val="0"/>
        </w:rPr>
        <w:t>&lt;/RefProc&gt;&lt;RefTypeProc&gt;</w:t>
      </w:r>
      <w:r w:rsidRPr="00FF7A25">
        <w:t>(COD)</w:t>
      </w:r>
      <w:r w:rsidRPr="00FF7A25">
        <w:rPr>
          <w:rStyle w:val="HideTWBExt"/>
          <w:rFonts w:eastAsia="Times New Roman"/>
          <w:b w:val="0"/>
        </w:rPr>
        <w:t>&lt;/RefTypeProc&gt;</w:t>
      </w:r>
    </w:p>
    <w:p w14:paraId="5E5B43B4" w14:textId="77777777" w:rsidR="000F091D" w:rsidRPr="00FF7A25" w:rsidRDefault="00FE058E">
      <w:pPr>
        <w:pStyle w:val="CoverDate"/>
      </w:pPr>
      <w:r w:rsidRPr="00FF7A25">
        <w:rPr>
          <w:rStyle w:val="HideTWBExt"/>
        </w:rPr>
        <w:t>&lt;Date&gt;</w:t>
      </w:r>
      <w:r w:rsidRPr="00FF7A25">
        <w:rPr>
          <w:rStyle w:val="HideTWBInt"/>
        </w:rPr>
        <w:t>{07/11/2025}</w:t>
      </w:r>
      <w:r w:rsidRPr="00FF7A25">
        <w:t>7.11.2025</w:t>
      </w:r>
      <w:r w:rsidRPr="00FF7A25">
        <w:rPr>
          <w:rStyle w:val="HideTWBExt"/>
        </w:rPr>
        <w:t>&lt;/Date&gt;</w:t>
      </w:r>
    </w:p>
    <w:p w14:paraId="6E412D4D" w14:textId="77777777" w:rsidR="000F091D" w:rsidRPr="00FF7A25" w:rsidRDefault="00FE058E">
      <w:pPr>
        <w:pStyle w:val="CoverDocType"/>
      </w:pPr>
      <w:r w:rsidRPr="00FF7A25">
        <w:rPr>
          <w:rStyle w:val="HideTWBExt"/>
          <w:b w:val="0"/>
        </w:rPr>
        <w:t>&lt;TypeAM&gt;</w:t>
      </w:r>
      <w:r w:rsidR="00443C1F" w:rsidRPr="00FF7A25">
        <w:t>ИЗМЕНЕНИЯ</w:t>
      </w:r>
      <w:r w:rsidRPr="00FF7A25">
        <w:rPr>
          <w:rStyle w:val="HideTWBExt"/>
          <w:b w:val="0"/>
        </w:rPr>
        <w:t>&lt;/TypeAM&gt;</w:t>
      </w:r>
    </w:p>
    <w:p w14:paraId="5573C5CD" w14:textId="77777777" w:rsidR="000F091D" w:rsidRPr="00FF7A25" w:rsidRDefault="00FE058E">
      <w:pPr>
        <w:pStyle w:val="CoverDocType24a"/>
      </w:pPr>
      <w:r w:rsidRPr="00FF7A25">
        <w:rPr>
          <w:rStyle w:val="HideTWBExt"/>
          <w:rFonts w:eastAsia="Times New Roman"/>
          <w:b w:val="0"/>
        </w:rPr>
        <w:t>&lt;RangeAM&gt;</w:t>
      </w:r>
      <w:r w:rsidRPr="00FF7A25">
        <w:t>16 - 100</w:t>
      </w:r>
      <w:r w:rsidRPr="00FF7A25">
        <w:rPr>
          <w:rStyle w:val="HideTWBExt"/>
          <w:rFonts w:eastAsia="Times New Roman"/>
          <w:b w:val="0"/>
        </w:rPr>
        <w:t>&lt;/RangeAM&gt;</w:t>
      </w:r>
    </w:p>
    <w:p w14:paraId="557839CA" w14:textId="5C56E3A1" w:rsidR="000F091D" w:rsidRPr="00FF7A25" w:rsidRDefault="00FE058E">
      <w:pPr>
        <w:pStyle w:val="CoverBold"/>
      </w:pPr>
      <w:r w:rsidRPr="00FF7A25">
        <w:rPr>
          <w:rStyle w:val="HideTWBExt"/>
          <w:b w:val="0"/>
        </w:rPr>
        <w:t>&lt;TitreType&gt;</w:t>
      </w:r>
      <w:r w:rsidR="00443C1F" w:rsidRPr="00FF7A25">
        <w:t>Проект</w:t>
      </w:r>
      <w:r w:rsidR="00C308D1" w:rsidRPr="00FF7A25">
        <w:t xml:space="preserve"> на </w:t>
      </w:r>
      <w:r w:rsidR="00443C1F" w:rsidRPr="00FF7A25">
        <w:t>доклад</w:t>
      </w:r>
      <w:r w:rsidRPr="00FF7A25">
        <w:rPr>
          <w:rStyle w:val="HideTWBExt"/>
          <w:b w:val="0"/>
        </w:rPr>
        <w:t>&lt;/TitreType&gt;</w:t>
      </w:r>
    </w:p>
    <w:p w14:paraId="004DDEF1" w14:textId="694D2CD5" w:rsidR="000F091D" w:rsidRPr="00FF7A25" w:rsidRDefault="00FE058E">
      <w:pPr>
        <w:pStyle w:val="CoverBold"/>
      </w:pPr>
      <w:r w:rsidRPr="00FF7A25">
        <w:rPr>
          <w:rStyle w:val="HideTWBExt"/>
          <w:b w:val="0"/>
        </w:rPr>
        <w:t>&lt;Rapporteur&gt;</w:t>
      </w:r>
      <w:r w:rsidR="00C308D1" w:rsidRPr="00FF7A25">
        <w:t>Орор Лалюк</w:t>
      </w:r>
      <w:r w:rsidRPr="00FF7A25">
        <w:rPr>
          <w:rStyle w:val="HideTWBExt"/>
          <w:b w:val="0"/>
        </w:rPr>
        <w:t>&lt;/Rapporteur&gt;</w:t>
      </w:r>
    </w:p>
    <w:p w14:paraId="466E6DE3" w14:textId="77777777" w:rsidR="000F091D" w:rsidRPr="00FF7A25" w:rsidRDefault="00FE058E">
      <w:pPr>
        <w:pStyle w:val="CoverNormal24a"/>
      </w:pPr>
      <w:r w:rsidRPr="00FF7A25">
        <w:rPr>
          <w:rStyle w:val="HideTWBExt"/>
        </w:rPr>
        <w:t>&lt;DocRefPE&gt;</w:t>
      </w:r>
      <w:r w:rsidRPr="00FF7A25">
        <w:t>(PE778.148v01-00)</w:t>
      </w:r>
      <w:r w:rsidRPr="00FF7A25">
        <w:rPr>
          <w:rStyle w:val="HideTWBExt"/>
        </w:rPr>
        <w:t>&lt;/DocRefPE&gt;</w:t>
      </w:r>
    </w:p>
    <w:p w14:paraId="157A68FF" w14:textId="27DCFE05" w:rsidR="000F091D" w:rsidRPr="00FF7A25" w:rsidRDefault="00FE058E">
      <w:pPr>
        <w:pStyle w:val="CoverNormal24a"/>
      </w:pPr>
      <w:r w:rsidRPr="00FF7A25">
        <w:rPr>
          <w:rStyle w:val="HideTWBExt"/>
        </w:rPr>
        <w:t>&lt;Titre&gt;</w:t>
      </w:r>
      <w:r w:rsidR="00C308D1" w:rsidRPr="00FF7A25">
        <w:t>относно предложението за регламент на Европейския парламент и на Съвета относно нефинансовата статистика за търговските недвижими имоти</w:t>
      </w:r>
      <w:r w:rsidRPr="00FF7A25">
        <w:rPr>
          <w:rStyle w:val="HideTWBExt"/>
        </w:rPr>
        <w:t>&lt;/Titre&gt;</w:t>
      </w:r>
    </w:p>
    <w:p w14:paraId="141AC419" w14:textId="77777777" w:rsidR="000F091D" w:rsidRPr="00FF7A25" w:rsidRDefault="00FE058E">
      <w:pPr>
        <w:pStyle w:val="CoverNormal"/>
      </w:pPr>
      <w:r w:rsidRPr="00FF7A25">
        <w:rPr>
          <w:rStyle w:val="HideTWBExt"/>
        </w:rPr>
        <w:t>&lt;DocAmend&gt;</w:t>
      </w:r>
      <w:r w:rsidR="00443C1F" w:rsidRPr="00FF7A25">
        <w:rPr>
          <w:b/>
        </w:rPr>
        <w:t>Предложение за регламент</w:t>
      </w:r>
      <w:r w:rsidRPr="00FF7A25">
        <w:rPr>
          <w:rStyle w:val="HideTWBExt"/>
        </w:rPr>
        <w:t>&lt;/DocAmend&gt;</w:t>
      </w:r>
    </w:p>
    <w:p w14:paraId="61E1B52B" w14:textId="77777777" w:rsidR="000F091D" w:rsidRPr="00FF7A25" w:rsidRDefault="00FE058E">
      <w:pPr>
        <w:pStyle w:val="CoverNormal24a"/>
      </w:pPr>
      <w:r w:rsidRPr="00FF7A25">
        <w:rPr>
          <w:rStyle w:val="HideTWBExt"/>
        </w:rPr>
        <w:t>&lt;DocRef&gt;</w:t>
      </w:r>
      <w:r w:rsidRPr="00FF7A25">
        <w:t>(COM(2025)0100 – 2025/0052(COD))</w:t>
      </w:r>
      <w:r w:rsidRPr="00FF7A25">
        <w:rPr>
          <w:rStyle w:val="HideTWBExt"/>
        </w:rPr>
        <w:t>&lt;/DocRef&gt;</w:t>
      </w:r>
    </w:p>
    <w:p w14:paraId="2AF01467" w14:textId="77777777" w:rsidR="000F091D" w:rsidRPr="00FF7A25" w:rsidRDefault="00FE058E">
      <w:r w:rsidRPr="00FF7A25">
        <w:br w:type="page"/>
      </w:r>
      <w:proofErr w:type="spellStart"/>
      <w:r w:rsidRPr="00FF7A25">
        <w:lastRenderedPageBreak/>
        <w:t>AM_Com_LegReport</w:t>
      </w:r>
      <w:proofErr w:type="spellEnd"/>
    </w:p>
    <w:p w14:paraId="574B8ED4" w14:textId="77777777" w:rsidR="00443C1F" w:rsidRPr="00FF7A25" w:rsidRDefault="00FE058E" w:rsidP="00443C1F">
      <w:pPr>
        <w:pStyle w:val="AmNumberTabs"/>
      </w:pPr>
      <w:r w:rsidRPr="00FF7A25">
        <w:br w:type="page"/>
      </w:r>
      <w:r w:rsidR="00443C1F" w:rsidRPr="00FF7A25">
        <w:rPr>
          <w:rStyle w:val="HideTWBExt"/>
          <w:b w:val="0"/>
        </w:rPr>
        <w:lastRenderedPageBreak/>
        <w:t>&lt;RepeatBlock-Amend&gt;&lt;Amend&gt;</w:t>
      </w:r>
      <w:r w:rsidR="00443C1F" w:rsidRPr="00FF7A25">
        <w:t>Изменение</w:t>
      </w:r>
      <w:r w:rsidR="00443C1F" w:rsidRPr="00FF7A25">
        <w:tab/>
      </w:r>
      <w:r w:rsidR="00443C1F" w:rsidRPr="00FF7A25">
        <w:tab/>
      </w:r>
      <w:r w:rsidR="00443C1F" w:rsidRPr="00FF7A25">
        <w:rPr>
          <w:rStyle w:val="HideTWBExt"/>
          <w:b w:val="0"/>
        </w:rPr>
        <w:t>&lt;NumAm&gt;</w:t>
      </w:r>
      <w:r w:rsidR="00443C1F" w:rsidRPr="00FF7A25">
        <w:t>16</w:t>
      </w:r>
      <w:r w:rsidR="00443C1F" w:rsidRPr="00FF7A25">
        <w:rPr>
          <w:rStyle w:val="HideTWBExt"/>
          <w:b w:val="0"/>
        </w:rPr>
        <w:t>&lt;/NumAm&gt;</w:t>
      </w:r>
    </w:p>
    <w:p w14:paraId="08B34BF0" w14:textId="77777777" w:rsidR="00443C1F" w:rsidRPr="00FF7A25" w:rsidRDefault="00443C1F" w:rsidP="00443C1F">
      <w:pPr>
        <w:pStyle w:val="NormalBold"/>
      </w:pPr>
      <w:r w:rsidRPr="00FF7A25">
        <w:rPr>
          <w:rStyle w:val="HideTWBExt"/>
          <w:b w:val="0"/>
        </w:rPr>
        <w:t>&lt;RepeatBlock-By&gt;&lt;Members&gt;</w:t>
      </w:r>
      <w:r w:rsidRPr="00FF7A25">
        <w:t>Юси Сарамо</w:t>
      </w:r>
      <w:r w:rsidRPr="00FF7A25">
        <w:rPr>
          <w:rStyle w:val="HideTWBExt"/>
          <w:b w:val="0"/>
        </w:rPr>
        <w:t>&lt;/Members&gt;</w:t>
      </w:r>
    </w:p>
    <w:p w14:paraId="6174DF65" w14:textId="77777777" w:rsidR="00443C1F" w:rsidRPr="00FF7A25" w:rsidRDefault="00443C1F" w:rsidP="00443C1F">
      <w:r w:rsidRPr="00FF7A25">
        <w:rPr>
          <w:rStyle w:val="HideTWBExt"/>
        </w:rPr>
        <w:t>&lt;AuNomDe&gt;</w:t>
      </w:r>
      <w:r w:rsidRPr="00FF7A25">
        <w:rPr>
          <w:rStyle w:val="HideTWBInt"/>
        </w:rPr>
        <w:t>{The Left}</w:t>
      </w:r>
      <w:r w:rsidRPr="00FF7A25">
        <w:t xml:space="preserve">от името на групата </w:t>
      </w:r>
      <w:proofErr w:type="spellStart"/>
      <w:r w:rsidRPr="00FF7A25">
        <w:t>The</w:t>
      </w:r>
      <w:proofErr w:type="spellEnd"/>
      <w:r w:rsidRPr="00FF7A25">
        <w:t xml:space="preserve"> </w:t>
      </w:r>
      <w:proofErr w:type="spellStart"/>
      <w:r w:rsidRPr="00FF7A25">
        <w:t>Left</w:t>
      </w:r>
      <w:proofErr w:type="spellEnd"/>
      <w:r w:rsidRPr="00FF7A25">
        <w:rPr>
          <w:rStyle w:val="HideTWBExt"/>
        </w:rPr>
        <w:t>&lt;/AuNomDe&gt;</w:t>
      </w:r>
    </w:p>
    <w:p w14:paraId="5BAB2225" w14:textId="77777777" w:rsidR="00443C1F" w:rsidRPr="00FF7A25" w:rsidRDefault="00443C1F" w:rsidP="00443C1F">
      <w:pPr>
        <w:pStyle w:val="NormalBold"/>
      </w:pPr>
      <w:r w:rsidRPr="00FF7A25">
        <w:rPr>
          <w:rStyle w:val="HideTWBExt"/>
          <w:b w:val="0"/>
        </w:rPr>
        <w:t>&lt;/RepeatBlock-By&gt;</w:t>
      </w:r>
    </w:p>
    <w:p w14:paraId="4F49DA54"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F49B024" w14:textId="77777777" w:rsidR="00443C1F" w:rsidRPr="00FF7A25" w:rsidRDefault="00443C1F" w:rsidP="00443C1F">
      <w:pPr>
        <w:pStyle w:val="NormalBold"/>
      </w:pPr>
      <w:r w:rsidRPr="00FF7A25">
        <w:rPr>
          <w:rStyle w:val="HideTWBExt"/>
          <w:b w:val="0"/>
        </w:rPr>
        <w:t>&lt;Article&gt;</w:t>
      </w:r>
      <w:r w:rsidRPr="00FF7A25">
        <w:t>Съображение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F035135" w14:textId="77777777" w:rsidTr="00AB11BF">
        <w:trPr>
          <w:trHeight w:hRule="exact" w:val="240"/>
          <w:jc w:val="center"/>
        </w:trPr>
        <w:tc>
          <w:tcPr>
            <w:tcW w:w="9752" w:type="dxa"/>
            <w:gridSpan w:val="2"/>
            <w:tcBorders>
              <w:top w:val="nil"/>
              <w:left w:val="nil"/>
              <w:bottom w:val="nil"/>
              <w:right w:val="nil"/>
            </w:tcBorders>
          </w:tcPr>
          <w:p w14:paraId="28F736F0" w14:textId="77777777" w:rsidR="00443C1F" w:rsidRPr="00FF7A25" w:rsidRDefault="00443C1F" w:rsidP="00AB11BF"/>
        </w:tc>
      </w:tr>
      <w:tr w:rsidR="007A4978" w:rsidRPr="00FF7A25" w14:paraId="261C2E0A" w14:textId="77777777" w:rsidTr="00AB11BF">
        <w:trPr>
          <w:trHeight w:val="240"/>
          <w:jc w:val="center"/>
        </w:trPr>
        <w:tc>
          <w:tcPr>
            <w:tcW w:w="4876" w:type="dxa"/>
            <w:tcBorders>
              <w:top w:val="nil"/>
              <w:left w:val="nil"/>
              <w:bottom w:val="nil"/>
              <w:right w:val="nil"/>
            </w:tcBorders>
          </w:tcPr>
          <w:p w14:paraId="2D4F24B0"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503F43E3" w14:textId="77777777" w:rsidR="00443C1F" w:rsidRPr="00FF7A25" w:rsidRDefault="00443C1F" w:rsidP="00AB11BF">
            <w:pPr>
              <w:pStyle w:val="AmColumnHeading"/>
            </w:pPr>
            <w:r w:rsidRPr="00FF7A25">
              <w:t>Изменение</w:t>
            </w:r>
          </w:p>
        </w:tc>
      </w:tr>
      <w:tr w:rsidR="007A4978" w:rsidRPr="00FF7A25" w14:paraId="75BED274" w14:textId="77777777" w:rsidTr="00AB11BF">
        <w:trPr>
          <w:jc w:val="center"/>
        </w:trPr>
        <w:tc>
          <w:tcPr>
            <w:tcW w:w="4876" w:type="dxa"/>
            <w:tcBorders>
              <w:top w:val="nil"/>
              <w:left w:val="nil"/>
              <w:bottom w:val="nil"/>
              <w:right w:val="nil"/>
            </w:tcBorders>
          </w:tcPr>
          <w:p w14:paraId="221EEF8E" w14:textId="77777777" w:rsidR="00443C1F" w:rsidRPr="00FF7A25" w:rsidRDefault="00443C1F" w:rsidP="00AB11BF">
            <w:pPr>
              <w:pStyle w:val="Normal6a"/>
            </w:pPr>
            <w:r w:rsidRPr="00FF7A25">
              <w:t>(1)</w:t>
            </w:r>
            <w:r w:rsidRPr="00FF7A25">
              <w:tab/>
              <w:t xml:space="preserve">Статистиката за промените на пазарите на недвижими имоти е от основно значение за създаването на икономическа и парична политика, за наблюдението на системния риск и за насочването на създаването на </w:t>
            </w:r>
            <w:proofErr w:type="spellStart"/>
            <w:r w:rsidRPr="00FF7A25">
              <w:t>макропруденциалната</w:t>
            </w:r>
            <w:proofErr w:type="spellEnd"/>
            <w:r w:rsidRPr="00FF7A25">
              <w:t xml:space="preserve"> политика.</w:t>
            </w:r>
          </w:p>
        </w:tc>
        <w:tc>
          <w:tcPr>
            <w:tcW w:w="4876" w:type="dxa"/>
            <w:tcBorders>
              <w:top w:val="nil"/>
              <w:left w:val="nil"/>
              <w:bottom w:val="nil"/>
              <w:right w:val="nil"/>
            </w:tcBorders>
          </w:tcPr>
          <w:p w14:paraId="17D8DDB9" w14:textId="77777777" w:rsidR="00443C1F" w:rsidRPr="00FF7A25" w:rsidRDefault="00443C1F" w:rsidP="00AB11BF">
            <w:pPr>
              <w:pStyle w:val="Normal6a"/>
            </w:pPr>
            <w:r w:rsidRPr="00FF7A25">
              <w:t>(1)</w:t>
            </w:r>
            <w:r w:rsidRPr="00FF7A25">
              <w:tab/>
              <w:t xml:space="preserve">Статистиката за промените на пазарите на недвижими имоти е от основно значение за създаването на икономическа и парична политика, за наблюдението на системния риск и за насочването на създаването на </w:t>
            </w:r>
            <w:proofErr w:type="spellStart"/>
            <w:r w:rsidRPr="00FF7A25">
              <w:t>макропруденциалната</w:t>
            </w:r>
            <w:proofErr w:type="spellEnd"/>
            <w:r w:rsidRPr="00FF7A25">
              <w:t xml:space="preserve"> политика. </w:t>
            </w:r>
            <w:r w:rsidRPr="00FF7A25">
              <w:rPr>
                <w:b/>
                <w:i/>
              </w:rPr>
              <w:t>Финансовите кризи от миналото показаха, че промените на пазарите на недвижими имоти могат да се отразят на финансовата система и да окажат сериозно въздействие върху реалната икономика.</w:t>
            </w:r>
          </w:p>
        </w:tc>
      </w:tr>
    </w:tbl>
    <w:p w14:paraId="349C9A96"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76E33C70" w14:textId="77777777" w:rsidR="00443C1F" w:rsidRPr="00FF7A25" w:rsidRDefault="00443C1F" w:rsidP="00443C1F">
      <w:r w:rsidRPr="00FF7A25">
        <w:rPr>
          <w:rStyle w:val="HideTWBExt"/>
        </w:rPr>
        <w:t>&lt;/Amend&gt;</w:t>
      </w:r>
    </w:p>
    <w:p w14:paraId="06928DA0"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17</w:t>
      </w:r>
      <w:r w:rsidRPr="00FF7A25">
        <w:rPr>
          <w:rStyle w:val="HideTWBExt"/>
          <w:b w:val="0"/>
        </w:rPr>
        <w:t>&lt;/NumAm&gt;</w:t>
      </w:r>
    </w:p>
    <w:p w14:paraId="3F4FED32" w14:textId="7EA6B8EC"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784B683C"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7FEAB42A" w14:textId="77777777" w:rsidR="00443C1F" w:rsidRPr="00FF7A25" w:rsidRDefault="00443C1F" w:rsidP="00443C1F">
      <w:pPr>
        <w:pStyle w:val="NormalBold"/>
      </w:pPr>
      <w:r w:rsidRPr="00FF7A25">
        <w:rPr>
          <w:rStyle w:val="HideTWBExt"/>
          <w:b w:val="0"/>
        </w:rPr>
        <w:t>&lt;/RepeatBlock-By&gt;</w:t>
      </w:r>
    </w:p>
    <w:p w14:paraId="6A0E9E86"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DE470D7" w14:textId="77777777" w:rsidR="00443C1F" w:rsidRPr="00FF7A25" w:rsidRDefault="00443C1F" w:rsidP="00443C1F">
      <w:pPr>
        <w:pStyle w:val="NormalBold"/>
      </w:pPr>
      <w:r w:rsidRPr="00FF7A25">
        <w:rPr>
          <w:rStyle w:val="HideTWBExt"/>
          <w:b w:val="0"/>
        </w:rPr>
        <w:t>&lt;Article&gt;</w:t>
      </w:r>
      <w:r w:rsidRPr="00FF7A25">
        <w:t>Съображение 2 a (ново)</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CB474F9" w14:textId="77777777" w:rsidTr="00AB11BF">
        <w:trPr>
          <w:trHeight w:hRule="exact" w:val="240"/>
          <w:jc w:val="center"/>
        </w:trPr>
        <w:tc>
          <w:tcPr>
            <w:tcW w:w="9752" w:type="dxa"/>
            <w:gridSpan w:val="2"/>
            <w:tcBorders>
              <w:top w:val="nil"/>
              <w:left w:val="nil"/>
              <w:bottom w:val="nil"/>
              <w:right w:val="nil"/>
            </w:tcBorders>
          </w:tcPr>
          <w:p w14:paraId="4FC9D31A" w14:textId="77777777" w:rsidR="00443C1F" w:rsidRPr="00FF7A25" w:rsidRDefault="00443C1F" w:rsidP="00AB11BF"/>
        </w:tc>
      </w:tr>
      <w:tr w:rsidR="007A4978" w:rsidRPr="00FF7A25" w14:paraId="4634AAC5" w14:textId="77777777" w:rsidTr="00AB11BF">
        <w:trPr>
          <w:trHeight w:val="240"/>
          <w:jc w:val="center"/>
        </w:trPr>
        <w:tc>
          <w:tcPr>
            <w:tcW w:w="4876" w:type="dxa"/>
            <w:tcBorders>
              <w:top w:val="nil"/>
              <w:left w:val="nil"/>
              <w:bottom w:val="nil"/>
              <w:right w:val="nil"/>
            </w:tcBorders>
          </w:tcPr>
          <w:p w14:paraId="01F836D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A5CD3C3" w14:textId="77777777" w:rsidR="00443C1F" w:rsidRPr="00FF7A25" w:rsidRDefault="00443C1F" w:rsidP="00AB11BF">
            <w:pPr>
              <w:pStyle w:val="AmColumnHeading"/>
            </w:pPr>
            <w:r w:rsidRPr="00FF7A25">
              <w:t>Изменение</w:t>
            </w:r>
          </w:p>
        </w:tc>
      </w:tr>
      <w:tr w:rsidR="007A4978" w:rsidRPr="00FF7A25" w14:paraId="46CD7028" w14:textId="77777777" w:rsidTr="00AB11BF">
        <w:trPr>
          <w:jc w:val="center"/>
        </w:trPr>
        <w:tc>
          <w:tcPr>
            <w:tcW w:w="4876" w:type="dxa"/>
            <w:tcBorders>
              <w:top w:val="nil"/>
              <w:left w:val="nil"/>
              <w:bottom w:val="nil"/>
              <w:right w:val="nil"/>
            </w:tcBorders>
          </w:tcPr>
          <w:p w14:paraId="6D882A9F" w14:textId="77777777" w:rsidR="00443C1F" w:rsidRPr="00FF7A25" w:rsidRDefault="00443C1F" w:rsidP="00AB11BF">
            <w:pPr>
              <w:pStyle w:val="Normal6a"/>
            </w:pPr>
          </w:p>
        </w:tc>
        <w:tc>
          <w:tcPr>
            <w:tcW w:w="4876" w:type="dxa"/>
            <w:tcBorders>
              <w:top w:val="nil"/>
              <w:left w:val="nil"/>
              <w:bottom w:val="nil"/>
              <w:right w:val="nil"/>
            </w:tcBorders>
          </w:tcPr>
          <w:p w14:paraId="1BD7F48C" w14:textId="77777777" w:rsidR="00443C1F" w:rsidRPr="00FF7A25" w:rsidRDefault="00443C1F" w:rsidP="00AB11BF">
            <w:pPr>
              <w:pStyle w:val="Normal6a"/>
            </w:pPr>
            <w:r w:rsidRPr="00FF7A25">
              <w:rPr>
                <w:b/>
                <w:i/>
              </w:rPr>
              <w:t>(2a)</w:t>
            </w:r>
            <w:r w:rsidRPr="00FF7A25">
              <w:tab/>
            </w:r>
            <w:r w:rsidRPr="00FF7A25">
              <w:rPr>
                <w:b/>
                <w:i/>
              </w:rPr>
              <w:t xml:space="preserve">В доклада си от 19 юни 2025 г., озаглавен </w:t>
            </w:r>
            <w:proofErr w:type="spellStart"/>
            <w:r w:rsidRPr="00FF7A25">
              <w:rPr>
                <w:b/>
                <w:i/>
              </w:rPr>
              <w:t>Vulnerability</w:t>
            </w:r>
            <w:proofErr w:type="spellEnd"/>
            <w:r w:rsidRPr="00FF7A25">
              <w:rPr>
                <w:b/>
                <w:i/>
              </w:rPr>
              <w:t xml:space="preserve"> </w:t>
            </w:r>
            <w:proofErr w:type="spellStart"/>
            <w:r w:rsidRPr="00FF7A25">
              <w:rPr>
                <w:b/>
                <w:i/>
              </w:rPr>
              <w:t>in</w:t>
            </w:r>
            <w:proofErr w:type="spellEnd"/>
            <w:r w:rsidRPr="00FF7A25">
              <w:rPr>
                <w:b/>
                <w:i/>
              </w:rPr>
              <w:t xml:space="preserve"> </w:t>
            </w:r>
            <w:proofErr w:type="spellStart"/>
            <w:r w:rsidRPr="00FF7A25">
              <w:rPr>
                <w:b/>
                <w:i/>
              </w:rPr>
              <w:t>Non-bank</w:t>
            </w:r>
            <w:proofErr w:type="spellEnd"/>
            <w:r w:rsidRPr="00FF7A25">
              <w:rPr>
                <w:b/>
                <w:i/>
              </w:rPr>
              <w:t xml:space="preserve"> </w:t>
            </w:r>
            <w:proofErr w:type="spellStart"/>
            <w:r w:rsidRPr="00FF7A25">
              <w:rPr>
                <w:b/>
                <w:i/>
              </w:rPr>
              <w:t>commercial</w:t>
            </w:r>
            <w:proofErr w:type="spellEnd"/>
            <w:r w:rsidRPr="00FF7A25">
              <w:rPr>
                <w:b/>
                <w:i/>
              </w:rPr>
              <w:t xml:space="preserve"> </w:t>
            </w:r>
            <w:proofErr w:type="spellStart"/>
            <w:r w:rsidRPr="00FF7A25">
              <w:rPr>
                <w:b/>
                <w:i/>
              </w:rPr>
              <w:t>Real</w:t>
            </w:r>
            <w:proofErr w:type="spellEnd"/>
            <w:r w:rsidRPr="00FF7A25">
              <w:rPr>
                <w:b/>
                <w:i/>
              </w:rPr>
              <w:t xml:space="preserve"> </w:t>
            </w:r>
            <w:proofErr w:type="spellStart"/>
            <w:r w:rsidRPr="00FF7A25">
              <w:rPr>
                <w:b/>
                <w:i/>
              </w:rPr>
              <w:t>Estate</w:t>
            </w:r>
            <w:proofErr w:type="spellEnd"/>
            <w:r w:rsidRPr="00FF7A25">
              <w:rPr>
                <w:b/>
                <w:i/>
              </w:rPr>
              <w:t xml:space="preserve"> </w:t>
            </w:r>
            <w:proofErr w:type="spellStart"/>
            <w:r w:rsidRPr="00FF7A25">
              <w:rPr>
                <w:b/>
                <w:i/>
              </w:rPr>
              <w:t>Investors</w:t>
            </w:r>
            <w:proofErr w:type="spellEnd"/>
            <w:r w:rsidRPr="00FF7A25">
              <w:rPr>
                <w:b/>
                <w:i/>
              </w:rPr>
              <w:t xml:space="preserve"> (Уязвимост на небанковите инвеститори в търговски недвижими имоти), Съветът за финансова стабилност определя основните уязвимости, произтичащи от сектора на търговските недвижими имоти. В доклада се установяват оставащите пропуски в данните, които възпрепятстват мандата на </w:t>
            </w:r>
            <w:proofErr w:type="spellStart"/>
            <w:r w:rsidRPr="00FF7A25">
              <w:rPr>
                <w:b/>
                <w:i/>
              </w:rPr>
              <w:lastRenderedPageBreak/>
              <w:t>макропруденциалните</w:t>
            </w:r>
            <w:proofErr w:type="spellEnd"/>
            <w:r w:rsidRPr="00FF7A25">
              <w:rPr>
                <w:b/>
                <w:i/>
              </w:rPr>
              <w:t xml:space="preserve"> органи.</w:t>
            </w:r>
          </w:p>
        </w:tc>
      </w:tr>
    </w:tbl>
    <w:p w14:paraId="52548B71" w14:textId="77777777" w:rsidR="00443C1F" w:rsidRPr="00FF7A25" w:rsidRDefault="00443C1F" w:rsidP="00443C1F">
      <w:pPr>
        <w:pStyle w:val="AmOrLang"/>
      </w:pPr>
      <w:proofErr w:type="spellStart"/>
      <w:r w:rsidRPr="00FF7A25">
        <w:lastRenderedPageBreak/>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107650E2" w14:textId="77777777" w:rsidR="00443C1F" w:rsidRPr="00FF7A25" w:rsidRDefault="00443C1F" w:rsidP="00443C1F">
      <w:r w:rsidRPr="00FF7A25">
        <w:rPr>
          <w:rStyle w:val="HideTWBExt"/>
        </w:rPr>
        <w:t>&lt;/Amend&gt;</w:t>
      </w:r>
    </w:p>
    <w:p w14:paraId="2609B7FC"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18</w:t>
      </w:r>
      <w:r w:rsidRPr="00FF7A25">
        <w:rPr>
          <w:rStyle w:val="HideTWBExt"/>
          <w:b w:val="0"/>
        </w:rPr>
        <w:t>&lt;/NumAm&gt;</w:t>
      </w:r>
    </w:p>
    <w:p w14:paraId="5DE3F5C4" w14:textId="78ED22E5"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0D585B63"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11B6B01F" w14:textId="77777777" w:rsidR="00443C1F" w:rsidRPr="00FF7A25" w:rsidRDefault="00443C1F" w:rsidP="00443C1F">
      <w:pPr>
        <w:pStyle w:val="NormalBold"/>
      </w:pPr>
      <w:r w:rsidRPr="00FF7A25">
        <w:rPr>
          <w:rStyle w:val="HideTWBExt"/>
          <w:b w:val="0"/>
        </w:rPr>
        <w:t>&lt;/RepeatBlock-By&gt;</w:t>
      </w:r>
    </w:p>
    <w:p w14:paraId="288F4FDB"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CF7600C" w14:textId="77777777" w:rsidR="00443C1F" w:rsidRPr="00FF7A25" w:rsidRDefault="00443C1F" w:rsidP="00443C1F">
      <w:pPr>
        <w:pStyle w:val="NormalBold"/>
      </w:pPr>
      <w:r w:rsidRPr="00FF7A25">
        <w:rPr>
          <w:rStyle w:val="HideTWBExt"/>
          <w:b w:val="0"/>
        </w:rPr>
        <w:t>&lt;Article&gt;</w:t>
      </w:r>
      <w:r w:rsidRPr="00FF7A25">
        <w:t>Съображение 6</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AE6128F" w14:textId="77777777" w:rsidTr="00AB11BF">
        <w:trPr>
          <w:trHeight w:hRule="exact" w:val="240"/>
          <w:jc w:val="center"/>
        </w:trPr>
        <w:tc>
          <w:tcPr>
            <w:tcW w:w="9752" w:type="dxa"/>
            <w:gridSpan w:val="2"/>
            <w:tcBorders>
              <w:top w:val="nil"/>
              <w:left w:val="nil"/>
              <w:bottom w:val="nil"/>
              <w:right w:val="nil"/>
            </w:tcBorders>
          </w:tcPr>
          <w:p w14:paraId="592C7DE1" w14:textId="77777777" w:rsidR="00443C1F" w:rsidRPr="00FF7A25" w:rsidRDefault="00443C1F" w:rsidP="00AB11BF"/>
        </w:tc>
      </w:tr>
      <w:tr w:rsidR="007A4978" w:rsidRPr="00FF7A25" w14:paraId="1FCF0161" w14:textId="77777777" w:rsidTr="00AB11BF">
        <w:trPr>
          <w:trHeight w:val="240"/>
          <w:jc w:val="center"/>
        </w:trPr>
        <w:tc>
          <w:tcPr>
            <w:tcW w:w="4876" w:type="dxa"/>
            <w:tcBorders>
              <w:top w:val="nil"/>
              <w:left w:val="nil"/>
              <w:bottom w:val="nil"/>
              <w:right w:val="nil"/>
            </w:tcBorders>
          </w:tcPr>
          <w:p w14:paraId="0762A80F"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ED5EC16" w14:textId="77777777" w:rsidR="00443C1F" w:rsidRPr="00FF7A25" w:rsidRDefault="00443C1F" w:rsidP="00AB11BF">
            <w:pPr>
              <w:pStyle w:val="AmColumnHeading"/>
            </w:pPr>
            <w:r w:rsidRPr="00FF7A25">
              <w:t>Изменение</w:t>
            </w:r>
          </w:p>
        </w:tc>
      </w:tr>
      <w:tr w:rsidR="007A4978" w:rsidRPr="00FF7A25" w14:paraId="20B4F221" w14:textId="77777777" w:rsidTr="00AB11BF">
        <w:trPr>
          <w:jc w:val="center"/>
        </w:trPr>
        <w:tc>
          <w:tcPr>
            <w:tcW w:w="4876" w:type="dxa"/>
            <w:tcBorders>
              <w:top w:val="nil"/>
              <w:left w:val="nil"/>
              <w:bottom w:val="nil"/>
              <w:right w:val="nil"/>
            </w:tcBorders>
          </w:tcPr>
          <w:p w14:paraId="6374A39A" w14:textId="77777777" w:rsidR="00443C1F" w:rsidRPr="00FF7A25" w:rsidRDefault="00443C1F" w:rsidP="00AB11BF">
            <w:pPr>
              <w:pStyle w:val="Normal6a"/>
            </w:pPr>
            <w:r w:rsidRPr="00FF7A25">
              <w:t>(6)</w:t>
            </w:r>
            <w:r w:rsidRPr="00FF7A25">
              <w:tab/>
              <w:t>В същата препоръка от 2019 г. ЕССР определи физическите търговски недвижими имоти като всеки недвижим имот, източник на доходи, който съществува или е в процес на разработване, включително жилища под наем; или недвижими имоти, използвани от собствениците на имотите за извършвана от тях дейност, независимо дали са съществуващи или в строеж; който не е класифициран като жилищен недвижим имот; и включва жилищни имоти за социални нужди (социални жилища). Определенията в настоящия регламент са приведени в съответствие с препоръчаните от ЕССР през 2019 г.</w:t>
            </w:r>
          </w:p>
        </w:tc>
        <w:tc>
          <w:tcPr>
            <w:tcW w:w="4876" w:type="dxa"/>
            <w:tcBorders>
              <w:top w:val="nil"/>
              <w:left w:val="nil"/>
              <w:bottom w:val="nil"/>
              <w:right w:val="nil"/>
            </w:tcBorders>
          </w:tcPr>
          <w:p w14:paraId="0CB54216" w14:textId="77777777" w:rsidR="00443C1F" w:rsidRPr="00FF7A25" w:rsidRDefault="00443C1F" w:rsidP="00AB11BF">
            <w:pPr>
              <w:pStyle w:val="Normal6a"/>
            </w:pPr>
            <w:r w:rsidRPr="00FF7A25">
              <w:t>(6)</w:t>
            </w:r>
            <w:r w:rsidRPr="00FF7A25">
              <w:tab/>
              <w:t>В същата препоръка от 2019 г. ЕССР определи физическите търговски недвижими имоти като всеки недвижим имот, източник на доходи, който съществува или е в процес на разработване, включително жилища под наем; или недвижими имоти, използвани от собствениците на имотите за извършвана от тях дейност, независимо дали са съществуващи или в строеж; който не е класифициран като жилищен недвижим имот; и включва жилищни имоти за социални нужди (социални жилища). Определенията в настоящия регламент са приведени в съответствие с препоръчаните от ЕССР през 2019 г.</w:t>
            </w:r>
            <w:r w:rsidRPr="00FF7A25">
              <w:rPr>
                <w:b/>
                <w:i/>
              </w:rPr>
              <w:t>, с изключение на социалните жилища, които са изключени от търговските недвижими имоти съгласно препоръката на ЕССР от 2016 г. и в съответствие с доклада на Евростат, озаглавен „Показатели за цените на търговските имоти: източници, методи и въпроси“.</w:t>
            </w:r>
          </w:p>
        </w:tc>
      </w:tr>
    </w:tbl>
    <w:p w14:paraId="58B98EF0"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61AD7ACE" w14:textId="77777777" w:rsidR="00443C1F" w:rsidRPr="00FF7A25" w:rsidRDefault="00443C1F" w:rsidP="00443C1F">
      <w:r w:rsidRPr="00FF7A25">
        <w:rPr>
          <w:rStyle w:val="HideTWBExt"/>
        </w:rPr>
        <w:t>&lt;/Amend&gt;</w:t>
      </w:r>
    </w:p>
    <w:p w14:paraId="574D271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19</w:t>
      </w:r>
      <w:r w:rsidRPr="00FF7A25">
        <w:rPr>
          <w:rStyle w:val="HideTWBExt"/>
          <w:b w:val="0"/>
        </w:rPr>
        <w:t>&lt;/NumAm&gt;</w:t>
      </w:r>
    </w:p>
    <w:p w14:paraId="45E0CF81" w14:textId="6068D85F"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5C856C44"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059755D5" w14:textId="77777777" w:rsidR="00443C1F" w:rsidRPr="00FF7A25" w:rsidRDefault="00443C1F" w:rsidP="00443C1F">
      <w:pPr>
        <w:pStyle w:val="NormalBold"/>
      </w:pPr>
      <w:r w:rsidRPr="00FF7A25">
        <w:rPr>
          <w:rStyle w:val="HideTWBExt"/>
          <w:b w:val="0"/>
        </w:rPr>
        <w:t>&lt;/RepeatBlock-By&gt;</w:t>
      </w:r>
    </w:p>
    <w:p w14:paraId="19C479CA" w14:textId="77777777" w:rsidR="00443C1F" w:rsidRPr="00FF7A25" w:rsidRDefault="00443C1F" w:rsidP="00443C1F">
      <w:pPr>
        <w:pStyle w:val="NormalBold"/>
      </w:pPr>
      <w:r w:rsidRPr="00FF7A25">
        <w:rPr>
          <w:rStyle w:val="HideTWBExt"/>
          <w:b w:val="0"/>
        </w:rPr>
        <w:lastRenderedPageBreak/>
        <w:t>&lt;DocAmend&gt;</w:t>
      </w:r>
      <w:r w:rsidRPr="00FF7A25">
        <w:t>Предложение за регламент</w:t>
      </w:r>
      <w:r w:rsidRPr="00FF7A25">
        <w:rPr>
          <w:rStyle w:val="HideTWBExt"/>
          <w:b w:val="0"/>
        </w:rPr>
        <w:t>&lt;/DocAmend&gt;</w:t>
      </w:r>
    </w:p>
    <w:p w14:paraId="2180F0B5" w14:textId="77777777" w:rsidR="00443C1F" w:rsidRPr="00FF7A25" w:rsidRDefault="00443C1F" w:rsidP="00443C1F">
      <w:pPr>
        <w:pStyle w:val="NormalBold"/>
      </w:pPr>
      <w:r w:rsidRPr="00FF7A25">
        <w:rPr>
          <w:rStyle w:val="HideTWBExt"/>
          <w:b w:val="0"/>
        </w:rPr>
        <w:t>&lt;Article&gt;</w:t>
      </w:r>
      <w:r w:rsidRPr="00FF7A25">
        <w:t>Съображение 7</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5427273" w14:textId="77777777" w:rsidTr="00AB11BF">
        <w:trPr>
          <w:trHeight w:hRule="exact" w:val="240"/>
          <w:jc w:val="center"/>
        </w:trPr>
        <w:tc>
          <w:tcPr>
            <w:tcW w:w="9752" w:type="dxa"/>
            <w:gridSpan w:val="2"/>
            <w:tcBorders>
              <w:top w:val="nil"/>
              <w:left w:val="nil"/>
              <w:bottom w:val="nil"/>
              <w:right w:val="nil"/>
            </w:tcBorders>
          </w:tcPr>
          <w:p w14:paraId="6A9F1DAD" w14:textId="77777777" w:rsidR="00443C1F" w:rsidRPr="00FF7A25" w:rsidRDefault="00443C1F" w:rsidP="00AB11BF"/>
        </w:tc>
      </w:tr>
      <w:tr w:rsidR="007A4978" w:rsidRPr="00FF7A25" w14:paraId="572167DD" w14:textId="77777777" w:rsidTr="00AB11BF">
        <w:trPr>
          <w:trHeight w:val="240"/>
          <w:jc w:val="center"/>
        </w:trPr>
        <w:tc>
          <w:tcPr>
            <w:tcW w:w="4876" w:type="dxa"/>
            <w:tcBorders>
              <w:top w:val="nil"/>
              <w:left w:val="nil"/>
              <w:bottom w:val="nil"/>
              <w:right w:val="nil"/>
            </w:tcBorders>
          </w:tcPr>
          <w:p w14:paraId="112DA89B"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FA9FB7B" w14:textId="77777777" w:rsidR="00443C1F" w:rsidRPr="00FF7A25" w:rsidRDefault="00443C1F" w:rsidP="00AB11BF">
            <w:pPr>
              <w:pStyle w:val="AmColumnHeading"/>
            </w:pPr>
            <w:r w:rsidRPr="00FF7A25">
              <w:t>Изменение</w:t>
            </w:r>
          </w:p>
        </w:tc>
      </w:tr>
      <w:tr w:rsidR="007A4978" w:rsidRPr="00FF7A25" w14:paraId="4959C6D7" w14:textId="77777777" w:rsidTr="00AB11BF">
        <w:trPr>
          <w:jc w:val="center"/>
        </w:trPr>
        <w:tc>
          <w:tcPr>
            <w:tcW w:w="4876" w:type="dxa"/>
            <w:tcBorders>
              <w:top w:val="nil"/>
              <w:left w:val="nil"/>
              <w:bottom w:val="nil"/>
              <w:right w:val="nil"/>
            </w:tcBorders>
          </w:tcPr>
          <w:p w14:paraId="379A5C62" w14:textId="77777777" w:rsidR="00443C1F" w:rsidRPr="00FF7A25" w:rsidRDefault="00443C1F" w:rsidP="00AB11BF">
            <w:pPr>
              <w:pStyle w:val="Normal6a"/>
            </w:pPr>
            <w:r w:rsidRPr="00FF7A25">
              <w:t>(7)</w:t>
            </w:r>
            <w:r w:rsidRPr="00FF7A25">
              <w:tab/>
            </w:r>
            <w:r w:rsidRPr="00FF7A25">
              <w:rPr>
                <w:b/>
                <w:i/>
              </w:rPr>
              <w:t>Комисията (Евростат) и националните статистически институти (НСИ), в тясно сътрудничество с ЕССР, оцениха осъществимостта на показателите</w:t>
            </w:r>
            <w:r w:rsidRPr="00FF7A25">
              <w:t xml:space="preserve"> за физическите търговски недвижими имоти, а именно индекса на цените, индекса на наемите, индекса на доходността от наеми, коефициентите на вакантност и започнатите строежи</w:t>
            </w:r>
            <w:r w:rsidRPr="00FF7A25">
              <w:rPr>
                <w:b/>
                <w:i/>
              </w:rPr>
              <w:t>, препоръчани от ЕССР</w:t>
            </w:r>
            <w:r w:rsidRPr="00FF7A25">
              <w:t>.</w:t>
            </w:r>
            <w:r w:rsidRPr="00FF7A25">
              <w:rPr>
                <w:b/>
                <w:i/>
              </w:rPr>
              <w:t xml:space="preserve"> Потвърдена беше възможността за изготвяне на индекса на цените, индекса на наемите, започнатите строежи и завършванията на строителните работи. Поради ограничената наличност на източници на данни и недостатъчното качество показателите за индексите на доходността от наеми и коефициентите на вакантност не може да бъдат включени в настоящия регламент и разработването им следва да продължи.</w:t>
            </w:r>
            <w:r w:rsidRPr="00FF7A25">
              <w:t xml:space="preserve"> </w:t>
            </w:r>
            <w:r w:rsidRPr="00FF7A25">
              <w:rPr>
                <w:b/>
                <w:i/>
              </w:rPr>
              <w:t>В същото време</w:t>
            </w:r>
            <w:r w:rsidRPr="00FF7A25">
              <w:t xml:space="preserve"> е добавен допълнителен важен показател за стойността на сделките с търговски недвижими имоти.</w:t>
            </w:r>
          </w:p>
        </w:tc>
        <w:tc>
          <w:tcPr>
            <w:tcW w:w="4876" w:type="dxa"/>
            <w:tcBorders>
              <w:top w:val="nil"/>
              <w:left w:val="nil"/>
              <w:bottom w:val="nil"/>
              <w:right w:val="nil"/>
            </w:tcBorders>
          </w:tcPr>
          <w:p w14:paraId="37D6DFF0" w14:textId="77777777" w:rsidR="00443C1F" w:rsidRPr="00FF7A25" w:rsidRDefault="00443C1F" w:rsidP="00AB11BF">
            <w:pPr>
              <w:pStyle w:val="Normal6a"/>
            </w:pPr>
            <w:r w:rsidRPr="00FF7A25">
              <w:t>(7)</w:t>
            </w:r>
            <w:r w:rsidRPr="00FF7A25">
              <w:tab/>
            </w:r>
            <w:r w:rsidRPr="00FF7A25">
              <w:rPr>
                <w:b/>
                <w:i/>
              </w:rPr>
              <w:t>В съответствие с препоръката на ЕССР от 2019 г. следва да се събират показатели</w:t>
            </w:r>
            <w:r w:rsidRPr="00FF7A25">
              <w:t xml:space="preserve"> за физическите търговски недвижими имоти, а именно индекса на цените, индекса на наемите, индекса на доходността от наеми, коефициентите на вакантност и започнатите строежи. Добавен е допълнителен важен показател за стойността на сделките с търговски недвижими имоти.</w:t>
            </w:r>
          </w:p>
        </w:tc>
      </w:tr>
    </w:tbl>
    <w:p w14:paraId="142DF8FB"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42B5649D" w14:textId="77777777" w:rsidR="00443C1F" w:rsidRPr="00FF7A25" w:rsidRDefault="00443C1F" w:rsidP="00443C1F">
      <w:pPr>
        <w:pStyle w:val="AmJustTitle"/>
      </w:pPr>
      <w:r w:rsidRPr="00FF7A25">
        <w:rPr>
          <w:rStyle w:val="HideTWBExt"/>
          <w:i w:val="0"/>
        </w:rPr>
        <w:t>&lt;TitreJust&gt;</w:t>
      </w:r>
      <w:r w:rsidRPr="00FF7A25">
        <w:t>Обосновка</w:t>
      </w:r>
      <w:r w:rsidRPr="00FF7A25">
        <w:rPr>
          <w:rStyle w:val="HideTWBExt"/>
          <w:i w:val="0"/>
        </w:rPr>
        <w:t>&lt;/TitreJust&gt;</w:t>
      </w:r>
    </w:p>
    <w:p w14:paraId="43E1B40D" w14:textId="77777777" w:rsidR="00443C1F" w:rsidRPr="00FF7A25" w:rsidRDefault="00443C1F" w:rsidP="00443C1F">
      <w:pPr>
        <w:pStyle w:val="AmJustText"/>
      </w:pPr>
      <w:r w:rsidRPr="00FF7A25">
        <w:t>Тъй като индексът на доходността от наеми и коефициентите на вакантност вече бяха включени в препоръката на ЕССР от 2016 г., наред с другите показатели, те следва да бъдат изисквани от момента на влизане в сила на настоящия регламент.</w:t>
      </w:r>
    </w:p>
    <w:p w14:paraId="44C52878" w14:textId="77777777" w:rsidR="00443C1F" w:rsidRPr="00FF7A25" w:rsidRDefault="00443C1F" w:rsidP="00443C1F">
      <w:r w:rsidRPr="00FF7A25">
        <w:rPr>
          <w:rStyle w:val="HideTWBExt"/>
        </w:rPr>
        <w:t>&lt;/Amend&gt;</w:t>
      </w:r>
    </w:p>
    <w:p w14:paraId="5AAE63F3"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20</w:t>
      </w:r>
      <w:r w:rsidRPr="00FF7A25">
        <w:rPr>
          <w:rStyle w:val="HideTWBExt"/>
          <w:b w:val="0"/>
        </w:rPr>
        <w:t>&lt;/NumAm&gt;</w:t>
      </w:r>
    </w:p>
    <w:p w14:paraId="6F3D51BE" w14:textId="75F056B8"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1E75D884" w14:textId="77777777" w:rsidR="00443C1F" w:rsidRPr="00FF7A25" w:rsidRDefault="00443C1F" w:rsidP="00443C1F">
      <w:pPr>
        <w:pStyle w:val="NormalBold"/>
      </w:pPr>
      <w:r w:rsidRPr="00FF7A25">
        <w:rPr>
          <w:rStyle w:val="HideTWBExt"/>
          <w:b w:val="0"/>
        </w:rPr>
        <w:t>&lt;/RepeatBlock-By&gt;</w:t>
      </w:r>
    </w:p>
    <w:p w14:paraId="2A00086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E4F706C" w14:textId="77777777" w:rsidR="00443C1F" w:rsidRPr="00FF7A25" w:rsidRDefault="00443C1F" w:rsidP="00443C1F">
      <w:pPr>
        <w:pStyle w:val="NormalBold"/>
      </w:pPr>
      <w:r w:rsidRPr="00FF7A25">
        <w:rPr>
          <w:rStyle w:val="HideTWBExt"/>
          <w:b w:val="0"/>
        </w:rPr>
        <w:t>&lt;Article&gt;</w:t>
      </w:r>
      <w:r w:rsidRPr="00FF7A25">
        <w:t>Съображение 7</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57CA587" w14:textId="77777777" w:rsidTr="00AB11BF">
        <w:trPr>
          <w:trHeight w:hRule="exact" w:val="240"/>
          <w:jc w:val="center"/>
        </w:trPr>
        <w:tc>
          <w:tcPr>
            <w:tcW w:w="9752" w:type="dxa"/>
            <w:gridSpan w:val="2"/>
            <w:tcBorders>
              <w:top w:val="nil"/>
              <w:left w:val="nil"/>
              <w:bottom w:val="nil"/>
              <w:right w:val="nil"/>
            </w:tcBorders>
          </w:tcPr>
          <w:p w14:paraId="2898B5A1" w14:textId="77777777" w:rsidR="00443C1F" w:rsidRPr="00FF7A25" w:rsidRDefault="00443C1F" w:rsidP="00AB11BF"/>
        </w:tc>
      </w:tr>
      <w:tr w:rsidR="007A4978" w:rsidRPr="00FF7A25" w14:paraId="7A73593C" w14:textId="77777777" w:rsidTr="00AB11BF">
        <w:trPr>
          <w:trHeight w:val="240"/>
          <w:jc w:val="center"/>
        </w:trPr>
        <w:tc>
          <w:tcPr>
            <w:tcW w:w="4876" w:type="dxa"/>
            <w:tcBorders>
              <w:top w:val="nil"/>
              <w:left w:val="nil"/>
              <w:bottom w:val="nil"/>
              <w:right w:val="nil"/>
            </w:tcBorders>
          </w:tcPr>
          <w:p w14:paraId="19E6DCD3"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8B247A5" w14:textId="77777777" w:rsidR="00443C1F" w:rsidRPr="00FF7A25" w:rsidRDefault="00443C1F" w:rsidP="00AB11BF">
            <w:pPr>
              <w:pStyle w:val="AmColumnHeading"/>
            </w:pPr>
            <w:r w:rsidRPr="00FF7A25">
              <w:t>Изменение</w:t>
            </w:r>
          </w:p>
        </w:tc>
      </w:tr>
      <w:tr w:rsidR="007A4978" w:rsidRPr="00FF7A25" w14:paraId="67432680" w14:textId="77777777" w:rsidTr="00AB11BF">
        <w:trPr>
          <w:jc w:val="center"/>
        </w:trPr>
        <w:tc>
          <w:tcPr>
            <w:tcW w:w="4876" w:type="dxa"/>
            <w:tcBorders>
              <w:top w:val="nil"/>
              <w:left w:val="nil"/>
              <w:bottom w:val="nil"/>
              <w:right w:val="nil"/>
            </w:tcBorders>
          </w:tcPr>
          <w:p w14:paraId="363339E6" w14:textId="77777777" w:rsidR="00443C1F" w:rsidRPr="00FF7A25" w:rsidRDefault="00443C1F" w:rsidP="00AB11BF">
            <w:pPr>
              <w:pStyle w:val="Normal6a"/>
            </w:pPr>
            <w:r w:rsidRPr="00FF7A25">
              <w:t>(7)</w:t>
            </w:r>
            <w:r w:rsidRPr="00FF7A25">
              <w:tab/>
              <w:t xml:space="preserve">Комисията (Евростат) и националните статистически институти (НСИ), в тясно сътрудничество с ЕССР, оцениха осъществимостта на показателите за физическите търговски недвижими имоти, а именно индекса на цените, индекса на наемите, индекса на доходността от наеми, коефициентите на вакантност и започнатите строежи, препоръчани от ЕССР. Потвърдена беше възможността за изготвяне на индекса на цените, индекса на наемите, започнатите строежи и завършванията на строителните работи. Поради ограничената наличност на източници на данни и недостатъчното качество показателите за индексите на доходността от наеми и коефициентите на вакантност не може да бъдат включени в настоящия регламент </w:t>
            </w:r>
            <w:r w:rsidRPr="00FF7A25">
              <w:rPr>
                <w:b/>
                <w:i/>
              </w:rPr>
              <w:t>и разработването им следва да продължи</w:t>
            </w:r>
            <w:r w:rsidRPr="00FF7A25">
              <w:t>. В същото време е добавен допълнителен важен показател за стойността на сделките с търговски недвижими имоти.</w:t>
            </w:r>
          </w:p>
        </w:tc>
        <w:tc>
          <w:tcPr>
            <w:tcW w:w="4876" w:type="dxa"/>
            <w:tcBorders>
              <w:top w:val="nil"/>
              <w:left w:val="nil"/>
              <w:bottom w:val="nil"/>
              <w:right w:val="nil"/>
            </w:tcBorders>
          </w:tcPr>
          <w:p w14:paraId="664103FE" w14:textId="77777777" w:rsidR="00443C1F" w:rsidRPr="00FF7A25" w:rsidRDefault="00443C1F" w:rsidP="00AB11BF">
            <w:pPr>
              <w:pStyle w:val="Normal6a"/>
            </w:pPr>
            <w:r w:rsidRPr="00FF7A25">
              <w:t>(7)</w:t>
            </w:r>
            <w:r w:rsidRPr="00FF7A25">
              <w:tab/>
              <w:t>Комисията (Евростат) и националните статистически институти (НСИ), в тясно сътрудничество с ЕССР, оцениха осъществимостта на показателите за физическите търговски недвижими имоти, а именно индекса на цените, индекса на наемите, индекса на доходността от наеми, коефициентите на вакантност и започнатите строежи, препоръчани от ЕССР. Потвърдена беше възможността за изготвяне на индекса на цените, индекса на наемите, започнатите строежи и завършванията на строителните работи. Поради ограничената наличност на източници на данни и недостатъчното качество показателите за индексите на доходността от наеми и коефициентите на вакантност не може да бъдат включени в настоящия регламент. В същото време е добавен допълнителен важен показател за стойността на сделките с търговски недвижими имоти.</w:t>
            </w:r>
          </w:p>
        </w:tc>
      </w:tr>
    </w:tbl>
    <w:p w14:paraId="1628E6A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3A263D16" w14:textId="77777777" w:rsidR="00443C1F" w:rsidRPr="00FF7A25" w:rsidRDefault="00443C1F" w:rsidP="00443C1F">
      <w:r w:rsidRPr="00FF7A25">
        <w:rPr>
          <w:rStyle w:val="HideTWBExt"/>
        </w:rPr>
        <w:t>&lt;/Amend&gt;</w:t>
      </w:r>
    </w:p>
    <w:p w14:paraId="68023E5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21</w:t>
      </w:r>
      <w:r w:rsidRPr="00FF7A25">
        <w:rPr>
          <w:rStyle w:val="HideTWBExt"/>
          <w:b w:val="0"/>
        </w:rPr>
        <w:t>&lt;/NumAm&gt;</w:t>
      </w:r>
    </w:p>
    <w:p w14:paraId="391EAF81"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693FB32A" w14:textId="77777777" w:rsidR="00443C1F" w:rsidRPr="00FF7A25" w:rsidRDefault="00443C1F" w:rsidP="00443C1F">
      <w:pPr>
        <w:pStyle w:val="NormalBold"/>
      </w:pPr>
      <w:r w:rsidRPr="00FF7A25">
        <w:rPr>
          <w:rStyle w:val="HideTWBExt"/>
          <w:b w:val="0"/>
        </w:rPr>
        <w:t>&lt;/RepeatBlock-By&gt;</w:t>
      </w:r>
    </w:p>
    <w:p w14:paraId="4BC94127"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02D5486B" w14:textId="77777777" w:rsidR="00443C1F" w:rsidRPr="00FF7A25" w:rsidRDefault="00443C1F" w:rsidP="00443C1F">
      <w:pPr>
        <w:pStyle w:val="NormalBold"/>
      </w:pPr>
      <w:r w:rsidRPr="00FF7A25">
        <w:rPr>
          <w:rStyle w:val="HideTWBExt"/>
          <w:b w:val="0"/>
        </w:rPr>
        <w:t>&lt;Article&gt;</w:t>
      </w:r>
      <w:r w:rsidRPr="00FF7A25">
        <w:t>Съображение 7</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EEDA912" w14:textId="77777777" w:rsidTr="00AB11BF">
        <w:trPr>
          <w:trHeight w:hRule="exact" w:val="240"/>
          <w:jc w:val="center"/>
        </w:trPr>
        <w:tc>
          <w:tcPr>
            <w:tcW w:w="9752" w:type="dxa"/>
            <w:gridSpan w:val="2"/>
            <w:tcBorders>
              <w:top w:val="nil"/>
              <w:left w:val="nil"/>
              <w:bottom w:val="nil"/>
              <w:right w:val="nil"/>
            </w:tcBorders>
          </w:tcPr>
          <w:p w14:paraId="4B47DCC7" w14:textId="77777777" w:rsidR="00443C1F" w:rsidRPr="00FF7A25" w:rsidRDefault="00443C1F" w:rsidP="00AB11BF"/>
        </w:tc>
      </w:tr>
      <w:tr w:rsidR="007A4978" w:rsidRPr="00FF7A25" w14:paraId="33818E86" w14:textId="77777777" w:rsidTr="00AB11BF">
        <w:trPr>
          <w:trHeight w:val="240"/>
          <w:jc w:val="center"/>
        </w:trPr>
        <w:tc>
          <w:tcPr>
            <w:tcW w:w="4876" w:type="dxa"/>
            <w:tcBorders>
              <w:top w:val="nil"/>
              <w:left w:val="nil"/>
              <w:bottom w:val="nil"/>
              <w:right w:val="nil"/>
            </w:tcBorders>
          </w:tcPr>
          <w:p w14:paraId="1E7BDBCD"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0AC0D29" w14:textId="77777777" w:rsidR="00443C1F" w:rsidRPr="00FF7A25" w:rsidRDefault="00443C1F" w:rsidP="00AB11BF">
            <w:pPr>
              <w:pStyle w:val="AmColumnHeading"/>
            </w:pPr>
            <w:r w:rsidRPr="00FF7A25">
              <w:t>Изменение</w:t>
            </w:r>
          </w:p>
        </w:tc>
      </w:tr>
      <w:tr w:rsidR="007A4978" w:rsidRPr="00FF7A25" w14:paraId="594062C0" w14:textId="77777777" w:rsidTr="00AB11BF">
        <w:trPr>
          <w:jc w:val="center"/>
        </w:trPr>
        <w:tc>
          <w:tcPr>
            <w:tcW w:w="4876" w:type="dxa"/>
            <w:tcBorders>
              <w:top w:val="nil"/>
              <w:left w:val="nil"/>
              <w:bottom w:val="nil"/>
              <w:right w:val="nil"/>
            </w:tcBorders>
          </w:tcPr>
          <w:p w14:paraId="0C45801A" w14:textId="77777777" w:rsidR="00443C1F" w:rsidRPr="00FF7A25" w:rsidRDefault="00443C1F" w:rsidP="00AB11BF">
            <w:pPr>
              <w:pStyle w:val="Normal6a"/>
            </w:pPr>
            <w:r w:rsidRPr="00FF7A25">
              <w:t>(7)</w:t>
            </w:r>
            <w:r w:rsidRPr="00FF7A25">
              <w:tab/>
              <w:t xml:space="preserve">Комисията (Евростат) и националните статистически институти (НСИ), в тясно сътрудничество с ЕССР, оцениха осъществимостта на показателите за физическите търговски недвижими имоти, а именно индекса на цените, индекса на наемите, индекса на доходността от наеми, коефициентите </w:t>
            </w:r>
            <w:r w:rsidRPr="00FF7A25">
              <w:lastRenderedPageBreak/>
              <w:t xml:space="preserve">на вакантност и започнатите строежи, препоръчани от ЕССР. Потвърдена беше възможността за изготвяне на индекса на цените, индекса на наемите, започнатите строежи и завършванията на строителните работи. Поради ограничената наличност на източници на данни и недостатъчното качество показателите за индексите на доходността от наеми и коефициентите на вакантност не може да бъдат включени в настоящия регламент </w:t>
            </w:r>
            <w:r w:rsidRPr="00FF7A25">
              <w:rPr>
                <w:b/>
                <w:i/>
              </w:rPr>
              <w:t>и разработването им следва да продължи</w:t>
            </w:r>
            <w:r w:rsidRPr="00FF7A25">
              <w:t>. В същото време е добавен допълнителен важен показател за стойността на сделките с търговски недвижими имоти.</w:t>
            </w:r>
          </w:p>
        </w:tc>
        <w:tc>
          <w:tcPr>
            <w:tcW w:w="4876" w:type="dxa"/>
            <w:tcBorders>
              <w:top w:val="nil"/>
              <w:left w:val="nil"/>
              <w:bottom w:val="nil"/>
              <w:right w:val="nil"/>
            </w:tcBorders>
          </w:tcPr>
          <w:p w14:paraId="61501B9E" w14:textId="77777777" w:rsidR="00443C1F" w:rsidRPr="00FF7A25" w:rsidRDefault="00443C1F" w:rsidP="00AB11BF">
            <w:pPr>
              <w:pStyle w:val="Normal6a"/>
            </w:pPr>
            <w:r w:rsidRPr="00FF7A25">
              <w:lastRenderedPageBreak/>
              <w:t>(7)</w:t>
            </w:r>
            <w:r w:rsidRPr="00FF7A25">
              <w:tab/>
              <w:t xml:space="preserve">Комисията (Евростат) и националните статистически институти (НСИ), в тясно сътрудничество с ЕССР, оцениха осъществимостта на показателите за физическите търговски недвижими имоти, а именно индекса на цените, индекса на наемите, индекса на доходността от наеми, коефициентите </w:t>
            </w:r>
            <w:r w:rsidRPr="00FF7A25">
              <w:lastRenderedPageBreak/>
              <w:t>на вакантност и започнатите строежи, препоръчани от ЕССР. Потвърдена беше възможността за изготвяне на индекса на цените, индекса на наемите, започнатите строежи и завършванията на строителните работи. Поради ограничената наличност на източници на данни и недостатъчното качество показателите за индексите на доходността от наеми и коефициентите на вакантност не може да бъдат включени в настоящия регламент. В същото време е добавен допълнителен важен показател за стойността на сделките с търговски недвижими имоти.</w:t>
            </w:r>
          </w:p>
        </w:tc>
      </w:tr>
    </w:tbl>
    <w:p w14:paraId="16193E3D" w14:textId="77777777" w:rsidR="00443C1F" w:rsidRPr="00FF7A25" w:rsidRDefault="00443C1F" w:rsidP="00443C1F">
      <w:pPr>
        <w:pStyle w:val="AmOrLang"/>
      </w:pPr>
      <w:proofErr w:type="spellStart"/>
      <w:r w:rsidRPr="00FF7A25">
        <w:lastRenderedPageBreak/>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61755F82" w14:textId="77777777" w:rsidR="00443C1F" w:rsidRPr="00FF7A25" w:rsidRDefault="00443C1F" w:rsidP="00443C1F">
      <w:r w:rsidRPr="00FF7A25">
        <w:rPr>
          <w:rStyle w:val="HideTWBExt"/>
        </w:rPr>
        <w:t>&lt;/Amend&gt;</w:t>
      </w:r>
    </w:p>
    <w:p w14:paraId="6EDDE4A7"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22</w:t>
      </w:r>
      <w:r w:rsidRPr="00FF7A25">
        <w:rPr>
          <w:rStyle w:val="HideTWBExt"/>
          <w:b w:val="0"/>
        </w:rPr>
        <w:t>&lt;/NumAm&gt;</w:t>
      </w:r>
    </w:p>
    <w:p w14:paraId="5199C01F"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126C3D01" w14:textId="77777777" w:rsidR="00443C1F" w:rsidRPr="00FF7A25" w:rsidRDefault="00443C1F" w:rsidP="00443C1F">
      <w:pPr>
        <w:pStyle w:val="NormalBold"/>
      </w:pPr>
      <w:r w:rsidRPr="00FF7A25">
        <w:rPr>
          <w:rStyle w:val="HideTWBExt"/>
          <w:b w:val="0"/>
        </w:rPr>
        <w:t>&lt;/RepeatBlock-By&gt;</w:t>
      </w:r>
    </w:p>
    <w:p w14:paraId="5D6D1DB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E1AB55A" w14:textId="77777777" w:rsidR="00443C1F" w:rsidRPr="00FF7A25" w:rsidRDefault="00443C1F" w:rsidP="00443C1F">
      <w:pPr>
        <w:pStyle w:val="NormalBold"/>
      </w:pPr>
      <w:r w:rsidRPr="00FF7A25">
        <w:rPr>
          <w:rStyle w:val="HideTWBExt"/>
          <w:b w:val="0"/>
        </w:rPr>
        <w:t>&lt;Article&gt;</w:t>
      </w:r>
      <w:r w:rsidRPr="00FF7A25">
        <w:t>Съображение 7</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EBFBA97" w14:textId="77777777" w:rsidTr="00AB11BF">
        <w:trPr>
          <w:trHeight w:hRule="exact" w:val="240"/>
          <w:jc w:val="center"/>
        </w:trPr>
        <w:tc>
          <w:tcPr>
            <w:tcW w:w="9752" w:type="dxa"/>
            <w:gridSpan w:val="2"/>
            <w:tcBorders>
              <w:top w:val="nil"/>
              <w:left w:val="nil"/>
              <w:bottom w:val="nil"/>
              <w:right w:val="nil"/>
            </w:tcBorders>
          </w:tcPr>
          <w:p w14:paraId="21AC016F" w14:textId="77777777" w:rsidR="00443C1F" w:rsidRPr="00FF7A25" w:rsidRDefault="00443C1F" w:rsidP="00AB11BF"/>
        </w:tc>
      </w:tr>
      <w:tr w:rsidR="007A4978" w:rsidRPr="00FF7A25" w14:paraId="459376C4" w14:textId="77777777" w:rsidTr="00AB11BF">
        <w:trPr>
          <w:trHeight w:val="240"/>
          <w:jc w:val="center"/>
        </w:trPr>
        <w:tc>
          <w:tcPr>
            <w:tcW w:w="4876" w:type="dxa"/>
            <w:tcBorders>
              <w:top w:val="nil"/>
              <w:left w:val="nil"/>
              <w:bottom w:val="nil"/>
              <w:right w:val="nil"/>
            </w:tcBorders>
          </w:tcPr>
          <w:p w14:paraId="7C6626B1"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5E74D75" w14:textId="77777777" w:rsidR="00443C1F" w:rsidRPr="00FF7A25" w:rsidRDefault="00443C1F" w:rsidP="00AB11BF">
            <w:pPr>
              <w:pStyle w:val="AmColumnHeading"/>
            </w:pPr>
            <w:r w:rsidRPr="00FF7A25">
              <w:t>Изменение</w:t>
            </w:r>
          </w:p>
        </w:tc>
      </w:tr>
      <w:tr w:rsidR="007A4978" w:rsidRPr="00FF7A25" w14:paraId="6053D86C" w14:textId="77777777" w:rsidTr="00AB11BF">
        <w:trPr>
          <w:jc w:val="center"/>
        </w:trPr>
        <w:tc>
          <w:tcPr>
            <w:tcW w:w="4876" w:type="dxa"/>
            <w:tcBorders>
              <w:top w:val="nil"/>
              <w:left w:val="nil"/>
              <w:bottom w:val="nil"/>
              <w:right w:val="nil"/>
            </w:tcBorders>
          </w:tcPr>
          <w:p w14:paraId="45402162" w14:textId="77777777" w:rsidR="00443C1F" w:rsidRPr="00FF7A25" w:rsidRDefault="00443C1F" w:rsidP="00AB11BF">
            <w:pPr>
              <w:pStyle w:val="Normal6a"/>
            </w:pPr>
            <w:r w:rsidRPr="00FF7A25">
              <w:t>(7)</w:t>
            </w:r>
            <w:r w:rsidRPr="00FF7A25">
              <w:tab/>
              <w:t xml:space="preserve">Комисията (Евростат) и националните статистически институти (НСИ), в тясно сътрудничество с ЕССР, оцениха осъществимостта на показателите за физическите търговски недвижими имоти, а именно индекса на цените, индекса на наемите, индекса на доходността от наеми, коефициентите на вакантност и започнатите строежи, препоръчани от ЕССР. Потвърдена беше възможността за изготвяне на индекса на цените, индекса на наемите, започнатите строежи и завършванията на строителните работи. Поради ограничената наличност на източници на данни и недостатъчното качество показателите за индексите на доходността от наеми и коефициентите на вакантност не може да бъдат </w:t>
            </w:r>
            <w:r w:rsidRPr="00FF7A25">
              <w:lastRenderedPageBreak/>
              <w:t>включени в настоящия регламент и разработването им следва да продължи. В същото време е добавен допълнителен важен показател за стойността на сделките с търговски недвижими имоти.</w:t>
            </w:r>
          </w:p>
        </w:tc>
        <w:tc>
          <w:tcPr>
            <w:tcW w:w="4876" w:type="dxa"/>
            <w:tcBorders>
              <w:top w:val="nil"/>
              <w:left w:val="nil"/>
              <w:bottom w:val="nil"/>
              <w:right w:val="nil"/>
            </w:tcBorders>
          </w:tcPr>
          <w:p w14:paraId="484D80D2" w14:textId="77777777" w:rsidR="00443C1F" w:rsidRPr="00FF7A25" w:rsidRDefault="00443C1F" w:rsidP="00AB11BF">
            <w:pPr>
              <w:pStyle w:val="Normal6a"/>
            </w:pPr>
            <w:r w:rsidRPr="00FF7A25">
              <w:lastRenderedPageBreak/>
              <w:t>(7)</w:t>
            </w:r>
            <w:r w:rsidRPr="00FF7A25">
              <w:tab/>
              <w:t xml:space="preserve">Комисията (Евростат) и националните статистически институти (НСИ), в тясно сътрудничество с ЕССР, оцениха осъществимостта на показателите за физическите търговски недвижими имоти, а именно индекса на цените, индекса на наемите, индекса на доходността от наеми, коефициентите на вакантност и започнатите строежи, препоръчани от ЕССР. Потвърдена беше възможността за изготвяне на индекса на цените, индекса на наемите, започнатите строежи и завършванията на строителните работи </w:t>
            </w:r>
            <w:r w:rsidRPr="00FF7A25">
              <w:rPr>
                <w:b/>
                <w:i/>
              </w:rPr>
              <w:t>за някои държави членки</w:t>
            </w:r>
            <w:r w:rsidRPr="00FF7A25">
              <w:t xml:space="preserve">. Поради ограничената наличност на източници на данни и недостатъчното качество показателите за индексите на доходността от наеми и коефициентите на вакантност не може </w:t>
            </w:r>
            <w:r w:rsidRPr="00FF7A25">
              <w:lastRenderedPageBreak/>
              <w:t>да бъдат включени в настоящия регламент и разработването им следва да продължи. В същото време е добавен допълнителен важен показател за стойността на сделките с търговски недвижими имоти.</w:t>
            </w:r>
          </w:p>
        </w:tc>
      </w:tr>
    </w:tbl>
    <w:p w14:paraId="0BA282CD" w14:textId="77777777" w:rsidR="00443C1F" w:rsidRPr="00FF7A25" w:rsidRDefault="00443C1F" w:rsidP="00443C1F">
      <w:pPr>
        <w:pStyle w:val="AmOrLang"/>
      </w:pPr>
      <w:proofErr w:type="spellStart"/>
      <w:r w:rsidRPr="00FF7A25">
        <w:lastRenderedPageBreak/>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7480A499" w14:textId="77777777" w:rsidR="00443C1F" w:rsidRPr="00FF7A25" w:rsidRDefault="00443C1F" w:rsidP="00443C1F">
      <w:r w:rsidRPr="00FF7A25">
        <w:rPr>
          <w:rStyle w:val="HideTWBExt"/>
        </w:rPr>
        <w:t>&lt;/Amend&gt;</w:t>
      </w:r>
    </w:p>
    <w:p w14:paraId="06376F4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23</w:t>
      </w:r>
      <w:r w:rsidRPr="00FF7A25">
        <w:rPr>
          <w:rStyle w:val="HideTWBExt"/>
          <w:b w:val="0"/>
        </w:rPr>
        <w:t>&lt;/NumAm&gt;</w:t>
      </w:r>
    </w:p>
    <w:p w14:paraId="17B4CDA3" w14:textId="77D79A08"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0E41ADB3" w14:textId="77777777" w:rsidR="00443C1F" w:rsidRPr="00FF7A25" w:rsidRDefault="00443C1F" w:rsidP="00443C1F">
      <w:pPr>
        <w:pStyle w:val="NormalBold"/>
      </w:pPr>
      <w:r w:rsidRPr="00FF7A25">
        <w:rPr>
          <w:rStyle w:val="HideTWBExt"/>
          <w:b w:val="0"/>
        </w:rPr>
        <w:t>&lt;/RepeatBlock-By&gt;</w:t>
      </w:r>
    </w:p>
    <w:p w14:paraId="08B16A7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94D56A8" w14:textId="77777777" w:rsidR="00443C1F" w:rsidRPr="00FF7A25" w:rsidRDefault="00443C1F" w:rsidP="00443C1F">
      <w:pPr>
        <w:pStyle w:val="NormalBold"/>
      </w:pPr>
      <w:r w:rsidRPr="00FF7A25">
        <w:rPr>
          <w:rStyle w:val="HideTWBExt"/>
          <w:b w:val="0"/>
        </w:rPr>
        <w:t>&lt;Article&gt;</w:t>
      </w:r>
      <w:r w:rsidRPr="00FF7A25">
        <w:t>Съображение 10</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9199EB9" w14:textId="77777777" w:rsidTr="00AB11BF">
        <w:trPr>
          <w:trHeight w:hRule="exact" w:val="240"/>
          <w:jc w:val="center"/>
        </w:trPr>
        <w:tc>
          <w:tcPr>
            <w:tcW w:w="9752" w:type="dxa"/>
            <w:gridSpan w:val="2"/>
            <w:tcBorders>
              <w:top w:val="nil"/>
              <w:left w:val="nil"/>
              <w:bottom w:val="nil"/>
              <w:right w:val="nil"/>
            </w:tcBorders>
          </w:tcPr>
          <w:p w14:paraId="47022A32" w14:textId="77777777" w:rsidR="00443C1F" w:rsidRPr="00FF7A25" w:rsidRDefault="00443C1F" w:rsidP="00AB11BF"/>
        </w:tc>
      </w:tr>
      <w:tr w:rsidR="007A4978" w:rsidRPr="00FF7A25" w14:paraId="3E98C265" w14:textId="77777777" w:rsidTr="00AB11BF">
        <w:trPr>
          <w:trHeight w:val="240"/>
          <w:jc w:val="center"/>
        </w:trPr>
        <w:tc>
          <w:tcPr>
            <w:tcW w:w="4876" w:type="dxa"/>
            <w:tcBorders>
              <w:top w:val="nil"/>
              <w:left w:val="nil"/>
              <w:bottom w:val="nil"/>
              <w:right w:val="nil"/>
            </w:tcBorders>
          </w:tcPr>
          <w:p w14:paraId="26EB01E4"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0B443C6" w14:textId="77777777" w:rsidR="00443C1F" w:rsidRPr="00FF7A25" w:rsidRDefault="00443C1F" w:rsidP="00AB11BF">
            <w:pPr>
              <w:pStyle w:val="AmColumnHeading"/>
            </w:pPr>
            <w:r w:rsidRPr="00FF7A25">
              <w:t>Изменение</w:t>
            </w:r>
          </w:p>
        </w:tc>
      </w:tr>
      <w:tr w:rsidR="007A4978" w:rsidRPr="00FF7A25" w14:paraId="25142C13" w14:textId="77777777" w:rsidTr="00AB11BF">
        <w:trPr>
          <w:jc w:val="center"/>
        </w:trPr>
        <w:tc>
          <w:tcPr>
            <w:tcW w:w="4876" w:type="dxa"/>
            <w:tcBorders>
              <w:top w:val="nil"/>
              <w:left w:val="nil"/>
              <w:bottom w:val="nil"/>
              <w:right w:val="nil"/>
            </w:tcBorders>
          </w:tcPr>
          <w:p w14:paraId="056670C4" w14:textId="77777777" w:rsidR="00443C1F" w:rsidRPr="00FF7A25" w:rsidRDefault="00443C1F" w:rsidP="00AB11BF">
            <w:pPr>
              <w:pStyle w:val="Normal6a"/>
            </w:pPr>
            <w:r w:rsidRPr="00FF7A25">
              <w:rPr>
                <w:b/>
                <w:i/>
              </w:rPr>
              <w:t>(10)</w:t>
            </w:r>
            <w:r w:rsidRPr="00FF7A25">
              <w:tab/>
            </w:r>
            <w:r w:rsidRPr="00FF7A25">
              <w:rPr>
                <w:b/>
                <w:i/>
              </w:rPr>
              <w:t>НСИ и Комисията (Евростат) следва да имат също така право да получат достъп до нови източници на данни, включително данни от частни държатели, и да ги използват за статистически цели, в съответствие с член 17б от Регламент (ЕО) № 223/2009 съгласно изменението с Регламент (ЕС) 2024/3018. При поискване частните държатели на данни следва да предоставят на НСИ или на Комисията (Евростат) данните и съответните метаданни безвъзмездно, когато исканите данни са строго необходими за разработването, изготвянето и разпространението на европейска нефинансова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w:t>
            </w:r>
          </w:p>
        </w:tc>
        <w:tc>
          <w:tcPr>
            <w:tcW w:w="4876" w:type="dxa"/>
            <w:tcBorders>
              <w:top w:val="nil"/>
              <w:left w:val="nil"/>
              <w:bottom w:val="nil"/>
              <w:right w:val="nil"/>
            </w:tcBorders>
          </w:tcPr>
          <w:p w14:paraId="4600BB09" w14:textId="77777777" w:rsidR="00443C1F" w:rsidRPr="00FF7A25" w:rsidRDefault="00443C1F" w:rsidP="00AB11BF">
            <w:pPr>
              <w:pStyle w:val="Normal6a"/>
            </w:pPr>
            <w:r w:rsidRPr="00FF7A25">
              <w:rPr>
                <w:b/>
                <w:i/>
              </w:rPr>
              <w:t>заличава се</w:t>
            </w:r>
          </w:p>
        </w:tc>
      </w:tr>
    </w:tbl>
    <w:p w14:paraId="11EBACA6"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194B0452" w14:textId="77777777" w:rsidR="00443C1F" w:rsidRPr="00FF7A25" w:rsidRDefault="00443C1F" w:rsidP="00443C1F">
      <w:r w:rsidRPr="00FF7A25">
        <w:rPr>
          <w:rStyle w:val="HideTWBExt"/>
        </w:rPr>
        <w:t>&lt;/Amend&gt;</w:t>
      </w:r>
    </w:p>
    <w:p w14:paraId="6DF1711D" w14:textId="77777777" w:rsidR="00443C1F" w:rsidRPr="00FF7A25" w:rsidRDefault="00443C1F" w:rsidP="00443C1F">
      <w:pPr>
        <w:pStyle w:val="AmNumberTabs"/>
      </w:pPr>
      <w:r w:rsidRPr="00FF7A25">
        <w:rPr>
          <w:rStyle w:val="HideTWBExt"/>
          <w:b w:val="0"/>
        </w:rPr>
        <w:lastRenderedPageBreak/>
        <w:t>&lt;Amend&gt;</w:t>
      </w:r>
      <w:r w:rsidRPr="00FF7A25">
        <w:t>Изменение</w:t>
      </w:r>
      <w:r w:rsidRPr="00FF7A25">
        <w:tab/>
      </w:r>
      <w:r w:rsidRPr="00FF7A25">
        <w:tab/>
      </w:r>
      <w:r w:rsidRPr="00FF7A25">
        <w:rPr>
          <w:rStyle w:val="HideTWBExt"/>
          <w:b w:val="0"/>
        </w:rPr>
        <w:t>&lt;NumAm&gt;</w:t>
      </w:r>
      <w:r w:rsidRPr="00FF7A25">
        <w:t>24</w:t>
      </w:r>
      <w:r w:rsidRPr="00FF7A25">
        <w:rPr>
          <w:rStyle w:val="HideTWBExt"/>
          <w:b w:val="0"/>
        </w:rPr>
        <w:t>&lt;/NumAm&gt;</w:t>
      </w:r>
    </w:p>
    <w:p w14:paraId="628D4FA2" w14:textId="2F3A68DA"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6234DB7B" w14:textId="77777777" w:rsidR="00443C1F" w:rsidRPr="00FF7A25" w:rsidRDefault="00443C1F" w:rsidP="00443C1F">
      <w:pPr>
        <w:pStyle w:val="NormalBold"/>
      </w:pPr>
      <w:r w:rsidRPr="00FF7A25">
        <w:rPr>
          <w:rStyle w:val="HideTWBExt"/>
          <w:b w:val="0"/>
        </w:rPr>
        <w:t>&lt;/RepeatBlock-By&gt;</w:t>
      </w:r>
    </w:p>
    <w:p w14:paraId="20D4F186"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442747A" w14:textId="77777777" w:rsidR="00443C1F" w:rsidRPr="00FF7A25" w:rsidRDefault="00443C1F" w:rsidP="00443C1F">
      <w:pPr>
        <w:pStyle w:val="NormalBold"/>
      </w:pPr>
      <w:r w:rsidRPr="00FF7A25">
        <w:rPr>
          <w:rStyle w:val="HideTWBExt"/>
          <w:b w:val="0"/>
        </w:rPr>
        <w:t>&lt;Article&gt;</w:t>
      </w:r>
      <w:r w:rsidRPr="00FF7A25">
        <w:t>Съображение 10</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698D794" w14:textId="77777777" w:rsidTr="00AB11BF">
        <w:trPr>
          <w:trHeight w:hRule="exact" w:val="240"/>
          <w:jc w:val="center"/>
        </w:trPr>
        <w:tc>
          <w:tcPr>
            <w:tcW w:w="9752" w:type="dxa"/>
            <w:gridSpan w:val="2"/>
            <w:tcBorders>
              <w:top w:val="nil"/>
              <w:left w:val="nil"/>
              <w:bottom w:val="nil"/>
              <w:right w:val="nil"/>
            </w:tcBorders>
          </w:tcPr>
          <w:p w14:paraId="247B3B26" w14:textId="77777777" w:rsidR="00443C1F" w:rsidRPr="00FF7A25" w:rsidRDefault="00443C1F" w:rsidP="00AB11BF"/>
        </w:tc>
      </w:tr>
      <w:tr w:rsidR="007A4978" w:rsidRPr="00FF7A25" w14:paraId="657769ED" w14:textId="77777777" w:rsidTr="00AB11BF">
        <w:trPr>
          <w:trHeight w:val="240"/>
          <w:jc w:val="center"/>
        </w:trPr>
        <w:tc>
          <w:tcPr>
            <w:tcW w:w="4876" w:type="dxa"/>
            <w:tcBorders>
              <w:top w:val="nil"/>
              <w:left w:val="nil"/>
              <w:bottom w:val="nil"/>
              <w:right w:val="nil"/>
            </w:tcBorders>
          </w:tcPr>
          <w:p w14:paraId="50931A23"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65E9498" w14:textId="77777777" w:rsidR="00443C1F" w:rsidRPr="00FF7A25" w:rsidRDefault="00443C1F" w:rsidP="00AB11BF">
            <w:pPr>
              <w:pStyle w:val="AmColumnHeading"/>
            </w:pPr>
            <w:r w:rsidRPr="00FF7A25">
              <w:t>Изменение</w:t>
            </w:r>
          </w:p>
        </w:tc>
      </w:tr>
      <w:tr w:rsidR="007A4978" w:rsidRPr="00FF7A25" w14:paraId="6E334A12" w14:textId="77777777" w:rsidTr="00AB11BF">
        <w:trPr>
          <w:jc w:val="center"/>
        </w:trPr>
        <w:tc>
          <w:tcPr>
            <w:tcW w:w="4876" w:type="dxa"/>
            <w:tcBorders>
              <w:top w:val="nil"/>
              <w:left w:val="nil"/>
              <w:bottom w:val="nil"/>
              <w:right w:val="nil"/>
            </w:tcBorders>
          </w:tcPr>
          <w:p w14:paraId="312799B7" w14:textId="77777777" w:rsidR="00443C1F" w:rsidRPr="00FF7A25" w:rsidRDefault="00443C1F" w:rsidP="00AB11BF">
            <w:pPr>
              <w:pStyle w:val="Normal6a"/>
            </w:pPr>
            <w:r w:rsidRPr="00FF7A25">
              <w:t>(10)</w:t>
            </w:r>
            <w:r w:rsidRPr="00FF7A25">
              <w:tab/>
              <w:t>НСИ и Комисията (Евростат) следва да имат също така право да получат достъп до нови източници на данни, включително данни от частни държатели, и да ги използват за статистически цели, в съответствие с член 17б от Регламент (ЕО) № 223/2009 съгласно изменението с Регламент (ЕС) 2024/3018. При поискване частните държатели на данни следва да предоставят на НСИ или на Комисията (Евростат) данните и съответните метаданни безвъзмездно, когато исканите данни са строго необходими за разработването, изготвянето и разпространението на европейска нефинансова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w:t>
            </w:r>
          </w:p>
        </w:tc>
        <w:tc>
          <w:tcPr>
            <w:tcW w:w="4876" w:type="dxa"/>
            <w:tcBorders>
              <w:top w:val="nil"/>
              <w:left w:val="nil"/>
              <w:bottom w:val="nil"/>
              <w:right w:val="nil"/>
            </w:tcBorders>
          </w:tcPr>
          <w:p w14:paraId="5740DB8B" w14:textId="77777777" w:rsidR="00443C1F" w:rsidRPr="00FF7A25" w:rsidRDefault="00443C1F" w:rsidP="00AB11BF">
            <w:pPr>
              <w:pStyle w:val="Normal6a"/>
            </w:pPr>
            <w:r w:rsidRPr="00FF7A25">
              <w:t>(10)</w:t>
            </w:r>
            <w:r w:rsidRPr="00FF7A25">
              <w:tab/>
              <w:t>НСИ и Комисията (Евростат) следва да имат също така право да получат достъп до нови източници на данни, включително данни от частни държатели, и да ги използват за статистически цели, в съответствие с член 17б от Регламент (ЕО) № 223/2009 съгласно изменението с Регламент (ЕС) 2024/3018. При поискване частните държатели на данни следва да предоставят на НСИ или на Комисията (Евростат) данните и съответните метаданни безвъзмездно, когато исканите данни са строго необходими за разработването, изготвянето и разпространението на европейска нефинансова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w:t>
            </w:r>
            <w:r w:rsidRPr="00FF7A25">
              <w:rPr>
                <w:b/>
                <w:i/>
              </w:rPr>
              <w:t xml:space="preserve"> Когато упражняват правото си да изискват данни от частни държатели на данни, националните статистически институти и Комисията следва да гарантират, че това не налага прекомерна икономическа тежест на предприятията и сдруженията.</w:t>
            </w:r>
          </w:p>
        </w:tc>
      </w:tr>
    </w:tbl>
    <w:p w14:paraId="40AD87EE"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C4484CF" w14:textId="77777777" w:rsidR="00443C1F" w:rsidRPr="00FF7A25" w:rsidRDefault="00443C1F" w:rsidP="00443C1F">
      <w:r w:rsidRPr="00FF7A25">
        <w:rPr>
          <w:rStyle w:val="HideTWBExt"/>
        </w:rPr>
        <w:t>&lt;/Amend&gt;</w:t>
      </w:r>
    </w:p>
    <w:p w14:paraId="4BA7E0C0"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25</w:t>
      </w:r>
      <w:r w:rsidRPr="00FF7A25">
        <w:rPr>
          <w:rStyle w:val="HideTWBExt"/>
          <w:b w:val="0"/>
        </w:rPr>
        <w:t>&lt;/NumAm&gt;</w:t>
      </w:r>
    </w:p>
    <w:p w14:paraId="026600A4"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1E3353B8" w14:textId="77777777" w:rsidR="00443C1F" w:rsidRPr="00FF7A25" w:rsidRDefault="00443C1F" w:rsidP="00443C1F">
      <w:pPr>
        <w:pStyle w:val="NormalBold"/>
      </w:pPr>
      <w:r w:rsidRPr="00FF7A25">
        <w:rPr>
          <w:rStyle w:val="HideTWBExt"/>
          <w:b w:val="0"/>
        </w:rPr>
        <w:t>&lt;/RepeatBlock-By&gt;</w:t>
      </w:r>
    </w:p>
    <w:p w14:paraId="321F7FE8"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D7AAB63" w14:textId="77777777" w:rsidR="00443C1F" w:rsidRPr="00FF7A25" w:rsidRDefault="00443C1F" w:rsidP="00443C1F">
      <w:pPr>
        <w:pStyle w:val="NormalBold"/>
      </w:pPr>
      <w:r w:rsidRPr="00FF7A25">
        <w:rPr>
          <w:rStyle w:val="HideTWBExt"/>
          <w:b w:val="0"/>
        </w:rPr>
        <w:t>&lt;Article&gt;</w:t>
      </w:r>
      <w:r w:rsidRPr="00FF7A25">
        <w:t>Съображение 10</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1271CEC" w14:textId="77777777" w:rsidTr="00AB11BF">
        <w:trPr>
          <w:trHeight w:hRule="exact" w:val="240"/>
          <w:jc w:val="center"/>
        </w:trPr>
        <w:tc>
          <w:tcPr>
            <w:tcW w:w="9752" w:type="dxa"/>
            <w:gridSpan w:val="2"/>
            <w:tcBorders>
              <w:top w:val="nil"/>
              <w:left w:val="nil"/>
              <w:bottom w:val="nil"/>
              <w:right w:val="nil"/>
            </w:tcBorders>
          </w:tcPr>
          <w:p w14:paraId="660DF970" w14:textId="77777777" w:rsidR="00443C1F" w:rsidRPr="00FF7A25" w:rsidRDefault="00443C1F" w:rsidP="00AB11BF"/>
        </w:tc>
      </w:tr>
      <w:tr w:rsidR="007A4978" w:rsidRPr="00FF7A25" w14:paraId="4C0DB7D6" w14:textId="77777777" w:rsidTr="00AB11BF">
        <w:trPr>
          <w:trHeight w:val="240"/>
          <w:jc w:val="center"/>
        </w:trPr>
        <w:tc>
          <w:tcPr>
            <w:tcW w:w="4876" w:type="dxa"/>
            <w:tcBorders>
              <w:top w:val="nil"/>
              <w:left w:val="nil"/>
              <w:bottom w:val="nil"/>
              <w:right w:val="nil"/>
            </w:tcBorders>
          </w:tcPr>
          <w:p w14:paraId="148D5E68" w14:textId="77777777" w:rsidR="00443C1F" w:rsidRPr="00FF7A25" w:rsidRDefault="00443C1F" w:rsidP="00AB11BF">
            <w:pPr>
              <w:pStyle w:val="AmColumnHeading"/>
            </w:pPr>
            <w:r w:rsidRPr="00FF7A25">
              <w:lastRenderedPageBreak/>
              <w:t>Текст, предложен от Комисията</w:t>
            </w:r>
          </w:p>
        </w:tc>
        <w:tc>
          <w:tcPr>
            <w:tcW w:w="4876" w:type="dxa"/>
            <w:tcBorders>
              <w:top w:val="nil"/>
              <w:left w:val="nil"/>
              <w:bottom w:val="nil"/>
              <w:right w:val="nil"/>
            </w:tcBorders>
          </w:tcPr>
          <w:p w14:paraId="0E6B7900" w14:textId="77777777" w:rsidR="00443C1F" w:rsidRPr="00FF7A25" w:rsidRDefault="00443C1F" w:rsidP="00AB11BF">
            <w:pPr>
              <w:pStyle w:val="AmColumnHeading"/>
            </w:pPr>
            <w:r w:rsidRPr="00FF7A25">
              <w:t>Изменение</w:t>
            </w:r>
          </w:p>
        </w:tc>
      </w:tr>
      <w:tr w:rsidR="007A4978" w:rsidRPr="00FF7A25" w14:paraId="36BB0F8D" w14:textId="77777777" w:rsidTr="00AB11BF">
        <w:trPr>
          <w:jc w:val="center"/>
        </w:trPr>
        <w:tc>
          <w:tcPr>
            <w:tcW w:w="4876" w:type="dxa"/>
            <w:tcBorders>
              <w:top w:val="nil"/>
              <w:left w:val="nil"/>
              <w:bottom w:val="nil"/>
              <w:right w:val="nil"/>
            </w:tcBorders>
          </w:tcPr>
          <w:p w14:paraId="4552677B" w14:textId="77777777" w:rsidR="00443C1F" w:rsidRPr="00FF7A25" w:rsidRDefault="00443C1F" w:rsidP="00AB11BF">
            <w:pPr>
              <w:pStyle w:val="Normal6a"/>
            </w:pPr>
            <w:r w:rsidRPr="00FF7A25">
              <w:t>(10)</w:t>
            </w:r>
            <w:r w:rsidRPr="00FF7A25">
              <w:tab/>
              <w:t>НСИ и Комисията (Евростат) следва да имат също така право да получат достъп до нови източници на данни, включително данни от частни държатели, и да ги използват за статистически цели, в съответствие с член 17б от Регламент (ЕО) № 223/2009 съгласно изменението с Регламент (ЕС) 2024/3018. При поискване частните държатели на данни следва да предоставят на НСИ или на Комисията (Евростат) данните и съответните метаданни безвъзмездно, когато исканите данни са строго необходими за разработването, изготвянето и разпространението на европейска нефинансова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w:t>
            </w:r>
          </w:p>
        </w:tc>
        <w:tc>
          <w:tcPr>
            <w:tcW w:w="4876" w:type="dxa"/>
            <w:tcBorders>
              <w:top w:val="nil"/>
              <w:left w:val="nil"/>
              <w:bottom w:val="nil"/>
              <w:right w:val="nil"/>
            </w:tcBorders>
          </w:tcPr>
          <w:p w14:paraId="0558B241" w14:textId="77777777" w:rsidR="00443C1F" w:rsidRPr="00FF7A25" w:rsidRDefault="00443C1F" w:rsidP="00AB11BF">
            <w:pPr>
              <w:pStyle w:val="Normal6a"/>
            </w:pPr>
            <w:r w:rsidRPr="00FF7A25">
              <w:t>(10)</w:t>
            </w:r>
            <w:r w:rsidRPr="00FF7A25">
              <w:tab/>
              <w:t>НСИ и Комисията (Евростат) следва да имат също така право да получат достъп до нови източници на данни, включително данни от частни държатели, и да ги използват за статистически цели, в съответствие с член 17б от Регламент (ЕО) № 223/2009 съгласно изменението с Регламент (ЕС) 2024/3018. При поискване частните държатели на данни следва да предоставят на НСИ или на Комисията (Евростат) данните и съответните метаданни безвъзмездно, когато исканите данни са строго необходими за разработването, изготвянето и разпространението на европейска нефинансова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w:t>
            </w:r>
            <w:r w:rsidRPr="00FF7A25">
              <w:rPr>
                <w:b/>
                <w:i/>
              </w:rPr>
              <w:t xml:space="preserve"> Правото на националните статистически институти и на Комисията да изискват данни от частни държатели на данни не следва да налага непропорционална финансова тежест на предприятията или сдруженията.</w:t>
            </w:r>
          </w:p>
        </w:tc>
      </w:tr>
    </w:tbl>
    <w:p w14:paraId="415066F2"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448A19C5" w14:textId="77777777" w:rsidR="00443C1F" w:rsidRPr="00FF7A25" w:rsidRDefault="00443C1F" w:rsidP="00443C1F">
      <w:r w:rsidRPr="00FF7A25">
        <w:rPr>
          <w:rStyle w:val="HideTWBExt"/>
        </w:rPr>
        <w:t>&lt;/Amend&gt;</w:t>
      </w:r>
    </w:p>
    <w:p w14:paraId="010B7BD4"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26</w:t>
      </w:r>
      <w:r w:rsidRPr="00FF7A25">
        <w:rPr>
          <w:rStyle w:val="HideTWBExt"/>
          <w:b w:val="0"/>
        </w:rPr>
        <w:t>&lt;/NumAm&gt;</w:t>
      </w:r>
    </w:p>
    <w:p w14:paraId="309A1EA7" w14:textId="328F59E8"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2396ADB5" w14:textId="77777777" w:rsidR="00443C1F" w:rsidRPr="00FF7A25" w:rsidRDefault="00443C1F" w:rsidP="00443C1F">
      <w:pPr>
        <w:pStyle w:val="NormalBold"/>
      </w:pPr>
      <w:r w:rsidRPr="00FF7A25">
        <w:rPr>
          <w:rStyle w:val="HideTWBExt"/>
          <w:b w:val="0"/>
        </w:rPr>
        <w:t>&lt;/RepeatBlock-By&gt;</w:t>
      </w:r>
    </w:p>
    <w:p w14:paraId="6692D134"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970B549" w14:textId="77777777" w:rsidR="00443C1F" w:rsidRPr="00FF7A25" w:rsidRDefault="00443C1F" w:rsidP="00443C1F">
      <w:pPr>
        <w:pStyle w:val="NormalBold"/>
      </w:pPr>
      <w:r w:rsidRPr="00FF7A25">
        <w:rPr>
          <w:rStyle w:val="HideTWBExt"/>
          <w:b w:val="0"/>
        </w:rPr>
        <w:t>&lt;Article&gt;</w:t>
      </w:r>
      <w:r w:rsidRPr="00FF7A25">
        <w:t>Съображение 16</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1D4DCE2" w14:textId="77777777" w:rsidTr="00AB11BF">
        <w:trPr>
          <w:trHeight w:hRule="exact" w:val="240"/>
          <w:jc w:val="center"/>
        </w:trPr>
        <w:tc>
          <w:tcPr>
            <w:tcW w:w="9752" w:type="dxa"/>
            <w:gridSpan w:val="2"/>
            <w:tcBorders>
              <w:top w:val="nil"/>
              <w:left w:val="nil"/>
              <w:bottom w:val="nil"/>
              <w:right w:val="nil"/>
            </w:tcBorders>
          </w:tcPr>
          <w:p w14:paraId="63E77733" w14:textId="77777777" w:rsidR="00443C1F" w:rsidRPr="00FF7A25" w:rsidRDefault="00443C1F" w:rsidP="00AB11BF"/>
        </w:tc>
      </w:tr>
      <w:tr w:rsidR="007A4978" w:rsidRPr="00FF7A25" w14:paraId="1BECCA8D" w14:textId="77777777" w:rsidTr="00AB11BF">
        <w:trPr>
          <w:trHeight w:val="240"/>
          <w:jc w:val="center"/>
        </w:trPr>
        <w:tc>
          <w:tcPr>
            <w:tcW w:w="4876" w:type="dxa"/>
            <w:tcBorders>
              <w:top w:val="nil"/>
              <w:left w:val="nil"/>
              <w:bottom w:val="nil"/>
              <w:right w:val="nil"/>
            </w:tcBorders>
          </w:tcPr>
          <w:p w14:paraId="1E2A9F86"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4368DDA" w14:textId="77777777" w:rsidR="00443C1F" w:rsidRPr="00FF7A25" w:rsidRDefault="00443C1F" w:rsidP="00AB11BF">
            <w:pPr>
              <w:pStyle w:val="AmColumnHeading"/>
            </w:pPr>
            <w:r w:rsidRPr="00FF7A25">
              <w:t>Изменение</w:t>
            </w:r>
          </w:p>
        </w:tc>
      </w:tr>
      <w:tr w:rsidR="007A4978" w:rsidRPr="00FF7A25" w14:paraId="0A774BA4" w14:textId="77777777" w:rsidTr="00AB11BF">
        <w:trPr>
          <w:jc w:val="center"/>
        </w:trPr>
        <w:tc>
          <w:tcPr>
            <w:tcW w:w="4876" w:type="dxa"/>
            <w:tcBorders>
              <w:top w:val="nil"/>
              <w:left w:val="nil"/>
              <w:bottom w:val="nil"/>
              <w:right w:val="nil"/>
            </w:tcBorders>
          </w:tcPr>
          <w:p w14:paraId="66233B58" w14:textId="77777777" w:rsidR="00443C1F" w:rsidRPr="00FF7A25" w:rsidRDefault="00443C1F" w:rsidP="00AB11BF">
            <w:pPr>
              <w:pStyle w:val="Normal6a"/>
            </w:pPr>
            <w:r w:rsidRPr="00FF7A25">
              <w:rPr>
                <w:b/>
                <w:i/>
              </w:rPr>
              <w:t>(16)</w:t>
            </w:r>
            <w:r w:rsidRPr="00FF7A25">
              <w:tab/>
            </w:r>
            <w:r w:rsidRPr="00FF7A25">
              <w:rPr>
                <w:b/>
                <w:i/>
              </w:rPr>
              <w:t xml:space="preserve">С цел отчитане на икономическите и техническите промени следва на Комисията да бъде делегирано правомощието да приема </w:t>
            </w:r>
            <w:r w:rsidRPr="00FF7A25">
              <w:rPr>
                <w:b/>
                <w:i/>
              </w:rPr>
              <w:lastRenderedPageBreak/>
              <w:t>актове в съответствие с член 290 от Договора за функционирането на Европейския съюз, за да изменя списъка на променливите в приложение I.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се провеждат в съответствие с принципите, заложени в Междуинституционалното споразумение от 13 април 2016 г. за по-добро законотворчество (</w:t>
            </w:r>
            <w:r w:rsidRPr="00FF7A25">
              <w:rPr>
                <w:b/>
                <w:i/>
                <w:vertAlign w:val="superscript"/>
              </w:rPr>
              <w:t>8</w:t>
            </w:r>
            <w:r w:rsidRPr="00FF7A25">
              <w:rPr>
                <w:b/>
                <w:i/>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14:paraId="70A87AAE" w14:textId="77777777" w:rsidR="00443C1F" w:rsidRPr="00FF7A25" w:rsidRDefault="00443C1F" w:rsidP="00AB11BF">
            <w:pPr>
              <w:pStyle w:val="Normal6a"/>
            </w:pPr>
            <w:r w:rsidRPr="00FF7A25">
              <w:rPr>
                <w:b/>
                <w:i/>
              </w:rPr>
              <w:lastRenderedPageBreak/>
              <w:t>заличава се</w:t>
            </w:r>
          </w:p>
        </w:tc>
      </w:tr>
      <w:tr w:rsidR="007A4978" w:rsidRPr="00FF7A25" w14:paraId="5FD5AACF" w14:textId="77777777" w:rsidTr="00AB11BF">
        <w:trPr>
          <w:jc w:val="center"/>
        </w:trPr>
        <w:tc>
          <w:tcPr>
            <w:tcW w:w="4876" w:type="dxa"/>
            <w:tcBorders>
              <w:top w:val="nil"/>
              <w:left w:val="nil"/>
              <w:bottom w:val="nil"/>
              <w:right w:val="nil"/>
            </w:tcBorders>
          </w:tcPr>
          <w:p w14:paraId="1D9D91BF" w14:textId="77777777" w:rsidR="00443C1F" w:rsidRPr="00FF7A25" w:rsidRDefault="00443C1F" w:rsidP="00AB11BF">
            <w:pPr>
              <w:pStyle w:val="Normal6a"/>
            </w:pPr>
            <w:r w:rsidRPr="00FF7A25">
              <w:rPr>
                <w:b/>
                <w:i/>
              </w:rPr>
              <w:t>_________________</w:t>
            </w:r>
          </w:p>
        </w:tc>
        <w:tc>
          <w:tcPr>
            <w:tcW w:w="4876" w:type="dxa"/>
            <w:tcBorders>
              <w:top w:val="nil"/>
              <w:left w:val="nil"/>
              <w:bottom w:val="nil"/>
              <w:right w:val="nil"/>
            </w:tcBorders>
          </w:tcPr>
          <w:p w14:paraId="40ED0495" w14:textId="77777777" w:rsidR="00443C1F" w:rsidRPr="00FF7A25" w:rsidRDefault="00443C1F" w:rsidP="00AB11BF"/>
        </w:tc>
      </w:tr>
      <w:tr w:rsidR="007A4978" w:rsidRPr="00FF7A25" w14:paraId="40781D5F" w14:textId="77777777" w:rsidTr="00AB11BF">
        <w:trPr>
          <w:jc w:val="center"/>
        </w:trPr>
        <w:tc>
          <w:tcPr>
            <w:tcW w:w="4876" w:type="dxa"/>
            <w:tcBorders>
              <w:top w:val="nil"/>
              <w:left w:val="nil"/>
              <w:bottom w:val="nil"/>
              <w:right w:val="nil"/>
            </w:tcBorders>
          </w:tcPr>
          <w:p w14:paraId="2306A982" w14:textId="77777777" w:rsidR="00443C1F" w:rsidRPr="00FF7A25" w:rsidRDefault="00443C1F" w:rsidP="00AB11BF">
            <w:pPr>
              <w:pStyle w:val="Normal6a"/>
            </w:pPr>
            <w:r w:rsidRPr="00FF7A25">
              <w:rPr>
                <w:b/>
                <w:i/>
                <w:vertAlign w:val="superscript"/>
              </w:rPr>
              <w:t>8</w:t>
            </w:r>
            <w:r w:rsidRPr="00FF7A25">
              <w:rPr>
                <w:b/>
                <w:i/>
              </w:rPr>
              <w:t xml:space="preserve"> ОВ L 123, 12.5.2016 г., стр. 1.</w:t>
            </w:r>
          </w:p>
        </w:tc>
        <w:tc>
          <w:tcPr>
            <w:tcW w:w="4876" w:type="dxa"/>
            <w:tcBorders>
              <w:top w:val="nil"/>
              <w:left w:val="nil"/>
              <w:bottom w:val="nil"/>
              <w:right w:val="nil"/>
            </w:tcBorders>
          </w:tcPr>
          <w:p w14:paraId="51A19FB1" w14:textId="77777777" w:rsidR="00443C1F" w:rsidRPr="00FF7A25" w:rsidRDefault="00443C1F" w:rsidP="00AB11BF"/>
        </w:tc>
      </w:tr>
    </w:tbl>
    <w:p w14:paraId="5B0B97B5"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66C7DE8E" w14:textId="77777777" w:rsidR="00443C1F" w:rsidRPr="00FF7A25" w:rsidRDefault="00443C1F" w:rsidP="00443C1F">
      <w:r w:rsidRPr="00FF7A25">
        <w:rPr>
          <w:rStyle w:val="HideTWBExt"/>
        </w:rPr>
        <w:t>&lt;/Amend&gt;</w:t>
      </w:r>
    </w:p>
    <w:p w14:paraId="1CB1EBB1"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27</w:t>
      </w:r>
      <w:r w:rsidRPr="00FF7A25">
        <w:rPr>
          <w:rStyle w:val="HideTWBExt"/>
          <w:b w:val="0"/>
        </w:rPr>
        <w:t>&lt;/NumAm&gt;</w:t>
      </w:r>
    </w:p>
    <w:p w14:paraId="70ABB3AC" w14:textId="07440C18"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0618CD8A" w14:textId="77777777" w:rsidR="00443C1F" w:rsidRPr="00FF7A25" w:rsidRDefault="00443C1F" w:rsidP="00443C1F">
      <w:pPr>
        <w:pStyle w:val="NormalBold"/>
      </w:pPr>
      <w:r w:rsidRPr="00FF7A25">
        <w:rPr>
          <w:rStyle w:val="HideTWBExt"/>
          <w:b w:val="0"/>
        </w:rPr>
        <w:t>&lt;/RepeatBlock-By&gt;</w:t>
      </w:r>
    </w:p>
    <w:p w14:paraId="0091EAF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8EF0826" w14:textId="77777777" w:rsidR="00443C1F" w:rsidRPr="00FF7A25" w:rsidRDefault="00443C1F" w:rsidP="00443C1F">
      <w:pPr>
        <w:pStyle w:val="NormalBold"/>
      </w:pPr>
      <w:r w:rsidRPr="00FF7A25">
        <w:rPr>
          <w:rStyle w:val="HideTWBExt"/>
          <w:b w:val="0"/>
        </w:rPr>
        <w:t>&lt;Article&gt;</w:t>
      </w:r>
      <w:r w:rsidRPr="00FF7A25">
        <w:t>Съображение 16</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960B877" w14:textId="77777777" w:rsidTr="00AB11BF">
        <w:trPr>
          <w:trHeight w:hRule="exact" w:val="240"/>
          <w:jc w:val="center"/>
        </w:trPr>
        <w:tc>
          <w:tcPr>
            <w:tcW w:w="9752" w:type="dxa"/>
            <w:gridSpan w:val="2"/>
            <w:tcBorders>
              <w:top w:val="nil"/>
              <w:left w:val="nil"/>
              <w:bottom w:val="nil"/>
              <w:right w:val="nil"/>
            </w:tcBorders>
          </w:tcPr>
          <w:p w14:paraId="05188987" w14:textId="77777777" w:rsidR="00443C1F" w:rsidRPr="00FF7A25" w:rsidRDefault="00443C1F" w:rsidP="00AB11BF"/>
        </w:tc>
      </w:tr>
      <w:tr w:rsidR="007A4978" w:rsidRPr="00FF7A25" w14:paraId="6D9C5294" w14:textId="77777777" w:rsidTr="00AB11BF">
        <w:trPr>
          <w:trHeight w:val="240"/>
          <w:jc w:val="center"/>
        </w:trPr>
        <w:tc>
          <w:tcPr>
            <w:tcW w:w="4876" w:type="dxa"/>
            <w:tcBorders>
              <w:top w:val="nil"/>
              <w:left w:val="nil"/>
              <w:bottom w:val="nil"/>
              <w:right w:val="nil"/>
            </w:tcBorders>
          </w:tcPr>
          <w:p w14:paraId="2E917E74"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EACFE16" w14:textId="77777777" w:rsidR="00443C1F" w:rsidRPr="00FF7A25" w:rsidRDefault="00443C1F" w:rsidP="00AB11BF">
            <w:pPr>
              <w:pStyle w:val="AmColumnHeading"/>
            </w:pPr>
            <w:r w:rsidRPr="00FF7A25">
              <w:t>Изменение</w:t>
            </w:r>
          </w:p>
        </w:tc>
      </w:tr>
      <w:tr w:rsidR="007A4978" w:rsidRPr="00FF7A25" w14:paraId="33960A4D" w14:textId="77777777" w:rsidTr="00AB11BF">
        <w:trPr>
          <w:jc w:val="center"/>
        </w:trPr>
        <w:tc>
          <w:tcPr>
            <w:tcW w:w="4876" w:type="dxa"/>
            <w:tcBorders>
              <w:top w:val="nil"/>
              <w:left w:val="nil"/>
              <w:bottom w:val="nil"/>
              <w:right w:val="nil"/>
            </w:tcBorders>
          </w:tcPr>
          <w:p w14:paraId="2118E7A3" w14:textId="77777777" w:rsidR="00443C1F" w:rsidRPr="00FF7A25" w:rsidRDefault="00443C1F" w:rsidP="00AB11BF">
            <w:pPr>
              <w:pStyle w:val="Normal6a"/>
            </w:pPr>
            <w:r w:rsidRPr="00FF7A25">
              <w:t>(16)</w:t>
            </w:r>
            <w:r w:rsidRPr="00FF7A25">
              <w:tab/>
            </w:r>
            <w:r w:rsidRPr="00FF7A25">
              <w:rPr>
                <w:b/>
                <w:i/>
              </w:rPr>
              <w:t>С цел отчитане на икономическите</w:t>
            </w:r>
            <w:r w:rsidRPr="00FF7A25">
              <w:t xml:space="preserve"> и </w:t>
            </w:r>
            <w:r w:rsidRPr="00FF7A25">
              <w:rPr>
                <w:b/>
                <w:i/>
              </w:rPr>
              <w:t>техническите промени следва на Комисията да бъде делегирано правомощието да приема актове</w:t>
            </w:r>
            <w:r w:rsidRPr="00FF7A25">
              <w:t xml:space="preserve"> в </w:t>
            </w:r>
            <w:r w:rsidRPr="00FF7A25">
              <w:rPr>
                <w:b/>
                <w:i/>
              </w:rPr>
              <w:t xml:space="preserve">съответствие с член 290 от Договора за функционирането на </w:t>
            </w:r>
            <w:r w:rsidRPr="00FF7A25">
              <w:rPr>
                <w:b/>
                <w:i/>
              </w:rPr>
              <w:lastRenderedPageBreak/>
              <w:t>Европейския съюз</w:t>
            </w:r>
            <w:r w:rsidRPr="00FF7A25">
              <w:t xml:space="preserve">, </w:t>
            </w:r>
            <w:r w:rsidRPr="00FF7A25">
              <w:rPr>
                <w:b/>
                <w:i/>
              </w:rPr>
              <w:t>за да изменя списъка</w:t>
            </w:r>
            <w:r w:rsidRPr="00FF7A25">
              <w:t xml:space="preserve"> на променливите в приложение I</w:t>
            </w:r>
            <w:r w:rsidRPr="00FF7A25">
              <w:rPr>
                <w:b/>
                <w:i/>
              </w:rPr>
              <w:t>. От особена важност е по време на подготвителната си работа Комисията да проведе подходящи консултации, включително</w:t>
            </w:r>
            <w:r w:rsidRPr="00FF7A25">
              <w:t xml:space="preserve"> на </w:t>
            </w:r>
            <w:r w:rsidRPr="00FF7A25">
              <w:rPr>
                <w:b/>
                <w:i/>
              </w:rPr>
              <w:t>експертно равнище, и тези консултации да се провеждат</w:t>
            </w:r>
            <w:r w:rsidRPr="00FF7A25">
              <w:t xml:space="preserve"> в съответствие с </w:t>
            </w:r>
            <w:r w:rsidRPr="00FF7A25">
              <w:rPr>
                <w:b/>
                <w:i/>
              </w:rPr>
              <w:t>принципите, заложени в Междуинституционалното споразумение от 13 април 2016 г</w:t>
            </w:r>
            <w:r w:rsidRPr="00FF7A25">
              <w:t xml:space="preserve">. за </w:t>
            </w:r>
            <w:r w:rsidRPr="00FF7A25">
              <w:rPr>
                <w:b/>
                <w:i/>
              </w:rPr>
              <w:t>по-добро законотворчество (8). По-специално, с цел осигуряване на равно участие при подготовката на делегираните актове</w:t>
            </w:r>
            <w:r w:rsidRPr="00FF7A25">
              <w:t xml:space="preserve">, </w:t>
            </w:r>
            <w:r w:rsidRPr="00FF7A25">
              <w:rPr>
                <w:b/>
                <w:i/>
              </w:rPr>
              <w:t>Европейският парламент и Съветът получават всички документи едновременно с експертите</w:t>
            </w:r>
            <w:r w:rsidRPr="00FF7A25">
              <w:t xml:space="preserve"> от </w:t>
            </w:r>
            <w:r w:rsidRPr="00FF7A25">
              <w:rPr>
                <w:b/>
                <w:i/>
              </w:rPr>
              <w:t>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r w:rsidRPr="00FF7A25">
              <w:t>.</w:t>
            </w:r>
          </w:p>
        </w:tc>
        <w:tc>
          <w:tcPr>
            <w:tcW w:w="4876" w:type="dxa"/>
            <w:tcBorders>
              <w:top w:val="nil"/>
              <w:left w:val="nil"/>
              <w:bottom w:val="nil"/>
              <w:right w:val="nil"/>
            </w:tcBorders>
          </w:tcPr>
          <w:p w14:paraId="537B1308" w14:textId="77777777" w:rsidR="00443C1F" w:rsidRPr="00FF7A25" w:rsidRDefault="00443C1F" w:rsidP="00AB11BF">
            <w:pPr>
              <w:pStyle w:val="Normal6a"/>
            </w:pPr>
            <w:r w:rsidRPr="00FF7A25">
              <w:lastRenderedPageBreak/>
              <w:t>(16)</w:t>
            </w:r>
            <w:r w:rsidRPr="00FF7A25">
              <w:tab/>
            </w:r>
            <w:r w:rsidRPr="00FF7A25">
              <w:rPr>
                <w:b/>
                <w:i/>
              </w:rPr>
              <w:t>За да се гарантира стабилна</w:t>
            </w:r>
            <w:r w:rsidRPr="00FF7A25">
              <w:t xml:space="preserve"> и </w:t>
            </w:r>
            <w:r w:rsidRPr="00FF7A25">
              <w:rPr>
                <w:b/>
                <w:i/>
              </w:rPr>
              <w:t>прозрачна регулаторна рамка за статистическите изисквания, предвидени</w:t>
            </w:r>
            <w:r w:rsidRPr="00FF7A25">
              <w:t xml:space="preserve"> в </w:t>
            </w:r>
            <w:r w:rsidRPr="00FF7A25">
              <w:rPr>
                <w:b/>
                <w:i/>
              </w:rPr>
              <w:t>настоящия регламент</w:t>
            </w:r>
            <w:r w:rsidRPr="00FF7A25">
              <w:t xml:space="preserve">, </w:t>
            </w:r>
            <w:r w:rsidRPr="00FF7A25">
              <w:rPr>
                <w:b/>
                <w:i/>
              </w:rPr>
              <w:t>адаптирането</w:t>
            </w:r>
            <w:r w:rsidRPr="00FF7A25">
              <w:t xml:space="preserve"> на променливите</w:t>
            </w:r>
            <w:r w:rsidRPr="00FF7A25">
              <w:rPr>
                <w:b/>
                <w:i/>
              </w:rPr>
              <w:t>, посочени</w:t>
            </w:r>
            <w:r w:rsidRPr="00FF7A25">
              <w:t xml:space="preserve"> в приложение I</w:t>
            </w:r>
            <w:r w:rsidRPr="00FF7A25">
              <w:rPr>
                <w:b/>
                <w:i/>
              </w:rPr>
              <w:t xml:space="preserve">, може да се </w:t>
            </w:r>
            <w:r w:rsidRPr="00FF7A25">
              <w:rPr>
                <w:b/>
                <w:i/>
              </w:rPr>
              <w:lastRenderedPageBreak/>
              <w:t>извършва само чрез изменение</w:t>
            </w:r>
            <w:r w:rsidRPr="00FF7A25">
              <w:t xml:space="preserve"> на </w:t>
            </w:r>
            <w:r w:rsidRPr="00FF7A25">
              <w:rPr>
                <w:b/>
                <w:i/>
              </w:rPr>
              <w:t>настоящия регламент</w:t>
            </w:r>
            <w:r w:rsidRPr="00FF7A25">
              <w:t xml:space="preserve"> в съответствие с </w:t>
            </w:r>
            <w:r w:rsidRPr="00FF7A25">
              <w:rPr>
                <w:b/>
                <w:i/>
              </w:rPr>
              <w:t>обикновената законодателна процедура</w:t>
            </w:r>
            <w:r w:rsidRPr="00FF7A25">
              <w:t>.</w:t>
            </w:r>
            <w:r w:rsidRPr="00FF7A25">
              <w:rPr>
                <w:b/>
                <w:i/>
              </w:rPr>
              <w:t xml:space="preserve"> Актовете</w:t>
            </w:r>
            <w:r w:rsidRPr="00FF7A25">
              <w:t xml:space="preserve"> за </w:t>
            </w:r>
            <w:r w:rsidRPr="00FF7A25">
              <w:rPr>
                <w:b/>
                <w:i/>
              </w:rPr>
              <w:t>изпълнение следва да се ограничават единствено до технически подробности</w:t>
            </w:r>
            <w:r w:rsidRPr="00FF7A25">
              <w:t xml:space="preserve">, от </w:t>
            </w:r>
            <w:r w:rsidRPr="00FF7A25">
              <w:rPr>
                <w:b/>
                <w:i/>
              </w:rPr>
              <w:t>които не следват нови или по-широки задължения за докладване</w:t>
            </w:r>
            <w:r w:rsidRPr="00FF7A25">
              <w:t>.</w:t>
            </w:r>
          </w:p>
        </w:tc>
      </w:tr>
      <w:tr w:rsidR="007A4978" w:rsidRPr="00FF7A25" w14:paraId="39AF835D" w14:textId="77777777" w:rsidTr="00AB11BF">
        <w:trPr>
          <w:jc w:val="center"/>
        </w:trPr>
        <w:tc>
          <w:tcPr>
            <w:tcW w:w="4876" w:type="dxa"/>
            <w:tcBorders>
              <w:top w:val="nil"/>
              <w:left w:val="nil"/>
              <w:bottom w:val="nil"/>
              <w:right w:val="nil"/>
            </w:tcBorders>
          </w:tcPr>
          <w:p w14:paraId="1E15F122" w14:textId="77777777" w:rsidR="00443C1F" w:rsidRPr="00FF7A25" w:rsidRDefault="00443C1F" w:rsidP="00AB11BF">
            <w:pPr>
              <w:pStyle w:val="Normal6a"/>
            </w:pPr>
            <w:r w:rsidRPr="00FF7A25">
              <w:rPr>
                <w:b/>
                <w:i/>
              </w:rPr>
              <w:lastRenderedPageBreak/>
              <w:t>_________________</w:t>
            </w:r>
          </w:p>
        </w:tc>
        <w:tc>
          <w:tcPr>
            <w:tcW w:w="4876" w:type="dxa"/>
            <w:tcBorders>
              <w:top w:val="nil"/>
              <w:left w:val="nil"/>
              <w:bottom w:val="nil"/>
              <w:right w:val="nil"/>
            </w:tcBorders>
          </w:tcPr>
          <w:p w14:paraId="4AD071EE" w14:textId="77777777" w:rsidR="00443C1F" w:rsidRPr="00FF7A25" w:rsidRDefault="00443C1F" w:rsidP="00AB11BF"/>
        </w:tc>
      </w:tr>
      <w:tr w:rsidR="007A4978" w:rsidRPr="00FF7A25" w14:paraId="1923F464" w14:textId="77777777" w:rsidTr="00AB11BF">
        <w:trPr>
          <w:jc w:val="center"/>
        </w:trPr>
        <w:tc>
          <w:tcPr>
            <w:tcW w:w="4876" w:type="dxa"/>
            <w:tcBorders>
              <w:top w:val="nil"/>
              <w:left w:val="nil"/>
              <w:bottom w:val="nil"/>
              <w:right w:val="nil"/>
            </w:tcBorders>
          </w:tcPr>
          <w:p w14:paraId="1D4F60B4" w14:textId="77777777" w:rsidR="00443C1F" w:rsidRPr="00FF7A25" w:rsidRDefault="00443C1F" w:rsidP="00AB11BF">
            <w:pPr>
              <w:pStyle w:val="Normal6a"/>
            </w:pPr>
            <w:r w:rsidRPr="00FF7A25">
              <w:rPr>
                <w:b/>
                <w:i/>
                <w:vertAlign w:val="superscript"/>
              </w:rPr>
              <w:t xml:space="preserve">8 </w:t>
            </w:r>
            <w:r w:rsidRPr="00FF7A25">
              <w:rPr>
                <w:b/>
                <w:i/>
              </w:rPr>
              <w:t>OB L 123, 12.5.2016 г., стр. 1.</w:t>
            </w:r>
          </w:p>
        </w:tc>
        <w:tc>
          <w:tcPr>
            <w:tcW w:w="4876" w:type="dxa"/>
            <w:tcBorders>
              <w:top w:val="nil"/>
              <w:left w:val="nil"/>
              <w:bottom w:val="nil"/>
              <w:right w:val="nil"/>
            </w:tcBorders>
          </w:tcPr>
          <w:p w14:paraId="093D8BAC" w14:textId="77777777" w:rsidR="00443C1F" w:rsidRPr="00FF7A25" w:rsidRDefault="00443C1F" w:rsidP="00AB11BF"/>
        </w:tc>
      </w:tr>
    </w:tbl>
    <w:p w14:paraId="13636EEE"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68A368B1" w14:textId="77777777" w:rsidR="00443C1F" w:rsidRPr="00FF7A25" w:rsidRDefault="00443C1F" w:rsidP="00443C1F">
      <w:r w:rsidRPr="00FF7A25">
        <w:rPr>
          <w:rStyle w:val="HideTWBExt"/>
        </w:rPr>
        <w:t>&lt;/Amend&gt;</w:t>
      </w:r>
    </w:p>
    <w:p w14:paraId="5FF42C09"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28</w:t>
      </w:r>
      <w:r w:rsidRPr="00FF7A25">
        <w:rPr>
          <w:rStyle w:val="HideTWBExt"/>
          <w:b w:val="0"/>
        </w:rPr>
        <w:t>&lt;/NumAm&gt;</w:t>
      </w:r>
    </w:p>
    <w:p w14:paraId="354A3807"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7B542773" w14:textId="77777777" w:rsidR="00443C1F" w:rsidRPr="00FF7A25" w:rsidRDefault="00443C1F" w:rsidP="00443C1F">
      <w:pPr>
        <w:pStyle w:val="NormalBold"/>
      </w:pPr>
      <w:r w:rsidRPr="00FF7A25">
        <w:rPr>
          <w:rStyle w:val="HideTWBExt"/>
          <w:b w:val="0"/>
        </w:rPr>
        <w:t>&lt;/RepeatBlock-By&gt;</w:t>
      </w:r>
    </w:p>
    <w:p w14:paraId="667A6ED8"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01FB4F48" w14:textId="77777777" w:rsidR="00443C1F" w:rsidRPr="00FF7A25" w:rsidRDefault="00443C1F" w:rsidP="00443C1F">
      <w:pPr>
        <w:pStyle w:val="NormalBold"/>
      </w:pPr>
      <w:r w:rsidRPr="00FF7A25">
        <w:rPr>
          <w:rStyle w:val="HideTWBExt"/>
          <w:b w:val="0"/>
        </w:rPr>
        <w:t>&lt;Article&gt;</w:t>
      </w:r>
      <w:r w:rsidRPr="00FF7A25">
        <w:t>Съображение 16</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6333BCB" w14:textId="77777777" w:rsidTr="00AB11BF">
        <w:trPr>
          <w:trHeight w:hRule="exact" w:val="240"/>
          <w:jc w:val="center"/>
        </w:trPr>
        <w:tc>
          <w:tcPr>
            <w:tcW w:w="9752" w:type="dxa"/>
            <w:gridSpan w:val="2"/>
            <w:tcBorders>
              <w:top w:val="nil"/>
              <w:left w:val="nil"/>
              <w:bottom w:val="nil"/>
              <w:right w:val="nil"/>
            </w:tcBorders>
          </w:tcPr>
          <w:p w14:paraId="211D2578" w14:textId="77777777" w:rsidR="00443C1F" w:rsidRPr="00FF7A25" w:rsidRDefault="00443C1F" w:rsidP="00AB11BF"/>
        </w:tc>
      </w:tr>
      <w:tr w:rsidR="007A4978" w:rsidRPr="00FF7A25" w14:paraId="5FD0B347" w14:textId="77777777" w:rsidTr="00AB11BF">
        <w:trPr>
          <w:trHeight w:val="240"/>
          <w:jc w:val="center"/>
        </w:trPr>
        <w:tc>
          <w:tcPr>
            <w:tcW w:w="4876" w:type="dxa"/>
            <w:tcBorders>
              <w:top w:val="nil"/>
              <w:left w:val="nil"/>
              <w:bottom w:val="nil"/>
              <w:right w:val="nil"/>
            </w:tcBorders>
          </w:tcPr>
          <w:p w14:paraId="2689CB5D"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F4B88ED" w14:textId="77777777" w:rsidR="00443C1F" w:rsidRPr="00FF7A25" w:rsidRDefault="00443C1F" w:rsidP="00AB11BF">
            <w:pPr>
              <w:pStyle w:val="AmColumnHeading"/>
            </w:pPr>
            <w:r w:rsidRPr="00FF7A25">
              <w:t>Изменение</w:t>
            </w:r>
          </w:p>
        </w:tc>
      </w:tr>
      <w:tr w:rsidR="007A4978" w:rsidRPr="00FF7A25" w14:paraId="7F7A96CC" w14:textId="77777777" w:rsidTr="00AB11BF">
        <w:trPr>
          <w:jc w:val="center"/>
        </w:trPr>
        <w:tc>
          <w:tcPr>
            <w:tcW w:w="4876" w:type="dxa"/>
            <w:tcBorders>
              <w:top w:val="nil"/>
              <w:left w:val="nil"/>
              <w:bottom w:val="nil"/>
              <w:right w:val="nil"/>
            </w:tcBorders>
          </w:tcPr>
          <w:p w14:paraId="647A9A0F" w14:textId="77777777" w:rsidR="00443C1F" w:rsidRPr="00FF7A25" w:rsidRDefault="00443C1F" w:rsidP="00AB11BF">
            <w:pPr>
              <w:pStyle w:val="Normal6a"/>
            </w:pPr>
            <w:r w:rsidRPr="00FF7A25">
              <w:t>(16)</w:t>
            </w:r>
            <w:r w:rsidRPr="00FF7A25">
              <w:tab/>
            </w:r>
            <w:r w:rsidRPr="00FF7A25">
              <w:rPr>
                <w:b/>
                <w:i/>
              </w:rPr>
              <w:t>С цел отчитане на икономическите и техническите промени следва на Комисията</w:t>
            </w:r>
            <w:r w:rsidRPr="00FF7A25">
              <w:t xml:space="preserve"> да </w:t>
            </w:r>
            <w:r w:rsidRPr="00FF7A25">
              <w:rPr>
                <w:b/>
                <w:i/>
              </w:rPr>
              <w:t>бъде делегирано правомощието да приема актове</w:t>
            </w:r>
            <w:r w:rsidRPr="00FF7A25">
              <w:t xml:space="preserve"> в </w:t>
            </w:r>
            <w:r w:rsidRPr="00FF7A25">
              <w:rPr>
                <w:b/>
                <w:i/>
              </w:rPr>
              <w:t>съответствие с член 290 от Договора за функционирането на Европейския съюз</w:t>
            </w:r>
            <w:r w:rsidRPr="00FF7A25">
              <w:t xml:space="preserve">, </w:t>
            </w:r>
            <w:r w:rsidRPr="00FF7A25">
              <w:rPr>
                <w:b/>
                <w:i/>
              </w:rPr>
              <w:t>за да изменя списъка на променливите</w:t>
            </w:r>
            <w:r w:rsidRPr="00FF7A25">
              <w:t xml:space="preserve"> в приложение I</w:t>
            </w:r>
            <w:r w:rsidRPr="00FF7A25">
              <w:rPr>
                <w:b/>
                <w:i/>
              </w:rPr>
              <w:t xml:space="preserve">. От особена важност е </w:t>
            </w:r>
            <w:r w:rsidRPr="00FF7A25">
              <w:rPr>
                <w:b/>
                <w:i/>
              </w:rPr>
              <w:lastRenderedPageBreak/>
              <w:t>по време на подготвителната си работа Комисията да проведе подходящи консултации, включително</w:t>
            </w:r>
            <w:r w:rsidRPr="00FF7A25">
              <w:t xml:space="preserve"> на </w:t>
            </w:r>
            <w:r w:rsidRPr="00FF7A25">
              <w:rPr>
                <w:b/>
                <w:i/>
              </w:rPr>
              <w:t>експертно равнище, и тези консултации да се провеждат</w:t>
            </w:r>
            <w:r w:rsidRPr="00FF7A25">
              <w:t xml:space="preserve"> в </w:t>
            </w:r>
            <w:r w:rsidRPr="00FF7A25">
              <w:rPr>
                <w:b/>
                <w:i/>
              </w:rPr>
              <w:t>съответствие с принципите, заложени в Междуинституционалното споразумение от 13 април 2016 г. за по-добро законотворчество (8)</w:t>
            </w:r>
            <w:r w:rsidRPr="00FF7A25">
              <w:t>.</w:t>
            </w:r>
            <w:r w:rsidRPr="00FF7A25">
              <w:rPr>
                <w:b/>
                <w:i/>
              </w:rPr>
              <w:t xml:space="preserve">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w:t>
            </w:r>
            <w:r w:rsidRPr="00FF7A25">
              <w:t xml:space="preserve">, </w:t>
            </w:r>
            <w:r w:rsidRPr="00FF7A25">
              <w:rPr>
                <w:b/>
                <w:i/>
              </w:rPr>
              <w:t>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r w:rsidRPr="00FF7A25">
              <w:t>.</w:t>
            </w:r>
          </w:p>
        </w:tc>
        <w:tc>
          <w:tcPr>
            <w:tcW w:w="4876" w:type="dxa"/>
            <w:tcBorders>
              <w:top w:val="nil"/>
              <w:left w:val="nil"/>
              <w:bottom w:val="nil"/>
              <w:right w:val="nil"/>
            </w:tcBorders>
          </w:tcPr>
          <w:p w14:paraId="4E752789" w14:textId="77777777" w:rsidR="00443C1F" w:rsidRPr="00FF7A25" w:rsidRDefault="00443C1F" w:rsidP="00AB11BF">
            <w:pPr>
              <w:pStyle w:val="Normal6a"/>
            </w:pPr>
            <w:r w:rsidRPr="00FF7A25">
              <w:lastRenderedPageBreak/>
              <w:t>(16)</w:t>
            </w:r>
            <w:r w:rsidRPr="00FF7A25">
              <w:tab/>
            </w:r>
            <w:r w:rsidRPr="00FF7A25">
              <w:rPr>
                <w:b/>
                <w:i/>
              </w:rPr>
              <w:t>За</w:t>
            </w:r>
            <w:r w:rsidRPr="00FF7A25">
              <w:t xml:space="preserve"> да </w:t>
            </w:r>
            <w:r w:rsidRPr="00FF7A25">
              <w:rPr>
                <w:b/>
                <w:i/>
              </w:rPr>
              <w:t>се гарантира, че статистическите изисквания, предвидени</w:t>
            </w:r>
            <w:r w:rsidRPr="00FF7A25">
              <w:t xml:space="preserve"> в </w:t>
            </w:r>
            <w:r w:rsidRPr="00FF7A25">
              <w:rPr>
                <w:b/>
                <w:i/>
              </w:rPr>
              <w:t>настоящия регламент, се основават на стабилна и прозрачна регулаторна рамка</w:t>
            </w:r>
            <w:r w:rsidRPr="00FF7A25">
              <w:t xml:space="preserve">, </w:t>
            </w:r>
            <w:r w:rsidRPr="00FF7A25">
              <w:rPr>
                <w:b/>
                <w:i/>
              </w:rPr>
              <w:t>променливите, посочени</w:t>
            </w:r>
            <w:r w:rsidRPr="00FF7A25">
              <w:t xml:space="preserve"> в приложение I</w:t>
            </w:r>
            <w:r w:rsidRPr="00FF7A25">
              <w:rPr>
                <w:b/>
                <w:i/>
              </w:rPr>
              <w:t>, могат да бъдат адаптирани само чрез изменение</w:t>
            </w:r>
            <w:r w:rsidRPr="00FF7A25">
              <w:t xml:space="preserve"> на </w:t>
            </w:r>
            <w:r w:rsidRPr="00FF7A25">
              <w:rPr>
                <w:b/>
                <w:i/>
              </w:rPr>
              <w:t>настоящия регламент</w:t>
            </w:r>
            <w:r w:rsidRPr="00FF7A25">
              <w:t xml:space="preserve"> в </w:t>
            </w:r>
            <w:r w:rsidRPr="00FF7A25">
              <w:rPr>
                <w:b/>
                <w:i/>
              </w:rPr>
              <w:t xml:space="preserve">рамките на обикновената </w:t>
            </w:r>
            <w:r w:rsidRPr="00FF7A25">
              <w:rPr>
                <w:b/>
                <w:i/>
              </w:rPr>
              <w:lastRenderedPageBreak/>
              <w:t>законодателна процедура</w:t>
            </w:r>
            <w:r w:rsidRPr="00FF7A25">
              <w:t>.</w:t>
            </w:r>
            <w:r w:rsidRPr="00FF7A25">
              <w:rPr>
                <w:b/>
                <w:i/>
              </w:rPr>
              <w:t xml:space="preserve"> Актовете за изпълнение следва да се отнасят само до технически подробности</w:t>
            </w:r>
            <w:r w:rsidRPr="00FF7A25">
              <w:t xml:space="preserve">, </w:t>
            </w:r>
            <w:r w:rsidRPr="00FF7A25">
              <w:rPr>
                <w:b/>
                <w:i/>
              </w:rPr>
              <w:t>които не създават нови или по-широки задължения за докладване</w:t>
            </w:r>
            <w:r w:rsidRPr="00FF7A25">
              <w:t>.</w:t>
            </w:r>
          </w:p>
        </w:tc>
      </w:tr>
      <w:tr w:rsidR="007A4978" w:rsidRPr="00FF7A25" w14:paraId="069035F8" w14:textId="77777777" w:rsidTr="00AB11BF">
        <w:trPr>
          <w:jc w:val="center"/>
        </w:trPr>
        <w:tc>
          <w:tcPr>
            <w:tcW w:w="4876" w:type="dxa"/>
            <w:tcBorders>
              <w:top w:val="nil"/>
              <w:left w:val="nil"/>
              <w:bottom w:val="nil"/>
              <w:right w:val="nil"/>
            </w:tcBorders>
          </w:tcPr>
          <w:p w14:paraId="1CF7FCC2" w14:textId="77777777" w:rsidR="00443C1F" w:rsidRPr="00FF7A25" w:rsidRDefault="00443C1F" w:rsidP="00AB11BF">
            <w:pPr>
              <w:pStyle w:val="Normal6a"/>
            </w:pPr>
            <w:r w:rsidRPr="00FF7A25">
              <w:rPr>
                <w:b/>
                <w:i/>
              </w:rPr>
              <w:lastRenderedPageBreak/>
              <w:t>_________________</w:t>
            </w:r>
          </w:p>
        </w:tc>
        <w:tc>
          <w:tcPr>
            <w:tcW w:w="4876" w:type="dxa"/>
            <w:tcBorders>
              <w:top w:val="nil"/>
              <w:left w:val="nil"/>
              <w:bottom w:val="nil"/>
              <w:right w:val="nil"/>
            </w:tcBorders>
          </w:tcPr>
          <w:p w14:paraId="70A860A3" w14:textId="77777777" w:rsidR="00443C1F" w:rsidRPr="00FF7A25" w:rsidRDefault="00443C1F" w:rsidP="00AB11BF"/>
        </w:tc>
      </w:tr>
      <w:tr w:rsidR="007A4978" w:rsidRPr="00FF7A25" w14:paraId="5AEA1B01" w14:textId="77777777" w:rsidTr="00AB11BF">
        <w:trPr>
          <w:jc w:val="center"/>
        </w:trPr>
        <w:tc>
          <w:tcPr>
            <w:tcW w:w="4876" w:type="dxa"/>
            <w:tcBorders>
              <w:top w:val="nil"/>
              <w:left w:val="nil"/>
              <w:bottom w:val="nil"/>
              <w:right w:val="nil"/>
            </w:tcBorders>
          </w:tcPr>
          <w:p w14:paraId="65731C2B" w14:textId="77777777" w:rsidR="00443C1F" w:rsidRPr="00FF7A25" w:rsidRDefault="00443C1F" w:rsidP="00AB11BF">
            <w:pPr>
              <w:pStyle w:val="Normal6a"/>
            </w:pPr>
            <w:r w:rsidRPr="00FF7A25">
              <w:rPr>
                <w:b/>
                <w:i/>
                <w:vertAlign w:val="superscript"/>
              </w:rPr>
              <w:t xml:space="preserve">8 </w:t>
            </w:r>
            <w:r w:rsidRPr="00FF7A25">
              <w:rPr>
                <w:b/>
                <w:i/>
              </w:rPr>
              <w:t>OB L 123, 12.5.2016 г., стр. 1.</w:t>
            </w:r>
          </w:p>
        </w:tc>
        <w:tc>
          <w:tcPr>
            <w:tcW w:w="4876" w:type="dxa"/>
            <w:tcBorders>
              <w:top w:val="nil"/>
              <w:left w:val="nil"/>
              <w:bottom w:val="nil"/>
              <w:right w:val="nil"/>
            </w:tcBorders>
          </w:tcPr>
          <w:p w14:paraId="0C0C9CDA" w14:textId="77777777" w:rsidR="00443C1F" w:rsidRPr="00FF7A25" w:rsidRDefault="00443C1F" w:rsidP="00AB11BF"/>
        </w:tc>
      </w:tr>
    </w:tbl>
    <w:p w14:paraId="621ADDF6"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3BC21616" w14:textId="77777777" w:rsidR="00443C1F" w:rsidRPr="00FF7A25" w:rsidRDefault="00443C1F" w:rsidP="00443C1F">
      <w:r w:rsidRPr="00FF7A25">
        <w:rPr>
          <w:rStyle w:val="HideTWBExt"/>
        </w:rPr>
        <w:t>&lt;/Amend&gt;</w:t>
      </w:r>
    </w:p>
    <w:p w14:paraId="1FD61D2A"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29</w:t>
      </w:r>
      <w:r w:rsidRPr="00FF7A25">
        <w:rPr>
          <w:rStyle w:val="HideTWBExt"/>
          <w:b w:val="0"/>
        </w:rPr>
        <w:t>&lt;/NumAm&gt;</w:t>
      </w:r>
    </w:p>
    <w:p w14:paraId="74299F8F" w14:textId="3F2CE7DF"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7BDB1FD7" w14:textId="77777777" w:rsidR="00443C1F" w:rsidRPr="00FF7A25" w:rsidRDefault="00443C1F" w:rsidP="00443C1F">
      <w:pPr>
        <w:pStyle w:val="NormalBold"/>
      </w:pPr>
      <w:r w:rsidRPr="00FF7A25">
        <w:rPr>
          <w:rStyle w:val="HideTWBExt"/>
          <w:b w:val="0"/>
        </w:rPr>
        <w:t>&lt;/RepeatBlock-By&gt;</w:t>
      </w:r>
    </w:p>
    <w:p w14:paraId="206174B7"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5C762D3" w14:textId="77777777" w:rsidR="00443C1F" w:rsidRPr="00FF7A25" w:rsidRDefault="00443C1F" w:rsidP="00443C1F">
      <w:pPr>
        <w:pStyle w:val="NormalBold"/>
      </w:pPr>
      <w:r w:rsidRPr="00FF7A25">
        <w:rPr>
          <w:rStyle w:val="HideTWBExt"/>
          <w:b w:val="0"/>
        </w:rPr>
        <w:t>&lt;Article&gt;</w:t>
      </w:r>
      <w:r w:rsidRPr="00FF7A25">
        <w:t>Съображение 17</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2923431" w14:textId="77777777" w:rsidTr="00AB11BF">
        <w:trPr>
          <w:trHeight w:hRule="exact" w:val="240"/>
          <w:jc w:val="center"/>
        </w:trPr>
        <w:tc>
          <w:tcPr>
            <w:tcW w:w="9752" w:type="dxa"/>
            <w:gridSpan w:val="2"/>
            <w:tcBorders>
              <w:top w:val="nil"/>
              <w:left w:val="nil"/>
              <w:bottom w:val="nil"/>
              <w:right w:val="nil"/>
            </w:tcBorders>
          </w:tcPr>
          <w:p w14:paraId="5D272A64" w14:textId="77777777" w:rsidR="00443C1F" w:rsidRPr="00FF7A25" w:rsidRDefault="00443C1F" w:rsidP="00AB11BF"/>
        </w:tc>
      </w:tr>
      <w:tr w:rsidR="007A4978" w:rsidRPr="00FF7A25" w14:paraId="06D7785A" w14:textId="77777777" w:rsidTr="00AB11BF">
        <w:trPr>
          <w:trHeight w:val="240"/>
          <w:jc w:val="center"/>
        </w:trPr>
        <w:tc>
          <w:tcPr>
            <w:tcW w:w="4876" w:type="dxa"/>
            <w:tcBorders>
              <w:top w:val="nil"/>
              <w:left w:val="nil"/>
              <w:bottom w:val="nil"/>
              <w:right w:val="nil"/>
            </w:tcBorders>
          </w:tcPr>
          <w:p w14:paraId="7DE90AEC"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054F8BE" w14:textId="77777777" w:rsidR="00443C1F" w:rsidRPr="00FF7A25" w:rsidRDefault="00443C1F" w:rsidP="00AB11BF">
            <w:pPr>
              <w:pStyle w:val="AmColumnHeading"/>
            </w:pPr>
            <w:r w:rsidRPr="00FF7A25">
              <w:t>Изменение</w:t>
            </w:r>
          </w:p>
        </w:tc>
      </w:tr>
      <w:tr w:rsidR="007A4978" w:rsidRPr="00FF7A25" w14:paraId="73F4C84D" w14:textId="77777777" w:rsidTr="00AB11BF">
        <w:trPr>
          <w:jc w:val="center"/>
        </w:trPr>
        <w:tc>
          <w:tcPr>
            <w:tcW w:w="4876" w:type="dxa"/>
            <w:tcBorders>
              <w:top w:val="nil"/>
              <w:left w:val="nil"/>
              <w:bottom w:val="nil"/>
              <w:right w:val="nil"/>
            </w:tcBorders>
          </w:tcPr>
          <w:p w14:paraId="1330DAC2" w14:textId="77777777" w:rsidR="00443C1F" w:rsidRPr="00FF7A25" w:rsidRDefault="00443C1F" w:rsidP="00AB11BF">
            <w:pPr>
              <w:pStyle w:val="Normal6a"/>
            </w:pPr>
            <w:r w:rsidRPr="00FF7A25">
              <w:rPr>
                <w:b/>
                <w:i/>
              </w:rPr>
              <w:t>(17)</w:t>
            </w:r>
            <w:r w:rsidRPr="00FF7A25">
              <w:tab/>
            </w:r>
            <w:r w:rsidRPr="00FF7A25">
              <w:rPr>
                <w:b/>
                <w:i/>
              </w:rPr>
              <w:t xml:space="preserve">С цел да се осигурят еднакви условия за изпълнението на настоящия регламент по отношение на компонентите на променливите, както и на формàта, мерките за сигурност и поверителност и процедурата за обмен на поверителни данни, практическите правила за предаването, съдържанието и сроковете за предаване на докладите за качеството и за метаданните, </w:t>
            </w:r>
            <w:r w:rsidRPr="00FF7A25">
              <w:rPr>
                <w:b/>
                <w:i/>
              </w:rPr>
              <w:lastRenderedPageBreak/>
              <w:t>стандартите за предаване на данните и метаданните и дерогациите от изискванията на настоящия регламент или на приетите в съответствие с него актове за изпълнение,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 (</w:t>
            </w:r>
            <w:r w:rsidRPr="00FF7A25">
              <w:rPr>
                <w:b/>
                <w:i/>
                <w:vertAlign w:val="superscript"/>
              </w:rPr>
              <w:t>9</w:t>
            </w:r>
            <w:r w:rsidRPr="00FF7A25">
              <w:rPr>
                <w:b/>
                <w:i/>
              </w:rPr>
              <w:t>).</w:t>
            </w:r>
          </w:p>
        </w:tc>
        <w:tc>
          <w:tcPr>
            <w:tcW w:w="4876" w:type="dxa"/>
            <w:tcBorders>
              <w:top w:val="nil"/>
              <w:left w:val="nil"/>
              <w:bottom w:val="nil"/>
              <w:right w:val="nil"/>
            </w:tcBorders>
          </w:tcPr>
          <w:p w14:paraId="5444F195" w14:textId="77777777" w:rsidR="00443C1F" w:rsidRPr="00FF7A25" w:rsidRDefault="00443C1F" w:rsidP="00AB11BF">
            <w:pPr>
              <w:pStyle w:val="Normal6a"/>
            </w:pPr>
            <w:r w:rsidRPr="00FF7A25">
              <w:rPr>
                <w:b/>
                <w:i/>
              </w:rPr>
              <w:lastRenderedPageBreak/>
              <w:t>заличава се</w:t>
            </w:r>
          </w:p>
        </w:tc>
      </w:tr>
      <w:tr w:rsidR="007A4978" w:rsidRPr="00FF7A25" w14:paraId="517E6689" w14:textId="77777777" w:rsidTr="00AB11BF">
        <w:trPr>
          <w:jc w:val="center"/>
        </w:trPr>
        <w:tc>
          <w:tcPr>
            <w:tcW w:w="4876" w:type="dxa"/>
            <w:tcBorders>
              <w:top w:val="nil"/>
              <w:left w:val="nil"/>
              <w:bottom w:val="nil"/>
              <w:right w:val="nil"/>
            </w:tcBorders>
          </w:tcPr>
          <w:p w14:paraId="10B536C0" w14:textId="77777777" w:rsidR="00443C1F" w:rsidRPr="00FF7A25" w:rsidRDefault="00443C1F" w:rsidP="00AB11BF">
            <w:pPr>
              <w:pStyle w:val="Normal6a"/>
            </w:pPr>
            <w:r w:rsidRPr="00FF7A25">
              <w:rPr>
                <w:b/>
                <w:i/>
              </w:rPr>
              <w:t>_________________</w:t>
            </w:r>
          </w:p>
        </w:tc>
        <w:tc>
          <w:tcPr>
            <w:tcW w:w="4876" w:type="dxa"/>
            <w:tcBorders>
              <w:top w:val="nil"/>
              <w:left w:val="nil"/>
              <w:bottom w:val="nil"/>
              <w:right w:val="nil"/>
            </w:tcBorders>
          </w:tcPr>
          <w:p w14:paraId="13021222" w14:textId="77777777" w:rsidR="00443C1F" w:rsidRPr="00FF7A25" w:rsidRDefault="00443C1F" w:rsidP="00AB11BF"/>
        </w:tc>
      </w:tr>
      <w:tr w:rsidR="007A4978" w:rsidRPr="00FF7A25" w14:paraId="2DE865F6" w14:textId="77777777" w:rsidTr="00AB11BF">
        <w:trPr>
          <w:jc w:val="center"/>
        </w:trPr>
        <w:tc>
          <w:tcPr>
            <w:tcW w:w="4876" w:type="dxa"/>
            <w:tcBorders>
              <w:top w:val="nil"/>
              <w:left w:val="nil"/>
              <w:bottom w:val="nil"/>
              <w:right w:val="nil"/>
            </w:tcBorders>
          </w:tcPr>
          <w:p w14:paraId="79307AD8" w14:textId="77777777" w:rsidR="00443C1F" w:rsidRPr="00FF7A25" w:rsidRDefault="00443C1F" w:rsidP="00AB11BF">
            <w:pPr>
              <w:pStyle w:val="Normal6a"/>
            </w:pPr>
            <w:r w:rsidRPr="00FF7A25">
              <w:rPr>
                <w:b/>
                <w:i/>
                <w:vertAlign w:val="superscript"/>
              </w:rPr>
              <w:t xml:space="preserve">9 </w:t>
            </w:r>
            <w:r w:rsidRPr="00FF7A25">
              <w:rPr>
                <w:b/>
                <w:i/>
              </w:rPr>
              <w:t>OB L 55, 28.2.2011 г., стр. 13.</w:t>
            </w:r>
          </w:p>
        </w:tc>
        <w:tc>
          <w:tcPr>
            <w:tcW w:w="4876" w:type="dxa"/>
            <w:tcBorders>
              <w:top w:val="nil"/>
              <w:left w:val="nil"/>
              <w:bottom w:val="nil"/>
              <w:right w:val="nil"/>
            </w:tcBorders>
          </w:tcPr>
          <w:p w14:paraId="53E5B1F2" w14:textId="77777777" w:rsidR="00443C1F" w:rsidRPr="00FF7A25" w:rsidRDefault="00443C1F" w:rsidP="00AB11BF"/>
        </w:tc>
      </w:tr>
    </w:tbl>
    <w:p w14:paraId="479C4810"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1856268" w14:textId="77777777" w:rsidR="00443C1F" w:rsidRPr="00FF7A25" w:rsidRDefault="00443C1F" w:rsidP="00443C1F">
      <w:r w:rsidRPr="00FF7A25">
        <w:rPr>
          <w:rStyle w:val="HideTWBExt"/>
        </w:rPr>
        <w:t>&lt;/Amend&gt;</w:t>
      </w:r>
    </w:p>
    <w:p w14:paraId="051D0C66"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30</w:t>
      </w:r>
      <w:r w:rsidRPr="00FF7A25">
        <w:rPr>
          <w:rStyle w:val="HideTWBExt"/>
          <w:b w:val="0"/>
        </w:rPr>
        <w:t>&lt;/NumAm&gt;</w:t>
      </w:r>
    </w:p>
    <w:p w14:paraId="467145A6"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0289CBAC" w14:textId="77777777" w:rsidR="00443C1F" w:rsidRPr="00FF7A25" w:rsidRDefault="00443C1F" w:rsidP="00443C1F">
      <w:pPr>
        <w:pStyle w:val="NormalBold"/>
      </w:pPr>
      <w:r w:rsidRPr="00FF7A25">
        <w:rPr>
          <w:rStyle w:val="HideTWBExt"/>
          <w:b w:val="0"/>
        </w:rPr>
        <w:t>&lt;/RepeatBlock-By&gt;</w:t>
      </w:r>
    </w:p>
    <w:p w14:paraId="7B573B34"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C874329" w14:textId="77777777" w:rsidR="00443C1F" w:rsidRPr="00FF7A25" w:rsidRDefault="00443C1F" w:rsidP="00443C1F">
      <w:pPr>
        <w:pStyle w:val="NormalBold"/>
      </w:pPr>
      <w:r w:rsidRPr="00FF7A25">
        <w:rPr>
          <w:rStyle w:val="HideTWBExt"/>
          <w:b w:val="0"/>
        </w:rPr>
        <w:t>&lt;Article&gt;</w:t>
      </w:r>
      <w:r w:rsidRPr="00FF7A25">
        <w:t>Съображение 17</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48A46A8" w14:textId="77777777" w:rsidTr="00AB11BF">
        <w:trPr>
          <w:trHeight w:hRule="exact" w:val="240"/>
          <w:jc w:val="center"/>
        </w:trPr>
        <w:tc>
          <w:tcPr>
            <w:tcW w:w="9752" w:type="dxa"/>
            <w:gridSpan w:val="2"/>
            <w:tcBorders>
              <w:top w:val="nil"/>
              <w:left w:val="nil"/>
              <w:bottom w:val="nil"/>
              <w:right w:val="nil"/>
            </w:tcBorders>
          </w:tcPr>
          <w:p w14:paraId="4C2863D2" w14:textId="77777777" w:rsidR="00443C1F" w:rsidRPr="00FF7A25" w:rsidRDefault="00443C1F" w:rsidP="00AB11BF"/>
        </w:tc>
      </w:tr>
      <w:tr w:rsidR="007A4978" w:rsidRPr="00FF7A25" w14:paraId="1B5F1A8E" w14:textId="77777777" w:rsidTr="00AB11BF">
        <w:trPr>
          <w:trHeight w:val="240"/>
          <w:jc w:val="center"/>
        </w:trPr>
        <w:tc>
          <w:tcPr>
            <w:tcW w:w="4876" w:type="dxa"/>
            <w:tcBorders>
              <w:top w:val="nil"/>
              <w:left w:val="nil"/>
              <w:bottom w:val="nil"/>
              <w:right w:val="nil"/>
            </w:tcBorders>
          </w:tcPr>
          <w:p w14:paraId="07C56CEE"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BF0AE65" w14:textId="77777777" w:rsidR="00443C1F" w:rsidRPr="00FF7A25" w:rsidRDefault="00443C1F" w:rsidP="00AB11BF">
            <w:pPr>
              <w:pStyle w:val="AmColumnHeading"/>
            </w:pPr>
            <w:r w:rsidRPr="00FF7A25">
              <w:t>Изменение</w:t>
            </w:r>
          </w:p>
        </w:tc>
      </w:tr>
      <w:tr w:rsidR="007A4978" w:rsidRPr="00FF7A25" w14:paraId="25373760" w14:textId="77777777" w:rsidTr="00AB11BF">
        <w:trPr>
          <w:jc w:val="center"/>
        </w:trPr>
        <w:tc>
          <w:tcPr>
            <w:tcW w:w="4876" w:type="dxa"/>
            <w:tcBorders>
              <w:top w:val="nil"/>
              <w:left w:val="nil"/>
              <w:bottom w:val="nil"/>
              <w:right w:val="nil"/>
            </w:tcBorders>
          </w:tcPr>
          <w:p w14:paraId="2A8A8677" w14:textId="77777777" w:rsidR="00443C1F" w:rsidRPr="00FF7A25" w:rsidRDefault="00443C1F" w:rsidP="00AB11BF">
            <w:pPr>
              <w:pStyle w:val="Normal6a"/>
            </w:pPr>
            <w:r w:rsidRPr="00FF7A25">
              <w:t>(17)</w:t>
            </w:r>
            <w:r w:rsidRPr="00FF7A25">
              <w:tab/>
              <w:t xml:space="preserve">С цел да се осигурят еднакви условия за изпълнението на настоящия регламент </w:t>
            </w:r>
            <w:r w:rsidRPr="00FF7A25">
              <w:rPr>
                <w:b/>
                <w:i/>
              </w:rPr>
              <w:t>по отношение</w:t>
            </w:r>
            <w:r w:rsidRPr="00FF7A25">
              <w:t xml:space="preserve"> на </w:t>
            </w:r>
            <w:r w:rsidRPr="00FF7A25">
              <w:rPr>
                <w:b/>
                <w:i/>
              </w:rPr>
              <w:t>компонентите на променливите, както и на формàта, мерките</w:t>
            </w:r>
            <w:r w:rsidRPr="00FF7A25">
              <w:t xml:space="preserve"> за </w:t>
            </w:r>
            <w:r w:rsidRPr="00FF7A25">
              <w:rPr>
                <w:b/>
                <w:i/>
              </w:rPr>
              <w:t>сигурност и поверителност и процедурата за обмен на поверителни данни</w:t>
            </w:r>
            <w:r w:rsidRPr="00FF7A25">
              <w:t xml:space="preserve">, </w:t>
            </w:r>
            <w:r w:rsidRPr="00FF7A25">
              <w:rPr>
                <w:b/>
                <w:i/>
              </w:rPr>
              <w:t>практическите правила</w:t>
            </w:r>
            <w:r w:rsidRPr="00FF7A25">
              <w:t xml:space="preserve"> за </w:t>
            </w:r>
            <w:r w:rsidRPr="00FF7A25">
              <w:rPr>
                <w:b/>
                <w:i/>
              </w:rPr>
              <w:t>предаването, съдържанието и сроковете за предаване</w:t>
            </w:r>
            <w:r w:rsidRPr="00FF7A25">
              <w:t xml:space="preserve"> на </w:t>
            </w:r>
            <w:r w:rsidRPr="00FF7A25">
              <w:rPr>
                <w:b/>
                <w:i/>
              </w:rPr>
              <w:t>докладите</w:t>
            </w:r>
            <w:r w:rsidRPr="00FF7A25">
              <w:t xml:space="preserve"> за </w:t>
            </w:r>
            <w:r w:rsidRPr="00FF7A25">
              <w:rPr>
                <w:b/>
                <w:i/>
              </w:rPr>
              <w:t>качеството и за метаданните</w:t>
            </w:r>
            <w:r w:rsidRPr="00FF7A25">
              <w:t xml:space="preserve">, </w:t>
            </w:r>
            <w:r w:rsidRPr="00FF7A25">
              <w:rPr>
                <w:b/>
                <w:i/>
              </w:rPr>
              <w:t>стандартите</w:t>
            </w:r>
            <w:r w:rsidRPr="00FF7A25">
              <w:t xml:space="preserve"> за </w:t>
            </w:r>
            <w:r w:rsidRPr="00FF7A25">
              <w:rPr>
                <w:b/>
                <w:i/>
              </w:rPr>
              <w:t>предаване на данните и метаданните и дерогациите</w:t>
            </w:r>
            <w:r w:rsidRPr="00FF7A25">
              <w:t xml:space="preserve"> от изискванията на настоящия регламент </w:t>
            </w:r>
            <w:r w:rsidRPr="00FF7A25">
              <w:rPr>
                <w:b/>
                <w:i/>
              </w:rPr>
              <w:t>или на приетите в съответствие с него актове за изпълнение, на Комисията следва да бъдат предоставени изпълнителни правомощия</w:t>
            </w:r>
            <w:r w:rsidRPr="00FF7A25">
              <w:t xml:space="preserve">. Тези правомощия следва да бъдат упражнявани в съответствие с </w:t>
            </w:r>
            <w:r w:rsidRPr="00FF7A25">
              <w:lastRenderedPageBreak/>
              <w:t>Регламент (ЕС) № 182/2011 на Европейския парламент и на Съвета (9).</w:t>
            </w:r>
          </w:p>
        </w:tc>
        <w:tc>
          <w:tcPr>
            <w:tcW w:w="4876" w:type="dxa"/>
            <w:tcBorders>
              <w:top w:val="nil"/>
              <w:left w:val="nil"/>
              <w:bottom w:val="nil"/>
              <w:right w:val="nil"/>
            </w:tcBorders>
          </w:tcPr>
          <w:p w14:paraId="1F5544A5" w14:textId="77777777" w:rsidR="00443C1F" w:rsidRPr="00FF7A25" w:rsidRDefault="00443C1F" w:rsidP="00AB11BF">
            <w:pPr>
              <w:pStyle w:val="Normal6a"/>
            </w:pPr>
            <w:r w:rsidRPr="00FF7A25">
              <w:lastRenderedPageBreak/>
              <w:t>(17)</w:t>
            </w:r>
            <w:r w:rsidRPr="00FF7A25">
              <w:tab/>
              <w:t>С цел да се осигурят еднакви условия за изпълнението на настоящия регламент</w:t>
            </w:r>
            <w:r w:rsidRPr="00FF7A25">
              <w:rPr>
                <w:b/>
                <w:i/>
              </w:rPr>
              <w:t>,</w:t>
            </w:r>
            <w:r w:rsidRPr="00FF7A25">
              <w:t xml:space="preserve"> на </w:t>
            </w:r>
            <w:r w:rsidRPr="00FF7A25">
              <w:rPr>
                <w:b/>
                <w:i/>
              </w:rPr>
              <w:t xml:space="preserve">Комисията следва да бъдат предоставени изпълнителни правомощия. Тези актове за изпълнение следва да се отнасят само до технически подробности и практически мерки, необходими за прилагането на настоящия регламент, като например установяването на формати, процедури за предаване на данни, мерки за сигурност или технически спецификации, включително установяването на изключения от изискванията на настоящия регламент. Те не следва да могат да пораждат нови или по-широки задължения за докладване за държавите членки или доставчиците </w:t>
            </w:r>
            <w:r w:rsidRPr="00FF7A25">
              <w:rPr>
                <w:b/>
                <w:i/>
              </w:rPr>
              <w:lastRenderedPageBreak/>
              <w:t>на данни</w:t>
            </w:r>
            <w:r w:rsidRPr="00FF7A25">
              <w:t>. Тези правомощия следва да бъдат упражнявани в съответствие с Регламент (ЕС) № 182/2011 на Европейския парламент и на Съвета (9).</w:t>
            </w:r>
          </w:p>
        </w:tc>
      </w:tr>
      <w:tr w:rsidR="007A4978" w:rsidRPr="00FF7A25" w14:paraId="77E54619" w14:textId="77777777" w:rsidTr="00AB11BF">
        <w:trPr>
          <w:jc w:val="center"/>
        </w:trPr>
        <w:tc>
          <w:tcPr>
            <w:tcW w:w="4876" w:type="dxa"/>
            <w:tcBorders>
              <w:top w:val="nil"/>
              <w:left w:val="nil"/>
              <w:bottom w:val="nil"/>
              <w:right w:val="nil"/>
            </w:tcBorders>
          </w:tcPr>
          <w:p w14:paraId="525411A6" w14:textId="77777777" w:rsidR="00443C1F" w:rsidRPr="00FF7A25" w:rsidRDefault="00443C1F" w:rsidP="00AB11BF">
            <w:pPr>
              <w:pStyle w:val="Normal6a"/>
            </w:pPr>
            <w:r w:rsidRPr="00FF7A25">
              <w:rPr>
                <w:b/>
                <w:i/>
              </w:rPr>
              <w:lastRenderedPageBreak/>
              <w:t>_________________</w:t>
            </w:r>
          </w:p>
        </w:tc>
        <w:tc>
          <w:tcPr>
            <w:tcW w:w="4876" w:type="dxa"/>
            <w:tcBorders>
              <w:top w:val="nil"/>
              <w:left w:val="nil"/>
              <w:bottom w:val="nil"/>
              <w:right w:val="nil"/>
            </w:tcBorders>
          </w:tcPr>
          <w:p w14:paraId="7E35FAD9" w14:textId="77777777" w:rsidR="00443C1F" w:rsidRPr="00FF7A25" w:rsidRDefault="00443C1F" w:rsidP="00AB11BF">
            <w:pPr>
              <w:pStyle w:val="Normal6a"/>
            </w:pPr>
            <w:r w:rsidRPr="00FF7A25">
              <w:rPr>
                <w:b/>
                <w:i/>
              </w:rPr>
              <w:t>_________________</w:t>
            </w:r>
          </w:p>
        </w:tc>
      </w:tr>
      <w:tr w:rsidR="007A4978" w:rsidRPr="00FF7A25" w14:paraId="06FC72B7" w14:textId="77777777" w:rsidTr="00AB11BF">
        <w:trPr>
          <w:jc w:val="center"/>
        </w:trPr>
        <w:tc>
          <w:tcPr>
            <w:tcW w:w="4876" w:type="dxa"/>
            <w:tcBorders>
              <w:top w:val="nil"/>
              <w:left w:val="nil"/>
              <w:bottom w:val="nil"/>
              <w:right w:val="nil"/>
            </w:tcBorders>
          </w:tcPr>
          <w:p w14:paraId="31BF233F" w14:textId="77777777" w:rsidR="00443C1F" w:rsidRPr="00FF7A25" w:rsidRDefault="00443C1F" w:rsidP="00AB11BF">
            <w:pPr>
              <w:pStyle w:val="Normal6a"/>
            </w:pPr>
            <w:r w:rsidRPr="00FF7A25">
              <w:rPr>
                <w:vertAlign w:val="superscript"/>
              </w:rPr>
              <w:t>9</w:t>
            </w:r>
            <w:r w:rsidRPr="00FF7A25">
              <w:t xml:space="preserve"> OВ L 55, 28.2.2011 г., </w:t>
            </w:r>
            <w:proofErr w:type="spellStart"/>
            <w:r w:rsidRPr="00FF7A25">
              <w:t>стp</w:t>
            </w:r>
            <w:proofErr w:type="spellEnd"/>
            <w:r w:rsidRPr="00FF7A25">
              <w:t>. 13.</w:t>
            </w:r>
          </w:p>
        </w:tc>
        <w:tc>
          <w:tcPr>
            <w:tcW w:w="4876" w:type="dxa"/>
            <w:tcBorders>
              <w:top w:val="nil"/>
              <w:left w:val="nil"/>
              <w:bottom w:val="nil"/>
              <w:right w:val="nil"/>
            </w:tcBorders>
          </w:tcPr>
          <w:p w14:paraId="0CB7EC99" w14:textId="77777777" w:rsidR="00443C1F" w:rsidRPr="00FF7A25" w:rsidRDefault="00443C1F" w:rsidP="00AB11BF">
            <w:pPr>
              <w:pStyle w:val="Normal6a"/>
            </w:pPr>
            <w:r w:rsidRPr="00FF7A25">
              <w:rPr>
                <w:vertAlign w:val="superscript"/>
              </w:rPr>
              <w:t>9</w:t>
            </w:r>
            <w:r w:rsidRPr="00FF7A25">
              <w:t xml:space="preserve"> OВ L 55, 28.2.2011 г., </w:t>
            </w:r>
            <w:proofErr w:type="spellStart"/>
            <w:r w:rsidRPr="00FF7A25">
              <w:t>стp</w:t>
            </w:r>
            <w:proofErr w:type="spellEnd"/>
            <w:r w:rsidRPr="00FF7A25">
              <w:t>. 13.</w:t>
            </w:r>
          </w:p>
        </w:tc>
      </w:tr>
    </w:tbl>
    <w:p w14:paraId="1DC994C0"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95C3B0D" w14:textId="77777777" w:rsidR="00443C1F" w:rsidRPr="00FF7A25" w:rsidRDefault="00443C1F" w:rsidP="00443C1F">
      <w:r w:rsidRPr="00FF7A25">
        <w:rPr>
          <w:rStyle w:val="HideTWBExt"/>
        </w:rPr>
        <w:t>&lt;/Amend&gt;</w:t>
      </w:r>
    </w:p>
    <w:p w14:paraId="42524F7E"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31</w:t>
      </w:r>
      <w:r w:rsidRPr="00FF7A25">
        <w:rPr>
          <w:rStyle w:val="HideTWBExt"/>
          <w:b w:val="0"/>
        </w:rPr>
        <w:t>&lt;/NumAm&gt;</w:t>
      </w:r>
    </w:p>
    <w:p w14:paraId="6AC07295" w14:textId="3ACE0691"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73F8A7DA"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254C3B5A" w14:textId="77777777" w:rsidR="00443C1F" w:rsidRPr="00FF7A25" w:rsidRDefault="00443C1F" w:rsidP="00443C1F">
      <w:pPr>
        <w:pStyle w:val="NormalBold"/>
      </w:pPr>
      <w:r w:rsidRPr="00FF7A25">
        <w:rPr>
          <w:rStyle w:val="HideTWBExt"/>
          <w:b w:val="0"/>
        </w:rPr>
        <w:t>&lt;/RepeatBlock-By&gt;</w:t>
      </w:r>
    </w:p>
    <w:p w14:paraId="788DA78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D621E2B" w14:textId="77777777" w:rsidR="00443C1F" w:rsidRPr="00FF7A25" w:rsidRDefault="00443C1F" w:rsidP="00443C1F">
      <w:pPr>
        <w:pStyle w:val="NormalBold"/>
      </w:pPr>
      <w:r w:rsidRPr="00FF7A25">
        <w:rPr>
          <w:rStyle w:val="HideTWBExt"/>
          <w:b w:val="0"/>
        </w:rPr>
        <w:t>&lt;Article&gt;</w:t>
      </w:r>
      <w:r w:rsidRPr="00FF7A25">
        <w:t>Съображение 18</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7F88DFD" w14:textId="77777777" w:rsidTr="00AB11BF">
        <w:trPr>
          <w:trHeight w:hRule="exact" w:val="240"/>
          <w:jc w:val="center"/>
        </w:trPr>
        <w:tc>
          <w:tcPr>
            <w:tcW w:w="9752" w:type="dxa"/>
            <w:gridSpan w:val="2"/>
            <w:tcBorders>
              <w:top w:val="nil"/>
              <w:left w:val="nil"/>
              <w:bottom w:val="nil"/>
              <w:right w:val="nil"/>
            </w:tcBorders>
          </w:tcPr>
          <w:p w14:paraId="682C5653" w14:textId="77777777" w:rsidR="00443C1F" w:rsidRPr="00FF7A25" w:rsidRDefault="00443C1F" w:rsidP="00AB11BF"/>
        </w:tc>
      </w:tr>
      <w:tr w:rsidR="007A4978" w:rsidRPr="00FF7A25" w14:paraId="2E7963C9" w14:textId="77777777" w:rsidTr="00AB11BF">
        <w:trPr>
          <w:trHeight w:val="240"/>
          <w:jc w:val="center"/>
        </w:trPr>
        <w:tc>
          <w:tcPr>
            <w:tcW w:w="4876" w:type="dxa"/>
            <w:tcBorders>
              <w:top w:val="nil"/>
              <w:left w:val="nil"/>
              <w:bottom w:val="nil"/>
              <w:right w:val="nil"/>
            </w:tcBorders>
          </w:tcPr>
          <w:p w14:paraId="656BE29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6E0F08E" w14:textId="77777777" w:rsidR="00443C1F" w:rsidRPr="00FF7A25" w:rsidRDefault="00443C1F" w:rsidP="00AB11BF">
            <w:pPr>
              <w:pStyle w:val="AmColumnHeading"/>
            </w:pPr>
            <w:r w:rsidRPr="00FF7A25">
              <w:t>Изменение</w:t>
            </w:r>
          </w:p>
        </w:tc>
      </w:tr>
      <w:tr w:rsidR="007A4978" w:rsidRPr="00FF7A25" w14:paraId="6708BC68" w14:textId="77777777" w:rsidTr="00AB11BF">
        <w:trPr>
          <w:jc w:val="center"/>
        </w:trPr>
        <w:tc>
          <w:tcPr>
            <w:tcW w:w="4876" w:type="dxa"/>
            <w:tcBorders>
              <w:top w:val="nil"/>
              <w:left w:val="nil"/>
              <w:bottom w:val="nil"/>
              <w:right w:val="nil"/>
            </w:tcBorders>
          </w:tcPr>
          <w:p w14:paraId="01F5D497" w14:textId="77777777" w:rsidR="00443C1F" w:rsidRPr="00FF7A25" w:rsidRDefault="00443C1F" w:rsidP="00AB11BF">
            <w:pPr>
              <w:pStyle w:val="Normal6a"/>
            </w:pPr>
            <w:r w:rsidRPr="00FF7A25">
              <w:rPr>
                <w:b/>
                <w:i/>
              </w:rPr>
              <w:t>(18)</w:t>
            </w:r>
            <w:r w:rsidRPr="00FF7A25">
              <w:tab/>
            </w:r>
            <w:r w:rsidRPr="00FF7A25">
              <w:rPr>
                <w:b/>
                <w:i/>
              </w:rPr>
              <w:t>Когато прилагането на настоящия регламент или на приетите в съответствие с него актове за изпълнение налага значително адаптиране на националната статистическа система на дадена държава членка, Комисията следва да може да предоставя, в надлежно обосновани случаи, дерогации на съответните държави членки. Тези дерогации следва да бъдат временни и да се предоставят за максимален срок от три години. Комисията следва да оказва подкрепа на съответните държави членки в усилията им да извършат необходимото адаптиране на статистически си системи, така че дерогациите да бъдат прекратени възможно най-скоро.</w:t>
            </w:r>
          </w:p>
        </w:tc>
        <w:tc>
          <w:tcPr>
            <w:tcW w:w="4876" w:type="dxa"/>
            <w:tcBorders>
              <w:top w:val="nil"/>
              <w:left w:val="nil"/>
              <w:bottom w:val="nil"/>
              <w:right w:val="nil"/>
            </w:tcBorders>
          </w:tcPr>
          <w:p w14:paraId="4EE94BAB" w14:textId="77777777" w:rsidR="00443C1F" w:rsidRPr="00FF7A25" w:rsidRDefault="00443C1F" w:rsidP="00AB11BF">
            <w:pPr>
              <w:pStyle w:val="Normal6a"/>
            </w:pPr>
            <w:r w:rsidRPr="00FF7A25">
              <w:rPr>
                <w:b/>
                <w:i/>
              </w:rPr>
              <w:t>заличава се</w:t>
            </w:r>
          </w:p>
        </w:tc>
      </w:tr>
    </w:tbl>
    <w:p w14:paraId="5530D81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4DDEE34A" w14:textId="77777777" w:rsidR="00443C1F" w:rsidRPr="00FF7A25" w:rsidRDefault="00443C1F" w:rsidP="00443C1F">
      <w:r w:rsidRPr="00FF7A25">
        <w:rPr>
          <w:rStyle w:val="HideTWBExt"/>
        </w:rPr>
        <w:t>&lt;/Amend&gt;</w:t>
      </w:r>
    </w:p>
    <w:p w14:paraId="7AC26E2A"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32</w:t>
      </w:r>
      <w:r w:rsidRPr="00FF7A25">
        <w:rPr>
          <w:rStyle w:val="HideTWBExt"/>
          <w:b w:val="0"/>
        </w:rPr>
        <w:t>&lt;/NumAm&gt;</w:t>
      </w:r>
    </w:p>
    <w:p w14:paraId="10092AC3"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4ABA24B9" w14:textId="77777777" w:rsidR="00443C1F" w:rsidRPr="00FF7A25" w:rsidRDefault="00443C1F" w:rsidP="00443C1F">
      <w:pPr>
        <w:pStyle w:val="NormalBold"/>
      </w:pPr>
      <w:r w:rsidRPr="00FF7A25">
        <w:rPr>
          <w:rStyle w:val="HideTWBExt"/>
          <w:b w:val="0"/>
        </w:rPr>
        <w:t>&lt;/RepeatBlock-By&gt;</w:t>
      </w:r>
    </w:p>
    <w:p w14:paraId="621FBBA6" w14:textId="77777777" w:rsidR="00443C1F" w:rsidRPr="00FF7A25" w:rsidRDefault="00443C1F" w:rsidP="00443C1F">
      <w:pPr>
        <w:pStyle w:val="NormalBold"/>
      </w:pPr>
      <w:r w:rsidRPr="00FF7A25">
        <w:rPr>
          <w:rStyle w:val="HideTWBExt"/>
          <w:b w:val="0"/>
        </w:rPr>
        <w:lastRenderedPageBreak/>
        <w:t>&lt;DocAmend&gt;</w:t>
      </w:r>
      <w:r w:rsidRPr="00FF7A25">
        <w:t>Предложение за регламент</w:t>
      </w:r>
      <w:r w:rsidRPr="00FF7A25">
        <w:rPr>
          <w:rStyle w:val="HideTWBExt"/>
          <w:b w:val="0"/>
        </w:rPr>
        <w:t>&lt;/DocAmend&gt;</w:t>
      </w:r>
    </w:p>
    <w:p w14:paraId="766EC577" w14:textId="77777777" w:rsidR="00443C1F" w:rsidRPr="00FF7A25" w:rsidRDefault="00443C1F" w:rsidP="00443C1F">
      <w:pPr>
        <w:pStyle w:val="NormalBold"/>
      </w:pPr>
      <w:r w:rsidRPr="00FF7A25">
        <w:rPr>
          <w:rStyle w:val="HideTWBExt"/>
          <w:b w:val="0"/>
        </w:rPr>
        <w:t>&lt;Article&gt;</w:t>
      </w:r>
      <w:r w:rsidRPr="00FF7A25">
        <w:t>Съображение 18</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52B0698" w14:textId="77777777" w:rsidTr="00AB11BF">
        <w:trPr>
          <w:trHeight w:hRule="exact" w:val="240"/>
          <w:jc w:val="center"/>
        </w:trPr>
        <w:tc>
          <w:tcPr>
            <w:tcW w:w="9752" w:type="dxa"/>
            <w:gridSpan w:val="2"/>
            <w:tcBorders>
              <w:top w:val="nil"/>
              <w:left w:val="nil"/>
              <w:bottom w:val="nil"/>
              <w:right w:val="nil"/>
            </w:tcBorders>
          </w:tcPr>
          <w:p w14:paraId="129A513B" w14:textId="77777777" w:rsidR="00443C1F" w:rsidRPr="00FF7A25" w:rsidRDefault="00443C1F" w:rsidP="00AB11BF"/>
        </w:tc>
      </w:tr>
      <w:tr w:rsidR="007A4978" w:rsidRPr="00FF7A25" w14:paraId="092A82E6" w14:textId="77777777" w:rsidTr="00AB11BF">
        <w:trPr>
          <w:trHeight w:val="240"/>
          <w:jc w:val="center"/>
        </w:trPr>
        <w:tc>
          <w:tcPr>
            <w:tcW w:w="4876" w:type="dxa"/>
            <w:tcBorders>
              <w:top w:val="nil"/>
              <w:left w:val="nil"/>
              <w:bottom w:val="nil"/>
              <w:right w:val="nil"/>
            </w:tcBorders>
          </w:tcPr>
          <w:p w14:paraId="1EA8DDF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F584A62" w14:textId="77777777" w:rsidR="00443C1F" w:rsidRPr="00FF7A25" w:rsidRDefault="00443C1F" w:rsidP="00AB11BF">
            <w:pPr>
              <w:pStyle w:val="AmColumnHeading"/>
            </w:pPr>
            <w:r w:rsidRPr="00FF7A25">
              <w:t>Изменение</w:t>
            </w:r>
          </w:p>
        </w:tc>
      </w:tr>
      <w:tr w:rsidR="007A4978" w:rsidRPr="00FF7A25" w14:paraId="0A62AC47" w14:textId="77777777" w:rsidTr="00AB11BF">
        <w:trPr>
          <w:jc w:val="center"/>
        </w:trPr>
        <w:tc>
          <w:tcPr>
            <w:tcW w:w="4876" w:type="dxa"/>
            <w:tcBorders>
              <w:top w:val="nil"/>
              <w:left w:val="nil"/>
              <w:bottom w:val="nil"/>
              <w:right w:val="nil"/>
            </w:tcBorders>
          </w:tcPr>
          <w:p w14:paraId="3EEC573E" w14:textId="77777777" w:rsidR="00443C1F" w:rsidRPr="00FF7A25" w:rsidRDefault="00443C1F" w:rsidP="00AB11BF">
            <w:pPr>
              <w:pStyle w:val="Normal6a"/>
            </w:pPr>
            <w:r w:rsidRPr="00FF7A25">
              <w:t>(18)</w:t>
            </w:r>
            <w:r w:rsidRPr="00FF7A25">
              <w:tab/>
              <w:t xml:space="preserve">Когато прилагането на настоящия регламент </w:t>
            </w:r>
            <w:r w:rsidRPr="00FF7A25">
              <w:rPr>
                <w:b/>
                <w:i/>
              </w:rPr>
              <w:t>или</w:t>
            </w:r>
            <w:r w:rsidRPr="00FF7A25">
              <w:t xml:space="preserve"> на </w:t>
            </w:r>
            <w:r w:rsidRPr="00FF7A25">
              <w:rPr>
                <w:b/>
                <w:i/>
              </w:rPr>
              <w:t>приетите в съответствие с него актове за изпълнение налага значително адаптиране на националната статистическа система</w:t>
            </w:r>
            <w:r w:rsidRPr="00FF7A25">
              <w:t xml:space="preserve"> на </w:t>
            </w:r>
            <w:r w:rsidRPr="00FF7A25">
              <w:rPr>
                <w:b/>
                <w:i/>
              </w:rPr>
              <w:t>дадена държава членка</w:t>
            </w:r>
            <w:r w:rsidRPr="00FF7A25">
              <w:t xml:space="preserve">, Комисията следва да може да предоставя, в надлежно обосновани случаи, дерогации на съответните държави членки. Тези дерогации следва да бъдат временни и да се предоставят за максимален срок от </w:t>
            </w:r>
            <w:r w:rsidRPr="00FF7A25">
              <w:rPr>
                <w:b/>
                <w:i/>
              </w:rPr>
              <w:t>три</w:t>
            </w:r>
            <w:r w:rsidRPr="00FF7A25">
              <w:t xml:space="preserve"> години. Комисията следва да оказва подкрепа на съответните държави членки в усилията им да извършат необходимото адаптиране на статистически си системи, така че дерогациите да бъдат прекратени възможно най-скоро.</w:t>
            </w:r>
          </w:p>
        </w:tc>
        <w:tc>
          <w:tcPr>
            <w:tcW w:w="4876" w:type="dxa"/>
            <w:tcBorders>
              <w:top w:val="nil"/>
              <w:left w:val="nil"/>
              <w:bottom w:val="nil"/>
              <w:right w:val="nil"/>
            </w:tcBorders>
          </w:tcPr>
          <w:p w14:paraId="0BDBCD61" w14:textId="77777777" w:rsidR="00443C1F" w:rsidRPr="00FF7A25" w:rsidRDefault="00443C1F" w:rsidP="00AB11BF">
            <w:pPr>
              <w:pStyle w:val="Normal6a"/>
            </w:pPr>
            <w:r w:rsidRPr="00FF7A25">
              <w:t>(18)</w:t>
            </w:r>
            <w:r w:rsidRPr="00FF7A25">
              <w:tab/>
              <w:t xml:space="preserve">Когато прилагането на настоящия регламент </w:t>
            </w:r>
            <w:r w:rsidRPr="00FF7A25">
              <w:rPr>
                <w:b/>
                <w:i/>
              </w:rPr>
              <w:t>налага значително адаптиране</w:t>
            </w:r>
            <w:r w:rsidRPr="00FF7A25">
              <w:t xml:space="preserve"> на </w:t>
            </w:r>
            <w:r w:rsidRPr="00FF7A25">
              <w:rPr>
                <w:b/>
                <w:i/>
              </w:rPr>
              <w:t>националната статистическа система на дадена държава членка, по-специално когато съществени части от административните процедури, необходими за събирането</w:t>
            </w:r>
            <w:r w:rsidRPr="00FF7A25">
              <w:t xml:space="preserve"> на </w:t>
            </w:r>
            <w:r w:rsidRPr="00FF7A25">
              <w:rPr>
                <w:b/>
                <w:i/>
              </w:rPr>
              <w:t>данните, все още не са цифровизирани</w:t>
            </w:r>
            <w:r w:rsidRPr="00FF7A25">
              <w:t xml:space="preserve">, Комисията следва да може да предоставя, в надлежно обосновани случаи, дерогации на съответните държави членки. Тези дерогации следва да бъдат временни и да се предоставят за максимален срок от </w:t>
            </w:r>
            <w:r w:rsidRPr="00FF7A25">
              <w:rPr>
                <w:b/>
                <w:i/>
              </w:rPr>
              <w:t>пет</w:t>
            </w:r>
            <w:r w:rsidRPr="00FF7A25">
              <w:t xml:space="preserve"> години. Комисията следва да оказва подкрепа на съответните държави членки в усилията им да извършат необходимото адаптиране на статистически си системи, така че дерогациите да бъдат прекратени възможно най-скоро.</w:t>
            </w:r>
          </w:p>
        </w:tc>
      </w:tr>
    </w:tbl>
    <w:p w14:paraId="0677CF7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3D5E3656" w14:textId="77777777" w:rsidR="00443C1F" w:rsidRPr="00FF7A25" w:rsidRDefault="00443C1F" w:rsidP="00443C1F">
      <w:r w:rsidRPr="00FF7A25">
        <w:rPr>
          <w:rStyle w:val="HideTWBExt"/>
        </w:rPr>
        <w:t>&lt;/Amend&gt;</w:t>
      </w:r>
    </w:p>
    <w:p w14:paraId="625746A0"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33</w:t>
      </w:r>
      <w:r w:rsidRPr="00FF7A25">
        <w:rPr>
          <w:rStyle w:val="HideTWBExt"/>
          <w:b w:val="0"/>
        </w:rPr>
        <w:t>&lt;/NumAm&gt;</w:t>
      </w:r>
    </w:p>
    <w:p w14:paraId="493D499B" w14:textId="74A6BB6E"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4F3DA536" w14:textId="77777777" w:rsidR="00443C1F" w:rsidRPr="00FF7A25" w:rsidRDefault="00443C1F" w:rsidP="00443C1F">
      <w:pPr>
        <w:pStyle w:val="NormalBold"/>
      </w:pPr>
      <w:r w:rsidRPr="00FF7A25">
        <w:rPr>
          <w:rStyle w:val="HideTWBExt"/>
          <w:b w:val="0"/>
        </w:rPr>
        <w:t>&lt;/RepeatBlock-By&gt;</w:t>
      </w:r>
    </w:p>
    <w:p w14:paraId="0AF7E3A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2E5721B" w14:textId="77777777" w:rsidR="00443C1F" w:rsidRPr="00FF7A25" w:rsidRDefault="00443C1F" w:rsidP="00443C1F">
      <w:pPr>
        <w:pStyle w:val="NormalBold"/>
      </w:pPr>
      <w:r w:rsidRPr="00FF7A25">
        <w:rPr>
          <w:rStyle w:val="HideTWBExt"/>
          <w:b w:val="0"/>
        </w:rPr>
        <w:t>&lt;Article&gt;</w:t>
      </w:r>
      <w:r w:rsidRPr="00FF7A25">
        <w:t>Съображение 18</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D241322" w14:textId="77777777" w:rsidTr="00AB11BF">
        <w:trPr>
          <w:trHeight w:hRule="exact" w:val="240"/>
          <w:jc w:val="center"/>
        </w:trPr>
        <w:tc>
          <w:tcPr>
            <w:tcW w:w="9752" w:type="dxa"/>
            <w:gridSpan w:val="2"/>
            <w:tcBorders>
              <w:top w:val="nil"/>
              <w:left w:val="nil"/>
              <w:bottom w:val="nil"/>
              <w:right w:val="nil"/>
            </w:tcBorders>
          </w:tcPr>
          <w:p w14:paraId="175759FE" w14:textId="77777777" w:rsidR="00443C1F" w:rsidRPr="00FF7A25" w:rsidRDefault="00443C1F" w:rsidP="00AB11BF"/>
        </w:tc>
      </w:tr>
      <w:tr w:rsidR="007A4978" w:rsidRPr="00FF7A25" w14:paraId="3A1C3825" w14:textId="77777777" w:rsidTr="00AB11BF">
        <w:trPr>
          <w:trHeight w:val="240"/>
          <w:jc w:val="center"/>
        </w:trPr>
        <w:tc>
          <w:tcPr>
            <w:tcW w:w="4876" w:type="dxa"/>
            <w:tcBorders>
              <w:top w:val="nil"/>
              <w:left w:val="nil"/>
              <w:bottom w:val="nil"/>
              <w:right w:val="nil"/>
            </w:tcBorders>
          </w:tcPr>
          <w:p w14:paraId="3BFEB91F"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610B5D3" w14:textId="77777777" w:rsidR="00443C1F" w:rsidRPr="00FF7A25" w:rsidRDefault="00443C1F" w:rsidP="00AB11BF">
            <w:pPr>
              <w:pStyle w:val="AmColumnHeading"/>
            </w:pPr>
            <w:r w:rsidRPr="00FF7A25">
              <w:t>Изменение</w:t>
            </w:r>
          </w:p>
        </w:tc>
      </w:tr>
      <w:tr w:rsidR="007A4978" w:rsidRPr="00FF7A25" w14:paraId="1521276A" w14:textId="77777777" w:rsidTr="00AB11BF">
        <w:trPr>
          <w:jc w:val="center"/>
        </w:trPr>
        <w:tc>
          <w:tcPr>
            <w:tcW w:w="4876" w:type="dxa"/>
            <w:tcBorders>
              <w:top w:val="nil"/>
              <w:left w:val="nil"/>
              <w:bottom w:val="nil"/>
              <w:right w:val="nil"/>
            </w:tcBorders>
          </w:tcPr>
          <w:p w14:paraId="67A2AAC5" w14:textId="77777777" w:rsidR="00443C1F" w:rsidRPr="00FF7A25" w:rsidRDefault="00443C1F" w:rsidP="00AB11BF">
            <w:pPr>
              <w:pStyle w:val="Normal6a"/>
            </w:pPr>
            <w:r w:rsidRPr="00FF7A25">
              <w:t>(18)</w:t>
            </w:r>
            <w:r w:rsidRPr="00FF7A25">
              <w:tab/>
              <w:t xml:space="preserve">Когато прилагането на настоящия регламент </w:t>
            </w:r>
            <w:r w:rsidRPr="00FF7A25">
              <w:rPr>
                <w:b/>
                <w:i/>
              </w:rPr>
              <w:t>или на приетите в съответствие с него актове за изпълнение</w:t>
            </w:r>
            <w:r w:rsidRPr="00FF7A25">
              <w:t xml:space="preserve"> налага значително адаптиране на националната статистическа система на дадена държава членка, Комисията следва да може да предоставя, в надлежно обосновани случаи, дерогации на </w:t>
            </w:r>
            <w:r w:rsidRPr="00FF7A25">
              <w:lastRenderedPageBreak/>
              <w:t xml:space="preserve">съответните държави членки. Тези дерогации следва да бъдат временни и да се предоставят за максимален срок от </w:t>
            </w:r>
            <w:r w:rsidRPr="00FF7A25">
              <w:rPr>
                <w:b/>
                <w:i/>
              </w:rPr>
              <w:t>три</w:t>
            </w:r>
            <w:r w:rsidRPr="00FF7A25">
              <w:t xml:space="preserve"> години. Комисията следва да оказва подкрепа на съответните държави членки в усилията им да извършат необходимото адаптиране на статистически си системи, така че дерогациите да бъдат прекратени възможно най-скоро.</w:t>
            </w:r>
          </w:p>
        </w:tc>
        <w:tc>
          <w:tcPr>
            <w:tcW w:w="4876" w:type="dxa"/>
            <w:tcBorders>
              <w:top w:val="nil"/>
              <w:left w:val="nil"/>
              <w:bottom w:val="nil"/>
              <w:right w:val="nil"/>
            </w:tcBorders>
          </w:tcPr>
          <w:p w14:paraId="667E44C5" w14:textId="77777777" w:rsidR="00443C1F" w:rsidRPr="00FF7A25" w:rsidRDefault="00443C1F" w:rsidP="00AB11BF">
            <w:pPr>
              <w:pStyle w:val="Normal6a"/>
            </w:pPr>
            <w:r w:rsidRPr="00FF7A25">
              <w:lastRenderedPageBreak/>
              <w:t>(18)</w:t>
            </w:r>
            <w:r w:rsidRPr="00FF7A25">
              <w:tab/>
              <w:t xml:space="preserve">Когато прилагането на настоящия регламент налага значително адаптиране на националната статистическа система на дадена държава членка, Комисията следва да може да предоставя, в надлежно обосновани случаи, дерогации на съответните държави членки. Тези дерогации следва да бъдат временни и </w:t>
            </w:r>
            <w:r w:rsidRPr="00FF7A25">
              <w:lastRenderedPageBreak/>
              <w:t xml:space="preserve">да се предоставят за максимален срок от </w:t>
            </w:r>
            <w:r w:rsidRPr="00FF7A25">
              <w:rPr>
                <w:b/>
                <w:i/>
              </w:rPr>
              <w:t>пет</w:t>
            </w:r>
            <w:r w:rsidRPr="00FF7A25">
              <w:t xml:space="preserve"> години. Комисията следва да оказва подкрепа на съответните държави членки в усилията им да извършат необходимото адаптиране на статистически си системи, така че дерогациите да бъдат прекратени възможно най-скоро.</w:t>
            </w:r>
          </w:p>
        </w:tc>
      </w:tr>
    </w:tbl>
    <w:p w14:paraId="33F1CBED" w14:textId="77777777" w:rsidR="00443C1F" w:rsidRPr="00FF7A25" w:rsidRDefault="00443C1F" w:rsidP="00443C1F">
      <w:pPr>
        <w:pStyle w:val="AmOrLang"/>
      </w:pPr>
      <w:proofErr w:type="spellStart"/>
      <w:r w:rsidRPr="00FF7A25">
        <w:lastRenderedPageBreak/>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E290256" w14:textId="77777777" w:rsidR="00443C1F" w:rsidRPr="00FF7A25" w:rsidRDefault="00443C1F" w:rsidP="00443C1F">
      <w:r w:rsidRPr="00FF7A25">
        <w:rPr>
          <w:rStyle w:val="HideTWBExt"/>
        </w:rPr>
        <w:t>&lt;/Amend&gt;</w:t>
      </w:r>
    </w:p>
    <w:p w14:paraId="664B82C5"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34</w:t>
      </w:r>
      <w:r w:rsidRPr="00FF7A25">
        <w:rPr>
          <w:rStyle w:val="HideTWBExt"/>
          <w:b w:val="0"/>
        </w:rPr>
        <w:t>&lt;/NumAm&gt;</w:t>
      </w:r>
    </w:p>
    <w:p w14:paraId="79E49E1F" w14:textId="57C7FFE9"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5293144E"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6F7ED6B7" w14:textId="77777777" w:rsidR="00443C1F" w:rsidRPr="00FF7A25" w:rsidRDefault="00443C1F" w:rsidP="00443C1F">
      <w:pPr>
        <w:pStyle w:val="NormalBold"/>
      </w:pPr>
      <w:r w:rsidRPr="00FF7A25">
        <w:rPr>
          <w:rStyle w:val="HideTWBExt"/>
          <w:b w:val="0"/>
        </w:rPr>
        <w:t>&lt;/RepeatBlock-By&gt;</w:t>
      </w:r>
    </w:p>
    <w:p w14:paraId="70001746"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E89CEBE" w14:textId="77777777" w:rsidR="00443C1F" w:rsidRPr="00FF7A25" w:rsidRDefault="00443C1F" w:rsidP="00443C1F">
      <w:pPr>
        <w:pStyle w:val="NormalBold"/>
      </w:pPr>
      <w:r w:rsidRPr="00FF7A25">
        <w:rPr>
          <w:rStyle w:val="HideTWBExt"/>
          <w:b w:val="0"/>
        </w:rPr>
        <w:t>&lt;Article&gt;</w:t>
      </w:r>
      <w:r w:rsidRPr="00FF7A25">
        <w:t>Член 2 – параграф 1 – точка 2 – буква 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3918460" w14:textId="77777777" w:rsidTr="00AB11BF">
        <w:trPr>
          <w:trHeight w:hRule="exact" w:val="240"/>
          <w:jc w:val="center"/>
        </w:trPr>
        <w:tc>
          <w:tcPr>
            <w:tcW w:w="9752" w:type="dxa"/>
            <w:gridSpan w:val="2"/>
            <w:tcBorders>
              <w:top w:val="nil"/>
              <w:left w:val="nil"/>
              <w:bottom w:val="nil"/>
              <w:right w:val="nil"/>
            </w:tcBorders>
          </w:tcPr>
          <w:p w14:paraId="17CD21AC" w14:textId="77777777" w:rsidR="00443C1F" w:rsidRPr="00FF7A25" w:rsidRDefault="00443C1F" w:rsidP="00AB11BF"/>
        </w:tc>
      </w:tr>
      <w:tr w:rsidR="007A4978" w:rsidRPr="00FF7A25" w14:paraId="6012D2B3" w14:textId="77777777" w:rsidTr="00AB11BF">
        <w:trPr>
          <w:trHeight w:val="240"/>
          <w:jc w:val="center"/>
        </w:trPr>
        <w:tc>
          <w:tcPr>
            <w:tcW w:w="4876" w:type="dxa"/>
            <w:tcBorders>
              <w:top w:val="nil"/>
              <w:left w:val="nil"/>
              <w:bottom w:val="nil"/>
              <w:right w:val="nil"/>
            </w:tcBorders>
          </w:tcPr>
          <w:p w14:paraId="709015E3"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2A49C73" w14:textId="77777777" w:rsidR="00443C1F" w:rsidRPr="00FF7A25" w:rsidRDefault="00443C1F" w:rsidP="00AB11BF">
            <w:pPr>
              <w:pStyle w:val="AmColumnHeading"/>
            </w:pPr>
            <w:r w:rsidRPr="00FF7A25">
              <w:t>Изменение</w:t>
            </w:r>
          </w:p>
        </w:tc>
      </w:tr>
      <w:tr w:rsidR="007A4978" w:rsidRPr="00FF7A25" w14:paraId="4AFFE1EB" w14:textId="77777777" w:rsidTr="00AB11BF">
        <w:trPr>
          <w:jc w:val="center"/>
        </w:trPr>
        <w:tc>
          <w:tcPr>
            <w:tcW w:w="4876" w:type="dxa"/>
            <w:tcBorders>
              <w:top w:val="nil"/>
              <w:left w:val="nil"/>
              <w:bottom w:val="nil"/>
              <w:right w:val="nil"/>
            </w:tcBorders>
          </w:tcPr>
          <w:p w14:paraId="4D29FE95" w14:textId="77777777" w:rsidR="00443C1F" w:rsidRPr="00FF7A25" w:rsidRDefault="00443C1F" w:rsidP="00AB11BF">
            <w:pPr>
              <w:pStyle w:val="Normal6a"/>
            </w:pPr>
            <w:r w:rsidRPr="00FF7A25">
              <w:rPr>
                <w:b/>
                <w:i/>
              </w:rPr>
              <w:t>в)</w:t>
            </w:r>
            <w:r w:rsidRPr="00FF7A25">
              <w:tab/>
            </w:r>
            <w:r w:rsidRPr="00FF7A25">
              <w:rPr>
                <w:b/>
                <w:i/>
              </w:rPr>
              <w:t>социално жилище;</w:t>
            </w:r>
          </w:p>
        </w:tc>
        <w:tc>
          <w:tcPr>
            <w:tcW w:w="4876" w:type="dxa"/>
            <w:tcBorders>
              <w:top w:val="nil"/>
              <w:left w:val="nil"/>
              <w:bottom w:val="nil"/>
              <w:right w:val="nil"/>
            </w:tcBorders>
          </w:tcPr>
          <w:p w14:paraId="5F188700" w14:textId="77777777" w:rsidR="00443C1F" w:rsidRPr="00FF7A25" w:rsidRDefault="00443C1F" w:rsidP="00AB11BF">
            <w:pPr>
              <w:pStyle w:val="Normal6a"/>
            </w:pPr>
            <w:r w:rsidRPr="00FF7A25">
              <w:rPr>
                <w:b/>
                <w:i/>
              </w:rPr>
              <w:t>заличава се</w:t>
            </w:r>
          </w:p>
        </w:tc>
      </w:tr>
    </w:tbl>
    <w:p w14:paraId="558AC2D2"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4760D2F2" w14:textId="77777777" w:rsidR="00443C1F" w:rsidRPr="00FF7A25" w:rsidRDefault="00443C1F" w:rsidP="00443C1F">
      <w:pPr>
        <w:pStyle w:val="AmJustTitle"/>
      </w:pPr>
      <w:r w:rsidRPr="00FF7A25">
        <w:rPr>
          <w:rStyle w:val="HideTWBExt"/>
          <w:i w:val="0"/>
        </w:rPr>
        <w:t>&lt;TitreJust&gt;</w:t>
      </w:r>
      <w:r w:rsidRPr="00FF7A25">
        <w:t>Обосновка</w:t>
      </w:r>
      <w:r w:rsidRPr="00FF7A25">
        <w:rPr>
          <w:rStyle w:val="HideTWBExt"/>
          <w:i w:val="0"/>
        </w:rPr>
        <w:t>&lt;/TitreJust&gt;</w:t>
      </w:r>
    </w:p>
    <w:p w14:paraId="688973E4" w14:textId="77777777" w:rsidR="00443C1F" w:rsidRPr="00FF7A25" w:rsidRDefault="00443C1F" w:rsidP="00443C1F">
      <w:pPr>
        <w:pStyle w:val="AmJustText"/>
      </w:pPr>
      <w:r w:rsidRPr="00FF7A25">
        <w:t>Недвижимите имоти, използвани в непазарни дейности, като например социалните жилища, не следва да бъдат включвани в статистиката за търговските недвижими имоти. Това е в съответствие с доклада на Евростат, озаглавен „Показатели за цените на търговските имоти: източници, методи и въпроси“.</w:t>
      </w:r>
    </w:p>
    <w:p w14:paraId="7C2FD3D5" w14:textId="77777777" w:rsidR="00443C1F" w:rsidRPr="00FF7A25" w:rsidRDefault="00443C1F" w:rsidP="00443C1F">
      <w:r w:rsidRPr="00FF7A25">
        <w:rPr>
          <w:rStyle w:val="HideTWBExt"/>
        </w:rPr>
        <w:t>&lt;/Amend&gt;</w:t>
      </w:r>
    </w:p>
    <w:p w14:paraId="51DE82B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35</w:t>
      </w:r>
      <w:r w:rsidRPr="00FF7A25">
        <w:rPr>
          <w:rStyle w:val="HideTWBExt"/>
          <w:b w:val="0"/>
        </w:rPr>
        <w:t>&lt;/NumAm&gt;</w:t>
      </w:r>
    </w:p>
    <w:p w14:paraId="6048CB4B" w14:textId="67F864EA"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63ABD3E9"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51ED7F6A" w14:textId="77777777" w:rsidR="00443C1F" w:rsidRPr="00FF7A25" w:rsidRDefault="00443C1F" w:rsidP="00443C1F">
      <w:pPr>
        <w:pStyle w:val="NormalBold"/>
      </w:pPr>
      <w:r w:rsidRPr="00FF7A25">
        <w:rPr>
          <w:rStyle w:val="HideTWBExt"/>
          <w:b w:val="0"/>
        </w:rPr>
        <w:t>&lt;/RepeatBlock-By&gt;</w:t>
      </w:r>
    </w:p>
    <w:p w14:paraId="1F3DE35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4468427" w14:textId="77777777" w:rsidR="00443C1F" w:rsidRPr="00FF7A25" w:rsidRDefault="00443C1F" w:rsidP="00443C1F">
      <w:pPr>
        <w:pStyle w:val="NormalBold"/>
      </w:pPr>
      <w:r w:rsidRPr="00FF7A25">
        <w:rPr>
          <w:rStyle w:val="HideTWBExt"/>
          <w:b w:val="0"/>
        </w:rPr>
        <w:t>&lt;Article&gt;</w:t>
      </w:r>
      <w:r w:rsidRPr="00FF7A25">
        <w:t>Член 2 – параграф 1 – точка 10</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A07BB16" w14:textId="77777777" w:rsidTr="00AB11BF">
        <w:trPr>
          <w:trHeight w:hRule="exact" w:val="240"/>
          <w:jc w:val="center"/>
        </w:trPr>
        <w:tc>
          <w:tcPr>
            <w:tcW w:w="9752" w:type="dxa"/>
            <w:gridSpan w:val="2"/>
            <w:tcBorders>
              <w:top w:val="nil"/>
              <w:left w:val="nil"/>
              <w:bottom w:val="nil"/>
              <w:right w:val="nil"/>
            </w:tcBorders>
          </w:tcPr>
          <w:p w14:paraId="40488AF5" w14:textId="77777777" w:rsidR="00443C1F" w:rsidRPr="00FF7A25" w:rsidRDefault="00443C1F" w:rsidP="00AB11BF"/>
        </w:tc>
      </w:tr>
      <w:tr w:rsidR="007A4978" w:rsidRPr="00FF7A25" w14:paraId="6EDEF01F" w14:textId="77777777" w:rsidTr="00AB11BF">
        <w:trPr>
          <w:trHeight w:val="240"/>
          <w:jc w:val="center"/>
        </w:trPr>
        <w:tc>
          <w:tcPr>
            <w:tcW w:w="4876" w:type="dxa"/>
            <w:tcBorders>
              <w:top w:val="nil"/>
              <w:left w:val="nil"/>
              <w:bottom w:val="nil"/>
              <w:right w:val="nil"/>
            </w:tcBorders>
          </w:tcPr>
          <w:p w14:paraId="55A10BEA"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E52F071" w14:textId="77777777" w:rsidR="00443C1F" w:rsidRPr="00FF7A25" w:rsidRDefault="00443C1F" w:rsidP="00AB11BF">
            <w:pPr>
              <w:pStyle w:val="AmColumnHeading"/>
            </w:pPr>
            <w:r w:rsidRPr="00FF7A25">
              <w:t>Изменение</w:t>
            </w:r>
          </w:p>
        </w:tc>
      </w:tr>
      <w:tr w:rsidR="007A4978" w:rsidRPr="00FF7A25" w14:paraId="05087047" w14:textId="77777777" w:rsidTr="00AB11BF">
        <w:trPr>
          <w:jc w:val="center"/>
        </w:trPr>
        <w:tc>
          <w:tcPr>
            <w:tcW w:w="4876" w:type="dxa"/>
            <w:tcBorders>
              <w:top w:val="nil"/>
              <w:left w:val="nil"/>
              <w:bottom w:val="nil"/>
              <w:right w:val="nil"/>
            </w:tcBorders>
          </w:tcPr>
          <w:p w14:paraId="79AEC3A1" w14:textId="77777777" w:rsidR="00443C1F" w:rsidRPr="00FF7A25" w:rsidRDefault="00443C1F" w:rsidP="00AB11BF">
            <w:pPr>
              <w:pStyle w:val="Normal6a"/>
            </w:pPr>
            <w:r w:rsidRPr="00FF7A25">
              <w:rPr>
                <w:b/>
                <w:i/>
              </w:rPr>
              <w:t>10)</w:t>
            </w:r>
            <w:r w:rsidRPr="00FF7A25">
              <w:tab/>
            </w:r>
            <w:r w:rsidRPr="00FF7A25">
              <w:rPr>
                <w:b/>
                <w:i/>
              </w:rPr>
              <w:t xml:space="preserve">„социално жилище“ означава всеки жилищен имот, който е придобит, притежаван или </w:t>
            </w:r>
            <w:r w:rsidRPr="00FF7A25">
              <w:rPr>
                <w:b/>
                <w:i/>
              </w:rPr>
              <w:lastRenderedPageBreak/>
              <w:t>управляван от юридическо лице с основната цел да се отдава под наем на наематели, по-специално на лица в неравностойно положение или групи в неравностойно социално положение, при наеми, които са по-ниски от пазарните наеми, в съответствие със специфични правила, а не съобразно пазарни механизми.</w:t>
            </w:r>
          </w:p>
        </w:tc>
        <w:tc>
          <w:tcPr>
            <w:tcW w:w="4876" w:type="dxa"/>
            <w:tcBorders>
              <w:top w:val="nil"/>
              <w:left w:val="nil"/>
              <w:bottom w:val="nil"/>
              <w:right w:val="nil"/>
            </w:tcBorders>
          </w:tcPr>
          <w:p w14:paraId="4093E6C2" w14:textId="77777777" w:rsidR="00443C1F" w:rsidRPr="00FF7A25" w:rsidRDefault="00443C1F" w:rsidP="00AB11BF">
            <w:pPr>
              <w:pStyle w:val="Normal6a"/>
            </w:pPr>
            <w:r w:rsidRPr="00FF7A25">
              <w:rPr>
                <w:b/>
                <w:i/>
              </w:rPr>
              <w:lastRenderedPageBreak/>
              <w:t>заличава се</w:t>
            </w:r>
          </w:p>
        </w:tc>
      </w:tr>
    </w:tbl>
    <w:p w14:paraId="2FC8186E"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A5DF620" w14:textId="77777777" w:rsidR="00443C1F" w:rsidRPr="00FF7A25" w:rsidRDefault="00443C1F" w:rsidP="00443C1F">
      <w:r w:rsidRPr="00FF7A25">
        <w:rPr>
          <w:rStyle w:val="HideTWBExt"/>
        </w:rPr>
        <w:t>&lt;/Amend&gt;</w:t>
      </w:r>
    </w:p>
    <w:p w14:paraId="71B7EC0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36</w:t>
      </w:r>
      <w:r w:rsidRPr="00FF7A25">
        <w:rPr>
          <w:rStyle w:val="HideTWBExt"/>
          <w:b w:val="0"/>
        </w:rPr>
        <w:t>&lt;/NumAm&gt;</w:t>
      </w:r>
    </w:p>
    <w:p w14:paraId="37E60662" w14:textId="7A75A50B"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0E8FA89C" w14:textId="77777777" w:rsidR="00443C1F" w:rsidRPr="00FF7A25" w:rsidRDefault="00443C1F" w:rsidP="00443C1F">
      <w:pPr>
        <w:pStyle w:val="NormalBold"/>
      </w:pPr>
      <w:r w:rsidRPr="00FF7A25">
        <w:rPr>
          <w:rStyle w:val="HideTWBExt"/>
          <w:b w:val="0"/>
        </w:rPr>
        <w:t>&lt;/RepeatBlock-By&gt;</w:t>
      </w:r>
    </w:p>
    <w:p w14:paraId="38441554"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6F31B3F" w14:textId="77777777" w:rsidR="00443C1F" w:rsidRPr="00FF7A25" w:rsidRDefault="00443C1F" w:rsidP="00443C1F">
      <w:pPr>
        <w:pStyle w:val="NormalBold"/>
      </w:pPr>
      <w:r w:rsidRPr="00FF7A25">
        <w:rPr>
          <w:rStyle w:val="HideTWBExt"/>
          <w:b w:val="0"/>
        </w:rPr>
        <w:t>&lt;Article&gt;</w:t>
      </w:r>
      <w:r w:rsidRPr="00FF7A25">
        <w:t>Член 3 – параграф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4B0F5E3" w14:textId="77777777" w:rsidTr="00AB11BF">
        <w:trPr>
          <w:trHeight w:hRule="exact" w:val="240"/>
          <w:jc w:val="center"/>
        </w:trPr>
        <w:tc>
          <w:tcPr>
            <w:tcW w:w="9752" w:type="dxa"/>
            <w:gridSpan w:val="2"/>
            <w:tcBorders>
              <w:top w:val="nil"/>
              <w:left w:val="nil"/>
              <w:bottom w:val="nil"/>
              <w:right w:val="nil"/>
            </w:tcBorders>
          </w:tcPr>
          <w:p w14:paraId="576910A9" w14:textId="77777777" w:rsidR="00443C1F" w:rsidRPr="00FF7A25" w:rsidRDefault="00443C1F" w:rsidP="00AB11BF"/>
        </w:tc>
      </w:tr>
      <w:tr w:rsidR="007A4978" w:rsidRPr="00FF7A25" w14:paraId="28B659E7" w14:textId="77777777" w:rsidTr="00AB11BF">
        <w:trPr>
          <w:trHeight w:val="240"/>
          <w:jc w:val="center"/>
        </w:trPr>
        <w:tc>
          <w:tcPr>
            <w:tcW w:w="4876" w:type="dxa"/>
            <w:tcBorders>
              <w:top w:val="nil"/>
              <w:left w:val="nil"/>
              <w:bottom w:val="nil"/>
              <w:right w:val="nil"/>
            </w:tcBorders>
          </w:tcPr>
          <w:p w14:paraId="43D60525"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49023B4" w14:textId="77777777" w:rsidR="00443C1F" w:rsidRPr="00FF7A25" w:rsidRDefault="00443C1F" w:rsidP="00AB11BF">
            <w:pPr>
              <w:pStyle w:val="AmColumnHeading"/>
            </w:pPr>
            <w:r w:rsidRPr="00FF7A25">
              <w:t>Изменение</w:t>
            </w:r>
          </w:p>
        </w:tc>
      </w:tr>
      <w:tr w:rsidR="007A4978" w:rsidRPr="00FF7A25" w14:paraId="2116F3F8" w14:textId="77777777" w:rsidTr="00AB11BF">
        <w:trPr>
          <w:jc w:val="center"/>
        </w:trPr>
        <w:tc>
          <w:tcPr>
            <w:tcW w:w="4876" w:type="dxa"/>
            <w:tcBorders>
              <w:top w:val="nil"/>
              <w:left w:val="nil"/>
              <w:bottom w:val="nil"/>
              <w:right w:val="nil"/>
            </w:tcBorders>
          </w:tcPr>
          <w:p w14:paraId="76A3BE85" w14:textId="77777777" w:rsidR="00443C1F" w:rsidRPr="00FF7A25" w:rsidRDefault="00443C1F" w:rsidP="00AB11BF">
            <w:pPr>
              <w:pStyle w:val="Normal6a"/>
            </w:pPr>
            <w:r w:rsidRPr="00FF7A25">
              <w:t xml:space="preserve">За изготвянето на изискваната съгласно настоящия регламент статистика държавите членки </w:t>
            </w:r>
            <w:r w:rsidRPr="00FF7A25">
              <w:rPr>
                <w:b/>
                <w:i/>
              </w:rPr>
              <w:t>се стремят да</w:t>
            </w:r>
            <w:r w:rsidRPr="00FF7A25">
              <w:t xml:space="preserve"> използват </w:t>
            </w:r>
            <w:r w:rsidRPr="00FF7A25">
              <w:rPr>
                <w:b/>
                <w:i/>
              </w:rPr>
              <w:t>във възможно най-голяма степен</w:t>
            </w:r>
            <w:r w:rsidRPr="00FF7A25">
              <w:t xml:space="preserve"> административни данни</w:t>
            </w:r>
            <w:r w:rsidRPr="00FF7A25">
              <w:rPr>
                <w:b/>
                <w:i/>
              </w:rPr>
              <w:t>, за да се намали тежестта за респондентите</w:t>
            </w:r>
            <w:r w:rsidRPr="00FF7A25">
              <w:t>.</w:t>
            </w:r>
          </w:p>
        </w:tc>
        <w:tc>
          <w:tcPr>
            <w:tcW w:w="4876" w:type="dxa"/>
            <w:tcBorders>
              <w:top w:val="nil"/>
              <w:left w:val="nil"/>
              <w:bottom w:val="nil"/>
              <w:right w:val="nil"/>
            </w:tcBorders>
          </w:tcPr>
          <w:p w14:paraId="02D0D8B9" w14:textId="77777777" w:rsidR="00443C1F" w:rsidRPr="00FF7A25" w:rsidRDefault="00443C1F" w:rsidP="00AB11BF">
            <w:pPr>
              <w:pStyle w:val="Normal6a"/>
            </w:pPr>
            <w:r w:rsidRPr="00FF7A25">
              <w:t xml:space="preserve">За изготвянето на изискваната съгласно настоящия регламент статистика държавите членки използват </w:t>
            </w:r>
            <w:r w:rsidRPr="00FF7A25">
              <w:rPr>
                <w:b/>
                <w:i/>
              </w:rPr>
              <w:t>само съществуващи</w:t>
            </w:r>
            <w:r w:rsidRPr="00FF7A25">
              <w:t xml:space="preserve"> административни данни.</w:t>
            </w:r>
          </w:p>
        </w:tc>
      </w:tr>
    </w:tbl>
    <w:p w14:paraId="089A44D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150C5FA" w14:textId="77777777" w:rsidR="00443C1F" w:rsidRPr="00FF7A25" w:rsidRDefault="00443C1F" w:rsidP="00443C1F">
      <w:r w:rsidRPr="00FF7A25">
        <w:rPr>
          <w:rStyle w:val="HideTWBExt"/>
        </w:rPr>
        <w:t>&lt;/Amend&gt;</w:t>
      </w:r>
    </w:p>
    <w:p w14:paraId="32C7CCAE"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37</w:t>
      </w:r>
      <w:r w:rsidRPr="00FF7A25">
        <w:rPr>
          <w:rStyle w:val="HideTWBExt"/>
          <w:b w:val="0"/>
        </w:rPr>
        <w:t>&lt;/NumAm&gt;</w:t>
      </w:r>
    </w:p>
    <w:p w14:paraId="36040647" w14:textId="37A1F834"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5371AE2E" w14:textId="77777777" w:rsidR="00443C1F" w:rsidRPr="00FF7A25" w:rsidRDefault="00443C1F" w:rsidP="00443C1F">
      <w:pPr>
        <w:pStyle w:val="NormalBold"/>
      </w:pPr>
      <w:r w:rsidRPr="00FF7A25">
        <w:rPr>
          <w:rStyle w:val="HideTWBExt"/>
          <w:b w:val="0"/>
        </w:rPr>
        <w:t>&lt;/RepeatBlock-By&gt;</w:t>
      </w:r>
    </w:p>
    <w:p w14:paraId="4B33F320"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302F95B" w14:textId="77777777" w:rsidR="00443C1F" w:rsidRPr="00FF7A25" w:rsidRDefault="00443C1F" w:rsidP="00443C1F">
      <w:pPr>
        <w:pStyle w:val="NormalBold"/>
      </w:pPr>
      <w:r w:rsidRPr="00FF7A25">
        <w:rPr>
          <w:rStyle w:val="HideTWBExt"/>
          <w:b w:val="0"/>
        </w:rPr>
        <w:t>&lt;Article&gt;</w:t>
      </w:r>
      <w:r w:rsidRPr="00FF7A25">
        <w:t>Член 3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2CC3680" w14:textId="77777777" w:rsidTr="00AB11BF">
        <w:trPr>
          <w:trHeight w:hRule="exact" w:val="240"/>
          <w:jc w:val="center"/>
        </w:trPr>
        <w:tc>
          <w:tcPr>
            <w:tcW w:w="9752" w:type="dxa"/>
            <w:gridSpan w:val="2"/>
            <w:tcBorders>
              <w:top w:val="nil"/>
              <w:left w:val="nil"/>
              <w:bottom w:val="nil"/>
              <w:right w:val="nil"/>
            </w:tcBorders>
          </w:tcPr>
          <w:p w14:paraId="4424CCA9" w14:textId="77777777" w:rsidR="00443C1F" w:rsidRPr="00FF7A25" w:rsidRDefault="00443C1F" w:rsidP="00AB11BF"/>
        </w:tc>
      </w:tr>
      <w:tr w:rsidR="007A4978" w:rsidRPr="00FF7A25" w14:paraId="014F3729" w14:textId="77777777" w:rsidTr="00AB11BF">
        <w:trPr>
          <w:trHeight w:val="240"/>
          <w:jc w:val="center"/>
        </w:trPr>
        <w:tc>
          <w:tcPr>
            <w:tcW w:w="4876" w:type="dxa"/>
            <w:tcBorders>
              <w:top w:val="nil"/>
              <w:left w:val="nil"/>
              <w:bottom w:val="nil"/>
              <w:right w:val="nil"/>
            </w:tcBorders>
          </w:tcPr>
          <w:p w14:paraId="7F53B4CC"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94BF051" w14:textId="77777777" w:rsidR="00443C1F" w:rsidRPr="00FF7A25" w:rsidRDefault="00443C1F" w:rsidP="00AB11BF">
            <w:pPr>
              <w:pStyle w:val="AmColumnHeading"/>
            </w:pPr>
            <w:r w:rsidRPr="00FF7A25">
              <w:t>Изменение</w:t>
            </w:r>
          </w:p>
        </w:tc>
      </w:tr>
      <w:tr w:rsidR="007A4978" w:rsidRPr="00FF7A25" w14:paraId="6A7BA428" w14:textId="77777777" w:rsidTr="00AB11BF">
        <w:trPr>
          <w:jc w:val="center"/>
        </w:trPr>
        <w:tc>
          <w:tcPr>
            <w:tcW w:w="4876" w:type="dxa"/>
            <w:tcBorders>
              <w:top w:val="nil"/>
              <w:left w:val="nil"/>
              <w:bottom w:val="nil"/>
              <w:right w:val="nil"/>
            </w:tcBorders>
          </w:tcPr>
          <w:p w14:paraId="5703CA4E" w14:textId="77777777" w:rsidR="00443C1F" w:rsidRPr="00FF7A25" w:rsidRDefault="00443C1F" w:rsidP="00AB11BF">
            <w:pPr>
              <w:pStyle w:val="Normal6a"/>
            </w:pPr>
            <w:r w:rsidRPr="00FF7A25">
              <w:rPr>
                <w:b/>
                <w:i/>
              </w:rPr>
              <w:t xml:space="preserve">Когато административните данни не дават възможност за изготвяне на статистика, която да отговаря на определените в член 6 от настоящия регламент изисквания по отношение на качеството, държавите членки може да използват в допълнение </w:t>
            </w:r>
            <w:r w:rsidRPr="00FF7A25">
              <w:rPr>
                <w:b/>
                <w:i/>
              </w:rPr>
              <w:lastRenderedPageBreak/>
              <w:t>всякакви други източници на относими данни, включително изследвания и данни от частни държатели на данни, както и научно обосновани, добре документирани и публично достъпни методи или иновативни подходи, като същевременно се избягва прекомерната тежест за респондентите.</w:t>
            </w:r>
          </w:p>
        </w:tc>
        <w:tc>
          <w:tcPr>
            <w:tcW w:w="4876" w:type="dxa"/>
            <w:tcBorders>
              <w:top w:val="nil"/>
              <w:left w:val="nil"/>
              <w:bottom w:val="nil"/>
              <w:right w:val="nil"/>
            </w:tcBorders>
          </w:tcPr>
          <w:p w14:paraId="4774E4D5" w14:textId="77777777" w:rsidR="00443C1F" w:rsidRPr="00FF7A25" w:rsidRDefault="00443C1F" w:rsidP="00AB11BF">
            <w:pPr>
              <w:pStyle w:val="Normal6a"/>
            </w:pPr>
            <w:r w:rsidRPr="00FF7A25">
              <w:rPr>
                <w:b/>
                <w:i/>
              </w:rPr>
              <w:lastRenderedPageBreak/>
              <w:t>заличава се</w:t>
            </w:r>
          </w:p>
        </w:tc>
      </w:tr>
    </w:tbl>
    <w:p w14:paraId="24557823"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7DEE95E0" w14:textId="77777777" w:rsidR="00443C1F" w:rsidRPr="00FF7A25" w:rsidRDefault="00443C1F" w:rsidP="00443C1F">
      <w:r w:rsidRPr="00FF7A25">
        <w:rPr>
          <w:rStyle w:val="HideTWBExt"/>
        </w:rPr>
        <w:t>&lt;/Amend&gt;</w:t>
      </w:r>
    </w:p>
    <w:p w14:paraId="44F8B74C"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38</w:t>
      </w:r>
      <w:r w:rsidRPr="00FF7A25">
        <w:rPr>
          <w:rStyle w:val="HideTWBExt"/>
          <w:b w:val="0"/>
        </w:rPr>
        <w:t>&lt;/NumAm&gt;</w:t>
      </w:r>
    </w:p>
    <w:p w14:paraId="149CC171" w14:textId="093FFAF9"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5CB5D5EE" w14:textId="77777777" w:rsidR="00443C1F" w:rsidRPr="00FF7A25" w:rsidRDefault="00443C1F" w:rsidP="00443C1F">
      <w:pPr>
        <w:pStyle w:val="NormalBold"/>
      </w:pPr>
      <w:r w:rsidRPr="00FF7A25">
        <w:rPr>
          <w:rStyle w:val="HideTWBExt"/>
          <w:b w:val="0"/>
        </w:rPr>
        <w:t>&lt;/RepeatBlock-By&gt;</w:t>
      </w:r>
    </w:p>
    <w:p w14:paraId="46DCE90C"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3E5462E" w14:textId="77777777" w:rsidR="00443C1F" w:rsidRPr="00FF7A25" w:rsidRDefault="00443C1F" w:rsidP="00443C1F">
      <w:pPr>
        <w:pStyle w:val="NormalBold"/>
      </w:pPr>
      <w:r w:rsidRPr="00FF7A25">
        <w:rPr>
          <w:rStyle w:val="HideTWBExt"/>
          <w:b w:val="0"/>
        </w:rPr>
        <w:t>&lt;Article&gt;</w:t>
      </w:r>
      <w:r w:rsidRPr="00FF7A25">
        <w:t>Член 3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B00883F" w14:textId="77777777" w:rsidTr="00AB11BF">
        <w:trPr>
          <w:trHeight w:hRule="exact" w:val="240"/>
          <w:jc w:val="center"/>
        </w:trPr>
        <w:tc>
          <w:tcPr>
            <w:tcW w:w="9752" w:type="dxa"/>
            <w:gridSpan w:val="2"/>
            <w:tcBorders>
              <w:top w:val="nil"/>
              <w:left w:val="nil"/>
              <w:bottom w:val="nil"/>
              <w:right w:val="nil"/>
            </w:tcBorders>
          </w:tcPr>
          <w:p w14:paraId="2DC21DDE" w14:textId="77777777" w:rsidR="00443C1F" w:rsidRPr="00FF7A25" w:rsidRDefault="00443C1F" w:rsidP="00AB11BF"/>
        </w:tc>
      </w:tr>
      <w:tr w:rsidR="007A4978" w:rsidRPr="00FF7A25" w14:paraId="18C2847E" w14:textId="77777777" w:rsidTr="00AB11BF">
        <w:trPr>
          <w:trHeight w:val="240"/>
          <w:jc w:val="center"/>
        </w:trPr>
        <w:tc>
          <w:tcPr>
            <w:tcW w:w="4876" w:type="dxa"/>
            <w:tcBorders>
              <w:top w:val="nil"/>
              <w:left w:val="nil"/>
              <w:bottom w:val="nil"/>
              <w:right w:val="nil"/>
            </w:tcBorders>
          </w:tcPr>
          <w:p w14:paraId="2E778E03"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B8FDA9D" w14:textId="77777777" w:rsidR="00443C1F" w:rsidRPr="00FF7A25" w:rsidRDefault="00443C1F" w:rsidP="00AB11BF">
            <w:pPr>
              <w:pStyle w:val="AmColumnHeading"/>
            </w:pPr>
            <w:r w:rsidRPr="00FF7A25">
              <w:t>Изменение</w:t>
            </w:r>
          </w:p>
        </w:tc>
      </w:tr>
      <w:tr w:rsidR="007A4978" w:rsidRPr="00FF7A25" w14:paraId="6A1CF31E" w14:textId="77777777" w:rsidTr="00AB11BF">
        <w:trPr>
          <w:jc w:val="center"/>
        </w:trPr>
        <w:tc>
          <w:tcPr>
            <w:tcW w:w="4876" w:type="dxa"/>
            <w:tcBorders>
              <w:top w:val="nil"/>
              <w:left w:val="nil"/>
              <w:bottom w:val="nil"/>
              <w:right w:val="nil"/>
            </w:tcBorders>
          </w:tcPr>
          <w:p w14:paraId="796185E0" w14:textId="77777777" w:rsidR="00443C1F" w:rsidRPr="00FF7A25" w:rsidRDefault="00443C1F" w:rsidP="00AB11BF">
            <w:pPr>
              <w:pStyle w:val="Normal6a"/>
            </w:pPr>
            <w:r w:rsidRPr="00FF7A25">
              <w:t xml:space="preserve">Когато административните данни не дават възможност за изготвяне на статистика, която да отговаря на определените в член 6 от настоящия регламент изисквания по отношение на качеството, държавите членки може да използват в допълнение всякакви други източници на относими данни, включително изследвания и данни от частни държатели на данни, както и научно обосновани, добре документирани и публично достъпни методи или иновативни подходи, като същевременно се </w:t>
            </w:r>
            <w:r w:rsidRPr="00FF7A25">
              <w:rPr>
                <w:b/>
                <w:i/>
              </w:rPr>
              <w:t>избягва</w:t>
            </w:r>
            <w:r w:rsidRPr="00FF7A25">
              <w:t xml:space="preserve"> прекомерната тежест за респондентите.</w:t>
            </w:r>
          </w:p>
        </w:tc>
        <w:tc>
          <w:tcPr>
            <w:tcW w:w="4876" w:type="dxa"/>
            <w:tcBorders>
              <w:top w:val="nil"/>
              <w:left w:val="nil"/>
              <w:bottom w:val="nil"/>
              <w:right w:val="nil"/>
            </w:tcBorders>
          </w:tcPr>
          <w:p w14:paraId="2D59D3BE" w14:textId="77777777" w:rsidR="00443C1F" w:rsidRPr="00FF7A25" w:rsidRDefault="00443C1F" w:rsidP="00AB11BF">
            <w:pPr>
              <w:pStyle w:val="Normal6a"/>
            </w:pPr>
            <w:r w:rsidRPr="00FF7A25">
              <w:t xml:space="preserve">Когато административните данни не дават възможност за изготвяне на статистика, която да отговаря на определените в член 6 от настоящия регламент изисквания по отношение на качеството, държавите членки може да използват в допълнение всякакви други източници на относими данни, включително изследвания и данни от частни държатели на данни, както и научно обосновани, добре документирани и публично достъпни методи или иновативни подходи, като същевременно се </w:t>
            </w:r>
            <w:r w:rsidRPr="00FF7A25">
              <w:rPr>
                <w:b/>
                <w:i/>
              </w:rPr>
              <w:t>избягват</w:t>
            </w:r>
            <w:r w:rsidRPr="00FF7A25">
              <w:t xml:space="preserve"> прекомерната тежест</w:t>
            </w:r>
            <w:r w:rsidRPr="00FF7A25">
              <w:rPr>
                <w:b/>
                <w:i/>
              </w:rPr>
              <w:t>, както и непропорционалните финансови разходи</w:t>
            </w:r>
            <w:r w:rsidRPr="00FF7A25">
              <w:t xml:space="preserve"> за респондентите.</w:t>
            </w:r>
          </w:p>
        </w:tc>
      </w:tr>
    </w:tbl>
    <w:p w14:paraId="73A7B09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032EAA3D" w14:textId="77777777" w:rsidR="00443C1F" w:rsidRPr="00FF7A25" w:rsidRDefault="00443C1F" w:rsidP="00443C1F">
      <w:r w:rsidRPr="00FF7A25">
        <w:rPr>
          <w:rStyle w:val="HideTWBExt"/>
        </w:rPr>
        <w:t>&lt;/Amend&gt;</w:t>
      </w:r>
    </w:p>
    <w:p w14:paraId="304592BE"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39</w:t>
      </w:r>
      <w:r w:rsidRPr="00FF7A25">
        <w:rPr>
          <w:rStyle w:val="HideTWBExt"/>
          <w:b w:val="0"/>
        </w:rPr>
        <w:t>&lt;/NumAm&gt;</w:t>
      </w:r>
    </w:p>
    <w:p w14:paraId="781B5FC9" w14:textId="4C8640A1"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4D368DEA" w14:textId="77777777" w:rsidR="00443C1F" w:rsidRPr="00FF7A25" w:rsidRDefault="00443C1F" w:rsidP="00443C1F">
      <w:pPr>
        <w:pStyle w:val="NormalBold"/>
      </w:pPr>
      <w:r w:rsidRPr="00FF7A25">
        <w:rPr>
          <w:rStyle w:val="HideTWBExt"/>
          <w:b w:val="0"/>
        </w:rPr>
        <w:t>&lt;/RepeatBlock-By&gt;</w:t>
      </w:r>
    </w:p>
    <w:p w14:paraId="40EF396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47AE842" w14:textId="77777777" w:rsidR="00443C1F" w:rsidRPr="00FF7A25" w:rsidRDefault="00443C1F" w:rsidP="00443C1F">
      <w:pPr>
        <w:pStyle w:val="NormalBold"/>
      </w:pPr>
      <w:r w:rsidRPr="00FF7A25">
        <w:rPr>
          <w:rStyle w:val="HideTWBExt"/>
          <w:b w:val="0"/>
        </w:rPr>
        <w:lastRenderedPageBreak/>
        <w:t>&lt;Article&gt;</w:t>
      </w:r>
      <w:r w:rsidRPr="00FF7A25">
        <w:t>Член 4 – параграф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C8FB13C" w14:textId="77777777" w:rsidTr="00AB11BF">
        <w:trPr>
          <w:trHeight w:hRule="exact" w:val="240"/>
          <w:jc w:val="center"/>
        </w:trPr>
        <w:tc>
          <w:tcPr>
            <w:tcW w:w="9752" w:type="dxa"/>
            <w:gridSpan w:val="2"/>
            <w:tcBorders>
              <w:top w:val="nil"/>
              <w:left w:val="nil"/>
              <w:bottom w:val="nil"/>
              <w:right w:val="nil"/>
            </w:tcBorders>
          </w:tcPr>
          <w:p w14:paraId="6A2D07C3" w14:textId="77777777" w:rsidR="00443C1F" w:rsidRPr="00FF7A25" w:rsidRDefault="00443C1F" w:rsidP="00AB11BF"/>
        </w:tc>
      </w:tr>
      <w:tr w:rsidR="007A4978" w:rsidRPr="00FF7A25" w14:paraId="536304EB" w14:textId="77777777" w:rsidTr="00AB11BF">
        <w:trPr>
          <w:trHeight w:val="240"/>
          <w:jc w:val="center"/>
        </w:trPr>
        <w:tc>
          <w:tcPr>
            <w:tcW w:w="4876" w:type="dxa"/>
            <w:tcBorders>
              <w:top w:val="nil"/>
              <w:left w:val="nil"/>
              <w:bottom w:val="nil"/>
              <w:right w:val="nil"/>
            </w:tcBorders>
          </w:tcPr>
          <w:p w14:paraId="0F8F2C22"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29CC5F5" w14:textId="77777777" w:rsidR="00443C1F" w:rsidRPr="00FF7A25" w:rsidRDefault="00443C1F" w:rsidP="00AB11BF">
            <w:pPr>
              <w:pStyle w:val="AmColumnHeading"/>
            </w:pPr>
            <w:r w:rsidRPr="00FF7A25">
              <w:t>Изменение</w:t>
            </w:r>
          </w:p>
        </w:tc>
      </w:tr>
      <w:tr w:rsidR="007A4978" w:rsidRPr="00FF7A25" w14:paraId="78F72ED8" w14:textId="77777777" w:rsidTr="00AB11BF">
        <w:trPr>
          <w:jc w:val="center"/>
        </w:trPr>
        <w:tc>
          <w:tcPr>
            <w:tcW w:w="4876" w:type="dxa"/>
            <w:tcBorders>
              <w:top w:val="nil"/>
              <w:left w:val="nil"/>
              <w:bottom w:val="nil"/>
              <w:right w:val="nil"/>
            </w:tcBorders>
          </w:tcPr>
          <w:p w14:paraId="18C09F11" w14:textId="77777777" w:rsidR="00443C1F" w:rsidRPr="00FF7A25" w:rsidRDefault="00443C1F" w:rsidP="00AB11BF">
            <w:pPr>
              <w:pStyle w:val="Normal6a"/>
            </w:pPr>
            <w:r w:rsidRPr="00FF7A25">
              <w:t>1.</w:t>
            </w:r>
            <w:r w:rsidRPr="00FF7A25">
              <w:tab/>
              <w:t>Информацията, необходима за изготвяне на нефинансова статистика за търговските недвижими имоти, се получава от статистически единици в съответствие с посоченото в Регламент (ЕИО) № 696/93 на Съвета, от държатели на административни записи</w:t>
            </w:r>
            <w:r w:rsidRPr="00FF7A25">
              <w:rPr>
                <w:b/>
                <w:i/>
              </w:rPr>
              <w:t>, от държатели на частни данни</w:t>
            </w:r>
            <w:r w:rsidRPr="00FF7A25">
              <w:t xml:space="preserve"> или от други източници, при условие че резултатите отговарят на критериите за качеството, определени в член 6 от настоящия регламент.</w:t>
            </w:r>
          </w:p>
        </w:tc>
        <w:tc>
          <w:tcPr>
            <w:tcW w:w="4876" w:type="dxa"/>
            <w:tcBorders>
              <w:top w:val="nil"/>
              <w:left w:val="nil"/>
              <w:bottom w:val="nil"/>
              <w:right w:val="nil"/>
            </w:tcBorders>
          </w:tcPr>
          <w:p w14:paraId="30A304AD" w14:textId="77777777" w:rsidR="00443C1F" w:rsidRPr="00FF7A25" w:rsidRDefault="00443C1F" w:rsidP="00AB11BF">
            <w:pPr>
              <w:pStyle w:val="Normal6a"/>
            </w:pPr>
            <w:r w:rsidRPr="00FF7A25">
              <w:t>1.</w:t>
            </w:r>
            <w:r w:rsidRPr="00FF7A25">
              <w:tab/>
              <w:t>Информацията, необходима за изготвяне на нефинансова статистика за търговските недвижими имоти, се получава от статистически единици в съответствие с посоченото в Регламент (ЕИО) № 696/93 на Съвета, от държатели на административни записи или от други източници, при условие че резултатите отговарят на критериите за качеството, определени в член 6 от настоящия регламент.</w:t>
            </w:r>
          </w:p>
        </w:tc>
      </w:tr>
    </w:tbl>
    <w:p w14:paraId="3DCD180B"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00203657" w14:textId="77777777" w:rsidR="00443C1F" w:rsidRPr="00FF7A25" w:rsidRDefault="00443C1F" w:rsidP="00443C1F">
      <w:r w:rsidRPr="00FF7A25">
        <w:rPr>
          <w:rStyle w:val="HideTWBExt"/>
        </w:rPr>
        <w:t>&lt;/Amend&gt;</w:t>
      </w:r>
    </w:p>
    <w:p w14:paraId="6ED160FF"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40</w:t>
      </w:r>
      <w:r w:rsidRPr="00FF7A25">
        <w:rPr>
          <w:rStyle w:val="HideTWBExt"/>
          <w:b w:val="0"/>
        </w:rPr>
        <w:t>&lt;/NumAm&gt;</w:t>
      </w:r>
    </w:p>
    <w:p w14:paraId="71831C15" w14:textId="77777777" w:rsidR="00443C1F" w:rsidRPr="00FF7A25" w:rsidRDefault="00443C1F" w:rsidP="00443C1F">
      <w:pPr>
        <w:pStyle w:val="NormalBold"/>
      </w:pPr>
      <w:r w:rsidRPr="00FF7A25">
        <w:rPr>
          <w:rStyle w:val="HideTWBExt"/>
          <w:b w:val="0"/>
        </w:rPr>
        <w:t>&lt;RepeatBlock-By&gt;&lt;Members&gt;</w:t>
      </w:r>
      <w:r w:rsidRPr="00FF7A25">
        <w:t>Юси Сарамо</w:t>
      </w:r>
      <w:r w:rsidRPr="00FF7A25">
        <w:rPr>
          <w:rStyle w:val="HideTWBExt"/>
          <w:b w:val="0"/>
        </w:rPr>
        <w:t>&lt;/Members&gt;</w:t>
      </w:r>
    </w:p>
    <w:p w14:paraId="4DD94D2F" w14:textId="77777777" w:rsidR="00443C1F" w:rsidRPr="00FF7A25" w:rsidRDefault="00443C1F" w:rsidP="00443C1F">
      <w:r w:rsidRPr="00FF7A25">
        <w:rPr>
          <w:rStyle w:val="HideTWBExt"/>
        </w:rPr>
        <w:t>&lt;AuNomDe&gt;</w:t>
      </w:r>
      <w:r w:rsidRPr="00FF7A25">
        <w:rPr>
          <w:rStyle w:val="HideTWBInt"/>
        </w:rPr>
        <w:t>{The Left}</w:t>
      </w:r>
      <w:r w:rsidRPr="00FF7A25">
        <w:t xml:space="preserve">от името на групата </w:t>
      </w:r>
      <w:proofErr w:type="spellStart"/>
      <w:r w:rsidRPr="00FF7A25">
        <w:t>The</w:t>
      </w:r>
      <w:proofErr w:type="spellEnd"/>
      <w:r w:rsidRPr="00FF7A25">
        <w:t xml:space="preserve"> </w:t>
      </w:r>
      <w:proofErr w:type="spellStart"/>
      <w:r w:rsidRPr="00FF7A25">
        <w:t>Left</w:t>
      </w:r>
      <w:proofErr w:type="spellEnd"/>
      <w:r w:rsidRPr="00FF7A25">
        <w:rPr>
          <w:rStyle w:val="HideTWBExt"/>
        </w:rPr>
        <w:t>&lt;/AuNomDe&gt;</w:t>
      </w:r>
    </w:p>
    <w:p w14:paraId="2472F225" w14:textId="77777777" w:rsidR="00443C1F" w:rsidRPr="00FF7A25" w:rsidRDefault="00443C1F" w:rsidP="00443C1F">
      <w:pPr>
        <w:pStyle w:val="NormalBold"/>
      </w:pPr>
      <w:r w:rsidRPr="00FF7A25">
        <w:rPr>
          <w:rStyle w:val="HideTWBExt"/>
          <w:b w:val="0"/>
        </w:rPr>
        <w:t>&lt;/RepeatBlock-By&gt;</w:t>
      </w:r>
    </w:p>
    <w:p w14:paraId="68C048C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3B43A15" w14:textId="77777777" w:rsidR="00443C1F" w:rsidRPr="00FF7A25" w:rsidRDefault="00443C1F" w:rsidP="00443C1F">
      <w:pPr>
        <w:pStyle w:val="NormalBold"/>
      </w:pPr>
      <w:r w:rsidRPr="00FF7A25">
        <w:rPr>
          <w:rStyle w:val="HideTWBExt"/>
          <w:b w:val="0"/>
        </w:rPr>
        <w:t>&lt;Article&gt;</w:t>
      </w:r>
      <w:r w:rsidRPr="00FF7A25">
        <w:t>Член 4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947C65E" w14:textId="77777777" w:rsidTr="00AB11BF">
        <w:trPr>
          <w:trHeight w:hRule="exact" w:val="240"/>
          <w:jc w:val="center"/>
        </w:trPr>
        <w:tc>
          <w:tcPr>
            <w:tcW w:w="9752" w:type="dxa"/>
            <w:gridSpan w:val="2"/>
            <w:tcBorders>
              <w:top w:val="nil"/>
              <w:left w:val="nil"/>
              <w:bottom w:val="nil"/>
              <w:right w:val="nil"/>
            </w:tcBorders>
          </w:tcPr>
          <w:p w14:paraId="2424F7EB" w14:textId="77777777" w:rsidR="00443C1F" w:rsidRPr="00FF7A25" w:rsidRDefault="00443C1F" w:rsidP="00AB11BF"/>
        </w:tc>
      </w:tr>
      <w:tr w:rsidR="007A4978" w:rsidRPr="00FF7A25" w14:paraId="635FF8D6" w14:textId="77777777" w:rsidTr="00AB11BF">
        <w:trPr>
          <w:trHeight w:val="240"/>
          <w:jc w:val="center"/>
        </w:trPr>
        <w:tc>
          <w:tcPr>
            <w:tcW w:w="4876" w:type="dxa"/>
            <w:tcBorders>
              <w:top w:val="nil"/>
              <w:left w:val="nil"/>
              <w:bottom w:val="nil"/>
              <w:right w:val="nil"/>
            </w:tcBorders>
          </w:tcPr>
          <w:p w14:paraId="1191CF61"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1CD7DCD" w14:textId="77777777" w:rsidR="00443C1F" w:rsidRPr="00FF7A25" w:rsidRDefault="00443C1F" w:rsidP="00AB11BF">
            <w:pPr>
              <w:pStyle w:val="AmColumnHeading"/>
            </w:pPr>
            <w:r w:rsidRPr="00FF7A25">
              <w:t>Изменение</w:t>
            </w:r>
          </w:p>
        </w:tc>
      </w:tr>
      <w:tr w:rsidR="007A4978" w:rsidRPr="00FF7A25" w14:paraId="397D4D79" w14:textId="77777777" w:rsidTr="00AB11BF">
        <w:trPr>
          <w:jc w:val="center"/>
        </w:trPr>
        <w:tc>
          <w:tcPr>
            <w:tcW w:w="4876" w:type="dxa"/>
            <w:tcBorders>
              <w:top w:val="nil"/>
              <w:left w:val="nil"/>
              <w:bottom w:val="nil"/>
              <w:right w:val="nil"/>
            </w:tcBorders>
          </w:tcPr>
          <w:p w14:paraId="73DA2200" w14:textId="77777777" w:rsidR="00443C1F" w:rsidRPr="00FF7A25" w:rsidRDefault="00443C1F" w:rsidP="00AB11BF">
            <w:pPr>
              <w:pStyle w:val="Normal6a"/>
            </w:pPr>
            <w:r w:rsidRPr="00FF7A25">
              <w:t>2.</w:t>
            </w:r>
            <w:r w:rsidRPr="00FF7A25">
              <w:tab/>
              <w:t>Статистическите единици, които предоставят информация за търговските недвижими имоти, оказват съдействие при събирането или предоставянето на информацията, когато е необходимо. Статистическите единици предоставят актуална, точна и пълна информация, необходима за изготвянето на предвидената в настоящия регламент статистика. Статистическите единици предоставят тази информация на националните статистически органи, които са отговорни за съставянето на нефинансова статистика за търговските недвижими имоти.</w:t>
            </w:r>
          </w:p>
        </w:tc>
        <w:tc>
          <w:tcPr>
            <w:tcW w:w="4876" w:type="dxa"/>
            <w:tcBorders>
              <w:top w:val="nil"/>
              <w:left w:val="nil"/>
              <w:bottom w:val="nil"/>
              <w:right w:val="nil"/>
            </w:tcBorders>
          </w:tcPr>
          <w:p w14:paraId="1257484C" w14:textId="77777777" w:rsidR="00443C1F" w:rsidRPr="00FF7A25" w:rsidRDefault="00443C1F" w:rsidP="00AB11BF">
            <w:pPr>
              <w:pStyle w:val="Normal6a"/>
            </w:pPr>
            <w:r w:rsidRPr="00FF7A25">
              <w:t>2.</w:t>
            </w:r>
            <w:r w:rsidRPr="00FF7A25">
              <w:tab/>
              <w:t xml:space="preserve">Статистическите единици, които предоставят информация за търговските недвижими имоти, оказват съдействие при събирането или предоставянето на информацията, когато е необходимо. Статистическите единици предоставят актуална, точна и пълна информация, необходима за изготвянето на предвидената в настоящия регламент статистика. Статистическите единици предоставят тази информация на националните статистически органи, които са отговорни за съставянето на нефинансова статистика за търговските недвижими имоти. </w:t>
            </w:r>
            <w:r w:rsidRPr="00FF7A25">
              <w:rPr>
                <w:b/>
                <w:i/>
              </w:rPr>
              <w:t xml:space="preserve">Информацията се предоставя в електронен и </w:t>
            </w:r>
            <w:proofErr w:type="spellStart"/>
            <w:r w:rsidRPr="00FF7A25">
              <w:rPr>
                <w:b/>
                <w:i/>
              </w:rPr>
              <w:t>машинночетим</w:t>
            </w:r>
            <w:proofErr w:type="spellEnd"/>
            <w:r w:rsidRPr="00FF7A25">
              <w:rPr>
                <w:b/>
                <w:i/>
              </w:rPr>
              <w:t xml:space="preserve"> формат.</w:t>
            </w:r>
          </w:p>
        </w:tc>
      </w:tr>
    </w:tbl>
    <w:p w14:paraId="1711E7D6"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4F7BE28" w14:textId="77777777" w:rsidR="00443C1F" w:rsidRPr="00FF7A25" w:rsidRDefault="00443C1F" w:rsidP="00443C1F">
      <w:pPr>
        <w:pStyle w:val="AmJustTitle"/>
      </w:pPr>
      <w:r w:rsidRPr="00FF7A25">
        <w:rPr>
          <w:rStyle w:val="HideTWBExt"/>
          <w:i w:val="0"/>
        </w:rPr>
        <w:lastRenderedPageBreak/>
        <w:t>&lt;TitreJust&gt;</w:t>
      </w:r>
      <w:r w:rsidRPr="00FF7A25">
        <w:t>Обосновка</w:t>
      </w:r>
      <w:r w:rsidRPr="00FF7A25">
        <w:rPr>
          <w:rStyle w:val="HideTWBExt"/>
          <w:i w:val="0"/>
        </w:rPr>
        <w:t>&lt;/TitreJust&gt;</w:t>
      </w:r>
    </w:p>
    <w:p w14:paraId="4F46CDF6" w14:textId="77777777" w:rsidR="00443C1F" w:rsidRPr="00FF7A25" w:rsidRDefault="00443C1F" w:rsidP="00443C1F">
      <w:pPr>
        <w:pStyle w:val="AmJustText"/>
      </w:pPr>
      <w:r w:rsidRPr="00FF7A25">
        <w:t xml:space="preserve">Данните следва да се предоставят в електронен и </w:t>
      </w:r>
      <w:proofErr w:type="spellStart"/>
      <w:r w:rsidRPr="00FF7A25">
        <w:t>машинночетим</w:t>
      </w:r>
      <w:proofErr w:type="spellEnd"/>
      <w:r w:rsidRPr="00FF7A25">
        <w:t xml:space="preserve"> формат, за да се осигури оперативна съвместимост и да се улесни автоматизираното използване.</w:t>
      </w:r>
    </w:p>
    <w:p w14:paraId="6A583081" w14:textId="77777777" w:rsidR="00443C1F" w:rsidRPr="00FF7A25" w:rsidRDefault="00443C1F" w:rsidP="00443C1F">
      <w:r w:rsidRPr="00FF7A25">
        <w:rPr>
          <w:rStyle w:val="HideTWBExt"/>
        </w:rPr>
        <w:t>&lt;/Amend&gt;</w:t>
      </w:r>
    </w:p>
    <w:p w14:paraId="5449B26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41</w:t>
      </w:r>
      <w:r w:rsidRPr="00FF7A25">
        <w:rPr>
          <w:rStyle w:val="HideTWBExt"/>
          <w:b w:val="0"/>
        </w:rPr>
        <w:t>&lt;/NumAm&gt;</w:t>
      </w:r>
    </w:p>
    <w:p w14:paraId="2A4E2F0D" w14:textId="77777777" w:rsidR="00443C1F" w:rsidRPr="00FF7A25" w:rsidRDefault="00443C1F" w:rsidP="00443C1F">
      <w:pPr>
        <w:pStyle w:val="NormalBold"/>
      </w:pPr>
      <w:r w:rsidRPr="00FF7A25">
        <w:rPr>
          <w:rStyle w:val="HideTWBExt"/>
          <w:b w:val="0"/>
        </w:rPr>
        <w:t>&lt;RepeatBlock-By&gt;&lt;Members&gt;</w:t>
      </w:r>
      <w:r w:rsidRPr="00FF7A25">
        <w:t>Юси Сарамо</w:t>
      </w:r>
      <w:r w:rsidRPr="00FF7A25">
        <w:rPr>
          <w:rStyle w:val="HideTWBExt"/>
          <w:b w:val="0"/>
        </w:rPr>
        <w:t>&lt;/Members&gt;</w:t>
      </w:r>
    </w:p>
    <w:p w14:paraId="146FD573" w14:textId="77777777" w:rsidR="00443C1F" w:rsidRPr="00FF7A25" w:rsidRDefault="00443C1F" w:rsidP="00443C1F">
      <w:r w:rsidRPr="00FF7A25">
        <w:rPr>
          <w:rStyle w:val="HideTWBExt"/>
        </w:rPr>
        <w:t>&lt;AuNomDe&gt;</w:t>
      </w:r>
      <w:r w:rsidRPr="00FF7A25">
        <w:rPr>
          <w:rStyle w:val="HideTWBInt"/>
        </w:rPr>
        <w:t>{The Left}</w:t>
      </w:r>
      <w:r w:rsidRPr="00FF7A25">
        <w:t xml:space="preserve">от името на групата </w:t>
      </w:r>
      <w:proofErr w:type="spellStart"/>
      <w:r w:rsidRPr="00FF7A25">
        <w:t>The</w:t>
      </w:r>
      <w:proofErr w:type="spellEnd"/>
      <w:r w:rsidRPr="00FF7A25">
        <w:t xml:space="preserve"> </w:t>
      </w:r>
      <w:proofErr w:type="spellStart"/>
      <w:r w:rsidRPr="00FF7A25">
        <w:t>Left</w:t>
      </w:r>
      <w:proofErr w:type="spellEnd"/>
      <w:r w:rsidRPr="00FF7A25">
        <w:rPr>
          <w:rStyle w:val="HideTWBExt"/>
        </w:rPr>
        <w:t>&lt;/AuNomDe&gt;</w:t>
      </w:r>
    </w:p>
    <w:p w14:paraId="215C5A72" w14:textId="77777777" w:rsidR="00443C1F" w:rsidRPr="00FF7A25" w:rsidRDefault="00443C1F" w:rsidP="00443C1F">
      <w:pPr>
        <w:pStyle w:val="NormalBold"/>
      </w:pPr>
      <w:r w:rsidRPr="00FF7A25">
        <w:rPr>
          <w:rStyle w:val="HideTWBExt"/>
          <w:b w:val="0"/>
        </w:rPr>
        <w:t>&lt;/RepeatBlock-By&gt;</w:t>
      </w:r>
    </w:p>
    <w:p w14:paraId="6F068DB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976CE09" w14:textId="77777777" w:rsidR="00443C1F" w:rsidRPr="00FF7A25" w:rsidRDefault="00443C1F" w:rsidP="00443C1F">
      <w:pPr>
        <w:pStyle w:val="NormalBold"/>
      </w:pPr>
      <w:r w:rsidRPr="00FF7A25">
        <w:rPr>
          <w:rStyle w:val="HideTWBExt"/>
          <w:b w:val="0"/>
        </w:rPr>
        <w:t>&lt;Article&gt;</w:t>
      </w:r>
      <w:r w:rsidRPr="00FF7A25">
        <w:t>Член 4 – параграф 3</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71144D1" w14:textId="77777777" w:rsidTr="00AB11BF">
        <w:trPr>
          <w:trHeight w:hRule="exact" w:val="240"/>
          <w:jc w:val="center"/>
        </w:trPr>
        <w:tc>
          <w:tcPr>
            <w:tcW w:w="9752" w:type="dxa"/>
            <w:gridSpan w:val="2"/>
            <w:tcBorders>
              <w:top w:val="nil"/>
              <w:left w:val="nil"/>
              <w:bottom w:val="nil"/>
              <w:right w:val="nil"/>
            </w:tcBorders>
          </w:tcPr>
          <w:p w14:paraId="0DCB3086" w14:textId="77777777" w:rsidR="00443C1F" w:rsidRPr="00FF7A25" w:rsidRDefault="00443C1F" w:rsidP="00AB11BF"/>
        </w:tc>
      </w:tr>
      <w:tr w:rsidR="007A4978" w:rsidRPr="00FF7A25" w14:paraId="03BB86CE" w14:textId="77777777" w:rsidTr="00AB11BF">
        <w:trPr>
          <w:trHeight w:val="240"/>
          <w:jc w:val="center"/>
        </w:trPr>
        <w:tc>
          <w:tcPr>
            <w:tcW w:w="4876" w:type="dxa"/>
            <w:tcBorders>
              <w:top w:val="nil"/>
              <w:left w:val="nil"/>
              <w:bottom w:val="nil"/>
              <w:right w:val="nil"/>
            </w:tcBorders>
          </w:tcPr>
          <w:p w14:paraId="7C89F258"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532313CD" w14:textId="77777777" w:rsidR="00443C1F" w:rsidRPr="00FF7A25" w:rsidRDefault="00443C1F" w:rsidP="00AB11BF">
            <w:pPr>
              <w:pStyle w:val="AmColumnHeading"/>
            </w:pPr>
            <w:r w:rsidRPr="00FF7A25">
              <w:t>Изменение</w:t>
            </w:r>
          </w:p>
        </w:tc>
      </w:tr>
      <w:tr w:rsidR="007A4978" w:rsidRPr="00FF7A25" w14:paraId="6E357EA8" w14:textId="77777777" w:rsidTr="00AB11BF">
        <w:trPr>
          <w:jc w:val="center"/>
        </w:trPr>
        <w:tc>
          <w:tcPr>
            <w:tcW w:w="4876" w:type="dxa"/>
            <w:tcBorders>
              <w:top w:val="nil"/>
              <w:left w:val="nil"/>
              <w:bottom w:val="nil"/>
              <w:right w:val="nil"/>
            </w:tcBorders>
          </w:tcPr>
          <w:p w14:paraId="4C2F2C75" w14:textId="77777777" w:rsidR="00443C1F" w:rsidRPr="00FF7A25" w:rsidRDefault="00443C1F" w:rsidP="00AB11BF">
            <w:pPr>
              <w:pStyle w:val="Normal6a"/>
            </w:pPr>
            <w:r w:rsidRPr="00FF7A25">
              <w:t>3.</w:t>
            </w:r>
            <w:r w:rsidRPr="00FF7A25">
              <w:tab/>
              <w:t>При поискване от националните статистически органи, отговорни за съставянето на нефинансова статистика за търговските недвижими имоти, статистическите единици предоставят, когато са налични, електронни записи на сделки с необходимото ниво на подробност за изготвянето на нефинансова статистика за търговските недвижими имоти.</w:t>
            </w:r>
          </w:p>
        </w:tc>
        <w:tc>
          <w:tcPr>
            <w:tcW w:w="4876" w:type="dxa"/>
            <w:tcBorders>
              <w:top w:val="nil"/>
              <w:left w:val="nil"/>
              <w:bottom w:val="nil"/>
              <w:right w:val="nil"/>
            </w:tcBorders>
          </w:tcPr>
          <w:p w14:paraId="48C95101" w14:textId="77777777" w:rsidR="00443C1F" w:rsidRPr="00FF7A25" w:rsidRDefault="00443C1F" w:rsidP="00AB11BF">
            <w:pPr>
              <w:pStyle w:val="Normal6a"/>
            </w:pPr>
            <w:r w:rsidRPr="00FF7A25">
              <w:t>3.</w:t>
            </w:r>
            <w:r w:rsidRPr="00FF7A25">
              <w:tab/>
              <w:t xml:space="preserve">При поискване от националните статистически органи, отговорни за съставянето на нефинансова статистика за търговските недвижими имоти, статистическите единици предоставят, когато са налични, електронни </w:t>
            </w:r>
            <w:r w:rsidRPr="00FF7A25">
              <w:rPr>
                <w:b/>
                <w:i/>
              </w:rPr>
              <w:t xml:space="preserve">и </w:t>
            </w:r>
            <w:proofErr w:type="spellStart"/>
            <w:r w:rsidRPr="00FF7A25">
              <w:rPr>
                <w:b/>
                <w:i/>
              </w:rPr>
              <w:t>машинночетими</w:t>
            </w:r>
            <w:proofErr w:type="spellEnd"/>
            <w:r w:rsidRPr="00FF7A25">
              <w:t xml:space="preserve"> записи на сделки с необходимото ниво на подробност за изготвянето на нефинансова статистика за търговските недвижими имоти.</w:t>
            </w:r>
          </w:p>
        </w:tc>
      </w:tr>
    </w:tbl>
    <w:p w14:paraId="1548F76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B490F4E" w14:textId="77777777" w:rsidR="00443C1F" w:rsidRPr="00FF7A25" w:rsidRDefault="00443C1F" w:rsidP="00443C1F">
      <w:pPr>
        <w:pStyle w:val="AmJustTitle"/>
      </w:pPr>
      <w:r w:rsidRPr="00FF7A25">
        <w:rPr>
          <w:rStyle w:val="HideTWBExt"/>
          <w:i w:val="0"/>
        </w:rPr>
        <w:t>&lt;TitreJust&gt;</w:t>
      </w:r>
      <w:r w:rsidRPr="00FF7A25">
        <w:t>Обосновка</w:t>
      </w:r>
      <w:r w:rsidRPr="00FF7A25">
        <w:rPr>
          <w:rStyle w:val="HideTWBExt"/>
          <w:i w:val="0"/>
        </w:rPr>
        <w:t>&lt;/TitreJust&gt;</w:t>
      </w:r>
    </w:p>
    <w:p w14:paraId="2CDCDCBC" w14:textId="77777777" w:rsidR="00443C1F" w:rsidRPr="00FF7A25" w:rsidRDefault="00443C1F" w:rsidP="00443C1F">
      <w:pPr>
        <w:pStyle w:val="AmJustText"/>
      </w:pPr>
      <w:r w:rsidRPr="00FF7A25">
        <w:t xml:space="preserve">Данните следва да се предоставят в </w:t>
      </w:r>
      <w:proofErr w:type="spellStart"/>
      <w:r w:rsidRPr="00FF7A25">
        <w:t>машинночетим</w:t>
      </w:r>
      <w:proofErr w:type="spellEnd"/>
      <w:r w:rsidRPr="00FF7A25">
        <w:t xml:space="preserve"> формат (а не просто „електронен“), за да се осигури оперативна съвместимост и да се улесни автоматизираното използване.</w:t>
      </w:r>
    </w:p>
    <w:p w14:paraId="300CD105" w14:textId="77777777" w:rsidR="00443C1F" w:rsidRPr="00FF7A25" w:rsidRDefault="00443C1F" w:rsidP="00443C1F">
      <w:r w:rsidRPr="00FF7A25">
        <w:rPr>
          <w:rStyle w:val="HideTWBExt"/>
        </w:rPr>
        <w:t>&lt;/Amend&gt;</w:t>
      </w:r>
    </w:p>
    <w:p w14:paraId="76BB738C"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42</w:t>
      </w:r>
      <w:r w:rsidRPr="00FF7A25">
        <w:rPr>
          <w:rStyle w:val="HideTWBExt"/>
          <w:b w:val="0"/>
        </w:rPr>
        <w:t>&lt;/NumAm&gt;</w:t>
      </w:r>
    </w:p>
    <w:p w14:paraId="104CADAF" w14:textId="6F640EEE"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68AFD4BC" w14:textId="77777777" w:rsidR="00443C1F" w:rsidRPr="00FF7A25" w:rsidRDefault="00443C1F" w:rsidP="00443C1F">
      <w:pPr>
        <w:pStyle w:val="NormalBold"/>
      </w:pPr>
      <w:r w:rsidRPr="00FF7A25">
        <w:rPr>
          <w:rStyle w:val="HideTWBExt"/>
          <w:b w:val="0"/>
        </w:rPr>
        <w:t>&lt;/RepeatBlock-By&gt;</w:t>
      </w:r>
    </w:p>
    <w:p w14:paraId="3C81190C"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FAAB8A7" w14:textId="77777777" w:rsidR="00443C1F" w:rsidRPr="00FF7A25" w:rsidRDefault="00443C1F" w:rsidP="00443C1F">
      <w:pPr>
        <w:pStyle w:val="NormalBold"/>
      </w:pPr>
      <w:r w:rsidRPr="00FF7A25">
        <w:rPr>
          <w:rStyle w:val="HideTWBExt"/>
          <w:b w:val="0"/>
        </w:rPr>
        <w:t>&lt;Article&gt;</w:t>
      </w:r>
      <w:r w:rsidRPr="00FF7A25">
        <w:t>Член 4 – параграф 4</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3C91EA2" w14:textId="77777777" w:rsidTr="00AB11BF">
        <w:trPr>
          <w:trHeight w:hRule="exact" w:val="240"/>
          <w:jc w:val="center"/>
        </w:trPr>
        <w:tc>
          <w:tcPr>
            <w:tcW w:w="9752" w:type="dxa"/>
            <w:gridSpan w:val="2"/>
            <w:tcBorders>
              <w:top w:val="nil"/>
              <w:left w:val="nil"/>
              <w:bottom w:val="nil"/>
              <w:right w:val="nil"/>
            </w:tcBorders>
          </w:tcPr>
          <w:p w14:paraId="137AA999" w14:textId="77777777" w:rsidR="00443C1F" w:rsidRPr="00FF7A25" w:rsidRDefault="00443C1F" w:rsidP="00AB11BF"/>
        </w:tc>
      </w:tr>
      <w:tr w:rsidR="007A4978" w:rsidRPr="00FF7A25" w14:paraId="41F9D467" w14:textId="77777777" w:rsidTr="00AB11BF">
        <w:trPr>
          <w:trHeight w:val="240"/>
          <w:jc w:val="center"/>
        </w:trPr>
        <w:tc>
          <w:tcPr>
            <w:tcW w:w="4876" w:type="dxa"/>
            <w:tcBorders>
              <w:top w:val="nil"/>
              <w:left w:val="nil"/>
              <w:bottom w:val="nil"/>
              <w:right w:val="nil"/>
            </w:tcBorders>
          </w:tcPr>
          <w:p w14:paraId="35A914B4"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28C0DCA" w14:textId="77777777" w:rsidR="00443C1F" w:rsidRPr="00FF7A25" w:rsidRDefault="00443C1F" w:rsidP="00AB11BF">
            <w:pPr>
              <w:pStyle w:val="AmColumnHeading"/>
            </w:pPr>
            <w:r w:rsidRPr="00FF7A25">
              <w:t>Изменение</w:t>
            </w:r>
          </w:p>
        </w:tc>
      </w:tr>
      <w:tr w:rsidR="007A4978" w:rsidRPr="00FF7A25" w14:paraId="0BC20260" w14:textId="77777777" w:rsidTr="00AB11BF">
        <w:trPr>
          <w:jc w:val="center"/>
        </w:trPr>
        <w:tc>
          <w:tcPr>
            <w:tcW w:w="4876" w:type="dxa"/>
            <w:tcBorders>
              <w:top w:val="nil"/>
              <w:left w:val="nil"/>
              <w:bottom w:val="nil"/>
              <w:right w:val="nil"/>
            </w:tcBorders>
          </w:tcPr>
          <w:p w14:paraId="28563AFA" w14:textId="77777777" w:rsidR="00443C1F" w:rsidRPr="00FF7A25" w:rsidRDefault="00443C1F" w:rsidP="00AB11BF">
            <w:pPr>
              <w:pStyle w:val="Normal6a"/>
            </w:pPr>
            <w:r w:rsidRPr="00FF7A25">
              <w:t>4.</w:t>
            </w:r>
            <w:r w:rsidRPr="00FF7A25">
              <w:tab/>
              <w:t xml:space="preserve">На НСИ и на другите национални статистически органи се позволява безвъзмезден достъп до, използване и интегриране на данни и съответните метаданни от административни </w:t>
            </w:r>
            <w:r w:rsidRPr="00FF7A25">
              <w:lastRenderedPageBreak/>
              <w:t xml:space="preserve">източници на </w:t>
            </w:r>
            <w:r w:rsidRPr="00FF7A25">
              <w:rPr>
                <w:b/>
                <w:i/>
              </w:rPr>
              <w:t>данни,</w:t>
            </w:r>
            <w:r w:rsidRPr="00FF7A25">
              <w:t xml:space="preserve"> бази данни или системи за оперативна съвместимост или всякакви относими и необходими данни своевременно и с достатъчна честота и детайлност за целите на разработването</w:t>
            </w:r>
            <w:r w:rsidRPr="00FF7A25">
              <w:rPr>
                <w:b/>
                <w:i/>
              </w:rPr>
              <w:t>, изготвянето</w:t>
            </w:r>
            <w:r w:rsidRPr="00FF7A25">
              <w:t xml:space="preserve"> и </w:t>
            </w:r>
            <w:r w:rsidRPr="00FF7A25">
              <w:rPr>
                <w:b/>
                <w:i/>
              </w:rPr>
              <w:t>разпространението</w:t>
            </w:r>
            <w:r w:rsidRPr="00FF7A25">
              <w:t xml:space="preserve"> на европейска нефинансова статистика за търговските недвижими имоти, в съответствие с член 17а от Регламент (ЕО) № 223/2009. Достъпът до такива данни и метаданни от страна на националните статистически органи, отговорни за съставянето на нефинансова статистика за търговските недвижими имоти, се ограничава до административни записи в рамките на съответните им публични административни системи.</w:t>
            </w:r>
          </w:p>
        </w:tc>
        <w:tc>
          <w:tcPr>
            <w:tcW w:w="4876" w:type="dxa"/>
            <w:tcBorders>
              <w:top w:val="nil"/>
              <w:left w:val="nil"/>
              <w:bottom w:val="nil"/>
              <w:right w:val="nil"/>
            </w:tcBorders>
          </w:tcPr>
          <w:p w14:paraId="0F214E35" w14:textId="77777777" w:rsidR="00443C1F" w:rsidRPr="00FF7A25" w:rsidRDefault="00443C1F" w:rsidP="00AB11BF">
            <w:pPr>
              <w:pStyle w:val="Normal6a"/>
            </w:pPr>
            <w:r w:rsidRPr="00FF7A25">
              <w:lastRenderedPageBreak/>
              <w:t>4.</w:t>
            </w:r>
            <w:r w:rsidRPr="00FF7A25">
              <w:tab/>
              <w:t xml:space="preserve">На НСИ и на другите национални статистически органи се позволява безвъзмезден достъп до, използване и интегриране на данни и съответните метаданни от административни </w:t>
            </w:r>
            <w:r w:rsidRPr="00FF7A25">
              <w:lastRenderedPageBreak/>
              <w:t xml:space="preserve">източници на бази данни или системи за оперативна съвместимост или всякакви относими и необходими данни своевременно и с достатъчна честота и детайлност за целите на разработването и </w:t>
            </w:r>
            <w:r w:rsidRPr="00FF7A25">
              <w:rPr>
                <w:b/>
                <w:i/>
              </w:rPr>
              <w:t>изготвянето</w:t>
            </w:r>
            <w:r w:rsidRPr="00FF7A25">
              <w:t xml:space="preserve"> на европейска нефинансова статистика за търговските недвижими имоти, в съответствие с член 17а от Регламент (ЕО) № 223/2009. Достъпът до такива данни и метаданни от страна на националните статистически органи, отговорни за съставянето на нефинансова статистика за търговските недвижими имоти, се ограничава до административни записи в рамките на съответните им публични административни системи.</w:t>
            </w:r>
          </w:p>
        </w:tc>
      </w:tr>
    </w:tbl>
    <w:p w14:paraId="2CE1DC6A" w14:textId="77777777" w:rsidR="00443C1F" w:rsidRPr="00FF7A25" w:rsidRDefault="00443C1F" w:rsidP="00443C1F">
      <w:pPr>
        <w:pStyle w:val="AmOrLang"/>
      </w:pPr>
      <w:proofErr w:type="spellStart"/>
      <w:r w:rsidRPr="00FF7A25">
        <w:lastRenderedPageBreak/>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6FD1A98B" w14:textId="77777777" w:rsidR="00443C1F" w:rsidRPr="00FF7A25" w:rsidRDefault="00443C1F" w:rsidP="00443C1F">
      <w:r w:rsidRPr="00FF7A25">
        <w:rPr>
          <w:rStyle w:val="HideTWBExt"/>
        </w:rPr>
        <w:t>&lt;/Amend&gt;</w:t>
      </w:r>
    </w:p>
    <w:p w14:paraId="59622DEF"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43</w:t>
      </w:r>
      <w:r w:rsidRPr="00FF7A25">
        <w:rPr>
          <w:rStyle w:val="HideTWBExt"/>
          <w:b w:val="0"/>
        </w:rPr>
        <w:t>&lt;/NumAm&gt;</w:t>
      </w:r>
    </w:p>
    <w:p w14:paraId="26890E28" w14:textId="6A4637EA"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72F0D052" w14:textId="77777777" w:rsidR="00443C1F" w:rsidRPr="00FF7A25" w:rsidRDefault="00443C1F" w:rsidP="00443C1F">
      <w:pPr>
        <w:pStyle w:val="NormalBold"/>
      </w:pPr>
      <w:r w:rsidRPr="00FF7A25">
        <w:rPr>
          <w:rStyle w:val="HideTWBExt"/>
          <w:b w:val="0"/>
        </w:rPr>
        <w:t>&lt;/RepeatBlock-By&gt;</w:t>
      </w:r>
    </w:p>
    <w:p w14:paraId="1B74D80C"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C90FA61" w14:textId="77777777" w:rsidR="00443C1F" w:rsidRPr="00FF7A25" w:rsidRDefault="00443C1F" w:rsidP="00443C1F">
      <w:pPr>
        <w:pStyle w:val="NormalBold"/>
      </w:pPr>
      <w:r w:rsidRPr="00FF7A25">
        <w:rPr>
          <w:rStyle w:val="HideTWBExt"/>
          <w:b w:val="0"/>
        </w:rPr>
        <w:t>&lt;Article&gt;</w:t>
      </w:r>
      <w:r w:rsidRPr="00FF7A25">
        <w:t>Член 4 – параграф 5</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6A4322E" w14:textId="77777777" w:rsidTr="00AB11BF">
        <w:trPr>
          <w:trHeight w:hRule="exact" w:val="240"/>
          <w:jc w:val="center"/>
        </w:trPr>
        <w:tc>
          <w:tcPr>
            <w:tcW w:w="9752" w:type="dxa"/>
            <w:gridSpan w:val="2"/>
            <w:tcBorders>
              <w:top w:val="nil"/>
              <w:left w:val="nil"/>
              <w:bottom w:val="nil"/>
              <w:right w:val="nil"/>
            </w:tcBorders>
          </w:tcPr>
          <w:p w14:paraId="10E25A05" w14:textId="77777777" w:rsidR="00443C1F" w:rsidRPr="00FF7A25" w:rsidRDefault="00443C1F" w:rsidP="00AB11BF"/>
        </w:tc>
      </w:tr>
      <w:tr w:rsidR="007A4978" w:rsidRPr="00FF7A25" w14:paraId="3C9B7104" w14:textId="77777777" w:rsidTr="00AB11BF">
        <w:trPr>
          <w:trHeight w:val="240"/>
          <w:jc w:val="center"/>
        </w:trPr>
        <w:tc>
          <w:tcPr>
            <w:tcW w:w="4876" w:type="dxa"/>
            <w:tcBorders>
              <w:top w:val="nil"/>
              <w:left w:val="nil"/>
              <w:bottom w:val="nil"/>
              <w:right w:val="nil"/>
            </w:tcBorders>
          </w:tcPr>
          <w:p w14:paraId="7425E9AC"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D8258F4" w14:textId="77777777" w:rsidR="00443C1F" w:rsidRPr="00FF7A25" w:rsidRDefault="00443C1F" w:rsidP="00AB11BF">
            <w:pPr>
              <w:pStyle w:val="AmColumnHeading"/>
            </w:pPr>
            <w:r w:rsidRPr="00FF7A25">
              <w:t>Изменение</w:t>
            </w:r>
          </w:p>
        </w:tc>
      </w:tr>
      <w:tr w:rsidR="007A4978" w:rsidRPr="00FF7A25" w14:paraId="47A2713B" w14:textId="77777777" w:rsidTr="00AB11BF">
        <w:trPr>
          <w:jc w:val="center"/>
        </w:trPr>
        <w:tc>
          <w:tcPr>
            <w:tcW w:w="4876" w:type="dxa"/>
            <w:tcBorders>
              <w:top w:val="nil"/>
              <w:left w:val="nil"/>
              <w:bottom w:val="nil"/>
              <w:right w:val="nil"/>
            </w:tcBorders>
          </w:tcPr>
          <w:p w14:paraId="324B8158" w14:textId="77777777" w:rsidR="00443C1F" w:rsidRPr="00FF7A25" w:rsidRDefault="00443C1F" w:rsidP="00AB11BF">
            <w:pPr>
              <w:pStyle w:val="Normal6a"/>
            </w:pPr>
            <w:r w:rsidRPr="00FF7A25">
              <w:rPr>
                <w:b/>
                <w:i/>
              </w:rPr>
              <w:t>5.</w:t>
            </w:r>
            <w:r w:rsidRPr="00FF7A25">
              <w:tab/>
            </w:r>
            <w:r w:rsidRPr="00FF7A25">
              <w:rPr>
                <w:b/>
                <w:i/>
              </w:rPr>
              <w:t xml:space="preserve">НСИ или Комисията (Евростат) може да поиска от частен държател на данни да предостави безвъзмездно данни и съответните метаданни, когато исканите данни са строго необходими за разработването, изготвянето и разпространението на европейска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 в съответствие с член 17б от Регламент (ЕО) </w:t>
            </w:r>
            <w:r w:rsidRPr="00FF7A25">
              <w:rPr>
                <w:b/>
                <w:i/>
              </w:rPr>
              <w:lastRenderedPageBreak/>
              <w:t>№ 223/2009.</w:t>
            </w:r>
          </w:p>
        </w:tc>
        <w:tc>
          <w:tcPr>
            <w:tcW w:w="4876" w:type="dxa"/>
            <w:tcBorders>
              <w:top w:val="nil"/>
              <w:left w:val="nil"/>
              <w:bottom w:val="nil"/>
              <w:right w:val="nil"/>
            </w:tcBorders>
          </w:tcPr>
          <w:p w14:paraId="15ADCD1C" w14:textId="77777777" w:rsidR="00443C1F" w:rsidRPr="00FF7A25" w:rsidRDefault="00443C1F" w:rsidP="00AB11BF">
            <w:pPr>
              <w:pStyle w:val="Normal6a"/>
            </w:pPr>
            <w:r w:rsidRPr="00FF7A25">
              <w:rPr>
                <w:b/>
                <w:i/>
              </w:rPr>
              <w:lastRenderedPageBreak/>
              <w:t>заличава се</w:t>
            </w:r>
          </w:p>
        </w:tc>
      </w:tr>
    </w:tbl>
    <w:p w14:paraId="3DDEB7E7"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4420019" w14:textId="77777777" w:rsidR="00443C1F" w:rsidRPr="00FF7A25" w:rsidRDefault="00443C1F" w:rsidP="00443C1F">
      <w:r w:rsidRPr="00FF7A25">
        <w:rPr>
          <w:rStyle w:val="HideTWBExt"/>
        </w:rPr>
        <w:t>&lt;/Amend&gt;</w:t>
      </w:r>
    </w:p>
    <w:p w14:paraId="130A772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44</w:t>
      </w:r>
      <w:r w:rsidRPr="00FF7A25">
        <w:rPr>
          <w:rStyle w:val="HideTWBExt"/>
          <w:b w:val="0"/>
        </w:rPr>
        <w:t>&lt;/NumAm&gt;</w:t>
      </w:r>
    </w:p>
    <w:p w14:paraId="138901BC" w14:textId="7A70D173"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0A144D7C" w14:textId="77777777" w:rsidR="00443C1F" w:rsidRPr="00FF7A25" w:rsidRDefault="00443C1F" w:rsidP="00443C1F">
      <w:pPr>
        <w:pStyle w:val="NormalBold"/>
      </w:pPr>
      <w:r w:rsidRPr="00FF7A25">
        <w:rPr>
          <w:rStyle w:val="HideTWBExt"/>
          <w:b w:val="0"/>
        </w:rPr>
        <w:t>&lt;/RepeatBlock-By&gt;</w:t>
      </w:r>
    </w:p>
    <w:p w14:paraId="47ED4CC3"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5A6AFF3" w14:textId="77777777" w:rsidR="00443C1F" w:rsidRPr="00FF7A25" w:rsidRDefault="00443C1F" w:rsidP="00443C1F">
      <w:pPr>
        <w:pStyle w:val="NormalBold"/>
      </w:pPr>
      <w:r w:rsidRPr="00FF7A25">
        <w:rPr>
          <w:rStyle w:val="HideTWBExt"/>
          <w:b w:val="0"/>
        </w:rPr>
        <w:t>&lt;Article&gt;</w:t>
      </w:r>
      <w:r w:rsidRPr="00FF7A25">
        <w:t>Член 4 – параграф 5</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12931B5" w14:textId="77777777" w:rsidTr="00AB11BF">
        <w:trPr>
          <w:trHeight w:hRule="exact" w:val="240"/>
          <w:jc w:val="center"/>
        </w:trPr>
        <w:tc>
          <w:tcPr>
            <w:tcW w:w="9752" w:type="dxa"/>
            <w:gridSpan w:val="2"/>
            <w:tcBorders>
              <w:top w:val="nil"/>
              <w:left w:val="nil"/>
              <w:bottom w:val="nil"/>
              <w:right w:val="nil"/>
            </w:tcBorders>
          </w:tcPr>
          <w:p w14:paraId="16B8F8B0" w14:textId="77777777" w:rsidR="00443C1F" w:rsidRPr="00FF7A25" w:rsidRDefault="00443C1F" w:rsidP="00AB11BF"/>
        </w:tc>
      </w:tr>
      <w:tr w:rsidR="007A4978" w:rsidRPr="00FF7A25" w14:paraId="6B4E35B3" w14:textId="77777777" w:rsidTr="00AB11BF">
        <w:trPr>
          <w:trHeight w:val="240"/>
          <w:jc w:val="center"/>
        </w:trPr>
        <w:tc>
          <w:tcPr>
            <w:tcW w:w="4876" w:type="dxa"/>
            <w:tcBorders>
              <w:top w:val="nil"/>
              <w:left w:val="nil"/>
              <w:bottom w:val="nil"/>
              <w:right w:val="nil"/>
            </w:tcBorders>
          </w:tcPr>
          <w:p w14:paraId="3464C851"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965A3EB" w14:textId="77777777" w:rsidR="00443C1F" w:rsidRPr="00FF7A25" w:rsidRDefault="00443C1F" w:rsidP="00AB11BF">
            <w:pPr>
              <w:pStyle w:val="AmColumnHeading"/>
            </w:pPr>
            <w:r w:rsidRPr="00FF7A25">
              <w:t>Изменение</w:t>
            </w:r>
          </w:p>
        </w:tc>
      </w:tr>
      <w:tr w:rsidR="007A4978" w:rsidRPr="00FF7A25" w14:paraId="75025270" w14:textId="77777777" w:rsidTr="00AB11BF">
        <w:trPr>
          <w:jc w:val="center"/>
        </w:trPr>
        <w:tc>
          <w:tcPr>
            <w:tcW w:w="4876" w:type="dxa"/>
            <w:tcBorders>
              <w:top w:val="nil"/>
              <w:left w:val="nil"/>
              <w:bottom w:val="nil"/>
              <w:right w:val="nil"/>
            </w:tcBorders>
          </w:tcPr>
          <w:p w14:paraId="326F113C" w14:textId="77777777" w:rsidR="00443C1F" w:rsidRPr="00FF7A25" w:rsidRDefault="00443C1F" w:rsidP="00AB11BF">
            <w:pPr>
              <w:pStyle w:val="Normal6a"/>
            </w:pPr>
            <w:r w:rsidRPr="00FF7A25">
              <w:t>5.</w:t>
            </w:r>
            <w:r w:rsidRPr="00FF7A25">
              <w:tab/>
              <w:t>НСИ или Комисията (Евростат) може да поиска от частен държател на данни да предостави безвъзмездно данни и съответните метаданни, когато исканите данни са строго необходими за разработването</w:t>
            </w:r>
            <w:r w:rsidRPr="00FF7A25">
              <w:rPr>
                <w:b/>
                <w:i/>
              </w:rPr>
              <w:t>, изготвянето</w:t>
            </w:r>
            <w:r w:rsidRPr="00FF7A25">
              <w:t xml:space="preserve"> и </w:t>
            </w:r>
            <w:r w:rsidRPr="00FF7A25">
              <w:rPr>
                <w:b/>
                <w:i/>
              </w:rPr>
              <w:t>разпространението</w:t>
            </w:r>
            <w:r w:rsidRPr="00FF7A25">
              <w:t xml:space="preserve"> на европейска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 в съответствие с член 17б от Регламент (ЕО) № 223/2009.</w:t>
            </w:r>
          </w:p>
        </w:tc>
        <w:tc>
          <w:tcPr>
            <w:tcW w:w="4876" w:type="dxa"/>
            <w:tcBorders>
              <w:top w:val="nil"/>
              <w:left w:val="nil"/>
              <w:bottom w:val="nil"/>
              <w:right w:val="nil"/>
            </w:tcBorders>
          </w:tcPr>
          <w:p w14:paraId="69F4F25A" w14:textId="77777777" w:rsidR="00443C1F" w:rsidRPr="00FF7A25" w:rsidRDefault="00443C1F" w:rsidP="00AB11BF">
            <w:pPr>
              <w:pStyle w:val="Normal6a"/>
            </w:pPr>
            <w:r w:rsidRPr="00FF7A25">
              <w:t>5.</w:t>
            </w:r>
            <w:r w:rsidRPr="00FF7A25">
              <w:tab/>
              <w:t xml:space="preserve">НСИ или Комисията (Евростат) може да поиска от частен държател на данни да предостави безвъзмездно данни и съответните метаданни, когато исканите данни са строго необходими за разработването и </w:t>
            </w:r>
            <w:r w:rsidRPr="00FF7A25">
              <w:rPr>
                <w:b/>
                <w:i/>
              </w:rPr>
              <w:t>изготвянето</w:t>
            </w:r>
            <w:r w:rsidRPr="00FF7A25">
              <w:t xml:space="preserve"> на европейска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 в съответствие с член 17б от Регламент (ЕО) № 223/2009. </w:t>
            </w:r>
            <w:r w:rsidRPr="00FF7A25">
              <w:rPr>
                <w:b/>
                <w:i/>
              </w:rPr>
              <w:t>Всяко предаване, публикуване или друго използване на данни и метаданни, получени от частни държатели на данни, извън правомощията на национален статистически институт (НСИ) или на Комисията (Евростат), подлежи на изричното писмено съгласие на съответния частен държател на данни.</w:t>
            </w:r>
          </w:p>
        </w:tc>
      </w:tr>
    </w:tbl>
    <w:p w14:paraId="75219A8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25323963" w14:textId="77777777" w:rsidR="00443C1F" w:rsidRPr="00FF7A25" w:rsidRDefault="00443C1F" w:rsidP="00443C1F">
      <w:r w:rsidRPr="00FF7A25">
        <w:rPr>
          <w:rStyle w:val="HideTWBExt"/>
        </w:rPr>
        <w:t>&lt;/Amend&gt;</w:t>
      </w:r>
    </w:p>
    <w:p w14:paraId="12D046B0"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45</w:t>
      </w:r>
      <w:r w:rsidRPr="00FF7A25">
        <w:rPr>
          <w:rStyle w:val="HideTWBExt"/>
          <w:b w:val="0"/>
        </w:rPr>
        <w:t>&lt;/NumAm&gt;</w:t>
      </w:r>
    </w:p>
    <w:p w14:paraId="5B34787F"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06FF8093" w14:textId="77777777" w:rsidR="00443C1F" w:rsidRPr="00FF7A25" w:rsidRDefault="00443C1F" w:rsidP="00443C1F">
      <w:pPr>
        <w:pStyle w:val="NormalBold"/>
      </w:pPr>
      <w:r w:rsidRPr="00FF7A25">
        <w:rPr>
          <w:rStyle w:val="HideTWBExt"/>
          <w:b w:val="0"/>
        </w:rPr>
        <w:t>&lt;/RepeatBlock-By&gt;</w:t>
      </w:r>
    </w:p>
    <w:p w14:paraId="12F4321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D334A8B" w14:textId="77777777" w:rsidR="00443C1F" w:rsidRPr="00FF7A25" w:rsidRDefault="00443C1F" w:rsidP="00443C1F">
      <w:pPr>
        <w:pStyle w:val="NormalBold"/>
      </w:pPr>
      <w:r w:rsidRPr="00FF7A25">
        <w:rPr>
          <w:rStyle w:val="HideTWBExt"/>
          <w:b w:val="0"/>
        </w:rPr>
        <w:t>&lt;Article&gt;</w:t>
      </w:r>
      <w:r w:rsidRPr="00FF7A25">
        <w:t>Член 4 – параграф 5</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4848246" w14:textId="77777777" w:rsidTr="00AB11BF">
        <w:trPr>
          <w:trHeight w:hRule="exact" w:val="240"/>
          <w:jc w:val="center"/>
        </w:trPr>
        <w:tc>
          <w:tcPr>
            <w:tcW w:w="9752" w:type="dxa"/>
            <w:gridSpan w:val="2"/>
            <w:tcBorders>
              <w:top w:val="nil"/>
              <w:left w:val="nil"/>
              <w:bottom w:val="nil"/>
              <w:right w:val="nil"/>
            </w:tcBorders>
          </w:tcPr>
          <w:p w14:paraId="73BF7F53" w14:textId="77777777" w:rsidR="00443C1F" w:rsidRPr="00FF7A25" w:rsidRDefault="00443C1F" w:rsidP="00AB11BF"/>
        </w:tc>
      </w:tr>
      <w:tr w:rsidR="007A4978" w:rsidRPr="00FF7A25" w14:paraId="0633300B" w14:textId="77777777" w:rsidTr="00AB11BF">
        <w:trPr>
          <w:trHeight w:val="240"/>
          <w:jc w:val="center"/>
        </w:trPr>
        <w:tc>
          <w:tcPr>
            <w:tcW w:w="4876" w:type="dxa"/>
            <w:tcBorders>
              <w:top w:val="nil"/>
              <w:left w:val="nil"/>
              <w:bottom w:val="nil"/>
              <w:right w:val="nil"/>
            </w:tcBorders>
          </w:tcPr>
          <w:p w14:paraId="3A86794B" w14:textId="77777777" w:rsidR="00443C1F" w:rsidRPr="00FF7A25" w:rsidRDefault="00443C1F" w:rsidP="00AB11BF">
            <w:pPr>
              <w:pStyle w:val="AmColumnHeading"/>
            </w:pPr>
            <w:r w:rsidRPr="00FF7A25">
              <w:lastRenderedPageBreak/>
              <w:t>Текст, предложен от Комисията</w:t>
            </w:r>
          </w:p>
        </w:tc>
        <w:tc>
          <w:tcPr>
            <w:tcW w:w="4876" w:type="dxa"/>
            <w:tcBorders>
              <w:top w:val="nil"/>
              <w:left w:val="nil"/>
              <w:bottom w:val="nil"/>
              <w:right w:val="nil"/>
            </w:tcBorders>
          </w:tcPr>
          <w:p w14:paraId="53E7FF1F" w14:textId="77777777" w:rsidR="00443C1F" w:rsidRPr="00FF7A25" w:rsidRDefault="00443C1F" w:rsidP="00AB11BF">
            <w:pPr>
              <w:pStyle w:val="AmColumnHeading"/>
            </w:pPr>
            <w:r w:rsidRPr="00FF7A25">
              <w:t>Изменение</w:t>
            </w:r>
          </w:p>
        </w:tc>
      </w:tr>
      <w:tr w:rsidR="007A4978" w:rsidRPr="00FF7A25" w14:paraId="20B17BE6" w14:textId="77777777" w:rsidTr="00AB11BF">
        <w:trPr>
          <w:jc w:val="center"/>
        </w:trPr>
        <w:tc>
          <w:tcPr>
            <w:tcW w:w="4876" w:type="dxa"/>
            <w:tcBorders>
              <w:top w:val="nil"/>
              <w:left w:val="nil"/>
              <w:bottom w:val="nil"/>
              <w:right w:val="nil"/>
            </w:tcBorders>
          </w:tcPr>
          <w:p w14:paraId="74C6B90F" w14:textId="77777777" w:rsidR="00443C1F" w:rsidRPr="00FF7A25" w:rsidRDefault="00443C1F" w:rsidP="00AB11BF">
            <w:pPr>
              <w:pStyle w:val="Normal6a"/>
            </w:pPr>
            <w:r w:rsidRPr="00FF7A25">
              <w:t>5.</w:t>
            </w:r>
            <w:r w:rsidRPr="00FF7A25">
              <w:tab/>
              <w:t>НСИ или Комисията (Евростат) може да поиска от частен държател на данни да предостави безвъзмездно данни и съответните метаданни, когато исканите данни са строго необходими за разработването, изготвянето и разпространението на европейска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 в съответствие с член 17б от Регламент (ЕО) № 223/2009.</w:t>
            </w:r>
          </w:p>
        </w:tc>
        <w:tc>
          <w:tcPr>
            <w:tcW w:w="4876" w:type="dxa"/>
            <w:tcBorders>
              <w:top w:val="nil"/>
              <w:left w:val="nil"/>
              <w:bottom w:val="nil"/>
              <w:right w:val="nil"/>
            </w:tcBorders>
          </w:tcPr>
          <w:p w14:paraId="06B674F4" w14:textId="77777777" w:rsidR="00443C1F" w:rsidRPr="00FF7A25" w:rsidRDefault="00443C1F" w:rsidP="00AB11BF">
            <w:pPr>
              <w:pStyle w:val="Normal6a"/>
            </w:pPr>
            <w:r w:rsidRPr="00FF7A25">
              <w:t>5.</w:t>
            </w:r>
            <w:r w:rsidRPr="00FF7A25">
              <w:tab/>
              <w:t>НСИ или Комисията (Евростат) може да поиска от частен държател на данни да предостави безвъзмездно данни и съответните метаданни, когато исканите данни са строго необходими за разработването, изготвянето и разпространението на европейска статистика за търговските недвижими имоти и не може да бъдат получени по друг начин или повторното им използване ще доведе до значително намаляване на тежестта за респондентите — държатели на данни и други предприятия, в съответствие с член 17б от Регламент (ЕО) № 223/2009.</w:t>
            </w:r>
            <w:r w:rsidRPr="00FF7A25">
              <w:rPr>
                <w:b/>
                <w:i/>
              </w:rPr>
              <w:t> Правото на националните статистически институти и на Комисията да изискват данни от частни държатели на данни не бива да налага непропорционална финансова тежест на предприятията или сдруженията.</w:t>
            </w:r>
          </w:p>
        </w:tc>
      </w:tr>
    </w:tbl>
    <w:p w14:paraId="53EAF66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77FCA58F" w14:textId="77777777" w:rsidR="00443C1F" w:rsidRPr="00FF7A25" w:rsidRDefault="00443C1F" w:rsidP="00443C1F">
      <w:r w:rsidRPr="00FF7A25">
        <w:rPr>
          <w:rStyle w:val="HideTWBExt"/>
        </w:rPr>
        <w:t>&lt;/Amend&gt;</w:t>
      </w:r>
    </w:p>
    <w:p w14:paraId="326869B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46</w:t>
      </w:r>
      <w:r w:rsidRPr="00FF7A25">
        <w:rPr>
          <w:rStyle w:val="HideTWBExt"/>
          <w:b w:val="0"/>
        </w:rPr>
        <w:t>&lt;/NumAm&gt;</w:t>
      </w:r>
    </w:p>
    <w:p w14:paraId="6AAC7A9A" w14:textId="6AE35FC0" w:rsidR="00443C1F" w:rsidRPr="00FF7A25" w:rsidRDefault="00443C1F" w:rsidP="00443C1F">
      <w:pPr>
        <w:pStyle w:val="NormalBold"/>
      </w:pPr>
      <w:r w:rsidRPr="00FF7A25">
        <w:rPr>
          <w:rStyle w:val="HideTWBExt"/>
          <w:b w:val="0"/>
        </w:rPr>
        <w:t>&lt;RepeatBlock-By&gt;&lt;Members&gt;</w:t>
      </w:r>
      <w:r w:rsidR="00C308D1" w:rsidRPr="00FF7A25">
        <w:t>Еро Хейнелуома</w:t>
      </w:r>
      <w:r w:rsidRPr="00FF7A25">
        <w:rPr>
          <w:rStyle w:val="HideTWBExt"/>
          <w:b w:val="0"/>
        </w:rPr>
        <w:t>&lt;/Members&gt;</w:t>
      </w:r>
    </w:p>
    <w:p w14:paraId="75E86013" w14:textId="77777777" w:rsidR="00443C1F" w:rsidRPr="00FF7A25" w:rsidRDefault="00443C1F" w:rsidP="00443C1F">
      <w:pPr>
        <w:pStyle w:val="NormalBold"/>
      </w:pPr>
      <w:r w:rsidRPr="00FF7A25">
        <w:rPr>
          <w:rStyle w:val="HideTWBExt"/>
          <w:b w:val="0"/>
        </w:rPr>
        <w:t>&lt;/RepeatBlock-By&gt;</w:t>
      </w:r>
    </w:p>
    <w:p w14:paraId="6EBABBF3"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0CC94DA5" w14:textId="77777777" w:rsidR="00443C1F" w:rsidRPr="00FF7A25" w:rsidRDefault="00443C1F" w:rsidP="00443C1F">
      <w:pPr>
        <w:pStyle w:val="NormalBold"/>
      </w:pPr>
      <w:r w:rsidRPr="00FF7A25">
        <w:rPr>
          <w:rStyle w:val="HideTWBExt"/>
          <w:b w:val="0"/>
        </w:rPr>
        <w:t>&lt;Article&gt;</w:t>
      </w:r>
      <w:r w:rsidRPr="00FF7A25">
        <w:t>Член 5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14E2299" w14:textId="77777777" w:rsidTr="00AB11BF">
        <w:trPr>
          <w:trHeight w:hRule="exact" w:val="240"/>
          <w:jc w:val="center"/>
        </w:trPr>
        <w:tc>
          <w:tcPr>
            <w:tcW w:w="9752" w:type="dxa"/>
            <w:gridSpan w:val="2"/>
            <w:tcBorders>
              <w:top w:val="nil"/>
              <w:left w:val="nil"/>
              <w:bottom w:val="nil"/>
              <w:right w:val="nil"/>
            </w:tcBorders>
          </w:tcPr>
          <w:p w14:paraId="21B469DE" w14:textId="77777777" w:rsidR="00443C1F" w:rsidRPr="00FF7A25" w:rsidRDefault="00443C1F" w:rsidP="00AB11BF"/>
        </w:tc>
      </w:tr>
      <w:tr w:rsidR="007A4978" w:rsidRPr="00FF7A25" w14:paraId="7597AC06" w14:textId="77777777" w:rsidTr="00AB11BF">
        <w:trPr>
          <w:trHeight w:val="240"/>
          <w:jc w:val="center"/>
        </w:trPr>
        <w:tc>
          <w:tcPr>
            <w:tcW w:w="4876" w:type="dxa"/>
            <w:tcBorders>
              <w:top w:val="nil"/>
              <w:left w:val="nil"/>
              <w:bottom w:val="nil"/>
              <w:right w:val="nil"/>
            </w:tcBorders>
          </w:tcPr>
          <w:p w14:paraId="4D91FCDB"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49E3D04" w14:textId="77777777" w:rsidR="00443C1F" w:rsidRPr="00FF7A25" w:rsidRDefault="00443C1F" w:rsidP="00AB11BF">
            <w:pPr>
              <w:pStyle w:val="AmColumnHeading"/>
            </w:pPr>
            <w:r w:rsidRPr="00FF7A25">
              <w:t>Изменение</w:t>
            </w:r>
          </w:p>
        </w:tc>
      </w:tr>
      <w:tr w:rsidR="007A4978" w:rsidRPr="00FF7A25" w14:paraId="0CF1F569" w14:textId="77777777" w:rsidTr="00AB11BF">
        <w:trPr>
          <w:jc w:val="center"/>
        </w:trPr>
        <w:tc>
          <w:tcPr>
            <w:tcW w:w="4876" w:type="dxa"/>
            <w:tcBorders>
              <w:top w:val="nil"/>
              <w:left w:val="nil"/>
              <w:bottom w:val="nil"/>
              <w:right w:val="nil"/>
            </w:tcBorders>
          </w:tcPr>
          <w:p w14:paraId="56AF5FD5" w14:textId="77777777" w:rsidR="00443C1F" w:rsidRPr="00FF7A25" w:rsidRDefault="00443C1F" w:rsidP="00AB11BF">
            <w:pPr>
              <w:pStyle w:val="Normal6a"/>
            </w:pPr>
            <w:r w:rsidRPr="00FF7A25">
              <w:t>2.</w:t>
            </w:r>
            <w:r w:rsidRPr="00FF7A25">
              <w:tab/>
              <w:t>Държавите членки съставят и предават на Комисията (Евростат) данни от значение за всяка от променливите в съответствие с посоченото в параграф 1.</w:t>
            </w:r>
          </w:p>
        </w:tc>
        <w:tc>
          <w:tcPr>
            <w:tcW w:w="4876" w:type="dxa"/>
            <w:tcBorders>
              <w:top w:val="nil"/>
              <w:left w:val="nil"/>
              <w:bottom w:val="nil"/>
              <w:right w:val="nil"/>
            </w:tcBorders>
          </w:tcPr>
          <w:p w14:paraId="20FC5FBF" w14:textId="77777777" w:rsidR="00443C1F" w:rsidRPr="00FF7A25" w:rsidRDefault="00443C1F" w:rsidP="00AB11BF">
            <w:pPr>
              <w:pStyle w:val="Normal6a"/>
            </w:pPr>
            <w:r w:rsidRPr="00FF7A25">
              <w:t>2.</w:t>
            </w:r>
            <w:r w:rsidRPr="00FF7A25">
              <w:tab/>
              <w:t xml:space="preserve">Държавите членки съставят и предават на Комисията (Евростат) данни от значение за всяка от променливите в съответствие с посоченото в параграф 1. </w:t>
            </w:r>
            <w:r w:rsidRPr="00FF7A25">
              <w:rPr>
                <w:b/>
                <w:i/>
              </w:rPr>
              <w:t>Държавите членки с малък пазар на търговски недвижими имоти съставят тези данни на годишна основа. </w:t>
            </w:r>
          </w:p>
        </w:tc>
      </w:tr>
    </w:tbl>
    <w:p w14:paraId="39607A83"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4548C45D" w14:textId="77777777" w:rsidR="00443C1F" w:rsidRPr="00FF7A25" w:rsidRDefault="00443C1F" w:rsidP="00443C1F">
      <w:r w:rsidRPr="00FF7A25">
        <w:rPr>
          <w:rStyle w:val="HideTWBExt"/>
        </w:rPr>
        <w:t>&lt;/Amend&gt;</w:t>
      </w:r>
    </w:p>
    <w:p w14:paraId="13A1F649" w14:textId="77777777" w:rsidR="00443C1F" w:rsidRPr="00FF7A25" w:rsidRDefault="00443C1F" w:rsidP="00443C1F">
      <w:pPr>
        <w:pStyle w:val="AmNumberTabs"/>
      </w:pPr>
      <w:r w:rsidRPr="00FF7A25">
        <w:rPr>
          <w:rStyle w:val="HideTWBExt"/>
          <w:b w:val="0"/>
        </w:rPr>
        <w:lastRenderedPageBreak/>
        <w:t>&lt;Amend&gt;</w:t>
      </w:r>
      <w:r w:rsidRPr="00FF7A25">
        <w:t>Изменение</w:t>
      </w:r>
      <w:r w:rsidRPr="00FF7A25">
        <w:tab/>
      </w:r>
      <w:r w:rsidRPr="00FF7A25">
        <w:tab/>
      </w:r>
      <w:r w:rsidRPr="00FF7A25">
        <w:rPr>
          <w:rStyle w:val="HideTWBExt"/>
          <w:b w:val="0"/>
        </w:rPr>
        <w:t>&lt;NumAm&gt;</w:t>
      </w:r>
      <w:r w:rsidRPr="00FF7A25">
        <w:t>47</w:t>
      </w:r>
      <w:r w:rsidRPr="00FF7A25">
        <w:rPr>
          <w:rStyle w:val="HideTWBExt"/>
          <w:b w:val="0"/>
        </w:rPr>
        <w:t>&lt;/NumAm&gt;</w:t>
      </w:r>
    </w:p>
    <w:p w14:paraId="47720178" w14:textId="092E8FCF" w:rsidR="00443C1F" w:rsidRPr="00FF7A25" w:rsidRDefault="00443C1F" w:rsidP="00443C1F">
      <w:pPr>
        <w:pStyle w:val="NormalBold"/>
      </w:pPr>
      <w:r w:rsidRPr="00FF7A25">
        <w:rPr>
          <w:rStyle w:val="HideTWBExt"/>
          <w:b w:val="0"/>
        </w:rPr>
        <w:t>&lt;RepeatBlock-By&gt;&lt;Members&gt;</w:t>
      </w:r>
      <w:r w:rsidR="00C308D1" w:rsidRPr="00FF7A25">
        <w:t>Ирене Тинали</w:t>
      </w:r>
      <w:r w:rsidRPr="00FF7A25">
        <w:rPr>
          <w:rStyle w:val="HideTWBExt"/>
          <w:b w:val="0"/>
        </w:rPr>
        <w:t>&lt;/Members&gt;</w:t>
      </w:r>
    </w:p>
    <w:p w14:paraId="7BAF4636" w14:textId="77777777" w:rsidR="00443C1F" w:rsidRPr="00FF7A25" w:rsidRDefault="00443C1F" w:rsidP="00443C1F">
      <w:pPr>
        <w:pStyle w:val="NormalBold"/>
      </w:pPr>
      <w:r w:rsidRPr="00FF7A25">
        <w:rPr>
          <w:rStyle w:val="HideTWBExt"/>
          <w:b w:val="0"/>
        </w:rPr>
        <w:t>&lt;/RepeatBlock-By&gt;</w:t>
      </w:r>
    </w:p>
    <w:p w14:paraId="0E257BDB"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F0D4C4F" w14:textId="77777777" w:rsidR="00443C1F" w:rsidRPr="00FF7A25" w:rsidRDefault="00443C1F" w:rsidP="00443C1F">
      <w:pPr>
        <w:pStyle w:val="NormalBold"/>
      </w:pPr>
      <w:r w:rsidRPr="00FF7A25">
        <w:rPr>
          <w:rStyle w:val="HideTWBExt"/>
          <w:b w:val="0"/>
        </w:rPr>
        <w:t>&lt;Article&gt;</w:t>
      </w:r>
      <w:r w:rsidRPr="00FF7A25">
        <w:t>Член 5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7721184" w14:textId="77777777" w:rsidTr="00AB11BF">
        <w:trPr>
          <w:trHeight w:hRule="exact" w:val="240"/>
          <w:jc w:val="center"/>
        </w:trPr>
        <w:tc>
          <w:tcPr>
            <w:tcW w:w="9752" w:type="dxa"/>
            <w:gridSpan w:val="2"/>
            <w:tcBorders>
              <w:top w:val="nil"/>
              <w:left w:val="nil"/>
              <w:bottom w:val="nil"/>
              <w:right w:val="nil"/>
            </w:tcBorders>
          </w:tcPr>
          <w:p w14:paraId="4C35650A" w14:textId="77777777" w:rsidR="00443C1F" w:rsidRPr="00FF7A25" w:rsidRDefault="00443C1F" w:rsidP="00AB11BF"/>
        </w:tc>
      </w:tr>
      <w:tr w:rsidR="007A4978" w:rsidRPr="00FF7A25" w14:paraId="07566B07" w14:textId="77777777" w:rsidTr="00AB11BF">
        <w:trPr>
          <w:trHeight w:val="240"/>
          <w:jc w:val="center"/>
        </w:trPr>
        <w:tc>
          <w:tcPr>
            <w:tcW w:w="4876" w:type="dxa"/>
            <w:tcBorders>
              <w:top w:val="nil"/>
              <w:left w:val="nil"/>
              <w:bottom w:val="nil"/>
              <w:right w:val="nil"/>
            </w:tcBorders>
          </w:tcPr>
          <w:p w14:paraId="2E16C97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B3BFC9A" w14:textId="77777777" w:rsidR="00443C1F" w:rsidRPr="00FF7A25" w:rsidRDefault="00443C1F" w:rsidP="00AB11BF">
            <w:pPr>
              <w:pStyle w:val="AmColumnHeading"/>
            </w:pPr>
            <w:r w:rsidRPr="00FF7A25">
              <w:t>Изменение</w:t>
            </w:r>
          </w:p>
        </w:tc>
      </w:tr>
      <w:tr w:rsidR="007A4978" w:rsidRPr="00FF7A25" w14:paraId="4CF3EC95" w14:textId="77777777" w:rsidTr="00AB11BF">
        <w:trPr>
          <w:jc w:val="center"/>
        </w:trPr>
        <w:tc>
          <w:tcPr>
            <w:tcW w:w="4876" w:type="dxa"/>
            <w:tcBorders>
              <w:top w:val="nil"/>
              <w:left w:val="nil"/>
              <w:bottom w:val="nil"/>
              <w:right w:val="nil"/>
            </w:tcBorders>
          </w:tcPr>
          <w:p w14:paraId="19549F2C" w14:textId="77777777" w:rsidR="00443C1F" w:rsidRPr="00FF7A25" w:rsidRDefault="00443C1F" w:rsidP="00AB11BF">
            <w:pPr>
              <w:pStyle w:val="Normal6a"/>
            </w:pPr>
            <w:r w:rsidRPr="00FF7A25">
              <w:t>2.</w:t>
            </w:r>
            <w:r w:rsidRPr="00FF7A25">
              <w:tab/>
              <w:t>Държавите членки съставят и предават на Комисията (Евростат) данни от значение за всяка от променливите в съответствие с посоченото в параграф 1.</w:t>
            </w:r>
          </w:p>
        </w:tc>
        <w:tc>
          <w:tcPr>
            <w:tcW w:w="4876" w:type="dxa"/>
            <w:tcBorders>
              <w:top w:val="nil"/>
              <w:left w:val="nil"/>
              <w:bottom w:val="nil"/>
              <w:right w:val="nil"/>
            </w:tcBorders>
          </w:tcPr>
          <w:p w14:paraId="5E6B143A" w14:textId="77777777" w:rsidR="00443C1F" w:rsidRPr="00FF7A25" w:rsidRDefault="00443C1F" w:rsidP="00AB11BF">
            <w:pPr>
              <w:pStyle w:val="Normal6a"/>
            </w:pPr>
            <w:r w:rsidRPr="00FF7A25">
              <w:t>2.</w:t>
            </w:r>
            <w:r w:rsidRPr="00FF7A25">
              <w:tab/>
              <w:t>Държавите членки съставят и предават на Комисията (Евростат) данни от значение за всяка от променливите в съответствие с посоченото в параграф 1.</w:t>
            </w:r>
            <w:r w:rsidRPr="00FF7A25">
              <w:rPr>
                <w:b/>
                <w:i/>
              </w:rPr>
              <w:t> Данните се предават на ниво NUTS 3, когато са налични, и във всеки случай на ниво NUTS 2.</w:t>
            </w:r>
          </w:p>
        </w:tc>
      </w:tr>
    </w:tbl>
    <w:p w14:paraId="44C7DF1A"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42C6D385" w14:textId="77777777" w:rsidR="00443C1F" w:rsidRPr="00FF7A25" w:rsidRDefault="00443C1F" w:rsidP="00443C1F">
      <w:r w:rsidRPr="00FF7A25">
        <w:rPr>
          <w:rStyle w:val="HideTWBExt"/>
        </w:rPr>
        <w:t>&lt;/Amend&gt;</w:t>
      </w:r>
    </w:p>
    <w:p w14:paraId="60AD5E7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48</w:t>
      </w:r>
      <w:r w:rsidRPr="00FF7A25">
        <w:rPr>
          <w:rStyle w:val="HideTWBExt"/>
          <w:b w:val="0"/>
        </w:rPr>
        <w:t>&lt;/NumAm&gt;</w:t>
      </w:r>
    </w:p>
    <w:p w14:paraId="760D200A" w14:textId="3A342519"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70931DA9"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56E5CA50" w14:textId="77777777" w:rsidR="00443C1F" w:rsidRPr="00FF7A25" w:rsidRDefault="00443C1F" w:rsidP="00443C1F">
      <w:pPr>
        <w:pStyle w:val="NormalBold"/>
      </w:pPr>
      <w:r w:rsidRPr="00FF7A25">
        <w:rPr>
          <w:rStyle w:val="HideTWBExt"/>
          <w:b w:val="0"/>
        </w:rPr>
        <w:t>&lt;/RepeatBlock-By&gt;</w:t>
      </w:r>
    </w:p>
    <w:p w14:paraId="488F4AE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C38A88D" w14:textId="77777777" w:rsidR="00443C1F" w:rsidRPr="00FF7A25" w:rsidRDefault="00443C1F" w:rsidP="00443C1F">
      <w:pPr>
        <w:pStyle w:val="NormalBold"/>
      </w:pPr>
      <w:r w:rsidRPr="00FF7A25">
        <w:rPr>
          <w:rStyle w:val="HideTWBExt"/>
          <w:b w:val="0"/>
        </w:rPr>
        <w:t>&lt;Article&gt;</w:t>
      </w:r>
      <w:r w:rsidRPr="00FF7A25">
        <w:t>Член 5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75E00C6" w14:textId="77777777" w:rsidTr="00AB11BF">
        <w:trPr>
          <w:trHeight w:hRule="exact" w:val="240"/>
          <w:jc w:val="center"/>
        </w:trPr>
        <w:tc>
          <w:tcPr>
            <w:tcW w:w="9752" w:type="dxa"/>
            <w:gridSpan w:val="2"/>
            <w:tcBorders>
              <w:top w:val="nil"/>
              <w:left w:val="nil"/>
              <w:bottom w:val="nil"/>
              <w:right w:val="nil"/>
            </w:tcBorders>
          </w:tcPr>
          <w:p w14:paraId="64A70B01" w14:textId="77777777" w:rsidR="00443C1F" w:rsidRPr="00FF7A25" w:rsidRDefault="00443C1F" w:rsidP="00AB11BF"/>
        </w:tc>
      </w:tr>
      <w:tr w:rsidR="007A4978" w:rsidRPr="00FF7A25" w14:paraId="27854BD2" w14:textId="77777777" w:rsidTr="00AB11BF">
        <w:trPr>
          <w:trHeight w:val="240"/>
          <w:jc w:val="center"/>
        </w:trPr>
        <w:tc>
          <w:tcPr>
            <w:tcW w:w="4876" w:type="dxa"/>
            <w:tcBorders>
              <w:top w:val="nil"/>
              <w:left w:val="nil"/>
              <w:bottom w:val="nil"/>
              <w:right w:val="nil"/>
            </w:tcBorders>
          </w:tcPr>
          <w:p w14:paraId="6C509CD8"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B9E007A" w14:textId="77777777" w:rsidR="00443C1F" w:rsidRPr="00FF7A25" w:rsidRDefault="00443C1F" w:rsidP="00AB11BF">
            <w:pPr>
              <w:pStyle w:val="AmColumnHeading"/>
            </w:pPr>
            <w:r w:rsidRPr="00FF7A25">
              <w:t>Изменение</w:t>
            </w:r>
          </w:p>
        </w:tc>
      </w:tr>
      <w:tr w:rsidR="007A4978" w:rsidRPr="00FF7A25" w14:paraId="4A468908" w14:textId="77777777" w:rsidTr="00AB11BF">
        <w:trPr>
          <w:jc w:val="center"/>
        </w:trPr>
        <w:tc>
          <w:tcPr>
            <w:tcW w:w="4876" w:type="dxa"/>
            <w:tcBorders>
              <w:top w:val="nil"/>
              <w:left w:val="nil"/>
              <w:bottom w:val="nil"/>
              <w:right w:val="nil"/>
            </w:tcBorders>
          </w:tcPr>
          <w:p w14:paraId="3FBA88BD" w14:textId="77777777" w:rsidR="00443C1F" w:rsidRPr="00FF7A25" w:rsidRDefault="00443C1F" w:rsidP="00AB11BF">
            <w:pPr>
              <w:pStyle w:val="Normal6a"/>
            </w:pPr>
            <w:r w:rsidRPr="00FF7A25">
              <w:t>2.</w:t>
            </w:r>
            <w:r w:rsidRPr="00FF7A25">
              <w:tab/>
              <w:t>Държавите членки съставят и предават на Комисията (Евростат) данни от значение за всяка от променливите в съответствие с посоченото в параграф 1.</w:t>
            </w:r>
          </w:p>
        </w:tc>
        <w:tc>
          <w:tcPr>
            <w:tcW w:w="4876" w:type="dxa"/>
            <w:tcBorders>
              <w:top w:val="nil"/>
              <w:left w:val="nil"/>
              <w:bottom w:val="nil"/>
              <w:right w:val="nil"/>
            </w:tcBorders>
          </w:tcPr>
          <w:p w14:paraId="721C7F24" w14:textId="77777777" w:rsidR="00443C1F" w:rsidRPr="00FF7A25" w:rsidRDefault="00443C1F" w:rsidP="00AB11BF">
            <w:pPr>
              <w:pStyle w:val="Normal6a"/>
            </w:pPr>
            <w:r w:rsidRPr="00FF7A25">
              <w:t>2.</w:t>
            </w:r>
            <w:r w:rsidRPr="00FF7A25">
              <w:tab/>
              <w:t xml:space="preserve">Държавите членки съставят и предават на Комисията (Евростат) </w:t>
            </w:r>
            <w:r w:rsidRPr="00FF7A25">
              <w:rPr>
                <w:b/>
                <w:i/>
              </w:rPr>
              <w:t>най-малко на тримесечие</w:t>
            </w:r>
            <w:r w:rsidRPr="00FF7A25">
              <w:t xml:space="preserve"> данни от значение за всяка от променливите в съответствие с посоченото в параграф 1.</w:t>
            </w:r>
          </w:p>
        </w:tc>
      </w:tr>
    </w:tbl>
    <w:p w14:paraId="0F03C29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1E4DB82F" w14:textId="77777777" w:rsidR="00443C1F" w:rsidRPr="00FF7A25" w:rsidRDefault="00443C1F" w:rsidP="00443C1F">
      <w:r w:rsidRPr="00FF7A25">
        <w:rPr>
          <w:rStyle w:val="HideTWBExt"/>
        </w:rPr>
        <w:t>&lt;/Amend&gt;</w:t>
      </w:r>
    </w:p>
    <w:p w14:paraId="269FB0ED"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49</w:t>
      </w:r>
      <w:r w:rsidRPr="00FF7A25">
        <w:rPr>
          <w:rStyle w:val="HideTWBExt"/>
          <w:b w:val="0"/>
        </w:rPr>
        <w:t>&lt;/NumAm&gt;</w:t>
      </w:r>
    </w:p>
    <w:p w14:paraId="5753435F" w14:textId="4E77AF6E"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304C7418" w14:textId="77777777" w:rsidR="00443C1F" w:rsidRPr="00FF7A25" w:rsidRDefault="00443C1F" w:rsidP="00443C1F">
      <w:pPr>
        <w:pStyle w:val="NormalBold"/>
      </w:pPr>
      <w:r w:rsidRPr="00FF7A25">
        <w:rPr>
          <w:rStyle w:val="HideTWBExt"/>
          <w:b w:val="0"/>
        </w:rPr>
        <w:t>&lt;/RepeatBlock-By&gt;</w:t>
      </w:r>
    </w:p>
    <w:p w14:paraId="000E9BBB"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B7914B2" w14:textId="77777777" w:rsidR="00443C1F" w:rsidRPr="00FF7A25" w:rsidRDefault="00443C1F" w:rsidP="00443C1F">
      <w:pPr>
        <w:pStyle w:val="NormalBold"/>
      </w:pPr>
      <w:r w:rsidRPr="00FF7A25">
        <w:rPr>
          <w:rStyle w:val="HideTWBExt"/>
          <w:b w:val="0"/>
        </w:rPr>
        <w:t>&lt;Article&gt;</w:t>
      </w:r>
      <w:r w:rsidRPr="00FF7A25">
        <w:t>Член 5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B849005" w14:textId="77777777" w:rsidTr="00AB11BF">
        <w:trPr>
          <w:trHeight w:hRule="exact" w:val="240"/>
          <w:jc w:val="center"/>
        </w:trPr>
        <w:tc>
          <w:tcPr>
            <w:tcW w:w="9752" w:type="dxa"/>
            <w:gridSpan w:val="2"/>
            <w:tcBorders>
              <w:top w:val="nil"/>
              <w:left w:val="nil"/>
              <w:bottom w:val="nil"/>
              <w:right w:val="nil"/>
            </w:tcBorders>
          </w:tcPr>
          <w:p w14:paraId="7F1BE09B" w14:textId="77777777" w:rsidR="00443C1F" w:rsidRPr="00FF7A25" w:rsidRDefault="00443C1F" w:rsidP="00AB11BF"/>
        </w:tc>
      </w:tr>
      <w:tr w:rsidR="007A4978" w:rsidRPr="00FF7A25" w14:paraId="27010589" w14:textId="77777777" w:rsidTr="00AB11BF">
        <w:trPr>
          <w:trHeight w:val="240"/>
          <w:jc w:val="center"/>
        </w:trPr>
        <w:tc>
          <w:tcPr>
            <w:tcW w:w="4876" w:type="dxa"/>
            <w:tcBorders>
              <w:top w:val="nil"/>
              <w:left w:val="nil"/>
              <w:bottom w:val="nil"/>
              <w:right w:val="nil"/>
            </w:tcBorders>
          </w:tcPr>
          <w:p w14:paraId="5795F771"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F428BFC" w14:textId="77777777" w:rsidR="00443C1F" w:rsidRPr="00FF7A25" w:rsidRDefault="00443C1F" w:rsidP="00AB11BF">
            <w:pPr>
              <w:pStyle w:val="AmColumnHeading"/>
            </w:pPr>
            <w:r w:rsidRPr="00FF7A25">
              <w:t>Изменение</w:t>
            </w:r>
          </w:p>
        </w:tc>
      </w:tr>
      <w:tr w:rsidR="007A4978" w:rsidRPr="00FF7A25" w14:paraId="130D93B1" w14:textId="77777777" w:rsidTr="00AB11BF">
        <w:trPr>
          <w:jc w:val="center"/>
        </w:trPr>
        <w:tc>
          <w:tcPr>
            <w:tcW w:w="4876" w:type="dxa"/>
            <w:tcBorders>
              <w:top w:val="nil"/>
              <w:left w:val="nil"/>
              <w:bottom w:val="nil"/>
              <w:right w:val="nil"/>
            </w:tcBorders>
          </w:tcPr>
          <w:p w14:paraId="6D3E1B14" w14:textId="77777777" w:rsidR="00443C1F" w:rsidRPr="00FF7A25" w:rsidRDefault="00443C1F" w:rsidP="00AB11BF">
            <w:pPr>
              <w:pStyle w:val="Normal6a"/>
            </w:pPr>
            <w:r w:rsidRPr="00FF7A25">
              <w:t>2.</w:t>
            </w:r>
            <w:r w:rsidRPr="00FF7A25">
              <w:tab/>
              <w:t xml:space="preserve">Държавите членки съставят и </w:t>
            </w:r>
            <w:r w:rsidRPr="00FF7A25">
              <w:lastRenderedPageBreak/>
              <w:t>предават на Комисията (Евростат) данни от значение за всяка от променливите в съответствие с посоченото в параграф 1.</w:t>
            </w:r>
          </w:p>
        </w:tc>
        <w:tc>
          <w:tcPr>
            <w:tcW w:w="4876" w:type="dxa"/>
            <w:tcBorders>
              <w:top w:val="nil"/>
              <w:left w:val="nil"/>
              <w:bottom w:val="nil"/>
              <w:right w:val="nil"/>
            </w:tcBorders>
          </w:tcPr>
          <w:p w14:paraId="02A1C4F5" w14:textId="77777777" w:rsidR="00443C1F" w:rsidRPr="00FF7A25" w:rsidRDefault="00443C1F" w:rsidP="00AB11BF">
            <w:pPr>
              <w:pStyle w:val="Normal6a"/>
            </w:pPr>
            <w:r w:rsidRPr="00FF7A25">
              <w:lastRenderedPageBreak/>
              <w:t>2.</w:t>
            </w:r>
            <w:r w:rsidRPr="00FF7A25">
              <w:tab/>
              <w:t xml:space="preserve">Държавите членки съставят </w:t>
            </w:r>
            <w:r w:rsidRPr="00FF7A25">
              <w:rPr>
                <w:b/>
                <w:i/>
              </w:rPr>
              <w:lastRenderedPageBreak/>
              <w:t>всяка година</w:t>
            </w:r>
            <w:r w:rsidRPr="00FF7A25">
              <w:t xml:space="preserve"> и предават на Комисията (Евростат) данни от значение за всяка от променливите в съответствие с посоченото в параграф 1.</w:t>
            </w:r>
          </w:p>
        </w:tc>
      </w:tr>
    </w:tbl>
    <w:p w14:paraId="0AE7B8FC" w14:textId="77777777" w:rsidR="00443C1F" w:rsidRPr="00FF7A25" w:rsidRDefault="00443C1F" w:rsidP="00443C1F">
      <w:pPr>
        <w:pStyle w:val="AmOrLang"/>
      </w:pPr>
      <w:proofErr w:type="spellStart"/>
      <w:r w:rsidRPr="00FF7A25">
        <w:lastRenderedPageBreak/>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76B05131" w14:textId="77777777" w:rsidR="00443C1F" w:rsidRPr="00FF7A25" w:rsidRDefault="00443C1F" w:rsidP="00443C1F">
      <w:r w:rsidRPr="00FF7A25">
        <w:rPr>
          <w:rStyle w:val="HideTWBExt"/>
        </w:rPr>
        <w:t>&lt;/Amend&gt;</w:t>
      </w:r>
    </w:p>
    <w:p w14:paraId="6527C719"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50</w:t>
      </w:r>
      <w:r w:rsidRPr="00FF7A25">
        <w:rPr>
          <w:rStyle w:val="HideTWBExt"/>
          <w:b w:val="0"/>
        </w:rPr>
        <w:t>&lt;/NumAm&gt;</w:t>
      </w:r>
    </w:p>
    <w:p w14:paraId="420E057D"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2EF56C78" w14:textId="77777777" w:rsidR="00443C1F" w:rsidRPr="00FF7A25" w:rsidRDefault="00443C1F" w:rsidP="00443C1F">
      <w:pPr>
        <w:pStyle w:val="NormalBold"/>
      </w:pPr>
      <w:r w:rsidRPr="00FF7A25">
        <w:rPr>
          <w:rStyle w:val="HideTWBExt"/>
          <w:b w:val="0"/>
        </w:rPr>
        <w:t>&lt;/RepeatBlock-By&gt;</w:t>
      </w:r>
    </w:p>
    <w:p w14:paraId="184F0C31"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B936A0D" w14:textId="77777777" w:rsidR="00443C1F" w:rsidRPr="00FF7A25" w:rsidRDefault="00443C1F" w:rsidP="00443C1F">
      <w:pPr>
        <w:pStyle w:val="NormalBold"/>
      </w:pPr>
      <w:r w:rsidRPr="00FF7A25">
        <w:rPr>
          <w:rStyle w:val="HideTWBExt"/>
          <w:b w:val="0"/>
        </w:rPr>
        <w:t>&lt;Article&gt;</w:t>
      </w:r>
      <w:r w:rsidRPr="00FF7A25">
        <w:t>Член 5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0F65C93" w14:textId="77777777" w:rsidTr="00AB11BF">
        <w:trPr>
          <w:trHeight w:hRule="exact" w:val="240"/>
          <w:jc w:val="center"/>
        </w:trPr>
        <w:tc>
          <w:tcPr>
            <w:tcW w:w="9752" w:type="dxa"/>
            <w:gridSpan w:val="2"/>
            <w:tcBorders>
              <w:top w:val="nil"/>
              <w:left w:val="nil"/>
              <w:bottom w:val="nil"/>
              <w:right w:val="nil"/>
            </w:tcBorders>
          </w:tcPr>
          <w:p w14:paraId="51583BAE" w14:textId="77777777" w:rsidR="00443C1F" w:rsidRPr="00FF7A25" w:rsidRDefault="00443C1F" w:rsidP="00AB11BF"/>
        </w:tc>
      </w:tr>
      <w:tr w:rsidR="007A4978" w:rsidRPr="00FF7A25" w14:paraId="24B46147" w14:textId="77777777" w:rsidTr="00AB11BF">
        <w:trPr>
          <w:trHeight w:val="240"/>
          <w:jc w:val="center"/>
        </w:trPr>
        <w:tc>
          <w:tcPr>
            <w:tcW w:w="4876" w:type="dxa"/>
            <w:tcBorders>
              <w:top w:val="nil"/>
              <w:left w:val="nil"/>
              <w:bottom w:val="nil"/>
              <w:right w:val="nil"/>
            </w:tcBorders>
          </w:tcPr>
          <w:p w14:paraId="464A4F7D"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BD85151" w14:textId="77777777" w:rsidR="00443C1F" w:rsidRPr="00FF7A25" w:rsidRDefault="00443C1F" w:rsidP="00AB11BF">
            <w:pPr>
              <w:pStyle w:val="AmColumnHeading"/>
            </w:pPr>
            <w:r w:rsidRPr="00FF7A25">
              <w:t>Изменение</w:t>
            </w:r>
          </w:p>
        </w:tc>
      </w:tr>
      <w:tr w:rsidR="007A4978" w:rsidRPr="00FF7A25" w14:paraId="3AFED699" w14:textId="77777777" w:rsidTr="00AB11BF">
        <w:trPr>
          <w:jc w:val="center"/>
        </w:trPr>
        <w:tc>
          <w:tcPr>
            <w:tcW w:w="4876" w:type="dxa"/>
            <w:tcBorders>
              <w:top w:val="nil"/>
              <w:left w:val="nil"/>
              <w:bottom w:val="nil"/>
              <w:right w:val="nil"/>
            </w:tcBorders>
          </w:tcPr>
          <w:p w14:paraId="370493E5" w14:textId="77777777" w:rsidR="00443C1F" w:rsidRPr="00FF7A25" w:rsidRDefault="00443C1F" w:rsidP="00AB11BF">
            <w:pPr>
              <w:pStyle w:val="Normal6a"/>
            </w:pPr>
            <w:r w:rsidRPr="00FF7A25">
              <w:t>2.</w:t>
            </w:r>
            <w:r w:rsidRPr="00FF7A25">
              <w:tab/>
              <w:t>Държавите членки съставят и предават на Комисията (Евростат) данни от значение за всяка от променливите в съответствие с посоченото в параграф 1.</w:t>
            </w:r>
          </w:p>
        </w:tc>
        <w:tc>
          <w:tcPr>
            <w:tcW w:w="4876" w:type="dxa"/>
            <w:tcBorders>
              <w:top w:val="nil"/>
              <w:left w:val="nil"/>
              <w:bottom w:val="nil"/>
              <w:right w:val="nil"/>
            </w:tcBorders>
          </w:tcPr>
          <w:p w14:paraId="45AA8D63" w14:textId="77777777" w:rsidR="00443C1F" w:rsidRPr="00FF7A25" w:rsidRDefault="00443C1F" w:rsidP="00AB11BF">
            <w:pPr>
              <w:pStyle w:val="Normal6a"/>
            </w:pPr>
            <w:r w:rsidRPr="00FF7A25">
              <w:t>2.</w:t>
            </w:r>
            <w:r w:rsidRPr="00FF7A25">
              <w:tab/>
              <w:t xml:space="preserve">Държавите членки съставят </w:t>
            </w:r>
            <w:r w:rsidRPr="00FF7A25">
              <w:rPr>
                <w:b/>
                <w:i/>
              </w:rPr>
              <w:t>всяка година</w:t>
            </w:r>
            <w:r w:rsidRPr="00FF7A25">
              <w:t xml:space="preserve"> и предават на Комисията (Евростат) данни от значение за всяка от променливите в съответствие с посоченото в параграф 1.</w:t>
            </w:r>
          </w:p>
        </w:tc>
      </w:tr>
    </w:tbl>
    <w:p w14:paraId="5D7B77E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64B4E92F" w14:textId="77777777" w:rsidR="00443C1F" w:rsidRPr="00FF7A25" w:rsidRDefault="00443C1F" w:rsidP="00443C1F">
      <w:r w:rsidRPr="00FF7A25">
        <w:rPr>
          <w:rStyle w:val="HideTWBExt"/>
        </w:rPr>
        <w:t>&lt;/Amend&gt;</w:t>
      </w:r>
    </w:p>
    <w:p w14:paraId="0B62965B"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51</w:t>
      </w:r>
      <w:r w:rsidRPr="00FF7A25">
        <w:rPr>
          <w:rStyle w:val="HideTWBExt"/>
          <w:b w:val="0"/>
        </w:rPr>
        <w:t>&lt;/NumAm&gt;</w:t>
      </w:r>
    </w:p>
    <w:p w14:paraId="602ED236" w14:textId="5843B627"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7F434172" w14:textId="77777777" w:rsidR="00443C1F" w:rsidRPr="00FF7A25" w:rsidRDefault="00443C1F" w:rsidP="00443C1F">
      <w:pPr>
        <w:pStyle w:val="NormalBold"/>
      </w:pPr>
      <w:r w:rsidRPr="00FF7A25">
        <w:rPr>
          <w:rStyle w:val="HideTWBExt"/>
          <w:b w:val="0"/>
        </w:rPr>
        <w:t>&lt;/RepeatBlock-By&gt;</w:t>
      </w:r>
    </w:p>
    <w:p w14:paraId="5232BED4"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FCFB423" w14:textId="77777777" w:rsidR="00443C1F" w:rsidRPr="00FF7A25" w:rsidRDefault="00443C1F" w:rsidP="00443C1F">
      <w:pPr>
        <w:pStyle w:val="NormalBold"/>
      </w:pPr>
      <w:r w:rsidRPr="00FF7A25">
        <w:rPr>
          <w:rStyle w:val="HideTWBExt"/>
          <w:b w:val="0"/>
        </w:rPr>
        <w:t>&lt;Article&gt;</w:t>
      </w:r>
      <w:r w:rsidRPr="00FF7A25">
        <w:t>Член 5 – параграф 3</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3140DAC" w14:textId="77777777" w:rsidTr="00AB11BF">
        <w:trPr>
          <w:trHeight w:hRule="exact" w:val="240"/>
          <w:jc w:val="center"/>
        </w:trPr>
        <w:tc>
          <w:tcPr>
            <w:tcW w:w="9752" w:type="dxa"/>
            <w:gridSpan w:val="2"/>
            <w:tcBorders>
              <w:top w:val="nil"/>
              <w:left w:val="nil"/>
              <w:bottom w:val="nil"/>
              <w:right w:val="nil"/>
            </w:tcBorders>
          </w:tcPr>
          <w:p w14:paraId="5E3E9CD9" w14:textId="77777777" w:rsidR="00443C1F" w:rsidRPr="00FF7A25" w:rsidRDefault="00443C1F" w:rsidP="00AB11BF"/>
        </w:tc>
      </w:tr>
      <w:tr w:rsidR="007A4978" w:rsidRPr="00FF7A25" w14:paraId="0D985913" w14:textId="77777777" w:rsidTr="00AB11BF">
        <w:trPr>
          <w:trHeight w:val="240"/>
          <w:jc w:val="center"/>
        </w:trPr>
        <w:tc>
          <w:tcPr>
            <w:tcW w:w="4876" w:type="dxa"/>
            <w:tcBorders>
              <w:top w:val="nil"/>
              <w:left w:val="nil"/>
              <w:bottom w:val="nil"/>
              <w:right w:val="nil"/>
            </w:tcBorders>
          </w:tcPr>
          <w:p w14:paraId="535D34FB"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9C6758C" w14:textId="77777777" w:rsidR="00443C1F" w:rsidRPr="00FF7A25" w:rsidRDefault="00443C1F" w:rsidP="00AB11BF">
            <w:pPr>
              <w:pStyle w:val="AmColumnHeading"/>
            </w:pPr>
            <w:r w:rsidRPr="00FF7A25">
              <w:t>Изменение</w:t>
            </w:r>
          </w:p>
        </w:tc>
      </w:tr>
      <w:tr w:rsidR="007A4978" w:rsidRPr="00FF7A25" w14:paraId="380DD939" w14:textId="77777777" w:rsidTr="00AB11BF">
        <w:trPr>
          <w:jc w:val="center"/>
        </w:trPr>
        <w:tc>
          <w:tcPr>
            <w:tcW w:w="4876" w:type="dxa"/>
            <w:tcBorders>
              <w:top w:val="nil"/>
              <w:left w:val="nil"/>
              <w:bottom w:val="nil"/>
              <w:right w:val="nil"/>
            </w:tcBorders>
          </w:tcPr>
          <w:p w14:paraId="289DDFE2" w14:textId="77777777" w:rsidR="00443C1F" w:rsidRPr="00FF7A25" w:rsidRDefault="00443C1F" w:rsidP="00AB11BF">
            <w:pPr>
              <w:pStyle w:val="Normal6a"/>
            </w:pPr>
            <w:r w:rsidRPr="00FF7A25">
              <w:rPr>
                <w:b/>
                <w:i/>
              </w:rPr>
              <w:t>3.</w:t>
            </w:r>
            <w:r w:rsidRPr="00FF7A25">
              <w:tab/>
            </w:r>
            <w:r w:rsidRPr="00FF7A25">
              <w:rPr>
                <w:b/>
                <w:i/>
              </w:rPr>
              <w:t>На Комисията се предоставя правомощието да приема делегирани актове в съответствие с член 9 за изменение на списъка на променливите в приложението.</w:t>
            </w:r>
          </w:p>
        </w:tc>
        <w:tc>
          <w:tcPr>
            <w:tcW w:w="4876" w:type="dxa"/>
            <w:tcBorders>
              <w:top w:val="nil"/>
              <w:left w:val="nil"/>
              <w:bottom w:val="nil"/>
              <w:right w:val="nil"/>
            </w:tcBorders>
          </w:tcPr>
          <w:p w14:paraId="4BA29A7F" w14:textId="77777777" w:rsidR="00443C1F" w:rsidRPr="00FF7A25" w:rsidRDefault="00443C1F" w:rsidP="00AB11BF">
            <w:pPr>
              <w:pStyle w:val="Normal6a"/>
            </w:pPr>
            <w:r w:rsidRPr="00FF7A25">
              <w:rPr>
                <w:b/>
                <w:i/>
              </w:rPr>
              <w:t>заличава се</w:t>
            </w:r>
          </w:p>
        </w:tc>
      </w:tr>
    </w:tbl>
    <w:p w14:paraId="06532671"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3EF68282" w14:textId="77777777" w:rsidR="00443C1F" w:rsidRPr="00FF7A25" w:rsidRDefault="00443C1F" w:rsidP="00443C1F">
      <w:r w:rsidRPr="00FF7A25">
        <w:rPr>
          <w:rStyle w:val="HideTWBExt"/>
        </w:rPr>
        <w:t>&lt;/Amend&gt;</w:t>
      </w:r>
    </w:p>
    <w:p w14:paraId="11F99DAE"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52</w:t>
      </w:r>
      <w:r w:rsidRPr="00FF7A25">
        <w:rPr>
          <w:rStyle w:val="HideTWBExt"/>
          <w:b w:val="0"/>
        </w:rPr>
        <w:t>&lt;/NumAm&gt;</w:t>
      </w:r>
    </w:p>
    <w:p w14:paraId="3022D7A1" w14:textId="6C0D04F9"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43B716E7" w14:textId="77777777" w:rsidR="00443C1F" w:rsidRPr="00FF7A25" w:rsidRDefault="00443C1F" w:rsidP="00443C1F">
      <w:pPr>
        <w:pStyle w:val="NormalBold"/>
      </w:pPr>
      <w:r w:rsidRPr="00FF7A25">
        <w:rPr>
          <w:rStyle w:val="HideTWBExt"/>
          <w:b w:val="0"/>
        </w:rPr>
        <w:t>&lt;/RepeatBlock-By&gt;</w:t>
      </w:r>
    </w:p>
    <w:p w14:paraId="61F66678"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4C5FF88" w14:textId="77777777" w:rsidR="00443C1F" w:rsidRPr="00FF7A25" w:rsidRDefault="00443C1F" w:rsidP="00443C1F">
      <w:pPr>
        <w:pStyle w:val="NormalBold"/>
      </w:pPr>
      <w:r w:rsidRPr="00FF7A25">
        <w:rPr>
          <w:rStyle w:val="HideTWBExt"/>
          <w:b w:val="0"/>
        </w:rPr>
        <w:lastRenderedPageBreak/>
        <w:t>&lt;Article&gt;</w:t>
      </w:r>
      <w:r w:rsidRPr="00FF7A25">
        <w:t>Член 5 – параграф 3</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2132F06" w14:textId="77777777" w:rsidTr="00AB11BF">
        <w:trPr>
          <w:trHeight w:hRule="exact" w:val="240"/>
          <w:jc w:val="center"/>
        </w:trPr>
        <w:tc>
          <w:tcPr>
            <w:tcW w:w="9752" w:type="dxa"/>
            <w:gridSpan w:val="2"/>
            <w:tcBorders>
              <w:top w:val="nil"/>
              <w:left w:val="nil"/>
              <w:bottom w:val="nil"/>
              <w:right w:val="nil"/>
            </w:tcBorders>
          </w:tcPr>
          <w:p w14:paraId="7AE8DA7F" w14:textId="77777777" w:rsidR="00443C1F" w:rsidRPr="00FF7A25" w:rsidRDefault="00443C1F" w:rsidP="00AB11BF"/>
        </w:tc>
      </w:tr>
      <w:tr w:rsidR="007A4978" w:rsidRPr="00FF7A25" w14:paraId="2DD308AF" w14:textId="77777777" w:rsidTr="00AB11BF">
        <w:trPr>
          <w:trHeight w:val="240"/>
          <w:jc w:val="center"/>
        </w:trPr>
        <w:tc>
          <w:tcPr>
            <w:tcW w:w="4876" w:type="dxa"/>
            <w:tcBorders>
              <w:top w:val="nil"/>
              <w:left w:val="nil"/>
              <w:bottom w:val="nil"/>
              <w:right w:val="nil"/>
            </w:tcBorders>
          </w:tcPr>
          <w:p w14:paraId="44FFE0CE"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76020B2" w14:textId="77777777" w:rsidR="00443C1F" w:rsidRPr="00FF7A25" w:rsidRDefault="00443C1F" w:rsidP="00AB11BF">
            <w:pPr>
              <w:pStyle w:val="AmColumnHeading"/>
            </w:pPr>
            <w:r w:rsidRPr="00FF7A25">
              <w:t>Изменение</w:t>
            </w:r>
          </w:p>
        </w:tc>
      </w:tr>
      <w:tr w:rsidR="007A4978" w:rsidRPr="00FF7A25" w14:paraId="5910136B" w14:textId="77777777" w:rsidTr="00AB11BF">
        <w:trPr>
          <w:jc w:val="center"/>
        </w:trPr>
        <w:tc>
          <w:tcPr>
            <w:tcW w:w="4876" w:type="dxa"/>
            <w:tcBorders>
              <w:top w:val="nil"/>
              <w:left w:val="nil"/>
              <w:bottom w:val="nil"/>
              <w:right w:val="nil"/>
            </w:tcBorders>
          </w:tcPr>
          <w:p w14:paraId="1400E803" w14:textId="77777777" w:rsidR="00443C1F" w:rsidRPr="00FF7A25" w:rsidRDefault="00443C1F" w:rsidP="00AB11BF">
            <w:pPr>
              <w:pStyle w:val="Normal6a"/>
            </w:pPr>
            <w:r w:rsidRPr="00FF7A25">
              <w:rPr>
                <w:b/>
                <w:i/>
              </w:rPr>
              <w:t>3.</w:t>
            </w:r>
            <w:r w:rsidRPr="00FF7A25">
              <w:tab/>
            </w:r>
            <w:r w:rsidRPr="00FF7A25">
              <w:rPr>
                <w:b/>
                <w:i/>
              </w:rPr>
              <w:t>На Комисията се предоставя правомощието да приема делегирани актове в съответствие с член 9 за изменение на списъка на променливите в приложението.</w:t>
            </w:r>
          </w:p>
        </w:tc>
        <w:tc>
          <w:tcPr>
            <w:tcW w:w="4876" w:type="dxa"/>
            <w:tcBorders>
              <w:top w:val="nil"/>
              <w:left w:val="nil"/>
              <w:bottom w:val="nil"/>
              <w:right w:val="nil"/>
            </w:tcBorders>
          </w:tcPr>
          <w:p w14:paraId="01D164AE" w14:textId="77777777" w:rsidR="00443C1F" w:rsidRPr="00FF7A25" w:rsidRDefault="00443C1F" w:rsidP="00AB11BF">
            <w:pPr>
              <w:pStyle w:val="Normal6a"/>
            </w:pPr>
            <w:r w:rsidRPr="00FF7A25">
              <w:rPr>
                <w:b/>
                <w:i/>
              </w:rPr>
              <w:t>заличава се</w:t>
            </w:r>
          </w:p>
        </w:tc>
      </w:tr>
    </w:tbl>
    <w:p w14:paraId="58C5D02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37CF68AC" w14:textId="77777777" w:rsidR="00443C1F" w:rsidRPr="00FF7A25" w:rsidRDefault="00443C1F" w:rsidP="00443C1F">
      <w:pPr>
        <w:pStyle w:val="AmJustTitle"/>
      </w:pPr>
      <w:r w:rsidRPr="00FF7A25">
        <w:rPr>
          <w:rStyle w:val="HideTWBExt"/>
          <w:i w:val="0"/>
        </w:rPr>
        <w:t>&lt;TitreJust&gt;</w:t>
      </w:r>
      <w:r w:rsidRPr="00FF7A25">
        <w:t>Обосновка</w:t>
      </w:r>
      <w:r w:rsidRPr="00FF7A25">
        <w:rPr>
          <w:rStyle w:val="HideTWBExt"/>
          <w:i w:val="0"/>
        </w:rPr>
        <w:t>&lt;/TitreJust&gt;</w:t>
      </w:r>
    </w:p>
    <w:p w14:paraId="2AEF55AB" w14:textId="77777777" w:rsidR="00443C1F" w:rsidRPr="00FF7A25" w:rsidRDefault="00443C1F" w:rsidP="00443C1F">
      <w:pPr>
        <w:pStyle w:val="AmJustText"/>
      </w:pPr>
      <w:r w:rsidRPr="00FF7A25">
        <w:t xml:space="preserve">Това следва да е прерогатив на </w:t>
      </w:r>
      <w:proofErr w:type="spellStart"/>
      <w:r w:rsidRPr="00FF7A25">
        <w:t>съзаконодателя</w:t>
      </w:r>
      <w:proofErr w:type="spellEnd"/>
      <w:r w:rsidRPr="00FF7A25">
        <w:t>.</w:t>
      </w:r>
    </w:p>
    <w:p w14:paraId="3AB64A07" w14:textId="77777777" w:rsidR="00443C1F" w:rsidRPr="00FF7A25" w:rsidRDefault="00443C1F" w:rsidP="00443C1F">
      <w:r w:rsidRPr="00FF7A25">
        <w:rPr>
          <w:rStyle w:val="HideTWBExt"/>
        </w:rPr>
        <w:t>&lt;/Amend&gt;</w:t>
      </w:r>
    </w:p>
    <w:p w14:paraId="7E42BE43"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53</w:t>
      </w:r>
      <w:r w:rsidRPr="00FF7A25">
        <w:rPr>
          <w:rStyle w:val="HideTWBExt"/>
          <w:b w:val="0"/>
        </w:rPr>
        <w:t>&lt;/NumAm&gt;</w:t>
      </w:r>
    </w:p>
    <w:p w14:paraId="618A1ABB"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0A3064A8" w14:textId="77777777" w:rsidR="00443C1F" w:rsidRPr="00FF7A25" w:rsidRDefault="00443C1F" w:rsidP="00443C1F">
      <w:pPr>
        <w:pStyle w:val="NormalBold"/>
      </w:pPr>
      <w:r w:rsidRPr="00FF7A25">
        <w:rPr>
          <w:rStyle w:val="HideTWBExt"/>
          <w:b w:val="0"/>
        </w:rPr>
        <w:t>&lt;/RepeatBlock-By&gt;</w:t>
      </w:r>
    </w:p>
    <w:p w14:paraId="7D924A0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02E2BC7" w14:textId="77777777" w:rsidR="00443C1F" w:rsidRPr="00FF7A25" w:rsidRDefault="00443C1F" w:rsidP="00443C1F">
      <w:pPr>
        <w:pStyle w:val="NormalBold"/>
      </w:pPr>
      <w:r w:rsidRPr="00FF7A25">
        <w:rPr>
          <w:rStyle w:val="HideTWBExt"/>
          <w:b w:val="0"/>
        </w:rPr>
        <w:t>&lt;Article&gt;</w:t>
      </w:r>
      <w:r w:rsidRPr="00FF7A25">
        <w:t>Член 5 – параграф 3</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4C49C48" w14:textId="77777777" w:rsidTr="00AB11BF">
        <w:trPr>
          <w:trHeight w:hRule="exact" w:val="240"/>
          <w:jc w:val="center"/>
        </w:trPr>
        <w:tc>
          <w:tcPr>
            <w:tcW w:w="9752" w:type="dxa"/>
            <w:gridSpan w:val="2"/>
            <w:tcBorders>
              <w:top w:val="nil"/>
              <w:left w:val="nil"/>
              <w:bottom w:val="nil"/>
              <w:right w:val="nil"/>
            </w:tcBorders>
          </w:tcPr>
          <w:p w14:paraId="365277A4" w14:textId="77777777" w:rsidR="00443C1F" w:rsidRPr="00FF7A25" w:rsidRDefault="00443C1F" w:rsidP="00AB11BF"/>
        </w:tc>
      </w:tr>
      <w:tr w:rsidR="007A4978" w:rsidRPr="00FF7A25" w14:paraId="1F7E5CD8" w14:textId="77777777" w:rsidTr="00AB11BF">
        <w:trPr>
          <w:trHeight w:val="240"/>
          <w:jc w:val="center"/>
        </w:trPr>
        <w:tc>
          <w:tcPr>
            <w:tcW w:w="4876" w:type="dxa"/>
            <w:tcBorders>
              <w:top w:val="nil"/>
              <w:left w:val="nil"/>
              <w:bottom w:val="nil"/>
              <w:right w:val="nil"/>
            </w:tcBorders>
          </w:tcPr>
          <w:p w14:paraId="55AC377E"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AD9C599" w14:textId="77777777" w:rsidR="00443C1F" w:rsidRPr="00FF7A25" w:rsidRDefault="00443C1F" w:rsidP="00AB11BF">
            <w:pPr>
              <w:pStyle w:val="AmColumnHeading"/>
            </w:pPr>
            <w:r w:rsidRPr="00FF7A25">
              <w:t>Изменение</w:t>
            </w:r>
          </w:p>
        </w:tc>
      </w:tr>
      <w:tr w:rsidR="007A4978" w:rsidRPr="00FF7A25" w14:paraId="5C53D1AC" w14:textId="77777777" w:rsidTr="00AB11BF">
        <w:trPr>
          <w:jc w:val="center"/>
        </w:trPr>
        <w:tc>
          <w:tcPr>
            <w:tcW w:w="4876" w:type="dxa"/>
            <w:tcBorders>
              <w:top w:val="nil"/>
              <w:left w:val="nil"/>
              <w:bottom w:val="nil"/>
              <w:right w:val="nil"/>
            </w:tcBorders>
          </w:tcPr>
          <w:p w14:paraId="4DBC9147" w14:textId="77777777" w:rsidR="00443C1F" w:rsidRPr="00FF7A25" w:rsidRDefault="00443C1F" w:rsidP="00AB11BF">
            <w:pPr>
              <w:pStyle w:val="Normal6a"/>
            </w:pPr>
            <w:r w:rsidRPr="00FF7A25">
              <w:t>3.</w:t>
            </w:r>
            <w:r w:rsidRPr="00FF7A25">
              <w:tab/>
            </w:r>
            <w:r w:rsidRPr="00FF7A25">
              <w:rPr>
                <w:b/>
                <w:i/>
              </w:rPr>
              <w:t>На Комисията се предоставя правомощието да приема делегирани актове</w:t>
            </w:r>
            <w:r w:rsidRPr="00FF7A25">
              <w:t xml:space="preserve"> в </w:t>
            </w:r>
            <w:r w:rsidRPr="00FF7A25">
              <w:rPr>
                <w:b/>
                <w:i/>
              </w:rPr>
              <w:t>съответствие с член 9 за изменение на списъка на променливите</w:t>
            </w:r>
            <w:r w:rsidRPr="00FF7A25">
              <w:t xml:space="preserve"> в </w:t>
            </w:r>
            <w:r w:rsidRPr="00FF7A25">
              <w:rPr>
                <w:b/>
                <w:i/>
              </w:rPr>
              <w:t>приложението</w:t>
            </w:r>
            <w:r w:rsidRPr="00FF7A25">
              <w:t>.</w:t>
            </w:r>
          </w:p>
        </w:tc>
        <w:tc>
          <w:tcPr>
            <w:tcW w:w="4876" w:type="dxa"/>
            <w:tcBorders>
              <w:top w:val="nil"/>
              <w:left w:val="nil"/>
              <w:bottom w:val="nil"/>
              <w:right w:val="nil"/>
            </w:tcBorders>
          </w:tcPr>
          <w:p w14:paraId="561E1D38" w14:textId="77777777" w:rsidR="00443C1F" w:rsidRPr="00FF7A25" w:rsidRDefault="00443C1F" w:rsidP="00AB11BF">
            <w:pPr>
              <w:pStyle w:val="Normal6a"/>
            </w:pPr>
            <w:r w:rsidRPr="00FF7A25">
              <w:t>3.</w:t>
            </w:r>
            <w:r w:rsidRPr="00FF7A25">
              <w:tab/>
            </w:r>
            <w:r w:rsidRPr="00FF7A25">
              <w:rPr>
                <w:b/>
                <w:i/>
              </w:rPr>
              <w:t>Променливите, посочени</w:t>
            </w:r>
            <w:r w:rsidRPr="00FF7A25">
              <w:t xml:space="preserve"> в </w:t>
            </w:r>
            <w:r w:rsidRPr="00FF7A25">
              <w:rPr>
                <w:b/>
                <w:i/>
              </w:rPr>
              <w:t>приложение I, се определят изчерпателно</w:t>
            </w:r>
            <w:r w:rsidRPr="00FF7A25">
              <w:t xml:space="preserve"> в </w:t>
            </w:r>
            <w:r w:rsidRPr="00FF7A25">
              <w:rPr>
                <w:b/>
                <w:i/>
              </w:rPr>
              <w:t>настоящия регламент</w:t>
            </w:r>
            <w:r w:rsidRPr="00FF7A25">
              <w:t>.</w:t>
            </w:r>
          </w:p>
        </w:tc>
      </w:tr>
    </w:tbl>
    <w:p w14:paraId="169F95A5"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033C8C79" w14:textId="77777777" w:rsidR="00443C1F" w:rsidRPr="00FF7A25" w:rsidRDefault="00443C1F" w:rsidP="00443C1F">
      <w:r w:rsidRPr="00FF7A25">
        <w:rPr>
          <w:rStyle w:val="HideTWBExt"/>
        </w:rPr>
        <w:t>&lt;/Amend&gt;</w:t>
      </w:r>
    </w:p>
    <w:p w14:paraId="44E5B3E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54</w:t>
      </w:r>
      <w:r w:rsidRPr="00FF7A25">
        <w:rPr>
          <w:rStyle w:val="HideTWBExt"/>
          <w:b w:val="0"/>
        </w:rPr>
        <w:t>&lt;/NumAm&gt;</w:t>
      </w:r>
    </w:p>
    <w:p w14:paraId="3B339CBB"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46108D6C" w14:textId="77777777" w:rsidR="00443C1F" w:rsidRPr="00FF7A25" w:rsidRDefault="00443C1F" w:rsidP="00443C1F">
      <w:pPr>
        <w:pStyle w:val="NormalBold"/>
      </w:pPr>
      <w:r w:rsidRPr="00FF7A25">
        <w:rPr>
          <w:rStyle w:val="HideTWBExt"/>
          <w:b w:val="0"/>
        </w:rPr>
        <w:t>&lt;/RepeatBlock-By&gt;</w:t>
      </w:r>
    </w:p>
    <w:p w14:paraId="040E39C3"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0CA92EE" w14:textId="77777777" w:rsidR="00443C1F" w:rsidRPr="00FF7A25" w:rsidRDefault="00443C1F" w:rsidP="00443C1F">
      <w:pPr>
        <w:pStyle w:val="NormalBold"/>
      </w:pPr>
      <w:r w:rsidRPr="00FF7A25">
        <w:rPr>
          <w:rStyle w:val="HideTWBExt"/>
          <w:b w:val="0"/>
        </w:rPr>
        <w:t>&lt;Article&gt;</w:t>
      </w:r>
      <w:r w:rsidRPr="00FF7A25">
        <w:t>Член 5 – параграф 3 a (нов)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9A59776" w14:textId="77777777" w:rsidTr="00AB11BF">
        <w:trPr>
          <w:trHeight w:hRule="exact" w:val="240"/>
          <w:jc w:val="center"/>
        </w:trPr>
        <w:tc>
          <w:tcPr>
            <w:tcW w:w="9752" w:type="dxa"/>
            <w:gridSpan w:val="2"/>
            <w:tcBorders>
              <w:top w:val="nil"/>
              <w:left w:val="nil"/>
              <w:bottom w:val="nil"/>
              <w:right w:val="nil"/>
            </w:tcBorders>
          </w:tcPr>
          <w:p w14:paraId="66738AED" w14:textId="77777777" w:rsidR="00443C1F" w:rsidRPr="00FF7A25" w:rsidRDefault="00443C1F" w:rsidP="00AB11BF"/>
        </w:tc>
      </w:tr>
      <w:tr w:rsidR="007A4978" w:rsidRPr="00FF7A25" w14:paraId="40C69AF5" w14:textId="77777777" w:rsidTr="00AB11BF">
        <w:trPr>
          <w:trHeight w:val="240"/>
          <w:jc w:val="center"/>
        </w:trPr>
        <w:tc>
          <w:tcPr>
            <w:tcW w:w="4876" w:type="dxa"/>
            <w:tcBorders>
              <w:top w:val="nil"/>
              <w:left w:val="nil"/>
              <w:bottom w:val="nil"/>
              <w:right w:val="nil"/>
            </w:tcBorders>
          </w:tcPr>
          <w:p w14:paraId="60B08340"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EA811FA" w14:textId="77777777" w:rsidR="00443C1F" w:rsidRPr="00FF7A25" w:rsidRDefault="00443C1F" w:rsidP="00AB11BF">
            <w:pPr>
              <w:pStyle w:val="AmColumnHeading"/>
            </w:pPr>
            <w:r w:rsidRPr="00FF7A25">
              <w:t>Изменение</w:t>
            </w:r>
          </w:p>
        </w:tc>
      </w:tr>
      <w:tr w:rsidR="007A4978" w:rsidRPr="00FF7A25" w14:paraId="10A00AF8" w14:textId="77777777" w:rsidTr="00AB11BF">
        <w:trPr>
          <w:jc w:val="center"/>
        </w:trPr>
        <w:tc>
          <w:tcPr>
            <w:tcW w:w="4876" w:type="dxa"/>
            <w:tcBorders>
              <w:top w:val="nil"/>
              <w:left w:val="nil"/>
              <w:bottom w:val="nil"/>
              <w:right w:val="nil"/>
            </w:tcBorders>
          </w:tcPr>
          <w:p w14:paraId="1E337BA7" w14:textId="77777777" w:rsidR="00443C1F" w:rsidRPr="00FF7A25" w:rsidRDefault="00443C1F" w:rsidP="00AB11BF">
            <w:pPr>
              <w:pStyle w:val="Normal6a"/>
            </w:pPr>
          </w:p>
        </w:tc>
        <w:tc>
          <w:tcPr>
            <w:tcW w:w="4876" w:type="dxa"/>
            <w:tcBorders>
              <w:top w:val="nil"/>
              <w:left w:val="nil"/>
              <w:bottom w:val="nil"/>
              <w:right w:val="nil"/>
            </w:tcBorders>
          </w:tcPr>
          <w:p w14:paraId="381B768F" w14:textId="77777777" w:rsidR="00443C1F" w:rsidRPr="00FF7A25" w:rsidRDefault="00443C1F" w:rsidP="00AB11BF">
            <w:pPr>
              <w:pStyle w:val="Normal6a"/>
            </w:pPr>
            <w:r w:rsidRPr="00FF7A25">
              <w:rPr>
                <w:b/>
                <w:i/>
              </w:rPr>
              <w:t>3а.</w:t>
            </w:r>
            <w:r w:rsidRPr="00FF7A25">
              <w:tab/>
            </w:r>
            <w:r w:rsidRPr="00FF7A25">
              <w:rPr>
                <w:b/>
                <w:i/>
              </w:rPr>
              <w:t xml:space="preserve">Когато упражнява правомощието да приема делегирани актове, Комисията гарантира, че делегираните не налагат значителни допълнителни разходи или тежест на държавите членки или на </w:t>
            </w:r>
            <w:r w:rsidRPr="00FF7A25">
              <w:rPr>
                <w:b/>
                <w:i/>
              </w:rPr>
              <w:lastRenderedPageBreak/>
              <w:t>респондентите. За да се оценят разходите, тежестта и осъществимостта на потенциалните нови изисквания по отношение на данните, включително превръщането на съществуващи доброволни изисквания по отношение на данните в задължителни, се провеждат пилотни проучвания в съответствие с член 7, като резултатите от тях се оценяват надлежно и се вземат предвид преди приемането на делегирания акт. Нови променливи се въвеждат само ако пилотните проучвания покажат, че събирането на тези променливи е осъществимо във всички държави членки. Пилотните проучвания, посочени в настоящия параграф, се финансират в съответствие с член 8.</w:t>
            </w:r>
          </w:p>
        </w:tc>
      </w:tr>
    </w:tbl>
    <w:p w14:paraId="66D1765A" w14:textId="77777777" w:rsidR="00443C1F" w:rsidRPr="00FF7A25" w:rsidRDefault="00443C1F" w:rsidP="00443C1F">
      <w:pPr>
        <w:pStyle w:val="AmOrLang"/>
      </w:pPr>
      <w:proofErr w:type="spellStart"/>
      <w:r w:rsidRPr="00FF7A25">
        <w:lastRenderedPageBreak/>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0CB6459F" w14:textId="77777777" w:rsidR="00443C1F" w:rsidRPr="00FF7A25" w:rsidRDefault="00443C1F" w:rsidP="00443C1F">
      <w:r w:rsidRPr="00FF7A25">
        <w:rPr>
          <w:rStyle w:val="HideTWBExt"/>
        </w:rPr>
        <w:t>&lt;/Amend&gt;</w:t>
      </w:r>
    </w:p>
    <w:p w14:paraId="47999FF4"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55</w:t>
      </w:r>
      <w:r w:rsidRPr="00FF7A25">
        <w:rPr>
          <w:rStyle w:val="HideTWBExt"/>
          <w:b w:val="0"/>
        </w:rPr>
        <w:t>&lt;/NumAm&gt;</w:t>
      </w:r>
    </w:p>
    <w:p w14:paraId="6B9A4082" w14:textId="4DA03951"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17A9B882" w14:textId="77777777" w:rsidR="00443C1F" w:rsidRPr="00FF7A25" w:rsidRDefault="00443C1F" w:rsidP="00443C1F">
      <w:pPr>
        <w:pStyle w:val="NormalBold"/>
      </w:pPr>
      <w:r w:rsidRPr="00FF7A25">
        <w:rPr>
          <w:rStyle w:val="HideTWBExt"/>
          <w:b w:val="0"/>
        </w:rPr>
        <w:t>&lt;/RepeatBlock-By&gt;</w:t>
      </w:r>
    </w:p>
    <w:p w14:paraId="651821A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9D0CA81" w14:textId="77777777" w:rsidR="00443C1F" w:rsidRPr="00FF7A25" w:rsidRDefault="00443C1F" w:rsidP="00443C1F">
      <w:pPr>
        <w:pStyle w:val="NormalBold"/>
      </w:pPr>
      <w:r w:rsidRPr="00FF7A25">
        <w:rPr>
          <w:rStyle w:val="HideTWBExt"/>
          <w:b w:val="0"/>
        </w:rPr>
        <w:t>&lt;Article&gt;</w:t>
      </w:r>
      <w:r w:rsidRPr="00FF7A25">
        <w:t>Член 5 – параграф 3 а (нов)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E8EC61D" w14:textId="77777777" w:rsidTr="00AB11BF">
        <w:trPr>
          <w:trHeight w:hRule="exact" w:val="240"/>
          <w:jc w:val="center"/>
        </w:trPr>
        <w:tc>
          <w:tcPr>
            <w:tcW w:w="9752" w:type="dxa"/>
            <w:gridSpan w:val="2"/>
            <w:tcBorders>
              <w:top w:val="nil"/>
              <w:left w:val="nil"/>
              <w:bottom w:val="nil"/>
              <w:right w:val="nil"/>
            </w:tcBorders>
          </w:tcPr>
          <w:p w14:paraId="09F59CD8" w14:textId="77777777" w:rsidR="00443C1F" w:rsidRPr="00FF7A25" w:rsidRDefault="00443C1F" w:rsidP="00AB11BF"/>
        </w:tc>
      </w:tr>
      <w:tr w:rsidR="007A4978" w:rsidRPr="00FF7A25" w14:paraId="1150276E" w14:textId="77777777" w:rsidTr="00AB11BF">
        <w:trPr>
          <w:trHeight w:val="240"/>
          <w:jc w:val="center"/>
        </w:trPr>
        <w:tc>
          <w:tcPr>
            <w:tcW w:w="4876" w:type="dxa"/>
            <w:tcBorders>
              <w:top w:val="nil"/>
              <w:left w:val="nil"/>
              <w:bottom w:val="nil"/>
              <w:right w:val="nil"/>
            </w:tcBorders>
          </w:tcPr>
          <w:p w14:paraId="3653107E"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BAC6FF7" w14:textId="77777777" w:rsidR="00443C1F" w:rsidRPr="00FF7A25" w:rsidRDefault="00443C1F" w:rsidP="00AB11BF">
            <w:pPr>
              <w:pStyle w:val="AmColumnHeading"/>
            </w:pPr>
            <w:r w:rsidRPr="00FF7A25">
              <w:t>Изменение</w:t>
            </w:r>
          </w:p>
        </w:tc>
      </w:tr>
      <w:tr w:rsidR="007A4978" w:rsidRPr="00FF7A25" w14:paraId="20A805B7" w14:textId="77777777" w:rsidTr="00AB11BF">
        <w:trPr>
          <w:jc w:val="center"/>
        </w:trPr>
        <w:tc>
          <w:tcPr>
            <w:tcW w:w="4876" w:type="dxa"/>
            <w:tcBorders>
              <w:top w:val="nil"/>
              <w:left w:val="nil"/>
              <w:bottom w:val="nil"/>
              <w:right w:val="nil"/>
            </w:tcBorders>
          </w:tcPr>
          <w:p w14:paraId="4B05727D" w14:textId="77777777" w:rsidR="00443C1F" w:rsidRPr="00FF7A25" w:rsidRDefault="00443C1F" w:rsidP="00AB11BF">
            <w:pPr>
              <w:pStyle w:val="Normal6a"/>
            </w:pPr>
          </w:p>
        </w:tc>
        <w:tc>
          <w:tcPr>
            <w:tcW w:w="4876" w:type="dxa"/>
            <w:tcBorders>
              <w:top w:val="nil"/>
              <w:left w:val="nil"/>
              <w:bottom w:val="nil"/>
              <w:right w:val="nil"/>
            </w:tcBorders>
          </w:tcPr>
          <w:p w14:paraId="2B0602D9" w14:textId="77777777" w:rsidR="00443C1F" w:rsidRPr="00FF7A25" w:rsidRDefault="00443C1F" w:rsidP="00AB11BF">
            <w:pPr>
              <w:pStyle w:val="Normal6a"/>
            </w:pPr>
            <w:r w:rsidRPr="00FF7A25">
              <w:rPr>
                <w:b/>
                <w:i/>
              </w:rPr>
              <w:t>3а.</w:t>
            </w:r>
            <w:r w:rsidRPr="00FF7A25">
              <w:tab/>
            </w:r>
            <w:r w:rsidRPr="00FF7A25">
              <w:rPr>
                <w:b/>
                <w:i/>
              </w:rPr>
              <w:t>Променливите, посочени в приложение I, са изчерпателно определени в настоящия регламент. Промени могат да се извършват само в рамките на обикновената законодателна процедура. Актовете за изпълнение могат да се отнасят единствено до технически подробности, които не пораждат нови или по-широки задължения за докладване.</w:t>
            </w:r>
          </w:p>
        </w:tc>
      </w:tr>
    </w:tbl>
    <w:p w14:paraId="68F010E0"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CC44195" w14:textId="77777777" w:rsidR="00443C1F" w:rsidRPr="00FF7A25" w:rsidRDefault="00443C1F" w:rsidP="00443C1F">
      <w:r w:rsidRPr="00FF7A25">
        <w:rPr>
          <w:rStyle w:val="HideTWBExt"/>
        </w:rPr>
        <w:t>&lt;/Amend&gt;</w:t>
      </w:r>
    </w:p>
    <w:p w14:paraId="7014D3A8" w14:textId="77777777" w:rsidR="00443C1F" w:rsidRPr="00FF7A25" w:rsidRDefault="00443C1F" w:rsidP="00443C1F">
      <w:pPr>
        <w:pStyle w:val="AmNumberTabs"/>
      </w:pPr>
      <w:r w:rsidRPr="00FF7A25">
        <w:rPr>
          <w:rStyle w:val="HideTWBExt"/>
          <w:b w:val="0"/>
        </w:rPr>
        <w:lastRenderedPageBreak/>
        <w:t>&lt;Amend&gt;</w:t>
      </w:r>
      <w:r w:rsidRPr="00FF7A25">
        <w:t>Изменение</w:t>
      </w:r>
      <w:r w:rsidRPr="00FF7A25">
        <w:tab/>
      </w:r>
      <w:r w:rsidRPr="00FF7A25">
        <w:tab/>
      </w:r>
      <w:r w:rsidRPr="00FF7A25">
        <w:rPr>
          <w:rStyle w:val="HideTWBExt"/>
          <w:b w:val="0"/>
        </w:rPr>
        <w:t>&lt;NumAm&gt;</w:t>
      </w:r>
      <w:r w:rsidRPr="00FF7A25">
        <w:t>56</w:t>
      </w:r>
      <w:r w:rsidRPr="00FF7A25">
        <w:rPr>
          <w:rStyle w:val="HideTWBExt"/>
          <w:b w:val="0"/>
        </w:rPr>
        <w:t>&lt;/NumAm&gt;</w:t>
      </w:r>
    </w:p>
    <w:p w14:paraId="6A08CEC3" w14:textId="6F5AECB0"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6EF0FD0F" w14:textId="77777777" w:rsidR="00443C1F" w:rsidRPr="00FF7A25" w:rsidRDefault="00443C1F" w:rsidP="00443C1F">
      <w:pPr>
        <w:pStyle w:val="NormalBold"/>
      </w:pPr>
      <w:r w:rsidRPr="00FF7A25">
        <w:rPr>
          <w:rStyle w:val="HideTWBExt"/>
          <w:b w:val="0"/>
        </w:rPr>
        <w:t>&lt;/RepeatBlock-By&gt;</w:t>
      </w:r>
    </w:p>
    <w:p w14:paraId="2E2909B5"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76635E6" w14:textId="77777777" w:rsidR="00443C1F" w:rsidRPr="00FF7A25" w:rsidRDefault="00443C1F" w:rsidP="00443C1F">
      <w:pPr>
        <w:pStyle w:val="NormalBold"/>
      </w:pPr>
      <w:r w:rsidRPr="00FF7A25">
        <w:rPr>
          <w:rStyle w:val="HideTWBExt"/>
          <w:b w:val="0"/>
        </w:rPr>
        <w:t>&lt;Article&gt;</w:t>
      </w:r>
      <w:r w:rsidRPr="00FF7A25">
        <w:t>Член 5 – параграф 4</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4D1EF0D" w14:textId="77777777" w:rsidTr="00AB11BF">
        <w:trPr>
          <w:trHeight w:hRule="exact" w:val="240"/>
          <w:jc w:val="center"/>
        </w:trPr>
        <w:tc>
          <w:tcPr>
            <w:tcW w:w="9752" w:type="dxa"/>
            <w:gridSpan w:val="2"/>
            <w:tcBorders>
              <w:top w:val="nil"/>
              <w:left w:val="nil"/>
              <w:bottom w:val="nil"/>
              <w:right w:val="nil"/>
            </w:tcBorders>
          </w:tcPr>
          <w:p w14:paraId="272EADE5" w14:textId="77777777" w:rsidR="00443C1F" w:rsidRPr="00FF7A25" w:rsidRDefault="00443C1F" w:rsidP="00AB11BF"/>
        </w:tc>
      </w:tr>
      <w:tr w:rsidR="007A4978" w:rsidRPr="00FF7A25" w14:paraId="588DD6FB" w14:textId="77777777" w:rsidTr="00AB11BF">
        <w:trPr>
          <w:trHeight w:val="240"/>
          <w:jc w:val="center"/>
        </w:trPr>
        <w:tc>
          <w:tcPr>
            <w:tcW w:w="4876" w:type="dxa"/>
            <w:tcBorders>
              <w:top w:val="nil"/>
              <w:left w:val="nil"/>
              <w:bottom w:val="nil"/>
              <w:right w:val="nil"/>
            </w:tcBorders>
          </w:tcPr>
          <w:p w14:paraId="44CC9CCA"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8A7CDC4" w14:textId="77777777" w:rsidR="00443C1F" w:rsidRPr="00FF7A25" w:rsidRDefault="00443C1F" w:rsidP="00AB11BF">
            <w:pPr>
              <w:pStyle w:val="AmColumnHeading"/>
            </w:pPr>
            <w:r w:rsidRPr="00FF7A25">
              <w:t>Изменение</w:t>
            </w:r>
          </w:p>
        </w:tc>
      </w:tr>
      <w:tr w:rsidR="007A4978" w:rsidRPr="00FF7A25" w14:paraId="6111C1C7" w14:textId="77777777" w:rsidTr="00AB11BF">
        <w:trPr>
          <w:jc w:val="center"/>
        </w:trPr>
        <w:tc>
          <w:tcPr>
            <w:tcW w:w="4876" w:type="dxa"/>
            <w:tcBorders>
              <w:top w:val="nil"/>
              <w:left w:val="nil"/>
              <w:bottom w:val="nil"/>
              <w:right w:val="nil"/>
            </w:tcBorders>
          </w:tcPr>
          <w:p w14:paraId="547D41E9" w14:textId="77777777" w:rsidR="00443C1F" w:rsidRPr="00FF7A25" w:rsidRDefault="00443C1F" w:rsidP="00AB11BF">
            <w:pPr>
              <w:pStyle w:val="Normal6a"/>
            </w:pPr>
            <w:r w:rsidRPr="00FF7A25">
              <w:rPr>
                <w:b/>
                <w:i/>
              </w:rPr>
              <w:t>4.</w:t>
            </w:r>
            <w:r w:rsidRPr="00FF7A25">
              <w:tab/>
            </w:r>
            <w:r w:rsidRPr="00FF7A25">
              <w:rPr>
                <w:b/>
                <w:i/>
              </w:rPr>
              <w:t>Посредством актове за изпълнение Комисията може да определя следните елементи на данните, които трябва да бъдат предавани, и техните технически определения и опростявания:</w:t>
            </w:r>
          </w:p>
        </w:tc>
        <w:tc>
          <w:tcPr>
            <w:tcW w:w="4876" w:type="dxa"/>
            <w:tcBorders>
              <w:top w:val="nil"/>
              <w:left w:val="nil"/>
              <w:bottom w:val="nil"/>
              <w:right w:val="nil"/>
            </w:tcBorders>
          </w:tcPr>
          <w:p w14:paraId="6456629B" w14:textId="77777777" w:rsidR="00443C1F" w:rsidRPr="00FF7A25" w:rsidRDefault="00443C1F" w:rsidP="00AB11BF">
            <w:pPr>
              <w:pStyle w:val="Normal6a"/>
            </w:pPr>
            <w:r w:rsidRPr="00FF7A25">
              <w:rPr>
                <w:b/>
                <w:i/>
              </w:rPr>
              <w:t>заличава се</w:t>
            </w:r>
          </w:p>
        </w:tc>
      </w:tr>
      <w:tr w:rsidR="007A4978" w:rsidRPr="00FF7A25" w14:paraId="3CFF6778" w14:textId="77777777" w:rsidTr="00AB11BF">
        <w:trPr>
          <w:jc w:val="center"/>
        </w:trPr>
        <w:tc>
          <w:tcPr>
            <w:tcW w:w="4876" w:type="dxa"/>
            <w:tcBorders>
              <w:top w:val="nil"/>
              <w:left w:val="nil"/>
              <w:bottom w:val="nil"/>
              <w:right w:val="nil"/>
            </w:tcBorders>
          </w:tcPr>
          <w:p w14:paraId="0143D799" w14:textId="77777777" w:rsidR="00443C1F" w:rsidRPr="00FF7A25" w:rsidRDefault="00443C1F" w:rsidP="00AB11BF">
            <w:pPr>
              <w:pStyle w:val="Normal6a"/>
            </w:pPr>
            <w:r w:rsidRPr="00FF7A25">
              <w:rPr>
                <w:b/>
                <w:i/>
              </w:rPr>
              <w:t>a) мерна единица;</w:t>
            </w:r>
          </w:p>
        </w:tc>
        <w:tc>
          <w:tcPr>
            <w:tcW w:w="4876" w:type="dxa"/>
            <w:tcBorders>
              <w:top w:val="nil"/>
              <w:left w:val="nil"/>
              <w:bottom w:val="nil"/>
              <w:right w:val="nil"/>
            </w:tcBorders>
          </w:tcPr>
          <w:p w14:paraId="22B2B611" w14:textId="77777777" w:rsidR="00443C1F" w:rsidRPr="00FF7A25" w:rsidRDefault="00443C1F" w:rsidP="00AB11BF">
            <w:pPr>
              <w:pStyle w:val="Normal6a"/>
            </w:pPr>
          </w:p>
        </w:tc>
      </w:tr>
      <w:tr w:rsidR="007A4978" w:rsidRPr="00FF7A25" w14:paraId="5C408093" w14:textId="77777777" w:rsidTr="00AB11BF">
        <w:trPr>
          <w:jc w:val="center"/>
        </w:trPr>
        <w:tc>
          <w:tcPr>
            <w:tcW w:w="4876" w:type="dxa"/>
            <w:tcBorders>
              <w:top w:val="nil"/>
              <w:left w:val="nil"/>
              <w:bottom w:val="nil"/>
              <w:right w:val="nil"/>
            </w:tcBorders>
          </w:tcPr>
          <w:p w14:paraId="2D313BE7" w14:textId="77777777" w:rsidR="00443C1F" w:rsidRPr="00FF7A25" w:rsidRDefault="00443C1F" w:rsidP="00AB11BF">
            <w:pPr>
              <w:pStyle w:val="Normal6a"/>
            </w:pPr>
            <w:r w:rsidRPr="00FF7A25">
              <w:rPr>
                <w:b/>
                <w:i/>
              </w:rPr>
              <w:t>б) статистическа съвкупност;</w:t>
            </w:r>
          </w:p>
        </w:tc>
        <w:tc>
          <w:tcPr>
            <w:tcW w:w="4876" w:type="dxa"/>
            <w:tcBorders>
              <w:top w:val="nil"/>
              <w:left w:val="nil"/>
              <w:bottom w:val="nil"/>
              <w:right w:val="nil"/>
            </w:tcBorders>
          </w:tcPr>
          <w:p w14:paraId="54D3CBDB" w14:textId="77777777" w:rsidR="00443C1F" w:rsidRPr="00FF7A25" w:rsidRDefault="00443C1F" w:rsidP="00AB11BF">
            <w:pPr>
              <w:pStyle w:val="Normal6a"/>
            </w:pPr>
          </w:p>
        </w:tc>
      </w:tr>
      <w:tr w:rsidR="007A4978" w:rsidRPr="00FF7A25" w14:paraId="40DDBB9D" w14:textId="77777777" w:rsidTr="00AB11BF">
        <w:trPr>
          <w:jc w:val="center"/>
        </w:trPr>
        <w:tc>
          <w:tcPr>
            <w:tcW w:w="4876" w:type="dxa"/>
            <w:tcBorders>
              <w:top w:val="nil"/>
              <w:left w:val="nil"/>
              <w:bottom w:val="nil"/>
              <w:right w:val="nil"/>
            </w:tcBorders>
          </w:tcPr>
          <w:p w14:paraId="31917673" w14:textId="77777777" w:rsidR="00443C1F" w:rsidRPr="00FF7A25" w:rsidRDefault="00443C1F" w:rsidP="00AB11BF">
            <w:pPr>
              <w:pStyle w:val="Normal6a"/>
            </w:pPr>
            <w:r w:rsidRPr="00FF7A25">
              <w:rPr>
                <w:b/>
                <w:i/>
              </w:rPr>
              <w:t>в) класификации и разбивки;</w:t>
            </w:r>
          </w:p>
        </w:tc>
        <w:tc>
          <w:tcPr>
            <w:tcW w:w="4876" w:type="dxa"/>
            <w:tcBorders>
              <w:top w:val="nil"/>
              <w:left w:val="nil"/>
              <w:bottom w:val="nil"/>
              <w:right w:val="nil"/>
            </w:tcBorders>
          </w:tcPr>
          <w:p w14:paraId="3479D499" w14:textId="77777777" w:rsidR="00443C1F" w:rsidRPr="00FF7A25" w:rsidRDefault="00443C1F" w:rsidP="00AB11BF">
            <w:pPr>
              <w:pStyle w:val="Normal6a"/>
            </w:pPr>
          </w:p>
        </w:tc>
      </w:tr>
      <w:tr w:rsidR="007A4978" w:rsidRPr="00FF7A25" w14:paraId="638C79ED" w14:textId="77777777" w:rsidTr="00AB11BF">
        <w:trPr>
          <w:jc w:val="center"/>
        </w:trPr>
        <w:tc>
          <w:tcPr>
            <w:tcW w:w="4876" w:type="dxa"/>
            <w:tcBorders>
              <w:top w:val="nil"/>
              <w:left w:val="nil"/>
              <w:bottom w:val="nil"/>
              <w:right w:val="nil"/>
            </w:tcBorders>
          </w:tcPr>
          <w:p w14:paraId="15733B32" w14:textId="77777777" w:rsidR="00443C1F" w:rsidRPr="00FF7A25" w:rsidRDefault="00443C1F" w:rsidP="00AB11BF">
            <w:pPr>
              <w:pStyle w:val="Normal6a"/>
            </w:pPr>
            <w:r w:rsidRPr="00FF7A25">
              <w:rPr>
                <w:b/>
                <w:i/>
              </w:rPr>
              <w:t>г) съставяне на индекси;</w:t>
            </w:r>
          </w:p>
        </w:tc>
        <w:tc>
          <w:tcPr>
            <w:tcW w:w="4876" w:type="dxa"/>
            <w:tcBorders>
              <w:top w:val="nil"/>
              <w:left w:val="nil"/>
              <w:bottom w:val="nil"/>
              <w:right w:val="nil"/>
            </w:tcBorders>
          </w:tcPr>
          <w:p w14:paraId="00B2B9BF" w14:textId="77777777" w:rsidR="00443C1F" w:rsidRPr="00FF7A25" w:rsidRDefault="00443C1F" w:rsidP="00AB11BF">
            <w:pPr>
              <w:pStyle w:val="Normal6a"/>
            </w:pPr>
          </w:p>
        </w:tc>
      </w:tr>
      <w:tr w:rsidR="007A4978" w:rsidRPr="00FF7A25" w14:paraId="057D116B" w14:textId="77777777" w:rsidTr="00AB11BF">
        <w:trPr>
          <w:jc w:val="center"/>
        </w:trPr>
        <w:tc>
          <w:tcPr>
            <w:tcW w:w="4876" w:type="dxa"/>
            <w:tcBorders>
              <w:top w:val="nil"/>
              <w:left w:val="nil"/>
              <w:bottom w:val="nil"/>
              <w:right w:val="nil"/>
            </w:tcBorders>
          </w:tcPr>
          <w:p w14:paraId="1F2E5304" w14:textId="77777777" w:rsidR="00443C1F" w:rsidRPr="00FF7A25" w:rsidRDefault="00443C1F" w:rsidP="00AB11BF">
            <w:pPr>
              <w:pStyle w:val="Normal6a"/>
            </w:pPr>
            <w:r w:rsidRPr="00FF7A25">
              <w:rPr>
                <w:b/>
                <w:i/>
              </w:rPr>
              <w:t>д) използване на приблизителни стойности и изисквания по отношение на качеството;</w:t>
            </w:r>
          </w:p>
        </w:tc>
        <w:tc>
          <w:tcPr>
            <w:tcW w:w="4876" w:type="dxa"/>
            <w:tcBorders>
              <w:top w:val="nil"/>
              <w:left w:val="nil"/>
              <w:bottom w:val="nil"/>
              <w:right w:val="nil"/>
            </w:tcBorders>
          </w:tcPr>
          <w:p w14:paraId="4F337E32" w14:textId="77777777" w:rsidR="00443C1F" w:rsidRPr="00FF7A25" w:rsidRDefault="00443C1F" w:rsidP="00AB11BF">
            <w:pPr>
              <w:pStyle w:val="Normal6a"/>
            </w:pPr>
          </w:p>
        </w:tc>
      </w:tr>
      <w:tr w:rsidR="007A4978" w:rsidRPr="00FF7A25" w14:paraId="4DCDF78E" w14:textId="77777777" w:rsidTr="00AB11BF">
        <w:trPr>
          <w:jc w:val="center"/>
        </w:trPr>
        <w:tc>
          <w:tcPr>
            <w:tcW w:w="4876" w:type="dxa"/>
            <w:tcBorders>
              <w:top w:val="nil"/>
              <w:left w:val="nil"/>
              <w:bottom w:val="nil"/>
              <w:right w:val="nil"/>
            </w:tcBorders>
          </w:tcPr>
          <w:p w14:paraId="2A11F3C3" w14:textId="77777777" w:rsidR="00443C1F" w:rsidRPr="00FF7A25" w:rsidRDefault="00443C1F" w:rsidP="00AB11BF">
            <w:pPr>
              <w:pStyle w:val="Normal6a"/>
            </w:pPr>
            <w:r w:rsidRPr="00FF7A25">
              <w:rPr>
                <w:b/>
                <w:i/>
              </w:rPr>
              <w:t>е) референтен период;</w:t>
            </w:r>
          </w:p>
        </w:tc>
        <w:tc>
          <w:tcPr>
            <w:tcW w:w="4876" w:type="dxa"/>
            <w:tcBorders>
              <w:top w:val="nil"/>
              <w:left w:val="nil"/>
              <w:bottom w:val="nil"/>
              <w:right w:val="nil"/>
            </w:tcBorders>
          </w:tcPr>
          <w:p w14:paraId="0DC15B08" w14:textId="77777777" w:rsidR="00443C1F" w:rsidRPr="00FF7A25" w:rsidRDefault="00443C1F" w:rsidP="00AB11BF">
            <w:pPr>
              <w:pStyle w:val="Normal6a"/>
            </w:pPr>
          </w:p>
        </w:tc>
      </w:tr>
      <w:tr w:rsidR="007A4978" w:rsidRPr="00FF7A25" w14:paraId="7A52AC8B" w14:textId="77777777" w:rsidTr="00AB11BF">
        <w:trPr>
          <w:jc w:val="center"/>
        </w:trPr>
        <w:tc>
          <w:tcPr>
            <w:tcW w:w="4876" w:type="dxa"/>
            <w:tcBorders>
              <w:top w:val="nil"/>
              <w:left w:val="nil"/>
              <w:bottom w:val="nil"/>
              <w:right w:val="nil"/>
            </w:tcBorders>
          </w:tcPr>
          <w:p w14:paraId="719EDE85" w14:textId="77777777" w:rsidR="00443C1F" w:rsidRPr="00FF7A25" w:rsidRDefault="00443C1F" w:rsidP="00AB11BF">
            <w:pPr>
              <w:pStyle w:val="Normal6a"/>
            </w:pPr>
            <w:r w:rsidRPr="00FF7A25">
              <w:rPr>
                <w:b/>
                <w:i/>
              </w:rPr>
              <w:t>ж) срок за предаване на данните;</w:t>
            </w:r>
          </w:p>
        </w:tc>
        <w:tc>
          <w:tcPr>
            <w:tcW w:w="4876" w:type="dxa"/>
            <w:tcBorders>
              <w:top w:val="nil"/>
              <w:left w:val="nil"/>
              <w:bottom w:val="nil"/>
              <w:right w:val="nil"/>
            </w:tcBorders>
          </w:tcPr>
          <w:p w14:paraId="76CB8FA5" w14:textId="77777777" w:rsidR="00443C1F" w:rsidRPr="00FF7A25" w:rsidRDefault="00443C1F" w:rsidP="00AB11BF">
            <w:pPr>
              <w:pStyle w:val="Normal6a"/>
            </w:pPr>
          </w:p>
        </w:tc>
      </w:tr>
      <w:tr w:rsidR="007A4978" w:rsidRPr="00FF7A25" w14:paraId="16754D77" w14:textId="77777777" w:rsidTr="00AB11BF">
        <w:trPr>
          <w:jc w:val="center"/>
        </w:trPr>
        <w:tc>
          <w:tcPr>
            <w:tcW w:w="4876" w:type="dxa"/>
            <w:tcBorders>
              <w:top w:val="nil"/>
              <w:left w:val="nil"/>
              <w:bottom w:val="nil"/>
              <w:right w:val="nil"/>
            </w:tcBorders>
          </w:tcPr>
          <w:p w14:paraId="50B23739" w14:textId="77777777" w:rsidR="00443C1F" w:rsidRPr="00FF7A25" w:rsidRDefault="00443C1F" w:rsidP="00AB11BF">
            <w:pPr>
              <w:pStyle w:val="Normal6a"/>
            </w:pPr>
            <w:r w:rsidRPr="00FF7A25">
              <w:rPr>
                <w:b/>
                <w:i/>
              </w:rPr>
              <w:t>з) първи референтен период.</w:t>
            </w:r>
          </w:p>
        </w:tc>
        <w:tc>
          <w:tcPr>
            <w:tcW w:w="4876" w:type="dxa"/>
            <w:tcBorders>
              <w:top w:val="nil"/>
              <w:left w:val="nil"/>
              <w:bottom w:val="nil"/>
              <w:right w:val="nil"/>
            </w:tcBorders>
          </w:tcPr>
          <w:p w14:paraId="5FFD60BE" w14:textId="77777777" w:rsidR="00443C1F" w:rsidRPr="00FF7A25" w:rsidRDefault="00443C1F" w:rsidP="00AB11BF">
            <w:pPr>
              <w:pStyle w:val="Normal6a"/>
            </w:pPr>
          </w:p>
        </w:tc>
      </w:tr>
    </w:tbl>
    <w:p w14:paraId="2D298C0C"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2DEE7C95" w14:textId="77777777" w:rsidR="00443C1F" w:rsidRPr="00FF7A25" w:rsidRDefault="00443C1F" w:rsidP="00443C1F">
      <w:r w:rsidRPr="00FF7A25">
        <w:rPr>
          <w:rStyle w:val="HideTWBExt"/>
        </w:rPr>
        <w:t>&lt;/Amend&gt;</w:t>
      </w:r>
    </w:p>
    <w:p w14:paraId="312E19E6"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57</w:t>
      </w:r>
      <w:r w:rsidRPr="00FF7A25">
        <w:rPr>
          <w:rStyle w:val="HideTWBExt"/>
          <w:b w:val="0"/>
        </w:rPr>
        <w:t>&lt;/NumAm&gt;</w:t>
      </w:r>
    </w:p>
    <w:p w14:paraId="50A4681E"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4E3B1F63" w14:textId="77777777" w:rsidR="00443C1F" w:rsidRPr="00FF7A25" w:rsidRDefault="00443C1F" w:rsidP="00443C1F">
      <w:pPr>
        <w:pStyle w:val="NormalBold"/>
      </w:pPr>
      <w:r w:rsidRPr="00FF7A25">
        <w:rPr>
          <w:rStyle w:val="HideTWBExt"/>
          <w:b w:val="0"/>
        </w:rPr>
        <w:t>&lt;/RepeatBlock-By&gt;</w:t>
      </w:r>
    </w:p>
    <w:p w14:paraId="4D3006A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67C583D" w14:textId="77777777" w:rsidR="00443C1F" w:rsidRPr="00FF7A25" w:rsidRDefault="00443C1F" w:rsidP="00443C1F">
      <w:pPr>
        <w:pStyle w:val="NormalBold"/>
      </w:pPr>
      <w:r w:rsidRPr="00FF7A25">
        <w:rPr>
          <w:rStyle w:val="HideTWBExt"/>
          <w:b w:val="0"/>
        </w:rPr>
        <w:t>&lt;Article&gt;</w:t>
      </w:r>
      <w:r w:rsidRPr="00FF7A25">
        <w:t>Член 5 – параграф 4</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F96EF5A" w14:textId="77777777" w:rsidTr="00AB11BF">
        <w:trPr>
          <w:trHeight w:hRule="exact" w:val="240"/>
          <w:jc w:val="center"/>
        </w:trPr>
        <w:tc>
          <w:tcPr>
            <w:tcW w:w="9752" w:type="dxa"/>
            <w:gridSpan w:val="2"/>
            <w:tcBorders>
              <w:top w:val="nil"/>
              <w:left w:val="nil"/>
              <w:bottom w:val="nil"/>
              <w:right w:val="nil"/>
            </w:tcBorders>
          </w:tcPr>
          <w:p w14:paraId="2B51E3A5" w14:textId="77777777" w:rsidR="00443C1F" w:rsidRPr="00FF7A25" w:rsidRDefault="00443C1F" w:rsidP="00AB11BF"/>
        </w:tc>
      </w:tr>
      <w:tr w:rsidR="007A4978" w:rsidRPr="00FF7A25" w14:paraId="604A074B" w14:textId="77777777" w:rsidTr="00AB11BF">
        <w:trPr>
          <w:trHeight w:val="240"/>
          <w:jc w:val="center"/>
        </w:trPr>
        <w:tc>
          <w:tcPr>
            <w:tcW w:w="4876" w:type="dxa"/>
            <w:tcBorders>
              <w:top w:val="nil"/>
              <w:left w:val="nil"/>
              <w:bottom w:val="nil"/>
              <w:right w:val="nil"/>
            </w:tcBorders>
          </w:tcPr>
          <w:p w14:paraId="5C695BA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50EE47EC" w14:textId="77777777" w:rsidR="00443C1F" w:rsidRPr="00FF7A25" w:rsidRDefault="00443C1F" w:rsidP="00AB11BF">
            <w:pPr>
              <w:pStyle w:val="AmColumnHeading"/>
            </w:pPr>
            <w:r w:rsidRPr="00FF7A25">
              <w:t>Изменение</w:t>
            </w:r>
          </w:p>
        </w:tc>
      </w:tr>
      <w:tr w:rsidR="007A4978" w:rsidRPr="00FF7A25" w14:paraId="5C92DD3E" w14:textId="77777777" w:rsidTr="00AB11BF">
        <w:trPr>
          <w:jc w:val="center"/>
        </w:trPr>
        <w:tc>
          <w:tcPr>
            <w:tcW w:w="4876" w:type="dxa"/>
            <w:tcBorders>
              <w:top w:val="nil"/>
              <w:left w:val="nil"/>
              <w:bottom w:val="nil"/>
              <w:right w:val="nil"/>
            </w:tcBorders>
          </w:tcPr>
          <w:p w14:paraId="1306AAEE" w14:textId="77777777" w:rsidR="00443C1F" w:rsidRPr="00FF7A25" w:rsidRDefault="00443C1F" w:rsidP="00AB11BF">
            <w:pPr>
              <w:pStyle w:val="Normal6a"/>
            </w:pPr>
            <w:r w:rsidRPr="00FF7A25">
              <w:rPr>
                <w:b/>
                <w:i/>
              </w:rPr>
              <w:t>4.</w:t>
            </w:r>
            <w:r w:rsidRPr="00FF7A25">
              <w:tab/>
            </w:r>
            <w:r w:rsidRPr="00FF7A25">
              <w:rPr>
                <w:b/>
                <w:i/>
              </w:rPr>
              <w:t>Посредством актове за изпълнение Комисията може да определя следните елементи на данните, които трябва да бъдат предавани, и техните технически определения и опростявания:</w:t>
            </w:r>
          </w:p>
        </w:tc>
        <w:tc>
          <w:tcPr>
            <w:tcW w:w="4876" w:type="dxa"/>
            <w:tcBorders>
              <w:top w:val="nil"/>
              <w:left w:val="nil"/>
              <w:bottom w:val="nil"/>
              <w:right w:val="nil"/>
            </w:tcBorders>
          </w:tcPr>
          <w:p w14:paraId="01D82868" w14:textId="77777777" w:rsidR="00443C1F" w:rsidRPr="00FF7A25" w:rsidRDefault="00443C1F" w:rsidP="00AB11BF">
            <w:pPr>
              <w:pStyle w:val="Normal6a"/>
            </w:pPr>
            <w:r w:rsidRPr="00FF7A25">
              <w:rPr>
                <w:b/>
                <w:i/>
              </w:rPr>
              <w:t>заличава се</w:t>
            </w:r>
          </w:p>
        </w:tc>
      </w:tr>
      <w:tr w:rsidR="007A4978" w:rsidRPr="00FF7A25" w14:paraId="7D117AA0" w14:textId="77777777" w:rsidTr="00AB11BF">
        <w:trPr>
          <w:jc w:val="center"/>
        </w:trPr>
        <w:tc>
          <w:tcPr>
            <w:tcW w:w="4876" w:type="dxa"/>
            <w:tcBorders>
              <w:top w:val="nil"/>
              <w:left w:val="nil"/>
              <w:bottom w:val="nil"/>
              <w:right w:val="nil"/>
            </w:tcBorders>
          </w:tcPr>
          <w:p w14:paraId="093E8DF6" w14:textId="77777777" w:rsidR="00443C1F" w:rsidRPr="00FF7A25" w:rsidRDefault="00443C1F" w:rsidP="00AB11BF">
            <w:pPr>
              <w:pStyle w:val="Normal6a"/>
            </w:pPr>
            <w:r w:rsidRPr="00FF7A25">
              <w:rPr>
                <w:b/>
                <w:i/>
              </w:rPr>
              <w:t>a) мерна единица;</w:t>
            </w:r>
          </w:p>
        </w:tc>
        <w:tc>
          <w:tcPr>
            <w:tcW w:w="4876" w:type="dxa"/>
            <w:tcBorders>
              <w:top w:val="nil"/>
              <w:left w:val="nil"/>
              <w:bottom w:val="nil"/>
              <w:right w:val="nil"/>
            </w:tcBorders>
          </w:tcPr>
          <w:p w14:paraId="3FD8D934" w14:textId="77777777" w:rsidR="00443C1F" w:rsidRPr="00FF7A25" w:rsidRDefault="00443C1F" w:rsidP="00AB11BF">
            <w:pPr>
              <w:pStyle w:val="Normal6a"/>
            </w:pPr>
          </w:p>
        </w:tc>
      </w:tr>
      <w:tr w:rsidR="007A4978" w:rsidRPr="00FF7A25" w14:paraId="2F59366E" w14:textId="77777777" w:rsidTr="00AB11BF">
        <w:trPr>
          <w:jc w:val="center"/>
        </w:trPr>
        <w:tc>
          <w:tcPr>
            <w:tcW w:w="4876" w:type="dxa"/>
            <w:tcBorders>
              <w:top w:val="nil"/>
              <w:left w:val="nil"/>
              <w:bottom w:val="nil"/>
              <w:right w:val="nil"/>
            </w:tcBorders>
          </w:tcPr>
          <w:p w14:paraId="229A4B0E" w14:textId="77777777" w:rsidR="00443C1F" w:rsidRPr="00FF7A25" w:rsidRDefault="00443C1F" w:rsidP="00AB11BF">
            <w:pPr>
              <w:pStyle w:val="Normal6a"/>
            </w:pPr>
            <w:r w:rsidRPr="00FF7A25">
              <w:rPr>
                <w:b/>
                <w:i/>
              </w:rPr>
              <w:lastRenderedPageBreak/>
              <w:t>б) статистическа съвкупност;</w:t>
            </w:r>
          </w:p>
        </w:tc>
        <w:tc>
          <w:tcPr>
            <w:tcW w:w="4876" w:type="dxa"/>
            <w:tcBorders>
              <w:top w:val="nil"/>
              <w:left w:val="nil"/>
              <w:bottom w:val="nil"/>
              <w:right w:val="nil"/>
            </w:tcBorders>
          </w:tcPr>
          <w:p w14:paraId="143E268A" w14:textId="77777777" w:rsidR="00443C1F" w:rsidRPr="00FF7A25" w:rsidRDefault="00443C1F" w:rsidP="00AB11BF">
            <w:pPr>
              <w:pStyle w:val="Normal6a"/>
            </w:pPr>
          </w:p>
        </w:tc>
      </w:tr>
      <w:tr w:rsidR="007A4978" w:rsidRPr="00FF7A25" w14:paraId="29D18C1A" w14:textId="77777777" w:rsidTr="00AB11BF">
        <w:trPr>
          <w:jc w:val="center"/>
        </w:trPr>
        <w:tc>
          <w:tcPr>
            <w:tcW w:w="4876" w:type="dxa"/>
            <w:tcBorders>
              <w:top w:val="nil"/>
              <w:left w:val="nil"/>
              <w:bottom w:val="nil"/>
              <w:right w:val="nil"/>
            </w:tcBorders>
          </w:tcPr>
          <w:p w14:paraId="0C89D994" w14:textId="77777777" w:rsidR="00443C1F" w:rsidRPr="00FF7A25" w:rsidRDefault="00443C1F" w:rsidP="00AB11BF">
            <w:pPr>
              <w:pStyle w:val="Normal6a"/>
            </w:pPr>
            <w:r w:rsidRPr="00FF7A25">
              <w:rPr>
                <w:b/>
                <w:i/>
              </w:rPr>
              <w:t>в) класификации и разбивки;</w:t>
            </w:r>
          </w:p>
        </w:tc>
        <w:tc>
          <w:tcPr>
            <w:tcW w:w="4876" w:type="dxa"/>
            <w:tcBorders>
              <w:top w:val="nil"/>
              <w:left w:val="nil"/>
              <w:bottom w:val="nil"/>
              <w:right w:val="nil"/>
            </w:tcBorders>
          </w:tcPr>
          <w:p w14:paraId="1F6CBE69" w14:textId="77777777" w:rsidR="00443C1F" w:rsidRPr="00FF7A25" w:rsidRDefault="00443C1F" w:rsidP="00AB11BF">
            <w:pPr>
              <w:pStyle w:val="Normal6a"/>
            </w:pPr>
          </w:p>
        </w:tc>
      </w:tr>
      <w:tr w:rsidR="007A4978" w:rsidRPr="00FF7A25" w14:paraId="0EA3BC8A" w14:textId="77777777" w:rsidTr="00AB11BF">
        <w:trPr>
          <w:jc w:val="center"/>
        </w:trPr>
        <w:tc>
          <w:tcPr>
            <w:tcW w:w="4876" w:type="dxa"/>
            <w:tcBorders>
              <w:top w:val="nil"/>
              <w:left w:val="nil"/>
              <w:bottom w:val="nil"/>
              <w:right w:val="nil"/>
            </w:tcBorders>
          </w:tcPr>
          <w:p w14:paraId="66F87FA2" w14:textId="77777777" w:rsidR="00443C1F" w:rsidRPr="00FF7A25" w:rsidRDefault="00443C1F" w:rsidP="00AB11BF">
            <w:pPr>
              <w:pStyle w:val="Normal6a"/>
            </w:pPr>
            <w:r w:rsidRPr="00FF7A25">
              <w:rPr>
                <w:b/>
                <w:i/>
              </w:rPr>
              <w:t>г) съставяне на индекси;</w:t>
            </w:r>
          </w:p>
        </w:tc>
        <w:tc>
          <w:tcPr>
            <w:tcW w:w="4876" w:type="dxa"/>
            <w:tcBorders>
              <w:top w:val="nil"/>
              <w:left w:val="nil"/>
              <w:bottom w:val="nil"/>
              <w:right w:val="nil"/>
            </w:tcBorders>
          </w:tcPr>
          <w:p w14:paraId="664560E9" w14:textId="77777777" w:rsidR="00443C1F" w:rsidRPr="00FF7A25" w:rsidRDefault="00443C1F" w:rsidP="00AB11BF">
            <w:pPr>
              <w:pStyle w:val="Normal6a"/>
            </w:pPr>
          </w:p>
        </w:tc>
      </w:tr>
      <w:tr w:rsidR="007A4978" w:rsidRPr="00FF7A25" w14:paraId="7CC4E31B" w14:textId="77777777" w:rsidTr="00AB11BF">
        <w:trPr>
          <w:jc w:val="center"/>
        </w:trPr>
        <w:tc>
          <w:tcPr>
            <w:tcW w:w="4876" w:type="dxa"/>
            <w:tcBorders>
              <w:top w:val="nil"/>
              <w:left w:val="nil"/>
              <w:bottom w:val="nil"/>
              <w:right w:val="nil"/>
            </w:tcBorders>
          </w:tcPr>
          <w:p w14:paraId="3A84B135" w14:textId="77777777" w:rsidR="00443C1F" w:rsidRPr="00FF7A25" w:rsidRDefault="00443C1F" w:rsidP="00AB11BF">
            <w:pPr>
              <w:pStyle w:val="Normal6a"/>
            </w:pPr>
            <w:r w:rsidRPr="00FF7A25">
              <w:rPr>
                <w:b/>
                <w:i/>
              </w:rPr>
              <w:t>д) използване на приблизителни стойности и изисквания по отношение на качеството;</w:t>
            </w:r>
          </w:p>
        </w:tc>
        <w:tc>
          <w:tcPr>
            <w:tcW w:w="4876" w:type="dxa"/>
            <w:tcBorders>
              <w:top w:val="nil"/>
              <w:left w:val="nil"/>
              <w:bottom w:val="nil"/>
              <w:right w:val="nil"/>
            </w:tcBorders>
          </w:tcPr>
          <w:p w14:paraId="0F8F0524" w14:textId="77777777" w:rsidR="00443C1F" w:rsidRPr="00FF7A25" w:rsidRDefault="00443C1F" w:rsidP="00AB11BF">
            <w:pPr>
              <w:pStyle w:val="Normal6a"/>
            </w:pPr>
          </w:p>
        </w:tc>
      </w:tr>
      <w:tr w:rsidR="007A4978" w:rsidRPr="00FF7A25" w14:paraId="28E3C9F0" w14:textId="77777777" w:rsidTr="00AB11BF">
        <w:trPr>
          <w:jc w:val="center"/>
        </w:trPr>
        <w:tc>
          <w:tcPr>
            <w:tcW w:w="4876" w:type="dxa"/>
            <w:tcBorders>
              <w:top w:val="nil"/>
              <w:left w:val="nil"/>
              <w:bottom w:val="nil"/>
              <w:right w:val="nil"/>
            </w:tcBorders>
          </w:tcPr>
          <w:p w14:paraId="28498962" w14:textId="77777777" w:rsidR="00443C1F" w:rsidRPr="00FF7A25" w:rsidRDefault="00443C1F" w:rsidP="00AB11BF">
            <w:pPr>
              <w:pStyle w:val="Normal6a"/>
            </w:pPr>
            <w:r w:rsidRPr="00FF7A25">
              <w:rPr>
                <w:b/>
                <w:i/>
              </w:rPr>
              <w:t>е) референтен период;</w:t>
            </w:r>
          </w:p>
        </w:tc>
        <w:tc>
          <w:tcPr>
            <w:tcW w:w="4876" w:type="dxa"/>
            <w:tcBorders>
              <w:top w:val="nil"/>
              <w:left w:val="nil"/>
              <w:bottom w:val="nil"/>
              <w:right w:val="nil"/>
            </w:tcBorders>
          </w:tcPr>
          <w:p w14:paraId="282830C5" w14:textId="77777777" w:rsidR="00443C1F" w:rsidRPr="00FF7A25" w:rsidRDefault="00443C1F" w:rsidP="00AB11BF">
            <w:pPr>
              <w:pStyle w:val="Normal6a"/>
            </w:pPr>
          </w:p>
        </w:tc>
      </w:tr>
      <w:tr w:rsidR="007A4978" w:rsidRPr="00FF7A25" w14:paraId="7E9EA9D3" w14:textId="77777777" w:rsidTr="00AB11BF">
        <w:trPr>
          <w:jc w:val="center"/>
        </w:trPr>
        <w:tc>
          <w:tcPr>
            <w:tcW w:w="4876" w:type="dxa"/>
            <w:tcBorders>
              <w:top w:val="nil"/>
              <w:left w:val="nil"/>
              <w:bottom w:val="nil"/>
              <w:right w:val="nil"/>
            </w:tcBorders>
          </w:tcPr>
          <w:p w14:paraId="45C6C3E5" w14:textId="77777777" w:rsidR="00443C1F" w:rsidRPr="00FF7A25" w:rsidRDefault="00443C1F" w:rsidP="00AB11BF">
            <w:pPr>
              <w:pStyle w:val="Normal6a"/>
            </w:pPr>
            <w:r w:rsidRPr="00FF7A25">
              <w:rPr>
                <w:b/>
                <w:i/>
              </w:rPr>
              <w:t>ж) срок за предаване на данните;</w:t>
            </w:r>
          </w:p>
        </w:tc>
        <w:tc>
          <w:tcPr>
            <w:tcW w:w="4876" w:type="dxa"/>
            <w:tcBorders>
              <w:top w:val="nil"/>
              <w:left w:val="nil"/>
              <w:bottom w:val="nil"/>
              <w:right w:val="nil"/>
            </w:tcBorders>
          </w:tcPr>
          <w:p w14:paraId="7555FB82" w14:textId="77777777" w:rsidR="00443C1F" w:rsidRPr="00FF7A25" w:rsidRDefault="00443C1F" w:rsidP="00AB11BF">
            <w:pPr>
              <w:pStyle w:val="Normal6a"/>
            </w:pPr>
          </w:p>
        </w:tc>
      </w:tr>
      <w:tr w:rsidR="007A4978" w:rsidRPr="00FF7A25" w14:paraId="38FD47E3" w14:textId="77777777" w:rsidTr="00AB11BF">
        <w:trPr>
          <w:jc w:val="center"/>
        </w:trPr>
        <w:tc>
          <w:tcPr>
            <w:tcW w:w="4876" w:type="dxa"/>
            <w:tcBorders>
              <w:top w:val="nil"/>
              <w:left w:val="nil"/>
              <w:bottom w:val="nil"/>
              <w:right w:val="nil"/>
            </w:tcBorders>
          </w:tcPr>
          <w:p w14:paraId="27E610BE" w14:textId="77777777" w:rsidR="00443C1F" w:rsidRPr="00FF7A25" w:rsidRDefault="00443C1F" w:rsidP="00AB11BF">
            <w:pPr>
              <w:pStyle w:val="Normal6a"/>
            </w:pPr>
            <w:r w:rsidRPr="00FF7A25">
              <w:rPr>
                <w:b/>
                <w:i/>
              </w:rPr>
              <w:t>з) първи референтен период.</w:t>
            </w:r>
          </w:p>
        </w:tc>
        <w:tc>
          <w:tcPr>
            <w:tcW w:w="4876" w:type="dxa"/>
            <w:tcBorders>
              <w:top w:val="nil"/>
              <w:left w:val="nil"/>
              <w:bottom w:val="nil"/>
              <w:right w:val="nil"/>
            </w:tcBorders>
          </w:tcPr>
          <w:p w14:paraId="401D2410" w14:textId="77777777" w:rsidR="00443C1F" w:rsidRPr="00FF7A25" w:rsidRDefault="00443C1F" w:rsidP="00AB11BF">
            <w:pPr>
              <w:pStyle w:val="Normal6a"/>
            </w:pPr>
          </w:p>
        </w:tc>
      </w:tr>
    </w:tbl>
    <w:p w14:paraId="67BBB3A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26E7952A" w14:textId="77777777" w:rsidR="00443C1F" w:rsidRPr="00FF7A25" w:rsidRDefault="00443C1F" w:rsidP="00443C1F">
      <w:r w:rsidRPr="00FF7A25">
        <w:rPr>
          <w:rStyle w:val="HideTWBExt"/>
        </w:rPr>
        <w:t>&lt;/Amend&gt;</w:t>
      </w:r>
    </w:p>
    <w:p w14:paraId="1D52260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58</w:t>
      </w:r>
      <w:r w:rsidRPr="00FF7A25">
        <w:rPr>
          <w:rStyle w:val="HideTWBExt"/>
          <w:b w:val="0"/>
        </w:rPr>
        <w:t>&lt;/NumAm&gt;</w:t>
      </w:r>
    </w:p>
    <w:p w14:paraId="7389B61A" w14:textId="316BB28A"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051C024E"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1E910B62" w14:textId="77777777" w:rsidR="00443C1F" w:rsidRPr="00FF7A25" w:rsidRDefault="00443C1F" w:rsidP="00443C1F">
      <w:pPr>
        <w:pStyle w:val="NormalBold"/>
      </w:pPr>
      <w:r w:rsidRPr="00FF7A25">
        <w:rPr>
          <w:rStyle w:val="HideTWBExt"/>
          <w:b w:val="0"/>
        </w:rPr>
        <w:t>&lt;/RepeatBlock-By&gt;</w:t>
      </w:r>
    </w:p>
    <w:p w14:paraId="3D6E660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F4DC415" w14:textId="77777777" w:rsidR="00443C1F" w:rsidRPr="00FF7A25" w:rsidRDefault="00443C1F" w:rsidP="00443C1F">
      <w:pPr>
        <w:pStyle w:val="NormalBold"/>
      </w:pPr>
      <w:r w:rsidRPr="00FF7A25">
        <w:rPr>
          <w:rStyle w:val="HideTWBExt"/>
          <w:b w:val="0"/>
        </w:rPr>
        <w:t>&lt;Article&gt;</w:t>
      </w:r>
      <w:r w:rsidRPr="00FF7A25">
        <w:t>Член 5 – параграф 4 – уводна част</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B3D60BD" w14:textId="77777777" w:rsidTr="00AB11BF">
        <w:trPr>
          <w:trHeight w:hRule="exact" w:val="240"/>
          <w:jc w:val="center"/>
        </w:trPr>
        <w:tc>
          <w:tcPr>
            <w:tcW w:w="9752" w:type="dxa"/>
            <w:gridSpan w:val="2"/>
            <w:tcBorders>
              <w:top w:val="nil"/>
              <w:left w:val="nil"/>
              <w:bottom w:val="nil"/>
              <w:right w:val="nil"/>
            </w:tcBorders>
          </w:tcPr>
          <w:p w14:paraId="75683EC7" w14:textId="77777777" w:rsidR="00443C1F" w:rsidRPr="00FF7A25" w:rsidRDefault="00443C1F" w:rsidP="00AB11BF"/>
        </w:tc>
      </w:tr>
      <w:tr w:rsidR="007A4978" w:rsidRPr="00FF7A25" w14:paraId="29410E47" w14:textId="77777777" w:rsidTr="00AB11BF">
        <w:trPr>
          <w:trHeight w:val="240"/>
          <w:jc w:val="center"/>
        </w:trPr>
        <w:tc>
          <w:tcPr>
            <w:tcW w:w="4876" w:type="dxa"/>
            <w:tcBorders>
              <w:top w:val="nil"/>
              <w:left w:val="nil"/>
              <w:bottom w:val="nil"/>
              <w:right w:val="nil"/>
            </w:tcBorders>
          </w:tcPr>
          <w:p w14:paraId="3CB503A8"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75A2B70" w14:textId="77777777" w:rsidR="00443C1F" w:rsidRPr="00FF7A25" w:rsidRDefault="00443C1F" w:rsidP="00AB11BF">
            <w:pPr>
              <w:pStyle w:val="AmColumnHeading"/>
            </w:pPr>
            <w:r w:rsidRPr="00FF7A25">
              <w:t>Изменение</w:t>
            </w:r>
          </w:p>
        </w:tc>
      </w:tr>
      <w:tr w:rsidR="007A4978" w:rsidRPr="00FF7A25" w14:paraId="2603B08C" w14:textId="77777777" w:rsidTr="00AB11BF">
        <w:trPr>
          <w:jc w:val="center"/>
        </w:trPr>
        <w:tc>
          <w:tcPr>
            <w:tcW w:w="4876" w:type="dxa"/>
            <w:tcBorders>
              <w:top w:val="nil"/>
              <w:left w:val="nil"/>
              <w:bottom w:val="nil"/>
              <w:right w:val="nil"/>
            </w:tcBorders>
          </w:tcPr>
          <w:p w14:paraId="3FCD822D" w14:textId="77777777" w:rsidR="00443C1F" w:rsidRPr="00FF7A25" w:rsidRDefault="00443C1F" w:rsidP="00AB11BF">
            <w:pPr>
              <w:pStyle w:val="Normal6a"/>
            </w:pPr>
            <w:r w:rsidRPr="00FF7A25">
              <w:t>4.</w:t>
            </w:r>
            <w:r w:rsidRPr="00FF7A25">
              <w:tab/>
              <w:t xml:space="preserve">Посредством актове за изпълнение Комисията </w:t>
            </w:r>
            <w:r w:rsidRPr="00FF7A25">
              <w:rPr>
                <w:b/>
                <w:i/>
              </w:rPr>
              <w:t>може да</w:t>
            </w:r>
            <w:r w:rsidRPr="00FF7A25">
              <w:t xml:space="preserve"> определя следните елементи на данните, които трябва да бъдат предавани, и техните технически определения и опростявания:</w:t>
            </w:r>
          </w:p>
        </w:tc>
        <w:tc>
          <w:tcPr>
            <w:tcW w:w="4876" w:type="dxa"/>
            <w:tcBorders>
              <w:top w:val="nil"/>
              <w:left w:val="nil"/>
              <w:bottom w:val="nil"/>
              <w:right w:val="nil"/>
            </w:tcBorders>
          </w:tcPr>
          <w:p w14:paraId="4A07BDA8" w14:textId="77777777" w:rsidR="00443C1F" w:rsidRPr="00FF7A25" w:rsidRDefault="00443C1F" w:rsidP="00AB11BF">
            <w:pPr>
              <w:pStyle w:val="Normal6a"/>
            </w:pPr>
            <w:r w:rsidRPr="00FF7A25">
              <w:t>4.</w:t>
            </w:r>
            <w:r w:rsidRPr="00FF7A25">
              <w:tab/>
              <w:t>Посредством актове за изпълнение Комисията определя следните елементи на данните, които трябва да бъдат предавани, и техните технически определения и опростявания:</w:t>
            </w:r>
          </w:p>
        </w:tc>
      </w:tr>
    </w:tbl>
    <w:p w14:paraId="7698AE8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5A6BFEFA" w14:textId="77777777" w:rsidR="00443C1F" w:rsidRPr="00FF7A25" w:rsidRDefault="00443C1F" w:rsidP="00443C1F">
      <w:r w:rsidRPr="00FF7A25">
        <w:rPr>
          <w:rStyle w:val="HideTWBExt"/>
        </w:rPr>
        <w:t>&lt;/Amend&gt;</w:t>
      </w:r>
    </w:p>
    <w:p w14:paraId="7C21B4ED"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59</w:t>
      </w:r>
      <w:r w:rsidRPr="00FF7A25">
        <w:rPr>
          <w:rStyle w:val="HideTWBExt"/>
          <w:b w:val="0"/>
        </w:rPr>
        <w:t>&lt;/NumAm&gt;</w:t>
      </w:r>
    </w:p>
    <w:p w14:paraId="3426EED2" w14:textId="715998C1"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54A4B88B" w14:textId="77777777" w:rsidR="00443C1F" w:rsidRPr="00FF7A25" w:rsidRDefault="00443C1F" w:rsidP="00443C1F">
      <w:pPr>
        <w:pStyle w:val="NormalBold"/>
      </w:pPr>
      <w:r w:rsidRPr="00FF7A25">
        <w:rPr>
          <w:rStyle w:val="HideTWBExt"/>
          <w:b w:val="0"/>
        </w:rPr>
        <w:t>&lt;/RepeatBlock-By&gt;</w:t>
      </w:r>
    </w:p>
    <w:p w14:paraId="4E48868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F5F0287" w14:textId="516CA7B8" w:rsidR="00443C1F" w:rsidRPr="00FF7A25" w:rsidRDefault="00443C1F" w:rsidP="00443C1F">
      <w:pPr>
        <w:pStyle w:val="NormalBold"/>
      </w:pPr>
      <w:r w:rsidRPr="00FF7A25">
        <w:rPr>
          <w:rStyle w:val="HideTWBExt"/>
          <w:b w:val="0"/>
        </w:rPr>
        <w:t>&lt;Article&gt;</w:t>
      </w:r>
      <w:r w:rsidRPr="00FF7A25">
        <w:t xml:space="preserve">Член 5 – параграф </w:t>
      </w:r>
      <w:r w:rsidR="00E62BC5">
        <w:t>4</w:t>
      </w:r>
      <w:r w:rsidRPr="00FF7A25">
        <w:t xml:space="preserve"> – буква a</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151FBE3" w14:textId="77777777" w:rsidTr="00AB11BF">
        <w:trPr>
          <w:trHeight w:hRule="exact" w:val="240"/>
          <w:jc w:val="center"/>
        </w:trPr>
        <w:tc>
          <w:tcPr>
            <w:tcW w:w="9752" w:type="dxa"/>
            <w:gridSpan w:val="2"/>
            <w:tcBorders>
              <w:top w:val="nil"/>
              <w:left w:val="nil"/>
              <w:bottom w:val="nil"/>
              <w:right w:val="nil"/>
            </w:tcBorders>
          </w:tcPr>
          <w:p w14:paraId="0AF0C213" w14:textId="77777777" w:rsidR="00443C1F" w:rsidRPr="00FF7A25" w:rsidRDefault="00443C1F" w:rsidP="00AB11BF"/>
        </w:tc>
      </w:tr>
      <w:tr w:rsidR="007A4978" w:rsidRPr="00FF7A25" w14:paraId="01FA471D" w14:textId="77777777" w:rsidTr="00AB11BF">
        <w:trPr>
          <w:trHeight w:val="240"/>
          <w:jc w:val="center"/>
        </w:trPr>
        <w:tc>
          <w:tcPr>
            <w:tcW w:w="4876" w:type="dxa"/>
            <w:tcBorders>
              <w:top w:val="nil"/>
              <w:left w:val="nil"/>
              <w:bottom w:val="nil"/>
              <w:right w:val="nil"/>
            </w:tcBorders>
          </w:tcPr>
          <w:p w14:paraId="51391B04"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6CE4358" w14:textId="77777777" w:rsidR="00443C1F" w:rsidRPr="00FF7A25" w:rsidRDefault="00443C1F" w:rsidP="00AB11BF">
            <w:pPr>
              <w:pStyle w:val="AmColumnHeading"/>
            </w:pPr>
            <w:r w:rsidRPr="00FF7A25">
              <w:t>Изменение</w:t>
            </w:r>
          </w:p>
        </w:tc>
      </w:tr>
      <w:tr w:rsidR="007A4978" w:rsidRPr="00FF7A25" w14:paraId="0F10792D" w14:textId="77777777" w:rsidTr="00AB11BF">
        <w:trPr>
          <w:jc w:val="center"/>
        </w:trPr>
        <w:tc>
          <w:tcPr>
            <w:tcW w:w="4876" w:type="dxa"/>
            <w:tcBorders>
              <w:top w:val="nil"/>
              <w:left w:val="nil"/>
              <w:bottom w:val="nil"/>
              <w:right w:val="nil"/>
            </w:tcBorders>
          </w:tcPr>
          <w:p w14:paraId="7986C33A" w14:textId="77777777" w:rsidR="00443C1F" w:rsidRPr="00FF7A25" w:rsidRDefault="00443C1F" w:rsidP="00AB11BF">
            <w:pPr>
              <w:pStyle w:val="Normal6a"/>
            </w:pPr>
            <w:r w:rsidRPr="00FF7A25">
              <w:rPr>
                <w:b/>
                <w:i/>
              </w:rPr>
              <w:t>a)</w:t>
            </w:r>
            <w:r w:rsidRPr="00FF7A25">
              <w:tab/>
            </w:r>
            <w:r w:rsidRPr="00FF7A25">
              <w:rPr>
                <w:b/>
                <w:i/>
              </w:rPr>
              <w:t>мерна единица;</w:t>
            </w:r>
          </w:p>
        </w:tc>
        <w:tc>
          <w:tcPr>
            <w:tcW w:w="4876" w:type="dxa"/>
            <w:tcBorders>
              <w:top w:val="nil"/>
              <w:left w:val="nil"/>
              <w:bottom w:val="nil"/>
              <w:right w:val="nil"/>
            </w:tcBorders>
          </w:tcPr>
          <w:p w14:paraId="41FC81E8" w14:textId="77777777" w:rsidR="00443C1F" w:rsidRPr="00FF7A25" w:rsidRDefault="00443C1F" w:rsidP="00AB11BF">
            <w:pPr>
              <w:pStyle w:val="Normal6a"/>
            </w:pPr>
            <w:r w:rsidRPr="00FF7A25">
              <w:rPr>
                <w:b/>
                <w:i/>
              </w:rPr>
              <w:t>заличава се</w:t>
            </w:r>
          </w:p>
        </w:tc>
      </w:tr>
    </w:tbl>
    <w:p w14:paraId="0605694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18A55A0F" w14:textId="77777777" w:rsidR="00443C1F" w:rsidRPr="00FF7A25" w:rsidRDefault="00443C1F" w:rsidP="00443C1F">
      <w:r w:rsidRPr="00FF7A25">
        <w:rPr>
          <w:rStyle w:val="HideTWBExt"/>
        </w:rPr>
        <w:lastRenderedPageBreak/>
        <w:t>&lt;/Amend&gt;</w:t>
      </w:r>
    </w:p>
    <w:p w14:paraId="1A7CB5F0"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60</w:t>
      </w:r>
      <w:r w:rsidRPr="00FF7A25">
        <w:rPr>
          <w:rStyle w:val="HideTWBExt"/>
          <w:b w:val="0"/>
        </w:rPr>
        <w:t>&lt;/NumAm&gt;</w:t>
      </w:r>
    </w:p>
    <w:p w14:paraId="3D5C6C6A"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1DB7E924" w14:textId="77777777" w:rsidR="00443C1F" w:rsidRPr="00FF7A25" w:rsidRDefault="00443C1F" w:rsidP="00443C1F">
      <w:pPr>
        <w:pStyle w:val="NormalBold"/>
      </w:pPr>
      <w:r w:rsidRPr="00FF7A25">
        <w:rPr>
          <w:rStyle w:val="HideTWBExt"/>
          <w:b w:val="0"/>
        </w:rPr>
        <w:t>&lt;/RepeatBlock-By&gt;</w:t>
      </w:r>
    </w:p>
    <w:p w14:paraId="3377BA4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33147F4" w14:textId="35FFD730" w:rsidR="00443C1F" w:rsidRPr="00FF7A25" w:rsidRDefault="00443C1F" w:rsidP="00443C1F">
      <w:pPr>
        <w:pStyle w:val="NormalBold"/>
      </w:pPr>
      <w:r w:rsidRPr="00FF7A25">
        <w:rPr>
          <w:rStyle w:val="HideTWBExt"/>
          <w:b w:val="0"/>
        </w:rPr>
        <w:t>&lt;Article&gt;</w:t>
      </w:r>
      <w:r w:rsidRPr="00FF7A25">
        <w:t xml:space="preserve">Член 5 – параграф </w:t>
      </w:r>
      <w:r w:rsidR="00E62BC5">
        <w:t>4</w:t>
      </w:r>
      <w:r w:rsidRPr="00FF7A25">
        <w:t xml:space="preserve"> – буква a</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6871674" w14:textId="77777777" w:rsidTr="00AB11BF">
        <w:trPr>
          <w:trHeight w:hRule="exact" w:val="240"/>
          <w:jc w:val="center"/>
        </w:trPr>
        <w:tc>
          <w:tcPr>
            <w:tcW w:w="9752" w:type="dxa"/>
            <w:gridSpan w:val="2"/>
            <w:tcBorders>
              <w:top w:val="nil"/>
              <w:left w:val="nil"/>
              <w:bottom w:val="nil"/>
              <w:right w:val="nil"/>
            </w:tcBorders>
          </w:tcPr>
          <w:p w14:paraId="64A2042D" w14:textId="77777777" w:rsidR="00443C1F" w:rsidRPr="00FF7A25" w:rsidRDefault="00443C1F" w:rsidP="00AB11BF"/>
        </w:tc>
      </w:tr>
      <w:tr w:rsidR="007A4978" w:rsidRPr="00FF7A25" w14:paraId="77BCE477" w14:textId="77777777" w:rsidTr="00AB11BF">
        <w:trPr>
          <w:trHeight w:val="240"/>
          <w:jc w:val="center"/>
        </w:trPr>
        <w:tc>
          <w:tcPr>
            <w:tcW w:w="4876" w:type="dxa"/>
            <w:tcBorders>
              <w:top w:val="nil"/>
              <w:left w:val="nil"/>
              <w:bottom w:val="nil"/>
              <w:right w:val="nil"/>
            </w:tcBorders>
          </w:tcPr>
          <w:p w14:paraId="77752D63"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55B3995" w14:textId="77777777" w:rsidR="00443C1F" w:rsidRPr="00FF7A25" w:rsidRDefault="00443C1F" w:rsidP="00AB11BF">
            <w:pPr>
              <w:pStyle w:val="AmColumnHeading"/>
            </w:pPr>
            <w:r w:rsidRPr="00FF7A25">
              <w:t>Изменение</w:t>
            </w:r>
          </w:p>
        </w:tc>
      </w:tr>
      <w:tr w:rsidR="007A4978" w:rsidRPr="00FF7A25" w14:paraId="32936E3E" w14:textId="77777777" w:rsidTr="00AB11BF">
        <w:trPr>
          <w:jc w:val="center"/>
        </w:trPr>
        <w:tc>
          <w:tcPr>
            <w:tcW w:w="4876" w:type="dxa"/>
            <w:tcBorders>
              <w:top w:val="nil"/>
              <w:left w:val="nil"/>
              <w:bottom w:val="nil"/>
              <w:right w:val="nil"/>
            </w:tcBorders>
          </w:tcPr>
          <w:p w14:paraId="2495932E" w14:textId="77777777" w:rsidR="00443C1F" w:rsidRPr="00FF7A25" w:rsidRDefault="00443C1F" w:rsidP="00AB11BF">
            <w:pPr>
              <w:pStyle w:val="Normal6a"/>
            </w:pPr>
            <w:r w:rsidRPr="00FF7A25">
              <w:rPr>
                <w:b/>
                <w:i/>
              </w:rPr>
              <w:t>a)</w:t>
            </w:r>
            <w:r w:rsidRPr="00FF7A25">
              <w:tab/>
            </w:r>
            <w:r w:rsidRPr="00FF7A25">
              <w:rPr>
                <w:b/>
                <w:i/>
              </w:rPr>
              <w:t>мерна единица;</w:t>
            </w:r>
          </w:p>
        </w:tc>
        <w:tc>
          <w:tcPr>
            <w:tcW w:w="4876" w:type="dxa"/>
            <w:tcBorders>
              <w:top w:val="nil"/>
              <w:left w:val="nil"/>
              <w:bottom w:val="nil"/>
              <w:right w:val="nil"/>
            </w:tcBorders>
          </w:tcPr>
          <w:p w14:paraId="193C1F8F" w14:textId="77777777" w:rsidR="00443C1F" w:rsidRPr="00FF7A25" w:rsidRDefault="00443C1F" w:rsidP="00AB11BF">
            <w:pPr>
              <w:pStyle w:val="Normal6a"/>
            </w:pPr>
            <w:r w:rsidRPr="00FF7A25">
              <w:rPr>
                <w:b/>
                <w:i/>
              </w:rPr>
              <w:t>заличава се</w:t>
            </w:r>
          </w:p>
        </w:tc>
      </w:tr>
    </w:tbl>
    <w:p w14:paraId="5CF90A5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90E0F22" w14:textId="77777777" w:rsidR="00443C1F" w:rsidRPr="00FF7A25" w:rsidRDefault="00443C1F" w:rsidP="00443C1F">
      <w:r w:rsidRPr="00FF7A25">
        <w:rPr>
          <w:rStyle w:val="HideTWBExt"/>
        </w:rPr>
        <w:t>&lt;/Amend&gt;</w:t>
      </w:r>
    </w:p>
    <w:p w14:paraId="0B67644C"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61</w:t>
      </w:r>
      <w:r w:rsidRPr="00FF7A25">
        <w:rPr>
          <w:rStyle w:val="HideTWBExt"/>
          <w:b w:val="0"/>
        </w:rPr>
        <w:t>&lt;/NumAm&gt;</w:t>
      </w:r>
    </w:p>
    <w:p w14:paraId="187F5C07"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68FA36A8" w14:textId="77777777" w:rsidR="00443C1F" w:rsidRPr="00FF7A25" w:rsidRDefault="00443C1F" w:rsidP="00443C1F">
      <w:pPr>
        <w:pStyle w:val="NormalBold"/>
      </w:pPr>
      <w:r w:rsidRPr="00FF7A25">
        <w:rPr>
          <w:rStyle w:val="HideTWBExt"/>
          <w:b w:val="0"/>
        </w:rPr>
        <w:t>&lt;/RepeatBlock-By&gt;</w:t>
      </w:r>
    </w:p>
    <w:p w14:paraId="620FBB1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08A8A47" w14:textId="77777777" w:rsidR="00443C1F" w:rsidRPr="00FF7A25" w:rsidRDefault="00443C1F" w:rsidP="00443C1F">
      <w:pPr>
        <w:pStyle w:val="NormalBold"/>
      </w:pPr>
      <w:r w:rsidRPr="00FF7A25">
        <w:rPr>
          <w:rStyle w:val="HideTWBExt"/>
          <w:b w:val="0"/>
        </w:rPr>
        <w:t>&lt;Article&gt;</w:t>
      </w:r>
      <w:r w:rsidRPr="00FF7A25">
        <w:t>Член 5 – параграф 4 – буква б</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49FB82E" w14:textId="77777777" w:rsidTr="00AB11BF">
        <w:trPr>
          <w:trHeight w:hRule="exact" w:val="240"/>
          <w:jc w:val="center"/>
        </w:trPr>
        <w:tc>
          <w:tcPr>
            <w:tcW w:w="9752" w:type="dxa"/>
            <w:gridSpan w:val="2"/>
            <w:tcBorders>
              <w:top w:val="nil"/>
              <w:left w:val="nil"/>
              <w:bottom w:val="nil"/>
              <w:right w:val="nil"/>
            </w:tcBorders>
          </w:tcPr>
          <w:p w14:paraId="2DE77C7E" w14:textId="77777777" w:rsidR="00443C1F" w:rsidRPr="00FF7A25" w:rsidRDefault="00443C1F" w:rsidP="00AB11BF"/>
        </w:tc>
      </w:tr>
      <w:tr w:rsidR="007A4978" w:rsidRPr="00FF7A25" w14:paraId="1C3D3FE6" w14:textId="77777777" w:rsidTr="00AB11BF">
        <w:trPr>
          <w:trHeight w:val="240"/>
          <w:jc w:val="center"/>
        </w:trPr>
        <w:tc>
          <w:tcPr>
            <w:tcW w:w="4876" w:type="dxa"/>
            <w:tcBorders>
              <w:top w:val="nil"/>
              <w:left w:val="nil"/>
              <w:bottom w:val="nil"/>
              <w:right w:val="nil"/>
            </w:tcBorders>
          </w:tcPr>
          <w:p w14:paraId="1E697E5A"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5020FAAB" w14:textId="77777777" w:rsidR="00443C1F" w:rsidRPr="00FF7A25" w:rsidRDefault="00443C1F" w:rsidP="00AB11BF">
            <w:pPr>
              <w:pStyle w:val="AmColumnHeading"/>
            </w:pPr>
            <w:r w:rsidRPr="00FF7A25">
              <w:t>Изменение</w:t>
            </w:r>
          </w:p>
        </w:tc>
      </w:tr>
      <w:tr w:rsidR="007A4978" w:rsidRPr="00FF7A25" w14:paraId="577B76C2" w14:textId="77777777" w:rsidTr="00AB11BF">
        <w:trPr>
          <w:jc w:val="center"/>
        </w:trPr>
        <w:tc>
          <w:tcPr>
            <w:tcW w:w="4876" w:type="dxa"/>
            <w:tcBorders>
              <w:top w:val="nil"/>
              <w:left w:val="nil"/>
              <w:bottom w:val="nil"/>
              <w:right w:val="nil"/>
            </w:tcBorders>
          </w:tcPr>
          <w:p w14:paraId="74C922DC" w14:textId="77777777" w:rsidR="00443C1F" w:rsidRPr="00FF7A25" w:rsidRDefault="00443C1F" w:rsidP="00AB11BF">
            <w:pPr>
              <w:pStyle w:val="Normal6a"/>
            </w:pPr>
            <w:r w:rsidRPr="00FF7A25">
              <w:rPr>
                <w:b/>
                <w:i/>
              </w:rPr>
              <w:t>б)</w:t>
            </w:r>
            <w:r w:rsidRPr="00FF7A25">
              <w:tab/>
            </w:r>
            <w:r w:rsidRPr="00FF7A25">
              <w:rPr>
                <w:b/>
                <w:i/>
              </w:rPr>
              <w:t>статистическа съвкупност;</w:t>
            </w:r>
          </w:p>
        </w:tc>
        <w:tc>
          <w:tcPr>
            <w:tcW w:w="4876" w:type="dxa"/>
            <w:tcBorders>
              <w:top w:val="nil"/>
              <w:left w:val="nil"/>
              <w:bottom w:val="nil"/>
              <w:right w:val="nil"/>
            </w:tcBorders>
          </w:tcPr>
          <w:p w14:paraId="634B36A0" w14:textId="77777777" w:rsidR="00443C1F" w:rsidRPr="00FF7A25" w:rsidRDefault="00443C1F" w:rsidP="00AB11BF">
            <w:pPr>
              <w:pStyle w:val="Normal6a"/>
            </w:pPr>
            <w:r w:rsidRPr="00FF7A25">
              <w:rPr>
                <w:b/>
                <w:i/>
              </w:rPr>
              <w:t>заличава се</w:t>
            </w:r>
          </w:p>
        </w:tc>
      </w:tr>
    </w:tbl>
    <w:p w14:paraId="3687DA20"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14C7DBD0" w14:textId="77777777" w:rsidR="00443C1F" w:rsidRPr="00FF7A25" w:rsidRDefault="00443C1F" w:rsidP="00443C1F">
      <w:r w:rsidRPr="00FF7A25">
        <w:rPr>
          <w:rStyle w:val="HideTWBExt"/>
        </w:rPr>
        <w:t>&lt;/Amend&gt;</w:t>
      </w:r>
    </w:p>
    <w:p w14:paraId="52487A67"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62</w:t>
      </w:r>
      <w:r w:rsidRPr="00FF7A25">
        <w:rPr>
          <w:rStyle w:val="HideTWBExt"/>
          <w:b w:val="0"/>
        </w:rPr>
        <w:t>&lt;/NumAm&gt;</w:t>
      </w:r>
    </w:p>
    <w:p w14:paraId="418C91F7" w14:textId="3C14C9F8"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48C894AF" w14:textId="77777777" w:rsidR="00443C1F" w:rsidRPr="00FF7A25" w:rsidRDefault="00443C1F" w:rsidP="00443C1F">
      <w:pPr>
        <w:pStyle w:val="NormalBold"/>
      </w:pPr>
      <w:r w:rsidRPr="00FF7A25">
        <w:rPr>
          <w:rStyle w:val="HideTWBExt"/>
          <w:b w:val="0"/>
        </w:rPr>
        <w:t>&lt;/RepeatBlock-By&gt;</w:t>
      </w:r>
    </w:p>
    <w:p w14:paraId="51FCE340"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DA6FABE" w14:textId="77777777" w:rsidR="00443C1F" w:rsidRPr="00FF7A25" w:rsidRDefault="00443C1F" w:rsidP="00443C1F">
      <w:pPr>
        <w:pStyle w:val="NormalBold"/>
      </w:pPr>
      <w:r w:rsidRPr="00FF7A25">
        <w:rPr>
          <w:rStyle w:val="HideTWBExt"/>
          <w:b w:val="0"/>
        </w:rPr>
        <w:t>&lt;Article&gt;</w:t>
      </w:r>
      <w:r w:rsidRPr="00FF7A25">
        <w:t>Член 5 – параграф 4 – буква б</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5DFC0C9" w14:textId="77777777" w:rsidTr="00AB11BF">
        <w:trPr>
          <w:trHeight w:hRule="exact" w:val="240"/>
          <w:jc w:val="center"/>
        </w:trPr>
        <w:tc>
          <w:tcPr>
            <w:tcW w:w="9752" w:type="dxa"/>
            <w:gridSpan w:val="2"/>
            <w:tcBorders>
              <w:top w:val="nil"/>
              <w:left w:val="nil"/>
              <w:bottom w:val="nil"/>
              <w:right w:val="nil"/>
            </w:tcBorders>
          </w:tcPr>
          <w:p w14:paraId="39EE4BD3" w14:textId="77777777" w:rsidR="00443C1F" w:rsidRPr="00FF7A25" w:rsidRDefault="00443C1F" w:rsidP="00AB11BF"/>
        </w:tc>
      </w:tr>
      <w:tr w:rsidR="007A4978" w:rsidRPr="00FF7A25" w14:paraId="78B71A47" w14:textId="77777777" w:rsidTr="00AB11BF">
        <w:trPr>
          <w:trHeight w:val="240"/>
          <w:jc w:val="center"/>
        </w:trPr>
        <w:tc>
          <w:tcPr>
            <w:tcW w:w="4876" w:type="dxa"/>
            <w:tcBorders>
              <w:top w:val="nil"/>
              <w:left w:val="nil"/>
              <w:bottom w:val="nil"/>
              <w:right w:val="nil"/>
            </w:tcBorders>
          </w:tcPr>
          <w:p w14:paraId="73F39E68"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410EF3E" w14:textId="77777777" w:rsidR="00443C1F" w:rsidRPr="00FF7A25" w:rsidRDefault="00443C1F" w:rsidP="00AB11BF">
            <w:pPr>
              <w:pStyle w:val="AmColumnHeading"/>
            </w:pPr>
            <w:r w:rsidRPr="00FF7A25">
              <w:t>Изменение</w:t>
            </w:r>
          </w:p>
        </w:tc>
      </w:tr>
      <w:tr w:rsidR="007A4978" w:rsidRPr="00FF7A25" w14:paraId="6191B6E7" w14:textId="77777777" w:rsidTr="00AB11BF">
        <w:trPr>
          <w:jc w:val="center"/>
        </w:trPr>
        <w:tc>
          <w:tcPr>
            <w:tcW w:w="4876" w:type="dxa"/>
            <w:tcBorders>
              <w:top w:val="nil"/>
              <w:left w:val="nil"/>
              <w:bottom w:val="nil"/>
              <w:right w:val="nil"/>
            </w:tcBorders>
          </w:tcPr>
          <w:p w14:paraId="23780031" w14:textId="77777777" w:rsidR="00443C1F" w:rsidRPr="00FF7A25" w:rsidRDefault="00443C1F" w:rsidP="00AB11BF">
            <w:pPr>
              <w:pStyle w:val="Normal6a"/>
            </w:pPr>
            <w:r w:rsidRPr="00FF7A25">
              <w:rPr>
                <w:b/>
                <w:i/>
              </w:rPr>
              <w:t>б)</w:t>
            </w:r>
            <w:r w:rsidRPr="00FF7A25">
              <w:tab/>
            </w:r>
            <w:r w:rsidRPr="00FF7A25">
              <w:rPr>
                <w:b/>
                <w:i/>
              </w:rPr>
              <w:t>статистическа съвкупност;</w:t>
            </w:r>
          </w:p>
        </w:tc>
        <w:tc>
          <w:tcPr>
            <w:tcW w:w="4876" w:type="dxa"/>
            <w:tcBorders>
              <w:top w:val="nil"/>
              <w:left w:val="nil"/>
              <w:bottom w:val="nil"/>
              <w:right w:val="nil"/>
            </w:tcBorders>
          </w:tcPr>
          <w:p w14:paraId="4DAC2EF1" w14:textId="77777777" w:rsidR="00443C1F" w:rsidRPr="00FF7A25" w:rsidRDefault="00443C1F" w:rsidP="00AB11BF">
            <w:pPr>
              <w:pStyle w:val="Normal6a"/>
            </w:pPr>
            <w:r w:rsidRPr="00FF7A25">
              <w:rPr>
                <w:b/>
                <w:i/>
              </w:rPr>
              <w:t>заличава се</w:t>
            </w:r>
          </w:p>
        </w:tc>
      </w:tr>
    </w:tbl>
    <w:p w14:paraId="2E22B69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04C30C82" w14:textId="77777777" w:rsidR="00443C1F" w:rsidRPr="00FF7A25" w:rsidRDefault="00443C1F" w:rsidP="00443C1F">
      <w:r w:rsidRPr="00FF7A25">
        <w:rPr>
          <w:rStyle w:val="HideTWBExt"/>
        </w:rPr>
        <w:t>&lt;/Amend&gt;</w:t>
      </w:r>
    </w:p>
    <w:p w14:paraId="49C3884E"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63</w:t>
      </w:r>
      <w:r w:rsidRPr="00FF7A25">
        <w:rPr>
          <w:rStyle w:val="HideTWBExt"/>
          <w:b w:val="0"/>
        </w:rPr>
        <w:t>&lt;/NumAm&gt;</w:t>
      </w:r>
    </w:p>
    <w:p w14:paraId="6D50F133" w14:textId="61CFC9A9"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55421BB3" w14:textId="77777777" w:rsidR="00443C1F" w:rsidRPr="00FF7A25" w:rsidRDefault="00443C1F" w:rsidP="00443C1F">
      <w:pPr>
        <w:pStyle w:val="NormalBold"/>
      </w:pPr>
      <w:r w:rsidRPr="00FF7A25">
        <w:rPr>
          <w:rStyle w:val="HideTWBExt"/>
          <w:b w:val="0"/>
        </w:rPr>
        <w:t>&lt;/RepeatBlock-By&gt;</w:t>
      </w:r>
    </w:p>
    <w:p w14:paraId="642D8AB3"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22EEBB7" w14:textId="77777777" w:rsidR="00443C1F" w:rsidRPr="00FF7A25" w:rsidRDefault="00443C1F" w:rsidP="00443C1F">
      <w:pPr>
        <w:pStyle w:val="NormalBold"/>
      </w:pPr>
      <w:r w:rsidRPr="00FF7A25">
        <w:rPr>
          <w:rStyle w:val="HideTWBExt"/>
          <w:b w:val="0"/>
        </w:rPr>
        <w:t>&lt;Article&gt;</w:t>
      </w:r>
      <w:r w:rsidRPr="00FF7A25">
        <w:t>Член 5 – параграф 4 – буква 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0D61F15" w14:textId="77777777" w:rsidTr="00AB11BF">
        <w:trPr>
          <w:trHeight w:hRule="exact" w:val="240"/>
          <w:jc w:val="center"/>
        </w:trPr>
        <w:tc>
          <w:tcPr>
            <w:tcW w:w="9752" w:type="dxa"/>
            <w:gridSpan w:val="2"/>
            <w:tcBorders>
              <w:top w:val="nil"/>
              <w:left w:val="nil"/>
              <w:bottom w:val="nil"/>
              <w:right w:val="nil"/>
            </w:tcBorders>
          </w:tcPr>
          <w:p w14:paraId="1D159A88" w14:textId="77777777" w:rsidR="00443C1F" w:rsidRPr="00FF7A25" w:rsidRDefault="00443C1F" w:rsidP="00AB11BF"/>
        </w:tc>
      </w:tr>
      <w:tr w:rsidR="007A4978" w:rsidRPr="00FF7A25" w14:paraId="5D4B1F82" w14:textId="77777777" w:rsidTr="00AB11BF">
        <w:trPr>
          <w:trHeight w:val="240"/>
          <w:jc w:val="center"/>
        </w:trPr>
        <w:tc>
          <w:tcPr>
            <w:tcW w:w="4876" w:type="dxa"/>
            <w:tcBorders>
              <w:top w:val="nil"/>
              <w:left w:val="nil"/>
              <w:bottom w:val="nil"/>
              <w:right w:val="nil"/>
            </w:tcBorders>
          </w:tcPr>
          <w:p w14:paraId="11735401" w14:textId="77777777" w:rsidR="00443C1F" w:rsidRPr="00FF7A25" w:rsidRDefault="00443C1F" w:rsidP="00AB11BF">
            <w:pPr>
              <w:pStyle w:val="AmColumnHeading"/>
            </w:pPr>
            <w:r w:rsidRPr="00FF7A25">
              <w:lastRenderedPageBreak/>
              <w:t>Текст, предложен от Комисията</w:t>
            </w:r>
          </w:p>
        </w:tc>
        <w:tc>
          <w:tcPr>
            <w:tcW w:w="4876" w:type="dxa"/>
            <w:tcBorders>
              <w:top w:val="nil"/>
              <w:left w:val="nil"/>
              <w:bottom w:val="nil"/>
              <w:right w:val="nil"/>
            </w:tcBorders>
          </w:tcPr>
          <w:p w14:paraId="106A6902" w14:textId="77777777" w:rsidR="00443C1F" w:rsidRPr="00FF7A25" w:rsidRDefault="00443C1F" w:rsidP="00AB11BF">
            <w:pPr>
              <w:pStyle w:val="AmColumnHeading"/>
            </w:pPr>
            <w:r w:rsidRPr="00FF7A25">
              <w:t>Изменение</w:t>
            </w:r>
          </w:p>
        </w:tc>
      </w:tr>
      <w:tr w:rsidR="007A4978" w:rsidRPr="00FF7A25" w14:paraId="7CE9C634" w14:textId="77777777" w:rsidTr="00AB11BF">
        <w:trPr>
          <w:jc w:val="center"/>
        </w:trPr>
        <w:tc>
          <w:tcPr>
            <w:tcW w:w="4876" w:type="dxa"/>
            <w:tcBorders>
              <w:top w:val="nil"/>
              <w:left w:val="nil"/>
              <w:bottom w:val="nil"/>
              <w:right w:val="nil"/>
            </w:tcBorders>
          </w:tcPr>
          <w:p w14:paraId="26049765" w14:textId="77777777" w:rsidR="00443C1F" w:rsidRPr="00FF7A25" w:rsidRDefault="00443C1F" w:rsidP="00AB11BF">
            <w:pPr>
              <w:pStyle w:val="Normal6a"/>
            </w:pPr>
            <w:r w:rsidRPr="00FF7A25">
              <w:rPr>
                <w:b/>
                <w:i/>
              </w:rPr>
              <w:t>в)</w:t>
            </w:r>
            <w:r w:rsidRPr="00FF7A25">
              <w:tab/>
            </w:r>
            <w:r w:rsidRPr="00FF7A25">
              <w:rPr>
                <w:b/>
                <w:i/>
              </w:rPr>
              <w:t>класификации и разбивки;</w:t>
            </w:r>
          </w:p>
        </w:tc>
        <w:tc>
          <w:tcPr>
            <w:tcW w:w="4876" w:type="dxa"/>
            <w:tcBorders>
              <w:top w:val="nil"/>
              <w:left w:val="nil"/>
              <w:bottom w:val="nil"/>
              <w:right w:val="nil"/>
            </w:tcBorders>
          </w:tcPr>
          <w:p w14:paraId="1930B704" w14:textId="77777777" w:rsidR="00443C1F" w:rsidRPr="00FF7A25" w:rsidRDefault="00443C1F" w:rsidP="00AB11BF">
            <w:pPr>
              <w:pStyle w:val="Normal6a"/>
            </w:pPr>
            <w:r w:rsidRPr="00FF7A25">
              <w:rPr>
                <w:b/>
                <w:i/>
              </w:rPr>
              <w:t>заличава се</w:t>
            </w:r>
          </w:p>
        </w:tc>
      </w:tr>
    </w:tbl>
    <w:p w14:paraId="2F65AA1C"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6A3BB954" w14:textId="77777777" w:rsidR="00443C1F" w:rsidRPr="00FF7A25" w:rsidRDefault="00443C1F" w:rsidP="00443C1F">
      <w:r w:rsidRPr="00FF7A25">
        <w:rPr>
          <w:rStyle w:val="HideTWBExt"/>
        </w:rPr>
        <w:t>&lt;/Amend&gt;</w:t>
      </w:r>
    </w:p>
    <w:p w14:paraId="1041BE75"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64</w:t>
      </w:r>
      <w:r w:rsidRPr="00FF7A25">
        <w:rPr>
          <w:rStyle w:val="HideTWBExt"/>
          <w:b w:val="0"/>
        </w:rPr>
        <w:t>&lt;/NumAm&gt;</w:t>
      </w:r>
    </w:p>
    <w:p w14:paraId="45345A68"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047D21B3" w14:textId="77777777" w:rsidR="00443C1F" w:rsidRPr="00FF7A25" w:rsidRDefault="00443C1F" w:rsidP="00443C1F">
      <w:pPr>
        <w:pStyle w:val="NormalBold"/>
      </w:pPr>
      <w:r w:rsidRPr="00FF7A25">
        <w:rPr>
          <w:rStyle w:val="HideTWBExt"/>
          <w:b w:val="0"/>
        </w:rPr>
        <w:t>&lt;/RepeatBlock-By&gt;</w:t>
      </w:r>
    </w:p>
    <w:p w14:paraId="4F82824E"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CCDBF9A" w14:textId="77777777" w:rsidR="00443C1F" w:rsidRPr="00FF7A25" w:rsidRDefault="00443C1F" w:rsidP="00443C1F">
      <w:pPr>
        <w:pStyle w:val="NormalBold"/>
      </w:pPr>
      <w:r w:rsidRPr="00FF7A25">
        <w:rPr>
          <w:rStyle w:val="HideTWBExt"/>
          <w:b w:val="0"/>
        </w:rPr>
        <w:t>&lt;Article&gt;</w:t>
      </w:r>
      <w:r w:rsidRPr="00FF7A25">
        <w:t>Член 5 – параграф 4 – буква 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50491E1" w14:textId="77777777" w:rsidTr="00AB11BF">
        <w:trPr>
          <w:trHeight w:hRule="exact" w:val="240"/>
          <w:jc w:val="center"/>
        </w:trPr>
        <w:tc>
          <w:tcPr>
            <w:tcW w:w="9752" w:type="dxa"/>
            <w:gridSpan w:val="2"/>
            <w:tcBorders>
              <w:top w:val="nil"/>
              <w:left w:val="nil"/>
              <w:bottom w:val="nil"/>
              <w:right w:val="nil"/>
            </w:tcBorders>
          </w:tcPr>
          <w:p w14:paraId="5C3C6BE8" w14:textId="77777777" w:rsidR="00443C1F" w:rsidRPr="00FF7A25" w:rsidRDefault="00443C1F" w:rsidP="00AB11BF"/>
        </w:tc>
      </w:tr>
      <w:tr w:rsidR="007A4978" w:rsidRPr="00FF7A25" w14:paraId="6723AD85" w14:textId="77777777" w:rsidTr="00AB11BF">
        <w:trPr>
          <w:trHeight w:val="240"/>
          <w:jc w:val="center"/>
        </w:trPr>
        <w:tc>
          <w:tcPr>
            <w:tcW w:w="4876" w:type="dxa"/>
            <w:tcBorders>
              <w:top w:val="nil"/>
              <w:left w:val="nil"/>
              <w:bottom w:val="nil"/>
              <w:right w:val="nil"/>
            </w:tcBorders>
          </w:tcPr>
          <w:p w14:paraId="6B5D1C1C"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E0C40ED" w14:textId="77777777" w:rsidR="00443C1F" w:rsidRPr="00FF7A25" w:rsidRDefault="00443C1F" w:rsidP="00AB11BF">
            <w:pPr>
              <w:pStyle w:val="AmColumnHeading"/>
            </w:pPr>
            <w:r w:rsidRPr="00FF7A25">
              <w:t>Изменение</w:t>
            </w:r>
          </w:p>
        </w:tc>
      </w:tr>
      <w:tr w:rsidR="007A4978" w:rsidRPr="00FF7A25" w14:paraId="365A655B" w14:textId="77777777" w:rsidTr="00AB11BF">
        <w:trPr>
          <w:jc w:val="center"/>
        </w:trPr>
        <w:tc>
          <w:tcPr>
            <w:tcW w:w="4876" w:type="dxa"/>
            <w:tcBorders>
              <w:top w:val="nil"/>
              <w:left w:val="nil"/>
              <w:bottom w:val="nil"/>
              <w:right w:val="nil"/>
            </w:tcBorders>
          </w:tcPr>
          <w:p w14:paraId="5EC4B708" w14:textId="77777777" w:rsidR="00443C1F" w:rsidRPr="00FF7A25" w:rsidRDefault="00443C1F" w:rsidP="00AB11BF">
            <w:pPr>
              <w:pStyle w:val="Normal6a"/>
            </w:pPr>
            <w:r w:rsidRPr="00FF7A25">
              <w:rPr>
                <w:b/>
                <w:i/>
              </w:rPr>
              <w:t>в)</w:t>
            </w:r>
            <w:r w:rsidRPr="00FF7A25">
              <w:tab/>
            </w:r>
            <w:r w:rsidRPr="00FF7A25">
              <w:rPr>
                <w:b/>
                <w:i/>
              </w:rPr>
              <w:t>класификации и разбивки;</w:t>
            </w:r>
          </w:p>
        </w:tc>
        <w:tc>
          <w:tcPr>
            <w:tcW w:w="4876" w:type="dxa"/>
            <w:tcBorders>
              <w:top w:val="nil"/>
              <w:left w:val="nil"/>
              <w:bottom w:val="nil"/>
              <w:right w:val="nil"/>
            </w:tcBorders>
          </w:tcPr>
          <w:p w14:paraId="3BAEA771" w14:textId="77777777" w:rsidR="00443C1F" w:rsidRPr="00FF7A25" w:rsidRDefault="00443C1F" w:rsidP="00AB11BF">
            <w:pPr>
              <w:pStyle w:val="Normal6a"/>
            </w:pPr>
            <w:r w:rsidRPr="00FF7A25">
              <w:rPr>
                <w:b/>
                <w:i/>
              </w:rPr>
              <w:t>заличава се</w:t>
            </w:r>
          </w:p>
        </w:tc>
      </w:tr>
    </w:tbl>
    <w:p w14:paraId="44EF1C97"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2428A01A" w14:textId="77777777" w:rsidR="00443C1F" w:rsidRPr="00FF7A25" w:rsidRDefault="00443C1F" w:rsidP="00443C1F">
      <w:r w:rsidRPr="00FF7A25">
        <w:rPr>
          <w:rStyle w:val="HideTWBExt"/>
        </w:rPr>
        <w:t>&lt;/Amend&gt;</w:t>
      </w:r>
    </w:p>
    <w:p w14:paraId="4592D7B7"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65</w:t>
      </w:r>
      <w:r w:rsidRPr="00FF7A25">
        <w:rPr>
          <w:rStyle w:val="HideTWBExt"/>
          <w:b w:val="0"/>
        </w:rPr>
        <w:t>&lt;/NumAm&gt;</w:t>
      </w:r>
    </w:p>
    <w:p w14:paraId="2D6A7241" w14:textId="52369F67"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67ADFB3B" w14:textId="77777777" w:rsidR="00443C1F" w:rsidRPr="00FF7A25" w:rsidRDefault="00443C1F" w:rsidP="00443C1F">
      <w:pPr>
        <w:pStyle w:val="NormalBold"/>
      </w:pPr>
      <w:r w:rsidRPr="00FF7A25">
        <w:rPr>
          <w:rStyle w:val="HideTWBExt"/>
          <w:b w:val="0"/>
        </w:rPr>
        <w:t>&lt;/RepeatBlock-By&gt;</w:t>
      </w:r>
    </w:p>
    <w:p w14:paraId="188BFB8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D3E0007" w14:textId="77777777" w:rsidR="00443C1F" w:rsidRPr="00FF7A25" w:rsidRDefault="00443C1F" w:rsidP="00443C1F">
      <w:pPr>
        <w:pStyle w:val="NormalBold"/>
      </w:pPr>
      <w:r w:rsidRPr="00FF7A25">
        <w:rPr>
          <w:rStyle w:val="HideTWBExt"/>
          <w:b w:val="0"/>
        </w:rPr>
        <w:t>&lt;Article&gt;</w:t>
      </w:r>
      <w:r w:rsidRPr="00FF7A25">
        <w:t>Член 5 – параграф 4 – буква г</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A5356C6" w14:textId="77777777" w:rsidTr="00AB11BF">
        <w:trPr>
          <w:trHeight w:hRule="exact" w:val="240"/>
          <w:jc w:val="center"/>
        </w:trPr>
        <w:tc>
          <w:tcPr>
            <w:tcW w:w="9752" w:type="dxa"/>
            <w:gridSpan w:val="2"/>
            <w:tcBorders>
              <w:top w:val="nil"/>
              <w:left w:val="nil"/>
              <w:bottom w:val="nil"/>
              <w:right w:val="nil"/>
            </w:tcBorders>
          </w:tcPr>
          <w:p w14:paraId="5E93E209" w14:textId="77777777" w:rsidR="00443C1F" w:rsidRPr="00FF7A25" w:rsidRDefault="00443C1F" w:rsidP="00AB11BF"/>
        </w:tc>
      </w:tr>
      <w:tr w:rsidR="007A4978" w:rsidRPr="00FF7A25" w14:paraId="0594074F" w14:textId="77777777" w:rsidTr="00AB11BF">
        <w:trPr>
          <w:trHeight w:val="240"/>
          <w:jc w:val="center"/>
        </w:trPr>
        <w:tc>
          <w:tcPr>
            <w:tcW w:w="4876" w:type="dxa"/>
            <w:tcBorders>
              <w:top w:val="nil"/>
              <w:left w:val="nil"/>
              <w:bottom w:val="nil"/>
              <w:right w:val="nil"/>
            </w:tcBorders>
          </w:tcPr>
          <w:p w14:paraId="1A34CC2A"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6891FC0" w14:textId="77777777" w:rsidR="00443C1F" w:rsidRPr="00FF7A25" w:rsidRDefault="00443C1F" w:rsidP="00AB11BF">
            <w:pPr>
              <w:pStyle w:val="AmColumnHeading"/>
            </w:pPr>
            <w:r w:rsidRPr="00FF7A25">
              <w:t>Изменение</w:t>
            </w:r>
          </w:p>
        </w:tc>
      </w:tr>
      <w:tr w:rsidR="007A4978" w:rsidRPr="00FF7A25" w14:paraId="0FE38DCD" w14:textId="77777777" w:rsidTr="00AB11BF">
        <w:trPr>
          <w:jc w:val="center"/>
        </w:trPr>
        <w:tc>
          <w:tcPr>
            <w:tcW w:w="4876" w:type="dxa"/>
            <w:tcBorders>
              <w:top w:val="nil"/>
              <w:left w:val="nil"/>
              <w:bottom w:val="nil"/>
              <w:right w:val="nil"/>
            </w:tcBorders>
          </w:tcPr>
          <w:p w14:paraId="1AE90D3C" w14:textId="77777777" w:rsidR="00443C1F" w:rsidRPr="00FF7A25" w:rsidRDefault="00443C1F" w:rsidP="00AB11BF">
            <w:pPr>
              <w:pStyle w:val="Normal6a"/>
            </w:pPr>
            <w:r w:rsidRPr="00FF7A25">
              <w:rPr>
                <w:b/>
                <w:i/>
              </w:rPr>
              <w:t>г)</w:t>
            </w:r>
            <w:r w:rsidRPr="00FF7A25">
              <w:tab/>
            </w:r>
            <w:r w:rsidRPr="00FF7A25">
              <w:rPr>
                <w:b/>
                <w:i/>
              </w:rPr>
              <w:t>съставяне на индекси;</w:t>
            </w:r>
          </w:p>
        </w:tc>
        <w:tc>
          <w:tcPr>
            <w:tcW w:w="4876" w:type="dxa"/>
            <w:tcBorders>
              <w:top w:val="nil"/>
              <w:left w:val="nil"/>
              <w:bottom w:val="nil"/>
              <w:right w:val="nil"/>
            </w:tcBorders>
          </w:tcPr>
          <w:p w14:paraId="79AD7EBA" w14:textId="77777777" w:rsidR="00443C1F" w:rsidRPr="00FF7A25" w:rsidRDefault="00443C1F" w:rsidP="00AB11BF">
            <w:pPr>
              <w:pStyle w:val="Normal6a"/>
            </w:pPr>
            <w:r w:rsidRPr="00FF7A25">
              <w:rPr>
                <w:b/>
                <w:i/>
              </w:rPr>
              <w:t>заличава се</w:t>
            </w:r>
          </w:p>
        </w:tc>
      </w:tr>
    </w:tbl>
    <w:p w14:paraId="27C39810"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15AD6632" w14:textId="77777777" w:rsidR="00443C1F" w:rsidRPr="00FF7A25" w:rsidRDefault="00443C1F" w:rsidP="00443C1F">
      <w:r w:rsidRPr="00FF7A25">
        <w:rPr>
          <w:rStyle w:val="HideTWBExt"/>
        </w:rPr>
        <w:t>&lt;/Amend&gt;</w:t>
      </w:r>
    </w:p>
    <w:p w14:paraId="38365179"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66</w:t>
      </w:r>
      <w:r w:rsidRPr="00FF7A25">
        <w:rPr>
          <w:rStyle w:val="HideTWBExt"/>
          <w:b w:val="0"/>
        </w:rPr>
        <w:t>&lt;/NumAm&gt;</w:t>
      </w:r>
    </w:p>
    <w:p w14:paraId="16E06979"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3A3B0A9E" w14:textId="77777777" w:rsidR="00443C1F" w:rsidRPr="00FF7A25" w:rsidRDefault="00443C1F" w:rsidP="00443C1F">
      <w:pPr>
        <w:pStyle w:val="NormalBold"/>
      </w:pPr>
      <w:r w:rsidRPr="00FF7A25">
        <w:rPr>
          <w:rStyle w:val="HideTWBExt"/>
          <w:b w:val="0"/>
        </w:rPr>
        <w:t>&lt;/RepeatBlock-By&gt;</w:t>
      </w:r>
    </w:p>
    <w:p w14:paraId="06132A11"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8417969" w14:textId="77777777" w:rsidR="00443C1F" w:rsidRPr="00FF7A25" w:rsidRDefault="00443C1F" w:rsidP="00443C1F">
      <w:pPr>
        <w:pStyle w:val="NormalBold"/>
      </w:pPr>
      <w:r w:rsidRPr="00FF7A25">
        <w:rPr>
          <w:rStyle w:val="HideTWBExt"/>
          <w:b w:val="0"/>
        </w:rPr>
        <w:t>&lt;Article&gt;</w:t>
      </w:r>
      <w:r w:rsidRPr="00FF7A25">
        <w:t>Член 5 – параграф 4 – буква г</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A532405" w14:textId="77777777" w:rsidTr="00AB11BF">
        <w:trPr>
          <w:trHeight w:hRule="exact" w:val="240"/>
          <w:jc w:val="center"/>
        </w:trPr>
        <w:tc>
          <w:tcPr>
            <w:tcW w:w="9752" w:type="dxa"/>
            <w:gridSpan w:val="2"/>
            <w:tcBorders>
              <w:top w:val="nil"/>
              <w:left w:val="nil"/>
              <w:bottom w:val="nil"/>
              <w:right w:val="nil"/>
            </w:tcBorders>
          </w:tcPr>
          <w:p w14:paraId="72DB8390" w14:textId="77777777" w:rsidR="00443C1F" w:rsidRPr="00FF7A25" w:rsidRDefault="00443C1F" w:rsidP="00AB11BF"/>
        </w:tc>
      </w:tr>
      <w:tr w:rsidR="007A4978" w:rsidRPr="00FF7A25" w14:paraId="160F4ACC" w14:textId="77777777" w:rsidTr="00AB11BF">
        <w:trPr>
          <w:trHeight w:val="240"/>
          <w:jc w:val="center"/>
        </w:trPr>
        <w:tc>
          <w:tcPr>
            <w:tcW w:w="4876" w:type="dxa"/>
            <w:tcBorders>
              <w:top w:val="nil"/>
              <w:left w:val="nil"/>
              <w:bottom w:val="nil"/>
              <w:right w:val="nil"/>
            </w:tcBorders>
          </w:tcPr>
          <w:p w14:paraId="1299C5A3"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03FAE52" w14:textId="77777777" w:rsidR="00443C1F" w:rsidRPr="00FF7A25" w:rsidRDefault="00443C1F" w:rsidP="00AB11BF">
            <w:pPr>
              <w:pStyle w:val="AmColumnHeading"/>
            </w:pPr>
            <w:r w:rsidRPr="00FF7A25">
              <w:t>Изменение</w:t>
            </w:r>
          </w:p>
        </w:tc>
      </w:tr>
      <w:tr w:rsidR="007A4978" w:rsidRPr="00FF7A25" w14:paraId="212CBB99" w14:textId="77777777" w:rsidTr="00AB11BF">
        <w:trPr>
          <w:jc w:val="center"/>
        </w:trPr>
        <w:tc>
          <w:tcPr>
            <w:tcW w:w="4876" w:type="dxa"/>
            <w:tcBorders>
              <w:top w:val="nil"/>
              <w:left w:val="nil"/>
              <w:bottom w:val="nil"/>
              <w:right w:val="nil"/>
            </w:tcBorders>
          </w:tcPr>
          <w:p w14:paraId="63B520C4" w14:textId="77777777" w:rsidR="00443C1F" w:rsidRPr="00FF7A25" w:rsidRDefault="00443C1F" w:rsidP="00AB11BF">
            <w:pPr>
              <w:pStyle w:val="Normal6a"/>
            </w:pPr>
            <w:r w:rsidRPr="00FF7A25">
              <w:rPr>
                <w:b/>
                <w:i/>
              </w:rPr>
              <w:t>г)</w:t>
            </w:r>
            <w:r w:rsidRPr="00FF7A25">
              <w:tab/>
            </w:r>
            <w:r w:rsidRPr="00FF7A25">
              <w:rPr>
                <w:b/>
                <w:i/>
              </w:rPr>
              <w:t>съставяне на индекси;</w:t>
            </w:r>
          </w:p>
        </w:tc>
        <w:tc>
          <w:tcPr>
            <w:tcW w:w="4876" w:type="dxa"/>
            <w:tcBorders>
              <w:top w:val="nil"/>
              <w:left w:val="nil"/>
              <w:bottom w:val="nil"/>
              <w:right w:val="nil"/>
            </w:tcBorders>
          </w:tcPr>
          <w:p w14:paraId="36B6E2EF" w14:textId="77777777" w:rsidR="00443C1F" w:rsidRPr="00FF7A25" w:rsidRDefault="00443C1F" w:rsidP="00AB11BF">
            <w:pPr>
              <w:pStyle w:val="Normal6a"/>
            </w:pPr>
            <w:r w:rsidRPr="00FF7A25">
              <w:rPr>
                <w:b/>
                <w:i/>
              </w:rPr>
              <w:t>заличава се</w:t>
            </w:r>
          </w:p>
        </w:tc>
      </w:tr>
    </w:tbl>
    <w:p w14:paraId="4C25AF1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CBA6B94" w14:textId="77777777" w:rsidR="00443C1F" w:rsidRPr="00FF7A25" w:rsidRDefault="00443C1F" w:rsidP="00443C1F">
      <w:r w:rsidRPr="00FF7A25">
        <w:rPr>
          <w:rStyle w:val="HideTWBExt"/>
        </w:rPr>
        <w:t>&lt;/Amend&gt;</w:t>
      </w:r>
    </w:p>
    <w:p w14:paraId="76BDFA62" w14:textId="77777777" w:rsidR="00443C1F" w:rsidRPr="00FF7A25" w:rsidRDefault="00443C1F" w:rsidP="00443C1F">
      <w:pPr>
        <w:pStyle w:val="AmNumberTabs"/>
      </w:pPr>
      <w:r w:rsidRPr="00FF7A25">
        <w:rPr>
          <w:rStyle w:val="HideTWBExt"/>
          <w:b w:val="0"/>
        </w:rPr>
        <w:lastRenderedPageBreak/>
        <w:t>&lt;Amend&gt;</w:t>
      </w:r>
      <w:r w:rsidRPr="00FF7A25">
        <w:t>Изменение</w:t>
      </w:r>
      <w:r w:rsidRPr="00FF7A25">
        <w:tab/>
      </w:r>
      <w:r w:rsidRPr="00FF7A25">
        <w:tab/>
      </w:r>
      <w:r w:rsidRPr="00FF7A25">
        <w:rPr>
          <w:rStyle w:val="HideTWBExt"/>
          <w:b w:val="0"/>
        </w:rPr>
        <w:t>&lt;NumAm&gt;</w:t>
      </w:r>
      <w:r w:rsidRPr="00FF7A25">
        <w:t>67</w:t>
      </w:r>
      <w:r w:rsidRPr="00FF7A25">
        <w:rPr>
          <w:rStyle w:val="HideTWBExt"/>
          <w:b w:val="0"/>
        </w:rPr>
        <w:t>&lt;/NumAm&gt;</w:t>
      </w:r>
    </w:p>
    <w:p w14:paraId="713B77D6"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11713EDC" w14:textId="77777777" w:rsidR="00443C1F" w:rsidRPr="00FF7A25" w:rsidRDefault="00443C1F" w:rsidP="00443C1F">
      <w:pPr>
        <w:pStyle w:val="NormalBold"/>
      </w:pPr>
      <w:r w:rsidRPr="00FF7A25">
        <w:rPr>
          <w:rStyle w:val="HideTWBExt"/>
          <w:b w:val="0"/>
        </w:rPr>
        <w:t>&lt;/RepeatBlock-By&gt;</w:t>
      </w:r>
    </w:p>
    <w:p w14:paraId="408549F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473BD4F" w14:textId="77777777" w:rsidR="00443C1F" w:rsidRPr="00FF7A25" w:rsidRDefault="00443C1F" w:rsidP="00443C1F">
      <w:pPr>
        <w:pStyle w:val="NormalBold"/>
      </w:pPr>
      <w:r w:rsidRPr="00FF7A25">
        <w:rPr>
          <w:rStyle w:val="HideTWBExt"/>
          <w:b w:val="0"/>
        </w:rPr>
        <w:t>&lt;Article&gt;</w:t>
      </w:r>
      <w:r w:rsidRPr="00FF7A25">
        <w:t>Член 5 – параграф 4 – буква д</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037A519" w14:textId="77777777" w:rsidTr="00AB11BF">
        <w:trPr>
          <w:trHeight w:hRule="exact" w:val="240"/>
          <w:jc w:val="center"/>
        </w:trPr>
        <w:tc>
          <w:tcPr>
            <w:tcW w:w="9752" w:type="dxa"/>
            <w:gridSpan w:val="2"/>
            <w:tcBorders>
              <w:top w:val="nil"/>
              <w:left w:val="nil"/>
              <w:bottom w:val="nil"/>
              <w:right w:val="nil"/>
            </w:tcBorders>
          </w:tcPr>
          <w:p w14:paraId="77325018" w14:textId="77777777" w:rsidR="00443C1F" w:rsidRPr="00FF7A25" w:rsidRDefault="00443C1F" w:rsidP="00AB11BF"/>
        </w:tc>
      </w:tr>
      <w:tr w:rsidR="007A4978" w:rsidRPr="00FF7A25" w14:paraId="558BEDDE" w14:textId="77777777" w:rsidTr="00AB11BF">
        <w:trPr>
          <w:trHeight w:val="240"/>
          <w:jc w:val="center"/>
        </w:trPr>
        <w:tc>
          <w:tcPr>
            <w:tcW w:w="4876" w:type="dxa"/>
            <w:tcBorders>
              <w:top w:val="nil"/>
              <w:left w:val="nil"/>
              <w:bottom w:val="nil"/>
              <w:right w:val="nil"/>
            </w:tcBorders>
          </w:tcPr>
          <w:p w14:paraId="51C59E00"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54B51C0" w14:textId="77777777" w:rsidR="00443C1F" w:rsidRPr="00FF7A25" w:rsidRDefault="00443C1F" w:rsidP="00AB11BF">
            <w:pPr>
              <w:pStyle w:val="AmColumnHeading"/>
            </w:pPr>
            <w:r w:rsidRPr="00FF7A25">
              <w:t>Изменение</w:t>
            </w:r>
          </w:p>
        </w:tc>
      </w:tr>
      <w:tr w:rsidR="007A4978" w:rsidRPr="00FF7A25" w14:paraId="17FBFF7E" w14:textId="77777777" w:rsidTr="00AB11BF">
        <w:trPr>
          <w:jc w:val="center"/>
        </w:trPr>
        <w:tc>
          <w:tcPr>
            <w:tcW w:w="4876" w:type="dxa"/>
            <w:tcBorders>
              <w:top w:val="nil"/>
              <w:left w:val="nil"/>
              <w:bottom w:val="nil"/>
              <w:right w:val="nil"/>
            </w:tcBorders>
          </w:tcPr>
          <w:p w14:paraId="7431438C" w14:textId="77777777" w:rsidR="00443C1F" w:rsidRPr="00FF7A25" w:rsidRDefault="00443C1F" w:rsidP="00AB11BF">
            <w:pPr>
              <w:pStyle w:val="Normal6a"/>
            </w:pPr>
            <w:r w:rsidRPr="00FF7A25">
              <w:rPr>
                <w:b/>
                <w:i/>
              </w:rPr>
              <w:t>д)</w:t>
            </w:r>
            <w:r w:rsidRPr="00FF7A25">
              <w:tab/>
            </w:r>
            <w:r w:rsidRPr="00FF7A25">
              <w:rPr>
                <w:b/>
                <w:i/>
              </w:rPr>
              <w:t>използване на приблизителни стойности и изисквания по отношение на качеството;</w:t>
            </w:r>
          </w:p>
        </w:tc>
        <w:tc>
          <w:tcPr>
            <w:tcW w:w="4876" w:type="dxa"/>
            <w:tcBorders>
              <w:top w:val="nil"/>
              <w:left w:val="nil"/>
              <w:bottom w:val="nil"/>
              <w:right w:val="nil"/>
            </w:tcBorders>
          </w:tcPr>
          <w:p w14:paraId="20F95343" w14:textId="77777777" w:rsidR="00443C1F" w:rsidRPr="00FF7A25" w:rsidRDefault="00443C1F" w:rsidP="00AB11BF">
            <w:pPr>
              <w:pStyle w:val="Normal6a"/>
            </w:pPr>
            <w:r w:rsidRPr="00FF7A25">
              <w:rPr>
                <w:b/>
                <w:i/>
              </w:rPr>
              <w:t>заличава се</w:t>
            </w:r>
          </w:p>
        </w:tc>
      </w:tr>
    </w:tbl>
    <w:p w14:paraId="3985498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4963C30C" w14:textId="77777777" w:rsidR="00443C1F" w:rsidRPr="00FF7A25" w:rsidRDefault="00443C1F" w:rsidP="00443C1F">
      <w:r w:rsidRPr="00FF7A25">
        <w:rPr>
          <w:rStyle w:val="HideTWBExt"/>
        </w:rPr>
        <w:t>&lt;/Amend&gt;</w:t>
      </w:r>
    </w:p>
    <w:p w14:paraId="133E83DF"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68</w:t>
      </w:r>
      <w:r w:rsidRPr="00FF7A25">
        <w:rPr>
          <w:rStyle w:val="HideTWBExt"/>
          <w:b w:val="0"/>
        </w:rPr>
        <w:t>&lt;/NumAm&gt;</w:t>
      </w:r>
    </w:p>
    <w:p w14:paraId="6055B3B0" w14:textId="2714A1B0"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52DB512F" w14:textId="77777777" w:rsidR="00443C1F" w:rsidRPr="00FF7A25" w:rsidRDefault="00443C1F" w:rsidP="00443C1F">
      <w:pPr>
        <w:pStyle w:val="NormalBold"/>
      </w:pPr>
      <w:r w:rsidRPr="00FF7A25">
        <w:rPr>
          <w:rStyle w:val="HideTWBExt"/>
          <w:b w:val="0"/>
        </w:rPr>
        <w:t>&lt;/RepeatBlock-By&gt;</w:t>
      </w:r>
    </w:p>
    <w:p w14:paraId="42C667A5"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082EA2D" w14:textId="77777777" w:rsidR="00443C1F" w:rsidRPr="00FF7A25" w:rsidRDefault="00443C1F" w:rsidP="00443C1F">
      <w:pPr>
        <w:pStyle w:val="NormalBold"/>
      </w:pPr>
      <w:r w:rsidRPr="00FF7A25">
        <w:rPr>
          <w:rStyle w:val="HideTWBExt"/>
          <w:b w:val="0"/>
        </w:rPr>
        <w:t>&lt;Article&gt;</w:t>
      </w:r>
      <w:r w:rsidRPr="00FF7A25">
        <w:t>Член 5 – параграф 4 – буква д</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C5C7FF9" w14:textId="77777777" w:rsidTr="00AB11BF">
        <w:trPr>
          <w:trHeight w:hRule="exact" w:val="240"/>
          <w:jc w:val="center"/>
        </w:trPr>
        <w:tc>
          <w:tcPr>
            <w:tcW w:w="9752" w:type="dxa"/>
            <w:gridSpan w:val="2"/>
            <w:tcBorders>
              <w:top w:val="nil"/>
              <w:left w:val="nil"/>
              <w:bottom w:val="nil"/>
              <w:right w:val="nil"/>
            </w:tcBorders>
          </w:tcPr>
          <w:p w14:paraId="495E93E4" w14:textId="77777777" w:rsidR="00443C1F" w:rsidRPr="00FF7A25" w:rsidRDefault="00443C1F" w:rsidP="00AB11BF"/>
        </w:tc>
      </w:tr>
      <w:tr w:rsidR="007A4978" w:rsidRPr="00FF7A25" w14:paraId="47D2D4E4" w14:textId="77777777" w:rsidTr="00AB11BF">
        <w:trPr>
          <w:trHeight w:val="240"/>
          <w:jc w:val="center"/>
        </w:trPr>
        <w:tc>
          <w:tcPr>
            <w:tcW w:w="4876" w:type="dxa"/>
            <w:tcBorders>
              <w:top w:val="nil"/>
              <w:left w:val="nil"/>
              <w:bottom w:val="nil"/>
              <w:right w:val="nil"/>
            </w:tcBorders>
          </w:tcPr>
          <w:p w14:paraId="13A64DC0"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E016D81" w14:textId="77777777" w:rsidR="00443C1F" w:rsidRPr="00FF7A25" w:rsidRDefault="00443C1F" w:rsidP="00AB11BF">
            <w:pPr>
              <w:pStyle w:val="AmColumnHeading"/>
            </w:pPr>
            <w:r w:rsidRPr="00FF7A25">
              <w:t>Изменение</w:t>
            </w:r>
          </w:p>
        </w:tc>
      </w:tr>
      <w:tr w:rsidR="007A4978" w:rsidRPr="00FF7A25" w14:paraId="25694FD8" w14:textId="77777777" w:rsidTr="00AB11BF">
        <w:trPr>
          <w:jc w:val="center"/>
        </w:trPr>
        <w:tc>
          <w:tcPr>
            <w:tcW w:w="4876" w:type="dxa"/>
            <w:tcBorders>
              <w:top w:val="nil"/>
              <w:left w:val="nil"/>
              <w:bottom w:val="nil"/>
              <w:right w:val="nil"/>
            </w:tcBorders>
          </w:tcPr>
          <w:p w14:paraId="7E3DFF5F" w14:textId="77777777" w:rsidR="00443C1F" w:rsidRPr="00FF7A25" w:rsidRDefault="00443C1F" w:rsidP="00AB11BF">
            <w:pPr>
              <w:pStyle w:val="Normal6a"/>
            </w:pPr>
            <w:r w:rsidRPr="00FF7A25">
              <w:rPr>
                <w:b/>
                <w:i/>
              </w:rPr>
              <w:t>д)</w:t>
            </w:r>
            <w:r w:rsidRPr="00FF7A25">
              <w:tab/>
            </w:r>
            <w:r w:rsidRPr="00FF7A25">
              <w:rPr>
                <w:b/>
                <w:i/>
              </w:rPr>
              <w:t>използване на приблизителни стойности и изисквания по отношение на качеството;</w:t>
            </w:r>
          </w:p>
        </w:tc>
        <w:tc>
          <w:tcPr>
            <w:tcW w:w="4876" w:type="dxa"/>
            <w:tcBorders>
              <w:top w:val="nil"/>
              <w:left w:val="nil"/>
              <w:bottom w:val="nil"/>
              <w:right w:val="nil"/>
            </w:tcBorders>
          </w:tcPr>
          <w:p w14:paraId="2B7AE9D5" w14:textId="77777777" w:rsidR="00443C1F" w:rsidRPr="00FF7A25" w:rsidRDefault="00443C1F" w:rsidP="00AB11BF">
            <w:pPr>
              <w:pStyle w:val="Normal6a"/>
            </w:pPr>
            <w:r w:rsidRPr="00FF7A25">
              <w:rPr>
                <w:b/>
                <w:i/>
              </w:rPr>
              <w:t>заличава се</w:t>
            </w:r>
          </w:p>
        </w:tc>
      </w:tr>
    </w:tbl>
    <w:p w14:paraId="5428E58A"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3FFAB154" w14:textId="77777777" w:rsidR="00443C1F" w:rsidRPr="00FF7A25" w:rsidRDefault="00443C1F" w:rsidP="00443C1F">
      <w:r w:rsidRPr="00FF7A25">
        <w:rPr>
          <w:rStyle w:val="HideTWBExt"/>
        </w:rPr>
        <w:t>&lt;/Amend&gt;</w:t>
      </w:r>
    </w:p>
    <w:p w14:paraId="0F71C753"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69</w:t>
      </w:r>
      <w:r w:rsidRPr="00FF7A25">
        <w:rPr>
          <w:rStyle w:val="HideTWBExt"/>
          <w:b w:val="0"/>
        </w:rPr>
        <w:t>&lt;/NumAm&gt;</w:t>
      </w:r>
    </w:p>
    <w:p w14:paraId="1AF86C88" w14:textId="4FF62FBF"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47686BC8" w14:textId="77777777" w:rsidR="00443C1F" w:rsidRPr="00FF7A25" w:rsidRDefault="00443C1F" w:rsidP="00443C1F">
      <w:pPr>
        <w:pStyle w:val="NormalBold"/>
      </w:pPr>
      <w:r w:rsidRPr="00FF7A25">
        <w:rPr>
          <w:rStyle w:val="HideTWBExt"/>
          <w:b w:val="0"/>
        </w:rPr>
        <w:t>&lt;/RepeatBlock-By&gt;</w:t>
      </w:r>
    </w:p>
    <w:p w14:paraId="0BFBB15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1CF6711" w14:textId="77777777" w:rsidR="00443C1F" w:rsidRPr="00FF7A25" w:rsidRDefault="00443C1F" w:rsidP="00443C1F">
      <w:pPr>
        <w:pStyle w:val="NormalBold"/>
      </w:pPr>
      <w:r w:rsidRPr="00FF7A25">
        <w:rPr>
          <w:rStyle w:val="HideTWBExt"/>
          <w:b w:val="0"/>
        </w:rPr>
        <w:t>&lt;Article&gt;</w:t>
      </w:r>
      <w:r w:rsidRPr="00FF7A25">
        <w:t>Член 5 – параграф 4 – буква е</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DD74AAC" w14:textId="77777777" w:rsidTr="00AB11BF">
        <w:trPr>
          <w:trHeight w:hRule="exact" w:val="240"/>
          <w:jc w:val="center"/>
        </w:trPr>
        <w:tc>
          <w:tcPr>
            <w:tcW w:w="9752" w:type="dxa"/>
            <w:gridSpan w:val="2"/>
            <w:tcBorders>
              <w:top w:val="nil"/>
              <w:left w:val="nil"/>
              <w:bottom w:val="nil"/>
              <w:right w:val="nil"/>
            </w:tcBorders>
          </w:tcPr>
          <w:p w14:paraId="1CB1D8CF" w14:textId="77777777" w:rsidR="00443C1F" w:rsidRPr="00FF7A25" w:rsidRDefault="00443C1F" w:rsidP="00AB11BF"/>
        </w:tc>
      </w:tr>
      <w:tr w:rsidR="007A4978" w:rsidRPr="00FF7A25" w14:paraId="4C72ED49" w14:textId="77777777" w:rsidTr="00AB11BF">
        <w:trPr>
          <w:trHeight w:val="240"/>
          <w:jc w:val="center"/>
        </w:trPr>
        <w:tc>
          <w:tcPr>
            <w:tcW w:w="4876" w:type="dxa"/>
            <w:tcBorders>
              <w:top w:val="nil"/>
              <w:left w:val="nil"/>
              <w:bottom w:val="nil"/>
              <w:right w:val="nil"/>
            </w:tcBorders>
          </w:tcPr>
          <w:p w14:paraId="7758A1A4"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E3E05D8" w14:textId="77777777" w:rsidR="00443C1F" w:rsidRPr="00FF7A25" w:rsidRDefault="00443C1F" w:rsidP="00AB11BF">
            <w:pPr>
              <w:pStyle w:val="AmColumnHeading"/>
            </w:pPr>
            <w:r w:rsidRPr="00FF7A25">
              <w:t>Изменение</w:t>
            </w:r>
          </w:p>
        </w:tc>
      </w:tr>
      <w:tr w:rsidR="007A4978" w:rsidRPr="00FF7A25" w14:paraId="4251F662" w14:textId="77777777" w:rsidTr="00AB11BF">
        <w:trPr>
          <w:jc w:val="center"/>
        </w:trPr>
        <w:tc>
          <w:tcPr>
            <w:tcW w:w="4876" w:type="dxa"/>
            <w:tcBorders>
              <w:top w:val="nil"/>
              <w:left w:val="nil"/>
              <w:bottom w:val="nil"/>
              <w:right w:val="nil"/>
            </w:tcBorders>
          </w:tcPr>
          <w:p w14:paraId="7005DDBC" w14:textId="77777777" w:rsidR="00443C1F" w:rsidRPr="00FF7A25" w:rsidRDefault="00443C1F" w:rsidP="00AB11BF">
            <w:pPr>
              <w:pStyle w:val="Normal6a"/>
            </w:pPr>
            <w:r w:rsidRPr="00FF7A25">
              <w:rPr>
                <w:b/>
                <w:i/>
              </w:rPr>
              <w:t>е)</w:t>
            </w:r>
            <w:r w:rsidRPr="00FF7A25">
              <w:tab/>
            </w:r>
            <w:r w:rsidRPr="00FF7A25">
              <w:rPr>
                <w:b/>
                <w:i/>
              </w:rPr>
              <w:t>референтен период;</w:t>
            </w:r>
          </w:p>
        </w:tc>
        <w:tc>
          <w:tcPr>
            <w:tcW w:w="4876" w:type="dxa"/>
            <w:tcBorders>
              <w:top w:val="nil"/>
              <w:left w:val="nil"/>
              <w:bottom w:val="nil"/>
              <w:right w:val="nil"/>
            </w:tcBorders>
          </w:tcPr>
          <w:p w14:paraId="2C187BCB" w14:textId="77777777" w:rsidR="00443C1F" w:rsidRPr="00FF7A25" w:rsidRDefault="00443C1F" w:rsidP="00AB11BF">
            <w:pPr>
              <w:pStyle w:val="Normal6a"/>
            </w:pPr>
            <w:r w:rsidRPr="00FF7A25">
              <w:rPr>
                <w:b/>
                <w:i/>
              </w:rPr>
              <w:t>заличава се</w:t>
            </w:r>
          </w:p>
        </w:tc>
      </w:tr>
    </w:tbl>
    <w:p w14:paraId="5D65ED0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2A444206" w14:textId="77777777" w:rsidR="00443C1F" w:rsidRPr="00FF7A25" w:rsidRDefault="00443C1F" w:rsidP="00443C1F">
      <w:r w:rsidRPr="00FF7A25">
        <w:rPr>
          <w:rStyle w:val="HideTWBExt"/>
        </w:rPr>
        <w:t>&lt;/Amend&gt;</w:t>
      </w:r>
    </w:p>
    <w:p w14:paraId="17A5B766"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70</w:t>
      </w:r>
      <w:r w:rsidRPr="00FF7A25">
        <w:rPr>
          <w:rStyle w:val="HideTWBExt"/>
          <w:b w:val="0"/>
        </w:rPr>
        <w:t>&lt;/NumAm&gt;</w:t>
      </w:r>
    </w:p>
    <w:p w14:paraId="4B798804"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1063D1A1" w14:textId="77777777" w:rsidR="00443C1F" w:rsidRPr="00FF7A25" w:rsidRDefault="00443C1F" w:rsidP="00443C1F">
      <w:pPr>
        <w:pStyle w:val="NormalBold"/>
      </w:pPr>
      <w:r w:rsidRPr="00FF7A25">
        <w:rPr>
          <w:rStyle w:val="HideTWBExt"/>
          <w:b w:val="0"/>
        </w:rPr>
        <w:t>&lt;/RepeatBlock-By&gt;</w:t>
      </w:r>
    </w:p>
    <w:p w14:paraId="606DCE9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F9BBDDD" w14:textId="77777777" w:rsidR="00443C1F" w:rsidRPr="00FF7A25" w:rsidRDefault="00443C1F" w:rsidP="00443C1F">
      <w:pPr>
        <w:pStyle w:val="NormalBold"/>
      </w:pPr>
      <w:r w:rsidRPr="00FF7A25">
        <w:rPr>
          <w:rStyle w:val="HideTWBExt"/>
          <w:b w:val="0"/>
        </w:rPr>
        <w:t>&lt;Article&gt;</w:t>
      </w:r>
      <w:r w:rsidRPr="00FF7A25">
        <w:t>Член 5 – параграф 4 – буква е</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EE8FD66" w14:textId="77777777" w:rsidTr="00AB11BF">
        <w:trPr>
          <w:trHeight w:hRule="exact" w:val="240"/>
          <w:jc w:val="center"/>
        </w:trPr>
        <w:tc>
          <w:tcPr>
            <w:tcW w:w="9752" w:type="dxa"/>
            <w:gridSpan w:val="2"/>
            <w:tcBorders>
              <w:top w:val="nil"/>
              <w:left w:val="nil"/>
              <w:bottom w:val="nil"/>
              <w:right w:val="nil"/>
            </w:tcBorders>
          </w:tcPr>
          <w:p w14:paraId="44CFB1E8" w14:textId="77777777" w:rsidR="00443C1F" w:rsidRPr="00FF7A25" w:rsidRDefault="00443C1F" w:rsidP="00AB11BF"/>
        </w:tc>
      </w:tr>
      <w:tr w:rsidR="007A4978" w:rsidRPr="00FF7A25" w14:paraId="5BB93C7F" w14:textId="77777777" w:rsidTr="00AB11BF">
        <w:trPr>
          <w:trHeight w:val="240"/>
          <w:jc w:val="center"/>
        </w:trPr>
        <w:tc>
          <w:tcPr>
            <w:tcW w:w="4876" w:type="dxa"/>
            <w:tcBorders>
              <w:top w:val="nil"/>
              <w:left w:val="nil"/>
              <w:bottom w:val="nil"/>
              <w:right w:val="nil"/>
            </w:tcBorders>
          </w:tcPr>
          <w:p w14:paraId="7B4E3660"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288F8B0" w14:textId="77777777" w:rsidR="00443C1F" w:rsidRPr="00FF7A25" w:rsidRDefault="00443C1F" w:rsidP="00AB11BF">
            <w:pPr>
              <w:pStyle w:val="AmColumnHeading"/>
            </w:pPr>
            <w:r w:rsidRPr="00FF7A25">
              <w:t>Изменение</w:t>
            </w:r>
          </w:p>
        </w:tc>
      </w:tr>
      <w:tr w:rsidR="007A4978" w:rsidRPr="00FF7A25" w14:paraId="7E7DCB32" w14:textId="77777777" w:rsidTr="00AB11BF">
        <w:trPr>
          <w:jc w:val="center"/>
        </w:trPr>
        <w:tc>
          <w:tcPr>
            <w:tcW w:w="4876" w:type="dxa"/>
            <w:tcBorders>
              <w:top w:val="nil"/>
              <w:left w:val="nil"/>
              <w:bottom w:val="nil"/>
              <w:right w:val="nil"/>
            </w:tcBorders>
          </w:tcPr>
          <w:p w14:paraId="6C52B5B1" w14:textId="77777777" w:rsidR="00443C1F" w:rsidRPr="00FF7A25" w:rsidRDefault="00443C1F" w:rsidP="00AB11BF">
            <w:pPr>
              <w:pStyle w:val="Normal6a"/>
            </w:pPr>
            <w:r w:rsidRPr="00FF7A25">
              <w:rPr>
                <w:b/>
                <w:i/>
              </w:rPr>
              <w:t>е)</w:t>
            </w:r>
            <w:r w:rsidRPr="00FF7A25">
              <w:tab/>
            </w:r>
            <w:r w:rsidRPr="00FF7A25">
              <w:rPr>
                <w:b/>
                <w:i/>
              </w:rPr>
              <w:t>референтен период;</w:t>
            </w:r>
          </w:p>
        </w:tc>
        <w:tc>
          <w:tcPr>
            <w:tcW w:w="4876" w:type="dxa"/>
            <w:tcBorders>
              <w:top w:val="nil"/>
              <w:left w:val="nil"/>
              <w:bottom w:val="nil"/>
              <w:right w:val="nil"/>
            </w:tcBorders>
          </w:tcPr>
          <w:p w14:paraId="3C114B2D" w14:textId="77777777" w:rsidR="00443C1F" w:rsidRPr="00FF7A25" w:rsidRDefault="00443C1F" w:rsidP="00AB11BF">
            <w:pPr>
              <w:pStyle w:val="Normal6a"/>
            </w:pPr>
            <w:r w:rsidRPr="00FF7A25">
              <w:rPr>
                <w:b/>
                <w:i/>
              </w:rPr>
              <w:t>заличава се</w:t>
            </w:r>
          </w:p>
        </w:tc>
      </w:tr>
    </w:tbl>
    <w:p w14:paraId="3AE932C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1F4EC335" w14:textId="77777777" w:rsidR="00443C1F" w:rsidRPr="00FF7A25" w:rsidRDefault="00443C1F" w:rsidP="00443C1F">
      <w:r w:rsidRPr="00FF7A25">
        <w:rPr>
          <w:rStyle w:val="HideTWBExt"/>
        </w:rPr>
        <w:t>&lt;/Amend&gt;</w:t>
      </w:r>
    </w:p>
    <w:p w14:paraId="2BA38ED7"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71</w:t>
      </w:r>
      <w:r w:rsidRPr="00FF7A25">
        <w:rPr>
          <w:rStyle w:val="HideTWBExt"/>
          <w:b w:val="0"/>
        </w:rPr>
        <w:t>&lt;/NumAm&gt;</w:t>
      </w:r>
    </w:p>
    <w:p w14:paraId="3CAB85A1"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1B323BD2" w14:textId="77777777" w:rsidR="00443C1F" w:rsidRPr="00FF7A25" w:rsidRDefault="00443C1F" w:rsidP="00443C1F">
      <w:pPr>
        <w:pStyle w:val="NormalBold"/>
      </w:pPr>
      <w:r w:rsidRPr="00FF7A25">
        <w:rPr>
          <w:rStyle w:val="HideTWBExt"/>
          <w:b w:val="0"/>
        </w:rPr>
        <w:t>&lt;/RepeatBlock-By&gt;</w:t>
      </w:r>
    </w:p>
    <w:p w14:paraId="712DA1F5"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EAB1675" w14:textId="77777777" w:rsidR="00443C1F" w:rsidRPr="00FF7A25" w:rsidRDefault="00443C1F" w:rsidP="00443C1F">
      <w:pPr>
        <w:pStyle w:val="NormalBold"/>
      </w:pPr>
      <w:r w:rsidRPr="00FF7A25">
        <w:rPr>
          <w:rStyle w:val="HideTWBExt"/>
          <w:b w:val="0"/>
        </w:rPr>
        <w:t>&lt;Article&gt;</w:t>
      </w:r>
      <w:r w:rsidRPr="00FF7A25">
        <w:t>Член 5 – параграф 4 – буква ж</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92A34B6" w14:textId="77777777" w:rsidTr="00AB11BF">
        <w:trPr>
          <w:trHeight w:hRule="exact" w:val="240"/>
          <w:jc w:val="center"/>
        </w:trPr>
        <w:tc>
          <w:tcPr>
            <w:tcW w:w="9752" w:type="dxa"/>
            <w:gridSpan w:val="2"/>
            <w:tcBorders>
              <w:top w:val="nil"/>
              <w:left w:val="nil"/>
              <w:bottom w:val="nil"/>
              <w:right w:val="nil"/>
            </w:tcBorders>
          </w:tcPr>
          <w:p w14:paraId="04897A6C" w14:textId="77777777" w:rsidR="00443C1F" w:rsidRPr="00FF7A25" w:rsidRDefault="00443C1F" w:rsidP="00AB11BF"/>
        </w:tc>
      </w:tr>
      <w:tr w:rsidR="007A4978" w:rsidRPr="00FF7A25" w14:paraId="17307328" w14:textId="77777777" w:rsidTr="00AB11BF">
        <w:trPr>
          <w:trHeight w:val="240"/>
          <w:jc w:val="center"/>
        </w:trPr>
        <w:tc>
          <w:tcPr>
            <w:tcW w:w="4876" w:type="dxa"/>
            <w:tcBorders>
              <w:top w:val="nil"/>
              <w:left w:val="nil"/>
              <w:bottom w:val="nil"/>
              <w:right w:val="nil"/>
            </w:tcBorders>
          </w:tcPr>
          <w:p w14:paraId="5334FBCA"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2AC4DC6" w14:textId="77777777" w:rsidR="00443C1F" w:rsidRPr="00FF7A25" w:rsidRDefault="00443C1F" w:rsidP="00AB11BF">
            <w:pPr>
              <w:pStyle w:val="AmColumnHeading"/>
            </w:pPr>
            <w:r w:rsidRPr="00FF7A25">
              <w:t>Изменение</w:t>
            </w:r>
          </w:p>
        </w:tc>
      </w:tr>
      <w:tr w:rsidR="007A4978" w:rsidRPr="00FF7A25" w14:paraId="66540E04" w14:textId="77777777" w:rsidTr="00AB11BF">
        <w:trPr>
          <w:jc w:val="center"/>
        </w:trPr>
        <w:tc>
          <w:tcPr>
            <w:tcW w:w="4876" w:type="dxa"/>
            <w:tcBorders>
              <w:top w:val="nil"/>
              <w:left w:val="nil"/>
              <w:bottom w:val="nil"/>
              <w:right w:val="nil"/>
            </w:tcBorders>
          </w:tcPr>
          <w:p w14:paraId="38BE9149" w14:textId="77777777" w:rsidR="00443C1F" w:rsidRPr="00FF7A25" w:rsidRDefault="00443C1F" w:rsidP="00AB11BF">
            <w:pPr>
              <w:pStyle w:val="Normal6a"/>
            </w:pPr>
            <w:r w:rsidRPr="00FF7A25">
              <w:rPr>
                <w:b/>
                <w:i/>
              </w:rPr>
              <w:t>ж)</w:t>
            </w:r>
            <w:r w:rsidRPr="00FF7A25">
              <w:tab/>
            </w:r>
            <w:r w:rsidRPr="00FF7A25">
              <w:rPr>
                <w:b/>
                <w:i/>
              </w:rPr>
              <w:t>срок за предаване на данните;</w:t>
            </w:r>
          </w:p>
        </w:tc>
        <w:tc>
          <w:tcPr>
            <w:tcW w:w="4876" w:type="dxa"/>
            <w:tcBorders>
              <w:top w:val="nil"/>
              <w:left w:val="nil"/>
              <w:bottom w:val="nil"/>
              <w:right w:val="nil"/>
            </w:tcBorders>
          </w:tcPr>
          <w:p w14:paraId="01D86980" w14:textId="77777777" w:rsidR="00443C1F" w:rsidRPr="00FF7A25" w:rsidRDefault="00443C1F" w:rsidP="00AB11BF">
            <w:pPr>
              <w:pStyle w:val="Normal6a"/>
            </w:pPr>
            <w:r w:rsidRPr="00FF7A25">
              <w:rPr>
                <w:b/>
                <w:i/>
              </w:rPr>
              <w:t>заличава се</w:t>
            </w:r>
          </w:p>
        </w:tc>
      </w:tr>
    </w:tbl>
    <w:p w14:paraId="41AAAA57"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4B5591E3" w14:textId="77777777" w:rsidR="00443C1F" w:rsidRPr="00FF7A25" w:rsidRDefault="00443C1F" w:rsidP="00443C1F">
      <w:r w:rsidRPr="00FF7A25">
        <w:rPr>
          <w:rStyle w:val="HideTWBExt"/>
        </w:rPr>
        <w:t>&lt;/Amend&gt;</w:t>
      </w:r>
    </w:p>
    <w:p w14:paraId="2CCA99D7"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72</w:t>
      </w:r>
      <w:r w:rsidRPr="00FF7A25">
        <w:rPr>
          <w:rStyle w:val="HideTWBExt"/>
          <w:b w:val="0"/>
        </w:rPr>
        <w:t>&lt;/NumAm&gt;</w:t>
      </w:r>
    </w:p>
    <w:p w14:paraId="737CA7EA" w14:textId="3B315DB5"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1042C1E8" w14:textId="77777777" w:rsidR="00443C1F" w:rsidRPr="00FF7A25" w:rsidRDefault="00443C1F" w:rsidP="00443C1F">
      <w:pPr>
        <w:pStyle w:val="NormalBold"/>
      </w:pPr>
      <w:r w:rsidRPr="00FF7A25">
        <w:rPr>
          <w:rStyle w:val="HideTWBExt"/>
          <w:b w:val="0"/>
        </w:rPr>
        <w:t>&lt;/RepeatBlock-By&gt;</w:t>
      </w:r>
    </w:p>
    <w:p w14:paraId="6C15AB88"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66280D6" w14:textId="77777777" w:rsidR="00443C1F" w:rsidRPr="00FF7A25" w:rsidRDefault="00443C1F" w:rsidP="00443C1F">
      <w:pPr>
        <w:pStyle w:val="NormalBold"/>
      </w:pPr>
      <w:r w:rsidRPr="00FF7A25">
        <w:rPr>
          <w:rStyle w:val="HideTWBExt"/>
          <w:b w:val="0"/>
        </w:rPr>
        <w:t>&lt;Article&gt;</w:t>
      </w:r>
      <w:r w:rsidRPr="00FF7A25">
        <w:t>Член 5 – параграф 4 – буква ж</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D5BB0C5" w14:textId="77777777" w:rsidTr="00AB11BF">
        <w:trPr>
          <w:trHeight w:hRule="exact" w:val="240"/>
          <w:jc w:val="center"/>
        </w:trPr>
        <w:tc>
          <w:tcPr>
            <w:tcW w:w="9752" w:type="dxa"/>
            <w:gridSpan w:val="2"/>
            <w:tcBorders>
              <w:top w:val="nil"/>
              <w:left w:val="nil"/>
              <w:bottom w:val="nil"/>
              <w:right w:val="nil"/>
            </w:tcBorders>
          </w:tcPr>
          <w:p w14:paraId="5BF5521B" w14:textId="77777777" w:rsidR="00443C1F" w:rsidRPr="00FF7A25" w:rsidRDefault="00443C1F" w:rsidP="00AB11BF"/>
        </w:tc>
      </w:tr>
      <w:tr w:rsidR="007A4978" w:rsidRPr="00FF7A25" w14:paraId="597EECD4" w14:textId="77777777" w:rsidTr="00AB11BF">
        <w:trPr>
          <w:trHeight w:val="240"/>
          <w:jc w:val="center"/>
        </w:trPr>
        <w:tc>
          <w:tcPr>
            <w:tcW w:w="4876" w:type="dxa"/>
            <w:tcBorders>
              <w:top w:val="nil"/>
              <w:left w:val="nil"/>
              <w:bottom w:val="nil"/>
              <w:right w:val="nil"/>
            </w:tcBorders>
          </w:tcPr>
          <w:p w14:paraId="7199630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47938A6" w14:textId="77777777" w:rsidR="00443C1F" w:rsidRPr="00FF7A25" w:rsidRDefault="00443C1F" w:rsidP="00AB11BF">
            <w:pPr>
              <w:pStyle w:val="AmColumnHeading"/>
            </w:pPr>
            <w:r w:rsidRPr="00FF7A25">
              <w:t>Изменение</w:t>
            </w:r>
          </w:p>
        </w:tc>
      </w:tr>
      <w:tr w:rsidR="007A4978" w:rsidRPr="00FF7A25" w14:paraId="21E0796C" w14:textId="77777777" w:rsidTr="00AB11BF">
        <w:trPr>
          <w:jc w:val="center"/>
        </w:trPr>
        <w:tc>
          <w:tcPr>
            <w:tcW w:w="4876" w:type="dxa"/>
            <w:tcBorders>
              <w:top w:val="nil"/>
              <w:left w:val="nil"/>
              <w:bottom w:val="nil"/>
              <w:right w:val="nil"/>
            </w:tcBorders>
          </w:tcPr>
          <w:p w14:paraId="75506784" w14:textId="77777777" w:rsidR="00443C1F" w:rsidRPr="00FF7A25" w:rsidRDefault="00443C1F" w:rsidP="00AB11BF">
            <w:pPr>
              <w:pStyle w:val="Normal6a"/>
            </w:pPr>
            <w:r w:rsidRPr="00FF7A25">
              <w:rPr>
                <w:b/>
                <w:i/>
              </w:rPr>
              <w:t>ж)</w:t>
            </w:r>
            <w:r w:rsidRPr="00FF7A25">
              <w:tab/>
            </w:r>
            <w:r w:rsidRPr="00FF7A25">
              <w:rPr>
                <w:b/>
                <w:i/>
              </w:rPr>
              <w:t>срок за предаване на данните;</w:t>
            </w:r>
          </w:p>
        </w:tc>
        <w:tc>
          <w:tcPr>
            <w:tcW w:w="4876" w:type="dxa"/>
            <w:tcBorders>
              <w:top w:val="nil"/>
              <w:left w:val="nil"/>
              <w:bottom w:val="nil"/>
              <w:right w:val="nil"/>
            </w:tcBorders>
          </w:tcPr>
          <w:p w14:paraId="28A01F60" w14:textId="77777777" w:rsidR="00443C1F" w:rsidRPr="00FF7A25" w:rsidRDefault="00443C1F" w:rsidP="00AB11BF">
            <w:pPr>
              <w:pStyle w:val="Normal6a"/>
            </w:pPr>
            <w:r w:rsidRPr="00FF7A25">
              <w:rPr>
                <w:b/>
                <w:i/>
              </w:rPr>
              <w:t>заличава се</w:t>
            </w:r>
          </w:p>
        </w:tc>
      </w:tr>
    </w:tbl>
    <w:p w14:paraId="3B9EEC0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AD12FBE" w14:textId="77777777" w:rsidR="00443C1F" w:rsidRPr="00FF7A25" w:rsidRDefault="00443C1F" w:rsidP="00443C1F">
      <w:r w:rsidRPr="00FF7A25">
        <w:rPr>
          <w:rStyle w:val="HideTWBExt"/>
        </w:rPr>
        <w:t>&lt;/Amend&gt;</w:t>
      </w:r>
    </w:p>
    <w:p w14:paraId="26216125"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73</w:t>
      </w:r>
      <w:r w:rsidRPr="00FF7A25">
        <w:rPr>
          <w:rStyle w:val="HideTWBExt"/>
          <w:b w:val="0"/>
        </w:rPr>
        <w:t>&lt;/NumAm&gt;</w:t>
      </w:r>
    </w:p>
    <w:p w14:paraId="6998891A"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1BD0A149" w14:textId="77777777" w:rsidR="00443C1F" w:rsidRPr="00FF7A25" w:rsidRDefault="00443C1F" w:rsidP="00443C1F">
      <w:pPr>
        <w:pStyle w:val="NormalBold"/>
      </w:pPr>
      <w:r w:rsidRPr="00FF7A25">
        <w:rPr>
          <w:rStyle w:val="HideTWBExt"/>
          <w:b w:val="0"/>
        </w:rPr>
        <w:t>&lt;/RepeatBlock-By&gt;</w:t>
      </w:r>
    </w:p>
    <w:p w14:paraId="2DC82425"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21F62E0" w14:textId="77777777" w:rsidR="00443C1F" w:rsidRPr="00FF7A25" w:rsidRDefault="00443C1F" w:rsidP="00443C1F">
      <w:pPr>
        <w:pStyle w:val="NormalBold"/>
      </w:pPr>
      <w:r w:rsidRPr="00FF7A25">
        <w:rPr>
          <w:rStyle w:val="HideTWBExt"/>
          <w:b w:val="0"/>
        </w:rPr>
        <w:t>&lt;Article&gt;</w:t>
      </w:r>
      <w:r w:rsidRPr="00FF7A25">
        <w:t>Член 5 – параграф 4 – буква з</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58F412C" w14:textId="77777777" w:rsidTr="00AB11BF">
        <w:trPr>
          <w:trHeight w:hRule="exact" w:val="240"/>
          <w:jc w:val="center"/>
        </w:trPr>
        <w:tc>
          <w:tcPr>
            <w:tcW w:w="9752" w:type="dxa"/>
            <w:gridSpan w:val="2"/>
            <w:tcBorders>
              <w:top w:val="nil"/>
              <w:left w:val="nil"/>
              <w:bottom w:val="nil"/>
              <w:right w:val="nil"/>
            </w:tcBorders>
          </w:tcPr>
          <w:p w14:paraId="3921177F" w14:textId="77777777" w:rsidR="00443C1F" w:rsidRPr="00FF7A25" w:rsidRDefault="00443C1F" w:rsidP="00AB11BF"/>
        </w:tc>
      </w:tr>
      <w:tr w:rsidR="007A4978" w:rsidRPr="00FF7A25" w14:paraId="4C5C47D6" w14:textId="77777777" w:rsidTr="00AB11BF">
        <w:trPr>
          <w:trHeight w:val="240"/>
          <w:jc w:val="center"/>
        </w:trPr>
        <w:tc>
          <w:tcPr>
            <w:tcW w:w="4876" w:type="dxa"/>
            <w:tcBorders>
              <w:top w:val="nil"/>
              <w:left w:val="nil"/>
              <w:bottom w:val="nil"/>
              <w:right w:val="nil"/>
            </w:tcBorders>
          </w:tcPr>
          <w:p w14:paraId="23C40D40"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33D290B" w14:textId="77777777" w:rsidR="00443C1F" w:rsidRPr="00FF7A25" w:rsidRDefault="00443C1F" w:rsidP="00AB11BF">
            <w:pPr>
              <w:pStyle w:val="AmColumnHeading"/>
            </w:pPr>
            <w:r w:rsidRPr="00FF7A25">
              <w:t>Изменение</w:t>
            </w:r>
          </w:p>
        </w:tc>
      </w:tr>
      <w:tr w:rsidR="007A4978" w:rsidRPr="00FF7A25" w14:paraId="2AC72550" w14:textId="77777777" w:rsidTr="00AB11BF">
        <w:trPr>
          <w:jc w:val="center"/>
        </w:trPr>
        <w:tc>
          <w:tcPr>
            <w:tcW w:w="4876" w:type="dxa"/>
            <w:tcBorders>
              <w:top w:val="nil"/>
              <w:left w:val="nil"/>
              <w:bottom w:val="nil"/>
              <w:right w:val="nil"/>
            </w:tcBorders>
          </w:tcPr>
          <w:p w14:paraId="0B3CC977" w14:textId="77777777" w:rsidR="00443C1F" w:rsidRPr="00FF7A25" w:rsidRDefault="00443C1F" w:rsidP="00AB11BF">
            <w:pPr>
              <w:pStyle w:val="Normal6a"/>
            </w:pPr>
            <w:r w:rsidRPr="00FF7A25">
              <w:rPr>
                <w:b/>
                <w:i/>
              </w:rPr>
              <w:t>з)</w:t>
            </w:r>
            <w:r w:rsidRPr="00FF7A25">
              <w:tab/>
            </w:r>
            <w:r w:rsidRPr="00FF7A25">
              <w:rPr>
                <w:b/>
                <w:i/>
              </w:rPr>
              <w:t>първи референтен период.</w:t>
            </w:r>
          </w:p>
        </w:tc>
        <w:tc>
          <w:tcPr>
            <w:tcW w:w="4876" w:type="dxa"/>
            <w:tcBorders>
              <w:top w:val="nil"/>
              <w:left w:val="nil"/>
              <w:bottom w:val="nil"/>
              <w:right w:val="nil"/>
            </w:tcBorders>
          </w:tcPr>
          <w:p w14:paraId="3609A336" w14:textId="77777777" w:rsidR="00443C1F" w:rsidRPr="00FF7A25" w:rsidRDefault="00443C1F" w:rsidP="00AB11BF">
            <w:pPr>
              <w:pStyle w:val="Normal6a"/>
            </w:pPr>
            <w:r w:rsidRPr="00FF7A25">
              <w:rPr>
                <w:b/>
                <w:i/>
              </w:rPr>
              <w:t>заличава се</w:t>
            </w:r>
          </w:p>
        </w:tc>
      </w:tr>
    </w:tbl>
    <w:p w14:paraId="34EF279C"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55CF5254" w14:textId="77777777" w:rsidR="00443C1F" w:rsidRPr="00FF7A25" w:rsidRDefault="00443C1F" w:rsidP="00443C1F">
      <w:r w:rsidRPr="00FF7A25">
        <w:rPr>
          <w:rStyle w:val="HideTWBExt"/>
        </w:rPr>
        <w:t>&lt;/Amend&gt;</w:t>
      </w:r>
    </w:p>
    <w:p w14:paraId="0D96455F"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74</w:t>
      </w:r>
      <w:r w:rsidRPr="00FF7A25">
        <w:rPr>
          <w:rStyle w:val="HideTWBExt"/>
          <w:b w:val="0"/>
        </w:rPr>
        <w:t>&lt;/NumAm&gt;</w:t>
      </w:r>
    </w:p>
    <w:p w14:paraId="58F013B8" w14:textId="36C7CA5B"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0D315B41" w14:textId="77777777" w:rsidR="00443C1F" w:rsidRPr="00FF7A25" w:rsidRDefault="00443C1F" w:rsidP="00443C1F">
      <w:pPr>
        <w:pStyle w:val="NormalBold"/>
      </w:pPr>
      <w:r w:rsidRPr="00FF7A25">
        <w:rPr>
          <w:rStyle w:val="HideTWBExt"/>
          <w:b w:val="0"/>
        </w:rPr>
        <w:t>&lt;/RepeatBlock-By&gt;</w:t>
      </w:r>
    </w:p>
    <w:p w14:paraId="3986852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8B03B3B" w14:textId="77777777" w:rsidR="00443C1F" w:rsidRPr="00FF7A25" w:rsidRDefault="00443C1F" w:rsidP="00443C1F">
      <w:pPr>
        <w:pStyle w:val="NormalBold"/>
      </w:pPr>
      <w:r w:rsidRPr="00FF7A25">
        <w:rPr>
          <w:rStyle w:val="HideTWBExt"/>
          <w:b w:val="0"/>
        </w:rPr>
        <w:t>&lt;Article&gt;</w:t>
      </w:r>
      <w:r w:rsidRPr="00FF7A25">
        <w:t>Член 5 – параграф 4 – буква з</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11A01EA" w14:textId="77777777" w:rsidTr="00AB11BF">
        <w:trPr>
          <w:trHeight w:hRule="exact" w:val="240"/>
          <w:jc w:val="center"/>
        </w:trPr>
        <w:tc>
          <w:tcPr>
            <w:tcW w:w="9752" w:type="dxa"/>
            <w:gridSpan w:val="2"/>
            <w:tcBorders>
              <w:top w:val="nil"/>
              <w:left w:val="nil"/>
              <w:bottom w:val="nil"/>
              <w:right w:val="nil"/>
            </w:tcBorders>
          </w:tcPr>
          <w:p w14:paraId="1BDD3A80" w14:textId="77777777" w:rsidR="00443C1F" w:rsidRPr="00FF7A25" w:rsidRDefault="00443C1F" w:rsidP="00AB11BF"/>
        </w:tc>
      </w:tr>
      <w:tr w:rsidR="007A4978" w:rsidRPr="00FF7A25" w14:paraId="26CA9533" w14:textId="77777777" w:rsidTr="00AB11BF">
        <w:trPr>
          <w:trHeight w:val="240"/>
          <w:jc w:val="center"/>
        </w:trPr>
        <w:tc>
          <w:tcPr>
            <w:tcW w:w="4876" w:type="dxa"/>
            <w:tcBorders>
              <w:top w:val="nil"/>
              <w:left w:val="nil"/>
              <w:bottom w:val="nil"/>
              <w:right w:val="nil"/>
            </w:tcBorders>
          </w:tcPr>
          <w:p w14:paraId="2DC83770"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5039DD3" w14:textId="77777777" w:rsidR="00443C1F" w:rsidRPr="00FF7A25" w:rsidRDefault="00443C1F" w:rsidP="00AB11BF">
            <w:pPr>
              <w:pStyle w:val="AmColumnHeading"/>
            </w:pPr>
            <w:r w:rsidRPr="00FF7A25">
              <w:t>Изменение</w:t>
            </w:r>
          </w:p>
        </w:tc>
      </w:tr>
      <w:tr w:rsidR="007A4978" w:rsidRPr="00FF7A25" w14:paraId="30196C2C" w14:textId="77777777" w:rsidTr="00AB11BF">
        <w:trPr>
          <w:jc w:val="center"/>
        </w:trPr>
        <w:tc>
          <w:tcPr>
            <w:tcW w:w="4876" w:type="dxa"/>
            <w:tcBorders>
              <w:top w:val="nil"/>
              <w:left w:val="nil"/>
              <w:bottom w:val="nil"/>
              <w:right w:val="nil"/>
            </w:tcBorders>
          </w:tcPr>
          <w:p w14:paraId="44CA8E95" w14:textId="77777777" w:rsidR="00443C1F" w:rsidRPr="00FF7A25" w:rsidRDefault="00443C1F" w:rsidP="00AB11BF">
            <w:pPr>
              <w:pStyle w:val="Normal6a"/>
            </w:pPr>
            <w:r w:rsidRPr="00FF7A25">
              <w:rPr>
                <w:b/>
                <w:i/>
              </w:rPr>
              <w:t>з)</w:t>
            </w:r>
            <w:r w:rsidRPr="00FF7A25">
              <w:tab/>
            </w:r>
            <w:r w:rsidRPr="00FF7A25">
              <w:rPr>
                <w:b/>
                <w:i/>
              </w:rPr>
              <w:t>първи референтен период.</w:t>
            </w:r>
          </w:p>
        </w:tc>
        <w:tc>
          <w:tcPr>
            <w:tcW w:w="4876" w:type="dxa"/>
            <w:tcBorders>
              <w:top w:val="nil"/>
              <w:left w:val="nil"/>
              <w:bottom w:val="nil"/>
              <w:right w:val="nil"/>
            </w:tcBorders>
          </w:tcPr>
          <w:p w14:paraId="29CCC7CA" w14:textId="77777777" w:rsidR="00443C1F" w:rsidRPr="00FF7A25" w:rsidRDefault="00443C1F" w:rsidP="00AB11BF">
            <w:pPr>
              <w:pStyle w:val="Normal6a"/>
            </w:pPr>
            <w:r w:rsidRPr="00FF7A25">
              <w:rPr>
                <w:b/>
                <w:i/>
              </w:rPr>
              <w:t>заличава се</w:t>
            </w:r>
          </w:p>
        </w:tc>
      </w:tr>
    </w:tbl>
    <w:p w14:paraId="5A579B0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6DE2C9C8" w14:textId="77777777" w:rsidR="00443C1F" w:rsidRPr="00FF7A25" w:rsidRDefault="00443C1F" w:rsidP="00443C1F">
      <w:r w:rsidRPr="00FF7A25">
        <w:rPr>
          <w:rStyle w:val="HideTWBExt"/>
        </w:rPr>
        <w:t>&lt;/Amend&gt;</w:t>
      </w:r>
    </w:p>
    <w:p w14:paraId="3063FBFD"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75</w:t>
      </w:r>
      <w:r w:rsidRPr="00FF7A25">
        <w:rPr>
          <w:rStyle w:val="HideTWBExt"/>
          <w:b w:val="0"/>
        </w:rPr>
        <w:t>&lt;/NumAm&gt;</w:t>
      </w:r>
    </w:p>
    <w:p w14:paraId="06C6D5FB" w14:textId="0E7FADD7"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150BB316"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7CE20F9B" w14:textId="77777777" w:rsidR="00443C1F" w:rsidRPr="00FF7A25" w:rsidRDefault="00443C1F" w:rsidP="00443C1F">
      <w:pPr>
        <w:pStyle w:val="NormalBold"/>
      </w:pPr>
      <w:r w:rsidRPr="00FF7A25">
        <w:rPr>
          <w:rStyle w:val="HideTWBExt"/>
          <w:b w:val="0"/>
        </w:rPr>
        <w:t>&lt;/RepeatBlock-By&gt;</w:t>
      </w:r>
    </w:p>
    <w:p w14:paraId="077DAB7E"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B28AFC0" w14:textId="77777777" w:rsidR="00443C1F" w:rsidRPr="00FF7A25" w:rsidRDefault="00443C1F" w:rsidP="00443C1F">
      <w:pPr>
        <w:pStyle w:val="NormalBold"/>
      </w:pPr>
      <w:r w:rsidRPr="00FF7A25">
        <w:rPr>
          <w:rStyle w:val="HideTWBExt"/>
          <w:b w:val="0"/>
        </w:rPr>
        <w:t>&lt;Article&gt;</w:t>
      </w:r>
      <w:r w:rsidRPr="00FF7A25">
        <w:t>Член 5 – параграф 5 а (нов)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91C81D5" w14:textId="77777777" w:rsidTr="00AB11BF">
        <w:trPr>
          <w:trHeight w:hRule="exact" w:val="240"/>
          <w:jc w:val="center"/>
        </w:trPr>
        <w:tc>
          <w:tcPr>
            <w:tcW w:w="9752" w:type="dxa"/>
            <w:gridSpan w:val="2"/>
            <w:tcBorders>
              <w:top w:val="nil"/>
              <w:left w:val="nil"/>
              <w:bottom w:val="nil"/>
              <w:right w:val="nil"/>
            </w:tcBorders>
          </w:tcPr>
          <w:p w14:paraId="62EB54AE" w14:textId="77777777" w:rsidR="00443C1F" w:rsidRPr="00FF7A25" w:rsidRDefault="00443C1F" w:rsidP="00AB11BF"/>
        </w:tc>
      </w:tr>
      <w:tr w:rsidR="007A4978" w:rsidRPr="00FF7A25" w14:paraId="18908605" w14:textId="77777777" w:rsidTr="00AB11BF">
        <w:trPr>
          <w:trHeight w:val="240"/>
          <w:jc w:val="center"/>
        </w:trPr>
        <w:tc>
          <w:tcPr>
            <w:tcW w:w="4876" w:type="dxa"/>
            <w:tcBorders>
              <w:top w:val="nil"/>
              <w:left w:val="nil"/>
              <w:bottom w:val="nil"/>
              <w:right w:val="nil"/>
            </w:tcBorders>
          </w:tcPr>
          <w:p w14:paraId="55ADB46D"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3EF90BE" w14:textId="77777777" w:rsidR="00443C1F" w:rsidRPr="00FF7A25" w:rsidRDefault="00443C1F" w:rsidP="00AB11BF">
            <w:pPr>
              <w:pStyle w:val="AmColumnHeading"/>
            </w:pPr>
            <w:r w:rsidRPr="00FF7A25">
              <w:t>Изменение</w:t>
            </w:r>
          </w:p>
        </w:tc>
      </w:tr>
      <w:tr w:rsidR="007A4978" w:rsidRPr="00FF7A25" w14:paraId="729F73D9" w14:textId="77777777" w:rsidTr="00AB11BF">
        <w:trPr>
          <w:jc w:val="center"/>
        </w:trPr>
        <w:tc>
          <w:tcPr>
            <w:tcW w:w="4876" w:type="dxa"/>
            <w:tcBorders>
              <w:top w:val="nil"/>
              <w:left w:val="nil"/>
              <w:bottom w:val="nil"/>
              <w:right w:val="nil"/>
            </w:tcBorders>
          </w:tcPr>
          <w:p w14:paraId="7B721BBF" w14:textId="77777777" w:rsidR="00443C1F" w:rsidRPr="00FF7A25" w:rsidRDefault="00443C1F" w:rsidP="00AB11BF">
            <w:pPr>
              <w:pStyle w:val="Normal6a"/>
            </w:pPr>
          </w:p>
        </w:tc>
        <w:tc>
          <w:tcPr>
            <w:tcW w:w="4876" w:type="dxa"/>
            <w:tcBorders>
              <w:top w:val="nil"/>
              <w:left w:val="nil"/>
              <w:bottom w:val="nil"/>
              <w:right w:val="nil"/>
            </w:tcBorders>
          </w:tcPr>
          <w:p w14:paraId="639F557C" w14:textId="77777777" w:rsidR="00443C1F" w:rsidRPr="00FF7A25" w:rsidRDefault="00443C1F" w:rsidP="00AB11BF">
            <w:pPr>
              <w:pStyle w:val="Normal6a"/>
            </w:pPr>
            <w:r w:rsidRPr="00FF7A25">
              <w:rPr>
                <w:b/>
                <w:i/>
              </w:rPr>
              <w:t>5а.</w:t>
            </w:r>
            <w:r w:rsidRPr="00FF7A25">
              <w:tab/>
            </w:r>
            <w:r w:rsidRPr="00FF7A25">
              <w:rPr>
                <w:b/>
                <w:i/>
              </w:rPr>
              <w:t>По отношение на разбивките, посочени в параграф 4, буква в), Комисията трябва най-малкото:</w:t>
            </w:r>
          </w:p>
        </w:tc>
      </w:tr>
      <w:tr w:rsidR="007A4978" w:rsidRPr="00FF7A25" w14:paraId="34E8441B" w14:textId="77777777" w:rsidTr="00AB11BF">
        <w:trPr>
          <w:jc w:val="center"/>
        </w:trPr>
        <w:tc>
          <w:tcPr>
            <w:tcW w:w="4876" w:type="dxa"/>
            <w:tcBorders>
              <w:top w:val="nil"/>
              <w:left w:val="nil"/>
              <w:bottom w:val="nil"/>
              <w:right w:val="nil"/>
            </w:tcBorders>
          </w:tcPr>
          <w:p w14:paraId="6A2C4B0F" w14:textId="77777777" w:rsidR="00443C1F" w:rsidRPr="00FF7A25" w:rsidRDefault="00443C1F" w:rsidP="00AB11BF">
            <w:pPr>
              <w:pStyle w:val="Normal6a"/>
            </w:pPr>
          </w:p>
        </w:tc>
        <w:tc>
          <w:tcPr>
            <w:tcW w:w="4876" w:type="dxa"/>
            <w:tcBorders>
              <w:top w:val="nil"/>
              <w:left w:val="nil"/>
              <w:bottom w:val="nil"/>
              <w:right w:val="nil"/>
            </w:tcBorders>
          </w:tcPr>
          <w:p w14:paraId="404868C6" w14:textId="77777777" w:rsidR="00443C1F" w:rsidRPr="00FF7A25" w:rsidRDefault="00443C1F" w:rsidP="00AB11BF">
            <w:pPr>
              <w:pStyle w:val="Normal6a"/>
            </w:pPr>
            <w:r w:rsidRPr="00FF7A25">
              <w:rPr>
                <w:b/>
                <w:i/>
              </w:rPr>
              <w:t>– да прави разграничение между търговски недвижими имоти, притежавани от физически и от юридически лица;</w:t>
            </w:r>
          </w:p>
        </w:tc>
      </w:tr>
      <w:tr w:rsidR="007A4978" w:rsidRPr="00FF7A25" w14:paraId="07633E4B" w14:textId="77777777" w:rsidTr="00AB11BF">
        <w:trPr>
          <w:jc w:val="center"/>
        </w:trPr>
        <w:tc>
          <w:tcPr>
            <w:tcW w:w="4876" w:type="dxa"/>
            <w:tcBorders>
              <w:top w:val="nil"/>
              <w:left w:val="nil"/>
              <w:bottom w:val="nil"/>
              <w:right w:val="nil"/>
            </w:tcBorders>
          </w:tcPr>
          <w:p w14:paraId="4D8980EC" w14:textId="77777777" w:rsidR="00443C1F" w:rsidRPr="00FF7A25" w:rsidRDefault="00443C1F" w:rsidP="00AB11BF">
            <w:pPr>
              <w:pStyle w:val="Normal6a"/>
            </w:pPr>
          </w:p>
        </w:tc>
        <w:tc>
          <w:tcPr>
            <w:tcW w:w="4876" w:type="dxa"/>
            <w:tcBorders>
              <w:top w:val="nil"/>
              <w:left w:val="nil"/>
              <w:bottom w:val="nil"/>
              <w:right w:val="nil"/>
            </w:tcBorders>
          </w:tcPr>
          <w:p w14:paraId="2F23B1A8" w14:textId="77777777" w:rsidR="00443C1F" w:rsidRPr="00FF7A25" w:rsidRDefault="00443C1F" w:rsidP="00AB11BF">
            <w:pPr>
              <w:pStyle w:val="Normal6a"/>
            </w:pPr>
            <w:r w:rsidRPr="00FF7A25">
              <w:rPr>
                <w:b/>
                <w:i/>
              </w:rPr>
              <w:t>– да прави разграничение между жилищни и нежилищни търговски недвижими имоти;</w:t>
            </w:r>
          </w:p>
        </w:tc>
      </w:tr>
      <w:tr w:rsidR="007A4978" w:rsidRPr="00FF7A25" w14:paraId="7396DC8E" w14:textId="77777777" w:rsidTr="00AB11BF">
        <w:trPr>
          <w:jc w:val="center"/>
        </w:trPr>
        <w:tc>
          <w:tcPr>
            <w:tcW w:w="4876" w:type="dxa"/>
            <w:tcBorders>
              <w:top w:val="nil"/>
              <w:left w:val="nil"/>
              <w:bottom w:val="nil"/>
              <w:right w:val="nil"/>
            </w:tcBorders>
          </w:tcPr>
          <w:p w14:paraId="055988EF" w14:textId="77777777" w:rsidR="00443C1F" w:rsidRPr="00FF7A25" w:rsidRDefault="00443C1F" w:rsidP="00AB11BF">
            <w:pPr>
              <w:pStyle w:val="Normal6a"/>
            </w:pPr>
          </w:p>
        </w:tc>
        <w:tc>
          <w:tcPr>
            <w:tcW w:w="4876" w:type="dxa"/>
            <w:tcBorders>
              <w:top w:val="nil"/>
              <w:left w:val="nil"/>
              <w:bottom w:val="nil"/>
              <w:right w:val="nil"/>
            </w:tcBorders>
          </w:tcPr>
          <w:p w14:paraId="56E6E974" w14:textId="77777777" w:rsidR="00443C1F" w:rsidRPr="00FF7A25" w:rsidRDefault="00443C1F" w:rsidP="00AB11BF">
            <w:pPr>
              <w:pStyle w:val="Normal6a"/>
            </w:pPr>
            <w:r w:rsidRPr="00FF7A25">
              <w:rPr>
                <w:b/>
                <w:i/>
              </w:rPr>
              <w:t>– да установява недвижимите имоти, отдавани краткосрочно под наем.</w:t>
            </w:r>
          </w:p>
        </w:tc>
      </w:tr>
    </w:tbl>
    <w:p w14:paraId="7D98367B"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536F1979" w14:textId="77777777" w:rsidR="00443C1F" w:rsidRPr="00FF7A25" w:rsidRDefault="00443C1F" w:rsidP="00443C1F">
      <w:r w:rsidRPr="00FF7A25">
        <w:rPr>
          <w:rStyle w:val="HideTWBExt"/>
        </w:rPr>
        <w:t>&lt;/Amend&gt;</w:t>
      </w:r>
    </w:p>
    <w:p w14:paraId="68311C7C"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76</w:t>
      </w:r>
      <w:r w:rsidRPr="00FF7A25">
        <w:rPr>
          <w:rStyle w:val="HideTWBExt"/>
          <w:b w:val="0"/>
        </w:rPr>
        <w:t>&lt;/NumAm&gt;</w:t>
      </w:r>
    </w:p>
    <w:p w14:paraId="3F1E9F9B"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14DDDFFE" w14:textId="77777777" w:rsidR="00443C1F" w:rsidRPr="00FF7A25" w:rsidRDefault="00443C1F" w:rsidP="00443C1F">
      <w:pPr>
        <w:pStyle w:val="NormalBold"/>
      </w:pPr>
      <w:r w:rsidRPr="00FF7A25">
        <w:rPr>
          <w:rStyle w:val="HideTWBExt"/>
          <w:b w:val="0"/>
        </w:rPr>
        <w:t>&lt;/RepeatBlock-By&gt;</w:t>
      </w:r>
    </w:p>
    <w:p w14:paraId="1EE6CF38"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7A856D0" w14:textId="77777777" w:rsidR="00443C1F" w:rsidRPr="00FF7A25" w:rsidRDefault="00443C1F" w:rsidP="00443C1F">
      <w:pPr>
        <w:pStyle w:val="NormalBold"/>
      </w:pPr>
      <w:r w:rsidRPr="00FF7A25">
        <w:rPr>
          <w:rStyle w:val="HideTWBExt"/>
          <w:b w:val="0"/>
        </w:rPr>
        <w:t>&lt;Article&gt;</w:t>
      </w:r>
      <w:r w:rsidRPr="00FF7A25">
        <w:t>Член 5 – параграф 6</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0E48444" w14:textId="77777777" w:rsidTr="00AB11BF">
        <w:trPr>
          <w:trHeight w:hRule="exact" w:val="240"/>
          <w:jc w:val="center"/>
        </w:trPr>
        <w:tc>
          <w:tcPr>
            <w:tcW w:w="9752" w:type="dxa"/>
            <w:gridSpan w:val="2"/>
            <w:tcBorders>
              <w:top w:val="nil"/>
              <w:left w:val="nil"/>
              <w:bottom w:val="nil"/>
              <w:right w:val="nil"/>
            </w:tcBorders>
          </w:tcPr>
          <w:p w14:paraId="30171745" w14:textId="77777777" w:rsidR="00443C1F" w:rsidRPr="00FF7A25" w:rsidRDefault="00443C1F" w:rsidP="00AB11BF"/>
        </w:tc>
      </w:tr>
      <w:tr w:rsidR="007A4978" w:rsidRPr="00FF7A25" w14:paraId="47C14DEA" w14:textId="77777777" w:rsidTr="00AB11BF">
        <w:trPr>
          <w:trHeight w:val="240"/>
          <w:jc w:val="center"/>
        </w:trPr>
        <w:tc>
          <w:tcPr>
            <w:tcW w:w="4876" w:type="dxa"/>
            <w:tcBorders>
              <w:top w:val="nil"/>
              <w:left w:val="nil"/>
              <w:bottom w:val="nil"/>
              <w:right w:val="nil"/>
            </w:tcBorders>
          </w:tcPr>
          <w:p w14:paraId="59B2E225"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3E9A7D2F" w14:textId="77777777" w:rsidR="00443C1F" w:rsidRPr="00FF7A25" w:rsidRDefault="00443C1F" w:rsidP="00AB11BF">
            <w:pPr>
              <w:pStyle w:val="AmColumnHeading"/>
            </w:pPr>
            <w:r w:rsidRPr="00FF7A25">
              <w:t>Изменение</w:t>
            </w:r>
          </w:p>
        </w:tc>
      </w:tr>
      <w:tr w:rsidR="007A4978" w:rsidRPr="00FF7A25" w14:paraId="71B0912B" w14:textId="77777777" w:rsidTr="00AB11BF">
        <w:trPr>
          <w:jc w:val="center"/>
        </w:trPr>
        <w:tc>
          <w:tcPr>
            <w:tcW w:w="4876" w:type="dxa"/>
            <w:tcBorders>
              <w:top w:val="nil"/>
              <w:left w:val="nil"/>
              <w:bottom w:val="nil"/>
              <w:right w:val="nil"/>
            </w:tcBorders>
          </w:tcPr>
          <w:p w14:paraId="5DD6DBAE" w14:textId="77777777" w:rsidR="00443C1F" w:rsidRPr="00FF7A25" w:rsidRDefault="00443C1F" w:rsidP="00AB11BF">
            <w:pPr>
              <w:pStyle w:val="Normal6a"/>
            </w:pPr>
            <w:r w:rsidRPr="00FF7A25">
              <w:t>6.</w:t>
            </w:r>
            <w:r w:rsidRPr="00FF7A25">
              <w:tab/>
              <w:t>Актовете за изпълнение по параграф 4 се приемат в съответствие с процедурата по разглеждане съгласно посоченото в член 10.</w:t>
            </w:r>
          </w:p>
        </w:tc>
        <w:tc>
          <w:tcPr>
            <w:tcW w:w="4876" w:type="dxa"/>
            <w:tcBorders>
              <w:top w:val="nil"/>
              <w:left w:val="nil"/>
              <w:bottom w:val="nil"/>
              <w:right w:val="nil"/>
            </w:tcBorders>
          </w:tcPr>
          <w:p w14:paraId="16B67B9A" w14:textId="77777777" w:rsidR="00443C1F" w:rsidRPr="00FF7A25" w:rsidRDefault="00443C1F" w:rsidP="00AB11BF">
            <w:pPr>
              <w:pStyle w:val="Normal6a"/>
            </w:pPr>
            <w:r w:rsidRPr="00FF7A25">
              <w:t>6.</w:t>
            </w:r>
            <w:r w:rsidRPr="00FF7A25">
              <w:tab/>
              <w:t xml:space="preserve">Актовете за изпълнение по параграф 4 се приемат в съответствие с процедурата по разглеждане съгласно посоченото в член 10 </w:t>
            </w:r>
            <w:r w:rsidRPr="00FF7A25">
              <w:rPr>
                <w:b/>
                <w:i/>
              </w:rPr>
              <w:t>най-малко 24 месеца преди началото на съответния референтен период.</w:t>
            </w:r>
            <w:r w:rsidRPr="00FF7A25">
              <w:t xml:space="preserve"> </w:t>
            </w:r>
            <w:r w:rsidRPr="00FF7A25">
              <w:rPr>
                <w:b/>
                <w:i/>
              </w:rPr>
              <w:t>Комисията гарантира, че актовете за изпълнение, приети съгласно настоящия параграф, са в съответствие с принципа на пропорционалност и не налагат значителни допълнителни разходи или тежест на държавите членки или на предприятията. Посочените в член 7 пилотни проучвания се провеждат, като резултатите от тях се оценяват надлежно и вземат предвид преди всяко изменение на елементите на данните, посочени в параграф 4 от настоящия член.</w:t>
            </w:r>
          </w:p>
        </w:tc>
      </w:tr>
    </w:tbl>
    <w:p w14:paraId="1DBE10B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1F94EEB7" w14:textId="77777777" w:rsidR="00443C1F" w:rsidRPr="00FF7A25" w:rsidRDefault="00443C1F" w:rsidP="00443C1F">
      <w:r w:rsidRPr="00FF7A25">
        <w:rPr>
          <w:rStyle w:val="HideTWBExt"/>
        </w:rPr>
        <w:t>&lt;/Amend&gt;</w:t>
      </w:r>
    </w:p>
    <w:p w14:paraId="2F96A3F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77</w:t>
      </w:r>
      <w:r w:rsidRPr="00FF7A25">
        <w:rPr>
          <w:rStyle w:val="HideTWBExt"/>
          <w:b w:val="0"/>
        </w:rPr>
        <w:t>&lt;/NumAm&gt;</w:t>
      </w:r>
    </w:p>
    <w:p w14:paraId="411D317E" w14:textId="5CCFDF7D"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180084CB"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66F3274D" w14:textId="77777777" w:rsidR="00443C1F" w:rsidRPr="00FF7A25" w:rsidRDefault="00443C1F" w:rsidP="00443C1F">
      <w:pPr>
        <w:pStyle w:val="NormalBold"/>
      </w:pPr>
      <w:r w:rsidRPr="00FF7A25">
        <w:rPr>
          <w:rStyle w:val="HideTWBExt"/>
          <w:b w:val="0"/>
        </w:rPr>
        <w:t>&lt;/RepeatBlock-By&gt;</w:t>
      </w:r>
    </w:p>
    <w:p w14:paraId="1937A0B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061D9454" w14:textId="77777777" w:rsidR="00443C1F" w:rsidRPr="00FF7A25" w:rsidRDefault="00443C1F" w:rsidP="00443C1F">
      <w:pPr>
        <w:pStyle w:val="NormalBold"/>
      </w:pPr>
      <w:r w:rsidRPr="00FF7A25">
        <w:rPr>
          <w:rStyle w:val="HideTWBExt"/>
          <w:b w:val="0"/>
        </w:rPr>
        <w:t>&lt;Article&gt;</w:t>
      </w:r>
      <w:r w:rsidRPr="00FF7A25">
        <w:t>Член 6 – параграф 4 – буква 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5846620" w14:textId="77777777" w:rsidTr="00AB11BF">
        <w:trPr>
          <w:trHeight w:hRule="exact" w:val="240"/>
          <w:jc w:val="center"/>
        </w:trPr>
        <w:tc>
          <w:tcPr>
            <w:tcW w:w="9752" w:type="dxa"/>
            <w:gridSpan w:val="2"/>
            <w:tcBorders>
              <w:top w:val="nil"/>
              <w:left w:val="nil"/>
              <w:bottom w:val="nil"/>
              <w:right w:val="nil"/>
            </w:tcBorders>
          </w:tcPr>
          <w:p w14:paraId="37D01A0E" w14:textId="77777777" w:rsidR="00443C1F" w:rsidRPr="00FF7A25" w:rsidRDefault="00443C1F" w:rsidP="00AB11BF"/>
        </w:tc>
      </w:tr>
      <w:tr w:rsidR="007A4978" w:rsidRPr="00FF7A25" w14:paraId="20B85F7A" w14:textId="77777777" w:rsidTr="00AB11BF">
        <w:trPr>
          <w:trHeight w:val="240"/>
          <w:jc w:val="center"/>
        </w:trPr>
        <w:tc>
          <w:tcPr>
            <w:tcW w:w="4876" w:type="dxa"/>
            <w:tcBorders>
              <w:top w:val="nil"/>
              <w:left w:val="nil"/>
              <w:bottom w:val="nil"/>
              <w:right w:val="nil"/>
            </w:tcBorders>
          </w:tcPr>
          <w:p w14:paraId="034EA7B4"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B846234" w14:textId="77777777" w:rsidR="00443C1F" w:rsidRPr="00FF7A25" w:rsidRDefault="00443C1F" w:rsidP="00AB11BF">
            <w:pPr>
              <w:pStyle w:val="AmColumnHeading"/>
            </w:pPr>
            <w:r w:rsidRPr="00FF7A25">
              <w:t>Изменение</w:t>
            </w:r>
          </w:p>
        </w:tc>
      </w:tr>
      <w:tr w:rsidR="007A4978" w:rsidRPr="00FF7A25" w14:paraId="30E5DC30" w14:textId="77777777" w:rsidTr="00AB11BF">
        <w:trPr>
          <w:jc w:val="center"/>
        </w:trPr>
        <w:tc>
          <w:tcPr>
            <w:tcW w:w="4876" w:type="dxa"/>
            <w:tcBorders>
              <w:top w:val="nil"/>
              <w:left w:val="nil"/>
              <w:bottom w:val="nil"/>
              <w:right w:val="nil"/>
            </w:tcBorders>
          </w:tcPr>
          <w:p w14:paraId="5C339C2B" w14:textId="77777777" w:rsidR="00443C1F" w:rsidRPr="00FF7A25" w:rsidRDefault="00443C1F" w:rsidP="00AB11BF">
            <w:pPr>
              <w:pStyle w:val="Normal6a"/>
            </w:pPr>
            <w:r w:rsidRPr="00FF7A25">
              <w:t>a)</w:t>
            </w:r>
            <w:r w:rsidRPr="00FF7A25">
              <w:tab/>
            </w:r>
            <w:r w:rsidRPr="00FF7A25">
              <w:rPr>
                <w:b/>
                <w:i/>
              </w:rPr>
              <w:t>годишни</w:t>
            </w:r>
            <w:r w:rsidRPr="00FF7A25">
              <w:t xml:space="preserve"> доклади за референтните метаданни и за качеството;</w:t>
            </w:r>
          </w:p>
        </w:tc>
        <w:tc>
          <w:tcPr>
            <w:tcW w:w="4876" w:type="dxa"/>
            <w:tcBorders>
              <w:top w:val="nil"/>
              <w:left w:val="nil"/>
              <w:bottom w:val="nil"/>
              <w:right w:val="nil"/>
            </w:tcBorders>
          </w:tcPr>
          <w:p w14:paraId="42FAF716" w14:textId="77777777" w:rsidR="00443C1F" w:rsidRPr="00FF7A25" w:rsidRDefault="00443C1F" w:rsidP="00AB11BF">
            <w:pPr>
              <w:pStyle w:val="Normal6a"/>
            </w:pPr>
            <w:r w:rsidRPr="00FF7A25">
              <w:t>a)</w:t>
            </w:r>
            <w:r w:rsidRPr="00FF7A25">
              <w:tab/>
            </w:r>
            <w:r w:rsidRPr="00FF7A25">
              <w:rPr>
                <w:b/>
                <w:i/>
              </w:rPr>
              <w:t>тримесечни</w:t>
            </w:r>
            <w:r w:rsidRPr="00FF7A25">
              <w:t xml:space="preserve"> доклади за референтните метаданни и за качеството;</w:t>
            </w:r>
          </w:p>
        </w:tc>
      </w:tr>
    </w:tbl>
    <w:p w14:paraId="7D3CE511"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42CAFE5" w14:textId="77777777" w:rsidR="00443C1F" w:rsidRPr="00FF7A25" w:rsidRDefault="00443C1F" w:rsidP="00443C1F">
      <w:r w:rsidRPr="00FF7A25">
        <w:rPr>
          <w:rStyle w:val="HideTWBExt"/>
        </w:rPr>
        <w:t>&lt;/Amend&gt;</w:t>
      </w:r>
    </w:p>
    <w:p w14:paraId="61649B43"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78</w:t>
      </w:r>
      <w:r w:rsidRPr="00FF7A25">
        <w:rPr>
          <w:rStyle w:val="HideTWBExt"/>
          <w:b w:val="0"/>
        </w:rPr>
        <w:t>&lt;/NumAm&gt;</w:t>
      </w:r>
    </w:p>
    <w:p w14:paraId="6BA54695"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3E91BBE3" w14:textId="77777777" w:rsidR="00443C1F" w:rsidRPr="00FF7A25" w:rsidRDefault="00443C1F" w:rsidP="00443C1F">
      <w:pPr>
        <w:pStyle w:val="NormalBold"/>
      </w:pPr>
      <w:r w:rsidRPr="00FF7A25">
        <w:rPr>
          <w:rStyle w:val="HideTWBExt"/>
          <w:b w:val="0"/>
        </w:rPr>
        <w:t>&lt;/RepeatBlock-By&gt;</w:t>
      </w:r>
    </w:p>
    <w:p w14:paraId="77E1D3B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D852FE3" w14:textId="77777777" w:rsidR="00443C1F" w:rsidRPr="00FF7A25" w:rsidRDefault="00443C1F" w:rsidP="00443C1F">
      <w:pPr>
        <w:pStyle w:val="NormalBold"/>
      </w:pPr>
      <w:r w:rsidRPr="00FF7A25">
        <w:rPr>
          <w:rStyle w:val="HideTWBExt"/>
          <w:b w:val="0"/>
        </w:rPr>
        <w:t>&lt;Article&gt;</w:t>
      </w:r>
      <w:r w:rsidRPr="00FF7A25">
        <w:t>Член 7 – параграф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0E81F91" w14:textId="77777777" w:rsidTr="00AB11BF">
        <w:trPr>
          <w:trHeight w:hRule="exact" w:val="240"/>
          <w:jc w:val="center"/>
        </w:trPr>
        <w:tc>
          <w:tcPr>
            <w:tcW w:w="9752" w:type="dxa"/>
            <w:gridSpan w:val="2"/>
            <w:tcBorders>
              <w:top w:val="nil"/>
              <w:left w:val="nil"/>
              <w:bottom w:val="nil"/>
              <w:right w:val="nil"/>
            </w:tcBorders>
          </w:tcPr>
          <w:p w14:paraId="698AE7B6" w14:textId="77777777" w:rsidR="00443C1F" w:rsidRPr="00FF7A25" w:rsidRDefault="00443C1F" w:rsidP="00AB11BF"/>
        </w:tc>
      </w:tr>
      <w:tr w:rsidR="007A4978" w:rsidRPr="00FF7A25" w14:paraId="022E0226" w14:textId="77777777" w:rsidTr="00AB11BF">
        <w:trPr>
          <w:trHeight w:val="240"/>
          <w:jc w:val="center"/>
        </w:trPr>
        <w:tc>
          <w:tcPr>
            <w:tcW w:w="4876" w:type="dxa"/>
            <w:tcBorders>
              <w:top w:val="nil"/>
              <w:left w:val="nil"/>
              <w:bottom w:val="nil"/>
              <w:right w:val="nil"/>
            </w:tcBorders>
          </w:tcPr>
          <w:p w14:paraId="340FA71D"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578AC82B" w14:textId="77777777" w:rsidR="00443C1F" w:rsidRPr="00FF7A25" w:rsidRDefault="00443C1F" w:rsidP="00AB11BF">
            <w:pPr>
              <w:pStyle w:val="AmColumnHeading"/>
            </w:pPr>
            <w:r w:rsidRPr="00FF7A25">
              <w:t>Изменение</w:t>
            </w:r>
          </w:p>
        </w:tc>
      </w:tr>
      <w:tr w:rsidR="007A4978" w:rsidRPr="00FF7A25" w14:paraId="7FF6ABA5" w14:textId="77777777" w:rsidTr="00AB11BF">
        <w:trPr>
          <w:jc w:val="center"/>
        </w:trPr>
        <w:tc>
          <w:tcPr>
            <w:tcW w:w="4876" w:type="dxa"/>
            <w:tcBorders>
              <w:top w:val="nil"/>
              <w:left w:val="nil"/>
              <w:bottom w:val="nil"/>
              <w:right w:val="nil"/>
            </w:tcBorders>
          </w:tcPr>
          <w:p w14:paraId="3A152E31" w14:textId="77777777" w:rsidR="00443C1F" w:rsidRPr="00FF7A25" w:rsidRDefault="00443C1F" w:rsidP="00AB11BF">
            <w:pPr>
              <w:pStyle w:val="Normal6a"/>
            </w:pPr>
            <w:r w:rsidRPr="00FF7A25">
              <w:t>1.</w:t>
            </w:r>
            <w:r w:rsidRPr="00FF7A25">
              <w:tab/>
              <w:t xml:space="preserve">Когато Комисията (Евростат) установи необходимост от съществени нови изисквания по отношение на данните или подобрения на данните, попадащи в обхвата на настоящия регламент, тя </w:t>
            </w:r>
            <w:r w:rsidRPr="00FF7A25">
              <w:rPr>
                <w:b/>
                <w:i/>
              </w:rPr>
              <w:t>може да започне</w:t>
            </w:r>
            <w:r w:rsidRPr="00FF7A25">
              <w:t xml:space="preserve"> пилотни проучвания, които да се извършат от държавите членки на доброволна основа, преди да се предприеме ново събиране на данни.</w:t>
            </w:r>
          </w:p>
        </w:tc>
        <w:tc>
          <w:tcPr>
            <w:tcW w:w="4876" w:type="dxa"/>
            <w:tcBorders>
              <w:top w:val="nil"/>
              <w:left w:val="nil"/>
              <w:bottom w:val="nil"/>
              <w:right w:val="nil"/>
            </w:tcBorders>
          </w:tcPr>
          <w:p w14:paraId="5999E518" w14:textId="77777777" w:rsidR="00443C1F" w:rsidRPr="00FF7A25" w:rsidRDefault="00443C1F" w:rsidP="00AB11BF">
            <w:pPr>
              <w:pStyle w:val="Normal6a"/>
            </w:pPr>
            <w:r w:rsidRPr="00FF7A25">
              <w:t>1.</w:t>
            </w:r>
            <w:r w:rsidRPr="00FF7A25">
              <w:tab/>
              <w:t xml:space="preserve">Когато Комисията (Евростат) установи необходимост от съществени нови изисквания по отношение на данните или подобрения на данните, попадащи в обхвата на настоящия регламент, тя </w:t>
            </w:r>
            <w:r w:rsidRPr="00FF7A25">
              <w:rPr>
                <w:b/>
                <w:i/>
              </w:rPr>
              <w:t>започва</w:t>
            </w:r>
            <w:r w:rsidRPr="00FF7A25">
              <w:t xml:space="preserve"> пилотни проучвания, които да се извършат от държавите членки на доброволна основа, преди да се предприеме ново събиране на данни.</w:t>
            </w:r>
          </w:p>
        </w:tc>
      </w:tr>
    </w:tbl>
    <w:p w14:paraId="3523E8A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3DA1377E" w14:textId="77777777" w:rsidR="00443C1F" w:rsidRPr="00FF7A25" w:rsidRDefault="00443C1F" w:rsidP="00443C1F">
      <w:r w:rsidRPr="00FF7A25">
        <w:rPr>
          <w:rStyle w:val="HideTWBExt"/>
        </w:rPr>
        <w:t>&lt;/Amend&gt;</w:t>
      </w:r>
    </w:p>
    <w:p w14:paraId="6CDABB0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79</w:t>
      </w:r>
      <w:r w:rsidRPr="00FF7A25">
        <w:rPr>
          <w:rStyle w:val="HideTWBExt"/>
          <w:b w:val="0"/>
        </w:rPr>
        <w:t>&lt;/NumAm&gt;</w:t>
      </w:r>
    </w:p>
    <w:p w14:paraId="1E460F14" w14:textId="5E7CE6FA" w:rsidR="00443C1F" w:rsidRPr="00FF7A25" w:rsidRDefault="00443C1F" w:rsidP="00443C1F">
      <w:pPr>
        <w:pStyle w:val="NormalBold"/>
      </w:pPr>
      <w:r w:rsidRPr="00FF7A25">
        <w:rPr>
          <w:rStyle w:val="HideTWBExt"/>
          <w:b w:val="0"/>
        </w:rPr>
        <w:t>&lt;RepeatBlock-By&gt;&lt;Members&gt;</w:t>
      </w:r>
      <w:r w:rsidR="00C308D1" w:rsidRPr="00FF7A25">
        <w:t>Маркус Фербер</w:t>
      </w:r>
      <w:r w:rsidRPr="00FF7A25">
        <w:rPr>
          <w:rStyle w:val="HideTWBExt"/>
          <w:b w:val="0"/>
        </w:rPr>
        <w:t>&lt;/Members&gt;</w:t>
      </w:r>
    </w:p>
    <w:p w14:paraId="00BD3EC6" w14:textId="77777777" w:rsidR="00443C1F" w:rsidRPr="00FF7A25" w:rsidRDefault="00443C1F" w:rsidP="00443C1F">
      <w:pPr>
        <w:pStyle w:val="NormalBold"/>
      </w:pPr>
      <w:r w:rsidRPr="00FF7A25">
        <w:rPr>
          <w:rStyle w:val="HideTWBExt"/>
          <w:b w:val="0"/>
        </w:rPr>
        <w:t>&lt;/RepeatBlock-By&gt;</w:t>
      </w:r>
    </w:p>
    <w:p w14:paraId="771DD07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DD49C89" w14:textId="77777777" w:rsidR="00443C1F" w:rsidRPr="00FF7A25" w:rsidRDefault="00443C1F" w:rsidP="00443C1F">
      <w:pPr>
        <w:pStyle w:val="NormalBold"/>
      </w:pPr>
      <w:r w:rsidRPr="00FF7A25">
        <w:rPr>
          <w:rStyle w:val="HideTWBExt"/>
          <w:b w:val="0"/>
        </w:rPr>
        <w:t>&lt;Article&gt;</w:t>
      </w:r>
      <w:r w:rsidRPr="00FF7A25">
        <w:t>Член 7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3461A03" w14:textId="77777777" w:rsidTr="00AB11BF">
        <w:trPr>
          <w:trHeight w:hRule="exact" w:val="240"/>
          <w:jc w:val="center"/>
        </w:trPr>
        <w:tc>
          <w:tcPr>
            <w:tcW w:w="9752" w:type="dxa"/>
            <w:gridSpan w:val="2"/>
            <w:tcBorders>
              <w:top w:val="nil"/>
              <w:left w:val="nil"/>
              <w:bottom w:val="nil"/>
              <w:right w:val="nil"/>
            </w:tcBorders>
          </w:tcPr>
          <w:p w14:paraId="708617A5" w14:textId="77777777" w:rsidR="00443C1F" w:rsidRPr="00FF7A25" w:rsidRDefault="00443C1F" w:rsidP="00AB11BF"/>
        </w:tc>
      </w:tr>
      <w:tr w:rsidR="007A4978" w:rsidRPr="00FF7A25" w14:paraId="06EFEA82" w14:textId="77777777" w:rsidTr="00AB11BF">
        <w:trPr>
          <w:trHeight w:val="240"/>
          <w:jc w:val="center"/>
        </w:trPr>
        <w:tc>
          <w:tcPr>
            <w:tcW w:w="4876" w:type="dxa"/>
            <w:tcBorders>
              <w:top w:val="nil"/>
              <w:left w:val="nil"/>
              <w:bottom w:val="nil"/>
              <w:right w:val="nil"/>
            </w:tcBorders>
          </w:tcPr>
          <w:p w14:paraId="1360D5B6"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4F35AD2" w14:textId="77777777" w:rsidR="00443C1F" w:rsidRPr="00FF7A25" w:rsidRDefault="00443C1F" w:rsidP="00AB11BF">
            <w:pPr>
              <w:pStyle w:val="AmColumnHeading"/>
            </w:pPr>
            <w:r w:rsidRPr="00FF7A25">
              <w:t>Изменение</w:t>
            </w:r>
          </w:p>
        </w:tc>
      </w:tr>
      <w:tr w:rsidR="007A4978" w:rsidRPr="00FF7A25" w14:paraId="0756F2E7" w14:textId="77777777" w:rsidTr="00AB11BF">
        <w:trPr>
          <w:jc w:val="center"/>
        </w:trPr>
        <w:tc>
          <w:tcPr>
            <w:tcW w:w="4876" w:type="dxa"/>
            <w:tcBorders>
              <w:top w:val="nil"/>
              <w:left w:val="nil"/>
              <w:bottom w:val="nil"/>
              <w:right w:val="nil"/>
            </w:tcBorders>
          </w:tcPr>
          <w:p w14:paraId="3D0423E4" w14:textId="77777777" w:rsidR="00443C1F" w:rsidRPr="00FF7A25" w:rsidRDefault="00443C1F" w:rsidP="00AB11BF">
            <w:pPr>
              <w:pStyle w:val="Normal6a"/>
            </w:pPr>
            <w:r w:rsidRPr="00FF7A25">
              <w:t>2.</w:t>
            </w:r>
            <w:r w:rsidRPr="00FF7A25">
              <w:tab/>
              <w:t xml:space="preserve">Пилотните проучвания по параграф 1 се извършват, за да се оцени </w:t>
            </w:r>
            <w:proofErr w:type="spellStart"/>
            <w:r w:rsidRPr="00FF7A25">
              <w:t>относимостта</w:t>
            </w:r>
            <w:proofErr w:type="spellEnd"/>
            <w:r w:rsidRPr="00FF7A25">
              <w:t xml:space="preserve"> и осъществимостта на изпълнението на новите изисквания по отношение на данните или подобренията. Когато е целесъобразно и като взема предвид констатациите от пилотните проучвания, Комисията прави предложения за въвеждане на нови изисквания по отношение на данните.</w:t>
            </w:r>
          </w:p>
        </w:tc>
        <w:tc>
          <w:tcPr>
            <w:tcW w:w="4876" w:type="dxa"/>
            <w:tcBorders>
              <w:top w:val="nil"/>
              <w:left w:val="nil"/>
              <w:bottom w:val="nil"/>
              <w:right w:val="nil"/>
            </w:tcBorders>
          </w:tcPr>
          <w:p w14:paraId="62E1B12D" w14:textId="77777777" w:rsidR="00443C1F" w:rsidRPr="00FF7A25" w:rsidRDefault="00443C1F" w:rsidP="00AB11BF">
            <w:pPr>
              <w:pStyle w:val="Normal6a"/>
            </w:pPr>
            <w:r w:rsidRPr="00FF7A25">
              <w:t>2.</w:t>
            </w:r>
            <w:r w:rsidRPr="00FF7A25">
              <w:tab/>
              <w:t xml:space="preserve">Пилотните проучвания по параграф 1 се извършват, за да се оцени </w:t>
            </w:r>
            <w:proofErr w:type="spellStart"/>
            <w:r w:rsidRPr="00FF7A25">
              <w:t>относимостта</w:t>
            </w:r>
            <w:proofErr w:type="spellEnd"/>
            <w:r w:rsidRPr="00FF7A25">
              <w:t xml:space="preserve"> и осъществимостта на изпълнението на новите изисквания по отношение на данните или подобренията</w:t>
            </w:r>
            <w:r w:rsidRPr="00FF7A25">
              <w:rPr>
                <w:b/>
                <w:i/>
              </w:rPr>
              <w:t>, и се провеждат по начин, който намалява до минимум тежестта за частните държатели на данни</w:t>
            </w:r>
            <w:r w:rsidRPr="00FF7A25">
              <w:t>. Когато е целесъобразно и като взема предвид констатациите от пилотните проучвания, Комисията прави предложения за въвеждане на нови изисквания по отношение на данните.</w:t>
            </w:r>
          </w:p>
        </w:tc>
      </w:tr>
    </w:tbl>
    <w:p w14:paraId="2DB13C72"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0368A18F" w14:textId="77777777" w:rsidR="00443C1F" w:rsidRPr="00FF7A25" w:rsidRDefault="00443C1F" w:rsidP="00443C1F">
      <w:r w:rsidRPr="00FF7A25">
        <w:rPr>
          <w:rStyle w:val="HideTWBExt"/>
        </w:rPr>
        <w:t>&lt;/Amend&gt;</w:t>
      </w:r>
    </w:p>
    <w:p w14:paraId="600A8AA4"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80</w:t>
      </w:r>
      <w:r w:rsidRPr="00FF7A25">
        <w:rPr>
          <w:rStyle w:val="HideTWBExt"/>
          <w:b w:val="0"/>
        </w:rPr>
        <w:t>&lt;/NumAm&gt;</w:t>
      </w:r>
    </w:p>
    <w:p w14:paraId="0F75AF6A"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30D73652" w14:textId="77777777" w:rsidR="00443C1F" w:rsidRPr="00FF7A25" w:rsidRDefault="00443C1F" w:rsidP="00443C1F">
      <w:pPr>
        <w:pStyle w:val="NormalBold"/>
      </w:pPr>
      <w:r w:rsidRPr="00FF7A25">
        <w:rPr>
          <w:rStyle w:val="HideTWBExt"/>
          <w:b w:val="0"/>
        </w:rPr>
        <w:t>&lt;/RepeatBlock-By&gt;</w:t>
      </w:r>
    </w:p>
    <w:p w14:paraId="4B4BC633"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4FF6746" w14:textId="77777777" w:rsidR="00443C1F" w:rsidRPr="00FF7A25" w:rsidRDefault="00443C1F" w:rsidP="00443C1F">
      <w:pPr>
        <w:pStyle w:val="NormalBold"/>
      </w:pPr>
      <w:r w:rsidRPr="00FF7A25">
        <w:rPr>
          <w:rStyle w:val="HideTWBExt"/>
          <w:b w:val="0"/>
        </w:rPr>
        <w:t>&lt;Article&gt;</w:t>
      </w:r>
      <w:r w:rsidRPr="00FF7A25">
        <w:t>Член 7 – параграф 2</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ACFE81C" w14:textId="77777777" w:rsidTr="00AB11BF">
        <w:trPr>
          <w:trHeight w:hRule="exact" w:val="240"/>
          <w:jc w:val="center"/>
        </w:trPr>
        <w:tc>
          <w:tcPr>
            <w:tcW w:w="9752" w:type="dxa"/>
            <w:gridSpan w:val="2"/>
            <w:tcBorders>
              <w:top w:val="nil"/>
              <w:left w:val="nil"/>
              <w:bottom w:val="nil"/>
              <w:right w:val="nil"/>
            </w:tcBorders>
          </w:tcPr>
          <w:p w14:paraId="4529AC9D" w14:textId="77777777" w:rsidR="00443C1F" w:rsidRPr="00FF7A25" w:rsidRDefault="00443C1F" w:rsidP="00AB11BF"/>
        </w:tc>
      </w:tr>
      <w:tr w:rsidR="007A4978" w:rsidRPr="00FF7A25" w14:paraId="4C228A64" w14:textId="77777777" w:rsidTr="00AB11BF">
        <w:trPr>
          <w:trHeight w:val="240"/>
          <w:jc w:val="center"/>
        </w:trPr>
        <w:tc>
          <w:tcPr>
            <w:tcW w:w="4876" w:type="dxa"/>
            <w:tcBorders>
              <w:top w:val="nil"/>
              <w:left w:val="nil"/>
              <w:bottom w:val="nil"/>
              <w:right w:val="nil"/>
            </w:tcBorders>
          </w:tcPr>
          <w:p w14:paraId="45087BA6"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17C6458" w14:textId="77777777" w:rsidR="00443C1F" w:rsidRPr="00FF7A25" w:rsidRDefault="00443C1F" w:rsidP="00AB11BF">
            <w:pPr>
              <w:pStyle w:val="AmColumnHeading"/>
            </w:pPr>
            <w:r w:rsidRPr="00FF7A25">
              <w:t>Изменение</w:t>
            </w:r>
          </w:p>
        </w:tc>
      </w:tr>
      <w:tr w:rsidR="007A4978" w:rsidRPr="00FF7A25" w14:paraId="38AB0512" w14:textId="77777777" w:rsidTr="00AB11BF">
        <w:trPr>
          <w:jc w:val="center"/>
        </w:trPr>
        <w:tc>
          <w:tcPr>
            <w:tcW w:w="4876" w:type="dxa"/>
            <w:tcBorders>
              <w:top w:val="nil"/>
              <w:left w:val="nil"/>
              <w:bottom w:val="nil"/>
              <w:right w:val="nil"/>
            </w:tcBorders>
          </w:tcPr>
          <w:p w14:paraId="6423F312" w14:textId="77777777" w:rsidR="00443C1F" w:rsidRPr="00FF7A25" w:rsidRDefault="00443C1F" w:rsidP="00AB11BF">
            <w:pPr>
              <w:pStyle w:val="Normal6a"/>
            </w:pPr>
            <w:r w:rsidRPr="00FF7A25">
              <w:t>2.</w:t>
            </w:r>
            <w:r w:rsidRPr="00FF7A25">
              <w:tab/>
              <w:t xml:space="preserve">Пилотните проучвания по параграф 1 се извършват, за да се оцени </w:t>
            </w:r>
            <w:proofErr w:type="spellStart"/>
            <w:r w:rsidRPr="00FF7A25">
              <w:t>относимостта</w:t>
            </w:r>
            <w:proofErr w:type="spellEnd"/>
            <w:r w:rsidRPr="00FF7A25">
              <w:t xml:space="preserve"> и осъществимостта на изпълнението на новите изисквания по отношение на данните или подобренията. Когато е целесъобразно и като взема предвид констатациите от пилотните проучвания, Комисията прави предложения за въвеждане на нови изисквания по отношение на данните.</w:t>
            </w:r>
          </w:p>
        </w:tc>
        <w:tc>
          <w:tcPr>
            <w:tcW w:w="4876" w:type="dxa"/>
            <w:tcBorders>
              <w:top w:val="nil"/>
              <w:left w:val="nil"/>
              <w:bottom w:val="nil"/>
              <w:right w:val="nil"/>
            </w:tcBorders>
          </w:tcPr>
          <w:p w14:paraId="5230E416" w14:textId="77777777" w:rsidR="00443C1F" w:rsidRPr="00FF7A25" w:rsidRDefault="00443C1F" w:rsidP="00AB11BF">
            <w:pPr>
              <w:pStyle w:val="Normal6a"/>
            </w:pPr>
            <w:r w:rsidRPr="00FF7A25">
              <w:t>2.</w:t>
            </w:r>
            <w:r w:rsidRPr="00FF7A25">
              <w:tab/>
              <w:t xml:space="preserve">Пилотните проучвания по параграф 1 се извършват, за да се оцени </w:t>
            </w:r>
            <w:proofErr w:type="spellStart"/>
            <w:r w:rsidRPr="00FF7A25">
              <w:t>относимостта</w:t>
            </w:r>
            <w:proofErr w:type="spellEnd"/>
            <w:r w:rsidRPr="00FF7A25">
              <w:t xml:space="preserve"> и осъществимостта на изпълнението на новите изисквания по отношение на данните или подобренията. Когато е целесъобразно и като взема предвид констатациите от пилотните проучвания, </w:t>
            </w:r>
            <w:r w:rsidRPr="00FF7A25">
              <w:rPr>
                <w:b/>
                <w:i/>
              </w:rPr>
              <w:t>включително потенциалното увеличение на административната тежест,</w:t>
            </w:r>
            <w:r w:rsidRPr="00FF7A25">
              <w:t xml:space="preserve"> Комисията прави предложения за въвеждане на нови изисквания по отношение на данните.</w:t>
            </w:r>
          </w:p>
        </w:tc>
      </w:tr>
    </w:tbl>
    <w:p w14:paraId="13EE5EA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3AB201B6" w14:textId="77777777" w:rsidR="00443C1F" w:rsidRPr="00FF7A25" w:rsidRDefault="00443C1F" w:rsidP="00443C1F">
      <w:r w:rsidRPr="00FF7A25">
        <w:rPr>
          <w:rStyle w:val="HideTWBExt"/>
        </w:rPr>
        <w:t>&lt;/Amend&gt;</w:t>
      </w:r>
    </w:p>
    <w:p w14:paraId="59F8832D"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81</w:t>
      </w:r>
      <w:r w:rsidRPr="00FF7A25">
        <w:rPr>
          <w:rStyle w:val="HideTWBExt"/>
          <w:b w:val="0"/>
        </w:rPr>
        <w:t>&lt;/NumAm&gt;</w:t>
      </w:r>
    </w:p>
    <w:p w14:paraId="2DCD29F1" w14:textId="569AF1F1" w:rsidR="00443C1F" w:rsidRPr="00FF7A25" w:rsidRDefault="00443C1F" w:rsidP="00443C1F">
      <w:pPr>
        <w:pStyle w:val="NormalBold"/>
      </w:pPr>
      <w:r w:rsidRPr="00FF7A25">
        <w:rPr>
          <w:rStyle w:val="HideTWBExt"/>
          <w:b w:val="0"/>
        </w:rPr>
        <w:t>&lt;RepeatBlock-By&gt;&lt;Members&gt;</w:t>
      </w:r>
      <w:r w:rsidR="00C308D1" w:rsidRPr="00FF7A25">
        <w:t>Еро Хейнелуома</w:t>
      </w:r>
      <w:r w:rsidRPr="00FF7A25">
        <w:rPr>
          <w:rStyle w:val="HideTWBExt"/>
          <w:b w:val="0"/>
        </w:rPr>
        <w:t>&lt;/Members&gt;</w:t>
      </w:r>
    </w:p>
    <w:p w14:paraId="32CEDF2A" w14:textId="77777777" w:rsidR="00443C1F" w:rsidRPr="00FF7A25" w:rsidRDefault="00443C1F" w:rsidP="00443C1F">
      <w:pPr>
        <w:pStyle w:val="NormalBold"/>
      </w:pPr>
      <w:r w:rsidRPr="00FF7A25">
        <w:rPr>
          <w:rStyle w:val="HideTWBExt"/>
          <w:b w:val="0"/>
        </w:rPr>
        <w:t>&lt;/RepeatBlock-By&gt;</w:t>
      </w:r>
    </w:p>
    <w:p w14:paraId="45541537"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5BEB958" w14:textId="77777777" w:rsidR="00443C1F" w:rsidRPr="00FF7A25" w:rsidRDefault="00443C1F" w:rsidP="00443C1F">
      <w:pPr>
        <w:pStyle w:val="NormalBold"/>
      </w:pPr>
      <w:r w:rsidRPr="00FF7A25">
        <w:rPr>
          <w:rStyle w:val="HideTWBExt"/>
          <w:b w:val="0"/>
        </w:rPr>
        <w:t>&lt;Article&gt;</w:t>
      </w:r>
      <w:r w:rsidRPr="00FF7A25">
        <w:t>Член 7 – параграф 2 a (нов)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9A198FD" w14:textId="77777777" w:rsidTr="00AB11BF">
        <w:trPr>
          <w:trHeight w:hRule="exact" w:val="240"/>
          <w:jc w:val="center"/>
        </w:trPr>
        <w:tc>
          <w:tcPr>
            <w:tcW w:w="9752" w:type="dxa"/>
            <w:gridSpan w:val="2"/>
            <w:tcBorders>
              <w:top w:val="nil"/>
              <w:left w:val="nil"/>
              <w:bottom w:val="nil"/>
              <w:right w:val="nil"/>
            </w:tcBorders>
          </w:tcPr>
          <w:p w14:paraId="40D9410E" w14:textId="77777777" w:rsidR="00443C1F" w:rsidRPr="00FF7A25" w:rsidRDefault="00443C1F" w:rsidP="00AB11BF"/>
        </w:tc>
      </w:tr>
      <w:tr w:rsidR="007A4978" w:rsidRPr="00FF7A25" w14:paraId="6A2F1BE9" w14:textId="77777777" w:rsidTr="00AB11BF">
        <w:trPr>
          <w:trHeight w:val="240"/>
          <w:jc w:val="center"/>
        </w:trPr>
        <w:tc>
          <w:tcPr>
            <w:tcW w:w="4876" w:type="dxa"/>
            <w:tcBorders>
              <w:top w:val="nil"/>
              <w:left w:val="nil"/>
              <w:bottom w:val="nil"/>
              <w:right w:val="nil"/>
            </w:tcBorders>
          </w:tcPr>
          <w:p w14:paraId="7777191E"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F0B93BA" w14:textId="77777777" w:rsidR="00443C1F" w:rsidRPr="00FF7A25" w:rsidRDefault="00443C1F" w:rsidP="00AB11BF">
            <w:pPr>
              <w:pStyle w:val="AmColumnHeading"/>
            </w:pPr>
            <w:r w:rsidRPr="00FF7A25">
              <w:t>Изменение</w:t>
            </w:r>
          </w:p>
        </w:tc>
      </w:tr>
      <w:tr w:rsidR="007A4978" w:rsidRPr="00FF7A25" w14:paraId="1713197D" w14:textId="77777777" w:rsidTr="00AB11BF">
        <w:trPr>
          <w:jc w:val="center"/>
        </w:trPr>
        <w:tc>
          <w:tcPr>
            <w:tcW w:w="4876" w:type="dxa"/>
            <w:tcBorders>
              <w:top w:val="nil"/>
              <w:left w:val="nil"/>
              <w:bottom w:val="nil"/>
              <w:right w:val="nil"/>
            </w:tcBorders>
          </w:tcPr>
          <w:p w14:paraId="2C4EB594" w14:textId="77777777" w:rsidR="00443C1F" w:rsidRPr="00FF7A25" w:rsidRDefault="00443C1F" w:rsidP="00AB11BF">
            <w:pPr>
              <w:pStyle w:val="Normal6a"/>
            </w:pPr>
          </w:p>
        </w:tc>
        <w:tc>
          <w:tcPr>
            <w:tcW w:w="4876" w:type="dxa"/>
            <w:tcBorders>
              <w:top w:val="nil"/>
              <w:left w:val="nil"/>
              <w:bottom w:val="nil"/>
              <w:right w:val="nil"/>
            </w:tcBorders>
          </w:tcPr>
          <w:p w14:paraId="6298B2E0" w14:textId="77777777" w:rsidR="00443C1F" w:rsidRPr="00FF7A25" w:rsidRDefault="00443C1F" w:rsidP="00AB11BF">
            <w:pPr>
              <w:pStyle w:val="Normal6a"/>
            </w:pPr>
            <w:r w:rsidRPr="00FF7A25">
              <w:rPr>
                <w:b/>
                <w:i/>
              </w:rPr>
              <w:t>2a.</w:t>
            </w:r>
            <w:r w:rsidRPr="00FF7A25">
              <w:tab/>
            </w:r>
            <w:r w:rsidRPr="00FF7A25">
              <w:rPr>
                <w:b/>
                <w:i/>
              </w:rPr>
              <w:t>Може да се предприеме пилотно проучване с цел събиране на данни за стойността на сделките с търговски недвижими имоти.</w:t>
            </w:r>
          </w:p>
        </w:tc>
      </w:tr>
    </w:tbl>
    <w:p w14:paraId="52C5894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7F3063D2" w14:textId="77777777" w:rsidR="00443C1F" w:rsidRPr="00FF7A25" w:rsidRDefault="00443C1F" w:rsidP="00443C1F">
      <w:r w:rsidRPr="00FF7A25">
        <w:rPr>
          <w:rStyle w:val="HideTWBExt"/>
        </w:rPr>
        <w:t>&lt;/Amend&gt;</w:t>
      </w:r>
    </w:p>
    <w:p w14:paraId="7E72793B"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82</w:t>
      </w:r>
      <w:r w:rsidRPr="00FF7A25">
        <w:rPr>
          <w:rStyle w:val="HideTWBExt"/>
          <w:b w:val="0"/>
        </w:rPr>
        <w:t>&lt;/NumAm&gt;</w:t>
      </w:r>
    </w:p>
    <w:p w14:paraId="08A1B5B6"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3EC4C289" w14:textId="77777777" w:rsidR="00443C1F" w:rsidRPr="00FF7A25" w:rsidRDefault="00443C1F" w:rsidP="00443C1F">
      <w:pPr>
        <w:pStyle w:val="NormalBold"/>
      </w:pPr>
      <w:r w:rsidRPr="00FF7A25">
        <w:rPr>
          <w:rStyle w:val="HideTWBExt"/>
          <w:b w:val="0"/>
        </w:rPr>
        <w:t>&lt;/RepeatBlock-By&gt;</w:t>
      </w:r>
    </w:p>
    <w:p w14:paraId="1D67DD2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49D1EA1" w14:textId="77777777" w:rsidR="00443C1F" w:rsidRPr="00FF7A25" w:rsidRDefault="00443C1F" w:rsidP="00443C1F">
      <w:pPr>
        <w:pStyle w:val="NormalBold"/>
      </w:pPr>
      <w:r w:rsidRPr="00FF7A25">
        <w:rPr>
          <w:rStyle w:val="HideTWBExt"/>
          <w:b w:val="0"/>
        </w:rPr>
        <w:t>&lt;Article&gt;</w:t>
      </w:r>
      <w:r w:rsidRPr="00FF7A25">
        <w:t>Член 7 – параграф 3</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39CF9E8" w14:textId="77777777" w:rsidTr="00AB11BF">
        <w:trPr>
          <w:trHeight w:hRule="exact" w:val="240"/>
          <w:jc w:val="center"/>
        </w:trPr>
        <w:tc>
          <w:tcPr>
            <w:tcW w:w="9752" w:type="dxa"/>
            <w:gridSpan w:val="2"/>
            <w:tcBorders>
              <w:top w:val="nil"/>
              <w:left w:val="nil"/>
              <w:bottom w:val="nil"/>
              <w:right w:val="nil"/>
            </w:tcBorders>
          </w:tcPr>
          <w:p w14:paraId="0AACD611" w14:textId="77777777" w:rsidR="00443C1F" w:rsidRPr="00FF7A25" w:rsidRDefault="00443C1F" w:rsidP="00AB11BF"/>
        </w:tc>
      </w:tr>
      <w:tr w:rsidR="007A4978" w:rsidRPr="00FF7A25" w14:paraId="6E25FDB9" w14:textId="77777777" w:rsidTr="00AB11BF">
        <w:trPr>
          <w:trHeight w:val="240"/>
          <w:jc w:val="center"/>
        </w:trPr>
        <w:tc>
          <w:tcPr>
            <w:tcW w:w="4876" w:type="dxa"/>
            <w:tcBorders>
              <w:top w:val="nil"/>
              <w:left w:val="nil"/>
              <w:bottom w:val="nil"/>
              <w:right w:val="nil"/>
            </w:tcBorders>
          </w:tcPr>
          <w:p w14:paraId="582C07CE"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C345177" w14:textId="77777777" w:rsidR="00443C1F" w:rsidRPr="00FF7A25" w:rsidRDefault="00443C1F" w:rsidP="00AB11BF">
            <w:pPr>
              <w:pStyle w:val="AmColumnHeading"/>
            </w:pPr>
            <w:r w:rsidRPr="00FF7A25">
              <w:t>Изменение</w:t>
            </w:r>
          </w:p>
        </w:tc>
      </w:tr>
      <w:tr w:rsidR="007A4978" w:rsidRPr="00FF7A25" w14:paraId="05F7D5B5" w14:textId="77777777" w:rsidTr="00AB11BF">
        <w:trPr>
          <w:jc w:val="center"/>
        </w:trPr>
        <w:tc>
          <w:tcPr>
            <w:tcW w:w="4876" w:type="dxa"/>
            <w:tcBorders>
              <w:top w:val="nil"/>
              <w:left w:val="nil"/>
              <w:bottom w:val="nil"/>
              <w:right w:val="nil"/>
            </w:tcBorders>
          </w:tcPr>
          <w:p w14:paraId="42838497" w14:textId="77777777" w:rsidR="00443C1F" w:rsidRPr="00FF7A25" w:rsidRDefault="00443C1F" w:rsidP="00AB11BF">
            <w:pPr>
              <w:pStyle w:val="Normal6a"/>
            </w:pPr>
            <w:r w:rsidRPr="00FF7A25">
              <w:t>3.</w:t>
            </w:r>
            <w:r w:rsidRPr="00FF7A25">
              <w:tab/>
            </w:r>
            <w:r w:rsidRPr="00FF7A25">
              <w:rPr>
                <w:b/>
                <w:i/>
              </w:rPr>
              <w:t>Държавите членки</w:t>
            </w:r>
            <w:r w:rsidRPr="00FF7A25">
              <w:t xml:space="preserve">, </w:t>
            </w:r>
            <w:r w:rsidRPr="00FF7A25">
              <w:rPr>
                <w:b/>
                <w:i/>
              </w:rPr>
              <w:t>заедно</w:t>
            </w:r>
            <w:r w:rsidRPr="00FF7A25">
              <w:t xml:space="preserve"> с </w:t>
            </w:r>
            <w:r w:rsidRPr="00FF7A25">
              <w:rPr>
                <w:b/>
                <w:i/>
              </w:rPr>
              <w:t>Комисията (Евростат)</w:t>
            </w:r>
            <w:r w:rsidRPr="00FF7A25">
              <w:t>, осигуряват представителността на тези проучвания на равнището на Съюза.</w:t>
            </w:r>
          </w:p>
        </w:tc>
        <w:tc>
          <w:tcPr>
            <w:tcW w:w="4876" w:type="dxa"/>
            <w:tcBorders>
              <w:top w:val="nil"/>
              <w:left w:val="nil"/>
              <w:bottom w:val="nil"/>
              <w:right w:val="nil"/>
            </w:tcBorders>
          </w:tcPr>
          <w:p w14:paraId="4A825B5D" w14:textId="77777777" w:rsidR="00443C1F" w:rsidRPr="00FF7A25" w:rsidRDefault="00443C1F" w:rsidP="00AB11BF">
            <w:pPr>
              <w:pStyle w:val="Normal6a"/>
            </w:pPr>
            <w:r w:rsidRPr="00FF7A25">
              <w:t>3.</w:t>
            </w:r>
            <w:r w:rsidRPr="00FF7A25">
              <w:tab/>
            </w:r>
            <w:r w:rsidRPr="00FF7A25">
              <w:rPr>
                <w:b/>
                <w:i/>
              </w:rPr>
              <w:t>Комисията (Евростат)</w:t>
            </w:r>
            <w:r w:rsidRPr="00FF7A25">
              <w:t xml:space="preserve">, </w:t>
            </w:r>
            <w:r w:rsidRPr="00FF7A25">
              <w:rPr>
                <w:b/>
                <w:i/>
              </w:rPr>
              <w:t>в сътрудничество</w:t>
            </w:r>
            <w:r w:rsidRPr="00FF7A25">
              <w:t xml:space="preserve"> с </w:t>
            </w:r>
            <w:r w:rsidRPr="00FF7A25">
              <w:rPr>
                <w:b/>
                <w:i/>
              </w:rPr>
              <w:t>държавите членки</w:t>
            </w:r>
            <w:r w:rsidRPr="00FF7A25">
              <w:t>, осигуряват представителността на тези проучвания на равнището на Съюза.</w:t>
            </w:r>
          </w:p>
        </w:tc>
      </w:tr>
    </w:tbl>
    <w:p w14:paraId="0FCE28D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7301A0C3" w14:textId="77777777" w:rsidR="00443C1F" w:rsidRPr="00FF7A25" w:rsidRDefault="00443C1F" w:rsidP="00443C1F">
      <w:r w:rsidRPr="00FF7A25">
        <w:rPr>
          <w:rStyle w:val="HideTWBExt"/>
        </w:rPr>
        <w:t>&lt;/Amend&gt;</w:t>
      </w:r>
    </w:p>
    <w:p w14:paraId="20813ED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83</w:t>
      </w:r>
      <w:r w:rsidRPr="00FF7A25">
        <w:rPr>
          <w:rStyle w:val="HideTWBExt"/>
          <w:b w:val="0"/>
        </w:rPr>
        <w:t>&lt;/NumAm&gt;</w:t>
      </w:r>
    </w:p>
    <w:p w14:paraId="1953BA02" w14:textId="61A2B196"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3C13AFA6"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5A4653BC" w14:textId="77777777" w:rsidR="00443C1F" w:rsidRPr="00FF7A25" w:rsidRDefault="00443C1F" w:rsidP="00443C1F">
      <w:pPr>
        <w:pStyle w:val="NormalBold"/>
      </w:pPr>
      <w:r w:rsidRPr="00FF7A25">
        <w:rPr>
          <w:rStyle w:val="HideTWBExt"/>
          <w:b w:val="0"/>
        </w:rPr>
        <w:t>&lt;/RepeatBlock-By&gt;</w:t>
      </w:r>
    </w:p>
    <w:p w14:paraId="57074ABB"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DCAD64D" w14:textId="77777777" w:rsidR="00443C1F" w:rsidRPr="00FF7A25" w:rsidRDefault="00443C1F" w:rsidP="00443C1F">
      <w:pPr>
        <w:pStyle w:val="NormalBold"/>
      </w:pPr>
      <w:r w:rsidRPr="00FF7A25">
        <w:rPr>
          <w:rStyle w:val="HideTWBExt"/>
          <w:b w:val="0"/>
        </w:rPr>
        <w:t>&lt;Article&gt;</w:t>
      </w:r>
      <w:r w:rsidRPr="00FF7A25">
        <w:t>Член 11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32D3561" w14:textId="77777777" w:rsidTr="00AB11BF">
        <w:trPr>
          <w:trHeight w:hRule="exact" w:val="240"/>
          <w:jc w:val="center"/>
        </w:trPr>
        <w:tc>
          <w:tcPr>
            <w:tcW w:w="9752" w:type="dxa"/>
            <w:gridSpan w:val="2"/>
            <w:tcBorders>
              <w:top w:val="nil"/>
              <w:left w:val="nil"/>
              <w:bottom w:val="nil"/>
              <w:right w:val="nil"/>
            </w:tcBorders>
          </w:tcPr>
          <w:p w14:paraId="798C372A" w14:textId="77777777" w:rsidR="00443C1F" w:rsidRPr="00FF7A25" w:rsidRDefault="00443C1F" w:rsidP="00AB11BF"/>
        </w:tc>
      </w:tr>
      <w:tr w:rsidR="007A4978" w:rsidRPr="00FF7A25" w14:paraId="2EACC791" w14:textId="77777777" w:rsidTr="00AB11BF">
        <w:trPr>
          <w:trHeight w:val="240"/>
          <w:jc w:val="center"/>
        </w:trPr>
        <w:tc>
          <w:tcPr>
            <w:tcW w:w="4876" w:type="dxa"/>
            <w:tcBorders>
              <w:top w:val="nil"/>
              <w:left w:val="nil"/>
              <w:bottom w:val="nil"/>
              <w:right w:val="nil"/>
            </w:tcBorders>
          </w:tcPr>
          <w:p w14:paraId="48658C1A"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ABC8E52" w14:textId="77777777" w:rsidR="00443C1F" w:rsidRPr="00FF7A25" w:rsidRDefault="00443C1F" w:rsidP="00AB11BF">
            <w:pPr>
              <w:pStyle w:val="AmColumnHeading"/>
            </w:pPr>
            <w:r w:rsidRPr="00FF7A25">
              <w:t>Изменение</w:t>
            </w:r>
          </w:p>
        </w:tc>
      </w:tr>
      <w:tr w:rsidR="007A4978" w:rsidRPr="00FF7A25" w14:paraId="0FFE535A" w14:textId="77777777" w:rsidTr="00AB11BF">
        <w:trPr>
          <w:jc w:val="center"/>
        </w:trPr>
        <w:tc>
          <w:tcPr>
            <w:tcW w:w="4876" w:type="dxa"/>
            <w:tcBorders>
              <w:top w:val="nil"/>
              <w:left w:val="nil"/>
              <w:bottom w:val="nil"/>
              <w:right w:val="nil"/>
            </w:tcBorders>
          </w:tcPr>
          <w:p w14:paraId="3570CF2E" w14:textId="77777777" w:rsidR="00443C1F" w:rsidRPr="00FF7A25" w:rsidRDefault="00443C1F" w:rsidP="00AB11BF">
            <w:pPr>
              <w:pStyle w:val="Normal6a"/>
              <w:jc w:val="center"/>
            </w:pPr>
            <w:r w:rsidRPr="00FF7A25">
              <w:rPr>
                <w:b/>
                <w:i/>
              </w:rPr>
              <w:t>Член 11</w:t>
            </w:r>
            <w:r w:rsidRPr="00FF7A25">
              <w:tab/>
            </w:r>
          </w:p>
        </w:tc>
        <w:tc>
          <w:tcPr>
            <w:tcW w:w="4876" w:type="dxa"/>
            <w:tcBorders>
              <w:top w:val="nil"/>
              <w:left w:val="nil"/>
              <w:bottom w:val="nil"/>
              <w:right w:val="nil"/>
            </w:tcBorders>
          </w:tcPr>
          <w:p w14:paraId="43C8F8D1" w14:textId="77777777" w:rsidR="00443C1F" w:rsidRPr="00FF7A25" w:rsidRDefault="00443C1F" w:rsidP="00AB11BF">
            <w:pPr>
              <w:pStyle w:val="Normal6a"/>
            </w:pPr>
            <w:r w:rsidRPr="00FF7A25">
              <w:rPr>
                <w:b/>
                <w:i/>
              </w:rPr>
              <w:t>заличава се</w:t>
            </w:r>
          </w:p>
        </w:tc>
      </w:tr>
      <w:tr w:rsidR="007A4978" w:rsidRPr="00FF7A25" w14:paraId="03A2D89C" w14:textId="77777777" w:rsidTr="00AB11BF">
        <w:trPr>
          <w:jc w:val="center"/>
        </w:trPr>
        <w:tc>
          <w:tcPr>
            <w:tcW w:w="4876" w:type="dxa"/>
            <w:tcBorders>
              <w:top w:val="nil"/>
              <w:left w:val="nil"/>
              <w:bottom w:val="nil"/>
              <w:right w:val="nil"/>
            </w:tcBorders>
          </w:tcPr>
          <w:p w14:paraId="2AD06CFA" w14:textId="77777777" w:rsidR="00443C1F" w:rsidRPr="00FF7A25" w:rsidRDefault="00443C1F" w:rsidP="00AB11BF">
            <w:pPr>
              <w:pStyle w:val="Normal6a"/>
              <w:jc w:val="center"/>
            </w:pPr>
            <w:r w:rsidRPr="00FF7A25">
              <w:rPr>
                <w:b/>
                <w:i/>
              </w:rPr>
              <w:t>Дерогации</w:t>
            </w:r>
          </w:p>
        </w:tc>
        <w:tc>
          <w:tcPr>
            <w:tcW w:w="4876" w:type="dxa"/>
            <w:tcBorders>
              <w:top w:val="nil"/>
              <w:left w:val="nil"/>
              <w:bottom w:val="nil"/>
              <w:right w:val="nil"/>
            </w:tcBorders>
          </w:tcPr>
          <w:p w14:paraId="18F17F06" w14:textId="77777777" w:rsidR="00443C1F" w:rsidRPr="00FF7A25" w:rsidRDefault="00443C1F" w:rsidP="00AB11BF">
            <w:pPr>
              <w:pStyle w:val="Normal6a"/>
            </w:pPr>
          </w:p>
        </w:tc>
      </w:tr>
      <w:tr w:rsidR="007A4978" w:rsidRPr="00FF7A25" w14:paraId="38670684" w14:textId="77777777" w:rsidTr="00AB11BF">
        <w:trPr>
          <w:jc w:val="center"/>
        </w:trPr>
        <w:tc>
          <w:tcPr>
            <w:tcW w:w="4876" w:type="dxa"/>
            <w:tcBorders>
              <w:top w:val="nil"/>
              <w:left w:val="nil"/>
              <w:bottom w:val="nil"/>
              <w:right w:val="nil"/>
            </w:tcBorders>
          </w:tcPr>
          <w:p w14:paraId="195C7A78" w14:textId="77777777" w:rsidR="00443C1F" w:rsidRPr="00FF7A25" w:rsidRDefault="00443C1F" w:rsidP="00AB11BF">
            <w:pPr>
              <w:pStyle w:val="Normal6a"/>
            </w:pPr>
            <w:r w:rsidRPr="00FF7A25">
              <w:rPr>
                <w:b/>
                <w:i/>
              </w:rPr>
              <w:t>1. Когато прилагането на настоящия регламент или на приетите в съответствие с него мерки за изпълнение налага значително адаптиране на националната статистическа система на дадена държава членка, Комисията може да предостави чрез актове за изпълнение дерогации на съответната държавата членка за максимален срок от три години.</w:t>
            </w:r>
          </w:p>
        </w:tc>
        <w:tc>
          <w:tcPr>
            <w:tcW w:w="4876" w:type="dxa"/>
            <w:tcBorders>
              <w:top w:val="nil"/>
              <w:left w:val="nil"/>
              <w:bottom w:val="nil"/>
              <w:right w:val="nil"/>
            </w:tcBorders>
          </w:tcPr>
          <w:p w14:paraId="0BD2FE00" w14:textId="77777777" w:rsidR="00443C1F" w:rsidRPr="00FF7A25" w:rsidRDefault="00443C1F" w:rsidP="00AB11BF">
            <w:pPr>
              <w:pStyle w:val="Normal6a"/>
            </w:pPr>
          </w:p>
        </w:tc>
      </w:tr>
      <w:tr w:rsidR="007A4978" w:rsidRPr="00FF7A25" w14:paraId="7883EE43" w14:textId="77777777" w:rsidTr="00AB11BF">
        <w:trPr>
          <w:jc w:val="center"/>
        </w:trPr>
        <w:tc>
          <w:tcPr>
            <w:tcW w:w="4876" w:type="dxa"/>
            <w:tcBorders>
              <w:top w:val="nil"/>
              <w:left w:val="nil"/>
              <w:bottom w:val="nil"/>
              <w:right w:val="nil"/>
            </w:tcBorders>
          </w:tcPr>
          <w:p w14:paraId="6371B87D" w14:textId="77777777" w:rsidR="00443C1F" w:rsidRPr="00FF7A25" w:rsidRDefault="00443C1F" w:rsidP="00AB11BF">
            <w:pPr>
              <w:pStyle w:val="Normal6a"/>
            </w:pPr>
            <w:r w:rsidRPr="00FF7A25">
              <w:rPr>
                <w:b/>
                <w:i/>
              </w:rPr>
              <w:t>2. Съответната държава членка представя на Комисията надлежно мотивирано искане за дерогация съгласно параграф 1 в срок от три месеца от датата на влизане в сила на акта, по отношение на който е поискана дерогацията.</w:t>
            </w:r>
          </w:p>
        </w:tc>
        <w:tc>
          <w:tcPr>
            <w:tcW w:w="4876" w:type="dxa"/>
            <w:tcBorders>
              <w:top w:val="nil"/>
              <w:left w:val="nil"/>
              <w:bottom w:val="nil"/>
              <w:right w:val="nil"/>
            </w:tcBorders>
          </w:tcPr>
          <w:p w14:paraId="1CBF78A4" w14:textId="77777777" w:rsidR="00443C1F" w:rsidRPr="00FF7A25" w:rsidRDefault="00443C1F" w:rsidP="00AB11BF">
            <w:pPr>
              <w:pStyle w:val="Normal6a"/>
            </w:pPr>
          </w:p>
        </w:tc>
      </w:tr>
      <w:tr w:rsidR="007A4978" w:rsidRPr="00FF7A25" w14:paraId="5513FFFB" w14:textId="77777777" w:rsidTr="00AB11BF">
        <w:trPr>
          <w:jc w:val="center"/>
        </w:trPr>
        <w:tc>
          <w:tcPr>
            <w:tcW w:w="4876" w:type="dxa"/>
            <w:tcBorders>
              <w:top w:val="nil"/>
              <w:left w:val="nil"/>
              <w:bottom w:val="nil"/>
              <w:right w:val="nil"/>
            </w:tcBorders>
          </w:tcPr>
          <w:p w14:paraId="78587380" w14:textId="77777777" w:rsidR="00443C1F" w:rsidRPr="00FF7A25" w:rsidRDefault="00443C1F" w:rsidP="00AB11BF">
            <w:pPr>
              <w:pStyle w:val="Normal6a"/>
            </w:pPr>
            <w:r w:rsidRPr="00FF7A25">
              <w:rPr>
                <w:b/>
                <w:i/>
              </w:rPr>
              <w:t>3. Въздействието на посочените в параграф 1 дерогациите върху съпоставимостта на данните на държавите членки или върху изчисляването на изискваните актуални и представителни европейски агрегати се свежда до минимум. При предоставянето на дерогациите Комисията взема предвид тежестта за респондентите.</w:t>
            </w:r>
          </w:p>
        </w:tc>
        <w:tc>
          <w:tcPr>
            <w:tcW w:w="4876" w:type="dxa"/>
            <w:tcBorders>
              <w:top w:val="nil"/>
              <w:left w:val="nil"/>
              <w:bottom w:val="nil"/>
              <w:right w:val="nil"/>
            </w:tcBorders>
          </w:tcPr>
          <w:p w14:paraId="7453FCBE" w14:textId="77777777" w:rsidR="00443C1F" w:rsidRPr="00FF7A25" w:rsidRDefault="00443C1F" w:rsidP="00AB11BF">
            <w:pPr>
              <w:pStyle w:val="Normal6a"/>
            </w:pPr>
          </w:p>
        </w:tc>
      </w:tr>
      <w:tr w:rsidR="007A4978" w:rsidRPr="00FF7A25" w14:paraId="31DD216E" w14:textId="77777777" w:rsidTr="00AB11BF">
        <w:trPr>
          <w:jc w:val="center"/>
        </w:trPr>
        <w:tc>
          <w:tcPr>
            <w:tcW w:w="4876" w:type="dxa"/>
            <w:tcBorders>
              <w:top w:val="nil"/>
              <w:left w:val="nil"/>
              <w:bottom w:val="nil"/>
              <w:right w:val="nil"/>
            </w:tcBorders>
          </w:tcPr>
          <w:p w14:paraId="7B501CDE" w14:textId="77777777" w:rsidR="00443C1F" w:rsidRPr="00FF7A25" w:rsidRDefault="00443C1F" w:rsidP="00AB11BF">
            <w:pPr>
              <w:pStyle w:val="Normal6a"/>
            </w:pPr>
            <w:r w:rsidRPr="00FF7A25">
              <w:rPr>
                <w:b/>
                <w:i/>
              </w:rPr>
              <w:t>4. Актовете за изпълнение по параграф 1 се приемат в съответствие с процедурата по разглеждане съгласно посоченото в член 10.</w:t>
            </w:r>
          </w:p>
        </w:tc>
        <w:tc>
          <w:tcPr>
            <w:tcW w:w="4876" w:type="dxa"/>
            <w:tcBorders>
              <w:top w:val="nil"/>
              <w:left w:val="nil"/>
              <w:bottom w:val="nil"/>
              <w:right w:val="nil"/>
            </w:tcBorders>
          </w:tcPr>
          <w:p w14:paraId="4B7064F0" w14:textId="77777777" w:rsidR="00443C1F" w:rsidRPr="00FF7A25" w:rsidRDefault="00443C1F" w:rsidP="00AB11BF">
            <w:pPr>
              <w:pStyle w:val="Normal6a"/>
            </w:pPr>
          </w:p>
        </w:tc>
      </w:tr>
    </w:tbl>
    <w:p w14:paraId="0B58556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56D1EF9E" w14:textId="77777777" w:rsidR="00443C1F" w:rsidRPr="00FF7A25" w:rsidRDefault="00443C1F" w:rsidP="00443C1F">
      <w:pPr>
        <w:pStyle w:val="AmJustTitle"/>
      </w:pPr>
      <w:r w:rsidRPr="00FF7A25">
        <w:rPr>
          <w:rStyle w:val="HideTWBExt"/>
          <w:i w:val="0"/>
        </w:rPr>
        <w:t>&lt;TitreJust&gt;</w:t>
      </w:r>
      <w:r w:rsidRPr="00FF7A25">
        <w:t>Обосновка</w:t>
      </w:r>
      <w:r w:rsidRPr="00FF7A25">
        <w:rPr>
          <w:rStyle w:val="HideTWBExt"/>
          <w:i w:val="0"/>
        </w:rPr>
        <w:t>&lt;/TitreJust&gt;</w:t>
      </w:r>
    </w:p>
    <w:p w14:paraId="4EE26301" w14:textId="77777777" w:rsidR="00443C1F" w:rsidRPr="00FF7A25" w:rsidRDefault="00443C1F" w:rsidP="00443C1F">
      <w:pPr>
        <w:pStyle w:val="AmJustText"/>
      </w:pPr>
      <w:r w:rsidRPr="00FF7A25">
        <w:t>Тъй като международните органи все повече посочват нарастващата уязвимост, произтичаща от сектора на търговските недвижими имоти, е от първостепенно значение недостигът на данни да бъде преодолян възможно най-скоро. Показателите, включени в настоящия регламент, бяха препоръчани от ЕССР още преди 10 години, което даде достатъчно време държавите членки да адаптират своята статистическа рамка.</w:t>
      </w:r>
    </w:p>
    <w:p w14:paraId="5DFCF8B3" w14:textId="77777777" w:rsidR="00443C1F" w:rsidRPr="00FF7A25" w:rsidRDefault="00443C1F" w:rsidP="00443C1F">
      <w:r w:rsidRPr="00FF7A25">
        <w:rPr>
          <w:rStyle w:val="HideTWBExt"/>
        </w:rPr>
        <w:t>&lt;/Amend&gt;</w:t>
      </w:r>
    </w:p>
    <w:p w14:paraId="4CDDD4FA"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84</w:t>
      </w:r>
      <w:r w:rsidRPr="00FF7A25">
        <w:rPr>
          <w:rStyle w:val="HideTWBExt"/>
          <w:b w:val="0"/>
        </w:rPr>
        <w:t>&lt;/NumAm&gt;</w:t>
      </w:r>
    </w:p>
    <w:p w14:paraId="75404E83"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3F10F3AC" w14:textId="77777777" w:rsidR="00443C1F" w:rsidRPr="00FF7A25" w:rsidRDefault="00443C1F" w:rsidP="00443C1F">
      <w:pPr>
        <w:pStyle w:val="NormalBold"/>
      </w:pPr>
      <w:r w:rsidRPr="00FF7A25">
        <w:rPr>
          <w:rStyle w:val="HideTWBExt"/>
          <w:b w:val="0"/>
        </w:rPr>
        <w:t>&lt;/RepeatBlock-By&gt;</w:t>
      </w:r>
    </w:p>
    <w:p w14:paraId="0860DF8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076C3A47" w14:textId="77777777" w:rsidR="00443C1F" w:rsidRPr="00FF7A25" w:rsidRDefault="00443C1F" w:rsidP="00443C1F">
      <w:pPr>
        <w:pStyle w:val="NormalBold"/>
      </w:pPr>
      <w:r w:rsidRPr="00FF7A25">
        <w:rPr>
          <w:rStyle w:val="HideTWBExt"/>
          <w:b w:val="0"/>
        </w:rPr>
        <w:t>&lt;Article&gt;</w:t>
      </w:r>
      <w:r w:rsidRPr="00FF7A25">
        <w:t>Член 11 – параграф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B330322" w14:textId="77777777" w:rsidTr="00AB11BF">
        <w:trPr>
          <w:trHeight w:hRule="exact" w:val="240"/>
          <w:jc w:val="center"/>
        </w:trPr>
        <w:tc>
          <w:tcPr>
            <w:tcW w:w="9752" w:type="dxa"/>
            <w:gridSpan w:val="2"/>
            <w:tcBorders>
              <w:top w:val="nil"/>
              <w:left w:val="nil"/>
              <w:bottom w:val="nil"/>
              <w:right w:val="nil"/>
            </w:tcBorders>
          </w:tcPr>
          <w:p w14:paraId="5E046F69" w14:textId="77777777" w:rsidR="00443C1F" w:rsidRPr="00FF7A25" w:rsidRDefault="00443C1F" w:rsidP="00AB11BF"/>
        </w:tc>
      </w:tr>
      <w:tr w:rsidR="007A4978" w:rsidRPr="00FF7A25" w14:paraId="0AF0DF29" w14:textId="77777777" w:rsidTr="00AB11BF">
        <w:trPr>
          <w:trHeight w:val="240"/>
          <w:jc w:val="center"/>
        </w:trPr>
        <w:tc>
          <w:tcPr>
            <w:tcW w:w="4876" w:type="dxa"/>
            <w:tcBorders>
              <w:top w:val="nil"/>
              <w:left w:val="nil"/>
              <w:bottom w:val="nil"/>
              <w:right w:val="nil"/>
            </w:tcBorders>
          </w:tcPr>
          <w:p w14:paraId="1F0C1016"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CD1E2A7" w14:textId="77777777" w:rsidR="00443C1F" w:rsidRPr="00FF7A25" w:rsidRDefault="00443C1F" w:rsidP="00AB11BF">
            <w:pPr>
              <w:pStyle w:val="AmColumnHeading"/>
            </w:pPr>
            <w:r w:rsidRPr="00FF7A25">
              <w:t>Изменение</w:t>
            </w:r>
          </w:p>
        </w:tc>
      </w:tr>
      <w:tr w:rsidR="007A4978" w:rsidRPr="00FF7A25" w14:paraId="2DEF5622" w14:textId="77777777" w:rsidTr="00AB11BF">
        <w:trPr>
          <w:jc w:val="center"/>
        </w:trPr>
        <w:tc>
          <w:tcPr>
            <w:tcW w:w="4876" w:type="dxa"/>
            <w:tcBorders>
              <w:top w:val="nil"/>
              <w:left w:val="nil"/>
              <w:bottom w:val="nil"/>
              <w:right w:val="nil"/>
            </w:tcBorders>
          </w:tcPr>
          <w:p w14:paraId="55ADEE1A" w14:textId="77777777" w:rsidR="00443C1F" w:rsidRPr="00FF7A25" w:rsidRDefault="00443C1F" w:rsidP="00AB11BF">
            <w:pPr>
              <w:pStyle w:val="Normal6a"/>
            </w:pPr>
            <w:r w:rsidRPr="00FF7A25">
              <w:t>1.</w:t>
            </w:r>
            <w:r w:rsidRPr="00FF7A25">
              <w:tab/>
              <w:t xml:space="preserve">Когато прилагането на настоящия регламент или на приетите в съответствие с него мерки за изпълнение налага значително адаптиране на националната статистическа система на дадена държава членка, Комисията може да предостави чрез актове за изпълнение дерогации на съответната държавата членка за максимален срок </w:t>
            </w:r>
            <w:r w:rsidRPr="00FF7A25">
              <w:rPr>
                <w:b/>
                <w:i/>
              </w:rPr>
              <w:t>от три</w:t>
            </w:r>
            <w:r w:rsidRPr="00FF7A25">
              <w:t xml:space="preserve"> години.</w:t>
            </w:r>
          </w:p>
        </w:tc>
        <w:tc>
          <w:tcPr>
            <w:tcW w:w="4876" w:type="dxa"/>
            <w:tcBorders>
              <w:top w:val="nil"/>
              <w:left w:val="nil"/>
              <w:bottom w:val="nil"/>
              <w:right w:val="nil"/>
            </w:tcBorders>
          </w:tcPr>
          <w:p w14:paraId="0C943CDB" w14:textId="77777777" w:rsidR="00443C1F" w:rsidRPr="00FF7A25" w:rsidRDefault="00443C1F" w:rsidP="00AB11BF">
            <w:pPr>
              <w:pStyle w:val="Normal6a"/>
            </w:pPr>
            <w:r w:rsidRPr="00FF7A25">
              <w:t>1.</w:t>
            </w:r>
            <w:r w:rsidRPr="00FF7A25">
              <w:tab/>
              <w:t xml:space="preserve">Когато прилагането на настоящия регламент или на приетите в съответствие с него мерки за изпълнение налага значително адаптиране на националната статистическа система на дадена държава членка, </w:t>
            </w:r>
            <w:r w:rsidRPr="00FF7A25">
              <w:rPr>
                <w:b/>
                <w:i/>
              </w:rPr>
              <w:t>и по-специално в държави членки, в които съществени части от административните процедури, необходими за събирането на данните, все още не са цифровизирани,</w:t>
            </w:r>
            <w:r w:rsidRPr="00FF7A25">
              <w:t xml:space="preserve"> Комисията може да предостави чрез актове за изпълнение дерогации на съответната държавата членка за максимален срок </w:t>
            </w:r>
            <w:r w:rsidRPr="00FF7A25">
              <w:rPr>
                <w:b/>
                <w:i/>
              </w:rPr>
              <w:t>до пет</w:t>
            </w:r>
            <w:r w:rsidRPr="00FF7A25">
              <w:t xml:space="preserve"> години.</w:t>
            </w:r>
          </w:p>
        </w:tc>
      </w:tr>
    </w:tbl>
    <w:p w14:paraId="51C80F25"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02F9F282" w14:textId="77777777" w:rsidR="00443C1F" w:rsidRPr="00FF7A25" w:rsidRDefault="00443C1F" w:rsidP="00443C1F">
      <w:r w:rsidRPr="00FF7A25">
        <w:rPr>
          <w:rStyle w:val="HideTWBExt"/>
        </w:rPr>
        <w:t>&lt;/Amend&gt;</w:t>
      </w:r>
    </w:p>
    <w:p w14:paraId="49D92690"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85</w:t>
      </w:r>
      <w:r w:rsidRPr="00FF7A25">
        <w:rPr>
          <w:rStyle w:val="HideTWBExt"/>
          <w:b w:val="0"/>
        </w:rPr>
        <w:t>&lt;/NumAm&gt;</w:t>
      </w:r>
    </w:p>
    <w:p w14:paraId="2AA94B24" w14:textId="1AA075F4"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3BB472FA" w14:textId="77777777" w:rsidR="00443C1F" w:rsidRPr="00FF7A25" w:rsidRDefault="00443C1F" w:rsidP="00443C1F">
      <w:pPr>
        <w:pStyle w:val="NormalBold"/>
      </w:pPr>
      <w:r w:rsidRPr="00FF7A25">
        <w:rPr>
          <w:rStyle w:val="HideTWBExt"/>
          <w:b w:val="0"/>
        </w:rPr>
        <w:t>&lt;/RepeatBlock-By&gt;</w:t>
      </w:r>
    </w:p>
    <w:p w14:paraId="14ABC4E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CAE855A" w14:textId="77777777" w:rsidR="00443C1F" w:rsidRPr="00FF7A25" w:rsidRDefault="00443C1F" w:rsidP="00443C1F">
      <w:pPr>
        <w:pStyle w:val="NormalBold"/>
      </w:pPr>
      <w:r w:rsidRPr="00FF7A25">
        <w:rPr>
          <w:rStyle w:val="HideTWBExt"/>
          <w:b w:val="0"/>
        </w:rPr>
        <w:t>&lt;Article&gt;</w:t>
      </w:r>
      <w:r w:rsidRPr="00FF7A25">
        <w:t>Член 11 – параграф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07DD4AD" w14:textId="77777777" w:rsidTr="00AB11BF">
        <w:trPr>
          <w:trHeight w:hRule="exact" w:val="240"/>
          <w:jc w:val="center"/>
        </w:trPr>
        <w:tc>
          <w:tcPr>
            <w:tcW w:w="9752" w:type="dxa"/>
            <w:gridSpan w:val="2"/>
            <w:tcBorders>
              <w:top w:val="nil"/>
              <w:left w:val="nil"/>
              <w:bottom w:val="nil"/>
              <w:right w:val="nil"/>
            </w:tcBorders>
          </w:tcPr>
          <w:p w14:paraId="6E3E8B95" w14:textId="77777777" w:rsidR="00443C1F" w:rsidRPr="00FF7A25" w:rsidRDefault="00443C1F" w:rsidP="00AB11BF"/>
        </w:tc>
      </w:tr>
      <w:tr w:rsidR="007A4978" w:rsidRPr="00FF7A25" w14:paraId="2A72B1AC" w14:textId="77777777" w:rsidTr="00AB11BF">
        <w:trPr>
          <w:trHeight w:val="240"/>
          <w:jc w:val="center"/>
        </w:trPr>
        <w:tc>
          <w:tcPr>
            <w:tcW w:w="4876" w:type="dxa"/>
            <w:tcBorders>
              <w:top w:val="nil"/>
              <w:left w:val="nil"/>
              <w:bottom w:val="nil"/>
              <w:right w:val="nil"/>
            </w:tcBorders>
          </w:tcPr>
          <w:p w14:paraId="2654F34D"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4068D97" w14:textId="77777777" w:rsidR="00443C1F" w:rsidRPr="00FF7A25" w:rsidRDefault="00443C1F" w:rsidP="00AB11BF">
            <w:pPr>
              <w:pStyle w:val="AmColumnHeading"/>
            </w:pPr>
            <w:r w:rsidRPr="00FF7A25">
              <w:t>Изменение</w:t>
            </w:r>
          </w:p>
        </w:tc>
      </w:tr>
      <w:tr w:rsidR="007A4978" w:rsidRPr="00FF7A25" w14:paraId="6177589A" w14:textId="77777777" w:rsidTr="00AB11BF">
        <w:trPr>
          <w:jc w:val="center"/>
        </w:trPr>
        <w:tc>
          <w:tcPr>
            <w:tcW w:w="4876" w:type="dxa"/>
            <w:tcBorders>
              <w:top w:val="nil"/>
              <w:left w:val="nil"/>
              <w:bottom w:val="nil"/>
              <w:right w:val="nil"/>
            </w:tcBorders>
          </w:tcPr>
          <w:p w14:paraId="0D16E8D5" w14:textId="77777777" w:rsidR="00443C1F" w:rsidRPr="00FF7A25" w:rsidRDefault="00443C1F" w:rsidP="00AB11BF">
            <w:pPr>
              <w:pStyle w:val="Normal6a"/>
            </w:pPr>
            <w:r w:rsidRPr="00FF7A25">
              <w:t>1.</w:t>
            </w:r>
            <w:r w:rsidRPr="00FF7A25">
              <w:tab/>
              <w:t xml:space="preserve">Когато прилагането на настоящия регламент или на приетите в съответствие с него мерки за изпълнение налага значително адаптиране на националната статистическа система на дадена държава членка, Комисията може да предостави чрез актове за изпълнение дерогации на съответната държавата членка за максимален срок от </w:t>
            </w:r>
            <w:r w:rsidRPr="00FF7A25">
              <w:rPr>
                <w:b/>
                <w:i/>
              </w:rPr>
              <w:t>три</w:t>
            </w:r>
            <w:r w:rsidRPr="00FF7A25">
              <w:t xml:space="preserve"> години.</w:t>
            </w:r>
          </w:p>
        </w:tc>
        <w:tc>
          <w:tcPr>
            <w:tcW w:w="4876" w:type="dxa"/>
            <w:tcBorders>
              <w:top w:val="nil"/>
              <w:left w:val="nil"/>
              <w:bottom w:val="nil"/>
              <w:right w:val="nil"/>
            </w:tcBorders>
          </w:tcPr>
          <w:p w14:paraId="42EEE295" w14:textId="77777777" w:rsidR="00443C1F" w:rsidRPr="00FF7A25" w:rsidRDefault="00443C1F" w:rsidP="00AB11BF">
            <w:pPr>
              <w:pStyle w:val="Normal6a"/>
            </w:pPr>
            <w:r w:rsidRPr="00FF7A25">
              <w:t>1.</w:t>
            </w:r>
            <w:r w:rsidRPr="00FF7A25">
              <w:tab/>
              <w:t xml:space="preserve">Когато прилагането на настоящия регламент или на приетите в съответствие с него мерки за изпълнение налага значително адаптиране на националната статистическа система на дадена държава членка, Комисията може да предостави чрез актове за изпълнение дерогации на съответната държавата членка за максимален срок от </w:t>
            </w:r>
            <w:r w:rsidRPr="00FF7A25">
              <w:rPr>
                <w:b/>
                <w:i/>
              </w:rPr>
              <w:t>пет</w:t>
            </w:r>
            <w:r w:rsidRPr="00FF7A25">
              <w:t xml:space="preserve"> години.</w:t>
            </w:r>
          </w:p>
        </w:tc>
      </w:tr>
    </w:tbl>
    <w:p w14:paraId="3A8EEA0E"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17B5FA53" w14:textId="77777777" w:rsidR="00443C1F" w:rsidRPr="00FF7A25" w:rsidRDefault="00443C1F" w:rsidP="00443C1F">
      <w:r w:rsidRPr="00FF7A25">
        <w:rPr>
          <w:rStyle w:val="HideTWBExt"/>
        </w:rPr>
        <w:t>&lt;/Amend&gt;</w:t>
      </w:r>
    </w:p>
    <w:p w14:paraId="3B50F075"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86</w:t>
      </w:r>
      <w:r w:rsidRPr="00FF7A25">
        <w:rPr>
          <w:rStyle w:val="HideTWBExt"/>
          <w:b w:val="0"/>
        </w:rPr>
        <w:t>&lt;/NumAm&gt;</w:t>
      </w:r>
    </w:p>
    <w:p w14:paraId="2B259C16"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5CE1BAD4" w14:textId="77777777" w:rsidR="00443C1F" w:rsidRPr="00FF7A25" w:rsidRDefault="00443C1F" w:rsidP="00443C1F">
      <w:pPr>
        <w:pStyle w:val="NormalBold"/>
      </w:pPr>
      <w:r w:rsidRPr="00FF7A25">
        <w:rPr>
          <w:rStyle w:val="HideTWBExt"/>
          <w:b w:val="0"/>
        </w:rPr>
        <w:t>&lt;/RepeatBlock-By&gt;</w:t>
      </w:r>
    </w:p>
    <w:p w14:paraId="5AC931C1"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38691AD" w14:textId="77777777" w:rsidR="00443C1F" w:rsidRPr="00FF7A25" w:rsidRDefault="00443C1F" w:rsidP="00443C1F">
      <w:pPr>
        <w:pStyle w:val="NormalBold"/>
      </w:pPr>
      <w:r w:rsidRPr="00FF7A25">
        <w:rPr>
          <w:rStyle w:val="HideTWBExt"/>
          <w:b w:val="0"/>
        </w:rPr>
        <w:t>&lt;Article&gt;</w:t>
      </w:r>
      <w:r w:rsidRPr="00FF7A25">
        <w:t>Член 11 – параграф 3 a (нов)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A5B0A62" w14:textId="77777777" w:rsidTr="00AB11BF">
        <w:trPr>
          <w:trHeight w:hRule="exact" w:val="240"/>
          <w:jc w:val="center"/>
        </w:trPr>
        <w:tc>
          <w:tcPr>
            <w:tcW w:w="9752" w:type="dxa"/>
            <w:gridSpan w:val="2"/>
            <w:tcBorders>
              <w:top w:val="nil"/>
              <w:left w:val="nil"/>
              <w:bottom w:val="nil"/>
              <w:right w:val="nil"/>
            </w:tcBorders>
          </w:tcPr>
          <w:p w14:paraId="0C8F8E84" w14:textId="77777777" w:rsidR="00443C1F" w:rsidRPr="00FF7A25" w:rsidRDefault="00443C1F" w:rsidP="00AB11BF"/>
        </w:tc>
      </w:tr>
      <w:tr w:rsidR="007A4978" w:rsidRPr="00FF7A25" w14:paraId="2F370FB1" w14:textId="77777777" w:rsidTr="00AB11BF">
        <w:trPr>
          <w:trHeight w:val="240"/>
          <w:jc w:val="center"/>
        </w:trPr>
        <w:tc>
          <w:tcPr>
            <w:tcW w:w="4876" w:type="dxa"/>
            <w:tcBorders>
              <w:top w:val="nil"/>
              <w:left w:val="nil"/>
              <w:bottom w:val="nil"/>
              <w:right w:val="nil"/>
            </w:tcBorders>
          </w:tcPr>
          <w:p w14:paraId="11AA46CB"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C6A9085" w14:textId="77777777" w:rsidR="00443C1F" w:rsidRPr="00FF7A25" w:rsidRDefault="00443C1F" w:rsidP="00AB11BF">
            <w:pPr>
              <w:pStyle w:val="AmColumnHeading"/>
            </w:pPr>
            <w:r w:rsidRPr="00FF7A25">
              <w:t>Изменение</w:t>
            </w:r>
          </w:p>
        </w:tc>
      </w:tr>
      <w:tr w:rsidR="007A4978" w:rsidRPr="00FF7A25" w14:paraId="21688D79" w14:textId="77777777" w:rsidTr="00AB11BF">
        <w:trPr>
          <w:jc w:val="center"/>
        </w:trPr>
        <w:tc>
          <w:tcPr>
            <w:tcW w:w="4876" w:type="dxa"/>
            <w:tcBorders>
              <w:top w:val="nil"/>
              <w:left w:val="nil"/>
              <w:bottom w:val="nil"/>
              <w:right w:val="nil"/>
            </w:tcBorders>
          </w:tcPr>
          <w:p w14:paraId="6E61B6D0" w14:textId="77777777" w:rsidR="00443C1F" w:rsidRPr="00FF7A25" w:rsidRDefault="00443C1F" w:rsidP="00AB11BF">
            <w:pPr>
              <w:pStyle w:val="Normal6a"/>
            </w:pPr>
          </w:p>
        </w:tc>
        <w:tc>
          <w:tcPr>
            <w:tcW w:w="4876" w:type="dxa"/>
            <w:tcBorders>
              <w:top w:val="nil"/>
              <w:left w:val="nil"/>
              <w:bottom w:val="nil"/>
              <w:right w:val="nil"/>
            </w:tcBorders>
          </w:tcPr>
          <w:p w14:paraId="35AF4EA3" w14:textId="77777777" w:rsidR="00443C1F" w:rsidRPr="00FF7A25" w:rsidRDefault="00443C1F" w:rsidP="00AB11BF">
            <w:pPr>
              <w:pStyle w:val="Normal6a"/>
            </w:pPr>
            <w:r w:rsidRPr="00FF7A25">
              <w:rPr>
                <w:b/>
                <w:i/>
              </w:rPr>
              <w:t>3а.</w:t>
            </w:r>
            <w:r w:rsidRPr="00FF7A25">
              <w:tab/>
            </w:r>
            <w:r w:rsidRPr="00FF7A25">
              <w:rPr>
                <w:b/>
                <w:i/>
              </w:rPr>
              <w:t>Когато дерогацията продължава да бъде обоснована в края на срока, за който е предоставена, Комисията може да приеме акт за изпълнение за предоставяне на допълнителна дерогация за максимален срок от три години. Съответната държава членка представя на Комисията искане за удължаване на срока на дерогацията, като излага причините и подробните основания в подкрепа на удължаването, не по-късно от 6 месеца преди изтичането на срока на дерогацията, предоставена съгласно параграф 1.</w:t>
            </w:r>
          </w:p>
        </w:tc>
      </w:tr>
    </w:tbl>
    <w:p w14:paraId="43080EA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727299C" w14:textId="77777777" w:rsidR="00443C1F" w:rsidRPr="00FF7A25" w:rsidRDefault="00443C1F" w:rsidP="00443C1F">
      <w:r w:rsidRPr="00FF7A25">
        <w:rPr>
          <w:rStyle w:val="HideTWBExt"/>
        </w:rPr>
        <w:t>&lt;/Amend&gt;</w:t>
      </w:r>
    </w:p>
    <w:p w14:paraId="247412B3"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87</w:t>
      </w:r>
      <w:r w:rsidRPr="00FF7A25">
        <w:rPr>
          <w:rStyle w:val="HideTWBExt"/>
          <w:b w:val="0"/>
        </w:rPr>
        <w:t>&lt;/NumAm&gt;</w:t>
      </w:r>
    </w:p>
    <w:p w14:paraId="13FE2C61" w14:textId="77777777" w:rsidR="00443C1F" w:rsidRPr="00FF7A25" w:rsidRDefault="00443C1F" w:rsidP="00443C1F">
      <w:pPr>
        <w:pStyle w:val="NormalBold"/>
      </w:pPr>
      <w:r w:rsidRPr="00FF7A25">
        <w:rPr>
          <w:rStyle w:val="HideTWBExt"/>
          <w:b w:val="0"/>
        </w:rPr>
        <w:t>&lt;RepeatBlock-By&gt;&lt;Members&gt;</w:t>
      </w:r>
      <w:r w:rsidRPr="00FF7A25">
        <w:t>Енгин Ероглу</w:t>
      </w:r>
      <w:r w:rsidRPr="00FF7A25">
        <w:rPr>
          <w:rStyle w:val="HideTWBExt"/>
          <w:b w:val="0"/>
        </w:rPr>
        <w:t>&lt;/Members&gt;</w:t>
      </w:r>
    </w:p>
    <w:p w14:paraId="18F9466E" w14:textId="77777777" w:rsidR="00443C1F" w:rsidRPr="00FF7A25" w:rsidRDefault="00443C1F" w:rsidP="00443C1F">
      <w:pPr>
        <w:pStyle w:val="NormalBold"/>
      </w:pPr>
      <w:r w:rsidRPr="00FF7A25">
        <w:rPr>
          <w:rStyle w:val="HideTWBExt"/>
          <w:b w:val="0"/>
        </w:rPr>
        <w:t>&lt;/RepeatBlock-By&gt;</w:t>
      </w:r>
    </w:p>
    <w:p w14:paraId="2E0F9E7D"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83FE18D" w14:textId="77777777" w:rsidR="00443C1F" w:rsidRPr="00FF7A25" w:rsidRDefault="00443C1F" w:rsidP="00443C1F">
      <w:pPr>
        <w:pStyle w:val="NormalBold"/>
      </w:pPr>
      <w:r w:rsidRPr="00FF7A25">
        <w:rPr>
          <w:rStyle w:val="HideTWBExt"/>
          <w:b w:val="0"/>
        </w:rPr>
        <w:t>&lt;Article&gt;</w:t>
      </w:r>
      <w:r w:rsidRPr="00FF7A25">
        <w:t>Член 13 – параграф 2 – алинея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0F731A1" w14:textId="77777777" w:rsidTr="00AB11BF">
        <w:trPr>
          <w:trHeight w:hRule="exact" w:val="240"/>
          <w:jc w:val="center"/>
        </w:trPr>
        <w:tc>
          <w:tcPr>
            <w:tcW w:w="9752" w:type="dxa"/>
            <w:gridSpan w:val="2"/>
            <w:tcBorders>
              <w:top w:val="nil"/>
              <w:left w:val="nil"/>
              <w:bottom w:val="nil"/>
              <w:right w:val="nil"/>
            </w:tcBorders>
          </w:tcPr>
          <w:p w14:paraId="35BCA448" w14:textId="77777777" w:rsidR="00443C1F" w:rsidRPr="00FF7A25" w:rsidRDefault="00443C1F" w:rsidP="00AB11BF"/>
        </w:tc>
      </w:tr>
      <w:tr w:rsidR="007A4978" w:rsidRPr="00FF7A25" w14:paraId="2196EA59" w14:textId="77777777" w:rsidTr="00AB11BF">
        <w:trPr>
          <w:trHeight w:val="240"/>
          <w:jc w:val="center"/>
        </w:trPr>
        <w:tc>
          <w:tcPr>
            <w:tcW w:w="4876" w:type="dxa"/>
            <w:tcBorders>
              <w:top w:val="nil"/>
              <w:left w:val="nil"/>
              <w:bottom w:val="nil"/>
              <w:right w:val="nil"/>
            </w:tcBorders>
          </w:tcPr>
          <w:p w14:paraId="4637AE4D"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1269E61" w14:textId="77777777" w:rsidR="00443C1F" w:rsidRPr="00FF7A25" w:rsidRDefault="00443C1F" w:rsidP="00AB11BF">
            <w:pPr>
              <w:pStyle w:val="AmColumnHeading"/>
            </w:pPr>
            <w:r w:rsidRPr="00FF7A25">
              <w:t>Изменение</w:t>
            </w:r>
          </w:p>
        </w:tc>
      </w:tr>
      <w:tr w:rsidR="007A4978" w:rsidRPr="00FF7A25" w14:paraId="2F0DE305" w14:textId="77777777" w:rsidTr="00AB11BF">
        <w:trPr>
          <w:jc w:val="center"/>
        </w:trPr>
        <w:tc>
          <w:tcPr>
            <w:tcW w:w="4876" w:type="dxa"/>
            <w:tcBorders>
              <w:top w:val="nil"/>
              <w:left w:val="nil"/>
              <w:bottom w:val="nil"/>
              <w:right w:val="nil"/>
            </w:tcBorders>
          </w:tcPr>
          <w:p w14:paraId="35A91C85" w14:textId="77777777" w:rsidR="00443C1F" w:rsidRPr="00FF7A25" w:rsidRDefault="00443C1F" w:rsidP="00AB11BF">
            <w:pPr>
              <w:pStyle w:val="Normal6a"/>
            </w:pPr>
            <w:r w:rsidRPr="00FF7A25">
              <w:t xml:space="preserve">Той се прилага от 1 януари </w:t>
            </w:r>
            <w:r w:rsidRPr="00FF7A25">
              <w:rPr>
                <w:b/>
                <w:i/>
              </w:rPr>
              <w:t>2026</w:t>
            </w:r>
            <w:r w:rsidRPr="00FF7A25">
              <w:t> г.</w:t>
            </w:r>
          </w:p>
        </w:tc>
        <w:tc>
          <w:tcPr>
            <w:tcW w:w="4876" w:type="dxa"/>
            <w:tcBorders>
              <w:top w:val="nil"/>
              <w:left w:val="nil"/>
              <w:bottom w:val="nil"/>
              <w:right w:val="nil"/>
            </w:tcBorders>
          </w:tcPr>
          <w:p w14:paraId="33B7D908" w14:textId="77777777" w:rsidR="00443C1F" w:rsidRPr="00FF7A25" w:rsidRDefault="00443C1F" w:rsidP="00AB11BF">
            <w:pPr>
              <w:pStyle w:val="Normal6a"/>
            </w:pPr>
            <w:r w:rsidRPr="00FF7A25">
              <w:t xml:space="preserve">Той се прилага от 1 януари </w:t>
            </w:r>
            <w:r w:rsidRPr="00FF7A25">
              <w:rPr>
                <w:b/>
                <w:i/>
              </w:rPr>
              <w:t>2029</w:t>
            </w:r>
            <w:r w:rsidRPr="00FF7A25">
              <w:t> г.</w:t>
            </w:r>
          </w:p>
        </w:tc>
      </w:tr>
    </w:tbl>
    <w:p w14:paraId="42CB0BDC"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0292D6FC" w14:textId="77777777" w:rsidR="00443C1F" w:rsidRPr="00FF7A25" w:rsidRDefault="00443C1F" w:rsidP="00443C1F">
      <w:r w:rsidRPr="00FF7A25">
        <w:rPr>
          <w:rStyle w:val="HideTWBExt"/>
        </w:rPr>
        <w:t>&lt;/Amend&gt;</w:t>
      </w:r>
    </w:p>
    <w:p w14:paraId="564E2FC7"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88</w:t>
      </w:r>
      <w:r w:rsidRPr="00FF7A25">
        <w:rPr>
          <w:rStyle w:val="HideTWBExt"/>
          <w:b w:val="0"/>
        </w:rPr>
        <w:t>&lt;/NumAm&gt;</w:t>
      </w:r>
    </w:p>
    <w:p w14:paraId="108BC1E9"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5C9ABF3D" w14:textId="77777777" w:rsidR="00443C1F" w:rsidRPr="00FF7A25" w:rsidRDefault="00443C1F" w:rsidP="00443C1F">
      <w:pPr>
        <w:pStyle w:val="NormalBold"/>
      </w:pPr>
      <w:r w:rsidRPr="00FF7A25">
        <w:rPr>
          <w:rStyle w:val="HideTWBExt"/>
          <w:b w:val="0"/>
        </w:rPr>
        <w:t>&lt;/RepeatBlock-By&gt;</w:t>
      </w:r>
    </w:p>
    <w:p w14:paraId="37A77ED2"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FB91B34" w14:textId="77777777" w:rsidR="00443C1F" w:rsidRPr="00FF7A25" w:rsidRDefault="00443C1F" w:rsidP="00443C1F">
      <w:pPr>
        <w:pStyle w:val="NormalBold"/>
      </w:pPr>
      <w:r w:rsidRPr="00FF7A25">
        <w:rPr>
          <w:rStyle w:val="HideTWBExt"/>
          <w:b w:val="0"/>
        </w:rPr>
        <w:t>&lt;Article&gt;</w:t>
      </w:r>
      <w:r w:rsidRPr="00FF7A25">
        <w:t>Член 13 – параграф 2 – алинея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3DED14D" w14:textId="77777777" w:rsidTr="00AB11BF">
        <w:trPr>
          <w:trHeight w:hRule="exact" w:val="240"/>
          <w:jc w:val="center"/>
        </w:trPr>
        <w:tc>
          <w:tcPr>
            <w:tcW w:w="9752" w:type="dxa"/>
            <w:gridSpan w:val="2"/>
            <w:tcBorders>
              <w:top w:val="nil"/>
              <w:left w:val="nil"/>
              <w:bottom w:val="nil"/>
              <w:right w:val="nil"/>
            </w:tcBorders>
          </w:tcPr>
          <w:p w14:paraId="6B55565B" w14:textId="77777777" w:rsidR="00443C1F" w:rsidRPr="00FF7A25" w:rsidRDefault="00443C1F" w:rsidP="00AB11BF"/>
        </w:tc>
      </w:tr>
      <w:tr w:rsidR="007A4978" w:rsidRPr="00FF7A25" w14:paraId="35CB1280" w14:textId="77777777" w:rsidTr="00AB11BF">
        <w:trPr>
          <w:trHeight w:val="240"/>
          <w:jc w:val="center"/>
        </w:trPr>
        <w:tc>
          <w:tcPr>
            <w:tcW w:w="4876" w:type="dxa"/>
            <w:tcBorders>
              <w:top w:val="nil"/>
              <w:left w:val="nil"/>
              <w:bottom w:val="nil"/>
              <w:right w:val="nil"/>
            </w:tcBorders>
          </w:tcPr>
          <w:p w14:paraId="561054B5"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B8E8682" w14:textId="77777777" w:rsidR="00443C1F" w:rsidRPr="00FF7A25" w:rsidRDefault="00443C1F" w:rsidP="00AB11BF">
            <w:pPr>
              <w:pStyle w:val="AmColumnHeading"/>
            </w:pPr>
            <w:r w:rsidRPr="00FF7A25">
              <w:t>Изменение</w:t>
            </w:r>
          </w:p>
        </w:tc>
      </w:tr>
      <w:tr w:rsidR="007A4978" w:rsidRPr="00FF7A25" w14:paraId="77F51CB3" w14:textId="77777777" w:rsidTr="00AB11BF">
        <w:trPr>
          <w:jc w:val="center"/>
        </w:trPr>
        <w:tc>
          <w:tcPr>
            <w:tcW w:w="4876" w:type="dxa"/>
            <w:tcBorders>
              <w:top w:val="nil"/>
              <w:left w:val="nil"/>
              <w:bottom w:val="nil"/>
              <w:right w:val="nil"/>
            </w:tcBorders>
          </w:tcPr>
          <w:p w14:paraId="4A919A35" w14:textId="77777777" w:rsidR="00443C1F" w:rsidRPr="00FF7A25" w:rsidRDefault="00443C1F" w:rsidP="00AB11BF">
            <w:pPr>
              <w:pStyle w:val="Normal6a"/>
            </w:pPr>
            <w:r w:rsidRPr="00FF7A25">
              <w:t xml:space="preserve">Той се прилага от 1 януари </w:t>
            </w:r>
            <w:r w:rsidRPr="00FF7A25">
              <w:rPr>
                <w:b/>
                <w:i/>
              </w:rPr>
              <w:t>2026</w:t>
            </w:r>
            <w:r w:rsidRPr="00FF7A25">
              <w:t> г.</w:t>
            </w:r>
          </w:p>
        </w:tc>
        <w:tc>
          <w:tcPr>
            <w:tcW w:w="4876" w:type="dxa"/>
            <w:tcBorders>
              <w:top w:val="nil"/>
              <w:left w:val="nil"/>
              <w:bottom w:val="nil"/>
              <w:right w:val="nil"/>
            </w:tcBorders>
          </w:tcPr>
          <w:p w14:paraId="4ED5B7B3" w14:textId="77777777" w:rsidR="00443C1F" w:rsidRPr="00FF7A25" w:rsidRDefault="00443C1F" w:rsidP="00AB11BF">
            <w:pPr>
              <w:pStyle w:val="Normal6a"/>
            </w:pPr>
            <w:r w:rsidRPr="00FF7A25">
              <w:t xml:space="preserve">Той се прилага от 1 януари </w:t>
            </w:r>
            <w:r w:rsidRPr="00FF7A25">
              <w:rPr>
                <w:b/>
                <w:i/>
              </w:rPr>
              <w:t>2028</w:t>
            </w:r>
            <w:r w:rsidRPr="00FF7A25">
              <w:t> г.</w:t>
            </w:r>
          </w:p>
        </w:tc>
      </w:tr>
    </w:tbl>
    <w:p w14:paraId="115AF49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69661E8B" w14:textId="77777777" w:rsidR="00443C1F" w:rsidRPr="00FF7A25" w:rsidRDefault="00443C1F" w:rsidP="00443C1F">
      <w:r w:rsidRPr="00FF7A25">
        <w:rPr>
          <w:rStyle w:val="HideTWBExt"/>
        </w:rPr>
        <w:t>&lt;/Amend&gt;</w:t>
      </w:r>
    </w:p>
    <w:p w14:paraId="0DAEA499"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89</w:t>
      </w:r>
      <w:r w:rsidRPr="00FF7A25">
        <w:rPr>
          <w:rStyle w:val="HideTWBExt"/>
          <w:b w:val="0"/>
        </w:rPr>
        <w:t>&lt;/NumAm&gt;</w:t>
      </w:r>
    </w:p>
    <w:p w14:paraId="7FED3CD9" w14:textId="7503CC66" w:rsidR="00443C1F" w:rsidRPr="00FF7A25" w:rsidRDefault="00443C1F" w:rsidP="00443C1F">
      <w:pPr>
        <w:pStyle w:val="NormalBold"/>
      </w:pPr>
      <w:r w:rsidRPr="00FF7A25">
        <w:rPr>
          <w:rStyle w:val="HideTWBExt"/>
          <w:b w:val="0"/>
        </w:rPr>
        <w:t>&lt;RepeatBlock-By&gt;&lt;Members&gt;</w:t>
      </w:r>
      <w:r w:rsidR="00C308D1" w:rsidRPr="00FF7A25">
        <w:t>Еро Хейнелуома</w:t>
      </w:r>
      <w:r w:rsidRPr="00FF7A25">
        <w:rPr>
          <w:rStyle w:val="HideTWBExt"/>
          <w:b w:val="0"/>
        </w:rPr>
        <w:t>&lt;/Members&gt;</w:t>
      </w:r>
    </w:p>
    <w:p w14:paraId="4B4444AC" w14:textId="77777777" w:rsidR="00443C1F" w:rsidRPr="00FF7A25" w:rsidRDefault="00443C1F" w:rsidP="00443C1F">
      <w:pPr>
        <w:pStyle w:val="NormalBold"/>
      </w:pPr>
      <w:r w:rsidRPr="00FF7A25">
        <w:rPr>
          <w:rStyle w:val="HideTWBExt"/>
          <w:b w:val="0"/>
        </w:rPr>
        <w:t>&lt;/RepeatBlock-By&gt;</w:t>
      </w:r>
    </w:p>
    <w:p w14:paraId="150B4D6F"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DA651B8" w14:textId="77777777" w:rsidR="00443C1F" w:rsidRPr="00FF7A25" w:rsidRDefault="00443C1F" w:rsidP="00443C1F">
      <w:pPr>
        <w:pStyle w:val="NormalBold"/>
      </w:pPr>
      <w:r w:rsidRPr="00FF7A25">
        <w:rPr>
          <w:rStyle w:val="HideTWBExt"/>
          <w:b w:val="0"/>
        </w:rPr>
        <w:t>&lt;Article&gt;</w:t>
      </w:r>
      <w:r w:rsidRPr="00FF7A25">
        <w:t>Член 13 – параграф 2 – алинея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E42E6A4" w14:textId="77777777" w:rsidTr="00AB11BF">
        <w:trPr>
          <w:trHeight w:hRule="exact" w:val="240"/>
          <w:jc w:val="center"/>
        </w:trPr>
        <w:tc>
          <w:tcPr>
            <w:tcW w:w="9752" w:type="dxa"/>
            <w:gridSpan w:val="2"/>
            <w:tcBorders>
              <w:top w:val="nil"/>
              <w:left w:val="nil"/>
              <w:bottom w:val="nil"/>
              <w:right w:val="nil"/>
            </w:tcBorders>
          </w:tcPr>
          <w:p w14:paraId="2099FB1A" w14:textId="77777777" w:rsidR="00443C1F" w:rsidRPr="00FF7A25" w:rsidRDefault="00443C1F" w:rsidP="00AB11BF"/>
        </w:tc>
      </w:tr>
      <w:tr w:rsidR="007A4978" w:rsidRPr="00FF7A25" w14:paraId="2967F66C" w14:textId="77777777" w:rsidTr="00AB11BF">
        <w:trPr>
          <w:trHeight w:val="240"/>
          <w:jc w:val="center"/>
        </w:trPr>
        <w:tc>
          <w:tcPr>
            <w:tcW w:w="4876" w:type="dxa"/>
            <w:tcBorders>
              <w:top w:val="nil"/>
              <w:left w:val="nil"/>
              <w:bottom w:val="nil"/>
              <w:right w:val="nil"/>
            </w:tcBorders>
          </w:tcPr>
          <w:p w14:paraId="77970561"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77B65857" w14:textId="77777777" w:rsidR="00443C1F" w:rsidRPr="00FF7A25" w:rsidRDefault="00443C1F" w:rsidP="00AB11BF">
            <w:pPr>
              <w:pStyle w:val="AmColumnHeading"/>
            </w:pPr>
            <w:r w:rsidRPr="00FF7A25">
              <w:t>Изменение</w:t>
            </w:r>
          </w:p>
        </w:tc>
      </w:tr>
      <w:tr w:rsidR="007A4978" w:rsidRPr="00FF7A25" w14:paraId="1132C7B7" w14:textId="77777777" w:rsidTr="00AB11BF">
        <w:trPr>
          <w:jc w:val="center"/>
        </w:trPr>
        <w:tc>
          <w:tcPr>
            <w:tcW w:w="4876" w:type="dxa"/>
            <w:tcBorders>
              <w:top w:val="nil"/>
              <w:left w:val="nil"/>
              <w:bottom w:val="nil"/>
              <w:right w:val="nil"/>
            </w:tcBorders>
          </w:tcPr>
          <w:p w14:paraId="1465479B" w14:textId="77777777" w:rsidR="00443C1F" w:rsidRPr="00FF7A25" w:rsidRDefault="00443C1F" w:rsidP="00AB11BF">
            <w:pPr>
              <w:pStyle w:val="Normal6a"/>
            </w:pPr>
            <w:r w:rsidRPr="00FF7A25">
              <w:t xml:space="preserve">Той се прилага от 1 януари </w:t>
            </w:r>
            <w:r w:rsidRPr="00FF7A25">
              <w:rPr>
                <w:b/>
                <w:i/>
              </w:rPr>
              <w:t>2026</w:t>
            </w:r>
            <w:r w:rsidRPr="00FF7A25">
              <w:t> г.</w:t>
            </w:r>
          </w:p>
        </w:tc>
        <w:tc>
          <w:tcPr>
            <w:tcW w:w="4876" w:type="dxa"/>
            <w:tcBorders>
              <w:top w:val="nil"/>
              <w:left w:val="nil"/>
              <w:bottom w:val="nil"/>
              <w:right w:val="nil"/>
            </w:tcBorders>
          </w:tcPr>
          <w:p w14:paraId="0C78CBE5" w14:textId="77777777" w:rsidR="00443C1F" w:rsidRPr="00FF7A25" w:rsidRDefault="00443C1F" w:rsidP="00AB11BF">
            <w:pPr>
              <w:pStyle w:val="Normal6a"/>
            </w:pPr>
            <w:r w:rsidRPr="00FF7A25">
              <w:t xml:space="preserve">Той се прилага от 1 януари </w:t>
            </w:r>
            <w:r w:rsidRPr="00FF7A25">
              <w:rPr>
                <w:b/>
                <w:i/>
              </w:rPr>
              <w:t>2028</w:t>
            </w:r>
            <w:r w:rsidRPr="00FF7A25">
              <w:t> г.</w:t>
            </w:r>
          </w:p>
        </w:tc>
      </w:tr>
    </w:tbl>
    <w:p w14:paraId="642481C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6794C33B" w14:textId="77777777" w:rsidR="00443C1F" w:rsidRPr="00FF7A25" w:rsidRDefault="00443C1F" w:rsidP="00443C1F">
      <w:r w:rsidRPr="00FF7A25">
        <w:rPr>
          <w:rStyle w:val="HideTWBExt"/>
        </w:rPr>
        <w:t>&lt;/Amend&gt;</w:t>
      </w:r>
    </w:p>
    <w:p w14:paraId="511290E3"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90</w:t>
      </w:r>
      <w:r w:rsidRPr="00FF7A25">
        <w:rPr>
          <w:rStyle w:val="HideTWBExt"/>
          <w:b w:val="0"/>
        </w:rPr>
        <w:t>&lt;/NumAm&gt;</w:t>
      </w:r>
    </w:p>
    <w:p w14:paraId="504D483A" w14:textId="78B8FB8C" w:rsidR="00443C1F" w:rsidRPr="00FF7A25" w:rsidRDefault="00443C1F" w:rsidP="00443C1F">
      <w:pPr>
        <w:pStyle w:val="NormalBold"/>
      </w:pPr>
      <w:r w:rsidRPr="00FF7A25">
        <w:rPr>
          <w:rStyle w:val="HideTWBExt"/>
          <w:b w:val="0"/>
        </w:rPr>
        <w:t>&lt;RepeatBlock-By&gt;&lt;Members&gt;</w:t>
      </w:r>
      <w:r w:rsidR="00C308D1" w:rsidRPr="00FF7A25">
        <w:t>Щефан Бергер</w:t>
      </w:r>
      <w:r w:rsidRPr="00FF7A25">
        <w:rPr>
          <w:rStyle w:val="HideTWBExt"/>
          <w:b w:val="0"/>
        </w:rPr>
        <w:t>&lt;/Members&gt;</w:t>
      </w:r>
    </w:p>
    <w:p w14:paraId="3FD8CB43" w14:textId="77777777" w:rsidR="00443C1F" w:rsidRPr="00FF7A25" w:rsidRDefault="00443C1F" w:rsidP="00443C1F">
      <w:pPr>
        <w:pStyle w:val="NormalBold"/>
      </w:pPr>
      <w:r w:rsidRPr="00FF7A25">
        <w:rPr>
          <w:rStyle w:val="HideTWBExt"/>
          <w:b w:val="0"/>
        </w:rPr>
        <w:t>&lt;/RepeatBlock-By&gt;</w:t>
      </w:r>
    </w:p>
    <w:p w14:paraId="7AFA9C48"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7B4A7947" w14:textId="77777777" w:rsidR="00443C1F" w:rsidRPr="00FF7A25" w:rsidRDefault="00443C1F" w:rsidP="00443C1F">
      <w:pPr>
        <w:pStyle w:val="NormalBold"/>
      </w:pPr>
      <w:r w:rsidRPr="00FF7A25">
        <w:rPr>
          <w:rStyle w:val="HideTWBExt"/>
          <w:b w:val="0"/>
        </w:rPr>
        <w:t>&lt;Article&gt;</w:t>
      </w:r>
      <w:r w:rsidRPr="00FF7A25">
        <w:t>Член 13 – параграф 2 – алинея 1</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041148AA" w14:textId="77777777" w:rsidTr="00AB11BF">
        <w:trPr>
          <w:trHeight w:hRule="exact" w:val="240"/>
          <w:jc w:val="center"/>
        </w:trPr>
        <w:tc>
          <w:tcPr>
            <w:tcW w:w="9752" w:type="dxa"/>
            <w:gridSpan w:val="2"/>
            <w:tcBorders>
              <w:top w:val="nil"/>
              <w:left w:val="nil"/>
              <w:bottom w:val="nil"/>
              <w:right w:val="nil"/>
            </w:tcBorders>
          </w:tcPr>
          <w:p w14:paraId="731B9432" w14:textId="77777777" w:rsidR="00443C1F" w:rsidRPr="00FF7A25" w:rsidRDefault="00443C1F" w:rsidP="00AB11BF"/>
        </w:tc>
      </w:tr>
      <w:tr w:rsidR="007A4978" w:rsidRPr="00FF7A25" w14:paraId="0527B25D" w14:textId="77777777" w:rsidTr="00AB11BF">
        <w:trPr>
          <w:trHeight w:val="240"/>
          <w:jc w:val="center"/>
        </w:trPr>
        <w:tc>
          <w:tcPr>
            <w:tcW w:w="4876" w:type="dxa"/>
            <w:tcBorders>
              <w:top w:val="nil"/>
              <w:left w:val="nil"/>
              <w:bottom w:val="nil"/>
              <w:right w:val="nil"/>
            </w:tcBorders>
          </w:tcPr>
          <w:p w14:paraId="261D570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EA0AD5D" w14:textId="77777777" w:rsidR="00443C1F" w:rsidRPr="00FF7A25" w:rsidRDefault="00443C1F" w:rsidP="00AB11BF">
            <w:pPr>
              <w:pStyle w:val="AmColumnHeading"/>
            </w:pPr>
            <w:r w:rsidRPr="00FF7A25">
              <w:t>Изменение</w:t>
            </w:r>
          </w:p>
        </w:tc>
      </w:tr>
      <w:tr w:rsidR="007A4978" w:rsidRPr="00FF7A25" w14:paraId="257A334F" w14:textId="77777777" w:rsidTr="00AB11BF">
        <w:trPr>
          <w:jc w:val="center"/>
        </w:trPr>
        <w:tc>
          <w:tcPr>
            <w:tcW w:w="4876" w:type="dxa"/>
            <w:tcBorders>
              <w:top w:val="nil"/>
              <w:left w:val="nil"/>
              <w:bottom w:val="nil"/>
              <w:right w:val="nil"/>
            </w:tcBorders>
          </w:tcPr>
          <w:p w14:paraId="5EF24AA3" w14:textId="77777777" w:rsidR="00443C1F" w:rsidRPr="00FF7A25" w:rsidRDefault="00443C1F" w:rsidP="00AB11BF">
            <w:pPr>
              <w:pStyle w:val="Normal6a"/>
            </w:pPr>
            <w:r w:rsidRPr="00FF7A25">
              <w:t xml:space="preserve">Той се прилага от 1 януари </w:t>
            </w:r>
            <w:r w:rsidRPr="00FF7A25">
              <w:rPr>
                <w:b/>
                <w:i/>
              </w:rPr>
              <w:t>2026</w:t>
            </w:r>
            <w:r w:rsidRPr="00FF7A25">
              <w:t> г.</w:t>
            </w:r>
          </w:p>
        </w:tc>
        <w:tc>
          <w:tcPr>
            <w:tcW w:w="4876" w:type="dxa"/>
            <w:tcBorders>
              <w:top w:val="nil"/>
              <w:left w:val="nil"/>
              <w:bottom w:val="nil"/>
              <w:right w:val="nil"/>
            </w:tcBorders>
          </w:tcPr>
          <w:p w14:paraId="1026398B" w14:textId="77777777" w:rsidR="00443C1F" w:rsidRPr="00FF7A25" w:rsidRDefault="00443C1F" w:rsidP="00AB11BF">
            <w:pPr>
              <w:pStyle w:val="Normal6a"/>
            </w:pPr>
            <w:r w:rsidRPr="00FF7A25">
              <w:t xml:space="preserve">Той се прилага от 1 януари </w:t>
            </w:r>
            <w:r w:rsidRPr="00FF7A25">
              <w:rPr>
                <w:b/>
                <w:i/>
              </w:rPr>
              <w:t>2029</w:t>
            </w:r>
            <w:r w:rsidRPr="00FF7A25">
              <w:t> г.</w:t>
            </w:r>
          </w:p>
        </w:tc>
      </w:tr>
    </w:tbl>
    <w:p w14:paraId="5C0F1EC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{DE}</w:t>
      </w:r>
      <w:proofErr w:type="spellStart"/>
      <w:r w:rsidRPr="00FF7A25">
        <w:t>de</w:t>
      </w:r>
      <w:proofErr w:type="spellEnd"/>
      <w:r w:rsidRPr="00FF7A25">
        <w:rPr>
          <w:rStyle w:val="HideTWBExt"/>
        </w:rPr>
        <w:t>&lt;/Original&gt;</w:t>
      </w:r>
    </w:p>
    <w:p w14:paraId="4B1DE57B" w14:textId="77777777" w:rsidR="00443C1F" w:rsidRPr="00FF7A25" w:rsidRDefault="00443C1F" w:rsidP="00443C1F">
      <w:r w:rsidRPr="00FF7A25">
        <w:rPr>
          <w:rStyle w:val="HideTWBExt"/>
        </w:rPr>
        <w:t>&lt;/Amend&gt;</w:t>
      </w:r>
    </w:p>
    <w:p w14:paraId="54F98A4E"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91</w:t>
      </w:r>
      <w:r w:rsidRPr="00FF7A25">
        <w:rPr>
          <w:rStyle w:val="HideTWBExt"/>
          <w:b w:val="0"/>
        </w:rPr>
        <w:t>&lt;/NumAm&gt;</w:t>
      </w:r>
    </w:p>
    <w:p w14:paraId="043BBE63" w14:textId="3EB04F8D" w:rsidR="00443C1F" w:rsidRPr="00FF7A25" w:rsidRDefault="00443C1F" w:rsidP="00443C1F">
      <w:pPr>
        <w:pStyle w:val="NormalBold"/>
      </w:pPr>
      <w:r w:rsidRPr="00FF7A25">
        <w:rPr>
          <w:rStyle w:val="HideTWBExt"/>
          <w:b w:val="0"/>
        </w:rPr>
        <w:t>&lt;RepeatBlock-By&gt;&lt;Members&gt;</w:t>
      </w:r>
      <w:r w:rsidR="00C308D1" w:rsidRPr="00FF7A25">
        <w:t>Ирене Тинали</w:t>
      </w:r>
      <w:r w:rsidRPr="00FF7A25">
        <w:rPr>
          <w:rStyle w:val="HideTWBExt"/>
          <w:b w:val="0"/>
        </w:rPr>
        <w:t>&lt;/Members&gt;</w:t>
      </w:r>
    </w:p>
    <w:p w14:paraId="03038C99" w14:textId="77777777" w:rsidR="00443C1F" w:rsidRPr="00FF7A25" w:rsidRDefault="00443C1F" w:rsidP="00443C1F">
      <w:pPr>
        <w:pStyle w:val="NormalBold"/>
      </w:pPr>
      <w:r w:rsidRPr="00FF7A25">
        <w:rPr>
          <w:rStyle w:val="HideTWBExt"/>
          <w:b w:val="0"/>
        </w:rPr>
        <w:t>&lt;/RepeatBlock-By&gt;</w:t>
      </w:r>
    </w:p>
    <w:p w14:paraId="3A3578A3"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3061E1C1" w14:textId="77777777" w:rsidR="00443C1F" w:rsidRPr="00FF7A25" w:rsidRDefault="00443C1F" w:rsidP="00443C1F">
      <w:pPr>
        <w:pStyle w:val="NormalBold"/>
      </w:pPr>
      <w:r w:rsidRPr="00FF7A25">
        <w:rPr>
          <w:rStyle w:val="HideTWBExt"/>
          <w:b w:val="0"/>
        </w:rPr>
        <w:t>&lt;Article&gt;</w:t>
      </w:r>
      <w:r w:rsidRPr="00FF7A25">
        <w:t xml:space="preserve">Приложение І – буква а </w:t>
      </w:r>
      <w:proofErr w:type="spellStart"/>
      <w:r w:rsidRPr="00FF7A25">
        <w:t>а</w:t>
      </w:r>
      <w:proofErr w:type="spellEnd"/>
      <w:r w:rsidRPr="00FF7A25">
        <w:t xml:space="preserve"> (нова)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4B25613A" w14:textId="77777777" w:rsidTr="00AB11BF">
        <w:trPr>
          <w:trHeight w:hRule="exact" w:val="240"/>
          <w:jc w:val="center"/>
        </w:trPr>
        <w:tc>
          <w:tcPr>
            <w:tcW w:w="9752" w:type="dxa"/>
            <w:gridSpan w:val="2"/>
            <w:tcBorders>
              <w:top w:val="nil"/>
              <w:left w:val="nil"/>
              <w:bottom w:val="nil"/>
              <w:right w:val="nil"/>
            </w:tcBorders>
          </w:tcPr>
          <w:p w14:paraId="361E801B" w14:textId="77777777" w:rsidR="00443C1F" w:rsidRPr="00FF7A25" w:rsidRDefault="00443C1F" w:rsidP="00AB11BF"/>
        </w:tc>
      </w:tr>
      <w:tr w:rsidR="007A4978" w:rsidRPr="00FF7A25" w14:paraId="528D6C07" w14:textId="77777777" w:rsidTr="00AB11BF">
        <w:trPr>
          <w:trHeight w:val="240"/>
          <w:jc w:val="center"/>
        </w:trPr>
        <w:tc>
          <w:tcPr>
            <w:tcW w:w="4876" w:type="dxa"/>
            <w:tcBorders>
              <w:top w:val="nil"/>
              <w:left w:val="nil"/>
              <w:bottom w:val="nil"/>
              <w:right w:val="nil"/>
            </w:tcBorders>
          </w:tcPr>
          <w:p w14:paraId="740FCA9B"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1CDC82AA" w14:textId="77777777" w:rsidR="00443C1F" w:rsidRPr="00FF7A25" w:rsidRDefault="00443C1F" w:rsidP="00AB11BF">
            <w:pPr>
              <w:pStyle w:val="AmColumnHeading"/>
            </w:pPr>
            <w:r w:rsidRPr="00FF7A25">
              <w:t>Изменение</w:t>
            </w:r>
          </w:p>
        </w:tc>
      </w:tr>
      <w:tr w:rsidR="007A4978" w:rsidRPr="00FF7A25" w14:paraId="251F2CC0" w14:textId="77777777" w:rsidTr="00AB11BF">
        <w:trPr>
          <w:jc w:val="center"/>
        </w:trPr>
        <w:tc>
          <w:tcPr>
            <w:tcW w:w="4876" w:type="dxa"/>
            <w:tcBorders>
              <w:top w:val="nil"/>
              <w:left w:val="nil"/>
              <w:bottom w:val="nil"/>
              <w:right w:val="nil"/>
            </w:tcBorders>
          </w:tcPr>
          <w:p w14:paraId="16763232" w14:textId="77777777" w:rsidR="00443C1F" w:rsidRPr="00FF7A25" w:rsidRDefault="00443C1F" w:rsidP="00AB11BF">
            <w:pPr>
              <w:pStyle w:val="Normal6a"/>
            </w:pPr>
          </w:p>
        </w:tc>
        <w:tc>
          <w:tcPr>
            <w:tcW w:w="4876" w:type="dxa"/>
            <w:tcBorders>
              <w:top w:val="nil"/>
              <w:left w:val="nil"/>
              <w:bottom w:val="nil"/>
              <w:right w:val="nil"/>
            </w:tcBorders>
          </w:tcPr>
          <w:p w14:paraId="4F705FFC" w14:textId="77777777" w:rsidR="00443C1F" w:rsidRPr="00FF7A25" w:rsidRDefault="00443C1F" w:rsidP="00AB11BF">
            <w:pPr>
              <w:pStyle w:val="Normal6a"/>
            </w:pPr>
            <w:proofErr w:type="spellStart"/>
            <w:r w:rsidRPr="00FF7A25">
              <w:rPr>
                <w:b/>
                <w:i/>
              </w:rPr>
              <w:t>аа</w:t>
            </w:r>
            <w:proofErr w:type="spellEnd"/>
            <w:r w:rsidRPr="00FF7A25">
              <w:rPr>
                <w:b/>
                <w:i/>
              </w:rPr>
              <w:t>)</w:t>
            </w:r>
            <w:r w:rsidRPr="00FF7A25">
              <w:tab/>
            </w:r>
            <w:r w:rsidRPr="00FF7A25">
              <w:rPr>
                <w:b/>
                <w:i/>
              </w:rPr>
              <w:t>Разрешения за строеж (брой жилища, разгъната използваема застроена площ), разбити по социални жилища</w:t>
            </w:r>
          </w:p>
        </w:tc>
      </w:tr>
    </w:tbl>
    <w:p w14:paraId="3804924C"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226D5191" w14:textId="77777777" w:rsidR="00443C1F" w:rsidRPr="00FF7A25" w:rsidRDefault="00443C1F" w:rsidP="00443C1F">
      <w:r w:rsidRPr="00FF7A25">
        <w:rPr>
          <w:rStyle w:val="HideTWBExt"/>
        </w:rPr>
        <w:t>&lt;/Amend&gt;</w:t>
      </w:r>
    </w:p>
    <w:p w14:paraId="56DEE6FD"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92</w:t>
      </w:r>
      <w:r w:rsidRPr="00FF7A25">
        <w:rPr>
          <w:rStyle w:val="HideTWBExt"/>
          <w:b w:val="0"/>
        </w:rPr>
        <w:t>&lt;/NumAm&gt;</w:t>
      </w:r>
    </w:p>
    <w:p w14:paraId="40506468" w14:textId="57A393E0" w:rsidR="00443C1F" w:rsidRPr="00FF7A25" w:rsidRDefault="00443C1F" w:rsidP="00443C1F">
      <w:pPr>
        <w:pStyle w:val="NormalBold"/>
      </w:pPr>
      <w:r w:rsidRPr="00FF7A25">
        <w:rPr>
          <w:rStyle w:val="HideTWBExt"/>
          <w:b w:val="0"/>
        </w:rPr>
        <w:t>&lt;RepeatBlock-By&gt;&lt;Members&gt;</w:t>
      </w:r>
      <w:r w:rsidR="00C308D1" w:rsidRPr="00FF7A25">
        <w:t>Ирене Тинали</w:t>
      </w:r>
      <w:r w:rsidRPr="00FF7A25">
        <w:rPr>
          <w:rStyle w:val="HideTWBExt"/>
          <w:b w:val="0"/>
        </w:rPr>
        <w:t>&lt;/Members&gt;</w:t>
      </w:r>
    </w:p>
    <w:p w14:paraId="6728C438" w14:textId="77777777" w:rsidR="00443C1F" w:rsidRPr="00FF7A25" w:rsidRDefault="00443C1F" w:rsidP="00443C1F">
      <w:pPr>
        <w:pStyle w:val="NormalBold"/>
      </w:pPr>
      <w:r w:rsidRPr="00FF7A25">
        <w:rPr>
          <w:rStyle w:val="HideTWBExt"/>
          <w:b w:val="0"/>
        </w:rPr>
        <w:t>&lt;/RepeatBlock-By&gt;</w:t>
      </w:r>
    </w:p>
    <w:p w14:paraId="21FC7B67"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E16D6D6" w14:textId="77777777" w:rsidR="00443C1F" w:rsidRPr="00FF7A25" w:rsidRDefault="00443C1F" w:rsidP="00443C1F">
      <w:pPr>
        <w:pStyle w:val="NormalBold"/>
      </w:pPr>
      <w:r w:rsidRPr="00FF7A25">
        <w:rPr>
          <w:rStyle w:val="HideTWBExt"/>
          <w:b w:val="0"/>
        </w:rPr>
        <w:t>&lt;Article&gt;</w:t>
      </w:r>
      <w:r w:rsidRPr="00FF7A25">
        <w:t>Приложение I – буква б а (нова)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FB7B776" w14:textId="77777777" w:rsidTr="00AB11BF">
        <w:trPr>
          <w:trHeight w:hRule="exact" w:val="240"/>
          <w:jc w:val="center"/>
        </w:trPr>
        <w:tc>
          <w:tcPr>
            <w:tcW w:w="9752" w:type="dxa"/>
            <w:gridSpan w:val="2"/>
            <w:tcBorders>
              <w:top w:val="nil"/>
              <w:left w:val="nil"/>
              <w:bottom w:val="nil"/>
              <w:right w:val="nil"/>
            </w:tcBorders>
          </w:tcPr>
          <w:p w14:paraId="7D3CC753" w14:textId="77777777" w:rsidR="00443C1F" w:rsidRPr="00FF7A25" w:rsidRDefault="00443C1F" w:rsidP="00AB11BF"/>
        </w:tc>
      </w:tr>
      <w:tr w:rsidR="007A4978" w:rsidRPr="00FF7A25" w14:paraId="71EA1BB9" w14:textId="77777777" w:rsidTr="00AB11BF">
        <w:trPr>
          <w:trHeight w:val="240"/>
          <w:jc w:val="center"/>
        </w:trPr>
        <w:tc>
          <w:tcPr>
            <w:tcW w:w="4876" w:type="dxa"/>
            <w:tcBorders>
              <w:top w:val="nil"/>
              <w:left w:val="nil"/>
              <w:bottom w:val="nil"/>
              <w:right w:val="nil"/>
            </w:tcBorders>
          </w:tcPr>
          <w:p w14:paraId="6605EA87"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C0333E2" w14:textId="77777777" w:rsidR="00443C1F" w:rsidRPr="00FF7A25" w:rsidRDefault="00443C1F" w:rsidP="00AB11BF">
            <w:pPr>
              <w:pStyle w:val="AmColumnHeading"/>
            </w:pPr>
            <w:r w:rsidRPr="00FF7A25">
              <w:t>Изменение</w:t>
            </w:r>
          </w:p>
        </w:tc>
      </w:tr>
      <w:tr w:rsidR="007A4978" w:rsidRPr="00FF7A25" w14:paraId="2F747F02" w14:textId="77777777" w:rsidTr="00AB11BF">
        <w:trPr>
          <w:jc w:val="center"/>
        </w:trPr>
        <w:tc>
          <w:tcPr>
            <w:tcW w:w="4876" w:type="dxa"/>
            <w:tcBorders>
              <w:top w:val="nil"/>
              <w:left w:val="nil"/>
              <w:bottom w:val="nil"/>
              <w:right w:val="nil"/>
            </w:tcBorders>
          </w:tcPr>
          <w:p w14:paraId="3D367202" w14:textId="77777777" w:rsidR="00443C1F" w:rsidRPr="00FF7A25" w:rsidRDefault="00443C1F" w:rsidP="00AB11BF">
            <w:pPr>
              <w:pStyle w:val="Normal6a"/>
            </w:pPr>
          </w:p>
        </w:tc>
        <w:tc>
          <w:tcPr>
            <w:tcW w:w="4876" w:type="dxa"/>
            <w:tcBorders>
              <w:top w:val="nil"/>
              <w:left w:val="nil"/>
              <w:bottom w:val="nil"/>
              <w:right w:val="nil"/>
            </w:tcBorders>
          </w:tcPr>
          <w:p w14:paraId="6CC07C7B" w14:textId="77777777" w:rsidR="00443C1F" w:rsidRPr="00FF7A25" w:rsidRDefault="00443C1F" w:rsidP="00AB11BF">
            <w:pPr>
              <w:pStyle w:val="Normal6a"/>
            </w:pPr>
            <w:r w:rsidRPr="00FF7A25">
              <w:rPr>
                <w:b/>
                <w:i/>
              </w:rPr>
              <w:t>ба)</w:t>
            </w:r>
            <w:r w:rsidRPr="00FF7A25">
              <w:tab/>
            </w:r>
            <w:r w:rsidRPr="00FF7A25">
              <w:rPr>
                <w:b/>
                <w:i/>
              </w:rPr>
              <w:t>Започнати строежи и завършвания на строителните работи (разгъната използваема застроена площ), разбити по социални жилища</w:t>
            </w:r>
          </w:p>
        </w:tc>
      </w:tr>
    </w:tbl>
    <w:p w14:paraId="2339412D"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66861FD5" w14:textId="77777777" w:rsidR="00443C1F" w:rsidRPr="00FF7A25" w:rsidRDefault="00443C1F" w:rsidP="00443C1F">
      <w:r w:rsidRPr="00FF7A25">
        <w:rPr>
          <w:rStyle w:val="HideTWBExt"/>
        </w:rPr>
        <w:t>&lt;/Amend&gt;</w:t>
      </w:r>
    </w:p>
    <w:p w14:paraId="428008F8"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93</w:t>
      </w:r>
      <w:r w:rsidRPr="00FF7A25">
        <w:rPr>
          <w:rStyle w:val="HideTWBExt"/>
          <w:b w:val="0"/>
        </w:rPr>
        <w:t>&lt;/NumAm&gt;</w:t>
      </w:r>
    </w:p>
    <w:p w14:paraId="44E4DCB9"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1AF47BC0" w14:textId="77777777" w:rsidR="00443C1F" w:rsidRPr="00FF7A25" w:rsidRDefault="00443C1F" w:rsidP="00443C1F">
      <w:pPr>
        <w:pStyle w:val="NormalBold"/>
      </w:pPr>
      <w:r w:rsidRPr="00FF7A25">
        <w:rPr>
          <w:rStyle w:val="HideTWBExt"/>
          <w:b w:val="0"/>
        </w:rPr>
        <w:t>&lt;/RepeatBlock-By&gt;</w:t>
      </w:r>
    </w:p>
    <w:p w14:paraId="303C46B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371F61C" w14:textId="77777777" w:rsidR="00443C1F" w:rsidRPr="00FF7A25" w:rsidRDefault="00443C1F" w:rsidP="00443C1F">
      <w:pPr>
        <w:pStyle w:val="NormalBold"/>
      </w:pPr>
      <w:r w:rsidRPr="00FF7A25">
        <w:rPr>
          <w:rStyle w:val="HideTWBExt"/>
          <w:b w:val="0"/>
        </w:rPr>
        <w:t>&lt;Article&gt;</w:t>
      </w:r>
      <w:r w:rsidRPr="00FF7A25">
        <w:t>Приложение I – буква в</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64E8D742" w14:textId="77777777" w:rsidTr="00AB11BF">
        <w:trPr>
          <w:trHeight w:hRule="exact" w:val="240"/>
          <w:jc w:val="center"/>
        </w:trPr>
        <w:tc>
          <w:tcPr>
            <w:tcW w:w="9752" w:type="dxa"/>
            <w:gridSpan w:val="2"/>
            <w:tcBorders>
              <w:top w:val="nil"/>
              <w:left w:val="nil"/>
              <w:bottom w:val="nil"/>
              <w:right w:val="nil"/>
            </w:tcBorders>
          </w:tcPr>
          <w:p w14:paraId="15FB4DEA" w14:textId="77777777" w:rsidR="00443C1F" w:rsidRPr="00FF7A25" w:rsidRDefault="00443C1F" w:rsidP="00AB11BF"/>
        </w:tc>
      </w:tr>
      <w:tr w:rsidR="007A4978" w:rsidRPr="00FF7A25" w14:paraId="0E8194C7" w14:textId="77777777" w:rsidTr="00AB11BF">
        <w:trPr>
          <w:trHeight w:val="240"/>
          <w:jc w:val="center"/>
        </w:trPr>
        <w:tc>
          <w:tcPr>
            <w:tcW w:w="4876" w:type="dxa"/>
            <w:tcBorders>
              <w:top w:val="nil"/>
              <w:left w:val="nil"/>
              <w:bottom w:val="nil"/>
              <w:right w:val="nil"/>
            </w:tcBorders>
          </w:tcPr>
          <w:p w14:paraId="5396E33B"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5E98299F" w14:textId="77777777" w:rsidR="00443C1F" w:rsidRPr="00FF7A25" w:rsidRDefault="00443C1F" w:rsidP="00AB11BF">
            <w:pPr>
              <w:pStyle w:val="AmColumnHeading"/>
            </w:pPr>
            <w:r w:rsidRPr="00FF7A25">
              <w:t>Изменение</w:t>
            </w:r>
          </w:p>
        </w:tc>
      </w:tr>
      <w:tr w:rsidR="007A4978" w:rsidRPr="00FF7A25" w14:paraId="45D07E7D" w14:textId="77777777" w:rsidTr="00AB11BF">
        <w:trPr>
          <w:jc w:val="center"/>
        </w:trPr>
        <w:tc>
          <w:tcPr>
            <w:tcW w:w="4876" w:type="dxa"/>
            <w:tcBorders>
              <w:top w:val="nil"/>
              <w:left w:val="nil"/>
              <w:bottom w:val="nil"/>
              <w:right w:val="nil"/>
            </w:tcBorders>
          </w:tcPr>
          <w:p w14:paraId="1C354BDF" w14:textId="77777777" w:rsidR="00443C1F" w:rsidRPr="00FF7A25" w:rsidRDefault="00443C1F" w:rsidP="00AB11BF">
            <w:pPr>
              <w:pStyle w:val="Normal6a"/>
            </w:pPr>
            <w:r w:rsidRPr="00FF7A25">
              <w:t>в)</w:t>
            </w:r>
            <w:r w:rsidRPr="00FF7A25">
              <w:tab/>
              <w:t>Индекси на цените на търговските недвижими имоти</w:t>
            </w:r>
          </w:p>
        </w:tc>
        <w:tc>
          <w:tcPr>
            <w:tcW w:w="4876" w:type="dxa"/>
            <w:tcBorders>
              <w:top w:val="nil"/>
              <w:left w:val="nil"/>
              <w:bottom w:val="nil"/>
              <w:right w:val="nil"/>
            </w:tcBorders>
          </w:tcPr>
          <w:p w14:paraId="43AC589E" w14:textId="77777777" w:rsidR="00443C1F" w:rsidRPr="00FF7A25" w:rsidRDefault="00443C1F" w:rsidP="00AB11BF">
            <w:pPr>
              <w:pStyle w:val="Normal6a"/>
            </w:pPr>
            <w:r w:rsidRPr="00FF7A25">
              <w:t>в)</w:t>
            </w:r>
            <w:r w:rsidRPr="00FF7A25">
              <w:tab/>
              <w:t xml:space="preserve">Индекси на цените на търговските недвижими имоти </w:t>
            </w:r>
            <w:r w:rsidRPr="00FF7A25">
              <w:rPr>
                <w:b/>
                <w:i/>
              </w:rPr>
              <w:t>(на доброволна основа)</w:t>
            </w:r>
          </w:p>
        </w:tc>
      </w:tr>
    </w:tbl>
    <w:p w14:paraId="6A915A1F"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653B59DC" w14:textId="77777777" w:rsidR="00443C1F" w:rsidRPr="00FF7A25" w:rsidRDefault="00443C1F" w:rsidP="00443C1F">
      <w:r w:rsidRPr="00FF7A25">
        <w:rPr>
          <w:rStyle w:val="HideTWBExt"/>
        </w:rPr>
        <w:t>&lt;/Amend&gt;</w:t>
      </w:r>
    </w:p>
    <w:p w14:paraId="30F33DC4"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94</w:t>
      </w:r>
      <w:r w:rsidRPr="00FF7A25">
        <w:rPr>
          <w:rStyle w:val="HideTWBExt"/>
          <w:b w:val="0"/>
        </w:rPr>
        <w:t>&lt;/NumAm&gt;</w:t>
      </w:r>
    </w:p>
    <w:p w14:paraId="7E9550CE" w14:textId="22EB2A10" w:rsidR="00443C1F" w:rsidRPr="00FF7A25" w:rsidRDefault="00443C1F" w:rsidP="00443C1F">
      <w:pPr>
        <w:pStyle w:val="NormalBold"/>
      </w:pPr>
      <w:r w:rsidRPr="00FF7A25">
        <w:rPr>
          <w:rStyle w:val="HideTWBExt"/>
          <w:b w:val="0"/>
        </w:rPr>
        <w:t>&lt;RepeatBlock-By&gt;&lt;Members&gt;</w:t>
      </w:r>
      <w:r w:rsidR="00C308D1" w:rsidRPr="00FF7A25">
        <w:t>Ирене Тинали</w:t>
      </w:r>
      <w:r w:rsidRPr="00FF7A25">
        <w:rPr>
          <w:rStyle w:val="HideTWBExt"/>
          <w:b w:val="0"/>
        </w:rPr>
        <w:t>&lt;/Members&gt;</w:t>
      </w:r>
    </w:p>
    <w:p w14:paraId="4149EF6A" w14:textId="77777777" w:rsidR="00443C1F" w:rsidRPr="00FF7A25" w:rsidRDefault="00443C1F" w:rsidP="00443C1F">
      <w:pPr>
        <w:pStyle w:val="NormalBold"/>
      </w:pPr>
      <w:r w:rsidRPr="00FF7A25">
        <w:rPr>
          <w:rStyle w:val="HideTWBExt"/>
          <w:b w:val="0"/>
        </w:rPr>
        <w:t>&lt;/RepeatBlock-By&gt;</w:t>
      </w:r>
    </w:p>
    <w:p w14:paraId="4C7283A8"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6031AF2D" w14:textId="77777777" w:rsidR="00443C1F" w:rsidRPr="00FF7A25" w:rsidRDefault="00443C1F" w:rsidP="00443C1F">
      <w:pPr>
        <w:pStyle w:val="NormalBold"/>
      </w:pPr>
      <w:r w:rsidRPr="00FF7A25">
        <w:rPr>
          <w:rStyle w:val="HideTWBExt"/>
          <w:b w:val="0"/>
        </w:rPr>
        <w:t>&lt;Article&gt;</w:t>
      </w:r>
      <w:r w:rsidRPr="00FF7A25">
        <w:t>Приложение І – буква в а (нова)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441B0B5" w14:textId="77777777" w:rsidTr="00AB11BF">
        <w:trPr>
          <w:trHeight w:hRule="exact" w:val="240"/>
          <w:jc w:val="center"/>
        </w:trPr>
        <w:tc>
          <w:tcPr>
            <w:tcW w:w="9752" w:type="dxa"/>
            <w:gridSpan w:val="2"/>
            <w:tcBorders>
              <w:top w:val="nil"/>
              <w:left w:val="nil"/>
              <w:bottom w:val="nil"/>
              <w:right w:val="nil"/>
            </w:tcBorders>
          </w:tcPr>
          <w:p w14:paraId="6D1A47CF" w14:textId="77777777" w:rsidR="00443C1F" w:rsidRPr="00FF7A25" w:rsidRDefault="00443C1F" w:rsidP="00AB11BF"/>
        </w:tc>
      </w:tr>
      <w:tr w:rsidR="007A4978" w:rsidRPr="00FF7A25" w14:paraId="1C133FD8" w14:textId="77777777" w:rsidTr="00AB11BF">
        <w:trPr>
          <w:trHeight w:val="240"/>
          <w:jc w:val="center"/>
        </w:trPr>
        <w:tc>
          <w:tcPr>
            <w:tcW w:w="4876" w:type="dxa"/>
            <w:tcBorders>
              <w:top w:val="nil"/>
              <w:left w:val="nil"/>
              <w:bottom w:val="nil"/>
              <w:right w:val="nil"/>
            </w:tcBorders>
          </w:tcPr>
          <w:p w14:paraId="0724E7CC"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2DDD40FF" w14:textId="77777777" w:rsidR="00443C1F" w:rsidRPr="00FF7A25" w:rsidRDefault="00443C1F" w:rsidP="00AB11BF">
            <w:pPr>
              <w:pStyle w:val="AmColumnHeading"/>
            </w:pPr>
            <w:r w:rsidRPr="00FF7A25">
              <w:t>Изменение</w:t>
            </w:r>
          </w:p>
        </w:tc>
      </w:tr>
      <w:tr w:rsidR="007A4978" w:rsidRPr="00FF7A25" w14:paraId="29CD90F8" w14:textId="77777777" w:rsidTr="00AB11BF">
        <w:trPr>
          <w:jc w:val="center"/>
        </w:trPr>
        <w:tc>
          <w:tcPr>
            <w:tcW w:w="4876" w:type="dxa"/>
            <w:tcBorders>
              <w:top w:val="nil"/>
              <w:left w:val="nil"/>
              <w:bottom w:val="nil"/>
              <w:right w:val="nil"/>
            </w:tcBorders>
          </w:tcPr>
          <w:p w14:paraId="298506B4" w14:textId="77777777" w:rsidR="00443C1F" w:rsidRPr="00FF7A25" w:rsidRDefault="00443C1F" w:rsidP="00AB11BF">
            <w:pPr>
              <w:pStyle w:val="Normal6a"/>
            </w:pPr>
          </w:p>
        </w:tc>
        <w:tc>
          <w:tcPr>
            <w:tcW w:w="4876" w:type="dxa"/>
            <w:tcBorders>
              <w:top w:val="nil"/>
              <w:left w:val="nil"/>
              <w:bottom w:val="nil"/>
              <w:right w:val="nil"/>
            </w:tcBorders>
          </w:tcPr>
          <w:p w14:paraId="6F5EFAEF" w14:textId="77777777" w:rsidR="00443C1F" w:rsidRPr="00FF7A25" w:rsidRDefault="00443C1F" w:rsidP="00AB11BF">
            <w:pPr>
              <w:pStyle w:val="Normal6a"/>
            </w:pPr>
            <w:proofErr w:type="spellStart"/>
            <w:r w:rsidRPr="00FF7A25">
              <w:rPr>
                <w:b/>
                <w:i/>
              </w:rPr>
              <w:t>вa</w:t>
            </w:r>
            <w:proofErr w:type="spellEnd"/>
            <w:r w:rsidRPr="00FF7A25">
              <w:rPr>
                <w:b/>
                <w:i/>
              </w:rPr>
              <w:t>)</w:t>
            </w:r>
            <w:r w:rsidRPr="00FF7A25">
              <w:tab/>
            </w:r>
            <w:r w:rsidRPr="00FF7A25">
              <w:rPr>
                <w:b/>
                <w:i/>
              </w:rPr>
              <w:t>Индекси на цените на търговските недвижими имоти, разбити по имоти, източник на доходи</w:t>
            </w:r>
          </w:p>
        </w:tc>
      </w:tr>
    </w:tbl>
    <w:p w14:paraId="4E3F5488"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6E9AC875" w14:textId="77777777" w:rsidR="00443C1F" w:rsidRPr="00FF7A25" w:rsidRDefault="00443C1F" w:rsidP="00443C1F">
      <w:r w:rsidRPr="00FF7A25">
        <w:rPr>
          <w:rStyle w:val="HideTWBExt"/>
        </w:rPr>
        <w:t>&lt;/Amend&gt;</w:t>
      </w:r>
    </w:p>
    <w:p w14:paraId="430935A7"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95</w:t>
      </w:r>
      <w:r w:rsidRPr="00FF7A25">
        <w:rPr>
          <w:rStyle w:val="HideTWBExt"/>
          <w:b w:val="0"/>
        </w:rPr>
        <w:t>&lt;/NumAm&gt;</w:t>
      </w:r>
    </w:p>
    <w:p w14:paraId="535C18F7" w14:textId="0E90994C" w:rsidR="00443C1F" w:rsidRPr="00FF7A25" w:rsidRDefault="00443C1F" w:rsidP="00443C1F">
      <w:pPr>
        <w:pStyle w:val="NormalBold"/>
      </w:pPr>
      <w:r w:rsidRPr="00FF7A25">
        <w:rPr>
          <w:rStyle w:val="HideTWBExt"/>
          <w:b w:val="0"/>
        </w:rPr>
        <w:t>&lt;RepeatBlock-By&gt;&lt;Members&gt;</w:t>
      </w:r>
      <w:r w:rsidR="00C308D1" w:rsidRPr="00FF7A25">
        <w:t>Ирене Тинали</w:t>
      </w:r>
      <w:r w:rsidRPr="00FF7A25">
        <w:rPr>
          <w:rStyle w:val="HideTWBExt"/>
          <w:b w:val="0"/>
        </w:rPr>
        <w:t>&lt;/Members&gt;</w:t>
      </w:r>
    </w:p>
    <w:p w14:paraId="0F3698A5" w14:textId="77777777" w:rsidR="00443C1F" w:rsidRPr="00FF7A25" w:rsidRDefault="00443C1F" w:rsidP="00443C1F">
      <w:pPr>
        <w:pStyle w:val="NormalBold"/>
      </w:pPr>
      <w:r w:rsidRPr="00FF7A25">
        <w:rPr>
          <w:rStyle w:val="HideTWBExt"/>
          <w:b w:val="0"/>
        </w:rPr>
        <w:t>&lt;/RepeatBlock-By&gt;</w:t>
      </w:r>
    </w:p>
    <w:p w14:paraId="3C8AAE6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F51BC06" w14:textId="77777777" w:rsidR="00443C1F" w:rsidRPr="00FF7A25" w:rsidRDefault="00443C1F" w:rsidP="00443C1F">
      <w:pPr>
        <w:pStyle w:val="NormalBold"/>
      </w:pPr>
      <w:r w:rsidRPr="00FF7A25">
        <w:rPr>
          <w:rStyle w:val="HideTWBExt"/>
          <w:b w:val="0"/>
        </w:rPr>
        <w:t>&lt;Article&gt;</w:t>
      </w:r>
      <w:r w:rsidRPr="00FF7A25">
        <w:t>Приложение І – буква г а (нова)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3D14A706" w14:textId="77777777" w:rsidTr="00AB11BF">
        <w:trPr>
          <w:trHeight w:hRule="exact" w:val="240"/>
          <w:jc w:val="center"/>
        </w:trPr>
        <w:tc>
          <w:tcPr>
            <w:tcW w:w="9752" w:type="dxa"/>
            <w:gridSpan w:val="2"/>
            <w:tcBorders>
              <w:top w:val="nil"/>
              <w:left w:val="nil"/>
              <w:bottom w:val="nil"/>
              <w:right w:val="nil"/>
            </w:tcBorders>
          </w:tcPr>
          <w:p w14:paraId="6DA70FC3" w14:textId="77777777" w:rsidR="00443C1F" w:rsidRPr="00FF7A25" w:rsidRDefault="00443C1F" w:rsidP="00AB11BF"/>
        </w:tc>
      </w:tr>
      <w:tr w:rsidR="007A4978" w:rsidRPr="00FF7A25" w14:paraId="2215323B" w14:textId="77777777" w:rsidTr="00AB11BF">
        <w:trPr>
          <w:trHeight w:val="240"/>
          <w:jc w:val="center"/>
        </w:trPr>
        <w:tc>
          <w:tcPr>
            <w:tcW w:w="4876" w:type="dxa"/>
            <w:tcBorders>
              <w:top w:val="nil"/>
              <w:left w:val="nil"/>
              <w:bottom w:val="nil"/>
              <w:right w:val="nil"/>
            </w:tcBorders>
          </w:tcPr>
          <w:p w14:paraId="5C585C55"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4DB09D6" w14:textId="77777777" w:rsidR="00443C1F" w:rsidRPr="00FF7A25" w:rsidRDefault="00443C1F" w:rsidP="00AB11BF">
            <w:pPr>
              <w:pStyle w:val="AmColumnHeading"/>
            </w:pPr>
            <w:r w:rsidRPr="00FF7A25">
              <w:t>Изменение</w:t>
            </w:r>
          </w:p>
        </w:tc>
      </w:tr>
      <w:tr w:rsidR="007A4978" w:rsidRPr="00FF7A25" w14:paraId="5DE97AF8" w14:textId="77777777" w:rsidTr="00AB11BF">
        <w:trPr>
          <w:jc w:val="center"/>
        </w:trPr>
        <w:tc>
          <w:tcPr>
            <w:tcW w:w="4876" w:type="dxa"/>
            <w:tcBorders>
              <w:top w:val="nil"/>
              <w:left w:val="nil"/>
              <w:bottom w:val="nil"/>
              <w:right w:val="nil"/>
            </w:tcBorders>
          </w:tcPr>
          <w:p w14:paraId="2234D2F5" w14:textId="77777777" w:rsidR="00443C1F" w:rsidRPr="00FF7A25" w:rsidRDefault="00443C1F" w:rsidP="00AB11BF">
            <w:pPr>
              <w:pStyle w:val="Normal6a"/>
            </w:pPr>
          </w:p>
        </w:tc>
        <w:tc>
          <w:tcPr>
            <w:tcW w:w="4876" w:type="dxa"/>
            <w:tcBorders>
              <w:top w:val="nil"/>
              <w:left w:val="nil"/>
              <w:bottom w:val="nil"/>
              <w:right w:val="nil"/>
            </w:tcBorders>
          </w:tcPr>
          <w:p w14:paraId="5F8DCC75" w14:textId="77777777" w:rsidR="00443C1F" w:rsidRPr="00FF7A25" w:rsidRDefault="00443C1F" w:rsidP="00AB11BF">
            <w:pPr>
              <w:pStyle w:val="Normal6a"/>
            </w:pPr>
            <w:r w:rsidRPr="00FF7A25">
              <w:rPr>
                <w:b/>
                <w:i/>
              </w:rPr>
              <w:t>га)</w:t>
            </w:r>
            <w:r w:rsidRPr="00FF7A25">
              <w:tab/>
            </w:r>
            <w:r w:rsidRPr="00FF7A25">
              <w:rPr>
                <w:b/>
                <w:i/>
              </w:rPr>
              <w:t>Индекси на наемите за търговските недвижими имоти, разбити по имоти, източник на доходи</w:t>
            </w:r>
          </w:p>
        </w:tc>
      </w:tr>
    </w:tbl>
    <w:p w14:paraId="611F6D75"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0DB71AE4" w14:textId="77777777" w:rsidR="00443C1F" w:rsidRPr="00FF7A25" w:rsidRDefault="00443C1F" w:rsidP="00443C1F">
      <w:r w:rsidRPr="00FF7A25">
        <w:rPr>
          <w:rStyle w:val="HideTWBExt"/>
        </w:rPr>
        <w:t>&lt;/Amend&gt;</w:t>
      </w:r>
    </w:p>
    <w:p w14:paraId="448F5A3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96</w:t>
      </w:r>
      <w:r w:rsidRPr="00FF7A25">
        <w:rPr>
          <w:rStyle w:val="HideTWBExt"/>
          <w:b w:val="0"/>
        </w:rPr>
        <w:t>&lt;/NumAm&gt;</w:t>
      </w:r>
    </w:p>
    <w:p w14:paraId="4A8400F0" w14:textId="0912436B" w:rsidR="00443C1F" w:rsidRPr="00FF7A25" w:rsidRDefault="00443C1F" w:rsidP="00443C1F">
      <w:pPr>
        <w:pStyle w:val="NormalBold"/>
      </w:pPr>
      <w:r w:rsidRPr="00FF7A25">
        <w:rPr>
          <w:rStyle w:val="HideTWBExt"/>
          <w:b w:val="0"/>
        </w:rPr>
        <w:t>&lt;RepeatBlock-By&gt;&lt;Members&gt;</w:t>
      </w:r>
      <w:r w:rsidR="00C308D1" w:rsidRPr="00FF7A25">
        <w:t>Еро Хейнелуома</w:t>
      </w:r>
      <w:r w:rsidRPr="00FF7A25">
        <w:rPr>
          <w:rStyle w:val="HideTWBExt"/>
          <w:b w:val="0"/>
        </w:rPr>
        <w:t>&lt;/Members&gt;</w:t>
      </w:r>
    </w:p>
    <w:p w14:paraId="4524C9AF" w14:textId="77777777" w:rsidR="00443C1F" w:rsidRPr="00FF7A25" w:rsidRDefault="00443C1F" w:rsidP="00443C1F">
      <w:pPr>
        <w:pStyle w:val="NormalBold"/>
      </w:pPr>
      <w:r w:rsidRPr="00FF7A25">
        <w:rPr>
          <w:rStyle w:val="HideTWBExt"/>
          <w:b w:val="0"/>
        </w:rPr>
        <w:t>&lt;/RepeatBlock-By&gt;</w:t>
      </w:r>
    </w:p>
    <w:p w14:paraId="2F5A17E4"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E534D16" w14:textId="77777777" w:rsidR="00443C1F" w:rsidRPr="00FF7A25" w:rsidRDefault="00443C1F" w:rsidP="00443C1F">
      <w:pPr>
        <w:pStyle w:val="NormalBold"/>
      </w:pPr>
      <w:r w:rsidRPr="00FF7A25">
        <w:rPr>
          <w:rStyle w:val="HideTWBExt"/>
          <w:b w:val="0"/>
        </w:rPr>
        <w:t>&lt;Article&gt;</w:t>
      </w:r>
      <w:r w:rsidRPr="00FF7A25">
        <w:t>Приложение І – буква д</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64A5441" w14:textId="77777777" w:rsidTr="00AB11BF">
        <w:trPr>
          <w:trHeight w:hRule="exact" w:val="240"/>
          <w:jc w:val="center"/>
        </w:trPr>
        <w:tc>
          <w:tcPr>
            <w:tcW w:w="9752" w:type="dxa"/>
            <w:gridSpan w:val="2"/>
            <w:tcBorders>
              <w:top w:val="nil"/>
              <w:left w:val="nil"/>
              <w:bottom w:val="nil"/>
              <w:right w:val="nil"/>
            </w:tcBorders>
          </w:tcPr>
          <w:p w14:paraId="4CC114DE" w14:textId="77777777" w:rsidR="00443C1F" w:rsidRPr="00FF7A25" w:rsidRDefault="00443C1F" w:rsidP="00AB11BF"/>
        </w:tc>
      </w:tr>
      <w:tr w:rsidR="007A4978" w:rsidRPr="00FF7A25" w14:paraId="48F64984" w14:textId="77777777" w:rsidTr="00AB11BF">
        <w:trPr>
          <w:trHeight w:val="240"/>
          <w:jc w:val="center"/>
        </w:trPr>
        <w:tc>
          <w:tcPr>
            <w:tcW w:w="4876" w:type="dxa"/>
            <w:tcBorders>
              <w:top w:val="nil"/>
              <w:left w:val="nil"/>
              <w:bottom w:val="nil"/>
              <w:right w:val="nil"/>
            </w:tcBorders>
          </w:tcPr>
          <w:p w14:paraId="0C8EFFA8"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4F292CA" w14:textId="77777777" w:rsidR="00443C1F" w:rsidRPr="00FF7A25" w:rsidRDefault="00443C1F" w:rsidP="00AB11BF">
            <w:pPr>
              <w:pStyle w:val="AmColumnHeading"/>
            </w:pPr>
            <w:r w:rsidRPr="00FF7A25">
              <w:t>Изменение</w:t>
            </w:r>
          </w:p>
        </w:tc>
      </w:tr>
      <w:tr w:rsidR="007A4978" w:rsidRPr="00FF7A25" w14:paraId="46A6991B" w14:textId="77777777" w:rsidTr="00AB11BF">
        <w:trPr>
          <w:jc w:val="center"/>
        </w:trPr>
        <w:tc>
          <w:tcPr>
            <w:tcW w:w="4876" w:type="dxa"/>
            <w:tcBorders>
              <w:top w:val="nil"/>
              <w:left w:val="nil"/>
              <w:bottom w:val="nil"/>
              <w:right w:val="nil"/>
            </w:tcBorders>
          </w:tcPr>
          <w:p w14:paraId="2B6F29A4" w14:textId="77777777" w:rsidR="00443C1F" w:rsidRPr="00FF7A25" w:rsidRDefault="00443C1F" w:rsidP="00AB11BF">
            <w:pPr>
              <w:pStyle w:val="Normal6a"/>
            </w:pPr>
            <w:r w:rsidRPr="00FF7A25">
              <w:rPr>
                <w:b/>
                <w:i/>
              </w:rPr>
              <w:t>д)</w:t>
            </w:r>
            <w:r w:rsidRPr="00FF7A25">
              <w:tab/>
            </w:r>
            <w:r w:rsidRPr="00FF7A25">
              <w:rPr>
                <w:b/>
                <w:i/>
              </w:rPr>
              <w:t>Стойност на сделките с търговски недвижими имоти.</w:t>
            </w:r>
          </w:p>
        </w:tc>
        <w:tc>
          <w:tcPr>
            <w:tcW w:w="4876" w:type="dxa"/>
            <w:tcBorders>
              <w:top w:val="nil"/>
              <w:left w:val="nil"/>
              <w:bottom w:val="nil"/>
              <w:right w:val="nil"/>
            </w:tcBorders>
          </w:tcPr>
          <w:p w14:paraId="629D4680" w14:textId="77777777" w:rsidR="00443C1F" w:rsidRPr="00FF7A25" w:rsidRDefault="00443C1F" w:rsidP="00AB11BF">
            <w:pPr>
              <w:pStyle w:val="Normal6a"/>
            </w:pPr>
            <w:r w:rsidRPr="00FF7A25">
              <w:rPr>
                <w:b/>
                <w:i/>
              </w:rPr>
              <w:t>заличава се</w:t>
            </w:r>
          </w:p>
        </w:tc>
      </w:tr>
    </w:tbl>
    <w:p w14:paraId="004C7D46"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116E9F74" w14:textId="77777777" w:rsidR="00443C1F" w:rsidRPr="00FF7A25" w:rsidRDefault="00443C1F" w:rsidP="00443C1F">
      <w:r w:rsidRPr="00FF7A25">
        <w:rPr>
          <w:rStyle w:val="HideTWBExt"/>
        </w:rPr>
        <w:t>&lt;/Amend&gt;</w:t>
      </w:r>
    </w:p>
    <w:p w14:paraId="5BE7E162"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97</w:t>
      </w:r>
      <w:r w:rsidRPr="00FF7A25">
        <w:rPr>
          <w:rStyle w:val="HideTWBExt"/>
          <w:b w:val="0"/>
        </w:rPr>
        <w:t>&lt;/NumAm&gt;</w:t>
      </w:r>
    </w:p>
    <w:p w14:paraId="69BE564E" w14:textId="77777777" w:rsidR="00443C1F" w:rsidRPr="00FF7A25" w:rsidRDefault="00443C1F" w:rsidP="00443C1F">
      <w:pPr>
        <w:pStyle w:val="NormalBold"/>
      </w:pPr>
      <w:r w:rsidRPr="00FF7A25">
        <w:rPr>
          <w:rStyle w:val="HideTWBExt"/>
          <w:b w:val="0"/>
        </w:rPr>
        <w:t>&lt;RepeatBlock-By&gt;&lt;Members&gt;</w:t>
      </w:r>
      <w:r w:rsidRPr="00FF7A25">
        <w:t>Томаш Кубин</w:t>
      </w:r>
      <w:r w:rsidRPr="00FF7A25">
        <w:rPr>
          <w:rStyle w:val="HideTWBExt"/>
          <w:b w:val="0"/>
        </w:rPr>
        <w:t>&lt;/Members&gt;</w:t>
      </w:r>
    </w:p>
    <w:p w14:paraId="4601DB5B" w14:textId="77777777" w:rsidR="00443C1F" w:rsidRPr="00FF7A25" w:rsidRDefault="00443C1F" w:rsidP="00443C1F">
      <w:pPr>
        <w:pStyle w:val="NormalBold"/>
      </w:pPr>
      <w:r w:rsidRPr="00FF7A25">
        <w:rPr>
          <w:rStyle w:val="HideTWBExt"/>
          <w:b w:val="0"/>
        </w:rPr>
        <w:t>&lt;/RepeatBlock-By&gt;</w:t>
      </w:r>
    </w:p>
    <w:p w14:paraId="504916E9"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1F00D538" w14:textId="77777777" w:rsidR="00443C1F" w:rsidRPr="00FF7A25" w:rsidRDefault="00443C1F" w:rsidP="00443C1F">
      <w:pPr>
        <w:pStyle w:val="NormalBold"/>
      </w:pPr>
      <w:r w:rsidRPr="00FF7A25">
        <w:rPr>
          <w:rStyle w:val="HideTWBExt"/>
          <w:b w:val="0"/>
        </w:rPr>
        <w:t>&lt;Article&gt;</w:t>
      </w:r>
      <w:r w:rsidRPr="00FF7A25">
        <w:t>Приложение І – буква д</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744A34E5" w14:textId="77777777" w:rsidTr="00AB11BF">
        <w:trPr>
          <w:trHeight w:hRule="exact" w:val="240"/>
          <w:jc w:val="center"/>
        </w:trPr>
        <w:tc>
          <w:tcPr>
            <w:tcW w:w="9752" w:type="dxa"/>
            <w:gridSpan w:val="2"/>
            <w:tcBorders>
              <w:top w:val="nil"/>
              <w:left w:val="nil"/>
              <w:bottom w:val="nil"/>
              <w:right w:val="nil"/>
            </w:tcBorders>
          </w:tcPr>
          <w:p w14:paraId="7E008062" w14:textId="77777777" w:rsidR="00443C1F" w:rsidRPr="00FF7A25" w:rsidRDefault="00443C1F" w:rsidP="00AB11BF"/>
        </w:tc>
      </w:tr>
      <w:tr w:rsidR="007A4978" w:rsidRPr="00FF7A25" w14:paraId="6E51B22C" w14:textId="77777777" w:rsidTr="00AB11BF">
        <w:trPr>
          <w:trHeight w:val="240"/>
          <w:jc w:val="center"/>
        </w:trPr>
        <w:tc>
          <w:tcPr>
            <w:tcW w:w="4876" w:type="dxa"/>
            <w:tcBorders>
              <w:top w:val="nil"/>
              <w:left w:val="nil"/>
              <w:bottom w:val="nil"/>
              <w:right w:val="nil"/>
            </w:tcBorders>
          </w:tcPr>
          <w:p w14:paraId="5DDC3AC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64C82C20" w14:textId="77777777" w:rsidR="00443C1F" w:rsidRPr="00FF7A25" w:rsidRDefault="00443C1F" w:rsidP="00AB11BF">
            <w:pPr>
              <w:pStyle w:val="AmColumnHeading"/>
            </w:pPr>
            <w:r w:rsidRPr="00FF7A25">
              <w:t>Изменение</w:t>
            </w:r>
          </w:p>
        </w:tc>
      </w:tr>
      <w:tr w:rsidR="007A4978" w:rsidRPr="00FF7A25" w14:paraId="4C7C1803" w14:textId="77777777" w:rsidTr="00AB11BF">
        <w:trPr>
          <w:jc w:val="center"/>
        </w:trPr>
        <w:tc>
          <w:tcPr>
            <w:tcW w:w="4876" w:type="dxa"/>
            <w:tcBorders>
              <w:top w:val="nil"/>
              <w:left w:val="nil"/>
              <w:bottom w:val="nil"/>
              <w:right w:val="nil"/>
            </w:tcBorders>
          </w:tcPr>
          <w:p w14:paraId="4F2D2710" w14:textId="77777777" w:rsidR="00443C1F" w:rsidRPr="00FF7A25" w:rsidRDefault="00443C1F" w:rsidP="00AB11BF">
            <w:pPr>
              <w:pStyle w:val="Normal6a"/>
            </w:pPr>
            <w:r w:rsidRPr="00FF7A25">
              <w:t>д)</w:t>
            </w:r>
            <w:r w:rsidRPr="00FF7A25">
              <w:tab/>
              <w:t>Стойност на сделките с търговски недвижими имоти.</w:t>
            </w:r>
          </w:p>
        </w:tc>
        <w:tc>
          <w:tcPr>
            <w:tcW w:w="4876" w:type="dxa"/>
            <w:tcBorders>
              <w:top w:val="nil"/>
              <w:left w:val="nil"/>
              <w:bottom w:val="nil"/>
              <w:right w:val="nil"/>
            </w:tcBorders>
          </w:tcPr>
          <w:p w14:paraId="12406C01" w14:textId="77777777" w:rsidR="00443C1F" w:rsidRPr="00FF7A25" w:rsidRDefault="00443C1F" w:rsidP="00AB11BF">
            <w:pPr>
              <w:pStyle w:val="Normal6a"/>
            </w:pPr>
            <w:r w:rsidRPr="00FF7A25">
              <w:t>д)</w:t>
            </w:r>
            <w:r w:rsidRPr="00FF7A25">
              <w:tab/>
              <w:t xml:space="preserve">Стойност на сделките с търговски недвижими имоти </w:t>
            </w:r>
            <w:r w:rsidRPr="00FF7A25">
              <w:rPr>
                <w:b/>
                <w:i/>
              </w:rPr>
              <w:t>(на доброволна основа)</w:t>
            </w:r>
            <w:r w:rsidRPr="00FF7A25">
              <w:t>.</w:t>
            </w:r>
          </w:p>
        </w:tc>
      </w:tr>
    </w:tbl>
    <w:p w14:paraId="4FB20707"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7BC46C82" w14:textId="77777777" w:rsidR="00443C1F" w:rsidRPr="00FF7A25" w:rsidRDefault="00443C1F" w:rsidP="00443C1F">
      <w:r w:rsidRPr="00FF7A25">
        <w:rPr>
          <w:rStyle w:val="HideTWBExt"/>
        </w:rPr>
        <w:t>&lt;/Amend&gt;</w:t>
      </w:r>
    </w:p>
    <w:p w14:paraId="3983B6AE"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98</w:t>
      </w:r>
      <w:r w:rsidRPr="00FF7A25">
        <w:rPr>
          <w:rStyle w:val="HideTWBExt"/>
          <w:b w:val="0"/>
        </w:rPr>
        <w:t>&lt;/NumAm&gt;</w:t>
      </w:r>
    </w:p>
    <w:p w14:paraId="0D040A01" w14:textId="0DADDF11"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6F008534"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0203089E" w14:textId="77777777" w:rsidR="00443C1F" w:rsidRPr="00FF7A25" w:rsidRDefault="00443C1F" w:rsidP="00443C1F">
      <w:pPr>
        <w:pStyle w:val="NormalBold"/>
      </w:pPr>
      <w:r w:rsidRPr="00FF7A25">
        <w:rPr>
          <w:rStyle w:val="HideTWBExt"/>
          <w:b w:val="0"/>
        </w:rPr>
        <w:t>&lt;/RepeatBlock-By&gt;</w:t>
      </w:r>
    </w:p>
    <w:p w14:paraId="496E3817"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246AA805" w14:textId="77777777" w:rsidR="00443C1F" w:rsidRPr="00FF7A25" w:rsidRDefault="00443C1F" w:rsidP="00443C1F">
      <w:pPr>
        <w:pStyle w:val="NormalBold"/>
      </w:pPr>
      <w:r w:rsidRPr="00FF7A25">
        <w:rPr>
          <w:rStyle w:val="HideTWBExt"/>
          <w:b w:val="0"/>
        </w:rPr>
        <w:t>&lt;Article&gt;</w:t>
      </w:r>
      <w:r w:rsidRPr="00FF7A25">
        <w:t>Приложение І – буква д а (нова)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1F8FF2DB" w14:textId="77777777" w:rsidTr="00AB11BF">
        <w:trPr>
          <w:trHeight w:hRule="exact" w:val="240"/>
          <w:jc w:val="center"/>
        </w:trPr>
        <w:tc>
          <w:tcPr>
            <w:tcW w:w="9752" w:type="dxa"/>
            <w:gridSpan w:val="2"/>
            <w:tcBorders>
              <w:top w:val="nil"/>
              <w:left w:val="nil"/>
              <w:bottom w:val="nil"/>
              <w:right w:val="nil"/>
            </w:tcBorders>
          </w:tcPr>
          <w:p w14:paraId="2ABC943F" w14:textId="77777777" w:rsidR="00443C1F" w:rsidRPr="00FF7A25" w:rsidRDefault="00443C1F" w:rsidP="00AB11BF"/>
        </w:tc>
      </w:tr>
      <w:tr w:rsidR="007A4978" w:rsidRPr="00FF7A25" w14:paraId="0FE849E2" w14:textId="77777777" w:rsidTr="00AB11BF">
        <w:trPr>
          <w:trHeight w:val="240"/>
          <w:jc w:val="center"/>
        </w:trPr>
        <w:tc>
          <w:tcPr>
            <w:tcW w:w="4876" w:type="dxa"/>
            <w:tcBorders>
              <w:top w:val="nil"/>
              <w:left w:val="nil"/>
              <w:bottom w:val="nil"/>
              <w:right w:val="nil"/>
            </w:tcBorders>
          </w:tcPr>
          <w:p w14:paraId="70647759"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59438F96" w14:textId="77777777" w:rsidR="00443C1F" w:rsidRPr="00FF7A25" w:rsidRDefault="00443C1F" w:rsidP="00AB11BF">
            <w:pPr>
              <w:pStyle w:val="AmColumnHeading"/>
            </w:pPr>
            <w:r w:rsidRPr="00FF7A25">
              <w:t>Изменение</w:t>
            </w:r>
          </w:p>
        </w:tc>
      </w:tr>
      <w:tr w:rsidR="007A4978" w:rsidRPr="00FF7A25" w14:paraId="54A2AF27" w14:textId="77777777" w:rsidTr="00AB11BF">
        <w:trPr>
          <w:jc w:val="center"/>
        </w:trPr>
        <w:tc>
          <w:tcPr>
            <w:tcW w:w="4876" w:type="dxa"/>
            <w:tcBorders>
              <w:top w:val="nil"/>
              <w:left w:val="nil"/>
              <w:bottom w:val="nil"/>
              <w:right w:val="nil"/>
            </w:tcBorders>
          </w:tcPr>
          <w:p w14:paraId="5D671527" w14:textId="77777777" w:rsidR="00443C1F" w:rsidRPr="00FF7A25" w:rsidRDefault="00443C1F" w:rsidP="00AB11BF">
            <w:pPr>
              <w:pStyle w:val="Normal6a"/>
            </w:pPr>
          </w:p>
        </w:tc>
        <w:tc>
          <w:tcPr>
            <w:tcW w:w="4876" w:type="dxa"/>
            <w:tcBorders>
              <w:top w:val="nil"/>
              <w:left w:val="nil"/>
              <w:bottom w:val="nil"/>
              <w:right w:val="nil"/>
            </w:tcBorders>
          </w:tcPr>
          <w:p w14:paraId="56A35FE5" w14:textId="77777777" w:rsidR="00443C1F" w:rsidRPr="00FF7A25" w:rsidRDefault="00443C1F" w:rsidP="00AB11BF">
            <w:pPr>
              <w:pStyle w:val="Normal6a"/>
            </w:pPr>
            <w:r w:rsidRPr="00FF7A25">
              <w:rPr>
                <w:b/>
                <w:i/>
              </w:rPr>
              <w:t>да)</w:t>
            </w:r>
            <w:r w:rsidRPr="00FF7A25">
              <w:tab/>
            </w:r>
            <w:r w:rsidRPr="00FF7A25">
              <w:rPr>
                <w:b/>
                <w:i/>
              </w:rPr>
              <w:t>Индекси за доходността от наеми</w:t>
            </w:r>
          </w:p>
        </w:tc>
      </w:tr>
    </w:tbl>
    <w:p w14:paraId="002658A4"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5A234D84" w14:textId="77777777" w:rsidR="00443C1F" w:rsidRPr="00FF7A25" w:rsidRDefault="00443C1F" w:rsidP="00443C1F">
      <w:r w:rsidRPr="00FF7A25">
        <w:rPr>
          <w:rStyle w:val="HideTWBExt"/>
        </w:rPr>
        <w:t>&lt;/Amend&gt;</w:t>
      </w:r>
    </w:p>
    <w:p w14:paraId="176194CD"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99</w:t>
      </w:r>
      <w:r w:rsidRPr="00FF7A25">
        <w:rPr>
          <w:rStyle w:val="HideTWBExt"/>
          <w:b w:val="0"/>
        </w:rPr>
        <w:t>&lt;/NumAm&gt;</w:t>
      </w:r>
    </w:p>
    <w:p w14:paraId="15964827" w14:textId="2F649003"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415AC52D"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524B345A" w14:textId="77777777" w:rsidR="00443C1F" w:rsidRPr="00FF7A25" w:rsidRDefault="00443C1F" w:rsidP="00443C1F">
      <w:pPr>
        <w:pStyle w:val="NormalBold"/>
      </w:pPr>
      <w:r w:rsidRPr="00FF7A25">
        <w:rPr>
          <w:rStyle w:val="HideTWBExt"/>
          <w:b w:val="0"/>
        </w:rPr>
        <w:t>&lt;/RepeatBlock-By&gt;</w:t>
      </w:r>
    </w:p>
    <w:p w14:paraId="2A2434D7"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4A0BF545" w14:textId="77777777" w:rsidR="00443C1F" w:rsidRPr="00FF7A25" w:rsidRDefault="00443C1F" w:rsidP="00443C1F">
      <w:pPr>
        <w:pStyle w:val="NormalBold"/>
      </w:pPr>
      <w:r w:rsidRPr="00FF7A25">
        <w:rPr>
          <w:rStyle w:val="HideTWBExt"/>
          <w:b w:val="0"/>
        </w:rPr>
        <w:t>&lt;Article&gt;</w:t>
      </w:r>
      <w:r w:rsidRPr="00FF7A25">
        <w:t>Приложение I – буква д б (нова)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26E098DE" w14:textId="77777777" w:rsidTr="00AB11BF">
        <w:trPr>
          <w:trHeight w:hRule="exact" w:val="240"/>
          <w:jc w:val="center"/>
        </w:trPr>
        <w:tc>
          <w:tcPr>
            <w:tcW w:w="9752" w:type="dxa"/>
            <w:gridSpan w:val="2"/>
            <w:tcBorders>
              <w:top w:val="nil"/>
              <w:left w:val="nil"/>
              <w:bottom w:val="nil"/>
              <w:right w:val="nil"/>
            </w:tcBorders>
          </w:tcPr>
          <w:p w14:paraId="47CD37C0" w14:textId="77777777" w:rsidR="00443C1F" w:rsidRPr="00FF7A25" w:rsidRDefault="00443C1F" w:rsidP="00AB11BF"/>
        </w:tc>
      </w:tr>
      <w:tr w:rsidR="007A4978" w:rsidRPr="00FF7A25" w14:paraId="43F003E3" w14:textId="77777777" w:rsidTr="00AB11BF">
        <w:trPr>
          <w:trHeight w:val="240"/>
          <w:jc w:val="center"/>
        </w:trPr>
        <w:tc>
          <w:tcPr>
            <w:tcW w:w="4876" w:type="dxa"/>
            <w:tcBorders>
              <w:top w:val="nil"/>
              <w:left w:val="nil"/>
              <w:bottom w:val="nil"/>
              <w:right w:val="nil"/>
            </w:tcBorders>
          </w:tcPr>
          <w:p w14:paraId="11554781"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0FA4E4F3" w14:textId="77777777" w:rsidR="00443C1F" w:rsidRPr="00FF7A25" w:rsidRDefault="00443C1F" w:rsidP="00AB11BF">
            <w:pPr>
              <w:pStyle w:val="AmColumnHeading"/>
            </w:pPr>
            <w:r w:rsidRPr="00FF7A25">
              <w:t>Изменение</w:t>
            </w:r>
          </w:p>
        </w:tc>
      </w:tr>
      <w:tr w:rsidR="007A4978" w:rsidRPr="00FF7A25" w14:paraId="0AF28D71" w14:textId="77777777" w:rsidTr="00AB11BF">
        <w:trPr>
          <w:jc w:val="center"/>
        </w:trPr>
        <w:tc>
          <w:tcPr>
            <w:tcW w:w="4876" w:type="dxa"/>
            <w:tcBorders>
              <w:top w:val="nil"/>
              <w:left w:val="nil"/>
              <w:bottom w:val="nil"/>
              <w:right w:val="nil"/>
            </w:tcBorders>
          </w:tcPr>
          <w:p w14:paraId="69D1EB7C" w14:textId="77777777" w:rsidR="00443C1F" w:rsidRPr="00FF7A25" w:rsidRDefault="00443C1F" w:rsidP="00AB11BF">
            <w:pPr>
              <w:pStyle w:val="Normal6a"/>
            </w:pPr>
          </w:p>
        </w:tc>
        <w:tc>
          <w:tcPr>
            <w:tcW w:w="4876" w:type="dxa"/>
            <w:tcBorders>
              <w:top w:val="nil"/>
              <w:left w:val="nil"/>
              <w:bottom w:val="nil"/>
              <w:right w:val="nil"/>
            </w:tcBorders>
          </w:tcPr>
          <w:p w14:paraId="3543F3F3" w14:textId="77777777" w:rsidR="00443C1F" w:rsidRPr="00FF7A25" w:rsidRDefault="00443C1F" w:rsidP="00AB11BF">
            <w:pPr>
              <w:pStyle w:val="Normal6a"/>
            </w:pPr>
            <w:proofErr w:type="spellStart"/>
            <w:r w:rsidRPr="00FF7A25">
              <w:rPr>
                <w:b/>
                <w:i/>
              </w:rPr>
              <w:t>дб</w:t>
            </w:r>
            <w:proofErr w:type="spellEnd"/>
            <w:r w:rsidRPr="00FF7A25">
              <w:rPr>
                <w:b/>
                <w:i/>
              </w:rPr>
              <w:t>)</w:t>
            </w:r>
            <w:r w:rsidRPr="00FF7A25">
              <w:tab/>
            </w:r>
            <w:r w:rsidRPr="00FF7A25">
              <w:rPr>
                <w:b/>
                <w:i/>
              </w:rPr>
              <w:t>Коефициенти на вакантност</w:t>
            </w:r>
          </w:p>
        </w:tc>
      </w:tr>
    </w:tbl>
    <w:p w14:paraId="1628EB90"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3AE1C00A" w14:textId="77777777" w:rsidR="00443C1F" w:rsidRPr="00FF7A25" w:rsidRDefault="00443C1F" w:rsidP="00443C1F">
      <w:r w:rsidRPr="00FF7A25">
        <w:rPr>
          <w:rStyle w:val="HideTWBExt"/>
        </w:rPr>
        <w:t>&lt;/Amend&gt;</w:t>
      </w:r>
    </w:p>
    <w:p w14:paraId="0191197A" w14:textId="77777777" w:rsidR="00443C1F" w:rsidRPr="00FF7A25" w:rsidRDefault="00443C1F" w:rsidP="00443C1F">
      <w:pPr>
        <w:pStyle w:val="AmNumberTabs"/>
      </w:pPr>
      <w:r w:rsidRPr="00FF7A25">
        <w:rPr>
          <w:rStyle w:val="HideTWBExt"/>
          <w:b w:val="0"/>
        </w:rPr>
        <w:t>&lt;Amend&gt;</w:t>
      </w:r>
      <w:r w:rsidRPr="00FF7A25">
        <w:t>Изменение</w:t>
      </w:r>
      <w:r w:rsidRPr="00FF7A25">
        <w:tab/>
      </w:r>
      <w:r w:rsidRPr="00FF7A25">
        <w:tab/>
      </w:r>
      <w:r w:rsidRPr="00FF7A25">
        <w:rPr>
          <w:rStyle w:val="HideTWBExt"/>
          <w:b w:val="0"/>
        </w:rPr>
        <w:t>&lt;NumAm&gt;</w:t>
      </w:r>
      <w:r w:rsidRPr="00FF7A25">
        <w:t>100</w:t>
      </w:r>
      <w:r w:rsidRPr="00FF7A25">
        <w:rPr>
          <w:rStyle w:val="HideTWBExt"/>
          <w:b w:val="0"/>
        </w:rPr>
        <w:t>&lt;/NumAm&gt;</w:t>
      </w:r>
    </w:p>
    <w:p w14:paraId="368B08A1" w14:textId="4CE2A483" w:rsidR="00443C1F" w:rsidRPr="00FF7A25" w:rsidRDefault="00443C1F" w:rsidP="00443C1F">
      <w:pPr>
        <w:pStyle w:val="NormalBold"/>
      </w:pPr>
      <w:r w:rsidRPr="00FF7A25">
        <w:rPr>
          <w:rStyle w:val="HideTWBExt"/>
          <w:b w:val="0"/>
        </w:rPr>
        <w:t>&lt;RepeatBlock-By&gt;&lt;Members&gt;</w:t>
      </w:r>
      <w:r w:rsidR="00C308D1" w:rsidRPr="00FF7A25">
        <w:t>Кира Мари Петер-Хансен</w:t>
      </w:r>
      <w:r w:rsidRPr="00FF7A25">
        <w:rPr>
          <w:rStyle w:val="HideTWBExt"/>
          <w:b w:val="0"/>
        </w:rPr>
        <w:t>&lt;/Members&gt;</w:t>
      </w:r>
    </w:p>
    <w:p w14:paraId="0ED6E1E2" w14:textId="77777777" w:rsidR="00443C1F" w:rsidRPr="00FF7A25" w:rsidRDefault="00443C1F" w:rsidP="00443C1F">
      <w:r w:rsidRPr="00FF7A25">
        <w:rPr>
          <w:rStyle w:val="HideTWBExt"/>
        </w:rPr>
        <w:t>&lt;AuNomDe&gt;</w:t>
      </w:r>
      <w:r w:rsidRPr="00FF7A25">
        <w:rPr>
          <w:rStyle w:val="HideTWBInt"/>
        </w:rPr>
        <w:t>{Verts/ALE}</w:t>
      </w:r>
      <w:r w:rsidRPr="00FF7A25">
        <w:t xml:space="preserve">от името на групата </w:t>
      </w:r>
      <w:proofErr w:type="spellStart"/>
      <w:r w:rsidRPr="00FF7A25">
        <w:t>Verts</w:t>
      </w:r>
      <w:proofErr w:type="spellEnd"/>
      <w:r w:rsidRPr="00FF7A25">
        <w:t>/ALE</w:t>
      </w:r>
      <w:r w:rsidRPr="00FF7A25">
        <w:rPr>
          <w:rStyle w:val="HideTWBExt"/>
        </w:rPr>
        <w:t>&lt;/AuNomDe&gt;</w:t>
      </w:r>
    </w:p>
    <w:p w14:paraId="64A44E6D" w14:textId="77777777" w:rsidR="00443C1F" w:rsidRPr="00FF7A25" w:rsidRDefault="00443C1F" w:rsidP="00443C1F">
      <w:pPr>
        <w:pStyle w:val="NormalBold"/>
      </w:pPr>
      <w:r w:rsidRPr="00FF7A25">
        <w:rPr>
          <w:rStyle w:val="HideTWBExt"/>
          <w:b w:val="0"/>
        </w:rPr>
        <w:t>&lt;/RepeatBlock-By&gt;</w:t>
      </w:r>
    </w:p>
    <w:p w14:paraId="0E6195B3" w14:textId="77777777" w:rsidR="00443C1F" w:rsidRPr="00FF7A25" w:rsidRDefault="00443C1F" w:rsidP="00443C1F">
      <w:pPr>
        <w:pStyle w:val="NormalBold"/>
      </w:pPr>
      <w:r w:rsidRPr="00FF7A25">
        <w:rPr>
          <w:rStyle w:val="HideTWBExt"/>
          <w:b w:val="0"/>
        </w:rPr>
        <w:t>&lt;DocAmend&gt;</w:t>
      </w:r>
      <w:r w:rsidRPr="00FF7A25">
        <w:t>Предложение за регламент</w:t>
      </w:r>
      <w:r w:rsidRPr="00FF7A25">
        <w:rPr>
          <w:rStyle w:val="HideTWBExt"/>
          <w:b w:val="0"/>
        </w:rPr>
        <w:t>&lt;/DocAmend&gt;</w:t>
      </w:r>
    </w:p>
    <w:p w14:paraId="50B8AF4C" w14:textId="77777777" w:rsidR="00443C1F" w:rsidRPr="00FF7A25" w:rsidRDefault="00443C1F" w:rsidP="00443C1F">
      <w:pPr>
        <w:pStyle w:val="NormalBold"/>
      </w:pPr>
      <w:r w:rsidRPr="00FF7A25">
        <w:rPr>
          <w:rStyle w:val="HideTWBExt"/>
          <w:b w:val="0"/>
        </w:rPr>
        <w:t>&lt;Article&gt;</w:t>
      </w:r>
      <w:r w:rsidRPr="00FF7A25">
        <w:t>Приложение I – буква д в (нова)</w:t>
      </w:r>
      <w:r w:rsidRPr="00FF7A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4978" w:rsidRPr="00FF7A25" w14:paraId="555452C9" w14:textId="77777777" w:rsidTr="00AB11BF">
        <w:trPr>
          <w:trHeight w:hRule="exact" w:val="240"/>
          <w:jc w:val="center"/>
        </w:trPr>
        <w:tc>
          <w:tcPr>
            <w:tcW w:w="9752" w:type="dxa"/>
            <w:gridSpan w:val="2"/>
            <w:tcBorders>
              <w:top w:val="nil"/>
              <w:left w:val="nil"/>
              <w:bottom w:val="nil"/>
              <w:right w:val="nil"/>
            </w:tcBorders>
          </w:tcPr>
          <w:p w14:paraId="5829C416" w14:textId="77777777" w:rsidR="00443C1F" w:rsidRPr="00FF7A25" w:rsidRDefault="00443C1F" w:rsidP="00AB11BF"/>
        </w:tc>
      </w:tr>
      <w:tr w:rsidR="007A4978" w:rsidRPr="00FF7A25" w14:paraId="378AF1B3" w14:textId="77777777" w:rsidTr="00AB11BF">
        <w:trPr>
          <w:trHeight w:val="240"/>
          <w:jc w:val="center"/>
        </w:trPr>
        <w:tc>
          <w:tcPr>
            <w:tcW w:w="4876" w:type="dxa"/>
            <w:tcBorders>
              <w:top w:val="nil"/>
              <w:left w:val="nil"/>
              <w:bottom w:val="nil"/>
              <w:right w:val="nil"/>
            </w:tcBorders>
          </w:tcPr>
          <w:p w14:paraId="1EF8DE36" w14:textId="77777777" w:rsidR="00443C1F" w:rsidRPr="00FF7A25" w:rsidRDefault="00443C1F" w:rsidP="00AB11BF">
            <w:pPr>
              <w:pStyle w:val="AmColumnHeading"/>
            </w:pPr>
            <w:r w:rsidRPr="00FF7A25">
              <w:t>Текст, предложен от Комисията</w:t>
            </w:r>
          </w:p>
        </w:tc>
        <w:tc>
          <w:tcPr>
            <w:tcW w:w="4876" w:type="dxa"/>
            <w:tcBorders>
              <w:top w:val="nil"/>
              <w:left w:val="nil"/>
              <w:bottom w:val="nil"/>
              <w:right w:val="nil"/>
            </w:tcBorders>
          </w:tcPr>
          <w:p w14:paraId="4C717464" w14:textId="77777777" w:rsidR="00443C1F" w:rsidRPr="00FF7A25" w:rsidRDefault="00443C1F" w:rsidP="00AB11BF">
            <w:pPr>
              <w:pStyle w:val="AmColumnHeading"/>
            </w:pPr>
            <w:r w:rsidRPr="00FF7A25">
              <w:t>Изменение</w:t>
            </w:r>
          </w:p>
        </w:tc>
      </w:tr>
      <w:tr w:rsidR="007A4978" w:rsidRPr="00FF7A25" w14:paraId="40174F87" w14:textId="77777777" w:rsidTr="00AB11BF">
        <w:trPr>
          <w:jc w:val="center"/>
        </w:trPr>
        <w:tc>
          <w:tcPr>
            <w:tcW w:w="4876" w:type="dxa"/>
            <w:tcBorders>
              <w:top w:val="nil"/>
              <w:left w:val="nil"/>
              <w:bottom w:val="nil"/>
              <w:right w:val="nil"/>
            </w:tcBorders>
          </w:tcPr>
          <w:p w14:paraId="686743E8" w14:textId="77777777" w:rsidR="00443C1F" w:rsidRPr="00FF7A25" w:rsidRDefault="00443C1F" w:rsidP="00AB11BF">
            <w:pPr>
              <w:pStyle w:val="Normal6a"/>
            </w:pPr>
          </w:p>
        </w:tc>
        <w:tc>
          <w:tcPr>
            <w:tcW w:w="4876" w:type="dxa"/>
            <w:tcBorders>
              <w:top w:val="nil"/>
              <w:left w:val="nil"/>
              <w:bottom w:val="nil"/>
              <w:right w:val="nil"/>
            </w:tcBorders>
          </w:tcPr>
          <w:p w14:paraId="5CA4F9FD" w14:textId="77777777" w:rsidR="00443C1F" w:rsidRPr="00FF7A25" w:rsidRDefault="00443C1F" w:rsidP="00AB11BF">
            <w:pPr>
              <w:pStyle w:val="Normal6a"/>
            </w:pPr>
            <w:proofErr w:type="spellStart"/>
            <w:r w:rsidRPr="00FF7A25">
              <w:rPr>
                <w:b/>
                <w:i/>
              </w:rPr>
              <w:t>дв</w:t>
            </w:r>
            <w:proofErr w:type="spellEnd"/>
            <w:r w:rsidRPr="00FF7A25">
              <w:rPr>
                <w:b/>
                <w:i/>
              </w:rPr>
              <w:t>)</w:t>
            </w:r>
            <w:r w:rsidRPr="00FF7A25">
              <w:tab/>
            </w:r>
            <w:r w:rsidRPr="00FF7A25">
              <w:rPr>
                <w:b/>
                <w:i/>
              </w:rPr>
              <w:t>Недвижимите имоти, отдавани краткосрочно под наем, включително броя на жилищните недвижими имоти, използвани изцяло или частично за целите на краткосрочното отдаване под наем, средния брой дни в годината, в които жилищните недвижими имоти са отдадени под наем, и средната доходност за тези наеми</w:t>
            </w:r>
          </w:p>
        </w:tc>
      </w:tr>
    </w:tbl>
    <w:p w14:paraId="5952C81B" w14:textId="77777777" w:rsidR="00443C1F" w:rsidRPr="00FF7A25" w:rsidRDefault="00443C1F" w:rsidP="00443C1F">
      <w:pPr>
        <w:pStyle w:val="AmOrLang"/>
      </w:pPr>
      <w:proofErr w:type="spellStart"/>
      <w:r w:rsidRPr="00FF7A25">
        <w:t>Or</w:t>
      </w:r>
      <w:proofErr w:type="spellEnd"/>
      <w:r w:rsidRPr="00FF7A25">
        <w:t xml:space="preserve">. </w:t>
      </w:r>
      <w:r w:rsidRPr="00FF7A25">
        <w:rPr>
          <w:rStyle w:val="HideTWBExt"/>
        </w:rPr>
        <w:t>&lt;Original&gt;</w:t>
      </w:r>
      <w:r w:rsidRPr="00FF7A25">
        <w:rPr>
          <w:rStyle w:val="HideTWBInt"/>
        </w:rPr>
        <w:t>{EN}</w:t>
      </w:r>
      <w:proofErr w:type="spellStart"/>
      <w:r w:rsidRPr="00FF7A25">
        <w:t>en</w:t>
      </w:r>
      <w:proofErr w:type="spellEnd"/>
      <w:r w:rsidRPr="00FF7A25">
        <w:rPr>
          <w:rStyle w:val="HideTWBExt"/>
        </w:rPr>
        <w:t>&lt;/Original&gt;</w:t>
      </w:r>
    </w:p>
    <w:p w14:paraId="57D39A62" w14:textId="77777777" w:rsidR="00443C1F" w:rsidRPr="00FF7A25" w:rsidRDefault="00443C1F" w:rsidP="00443C1F">
      <w:pPr>
        <w:rPr>
          <w:rStyle w:val="HideTWBExt"/>
        </w:rPr>
      </w:pPr>
      <w:r w:rsidRPr="00FF7A25">
        <w:rPr>
          <w:rStyle w:val="HideTWBExt"/>
        </w:rPr>
        <w:t>&lt;/Amend&gt;&lt;/RepeatBlock-Amend&gt;</w:t>
      </w:r>
    </w:p>
    <w:p w14:paraId="6BD694FD" w14:textId="77777777" w:rsidR="000F091D" w:rsidRPr="00FF7A25" w:rsidRDefault="000F091D" w:rsidP="00443C1F"/>
    <w:sectPr w:rsidR="000F091D" w:rsidRPr="00FF7A25" w:rsidSect="00325C2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7984D" w14:textId="77777777" w:rsidR="008251A3" w:rsidRPr="00FF7A25" w:rsidRDefault="008251A3">
      <w:r w:rsidRPr="00FF7A25">
        <w:separator/>
      </w:r>
    </w:p>
  </w:endnote>
  <w:endnote w:type="continuationSeparator" w:id="0">
    <w:p w14:paraId="52091FA2" w14:textId="77777777" w:rsidR="008251A3" w:rsidRPr="00FF7A25" w:rsidRDefault="008251A3">
      <w:r w:rsidRPr="00FF7A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6365" w14:textId="6E1717FB" w:rsidR="00325C2B" w:rsidRPr="00FF7A25" w:rsidRDefault="00325C2B" w:rsidP="00325C2B">
    <w:pPr>
      <w:pStyle w:val="EPFooter"/>
    </w:pPr>
    <w:r w:rsidRPr="00FF7A25">
      <w:t>PE</w:t>
    </w:r>
    <w:r w:rsidRPr="00FF7A25">
      <w:rPr>
        <w:rStyle w:val="HideTWBExt"/>
      </w:rPr>
      <w:t>&lt;NoPE&gt;</w:t>
    </w:r>
    <w:r w:rsidRPr="00FF7A25">
      <w:t>779.504</w:t>
    </w:r>
    <w:r w:rsidRPr="00FF7A25">
      <w:rPr>
        <w:rStyle w:val="HideTWBExt"/>
      </w:rPr>
      <w:t>&lt;/NoPE&gt;&lt;Version&gt;</w:t>
    </w:r>
    <w:r w:rsidRPr="00FF7A25">
      <w:t>v01-00</w:t>
    </w:r>
    <w:r w:rsidRPr="00FF7A25">
      <w:rPr>
        <w:rStyle w:val="HideTWBExt"/>
      </w:rPr>
      <w:t>&lt;/Version&gt;</w:t>
    </w:r>
    <w:r w:rsidRPr="00FF7A25">
      <w:tab/>
    </w:r>
    <w:r w:rsidRPr="00FF7A25">
      <w:fldChar w:fldCharType="begin"/>
    </w:r>
    <w:r w:rsidRPr="00FF7A25">
      <w:instrText xml:space="preserve"> PAGE  \* MERGEFORMAT </w:instrText>
    </w:r>
    <w:r w:rsidRPr="00FF7A25">
      <w:fldChar w:fldCharType="separate"/>
    </w:r>
    <w:r w:rsidRPr="00FF7A25">
      <w:rPr>
        <w:noProof/>
      </w:rPr>
      <w:t>2</w:t>
    </w:r>
    <w:r w:rsidRPr="00FF7A25">
      <w:fldChar w:fldCharType="end"/>
    </w:r>
    <w:r w:rsidRPr="00FF7A25">
      <w:t>/</w:t>
    </w:r>
    <w:r w:rsidR="00E62BC5">
      <w:fldChar w:fldCharType="begin"/>
    </w:r>
    <w:r w:rsidR="00E62BC5">
      <w:instrText xml:space="preserve"> NUMPAGES  \* MERGEFORMAT </w:instrText>
    </w:r>
    <w:r w:rsidR="00E62BC5">
      <w:fldChar w:fldCharType="separate"/>
    </w:r>
    <w:r w:rsidRPr="00FF7A25">
      <w:rPr>
        <w:noProof/>
      </w:rPr>
      <w:t>46</w:t>
    </w:r>
    <w:r w:rsidR="00E62BC5">
      <w:rPr>
        <w:noProof/>
      </w:rPr>
      <w:fldChar w:fldCharType="end"/>
    </w:r>
    <w:r w:rsidRPr="00FF7A25">
      <w:tab/>
    </w:r>
    <w:r w:rsidRPr="00FF7A25">
      <w:rPr>
        <w:rStyle w:val="HideTWBExt"/>
      </w:rPr>
      <w:t>&lt;PathFdR&gt;</w:t>
    </w:r>
    <w:r w:rsidR="00FF7A25" w:rsidRPr="00FF7A25">
      <w:t>AM\1331374BG.docx</w:t>
    </w:r>
    <w:r w:rsidRPr="00FF7A25">
      <w:rPr>
        <w:rStyle w:val="HideTWBExt"/>
      </w:rPr>
      <w:t>&lt;/PathFdR&gt;</w:t>
    </w:r>
  </w:p>
  <w:p w14:paraId="48A801C5" w14:textId="57BC8A2C" w:rsidR="000F091D" w:rsidRPr="00FF7A25" w:rsidRDefault="00325C2B" w:rsidP="00325C2B">
    <w:pPr>
      <w:pStyle w:val="EPFooter2"/>
    </w:pPr>
    <w:r w:rsidRPr="00FF7A25">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0B33" w14:textId="24CEE0F4" w:rsidR="00325C2B" w:rsidRPr="00FF7A25" w:rsidRDefault="00325C2B" w:rsidP="00325C2B">
    <w:pPr>
      <w:pStyle w:val="EPFooter"/>
    </w:pPr>
    <w:r w:rsidRPr="00FF7A25">
      <w:rPr>
        <w:rStyle w:val="HideTWBExt"/>
      </w:rPr>
      <w:t>&lt;PathFdR&gt;</w:t>
    </w:r>
    <w:r w:rsidR="00FF7A25" w:rsidRPr="00FF7A25">
      <w:t>AM\1331374BG.docx</w:t>
    </w:r>
    <w:r w:rsidRPr="00FF7A25">
      <w:rPr>
        <w:rStyle w:val="HideTWBExt"/>
      </w:rPr>
      <w:t>&lt;/PathFdR&gt;</w:t>
    </w:r>
    <w:r w:rsidRPr="00FF7A25">
      <w:tab/>
    </w:r>
    <w:r w:rsidRPr="00FF7A25">
      <w:fldChar w:fldCharType="begin"/>
    </w:r>
    <w:r w:rsidRPr="00FF7A25">
      <w:instrText xml:space="preserve"> PAGE  \* MERGEFORMAT </w:instrText>
    </w:r>
    <w:r w:rsidRPr="00FF7A25">
      <w:fldChar w:fldCharType="separate"/>
    </w:r>
    <w:r w:rsidRPr="00FF7A25">
      <w:rPr>
        <w:noProof/>
      </w:rPr>
      <w:t>45</w:t>
    </w:r>
    <w:r w:rsidRPr="00FF7A25">
      <w:fldChar w:fldCharType="end"/>
    </w:r>
    <w:r w:rsidRPr="00FF7A25">
      <w:t>/</w:t>
    </w:r>
    <w:r w:rsidR="00E62BC5">
      <w:fldChar w:fldCharType="begin"/>
    </w:r>
    <w:r w:rsidR="00E62BC5">
      <w:instrText xml:space="preserve"> NUMPAGES  \* MERGEFORMAT </w:instrText>
    </w:r>
    <w:r w:rsidR="00E62BC5">
      <w:fldChar w:fldCharType="separate"/>
    </w:r>
    <w:r w:rsidRPr="00FF7A25">
      <w:rPr>
        <w:noProof/>
      </w:rPr>
      <w:t>46</w:t>
    </w:r>
    <w:r w:rsidR="00E62BC5">
      <w:rPr>
        <w:noProof/>
      </w:rPr>
      <w:fldChar w:fldCharType="end"/>
    </w:r>
    <w:r w:rsidRPr="00FF7A25">
      <w:tab/>
      <w:t>PE</w:t>
    </w:r>
    <w:r w:rsidRPr="00FF7A25">
      <w:rPr>
        <w:rStyle w:val="HideTWBExt"/>
      </w:rPr>
      <w:t>&lt;NoPE&gt;</w:t>
    </w:r>
    <w:r w:rsidRPr="00FF7A25">
      <w:t>779.504</w:t>
    </w:r>
    <w:r w:rsidRPr="00FF7A25">
      <w:rPr>
        <w:rStyle w:val="HideTWBExt"/>
      </w:rPr>
      <w:t>&lt;/NoPE&gt;&lt;Version&gt;</w:t>
    </w:r>
    <w:r w:rsidRPr="00FF7A25">
      <w:t>v01-00</w:t>
    </w:r>
    <w:r w:rsidRPr="00FF7A25">
      <w:rPr>
        <w:rStyle w:val="HideTWBExt"/>
      </w:rPr>
      <w:t>&lt;/Version&gt;</w:t>
    </w:r>
  </w:p>
  <w:p w14:paraId="2DE5EEDF" w14:textId="0F56DACB" w:rsidR="000F091D" w:rsidRPr="00FF7A25" w:rsidRDefault="00325C2B" w:rsidP="00325C2B">
    <w:pPr>
      <w:pStyle w:val="EPFooter2"/>
    </w:pPr>
    <w:r w:rsidRPr="00FF7A25">
      <w:tab/>
    </w:r>
    <w:r w:rsidRPr="00FF7A25">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901A" w14:textId="0FB16F7E" w:rsidR="00325C2B" w:rsidRPr="00FF7A25" w:rsidRDefault="00325C2B" w:rsidP="00325C2B">
    <w:pPr>
      <w:pStyle w:val="EPFooter"/>
    </w:pPr>
    <w:r w:rsidRPr="00FF7A25">
      <w:rPr>
        <w:rStyle w:val="HideTWBExt"/>
      </w:rPr>
      <w:t>&lt;PathFdR&gt;</w:t>
    </w:r>
    <w:r w:rsidR="00FF7A25" w:rsidRPr="00FF7A25">
      <w:t>AM\1331374BG.docx</w:t>
    </w:r>
    <w:r w:rsidRPr="00FF7A25">
      <w:rPr>
        <w:rStyle w:val="HideTWBExt"/>
      </w:rPr>
      <w:t>&lt;/PathFdR&gt;</w:t>
    </w:r>
    <w:r w:rsidRPr="00FF7A25">
      <w:tab/>
    </w:r>
    <w:r w:rsidRPr="00FF7A25">
      <w:tab/>
      <w:t>PE</w:t>
    </w:r>
    <w:r w:rsidRPr="00FF7A25">
      <w:rPr>
        <w:rStyle w:val="HideTWBExt"/>
      </w:rPr>
      <w:t>&lt;NoPE&gt;</w:t>
    </w:r>
    <w:r w:rsidRPr="00FF7A25">
      <w:t>779.504</w:t>
    </w:r>
    <w:r w:rsidRPr="00FF7A25">
      <w:rPr>
        <w:rStyle w:val="HideTWBExt"/>
      </w:rPr>
      <w:t>&lt;/NoPE&gt;&lt;Version&gt;</w:t>
    </w:r>
    <w:r w:rsidRPr="00FF7A25">
      <w:t>v01-00</w:t>
    </w:r>
    <w:r w:rsidRPr="00FF7A25">
      <w:rPr>
        <w:rStyle w:val="HideTWBExt"/>
      </w:rPr>
      <w:t>&lt;/Version&gt;</w:t>
    </w:r>
  </w:p>
  <w:p w14:paraId="0AC53373" w14:textId="0018D17B" w:rsidR="000F091D" w:rsidRPr="00FF7A25" w:rsidRDefault="00325C2B" w:rsidP="00325C2B">
    <w:pPr>
      <w:pStyle w:val="EPFooter2"/>
    </w:pPr>
    <w:r w:rsidRPr="00FF7A25">
      <w:t>BG</w:t>
    </w:r>
    <w:r w:rsidRPr="00FF7A25">
      <w:tab/>
    </w:r>
    <w:r w:rsidRPr="00FF7A25">
      <w:rPr>
        <w:b w:val="0"/>
        <w:i/>
        <w:color w:val="C0C0C0"/>
        <w:sz w:val="22"/>
      </w:rPr>
      <w:t>Единство в многообразието</w:t>
    </w:r>
    <w:r w:rsidRPr="00FF7A25">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A8A87" w14:textId="77777777" w:rsidR="008251A3" w:rsidRPr="00FF7A25" w:rsidRDefault="008251A3">
      <w:r w:rsidRPr="00FF7A25">
        <w:separator/>
      </w:r>
    </w:p>
  </w:footnote>
  <w:footnote w:type="continuationSeparator" w:id="0">
    <w:p w14:paraId="0E7CA5D5" w14:textId="77777777" w:rsidR="008251A3" w:rsidRPr="00FF7A25" w:rsidRDefault="008251A3">
      <w:r w:rsidRPr="00FF7A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5F75" w14:textId="77777777" w:rsidR="00E62BC5" w:rsidRDefault="00E62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2945" w14:textId="77777777" w:rsidR="00E62BC5" w:rsidRDefault="00E62B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2A2FB" w14:textId="77777777" w:rsidR="00E62BC5" w:rsidRDefault="00E62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XTLANGUE" w:val="BG"/>
    <w:docVar w:name="TXTLANGUEMIN" w:val="bg"/>
    <w:docVar w:name="TXTNRPE" w:val="779.504"/>
    <w:docVar w:name="TXTPEorAP" w:val="PE"/>
    <w:docVar w:name="TXTROUTE" w:val="AM\1331374BG.docx"/>
    <w:docVar w:name="TXTVERSION" w:val="01-00"/>
  </w:docVars>
  <w:rsids>
    <w:rsidRoot w:val="00A77B3E"/>
    <w:rsid w:val="000F091D"/>
    <w:rsid w:val="00325C2B"/>
    <w:rsid w:val="00443C1F"/>
    <w:rsid w:val="007A4978"/>
    <w:rsid w:val="008251A3"/>
    <w:rsid w:val="00932B49"/>
    <w:rsid w:val="009C3AB6"/>
    <w:rsid w:val="00A77B3E"/>
    <w:rsid w:val="00A92076"/>
    <w:rsid w:val="00C308D1"/>
    <w:rsid w:val="00CA2A55"/>
    <w:rsid w:val="00E62BC5"/>
    <w:rsid w:val="00EA7412"/>
    <w:rsid w:val="00FC6F8F"/>
    <w:rsid w:val="00FE058E"/>
    <w:rsid w:val="00FF7A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9CCE14"/>
  <w15:docId w15:val="{04C9EBA8-C29D-4585-859C-9467D95C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932B49"/>
    <w:pPr>
      <w:tabs>
        <w:tab w:val="center" w:pos="4513"/>
        <w:tab w:val="right" w:pos="9026"/>
      </w:tabs>
    </w:pPr>
  </w:style>
  <w:style w:type="character" w:customStyle="1" w:styleId="HeaderChar">
    <w:name w:val="Header Char"/>
    <w:basedOn w:val="DefaultParagraphFont"/>
    <w:link w:val="Header"/>
    <w:rsid w:val="00932B49"/>
    <w:rPr>
      <w:sz w:val="24"/>
      <w:szCs w:val="24"/>
    </w:rPr>
  </w:style>
  <w:style w:type="paragraph" w:styleId="Footer">
    <w:name w:val="footer"/>
    <w:basedOn w:val="Normal"/>
    <w:link w:val="FooterChar"/>
    <w:semiHidden/>
    <w:unhideWhenUsed/>
    <w:rsid w:val="007A4978"/>
    <w:pPr>
      <w:tabs>
        <w:tab w:val="center" w:pos="4513"/>
        <w:tab w:val="right" w:pos="9026"/>
      </w:tabs>
    </w:pPr>
  </w:style>
  <w:style w:type="character" w:customStyle="1" w:styleId="FooterChar">
    <w:name w:val="Footer Char"/>
    <w:basedOn w:val="DefaultParagraphFont"/>
    <w:link w:val="Footer"/>
    <w:semiHidden/>
    <w:rsid w:val="007A4978"/>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46</Pages>
  <Words>8306</Words>
  <Characters>49394</Characters>
  <Application>Microsoft Office Word</Application>
  <DocSecurity>0</DocSecurity>
  <Lines>2416</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2025-11-19T15:48:00Z</dcterms:created>
  <dcterms:modified xsi:type="dcterms:W3CDTF">2025-11-19T15:48:00Z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281310</vt:lpwstr>
  </property>
  <property fmtid="{D5CDD505-2E9C-101B-9397-08002B2CF9AE}" pid="7" name="dmxml.render.traceId">
    <vt:lpwstr>690db95478191eed64af69084e3f366f</vt:lpwstr>
  </property>
  <property fmtid="{D5CDD505-2E9C-101B-9397-08002B2CF9AE}" pid="8" name="FooterPath">
    <vt:lpwstr>AM\1331374BG.docx</vt:lpwstr>
  </property>
  <property fmtid="{D5CDD505-2E9C-101B-9397-08002B2CF9AE}" pid="9" name="PE Number">
    <vt:lpwstr>779.504</vt:lpwstr>
  </property>
  <property fmtid="{D5CDD505-2E9C-101B-9397-08002B2CF9AE}" pid="10" name="UID">
    <vt:lpwstr>eu.europa.europarl-DIN1-2025-0000212645_02.00-xm-01.00_text-xml</vt:lpwstr>
  </property>
  <property fmtid="{D5CDD505-2E9C-101B-9397-08002B2CF9AE}" pid="11" name="LastEdited with">
    <vt:lpwstr>10.2.0 Build [20251001]</vt:lpwstr>
  </property>
  <property fmtid="{D5CDD505-2E9C-101B-9397-08002B2CF9AE}" pid="12" name="Bookout">
    <vt:lpwstr>OK - 2025/11/19 16:48</vt:lpwstr>
  </property>
</Properties>
</file>