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8F3D30" w:rsidRPr="00F86A60" w14:paraId="597B7922" w14:textId="77777777">
        <w:trPr>
          <w:trHeight w:hRule="exact" w:val="1417"/>
          <w:jc w:val="center"/>
        </w:trPr>
        <w:tc>
          <w:tcPr>
            <w:tcW w:w="6804" w:type="dxa"/>
            <w:tcBorders>
              <w:top w:val="nil"/>
              <w:left w:val="nil"/>
              <w:bottom w:val="nil"/>
              <w:right w:val="nil"/>
            </w:tcBorders>
            <w:vAlign w:val="center"/>
          </w:tcPr>
          <w:p w14:paraId="07993D72" w14:textId="77777777" w:rsidR="00896EA7" w:rsidRPr="00F86A60" w:rsidRDefault="00F0362A">
            <w:pPr>
              <w:pStyle w:val="EPName"/>
            </w:pPr>
            <w:r w:rsidRPr="00F86A60">
              <w:t>Europos Parlamentas</w:t>
            </w:r>
          </w:p>
          <w:p w14:paraId="1CD6E980" w14:textId="77777777" w:rsidR="00896EA7" w:rsidRPr="00F86A60" w:rsidRDefault="00F0362A">
            <w:pPr>
              <w:pStyle w:val="EPTerm"/>
            </w:pPr>
            <w:r w:rsidRPr="00F86A60">
              <w:t>2024-2029</w:t>
            </w:r>
          </w:p>
        </w:tc>
        <w:tc>
          <w:tcPr>
            <w:tcW w:w="2268" w:type="dxa"/>
            <w:tcBorders>
              <w:top w:val="nil"/>
              <w:left w:val="nil"/>
              <w:bottom w:val="nil"/>
              <w:right w:val="nil"/>
            </w:tcBorders>
          </w:tcPr>
          <w:p w14:paraId="7BC897FB" w14:textId="77777777" w:rsidR="00896EA7" w:rsidRPr="00F86A60" w:rsidRDefault="00F0362A">
            <w:pPr>
              <w:pStyle w:val="EPLogo"/>
            </w:pPr>
            <w:r w:rsidRPr="00F86A60">
              <w:rPr>
                <w:noProof/>
              </w:rPr>
              <w:drawing>
                <wp:inline distT="0" distB="0" distL="0" distR="0" wp14:anchorId="021D2C1D" wp14:editId="34320012">
                  <wp:extent cx="1162685" cy="6521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162685" cy="652145"/>
                          </a:xfrm>
                          <a:prstGeom prst="rect">
                            <a:avLst/>
                          </a:prstGeom>
                          <a:noFill/>
                          <a:ln>
                            <a:noFill/>
                          </a:ln>
                        </pic:spPr>
                      </pic:pic>
                    </a:graphicData>
                  </a:graphic>
                </wp:inline>
              </w:drawing>
            </w:r>
          </w:p>
        </w:tc>
      </w:tr>
    </w:tbl>
    <w:p w14:paraId="70E2FE6A" w14:textId="77777777" w:rsidR="00896EA7" w:rsidRPr="00F86A60" w:rsidRDefault="00F0362A">
      <w:pPr>
        <w:pStyle w:val="LineTop"/>
      </w:pPr>
      <w:r w:rsidRPr="00F86A60">
        <w:t xml:space="preserve"> </w:t>
      </w:r>
    </w:p>
    <w:p w14:paraId="4F472C62" w14:textId="77777777" w:rsidR="00896EA7" w:rsidRPr="00F86A60" w:rsidRDefault="00F0362A">
      <w:pPr>
        <w:pStyle w:val="EPBody"/>
      </w:pPr>
      <w:r w:rsidRPr="00F86A60">
        <w:rPr>
          <w:rStyle w:val="HideTWBExt"/>
        </w:rPr>
        <w:t>&lt;</w:t>
      </w:r>
      <w:proofErr w:type="spellStart"/>
      <w:r w:rsidRPr="00F86A60">
        <w:rPr>
          <w:rStyle w:val="HideTWBExt"/>
        </w:rPr>
        <w:t>Commission</w:t>
      </w:r>
      <w:proofErr w:type="spellEnd"/>
      <w:r w:rsidRPr="00F86A60">
        <w:rPr>
          <w:rStyle w:val="HideTWBExt"/>
        </w:rPr>
        <w:t>&gt;</w:t>
      </w:r>
      <w:r w:rsidRPr="00F86A60">
        <w:rPr>
          <w:rStyle w:val="HideTWBInt"/>
          <w:color w:val="auto"/>
        </w:rPr>
        <w:t>{ECON}</w:t>
      </w:r>
      <w:r w:rsidRPr="00F86A60">
        <w:t>Ekonomikos ir pinigų politikos komitetas</w:t>
      </w:r>
      <w:r w:rsidRPr="00F86A60">
        <w:rPr>
          <w:rStyle w:val="HideTWBExt"/>
        </w:rPr>
        <w:t>&lt;/</w:t>
      </w:r>
      <w:proofErr w:type="spellStart"/>
      <w:r w:rsidRPr="00F86A60">
        <w:rPr>
          <w:rStyle w:val="HideTWBExt"/>
        </w:rPr>
        <w:t>Commission</w:t>
      </w:r>
      <w:proofErr w:type="spellEnd"/>
      <w:r w:rsidRPr="00F86A60">
        <w:rPr>
          <w:rStyle w:val="HideTWBExt"/>
        </w:rPr>
        <w:t>&gt;</w:t>
      </w:r>
    </w:p>
    <w:p w14:paraId="787E7973" w14:textId="77777777" w:rsidR="00896EA7" w:rsidRPr="00F86A60" w:rsidRDefault="00F0362A">
      <w:pPr>
        <w:pStyle w:val="LineBottom"/>
      </w:pPr>
      <w:r w:rsidRPr="00F86A60">
        <w:t xml:space="preserve"> </w:t>
      </w:r>
    </w:p>
    <w:p w14:paraId="2706266B" w14:textId="77777777" w:rsidR="00896EA7" w:rsidRPr="00F86A60" w:rsidRDefault="00F0362A">
      <w:pPr>
        <w:pStyle w:val="CoverReference"/>
      </w:pPr>
      <w:r w:rsidRPr="00F86A60">
        <w:rPr>
          <w:rStyle w:val="HideTWBExt"/>
        </w:rPr>
        <w:t>&lt;</w:t>
      </w:r>
      <w:proofErr w:type="spellStart"/>
      <w:r w:rsidRPr="00F86A60">
        <w:rPr>
          <w:rStyle w:val="HideTWBExt"/>
        </w:rPr>
        <w:t>RefProc</w:t>
      </w:r>
      <w:proofErr w:type="spellEnd"/>
      <w:r w:rsidRPr="00F86A60">
        <w:rPr>
          <w:rStyle w:val="HideTWBExt"/>
        </w:rPr>
        <w:t>&gt;</w:t>
      </w:r>
      <w:r w:rsidRPr="00F86A60">
        <w:t>2023/0211</w:t>
      </w:r>
      <w:r w:rsidRPr="00F86A60">
        <w:rPr>
          <w:rStyle w:val="HideTWBExt"/>
        </w:rPr>
        <w:t>&lt;/</w:t>
      </w:r>
      <w:proofErr w:type="spellStart"/>
      <w:r w:rsidRPr="00F86A60">
        <w:rPr>
          <w:rStyle w:val="HideTWBExt"/>
        </w:rPr>
        <w:t>RefProc</w:t>
      </w:r>
      <w:proofErr w:type="spellEnd"/>
      <w:r w:rsidRPr="00F86A60">
        <w:rPr>
          <w:rStyle w:val="HideTWBExt"/>
        </w:rPr>
        <w:t>&gt;&lt;</w:t>
      </w:r>
      <w:proofErr w:type="spellStart"/>
      <w:r w:rsidRPr="00F86A60">
        <w:rPr>
          <w:rStyle w:val="HideTWBExt"/>
        </w:rPr>
        <w:t>RefTypeProc</w:t>
      </w:r>
      <w:proofErr w:type="spellEnd"/>
      <w:r w:rsidRPr="00F86A60">
        <w:rPr>
          <w:rStyle w:val="HideTWBExt"/>
        </w:rPr>
        <w:t>&gt;</w:t>
      </w:r>
      <w:r w:rsidRPr="00F86A60">
        <w:t>(COD)</w:t>
      </w:r>
      <w:r w:rsidRPr="00F86A60">
        <w:rPr>
          <w:rStyle w:val="HideTWBExt"/>
        </w:rPr>
        <w:t>&lt;/</w:t>
      </w:r>
      <w:proofErr w:type="spellStart"/>
      <w:r w:rsidRPr="00F86A60">
        <w:rPr>
          <w:rStyle w:val="HideTWBExt"/>
        </w:rPr>
        <w:t>RefTypeProc</w:t>
      </w:r>
      <w:proofErr w:type="spellEnd"/>
      <w:r w:rsidRPr="00F86A60">
        <w:rPr>
          <w:rStyle w:val="HideTWBExt"/>
        </w:rPr>
        <w:t>&gt;</w:t>
      </w:r>
    </w:p>
    <w:p w14:paraId="31FC913E" w14:textId="77777777" w:rsidR="00896EA7" w:rsidRPr="00F86A60" w:rsidRDefault="00F0362A">
      <w:pPr>
        <w:pStyle w:val="CoverDate"/>
      </w:pPr>
      <w:r w:rsidRPr="00F86A60">
        <w:rPr>
          <w:rStyle w:val="HideTWBExt"/>
        </w:rPr>
        <w:t>&lt;</w:t>
      </w:r>
      <w:proofErr w:type="spellStart"/>
      <w:r w:rsidRPr="00F86A60">
        <w:rPr>
          <w:rStyle w:val="HideTWBExt"/>
        </w:rPr>
        <w:t>Date</w:t>
      </w:r>
      <w:proofErr w:type="spellEnd"/>
      <w:r w:rsidRPr="00F86A60">
        <w:rPr>
          <w:rStyle w:val="HideTWBExt"/>
        </w:rPr>
        <w:t>&gt;</w:t>
      </w:r>
      <w:r w:rsidRPr="00F86A60">
        <w:rPr>
          <w:rStyle w:val="HideTWBInt"/>
          <w:color w:val="auto"/>
        </w:rPr>
        <w:t>{19/12/2025}</w:t>
      </w:r>
      <w:r w:rsidRPr="00F86A60">
        <w:t>19.12.2025</w:t>
      </w:r>
      <w:r w:rsidRPr="00F86A60">
        <w:rPr>
          <w:rStyle w:val="HideTWBExt"/>
        </w:rPr>
        <w:t>&lt;/</w:t>
      </w:r>
      <w:proofErr w:type="spellStart"/>
      <w:r w:rsidRPr="00F86A60">
        <w:rPr>
          <w:rStyle w:val="HideTWBExt"/>
        </w:rPr>
        <w:t>Date</w:t>
      </w:r>
      <w:proofErr w:type="spellEnd"/>
      <w:r w:rsidRPr="00F86A60">
        <w:rPr>
          <w:rStyle w:val="HideTWBExt"/>
        </w:rPr>
        <w:t>&gt;</w:t>
      </w:r>
    </w:p>
    <w:p w14:paraId="415CBE1B" w14:textId="77777777" w:rsidR="00896EA7" w:rsidRPr="00F86A60" w:rsidRDefault="00F0362A">
      <w:pPr>
        <w:pStyle w:val="CoverDocType"/>
      </w:pPr>
      <w:r w:rsidRPr="00F86A60">
        <w:rPr>
          <w:rStyle w:val="HideTWBExt"/>
        </w:rPr>
        <w:t>&lt;</w:t>
      </w:r>
      <w:proofErr w:type="spellStart"/>
      <w:r w:rsidRPr="00F86A60">
        <w:rPr>
          <w:rStyle w:val="HideTWBExt"/>
        </w:rPr>
        <w:t>TypeAM</w:t>
      </w:r>
      <w:proofErr w:type="spellEnd"/>
      <w:r w:rsidRPr="00F86A60">
        <w:rPr>
          <w:rStyle w:val="HideTWBExt"/>
        </w:rPr>
        <w:t>&gt;</w:t>
      </w:r>
      <w:r w:rsidRPr="00F86A60">
        <w:t>PAKEITIMAI</w:t>
      </w:r>
      <w:r w:rsidRPr="00F86A60">
        <w:rPr>
          <w:rStyle w:val="HideTWBExt"/>
        </w:rPr>
        <w:t>&lt;/</w:t>
      </w:r>
      <w:proofErr w:type="spellStart"/>
      <w:r w:rsidRPr="00F86A60">
        <w:rPr>
          <w:rStyle w:val="HideTWBExt"/>
        </w:rPr>
        <w:t>TypeAM</w:t>
      </w:r>
      <w:proofErr w:type="spellEnd"/>
      <w:r w:rsidRPr="00F86A60">
        <w:rPr>
          <w:rStyle w:val="HideTWBExt"/>
        </w:rPr>
        <w:t>&gt;</w:t>
      </w:r>
    </w:p>
    <w:p w14:paraId="1DF5EFB2" w14:textId="77777777" w:rsidR="00896EA7" w:rsidRPr="00F86A60" w:rsidRDefault="00F0362A">
      <w:pPr>
        <w:pStyle w:val="CoverDocType24a"/>
      </w:pPr>
      <w:r w:rsidRPr="00F86A60">
        <w:rPr>
          <w:rStyle w:val="HideTWBExt"/>
        </w:rPr>
        <w:t>&lt;</w:t>
      </w:r>
      <w:proofErr w:type="spellStart"/>
      <w:r w:rsidRPr="00F86A60">
        <w:rPr>
          <w:rStyle w:val="HideTWBExt"/>
        </w:rPr>
        <w:t>RangeAM</w:t>
      </w:r>
      <w:proofErr w:type="spellEnd"/>
      <w:r w:rsidRPr="00F86A60">
        <w:rPr>
          <w:rStyle w:val="HideTWBExt"/>
        </w:rPr>
        <w:t>&gt;</w:t>
      </w:r>
      <w:r w:rsidRPr="00F86A60">
        <w:t>26 - 41</w:t>
      </w:r>
      <w:r w:rsidRPr="00F86A60">
        <w:rPr>
          <w:rStyle w:val="HideTWBExt"/>
        </w:rPr>
        <w:t>&lt;/</w:t>
      </w:r>
      <w:proofErr w:type="spellStart"/>
      <w:r w:rsidRPr="00F86A60">
        <w:rPr>
          <w:rStyle w:val="HideTWBExt"/>
        </w:rPr>
        <w:t>RangeAM</w:t>
      </w:r>
      <w:proofErr w:type="spellEnd"/>
      <w:r w:rsidRPr="00F86A60">
        <w:rPr>
          <w:rStyle w:val="HideTWBExt"/>
        </w:rPr>
        <w:t>&gt;</w:t>
      </w:r>
    </w:p>
    <w:p w14:paraId="7EF949FD" w14:textId="77777777" w:rsidR="00896EA7" w:rsidRPr="00F86A60" w:rsidRDefault="00F0362A">
      <w:pPr>
        <w:pStyle w:val="CoverBold"/>
      </w:pPr>
      <w:r w:rsidRPr="00F86A60">
        <w:rPr>
          <w:rStyle w:val="HideTWBExt"/>
        </w:rPr>
        <w:t>&lt;</w:t>
      </w:r>
      <w:proofErr w:type="spellStart"/>
      <w:r w:rsidRPr="00F86A60">
        <w:rPr>
          <w:rStyle w:val="HideTWBExt"/>
        </w:rPr>
        <w:t>TitreType</w:t>
      </w:r>
      <w:proofErr w:type="spellEnd"/>
      <w:r w:rsidRPr="00F86A60">
        <w:rPr>
          <w:rStyle w:val="HideTWBExt"/>
        </w:rPr>
        <w:t>&gt;</w:t>
      </w:r>
      <w:r w:rsidRPr="00F86A60">
        <w:t>Pranešimo projektas</w:t>
      </w:r>
      <w:r w:rsidRPr="00F86A60">
        <w:rPr>
          <w:rStyle w:val="HideTWBExt"/>
        </w:rPr>
        <w:t>&lt;/</w:t>
      </w:r>
      <w:proofErr w:type="spellStart"/>
      <w:r w:rsidRPr="00F86A60">
        <w:rPr>
          <w:rStyle w:val="HideTWBExt"/>
        </w:rPr>
        <w:t>TitreType</w:t>
      </w:r>
      <w:proofErr w:type="spellEnd"/>
      <w:r w:rsidRPr="00F86A60">
        <w:rPr>
          <w:rStyle w:val="HideTWBExt"/>
        </w:rPr>
        <w:t>&gt;</w:t>
      </w:r>
    </w:p>
    <w:p w14:paraId="3C98764E" w14:textId="77777777" w:rsidR="00896EA7" w:rsidRPr="00F86A60" w:rsidRDefault="00F0362A">
      <w:pPr>
        <w:pStyle w:val="CoverBold"/>
      </w:pPr>
      <w:r w:rsidRPr="00F86A60">
        <w:rPr>
          <w:rStyle w:val="HideTWBExt"/>
        </w:rPr>
        <w:t>&lt;</w:t>
      </w:r>
      <w:proofErr w:type="spellStart"/>
      <w:r w:rsidRPr="00F86A60">
        <w:rPr>
          <w:rStyle w:val="HideTWBExt"/>
        </w:rPr>
        <w:t>Rapporteur</w:t>
      </w:r>
      <w:proofErr w:type="spellEnd"/>
      <w:r w:rsidRPr="00F86A60">
        <w:rPr>
          <w:rStyle w:val="HideTWBExt"/>
        </w:rPr>
        <w:t>&gt;</w:t>
      </w:r>
      <w:r w:rsidRPr="00F86A60">
        <w:t xml:space="preserve">Fernando </w:t>
      </w:r>
      <w:proofErr w:type="spellStart"/>
      <w:r w:rsidRPr="00F86A60">
        <w:t>Navarrete</w:t>
      </w:r>
      <w:proofErr w:type="spellEnd"/>
      <w:r w:rsidRPr="00F86A60">
        <w:t xml:space="preserve"> </w:t>
      </w:r>
      <w:proofErr w:type="spellStart"/>
      <w:r w:rsidRPr="00F86A60">
        <w:t>Rojas</w:t>
      </w:r>
      <w:proofErr w:type="spellEnd"/>
      <w:r w:rsidRPr="00F86A60">
        <w:rPr>
          <w:rStyle w:val="HideTWBExt"/>
        </w:rPr>
        <w:t>&lt;/</w:t>
      </w:r>
      <w:proofErr w:type="spellStart"/>
      <w:r w:rsidRPr="00F86A60">
        <w:rPr>
          <w:rStyle w:val="HideTWBExt"/>
        </w:rPr>
        <w:t>Rapporteur</w:t>
      </w:r>
      <w:proofErr w:type="spellEnd"/>
      <w:r w:rsidRPr="00F86A60">
        <w:rPr>
          <w:rStyle w:val="HideTWBExt"/>
        </w:rPr>
        <w:t>&gt;</w:t>
      </w:r>
    </w:p>
    <w:p w14:paraId="3FFF70DE" w14:textId="77777777" w:rsidR="00896EA7" w:rsidRPr="00F86A60" w:rsidRDefault="00F0362A">
      <w:pPr>
        <w:pStyle w:val="CoverNormal24a"/>
      </w:pPr>
      <w:r w:rsidRPr="00F86A60">
        <w:rPr>
          <w:rStyle w:val="HideTWBExt"/>
        </w:rPr>
        <w:t>&lt;</w:t>
      </w:r>
      <w:proofErr w:type="spellStart"/>
      <w:r w:rsidRPr="00F86A60">
        <w:rPr>
          <w:rStyle w:val="HideTWBExt"/>
        </w:rPr>
        <w:t>DocRefPE</w:t>
      </w:r>
      <w:proofErr w:type="spellEnd"/>
      <w:r w:rsidRPr="00F86A60">
        <w:rPr>
          <w:rStyle w:val="HideTWBExt"/>
        </w:rPr>
        <w:t>&gt;</w:t>
      </w:r>
      <w:r w:rsidRPr="00F86A60">
        <w:t>(PE778.135v01-00)</w:t>
      </w:r>
      <w:r w:rsidRPr="00F86A60">
        <w:rPr>
          <w:rStyle w:val="HideTWBExt"/>
        </w:rPr>
        <w:t>&lt;/</w:t>
      </w:r>
      <w:proofErr w:type="spellStart"/>
      <w:r w:rsidRPr="00F86A60">
        <w:rPr>
          <w:rStyle w:val="HideTWBExt"/>
        </w:rPr>
        <w:t>DocRefPE</w:t>
      </w:r>
      <w:proofErr w:type="spellEnd"/>
      <w:r w:rsidRPr="00F86A60">
        <w:rPr>
          <w:rStyle w:val="HideTWBExt"/>
        </w:rPr>
        <w:t>&gt;</w:t>
      </w:r>
    </w:p>
    <w:p w14:paraId="4599C905" w14:textId="77777777" w:rsidR="00896EA7" w:rsidRPr="00F86A60" w:rsidRDefault="00F0362A">
      <w:pPr>
        <w:pStyle w:val="CoverNormal24a"/>
      </w:pPr>
      <w:r w:rsidRPr="00F86A60">
        <w:rPr>
          <w:rStyle w:val="HideTWBExt"/>
        </w:rPr>
        <w:t>&lt;Titre&gt;</w:t>
      </w:r>
      <w:r w:rsidRPr="00F86A60">
        <w:t xml:space="preserve">Valstybėse narėse, kurių valiuta nėra euras, įsisteigusių mokėjimo paslaugų teikėjų teikiamos </w:t>
      </w:r>
      <w:r w:rsidRPr="00F86A60">
        <w:t>skaitmeninių eurų paslaugos ir Europos Parlamento ir Tarybos reglamento (ES) 2021/1230 dalinis keitimas</w:t>
      </w:r>
      <w:r w:rsidRPr="00F86A60">
        <w:rPr>
          <w:rStyle w:val="HideTWBExt"/>
        </w:rPr>
        <w:t>&lt;/Titre&gt;</w:t>
      </w:r>
    </w:p>
    <w:p w14:paraId="37C18C86" w14:textId="77777777" w:rsidR="00896EA7" w:rsidRPr="00F86A60" w:rsidRDefault="00F0362A">
      <w:pPr>
        <w:pStyle w:val="CoverNormal"/>
      </w:pPr>
      <w:r w:rsidRPr="00F86A60">
        <w:rPr>
          <w:rStyle w:val="HideTWBExt"/>
        </w:rPr>
        <w:t>&lt;</w:t>
      </w:r>
      <w:proofErr w:type="spellStart"/>
      <w:r w:rsidRPr="00F86A60">
        <w:rPr>
          <w:rStyle w:val="HideTWBExt"/>
        </w:rPr>
        <w:t>DocAmend</w:t>
      </w:r>
      <w:proofErr w:type="spellEnd"/>
      <w:r w:rsidRPr="00F86A60">
        <w:rPr>
          <w:rStyle w:val="HideTWBExt"/>
        </w:rPr>
        <w:t>&gt;</w:t>
      </w:r>
      <w:r w:rsidRPr="00F86A60">
        <w:t>Pasiūlymas dėl reglamento</w:t>
      </w:r>
      <w:r w:rsidRPr="00F86A60">
        <w:rPr>
          <w:rStyle w:val="HideTWBExt"/>
        </w:rPr>
        <w:t>&lt;/</w:t>
      </w:r>
      <w:proofErr w:type="spellStart"/>
      <w:r w:rsidRPr="00F86A60">
        <w:rPr>
          <w:rStyle w:val="HideTWBExt"/>
        </w:rPr>
        <w:t>DocAmend</w:t>
      </w:r>
      <w:proofErr w:type="spellEnd"/>
      <w:r w:rsidRPr="00F86A60">
        <w:rPr>
          <w:rStyle w:val="HideTWBExt"/>
        </w:rPr>
        <w:t>&gt;</w:t>
      </w:r>
    </w:p>
    <w:p w14:paraId="1738C401" w14:textId="77777777" w:rsidR="00896EA7" w:rsidRPr="00F86A60" w:rsidRDefault="00F0362A">
      <w:pPr>
        <w:pStyle w:val="CoverNormal24a"/>
      </w:pPr>
      <w:r w:rsidRPr="00F86A60">
        <w:rPr>
          <w:rStyle w:val="HideTWBExt"/>
        </w:rPr>
        <w:t>&lt;</w:t>
      </w:r>
      <w:proofErr w:type="spellStart"/>
      <w:r w:rsidRPr="00F86A60">
        <w:rPr>
          <w:rStyle w:val="HideTWBExt"/>
        </w:rPr>
        <w:t>DocRef</w:t>
      </w:r>
      <w:proofErr w:type="spellEnd"/>
      <w:r w:rsidRPr="00F86A60">
        <w:rPr>
          <w:rStyle w:val="HideTWBExt"/>
        </w:rPr>
        <w:t>&gt;</w:t>
      </w:r>
      <w:r w:rsidRPr="00F86A60">
        <w:t>(COM(2023)0368 – C9-0214/2023 – 2023/0211(COD))</w:t>
      </w:r>
      <w:r w:rsidRPr="00F86A60">
        <w:rPr>
          <w:rStyle w:val="HideTWBExt"/>
        </w:rPr>
        <w:t>&lt;/</w:t>
      </w:r>
      <w:proofErr w:type="spellStart"/>
      <w:r w:rsidRPr="00F86A60">
        <w:rPr>
          <w:rStyle w:val="HideTWBExt"/>
        </w:rPr>
        <w:t>DocRef</w:t>
      </w:r>
      <w:proofErr w:type="spellEnd"/>
      <w:r w:rsidRPr="00F86A60">
        <w:rPr>
          <w:rStyle w:val="HideTWBExt"/>
        </w:rPr>
        <w:t>&gt;</w:t>
      </w:r>
    </w:p>
    <w:p w14:paraId="77C40D3D" w14:textId="77777777" w:rsidR="00896EA7" w:rsidRPr="00F86A60" w:rsidRDefault="00F0362A">
      <w:r w:rsidRPr="00F86A60">
        <w:br w:type="page"/>
      </w:r>
      <w:proofErr w:type="spellStart"/>
      <w:r w:rsidRPr="00F86A60">
        <w:lastRenderedPageBreak/>
        <w:t>AM_Com_LegReport</w:t>
      </w:r>
      <w:proofErr w:type="spellEnd"/>
    </w:p>
    <w:p w14:paraId="373CC3D0" w14:textId="77777777" w:rsidR="00896EA7" w:rsidRPr="00F86A60" w:rsidRDefault="00F0362A">
      <w:pPr>
        <w:pStyle w:val="AmNumberTabs"/>
      </w:pPr>
      <w:r w:rsidRPr="00F86A60">
        <w:br w:type="page"/>
      </w:r>
      <w:r w:rsidRPr="00F86A60">
        <w:rPr>
          <w:rStyle w:val="HideTWBExt"/>
        </w:rPr>
        <w:lastRenderedPageBreak/>
        <w:t>&lt;</w:t>
      </w:r>
      <w:proofErr w:type="spellStart"/>
      <w:r w:rsidRPr="00F86A60">
        <w:rPr>
          <w:rStyle w:val="HideTWBExt"/>
        </w:rPr>
        <w:t>RepeatBlock-Amend</w:t>
      </w:r>
      <w:proofErr w:type="spellEnd"/>
      <w:r w:rsidRPr="00F86A60">
        <w:rPr>
          <w:rStyle w:val="HideTWBExt"/>
        </w:rPr>
        <w:t>&gt;&lt;</w:t>
      </w:r>
      <w:proofErr w:type="spellStart"/>
      <w:r w:rsidRPr="00F86A60">
        <w:rPr>
          <w:rStyle w:val="HideTWBExt"/>
        </w:rPr>
        <w:t>Amend</w:t>
      </w:r>
      <w:proofErr w:type="spellEnd"/>
      <w:r w:rsidRPr="00F86A60">
        <w:rPr>
          <w:rStyle w:val="HideTWBExt"/>
        </w:rPr>
        <w:t>&gt;</w:t>
      </w:r>
      <w:r w:rsidRPr="00F86A60">
        <w:t>Pakeitimas</w:t>
      </w:r>
      <w:r w:rsidRPr="00F86A60">
        <w:tab/>
      </w:r>
      <w:r w:rsidRPr="00F86A60">
        <w:tab/>
      </w:r>
      <w:r w:rsidRPr="00F86A60">
        <w:rPr>
          <w:rStyle w:val="HideTWBExt"/>
        </w:rPr>
        <w:t>&lt;</w:t>
      </w:r>
      <w:proofErr w:type="spellStart"/>
      <w:r w:rsidRPr="00F86A60">
        <w:rPr>
          <w:rStyle w:val="HideTWBExt"/>
        </w:rPr>
        <w:t>NumAm</w:t>
      </w:r>
      <w:proofErr w:type="spellEnd"/>
      <w:r w:rsidRPr="00F86A60">
        <w:rPr>
          <w:rStyle w:val="HideTWBExt"/>
        </w:rPr>
        <w:t>&gt;</w:t>
      </w:r>
      <w:r w:rsidRPr="00F86A60">
        <w:t>26</w:t>
      </w:r>
      <w:r w:rsidRPr="00F86A60">
        <w:rPr>
          <w:rStyle w:val="HideTWBExt"/>
        </w:rPr>
        <w:t>&lt;/</w:t>
      </w:r>
      <w:proofErr w:type="spellStart"/>
      <w:r w:rsidRPr="00F86A60">
        <w:rPr>
          <w:rStyle w:val="HideTWBExt"/>
        </w:rPr>
        <w:t>NumAm</w:t>
      </w:r>
      <w:proofErr w:type="spellEnd"/>
      <w:r w:rsidRPr="00F86A60">
        <w:rPr>
          <w:rStyle w:val="HideTWBExt"/>
        </w:rPr>
        <w:t>&gt;</w:t>
      </w:r>
    </w:p>
    <w:p w14:paraId="3130D6B5" w14:textId="77777777" w:rsidR="00896EA7" w:rsidRPr="00F86A60" w:rsidRDefault="00F0362A">
      <w:pPr>
        <w:pStyle w:val="NormalBold"/>
      </w:pPr>
      <w:r w:rsidRPr="00F86A60">
        <w:rPr>
          <w:rStyle w:val="HideTWBExt"/>
          <w:b w:val="0"/>
        </w:rPr>
        <w:t>&lt;</w:t>
      </w:r>
      <w:proofErr w:type="spellStart"/>
      <w:r w:rsidRPr="00F86A60">
        <w:rPr>
          <w:rStyle w:val="HideTWBExt"/>
          <w:b w:val="0"/>
        </w:rPr>
        <w:t>RepeatBlock-By</w:t>
      </w:r>
      <w:proofErr w:type="spellEnd"/>
      <w:r w:rsidRPr="00F86A60">
        <w:rPr>
          <w:rStyle w:val="HideTWBExt"/>
          <w:b w:val="0"/>
        </w:rPr>
        <w:t>&gt;&lt;</w:t>
      </w:r>
      <w:proofErr w:type="spellStart"/>
      <w:r w:rsidRPr="00F86A60">
        <w:rPr>
          <w:rStyle w:val="HideTWBExt"/>
          <w:b w:val="0"/>
        </w:rPr>
        <w:t>Members</w:t>
      </w:r>
      <w:proofErr w:type="spellEnd"/>
      <w:r w:rsidRPr="00F86A60">
        <w:rPr>
          <w:rStyle w:val="HideTWBExt"/>
          <w:b w:val="0"/>
        </w:rPr>
        <w:t>&gt;</w:t>
      </w:r>
      <w:r w:rsidRPr="00F86A60">
        <w:t xml:space="preserve">Nikos </w:t>
      </w:r>
      <w:proofErr w:type="spellStart"/>
      <w:r w:rsidRPr="00F86A60">
        <w:t>Papandreou</w:t>
      </w:r>
      <w:proofErr w:type="spellEnd"/>
      <w:r w:rsidRPr="00F86A60">
        <w:rPr>
          <w:rStyle w:val="HideTWBExt"/>
          <w:b w:val="0"/>
        </w:rPr>
        <w:t>&lt;/</w:t>
      </w:r>
      <w:proofErr w:type="spellStart"/>
      <w:r w:rsidRPr="00F86A60">
        <w:rPr>
          <w:rStyle w:val="HideTWBExt"/>
          <w:b w:val="0"/>
        </w:rPr>
        <w:t>Members</w:t>
      </w:r>
      <w:proofErr w:type="spellEnd"/>
      <w:r w:rsidRPr="00F86A60">
        <w:rPr>
          <w:rStyle w:val="HideTWBExt"/>
          <w:b w:val="0"/>
        </w:rPr>
        <w:t>&gt;</w:t>
      </w:r>
    </w:p>
    <w:p w14:paraId="39A9B6EB" w14:textId="77777777" w:rsidR="00896EA7" w:rsidRPr="00F86A60" w:rsidRDefault="00F0362A">
      <w:pPr>
        <w:pStyle w:val="NormalBold"/>
      </w:pPr>
      <w:r w:rsidRPr="00F86A60">
        <w:rPr>
          <w:rStyle w:val="HideTWBExt"/>
          <w:b w:val="0"/>
        </w:rPr>
        <w:t>&lt;/</w:t>
      </w:r>
      <w:proofErr w:type="spellStart"/>
      <w:r w:rsidRPr="00F86A60">
        <w:rPr>
          <w:rStyle w:val="HideTWBExt"/>
          <w:b w:val="0"/>
        </w:rPr>
        <w:t>RepeatBlock-By</w:t>
      </w:r>
      <w:proofErr w:type="spellEnd"/>
      <w:r w:rsidRPr="00F86A60">
        <w:rPr>
          <w:rStyle w:val="HideTWBExt"/>
          <w:b w:val="0"/>
        </w:rPr>
        <w:t>&gt;</w:t>
      </w:r>
    </w:p>
    <w:p w14:paraId="3EDB350E" w14:textId="77777777" w:rsidR="00896EA7" w:rsidRPr="00F86A60" w:rsidRDefault="00F0362A">
      <w:pPr>
        <w:pStyle w:val="NormalBold"/>
      </w:pPr>
      <w:r w:rsidRPr="00F86A60">
        <w:rPr>
          <w:rStyle w:val="HideTWBExt"/>
        </w:rPr>
        <w:t>&lt;</w:t>
      </w:r>
      <w:proofErr w:type="spellStart"/>
      <w:r w:rsidRPr="00F86A60">
        <w:rPr>
          <w:rStyle w:val="HideTWBExt"/>
        </w:rPr>
        <w:t>DocAmend</w:t>
      </w:r>
      <w:proofErr w:type="spellEnd"/>
      <w:r w:rsidRPr="00F86A60">
        <w:rPr>
          <w:rStyle w:val="HideTWBExt"/>
        </w:rPr>
        <w:t>&gt;</w:t>
      </w:r>
      <w:r w:rsidRPr="00F86A60">
        <w:t>Pasiūlymas dėl reglamento</w:t>
      </w:r>
      <w:r w:rsidRPr="00F86A60">
        <w:rPr>
          <w:rStyle w:val="HideTWBExt"/>
        </w:rPr>
        <w:t>&lt;/</w:t>
      </w:r>
      <w:proofErr w:type="spellStart"/>
      <w:r w:rsidRPr="00F86A60">
        <w:rPr>
          <w:rStyle w:val="HideTWBExt"/>
        </w:rPr>
        <w:t>DocAmend</w:t>
      </w:r>
      <w:proofErr w:type="spellEnd"/>
      <w:r w:rsidRPr="00F86A60">
        <w:rPr>
          <w:rStyle w:val="HideTWBExt"/>
        </w:rPr>
        <w:t>&gt;</w:t>
      </w:r>
    </w:p>
    <w:p w14:paraId="7A8F3233" w14:textId="77777777" w:rsidR="00896EA7" w:rsidRPr="00F86A60" w:rsidRDefault="00F0362A">
      <w:pPr>
        <w:pStyle w:val="NormalBold"/>
      </w:pPr>
      <w:r w:rsidRPr="00F86A60">
        <w:rPr>
          <w:rStyle w:val="HideTWBExt"/>
        </w:rPr>
        <w:t>&lt;</w:t>
      </w:r>
      <w:proofErr w:type="spellStart"/>
      <w:r w:rsidRPr="00F86A60">
        <w:rPr>
          <w:rStyle w:val="HideTWBExt"/>
        </w:rPr>
        <w:t>Article</w:t>
      </w:r>
      <w:proofErr w:type="spellEnd"/>
      <w:r w:rsidRPr="00F86A60">
        <w:rPr>
          <w:rStyle w:val="HideTWBExt"/>
        </w:rPr>
        <w:t>&gt;</w:t>
      </w:r>
      <w:r w:rsidRPr="00F86A60">
        <w:t>1 konstatuojamoji dalis</w:t>
      </w:r>
      <w:r w:rsidRPr="00F86A60">
        <w:rPr>
          <w:rStyle w:val="HideTWBExt"/>
        </w:rPr>
        <w:t>&lt;/</w:t>
      </w:r>
      <w:proofErr w:type="spellStart"/>
      <w:r w:rsidRPr="00F86A60">
        <w:rPr>
          <w:rStyle w:val="HideTWBExt"/>
        </w:rPr>
        <w:t>Article</w:t>
      </w:r>
      <w:proofErr w:type="spellEnd"/>
      <w:r w:rsidRPr="00F86A60">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3D30" w:rsidRPr="00F86A60" w14:paraId="4019C78C" w14:textId="77777777">
        <w:trPr>
          <w:trHeight w:hRule="exact" w:val="240"/>
          <w:jc w:val="center"/>
        </w:trPr>
        <w:tc>
          <w:tcPr>
            <w:tcW w:w="9752" w:type="dxa"/>
            <w:gridSpan w:val="2"/>
            <w:tcBorders>
              <w:top w:val="nil"/>
              <w:left w:val="nil"/>
              <w:bottom w:val="nil"/>
              <w:right w:val="nil"/>
            </w:tcBorders>
          </w:tcPr>
          <w:p w14:paraId="6285BFBE" w14:textId="77777777" w:rsidR="00896EA7" w:rsidRPr="00F86A60" w:rsidRDefault="00896EA7"/>
        </w:tc>
      </w:tr>
      <w:tr w:rsidR="008F3D30" w:rsidRPr="00F86A60" w14:paraId="784360C4" w14:textId="77777777">
        <w:trPr>
          <w:trHeight w:val="240"/>
          <w:jc w:val="center"/>
        </w:trPr>
        <w:tc>
          <w:tcPr>
            <w:tcW w:w="4876" w:type="dxa"/>
            <w:tcBorders>
              <w:top w:val="nil"/>
              <w:left w:val="nil"/>
              <w:bottom w:val="nil"/>
              <w:right w:val="nil"/>
            </w:tcBorders>
          </w:tcPr>
          <w:p w14:paraId="38091270" w14:textId="77777777" w:rsidR="00896EA7" w:rsidRPr="00F86A60" w:rsidRDefault="00F0362A">
            <w:pPr>
              <w:pStyle w:val="AmColumnHeading"/>
            </w:pPr>
            <w:r w:rsidRPr="00F86A60">
              <w:t>Komisijos siūlomas tekstas</w:t>
            </w:r>
          </w:p>
        </w:tc>
        <w:tc>
          <w:tcPr>
            <w:tcW w:w="4876" w:type="dxa"/>
            <w:tcBorders>
              <w:top w:val="nil"/>
              <w:left w:val="nil"/>
              <w:bottom w:val="nil"/>
              <w:right w:val="nil"/>
            </w:tcBorders>
          </w:tcPr>
          <w:p w14:paraId="4F151E97" w14:textId="77777777" w:rsidR="00896EA7" w:rsidRPr="00F86A60" w:rsidRDefault="00F0362A">
            <w:pPr>
              <w:pStyle w:val="AmColumnHeading"/>
            </w:pPr>
            <w:r w:rsidRPr="00F86A60">
              <w:t>Pakeitimas</w:t>
            </w:r>
          </w:p>
        </w:tc>
      </w:tr>
      <w:tr w:rsidR="008F3D30" w:rsidRPr="00F86A60" w14:paraId="610E5F26" w14:textId="77777777">
        <w:trPr>
          <w:jc w:val="center"/>
        </w:trPr>
        <w:tc>
          <w:tcPr>
            <w:tcW w:w="4876" w:type="dxa"/>
            <w:tcBorders>
              <w:top w:val="nil"/>
              <w:left w:val="nil"/>
              <w:bottom w:val="nil"/>
              <w:right w:val="nil"/>
            </w:tcBorders>
          </w:tcPr>
          <w:p w14:paraId="4BE43E35" w14:textId="77777777" w:rsidR="00896EA7" w:rsidRPr="00F86A60" w:rsidRDefault="00F0362A">
            <w:pPr>
              <w:pStyle w:val="Normal6a"/>
            </w:pPr>
            <w:r w:rsidRPr="00F86A60">
              <w:rPr>
                <w:b/>
                <w:i/>
              </w:rPr>
              <w:t>(1)</w:t>
            </w:r>
            <w:r w:rsidRPr="00F86A60">
              <w:tab/>
            </w:r>
            <w:r w:rsidRPr="00F86A60">
              <w:rPr>
                <w:b/>
                <w:i/>
              </w:rPr>
              <w:t>2020 m. rugsėjo mėn. skaitmeninių finansų ir mažmeninių mokėjimų strategijose</w:t>
            </w:r>
            <w:r w:rsidRPr="00F86A60">
              <w:rPr>
                <w:b/>
                <w:i/>
                <w:vertAlign w:val="superscript"/>
              </w:rPr>
              <w:t>4</w:t>
            </w:r>
            <w:r w:rsidRPr="00F86A60">
              <w:rPr>
                <w:b/>
                <w:i/>
              </w:rPr>
              <w:t xml:space="preserve"> Komisija pabrėžė, kad skaitmeniniu euru, kaip mažmenine centrinio banko skaitmenine valiuta, būtų skatinamos inovacijos mokėjimų, finansų ir prekybos srityse, atsižvelgiant į nuolatines pastangas mažinti ES mažmeninių mokėjimų rinkos susiskaidymą;</w:t>
            </w:r>
          </w:p>
        </w:tc>
        <w:tc>
          <w:tcPr>
            <w:tcW w:w="4876" w:type="dxa"/>
            <w:tcBorders>
              <w:top w:val="nil"/>
              <w:left w:val="nil"/>
              <w:bottom w:val="nil"/>
              <w:right w:val="nil"/>
            </w:tcBorders>
          </w:tcPr>
          <w:p w14:paraId="0E334C9A" w14:textId="77777777" w:rsidR="00896EA7" w:rsidRPr="00F86A60" w:rsidRDefault="00F0362A">
            <w:pPr>
              <w:pStyle w:val="Normal6a"/>
            </w:pPr>
            <w:r w:rsidRPr="00F86A60">
              <w:rPr>
                <w:b/>
                <w:i/>
              </w:rPr>
              <w:t>Išbraukta.</w:t>
            </w:r>
          </w:p>
        </w:tc>
      </w:tr>
      <w:tr w:rsidR="008F3D30" w:rsidRPr="00F86A60" w14:paraId="3F27B127" w14:textId="77777777">
        <w:trPr>
          <w:jc w:val="center"/>
        </w:trPr>
        <w:tc>
          <w:tcPr>
            <w:tcW w:w="4876" w:type="dxa"/>
            <w:tcBorders>
              <w:top w:val="nil"/>
              <w:left w:val="nil"/>
              <w:bottom w:val="nil"/>
              <w:right w:val="nil"/>
            </w:tcBorders>
          </w:tcPr>
          <w:p w14:paraId="7F651F46" w14:textId="77777777" w:rsidR="00896EA7" w:rsidRPr="00F86A60" w:rsidRDefault="00F0362A">
            <w:pPr>
              <w:pStyle w:val="Normal6a"/>
            </w:pPr>
            <w:r w:rsidRPr="00F86A60">
              <w:rPr>
                <w:b/>
                <w:i/>
              </w:rPr>
              <w:t>_________________</w:t>
            </w:r>
          </w:p>
        </w:tc>
        <w:tc>
          <w:tcPr>
            <w:tcW w:w="4876" w:type="dxa"/>
            <w:tcBorders>
              <w:top w:val="nil"/>
              <w:left w:val="nil"/>
              <w:bottom w:val="nil"/>
              <w:right w:val="nil"/>
            </w:tcBorders>
          </w:tcPr>
          <w:p w14:paraId="656DC4E7" w14:textId="77777777" w:rsidR="00896EA7" w:rsidRPr="00F86A60" w:rsidRDefault="00896EA7"/>
        </w:tc>
      </w:tr>
      <w:tr w:rsidR="008F3D30" w:rsidRPr="00F86A60" w14:paraId="267FB511" w14:textId="77777777">
        <w:trPr>
          <w:jc w:val="center"/>
        </w:trPr>
        <w:tc>
          <w:tcPr>
            <w:tcW w:w="4876" w:type="dxa"/>
            <w:tcBorders>
              <w:top w:val="nil"/>
              <w:left w:val="nil"/>
              <w:bottom w:val="nil"/>
              <w:right w:val="nil"/>
            </w:tcBorders>
          </w:tcPr>
          <w:p w14:paraId="70C3F9D6" w14:textId="77777777" w:rsidR="00896EA7" w:rsidRPr="00F86A60" w:rsidRDefault="00F0362A">
            <w:pPr>
              <w:pStyle w:val="Normal6a"/>
            </w:pPr>
            <w:r w:rsidRPr="00F86A60">
              <w:rPr>
                <w:b/>
                <w:i/>
                <w:vertAlign w:val="superscript"/>
              </w:rPr>
              <w:t>4</w:t>
            </w:r>
            <w:r w:rsidRPr="00F86A60">
              <w:t xml:space="preserve"> </w:t>
            </w:r>
            <w:r w:rsidRPr="00F86A60">
              <w:rPr>
                <w:b/>
                <w:i/>
              </w:rPr>
              <w:t>Komisijos komunikatas Europos Parlamentui, Tarybai ir Regionų komitetui dėl ES skaitmeninių finansų strategijos (COM(2020) 591 </w:t>
            </w:r>
            <w:proofErr w:type="spellStart"/>
            <w:r w:rsidRPr="00F86A60">
              <w:rPr>
                <w:b/>
                <w:i/>
              </w:rPr>
              <w:t>final</w:t>
            </w:r>
            <w:proofErr w:type="spellEnd"/>
            <w:r w:rsidRPr="00F86A60">
              <w:rPr>
                <w:b/>
                <w:i/>
              </w:rPr>
              <w:t>).</w:t>
            </w:r>
          </w:p>
        </w:tc>
        <w:tc>
          <w:tcPr>
            <w:tcW w:w="4876" w:type="dxa"/>
            <w:tcBorders>
              <w:top w:val="nil"/>
              <w:left w:val="nil"/>
              <w:bottom w:val="nil"/>
              <w:right w:val="nil"/>
            </w:tcBorders>
          </w:tcPr>
          <w:p w14:paraId="29546A53" w14:textId="77777777" w:rsidR="00896EA7" w:rsidRPr="00F86A60" w:rsidRDefault="00896EA7"/>
        </w:tc>
      </w:tr>
    </w:tbl>
    <w:p w14:paraId="0C520886" w14:textId="77777777" w:rsidR="00896EA7" w:rsidRPr="00F86A60" w:rsidRDefault="00F0362A">
      <w:pPr>
        <w:pStyle w:val="AmOrLang"/>
      </w:pPr>
      <w:proofErr w:type="spellStart"/>
      <w:r w:rsidRPr="00F86A60">
        <w:t>Or</w:t>
      </w:r>
      <w:proofErr w:type="spellEnd"/>
      <w:r w:rsidRPr="00F86A60">
        <w:t xml:space="preserve">. </w:t>
      </w:r>
      <w:r w:rsidRPr="00F86A60">
        <w:rPr>
          <w:rStyle w:val="HideTWBExt"/>
        </w:rPr>
        <w:t>&lt;Original&gt;</w:t>
      </w:r>
      <w:r w:rsidRPr="00F86A60">
        <w:rPr>
          <w:rStyle w:val="HideTWBInt"/>
        </w:rPr>
        <w:t>{EN}</w:t>
      </w:r>
      <w:proofErr w:type="spellStart"/>
      <w:r w:rsidRPr="00F86A60">
        <w:t>en</w:t>
      </w:r>
      <w:proofErr w:type="spellEnd"/>
      <w:r w:rsidRPr="00F86A60">
        <w:rPr>
          <w:rStyle w:val="HideTWBExt"/>
        </w:rPr>
        <w:t>&lt;/Original&gt;</w:t>
      </w:r>
    </w:p>
    <w:p w14:paraId="421DAAC3" w14:textId="77777777" w:rsidR="00896EA7" w:rsidRPr="00F86A60" w:rsidRDefault="00F0362A">
      <w:r w:rsidRPr="00F86A60">
        <w:rPr>
          <w:rStyle w:val="HideTWBExt"/>
        </w:rPr>
        <w:t>&lt;/</w:t>
      </w:r>
      <w:proofErr w:type="spellStart"/>
      <w:r w:rsidRPr="00F86A60">
        <w:rPr>
          <w:rStyle w:val="HideTWBExt"/>
        </w:rPr>
        <w:t>Amend</w:t>
      </w:r>
      <w:proofErr w:type="spellEnd"/>
      <w:r w:rsidRPr="00F86A60">
        <w:rPr>
          <w:rStyle w:val="HideTWBExt"/>
        </w:rPr>
        <w:t>&gt;</w:t>
      </w:r>
    </w:p>
    <w:p w14:paraId="072CC985" w14:textId="77777777" w:rsidR="00896EA7" w:rsidRPr="00F86A60" w:rsidRDefault="00F0362A">
      <w:pPr>
        <w:pStyle w:val="AmNumberTabs"/>
      </w:pPr>
      <w:r w:rsidRPr="00F86A60">
        <w:rPr>
          <w:rStyle w:val="HideTWBExt"/>
        </w:rPr>
        <w:t>&lt;</w:t>
      </w:r>
      <w:proofErr w:type="spellStart"/>
      <w:r w:rsidRPr="00F86A60">
        <w:rPr>
          <w:rStyle w:val="HideTWBExt"/>
        </w:rPr>
        <w:t>Amend</w:t>
      </w:r>
      <w:proofErr w:type="spellEnd"/>
      <w:r w:rsidRPr="00F86A60">
        <w:rPr>
          <w:rStyle w:val="HideTWBExt"/>
        </w:rPr>
        <w:t>&gt;</w:t>
      </w:r>
      <w:r w:rsidRPr="00F86A60">
        <w:t>Pakeitimas</w:t>
      </w:r>
      <w:r w:rsidRPr="00F86A60">
        <w:tab/>
      </w:r>
      <w:r w:rsidRPr="00F86A60">
        <w:tab/>
      </w:r>
      <w:r w:rsidRPr="00F86A60">
        <w:rPr>
          <w:rStyle w:val="HideTWBExt"/>
        </w:rPr>
        <w:t>&lt;</w:t>
      </w:r>
      <w:proofErr w:type="spellStart"/>
      <w:r w:rsidRPr="00F86A60">
        <w:rPr>
          <w:rStyle w:val="HideTWBExt"/>
        </w:rPr>
        <w:t>NumAm</w:t>
      </w:r>
      <w:proofErr w:type="spellEnd"/>
      <w:r w:rsidRPr="00F86A60">
        <w:rPr>
          <w:rStyle w:val="HideTWBExt"/>
        </w:rPr>
        <w:t>&gt;</w:t>
      </w:r>
      <w:r w:rsidRPr="00F86A60">
        <w:t>27</w:t>
      </w:r>
      <w:r w:rsidRPr="00F86A60">
        <w:rPr>
          <w:rStyle w:val="HideTWBExt"/>
        </w:rPr>
        <w:t>&lt;/</w:t>
      </w:r>
      <w:proofErr w:type="spellStart"/>
      <w:r w:rsidRPr="00F86A60">
        <w:rPr>
          <w:rStyle w:val="HideTWBExt"/>
        </w:rPr>
        <w:t>NumAm</w:t>
      </w:r>
      <w:proofErr w:type="spellEnd"/>
      <w:r w:rsidRPr="00F86A60">
        <w:rPr>
          <w:rStyle w:val="HideTWBExt"/>
        </w:rPr>
        <w:t>&gt;</w:t>
      </w:r>
    </w:p>
    <w:p w14:paraId="5C3B9C27" w14:textId="77777777" w:rsidR="00896EA7" w:rsidRPr="00F86A60" w:rsidRDefault="00F0362A">
      <w:pPr>
        <w:pStyle w:val="NormalBold"/>
      </w:pPr>
      <w:r w:rsidRPr="00F86A60">
        <w:rPr>
          <w:rStyle w:val="HideTWBExt"/>
          <w:b w:val="0"/>
        </w:rPr>
        <w:t>&lt;</w:t>
      </w:r>
      <w:proofErr w:type="spellStart"/>
      <w:r w:rsidRPr="00F86A60">
        <w:rPr>
          <w:rStyle w:val="HideTWBExt"/>
          <w:b w:val="0"/>
        </w:rPr>
        <w:t>RepeatBlock-By</w:t>
      </w:r>
      <w:proofErr w:type="spellEnd"/>
      <w:r w:rsidRPr="00F86A60">
        <w:rPr>
          <w:rStyle w:val="HideTWBExt"/>
          <w:b w:val="0"/>
        </w:rPr>
        <w:t>&gt;&lt;</w:t>
      </w:r>
      <w:proofErr w:type="spellStart"/>
      <w:r w:rsidRPr="00F86A60">
        <w:rPr>
          <w:rStyle w:val="HideTWBExt"/>
          <w:b w:val="0"/>
        </w:rPr>
        <w:t>Members</w:t>
      </w:r>
      <w:proofErr w:type="spellEnd"/>
      <w:r w:rsidRPr="00F86A60">
        <w:rPr>
          <w:rStyle w:val="HideTWBExt"/>
          <w:b w:val="0"/>
        </w:rPr>
        <w:t>&gt;</w:t>
      </w:r>
      <w:r w:rsidRPr="00F86A60">
        <w:t xml:space="preserve">Nikos </w:t>
      </w:r>
      <w:proofErr w:type="spellStart"/>
      <w:r w:rsidRPr="00F86A60">
        <w:t>Papandreou</w:t>
      </w:r>
      <w:proofErr w:type="spellEnd"/>
      <w:r w:rsidRPr="00F86A60">
        <w:rPr>
          <w:rStyle w:val="HideTWBExt"/>
          <w:b w:val="0"/>
        </w:rPr>
        <w:t>&lt;/</w:t>
      </w:r>
      <w:proofErr w:type="spellStart"/>
      <w:r w:rsidRPr="00F86A60">
        <w:rPr>
          <w:rStyle w:val="HideTWBExt"/>
          <w:b w:val="0"/>
        </w:rPr>
        <w:t>Members</w:t>
      </w:r>
      <w:proofErr w:type="spellEnd"/>
      <w:r w:rsidRPr="00F86A60">
        <w:rPr>
          <w:rStyle w:val="HideTWBExt"/>
          <w:b w:val="0"/>
        </w:rPr>
        <w:t>&gt;</w:t>
      </w:r>
    </w:p>
    <w:p w14:paraId="75E25DC7" w14:textId="77777777" w:rsidR="00896EA7" w:rsidRPr="00F86A60" w:rsidRDefault="00F0362A">
      <w:pPr>
        <w:pStyle w:val="NormalBold"/>
      </w:pPr>
      <w:r w:rsidRPr="00F86A60">
        <w:rPr>
          <w:rStyle w:val="HideTWBExt"/>
          <w:b w:val="0"/>
        </w:rPr>
        <w:t>&lt;/</w:t>
      </w:r>
      <w:proofErr w:type="spellStart"/>
      <w:r w:rsidRPr="00F86A60">
        <w:rPr>
          <w:rStyle w:val="HideTWBExt"/>
          <w:b w:val="0"/>
        </w:rPr>
        <w:t>RepeatBlock-By</w:t>
      </w:r>
      <w:proofErr w:type="spellEnd"/>
      <w:r w:rsidRPr="00F86A60">
        <w:rPr>
          <w:rStyle w:val="HideTWBExt"/>
          <w:b w:val="0"/>
        </w:rPr>
        <w:t>&gt;</w:t>
      </w:r>
    </w:p>
    <w:p w14:paraId="0834A4CA" w14:textId="77777777" w:rsidR="00896EA7" w:rsidRPr="00F86A60" w:rsidRDefault="00F0362A">
      <w:pPr>
        <w:pStyle w:val="NormalBold"/>
      </w:pPr>
      <w:r w:rsidRPr="00F86A60">
        <w:rPr>
          <w:rStyle w:val="HideTWBExt"/>
        </w:rPr>
        <w:t>&lt;</w:t>
      </w:r>
      <w:proofErr w:type="spellStart"/>
      <w:r w:rsidRPr="00F86A60">
        <w:rPr>
          <w:rStyle w:val="HideTWBExt"/>
        </w:rPr>
        <w:t>DocAmend</w:t>
      </w:r>
      <w:proofErr w:type="spellEnd"/>
      <w:r w:rsidRPr="00F86A60">
        <w:rPr>
          <w:rStyle w:val="HideTWBExt"/>
        </w:rPr>
        <w:t>&gt;</w:t>
      </w:r>
      <w:r w:rsidRPr="00F86A60">
        <w:t>Pasiūlymas dėl reglamento</w:t>
      </w:r>
      <w:r w:rsidRPr="00F86A60">
        <w:rPr>
          <w:rStyle w:val="HideTWBExt"/>
        </w:rPr>
        <w:t>&lt;/</w:t>
      </w:r>
      <w:proofErr w:type="spellStart"/>
      <w:r w:rsidRPr="00F86A60">
        <w:rPr>
          <w:rStyle w:val="HideTWBExt"/>
        </w:rPr>
        <w:t>DocAmend</w:t>
      </w:r>
      <w:proofErr w:type="spellEnd"/>
      <w:r w:rsidRPr="00F86A60">
        <w:rPr>
          <w:rStyle w:val="HideTWBExt"/>
        </w:rPr>
        <w:t>&gt;</w:t>
      </w:r>
    </w:p>
    <w:p w14:paraId="66A298D8" w14:textId="77777777" w:rsidR="00896EA7" w:rsidRPr="00F86A60" w:rsidRDefault="00F0362A">
      <w:pPr>
        <w:pStyle w:val="NormalBold"/>
      </w:pPr>
      <w:r w:rsidRPr="00F86A60">
        <w:rPr>
          <w:rStyle w:val="HideTWBExt"/>
        </w:rPr>
        <w:t>&lt;</w:t>
      </w:r>
      <w:proofErr w:type="spellStart"/>
      <w:r w:rsidRPr="00F86A60">
        <w:rPr>
          <w:rStyle w:val="HideTWBExt"/>
        </w:rPr>
        <w:t>Article</w:t>
      </w:r>
      <w:proofErr w:type="spellEnd"/>
      <w:r w:rsidRPr="00F86A60">
        <w:rPr>
          <w:rStyle w:val="HideTWBExt"/>
        </w:rPr>
        <w:t>&gt;</w:t>
      </w:r>
      <w:r w:rsidRPr="00F86A60">
        <w:t>1 a konstatuojamoji dalis (nauja)</w:t>
      </w:r>
      <w:r w:rsidRPr="00F86A60">
        <w:rPr>
          <w:rStyle w:val="HideTWBExt"/>
        </w:rPr>
        <w:t>&lt;/</w:t>
      </w:r>
      <w:proofErr w:type="spellStart"/>
      <w:r w:rsidRPr="00F86A60">
        <w:rPr>
          <w:rStyle w:val="HideTWBExt"/>
        </w:rPr>
        <w:t>Article</w:t>
      </w:r>
      <w:proofErr w:type="spellEnd"/>
      <w:r w:rsidRPr="00F86A60">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3D30" w:rsidRPr="00F86A60" w14:paraId="3D99C01D" w14:textId="77777777">
        <w:trPr>
          <w:trHeight w:hRule="exact" w:val="240"/>
          <w:jc w:val="center"/>
        </w:trPr>
        <w:tc>
          <w:tcPr>
            <w:tcW w:w="9752" w:type="dxa"/>
            <w:gridSpan w:val="2"/>
            <w:tcBorders>
              <w:top w:val="nil"/>
              <w:left w:val="nil"/>
              <w:bottom w:val="nil"/>
              <w:right w:val="nil"/>
            </w:tcBorders>
          </w:tcPr>
          <w:p w14:paraId="06CE90E8" w14:textId="77777777" w:rsidR="00896EA7" w:rsidRPr="00F86A60" w:rsidRDefault="00896EA7"/>
        </w:tc>
      </w:tr>
      <w:tr w:rsidR="008F3D30" w:rsidRPr="00F86A60" w14:paraId="1ABBBDB6" w14:textId="77777777">
        <w:trPr>
          <w:trHeight w:val="240"/>
          <w:jc w:val="center"/>
        </w:trPr>
        <w:tc>
          <w:tcPr>
            <w:tcW w:w="4876" w:type="dxa"/>
            <w:tcBorders>
              <w:top w:val="nil"/>
              <w:left w:val="nil"/>
              <w:bottom w:val="nil"/>
              <w:right w:val="nil"/>
            </w:tcBorders>
          </w:tcPr>
          <w:p w14:paraId="4E6BFC57" w14:textId="77777777" w:rsidR="00896EA7" w:rsidRPr="00F86A60" w:rsidRDefault="00F0362A">
            <w:pPr>
              <w:pStyle w:val="AmColumnHeading"/>
            </w:pPr>
            <w:r w:rsidRPr="00F86A60">
              <w:t>Komisijos siūlomas tekstas</w:t>
            </w:r>
          </w:p>
        </w:tc>
        <w:tc>
          <w:tcPr>
            <w:tcW w:w="4876" w:type="dxa"/>
            <w:tcBorders>
              <w:top w:val="nil"/>
              <w:left w:val="nil"/>
              <w:bottom w:val="nil"/>
              <w:right w:val="nil"/>
            </w:tcBorders>
          </w:tcPr>
          <w:p w14:paraId="1FBC6D59" w14:textId="77777777" w:rsidR="00896EA7" w:rsidRPr="00F86A60" w:rsidRDefault="00F0362A">
            <w:pPr>
              <w:pStyle w:val="AmColumnHeading"/>
            </w:pPr>
            <w:r w:rsidRPr="00F86A60">
              <w:t>Pakeitimas</w:t>
            </w:r>
          </w:p>
        </w:tc>
      </w:tr>
      <w:tr w:rsidR="008F3D30" w:rsidRPr="00F86A60" w14:paraId="77AA9A6F" w14:textId="77777777">
        <w:trPr>
          <w:jc w:val="center"/>
        </w:trPr>
        <w:tc>
          <w:tcPr>
            <w:tcW w:w="4876" w:type="dxa"/>
            <w:tcBorders>
              <w:top w:val="nil"/>
              <w:left w:val="nil"/>
              <w:bottom w:val="nil"/>
              <w:right w:val="nil"/>
            </w:tcBorders>
          </w:tcPr>
          <w:p w14:paraId="2F69A272" w14:textId="77777777" w:rsidR="00896EA7" w:rsidRPr="00F86A60" w:rsidRDefault="00896EA7">
            <w:pPr>
              <w:pStyle w:val="Normal6a"/>
            </w:pPr>
          </w:p>
        </w:tc>
        <w:tc>
          <w:tcPr>
            <w:tcW w:w="4876" w:type="dxa"/>
            <w:tcBorders>
              <w:top w:val="nil"/>
              <w:left w:val="nil"/>
              <w:bottom w:val="nil"/>
              <w:right w:val="nil"/>
            </w:tcBorders>
          </w:tcPr>
          <w:p w14:paraId="0289B327" w14:textId="77777777" w:rsidR="00896EA7" w:rsidRPr="00F86A60" w:rsidRDefault="00F0362A">
            <w:pPr>
              <w:pStyle w:val="Normal6a"/>
            </w:pPr>
            <w:r w:rsidRPr="00F86A60">
              <w:rPr>
                <w:b/>
                <w:i/>
              </w:rPr>
              <w:t>(1a)</w:t>
            </w:r>
            <w:r w:rsidRPr="00F86A60">
              <w:tab/>
            </w:r>
            <w:r w:rsidRPr="00F86A60">
              <w:rPr>
                <w:b/>
                <w:i/>
              </w:rPr>
              <w:t>iš esmės visos valstybės narės, kurios tenkina konvergencijos kriterijus, privalo įsivesti eurą kaip savo valiutą;</w:t>
            </w:r>
          </w:p>
        </w:tc>
      </w:tr>
    </w:tbl>
    <w:p w14:paraId="66F3882A" w14:textId="77777777" w:rsidR="00896EA7" w:rsidRPr="00F86A60" w:rsidRDefault="00F0362A">
      <w:pPr>
        <w:pStyle w:val="AmOrLang"/>
      </w:pPr>
      <w:proofErr w:type="spellStart"/>
      <w:r w:rsidRPr="00F86A60">
        <w:t>Or</w:t>
      </w:r>
      <w:proofErr w:type="spellEnd"/>
      <w:r w:rsidRPr="00F86A60">
        <w:t xml:space="preserve">. </w:t>
      </w:r>
      <w:r w:rsidRPr="00F86A60">
        <w:rPr>
          <w:rStyle w:val="HideTWBExt"/>
        </w:rPr>
        <w:t>&lt;Original&gt;</w:t>
      </w:r>
      <w:r w:rsidRPr="00F86A60">
        <w:rPr>
          <w:rStyle w:val="HideTWBInt"/>
        </w:rPr>
        <w:t>{EN}</w:t>
      </w:r>
      <w:proofErr w:type="spellStart"/>
      <w:r w:rsidRPr="00F86A60">
        <w:t>en</w:t>
      </w:r>
      <w:proofErr w:type="spellEnd"/>
      <w:r w:rsidRPr="00F86A60">
        <w:rPr>
          <w:rStyle w:val="HideTWBExt"/>
        </w:rPr>
        <w:t>&lt;/Original&gt;</w:t>
      </w:r>
    </w:p>
    <w:p w14:paraId="27BB9D22" w14:textId="77777777" w:rsidR="00896EA7" w:rsidRPr="00F86A60" w:rsidRDefault="00F0362A">
      <w:r w:rsidRPr="00F86A60">
        <w:rPr>
          <w:rStyle w:val="HideTWBExt"/>
        </w:rPr>
        <w:t>&lt;/</w:t>
      </w:r>
      <w:proofErr w:type="spellStart"/>
      <w:r w:rsidRPr="00F86A60">
        <w:rPr>
          <w:rStyle w:val="HideTWBExt"/>
        </w:rPr>
        <w:t>Amend</w:t>
      </w:r>
      <w:proofErr w:type="spellEnd"/>
      <w:r w:rsidRPr="00F86A60">
        <w:rPr>
          <w:rStyle w:val="HideTWBExt"/>
        </w:rPr>
        <w:t>&gt;</w:t>
      </w:r>
    </w:p>
    <w:p w14:paraId="6387EE14" w14:textId="77777777" w:rsidR="00896EA7" w:rsidRPr="00F86A60" w:rsidRDefault="00F0362A">
      <w:pPr>
        <w:pStyle w:val="AmNumberTabs"/>
      </w:pPr>
      <w:r w:rsidRPr="00F86A60">
        <w:rPr>
          <w:rStyle w:val="HideTWBExt"/>
        </w:rPr>
        <w:t>&lt;</w:t>
      </w:r>
      <w:proofErr w:type="spellStart"/>
      <w:r w:rsidRPr="00F86A60">
        <w:rPr>
          <w:rStyle w:val="HideTWBExt"/>
        </w:rPr>
        <w:t>Amend</w:t>
      </w:r>
      <w:proofErr w:type="spellEnd"/>
      <w:r w:rsidRPr="00F86A60">
        <w:rPr>
          <w:rStyle w:val="HideTWBExt"/>
        </w:rPr>
        <w:t>&gt;</w:t>
      </w:r>
      <w:r w:rsidRPr="00F86A60">
        <w:t>Pakeitimas</w:t>
      </w:r>
      <w:r w:rsidRPr="00F86A60">
        <w:tab/>
      </w:r>
      <w:r w:rsidRPr="00F86A60">
        <w:tab/>
      </w:r>
      <w:r w:rsidRPr="00F86A60">
        <w:rPr>
          <w:rStyle w:val="HideTWBExt"/>
        </w:rPr>
        <w:t>&lt;</w:t>
      </w:r>
      <w:proofErr w:type="spellStart"/>
      <w:r w:rsidRPr="00F86A60">
        <w:rPr>
          <w:rStyle w:val="HideTWBExt"/>
        </w:rPr>
        <w:t>NumAm</w:t>
      </w:r>
      <w:proofErr w:type="spellEnd"/>
      <w:r w:rsidRPr="00F86A60">
        <w:rPr>
          <w:rStyle w:val="HideTWBExt"/>
        </w:rPr>
        <w:t>&gt;</w:t>
      </w:r>
      <w:r w:rsidRPr="00F86A60">
        <w:t>28</w:t>
      </w:r>
      <w:r w:rsidRPr="00F86A60">
        <w:rPr>
          <w:rStyle w:val="HideTWBExt"/>
        </w:rPr>
        <w:t>&lt;/</w:t>
      </w:r>
      <w:proofErr w:type="spellStart"/>
      <w:r w:rsidRPr="00F86A60">
        <w:rPr>
          <w:rStyle w:val="HideTWBExt"/>
        </w:rPr>
        <w:t>NumAm</w:t>
      </w:r>
      <w:proofErr w:type="spellEnd"/>
      <w:r w:rsidRPr="00F86A60">
        <w:rPr>
          <w:rStyle w:val="HideTWBExt"/>
        </w:rPr>
        <w:t>&gt;</w:t>
      </w:r>
    </w:p>
    <w:p w14:paraId="70C54F1A" w14:textId="77777777" w:rsidR="00896EA7" w:rsidRPr="00F86A60" w:rsidRDefault="00F0362A">
      <w:pPr>
        <w:pStyle w:val="NormalBold"/>
      </w:pPr>
      <w:r w:rsidRPr="00F86A60">
        <w:rPr>
          <w:rStyle w:val="HideTWBExt"/>
          <w:b w:val="0"/>
        </w:rPr>
        <w:t>&lt;</w:t>
      </w:r>
      <w:proofErr w:type="spellStart"/>
      <w:r w:rsidRPr="00F86A60">
        <w:rPr>
          <w:rStyle w:val="HideTWBExt"/>
          <w:b w:val="0"/>
        </w:rPr>
        <w:t>RepeatBlock-By</w:t>
      </w:r>
      <w:proofErr w:type="spellEnd"/>
      <w:r w:rsidRPr="00F86A60">
        <w:rPr>
          <w:rStyle w:val="HideTWBExt"/>
          <w:b w:val="0"/>
        </w:rPr>
        <w:t>&gt;&lt;</w:t>
      </w:r>
      <w:proofErr w:type="spellStart"/>
      <w:r w:rsidRPr="00F86A60">
        <w:rPr>
          <w:rStyle w:val="HideTWBExt"/>
          <w:b w:val="0"/>
        </w:rPr>
        <w:t>Members</w:t>
      </w:r>
      <w:proofErr w:type="spellEnd"/>
      <w:r w:rsidRPr="00F86A60">
        <w:rPr>
          <w:rStyle w:val="HideTWBExt"/>
          <w:b w:val="0"/>
        </w:rPr>
        <w:t>&gt;</w:t>
      </w:r>
      <w:r w:rsidRPr="00F86A60">
        <w:t xml:space="preserve">Nikos </w:t>
      </w:r>
      <w:proofErr w:type="spellStart"/>
      <w:r w:rsidRPr="00F86A60">
        <w:t>Papandreou</w:t>
      </w:r>
      <w:proofErr w:type="spellEnd"/>
      <w:r w:rsidRPr="00F86A60">
        <w:rPr>
          <w:rStyle w:val="HideTWBExt"/>
          <w:b w:val="0"/>
        </w:rPr>
        <w:t>&lt;/</w:t>
      </w:r>
      <w:proofErr w:type="spellStart"/>
      <w:r w:rsidRPr="00F86A60">
        <w:rPr>
          <w:rStyle w:val="HideTWBExt"/>
          <w:b w:val="0"/>
        </w:rPr>
        <w:t>Members</w:t>
      </w:r>
      <w:proofErr w:type="spellEnd"/>
      <w:r w:rsidRPr="00F86A60">
        <w:rPr>
          <w:rStyle w:val="HideTWBExt"/>
          <w:b w:val="0"/>
        </w:rPr>
        <w:t>&gt;</w:t>
      </w:r>
    </w:p>
    <w:p w14:paraId="5C78907B" w14:textId="77777777" w:rsidR="00896EA7" w:rsidRPr="00F86A60" w:rsidRDefault="00F0362A">
      <w:pPr>
        <w:pStyle w:val="NormalBold"/>
      </w:pPr>
      <w:r w:rsidRPr="00F86A60">
        <w:rPr>
          <w:rStyle w:val="HideTWBExt"/>
          <w:b w:val="0"/>
        </w:rPr>
        <w:t>&lt;/</w:t>
      </w:r>
      <w:proofErr w:type="spellStart"/>
      <w:r w:rsidRPr="00F86A60">
        <w:rPr>
          <w:rStyle w:val="HideTWBExt"/>
          <w:b w:val="0"/>
        </w:rPr>
        <w:t>RepeatBlock-By</w:t>
      </w:r>
      <w:proofErr w:type="spellEnd"/>
      <w:r w:rsidRPr="00F86A60">
        <w:rPr>
          <w:rStyle w:val="HideTWBExt"/>
          <w:b w:val="0"/>
        </w:rPr>
        <w:t>&gt;</w:t>
      </w:r>
    </w:p>
    <w:p w14:paraId="184B983A" w14:textId="77777777" w:rsidR="00896EA7" w:rsidRPr="00F86A60" w:rsidRDefault="00F0362A">
      <w:pPr>
        <w:pStyle w:val="NormalBold"/>
      </w:pPr>
      <w:r w:rsidRPr="00F86A60">
        <w:rPr>
          <w:rStyle w:val="HideTWBExt"/>
        </w:rPr>
        <w:t>&lt;</w:t>
      </w:r>
      <w:proofErr w:type="spellStart"/>
      <w:r w:rsidRPr="00F86A60">
        <w:rPr>
          <w:rStyle w:val="HideTWBExt"/>
        </w:rPr>
        <w:t>DocAmend</w:t>
      </w:r>
      <w:proofErr w:type="spellEnd"/>
      <w:r w:rsidRPr="00F86A60">
        <w:rPr>
          <w:rStyle w:val="HideTWBExt"/>
        </w:rPr>
        <w:t>&gt;</w:t>
      </w:r>
      <w:r w:rsidRPr="00F86A60">
        <w:t>Pasiūlymas dėl reglamento</w:t>
      </w:r>
      <w:r w:rsidRPr="00F86A60">
        <w:rPr>
          <w:rStyle w:val="HideTWBExt"/>
        </w:rPr>
        <w:t>&lt;/</w:t>
      </w:r>
      <w:proofErr w:type="spellStart"/>
      <w:r w:rsidRPr="00F86A60">
        <w:rPr>
          <w:rStyle w:val="HideTWBExt"/>
        </w:rPr>
        <w:t>DocAmend</w:t>
      </w:r>
      <w:proofErr w:type="spellEnd"/>
      <w:r w:rsidRPr="00F86A60">
        <w:rPr>
          <w:rStyle w:val="HideTWBExt"/>
        </w:rPr>
        <w:t>&gt;</w:t>
      </w:r>
    </w:p>
    <w:p w14:paraId="271B9EDF" w14:textId="77777777" w:rsidR="00896EA7" w:rsidRPr="00F86A60" w:rsidRDefault="00F0362A">
      <w:pPr>
        <w:pStyle w:val="NormalBold"/>
      </w:pPr>
      <w:r w:rsidRPr="00F86A60">
        <w:rPr>
          <w:rStyle w:val="HideTWBExt"/>
        </w:rPr>
        <w:lastRenderedPageBreak/>
        <w:t>&lt;</w:t>
      </w:r>
      <w:proofErr w:type="spellStart"/>
      <w:r w:rsidRPr="00F86A60">
        <w:rPr>
          <w:rStyle w:val="HideTWBExt"/>
        </w:rPr>
        <w:t>Article</w:t>
      </w:r>
      <w:proofErr w:type="spellEnd"/>
      <w:r w:rsidRPr="00F86A60">
        <w:rPr>
          <w:rStyle w:val="HideTWBExt"/>
        </w:rPr>
        <w:t>&gt;</w:t>
      </w:r>
      <w:r w:rsidRPr="00F86A60">
        <w:t>3 konstatuojamoji dalis</w:t>
      </w:r>
      <w:r w:rsidRPr="00F86A60">
        <w:rPr>
          <w:rStyle w:val="HideTWBExt"/>
        </w:rPr>
        <w:t>&lt;/</w:t>
      </w:r>
      <w:proofErr w:type="spellStart"/>
      <w:r w:rsidRPr="00F86A60">
        <w:rPr>
          <w:rStyle w:val="HideTWBExt"/>
        </w:rPr>
        <w:t>Article</w:t>
      </w:r>
      <w:proofErr w:type="spellEnd"/>
      <w:r w:rsidRPr="00F86A60">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3D30" w:rsidRPr="00F86A60" w14:paraId="5010A568" w14:textId="77777777">
        <w:trPr>
          <w:trHeight w:hRule="exact" w:val="240"/>
          <w:jc w:val="center"/>
        </w:trPr>
        <w:tc>
          <w:tcPr>
            <w:tcW w:w="9752" w:type="dxa"/>
            <w:gridSpan w:val="2"/>
            <w:tcBorders>
              <w:top w:val="nil"/>
              <w:left w:val="nil"/>
              <w:bottom w:val="nil"/>
              <w:right w:val="nil"/>
            </w:tcBorders>
          </w:tcPr>
          <w:p w14:paraId="69AA9485" w14:textId="77777777" w:rsidR="00896EA7" w:rsidRPr="00F86A60" w:rsidRDefault="00896EA7"/>
        </w:tc>
      </w:tr>
      <w:tr w:rsidR="008F3D30" w:rsidRPr="00F86A60" w14:paraId="106CCCB8" w14:textId="77777777">
        <w:trPr>
          <w:trHeight w:val="240"/>
          <w:jc w:val="center"/>
        </w:trPr>
        <w:tc>
          <w:tcPr>
            <w:tcW w:w="4876" w:type="dxa"/>
            <w:tcBorders>
              <w:top w:val="nil"/>
              <w:left w:val="nil"/>
              <w:bottom w:val="nil"/>
              <w:right w:val="nil"/>
            </w:tcBorders>
          </w:tcPr>
          <w:p w14:paraId="29A6609F" w14:textId="77777777" w:rsidR="00896EA7" w:rsidRPr="00F86A60" w:rsidRDefault="00F0362A">
            <w:pPr>
              <w:pStyle w:val="AmColumnHeading"/>
            </w:pPr>
            <w:r w:rsidRPr="00F86A60">
              <w:t>Komisijos siūlomas tekstas</w:t>
            </w:r>
          </w:p>
        </w:tc>
        <w:tc>
          <w:tcPr>
            <w:tcW w:w="4876" w:type="dxa"/>
            <w:tcBorders>
              <w:top w:val="nil"/>
              <w:left w:val="nil"/>
              <w:bottom w:val="nil"/>
              <w:right w:val="nil"/>
            </w:tcBorders>
          </w:tcPr>
          <w:p w14:paraId="6ED5856E" w14:textId="77777777" w:rsidR="00896EA7" w:rsidRPr="00F86A60" w:rsidRDefault="00F0362A">
            <w:pPr>
              <w:pStyle w:val="AmColumnHeading"/>
            </w:pPr>
            <w:r w:rsidRPr="00F86A60">
              <w:t>Pakeitimas</w:t>
            </w:r>
          </w:p>
        </w:tc>
      </w:tr>
      <w:tr w:rsidR="008F3D30" w:rsidRPr="00F86A60" w14:paraId="14B09619" w14:textId="77777777">
        <w:trPr>
          <w:jc w:val="center"/>
        </w:trPr>
        <w:tc>
          <w:tcPr>
            <w:tcW w:w="4876" w:type="dxa"/>
            <w:tcBorders>
              <w:top w:val="nil"/>
              <w:left w:val="nil"/>
              <w:bottom w:val="nil"/>
              <w:right w:val="nil"/>
            </w:tcBorders>
          </w:tcPr>
          <w:p w14:paraId="38F656C8" w14:textId="77777777" w:rsidR="00896EA7" w:rsidRPr="00F86A60" w:rsidRDefault="00F0362A">
            <w:pPr>
              <w:pStyle w:val="Normal6a"/>
            </w:pPr>
            <w:r w:rsidRPr="00F86A60">
              <w:t>(3)</w:t>
            </w:r>
            <w:r w:rsidRPr="00F86A60">
              <w:tab/>
            </w:r>
            <w:r w:rsidRPr="00F86A60">
              <w:t xml:space="preserve">labai svarbu užtikrinti, kad </w:t>
            </w:r>
            <w:r w:rsidRPr="00F86A60">
              <w:rPr>
                <w:b/>
                <w:i/>
              </w:rPr>
              <w:t xml:space="preserve">visi </w:t>
            </w:r>
            <w:r w:rsidRPr="00F86A60">
              <w:t xml:space="preserve">mokėjimo paslaugų teikėjai, įsisteigę valstybėse narėse, kurių valiuta yra euras, </w:t>
            </w:r>
            <w:r w:rsidRPr="00F86A60">
              <w:rPr>
                <w:b/>
                <w:i/>
              </w:rPr>
              <w:t>arba</w:t>
            </w:r>
            <w:r w:rsidRPr="00F86A60">
              <w:t xml:space="preserve"> valstybėse narėse, kurių valiuta nėra euras, </w:t>
            </w:r>
            <w:r w:rsidRPr="00F86A60">
              <w:rPr>
                <w:b/>
                <w:i/>
              </w:rPr>
              <w:t>galėtų platinti skaitmeninį eurą</w:t>
            </w:r>
            <w:r w:rsidRPr="00F86A60">
              <w:t xml:space="preserve"> ir taip pasinaudoti savo laisve teikti paslaugas Sąjungoje. Jei mokėjimo skaitmeniniais eurais paslaugas teiktų visi mokėjimo paslaugų teikėjai, būtų prisidedama prie aukšto lygio inovacijų, palengvinami mokėjimai ir didinama konkurencija visoje Sąjungoje, be to, tai būtina siekiant apsaugoti bendrosios rinkos v</w:t>
            </w:r>
            <w:r w:rsidRPr="00F86A60">
              <w:t>ientisumą. Todėl visi Sąjungoje įsisteigę mokėjimo paslaugų teikėjai turėtų turėti galimybę vienodomis sąlygomis platinti mokėjimo skaitmeniniais eurais paslaugas fiziniams ar juridiniams asmenims, gyvenantiems arba įsisteigusiems valstybėse narėse, kurių valiuta yra euras, fiziniams ar juridiniams asmenims, kurie atsidarė sąskaitą skaitmeniniais eurais tuo metu, kai gyveno arba buvo įsisteigę valstybėse narėse, kurių valiuta yra euras, bet tokiose valstybėse narėse nebegyvena ar nebėra įsisteigę, ir euro z</w:t>
            </w:r>
            <w:r w:rsidRPr="00F86A60">
              <w:t>onoje besilankantiems asmenims. Valstybėse narėse, kurių valiuta nėra euras, įsisteigę mokėjimo paslaugų teikėjai taip pat turėtų turėti galimybę skaitmeninį eurą platinti visiems kitiems fiziniams ar juridiniams asmenims, gyvenantiems arba įsisteigusiems valstybėse narėse, kurių valiuta nėra euras, ir kitose Europos ekonominės erdvės šalyse arba trečiosiose valstybėse, laikydamiesi Reglamente (ES) [įrašyti nuorodą – pasiūlymas dėl Europos Parlamento ir Tarybos reglamento dėl skaitmeninio euro sukūrimo – CO</w:t>
            </w:r>
            <w:r w:rsidRPr="00F86A60">
              <w:t xml:space="preserve">M(2023) 369 </w:t>
            </w:r>
            <w:proofErr w:type="spellStart"/>
            <w:r w:rsidRPr="00F86A60">
              <w:t>final</w:t>
            </w:r>
            <w:proofErr w:type="spellEnd"/>
            <w:r w:rsidRPr="00F86A60">
              <w:t>] nustatytų sąlygų;</w:t>
            </w:r>
          </w:p>
        </w:tc>
        <w:tc>
          <w:tcPr>
            <w:tcW w:w="4876" w:type="dxa"/>
            <w:tcBorders>
              <w:top w:val="nil"/>
              <w:left w:val="nil"/>
              <w:bottom w:val="nil"/>
              <w:right w:val="nil"/>
            </w:tcBorders>
          </w:tcPr>
          <w:p w14:paraId="5D6C0960" w14:textId="77777777" w:rsidR="00896EA7" w:rsidRPr="00F86A60" w:rsidRDefault="00F0362A">
            <w:pPr>
              <w:pStyle w:val="Normal6a"/>
            </w:pPr>
            <w:r w:rsidRPr="00F86A60">
              <w:t>(3)</w:t>
            </w:r>
            <w:r w:rsidRPr="00F86A60">
              <w:tab/>
              <w:t xml:space="preserve">labai svarbu užtikrinti, kad mokėjimo paslaugų teikėjai, įsisteigę valstybėse narėse, kurių valiuta yra euras, </w:t>
            </w:r>
            <w:r w:rsidRPr="00F86A60">
              <w:rPr>
                <w:b/>
                <w:i/>
              </w:rPr>
              <w:t>būtų įpareigoti platinti skaitmeninį eurą, tačiau mokėjimo paslaugų teikėjai</w:t>
            </w:r>
            <w:r w:rsidRPr="00F86A60">
              <w:t xml:space="preserve"> valstybėse narėse, kurių valiuta nėra euras, </w:t>
            </w:r>
            <w:r w:rsidRPr="00F86A60">
              <w:rPr>
                <w:b/>
                <w:i/>
              </w:rPr>
              <w:t>taip pat galėtų jį platinti</w:t>
            </w:r>
            <w:r w:rsidRPr="00F86A60">
              <w:t xml:space="preserve"> ir taip pasinaudoti savo laisve teikti paslaugas Sąjungoje. Jei mokėjimo skaitmeniniais eurais paslaugas teiktų visi mokėjimo paslaugų teikėjai, būtų prisidedama prie aukšto lygio inovacijų, palengvinami mokėjimai ir didinama konkurencija visoje Sąju</w:t>
            </w:r>
            <w:r w:rsidRPr="00F86A60">
              <w:t>ngoje, be to, tai būtina siekiant apsaugoti bendrosios rinkos vientisumą. Todėl visi Sąjungoje įsisteigę mokėjimo paslaugų teikėjai turėtų turėti galimybę vienodomis sąlygomis platinti mokėjimo skaitmeniniais eurais paslaugas fiziniams ar juridiniams asmenims, gyvenantiems arba įsisteigusiems valstybėse narėse, kurių valiuta yra euras, fiziniams ar juridiniams asmenims, kurie atsidarė sąskaitą skaitmeniniais eurais tuo metu, kai gyveno arba buvo įsisteigę valstybėse narėse, kurių valiuta yra euras, bet toki</w:t>
            </w:r>
            <w:r w:rsidRPr="00F86A60">
              <w:t>ose valstybėse narėse nebegyvena ar nebėra įsisteigę, ir euro zonoje besilankantiems asmenims. Valstybėse narėse, kurių valiuta nėra euras, įsisteigę mokėjimo paslaugų teikėjai taip pat turėtų turėti galimybę skaitmeninį eurą platinti visiems kitiems fiziniams ar juridiniams asmenims, gyvenantiems arba įsisteigusiems valstybėse narėse, kurių valiuta nėra euras, ir kitose Europos ekonominės erdvės šalyse arba trečiosiose valstybėse, laikydamiesi Reglamente (ES) [įrašyti nuorodą – pasiūlymas dėl Europos Parla</w:t>
            </w:r>
            <w:r w:rsidRPr="00F86A60">
              <w:t xml:space="preserve">mento ir Tarybos reglamento dėl skaitmeninio euro sukūrimo – COM(2023) 369 </w:t>
            </w:r>
            <w:proofErr w:type="spellStart"/>
            <w:r w:rsidRPr="00F86A60">
              <w:t>final</w:t>
            </w:r>
            <w:proofErr w:type="spellEnd"/>
            <w:r w:rsidRPr="00F86A60">
              <w:t>] nustatytų sąlygų;</w:t>
            </w:r>
          </w:p>
        </w:tc>
      </w:tr>
    </w:tbl>
    <w:p w14:paraId="557AF7FA" w14:textId="77777777" w:rsidR="00896EA7" w:rsidRPr="00F86A60" w:rsidRDefault="00F0362A">
      <w:pPr>
        <w:pStyle w:val="AmOrLang"/>
      </w:pPr>
      <w:proofErr w:type="spellStart"/>
      <w:r w:rsidRPr="00F86A60">
        <w:t>Or</w:t>
      </w:r>
      <w:proofErr w:type="spellEnd"/>
      <w:r w:rsidRPr="00F86A60">
        <w:t xml:space="preserve">. </w:t>
      </w:r>
      <w:r w:rsidRPr="00F86A60">
        <w:rPr>
          <w:rStyle w:val="HideTWBExt"/>
        </w:rPr>
        <w:t>&lt;Original&gt;</w:t>
      </w:r>
      <w:r w:rsidRPr="00F86A60">
        <w:rPr>
          <w:rStyle w:val="HideTWBInt"/>
        </w:rPr>
        <w:t>{EN}</w:t>
      </w:r>
      <w:proofErr w:type="spellStart"/>
      <w:r w:rsidRPr="00F86A60">
        <w:t>en</w:t>
      </w:r>
      <w:proofErr w:type="spellEnd"/>
      <w:r w:rsidRPr="00F86A60">
        <w:rPr>
          <w:rStyle w:val="HideTWBExt"/>
        </w:rPr>
        <w:t>&lt;/Original&gt;</w:t>
      </w:r>
    </w:p>
    <w:p w14:paraId="698802D1" w14:textId="77777777" w:rsidR="00896EA7" w:rsidRPr="00F86A60" w:rsidRDefault="00F0362A">
      <w:r w:rsidRPr="00F86A60">
        <w:rPr>
          <w:rStyle w:val="HideTWBExt"/>
        </w:rPr>
        <w:lastRenderedPageBreak/>
        <w:t>&lt;/</w:t>
      </w:r>
      <w:proofErr w:type="spellStart"/>
      <w:r w:rsidRPr="00F86A60">
        <w:rPr>
          <w:rStyle w:val="HideTWBExt"/>
        </w:rPr>
        <w:t>Amend</w:t>
      </w:r>
      <w:proofErr w:type="spellEnd"/>
      <w:r w:rsidRPr="00F86A60">
        <w:rPr>
          <w:rStyle w:val="HideTWBExt"/>
        </w:rPr>
        <w:t>&gt;</w:t>
      </w:r>
    </w:p>
    <w:p w14:paraId="21E0F354" w14:textId="77777777" w:rsidR="00896EA7" w:rsidRPr="00F86A60" w:rsidRDefault="00F0362A">
      <w:pPr>
        <w:pStyle w:val="AmNumberTabs"/>
      </w:pPr>
      <w:r w:rsidRPr="00F86A60">
        <w:rPr>
          <w:rStyle w:val="HideTWBExt"/>
        </w:rPr>
        <w:t>&lt;</w:t>
      </w:r>
      <w:proofErr w:type="spellStart"/>
      <w:r w:rsidRPr="00F86A60">
        <w:rPr>
          <w:rStyle w:val="HideTWBExt"/>
        </w:rPr>
        <w:t>Amend</w:t>
      </w:r>
      <w:proofErr w:type="spellEnd"/>
      <w:r w:rsidRPr="00F86A60">
        <w:rPr>
          <w:rStyle w:val="HideTWBExt"/>
        </w:rPr>
        <w:t>&gt;</w:t>
      </w:r>
      <w:r w:rsidRPr="00F86A60">
        <w:t>Pakeitimas</w:t>
      </w:r>
      <w:r w:rsidRPr="00F86A60">
        <w:tab/>
      </w:r>
      <w:r w:rsidRPr="00F86A60">
        <w:tab/>
      </w:r>
      <w:r w:rsidRPr="00F86A60">
        <w:rPr>
          <w:rStyle w:val="HideTWBExt"/>
        </w:rPr>
        <w:t>&lt;</w:t>
      </w:r>
      <w:proofErr w:type="spellStart"/>
      <w:r w:rsidRPr="00F86A60">
        <w:rPr>
          <w:rStyle w:val="HideTWBExt"/>
        </w:rPr>
        <w:t>NumAm</w:t>
      </w:r>
      <w:proofErr w:type="spellEnd"/>
      <w:r w:rsidRPr="00F86A60">
        <w:rPr>
          <w:rStyle w:val="HideTWBExt"/>
        </w:rPr>
        <w:t>&gt;</w:t>
      </w:r>
      <w:r w:rsidRPr="00F86A60">
        <w:t>29</w:t>
      </w:r>
      <w:r w:rsidRPr="00F86A60">
        <w:rPr>
          <w:rStyle w:val="HideTWBExt"/>
        </w:rPr>
        <w:t>&lt;/</w:t>
      </w:r>
      <w:proofErr w:type="spellStart"/>
      <w:r w:rsidRPr="00F86A60">
        <w:rPr>
          <w:rStyle w:val="HideTWBExt"/>
        </w:rPr>
        <w:t>NumAm</w:t>
      </w:r>
      <w:proofErr w:type="spellEnd"/>
      <w:r w:rsidRPr="00F86A60">
        <w:rPr>
          <w:rStyle w:val="HideTWBExt"/>
        </w:rPr>
        <w:t>&gt;</w:t>
      </w:r>
    </w:p>
    <w:p w14:paraId="4DE3AA77" w14:textId="77777777" w:rsidR="00896EA7" w:rsidRPr="00F86A60" w:rsidRDefault="00F0362A">
      <w:pPr>
        <w:pStyle w:val="NormalBold"/>
      </w:pPr>
      <w:r w:rsidRPr="00F86A60">
        <w:rPr>
          <w:rStyle w:val="HideTWBExt"/>
          <w:b w:val="0"/>
        </w:rPr>
        <w:t>&lt;</w:t>
      </w:r>
      <w:proofErr w:type="spellStart"/>
      <w:r w:rsidRPr="00F86A60">
        <w:rPr>
          <w:rStyle w:val="HideTWBExt"/>
          <w:b w:val="0"/>
        </w:rPr>
        <w:t>RepeatBlock-By</w:t>
      </w:r>
      <w:proofErr w:type="spellEnd"/>
      <w:r w:rsidRPr="00F86A60">
        <w:rPr>
          <w:rStyle w:val="HideTWBExt"/>
          <w:b w:val="0"/>
        </w:rPr>
        <w:t>&gt;&lt;</w:t>
      </w:r>
      <w:proofErr w:type="spellStart"/>
      <w:r w:rsidRPr="00F86A60">
        <w:rPr>
          <w:rStyle w:val="HideTWBExt"/>
          <w:b w:val="0"/>
        </w:rPr>
        <w:t>Members</w:t>
      </w:r>
      <w:proofErr w:type="spellEnd"/>
      <w:r w:rsidRPr="00F86A60">
        <w:rPr>
          <w:rStyle w:val="HideTWBExt"/>
          <w:b w:val="0"/>
        </w:rPr>
        <w:t>&gt;</w:t>
      </w:r>
      <w:proofErr w:type="spellStart"/>
      <w:r w:rsidRPr="00F86A60">
        <w:t>Pasquale</w:t>
      </w:r>
      <w:proofErr w:type="spellEnd"/>
      <w:r w:rsidRPr="00F86A60">
        <w:t xml:space="preserve"> </w:t>
      </w:r>
      <w:proofErr w:type="spellStart"/>
      <w:r w:rsidRPr="00F86A60">
        <w:t>Tridico</w:t>
      </w:r>
      <w:proofErr w:type="spellEnd"/>
      <w:r w:rsidRPr="00F86A60">
        <w:rPr>
          <w:rStyle w:val="HideTWBExt"/>
          <w:b w:val="0"/>
        </w:rPr>
        <w:t>&lt;/</w:t>
      </w:r>
      <w:proofErr w:type="spellStart"/>
      <w:r w:rsidRPr="00F86A60">
        <w:rPr>
          <w:rStyle w:val="HideTWBExt"/>
          <w:b w:val="0"/>
        </w:rPr>
        <w:t>Members</w:t>
      </w:r>
      <w:proofErr w:type="spellEnd"/>
      <w:r w:rsidRPr="00F86A60">
        <w:rPr>
          <w:rStyle w:val="HideTWBExt"/>
          <w:b w:val="0"/>
        </w:rPr>
        <w:t>&gt;</w:t>
      </w:r>
    </w:p>
    <w:p w14:paraId="320F85FA" w14:textId="77777777" w:rsidR="00896EA7" w:rsidRPr="00F86A60" w:rsidRDefault="00F0362A">
      <w:pPr>
        <w:pStyle w:val="NormalBold"/>
      </w:pPr>
      <w:r w:rsidRPr="00F86A60">
        <w:rPr>
          <w:rStyle w:val="HideTWBExt"/>
          <w:b w:val="0"/>
        </w:rPr>
        <w:t>&lt;/</w:t>
      </w:r>
      <w:proofErr w:type="spellStart"/>
      <w:r w:rsidRPr="00F86A60">
        <w:rPr>
          <w:rStyle w:val="HideTWBExt"/>
          <w:b w:val="0"/>
        </w:rPr>
        <w:t>RepeatBlock-By</w:t>
      </w:r>
      <w:proofErr w:type="spellEnd"/>
      <w:r w:rsidRPr="00F86A60">
        <w:rPr>
          <w:rStyle w:val="HideTWBExt"/>
          <w:b w:val="0"/>
        </w:rPr>
        <w:t>&gt;</w:t>
      </w:r>
    </w:p>
    <w:p w14:paraId="18938D22" w14:textId="77777777" w:rsidR="00896EA7" w:rsidRPr="00F86A60" w:rsidRDefault="00F0362A">
      <w:pPr>
        <w:pStyle w:val="NormalBold"/>
      </w:pPr>
      <w:r w:rsidRPr="00F86A60">
        <w:rPr>
          <w:rStyle w:val="HideTWBExt"/>
        </w:rPr>
        <w:t>&lt;</w:t>
      </w:r>
      <w:proofErr w:type="spellStart"/>
      <w:r w:rsidRPr="00F86A60">
        <w:rPr>
          <w:rStyle w:val="HideTWBExt"/>
        </w:rPr>
        <w:t>DocAmend</w:t>
      </w:r>
      <w:proofErr w:type="spellEnd"/>
      <w:r w:rsidRPr="00F86A60">
        <w:rPr>
          <w:rStyle w:val="HideTWBExt"/>
        </w:rPr>
        <w:t>&gt;</w:t>
      </w:r>
      <w:r w:rsidRPr="00F86A60">
        <w:t>Pasiūlymas dėl reglamento</w:t>
      </w:r>
      <w:r w:rsidRPr="00F86A60">
        <w:rPr>
          <w:rStyle w:val="HideTWBExt"/>
        </w:rPr>
        <w:t>&lt;/</w:t>
      </w:r>
      <w:proofErr w:type="spellStart"/>
      <w:r w:rsidRPr="00F86A60">
        <w:rPr>
          <w:rStyle w:val="HideTWBExt"/>
        </w:rPr>
        <w:t>DocAmend</w:t>
      </w:r>
      <w:proofErr w:type="spellEnd"/>
      <w:r w:rsidRPr="00F86A60">
        <w:rPr>
          <w:rStyle w:val="HideTWBExt"/>
        </w:rPr>
        <w:t>&gt;</w:t>
      </w:r>
    </w:p>
    <w:p w14:paraId="6F9A0580" w14:textId="77777777" w:rsidR="00896EA7" w:rsidRPr="00F86A60" w:rsidRDefault="00F0362A">
      <w:pPr>
        <w:pStyle w:val="NormalBold"/>
      </w:pPr>
      <w:r w:rsidRPr="00F86A60">
        <w:rPr>
          <w:rStyle w:val="HideTWBExt"/>
        </w:rPr>
        <w:t>&lt;</w:t>
      </w:r>
      <w:proofErr w:type="spellStart"/>
      <w:r w:rsidRPr="00F86A60">
        <w:rPr>
          <w:rStyle w:val="HideTWBExt"/>
        </w:rPr>
        <w:t>Article</w:t>
      </w:r>
      <w:proofErr w:type="spellEnd"/>
      <w:r w:rsidRPr="00F86A60">
        <w:rPr>
          <w:rStyle w:val="HideTWBExt"/>
        </w:rPr>
        <w:t>&gt;</w:t>
      </w:r>
      <w:r w:rsidRPr="00F86A60">
        <w:t>3 a konstatuojamoji dalis (nauja)</w:t>
      </w:r>
      <w:r w:rsidRPr="00F86A60">
        <w:rPr>
          <w:rStyle w:val="HideTWBExt"/>
        </w:rPr>
        <w:t>&lt;/</w:t>
      </w:r>
      <w:proofErr w:type="spellStart"/>
      <w:r w:rsidRPr="00F86A60">
        <w:rPr>
          <w:rStyle w:val="HideTWBExt"/>
        </w:rPr>
        <w:t>Article</w:t>
      </w:r>
      <w:proofErr w:type="spellEnd"/>
      <w:r w:rsidRPr="00F86A60">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3D30" w:rsidRPr="00F86A60" w14:paraId="49F8946B" w14:textId="77777777">
        <w:trPr>
          <w:trHeight w:hRule="exact" w:val="240"/>
          <w:jc w:val="center"/>
        </w:trPr>
        <w:tc>
          <w:tcPr>
            <w:tcW w:w="9752" w:type="dxa"/>
            <w:gridSpan w:val="2"/>
            <w:tcBorders>
              <w:top w:val="nil"/>
              <w:left w:val="nil"/>
              <w:bottom w:val="nil"/>
              <w:right w:val="nil"/>
            </w:tcBorders>
          </w:tcPr>
          <w:p w14:paraId="02D1E987" w14:textId="77777777" w:rsidR="00896EA7" w:rsidRPr="00F86A60" w:rsidRDefault="00896EA7"/>
        </w:tc>
      </w:tr>
      <w:tr w:rsidR="008F3D30" w:rsidRPr="00F86A60" w14:paraId="78ED3FED" w14:textId="77777777">
        <w:trPr>
          <w:trHeight w:val="240"/>
          <w:jc w:val="center"/>
        </w:trPr>
        <w:tc>
          <w:tcPr>
            <w:tcW w:w="4876" w:type="dxa"/>
            <w:tcBorders>
              <w:top w:val="nil"/>
              <w:left w:val="nil"/>
              <w:bottom w:val="nil"/>
              <w:right w:val="nil"/>
            </w:tcBorders>
          </w:tcPr>
          <w:p w14:paraId="6062A570" w14:textId="77777777" w:rsidR="00896EA7" w:rsidRPr="00F86A60" w:rsidRDefault="00F0362A">
            <w:pPr>
              <w:pStyle w:val="AmColumnHeading"/>
            </w:pPr>
            <w:r w:rsidRPr="00F86A60">
              <w:t>Komisijos siūlomas tekstas</w:t>
            </w:r>
          </w:p>
        </w:tc>
        <w:tc>
          <w:tcPr>
            <w:tcW w:w="4876" w:type="dxa"/>
            <w:tcBorders>
              <w:top w:val="nil"/>
              <w:left w:val="nil"/>
              <w:bottom w:val="nil"/>
              <w:right w:val="nil"/>
            </w:tcBorders>
          </w:tcPr>
          <w:p w14:paraId="43719EFE" w14:textId="77777777" w:rsidR="00896EA7" w:rsidRPr="00F86A60" w:rsidRDefault="00F0362A">
            <w:pPr>
              <w:pStyle w:val="AmColumnHeading"/>
            </w:pPr>
            <w:r w:rsidRPr="00F86A60">
              <w:t>Pakeitimas</w:t>
            </w:r>
          </w:p>
        </w:tc>
      </w:tr>
      <w:tr w:rsidR="008F3D30" w:rsidRPr="00F86A60" w14:paraId="34EF881D" w14:textId="77777777">
        <w:trPr>
          <w:jc w:val="center"/>
        </w:trPr>
        <w:tc>
          <w:tcPr>
            <w:tcW w:w="4876" w:type="dxa"/>
            <w:tcBorders>
              <w:top w:val="nil"/>
              <w:left w:val="nil"/>
              <w:bottom w:val="nil"/>
              <w:right w:val="nil"/>
            </w:tcBorders>
          </w:tcPr>
          <w:p w14:paraId="40BA5624" w14:textId="77777777" w:rsidR="00896EA7" w:rsidRPr="00F86A60" w:rsidRDefault="00896EA7">
            <w:pPr>
              <w:pStyle w:val="Normal6a"/>
            </w:pPr>
          </w:p>
        </w:tc>
        <w:tc>
          <w:tcPr>
            <w:tcW w:w="4876" w:type="dxa"/>
            <w:tcBorders>
              <w:top w:val="nil"/>
              <w:left w:val="nil"/>
              <w:bottom w:val="nil"/>
              <w:right w:val="nil"/>
            </w:tcBorders>
          </w:tcPr>
          <w:p w14:paraId="47878469" w14:textId="77777777" w:rsidR="00896EA7" w:rsidRPr="00F86A60" w:rsidRDefault="00F0362A">
            <w:pPr>
              <w:pStyle w:val="Normal6a"/>
            </w:pPr>
            <w:r w:rsidRPr="00F86A60">
              <w:rPr>
                <w:b/>
                <w:i/>
              </w:rPr>
              <w:t>(3a)</w:t>
            </w:r>
            <w:r w:rsidRPr="00F86A60">
              <w:tab/>
            </w:r>
            <w:r w:rsidRPr="00F86A60">
              <w:rPr>
                <w:b/>
                <w:i/>
              </w:rPr>
              <w:t xml:space="preserve">valstybėse narėse, kurių valiuta </w:t>
            </w:r>
            <w:r w:rsidRPr="00F86A60">
              <w:rPr>
                <w:b/>
                <w:i/>
              </w:rPr>
              <w:t>nėra euras, įsisteigę mokėjimo paslaugų teikėjai mokėjimo skaitmeniniais eurais paslaugas turėtų teikti nediskriminuodami ir taikydami sąlygas, panašias į tas, kurios pagal Sąjungos teisę taikomos valstybėse narėse, kurių valiuta yra euras, įsisteigusiems mokėjimo paslaugų teikėjams, be kita ko, kiek tai susiję su prieiga, funkcionalumu ir naudotojų apsauga, kad būtų užkirstas kelias vidaus rinkos susiskaidymui ir nevienodam požiūriui į skaitmeninio euro naudotojus;</w:t>
            </w:r>
          </w:p>
        </w:tc>
      </w:tr>
    </w:tbl>
    <w:p w14:paraId="64457D73" w14:textId="77777777" w:rsidR="00896EA7" w:rsidRPr="00F86A60" w:rsidRDefault="00F0362A">
      <w:pPr>
        <w:pStyle w:val="AmOrLang"/>
      </w:pPr>
      <w:proofErr w:type="spellStart"/>
      <w:r w:rsidRPr="00F86A60">
        <w:t>Or</w:t>
      </w:r>
      <w:proofErr w:type="spellEnd"/>
      <w:r w:rsidRPr="00F86A60">
        <w:t xml:space="preserve">. </w:t>
      </w:r>
      <w:r w:rsidRPr="00F86A60">
        <w:rPr>
          <w:rStyle w:val="HideTWBExt"/>
        </w:rPr>
        <w:t>&lt;Original&gt;</w:t>
      </w:r>
      <w:r w:rsidRPr="00F86A60">
        <w:rPr>
          <w:rStyle w:val="HideTWBInt"/>
        </w:rPr>
        <w:t>{EN}</w:t>
      </w:r>
      <w:proofErr w:type="spellStart"/>
      <w:r w:rsidRPr="00F86A60">
        <w:t>en</w:t>
      </w:r>
      <w:proofErr w:type="spellEnd"/>
      <w:r w:rsidRPr="00F86A60">
        <w:rPr>
          <w:rStyle w:val="HideTWBExt"/>
        </w:rPr>
        <w:t>&lt;/Original&gt;</w:t>
      </w:r>
    </w:p>
    <w:p w14:paraId="58EA9877" w14:textId="77777777" w:rsidR="00896EA7" w:rsidRPr="00F86A60" w:rsidRDefault="00F0362A">
      <w:r w:rsidRPr="00F86A60">
        <w:rPr>
          <w:rStyle w:val="HideTWBExt"/>
        </w:rPr>
        <w:t>&lt;/</w:t>
      </w:r>
      <w:proofErr w:type="spellStart"/>
      <w:r w:rsidRPr="00F86A60">
        <w:rPr>
          <w:rStyle w:val="HideTWBExt"/>
        </w:rPr>
        <w:t>Amend</w:t>
      </w:r>
      <w:proofErr w:type="spellEnd"/>
      <w:r w:rsidRPr="00F86A60">
        <w:rPr>
          <w:rStyle w:val="HideTWBExt"/>
        </w:rPr>
        <w:t>&gt;</w:t>
      </w:r>
    </w:p>
    <w:p w14:paraId="3AE7F874" w14:textId="77777777" w:rsidR="00896EA7" w:rsidRPr="00F86A60" w:rsidRDefault="00F0362A">
      <w:pPr>
        <w:pStyle w:val="AmNumberTabs"/>
      </w:pPr>
      <w:r w:rsidRPr="00F86A60">
        <w:rPr>
          <w:rStyle w:val="HideTWBExt"/>
        </w:rPr>
        <w:t>&lt;</w:t>
      </w:r>
      <w:proofErr w:type="spellStart"/>
      <w:r w:rsidRPr="00F86A60">
        <w:rPr>
          <w:rStyle w:val="HideTWBExt"/>
        </w:rPr>
        <w:t>Amend</w:t>
      </w:r>
      <w:proofErr w:type="spellEnd"/>
      <w:r w:rsidRPr="00F86A60">
        <w:rPr>
          <w:rStyle w:val="HideTWBExt"/>
        </w:rPr>
        <w:t>&gt;</w:t>
      </w:r>
      <w:r w:rsidRPr="00F86A60">
        <w:t>Pakeitimas</w:t>
      </w:r>
      <w:r w:rsidRPr="00F86A60">
        <w:tab/>
      </w:r>
      <w:r w:rsidRPr="00F86A60">
        <w:tab/>
      </w:r>
      <w:r w:rsidRPr="00F86A60">
        <w:rPr>
          <w:rStyle w:val="HideTWBExt"/>
        </w:rPr>
        <w:t>&lt;</w:t>
      </w:r>
      <w:proofErr w:type="spellStart"/>
      <w:r w:rsidRPr="00F86A60">
        <w:rPr>
          <w:rStyle w:val="HideTWBExt"/>
        </w:rPr>
        <w:t>NumAm</w:t>
      </w:r>
      <w:proofErr w:type="spellEnd"/>
      <w:r w:rsidRPr="00F86A60">
        <w:rPr>
          <w:rStyle w:val="HideTWBExt"/>
        </w:rPr>
        <w:t>&gt;</w:t>
      </w:r>
      <w:r w:rsidRPr="00F86A60">
        <w:t>30</w:t>
      </w:r>
      <w:r w:rsidRPr="00F86A60">
        <w:rPr>
          <w:rStyle w:val="HideTWBExt"/>
        </w:rPr>
        <w:t>&lt;/</w:t>
      </w:r>
      <w:proofErr w:type="spellStart"/>
      <w:r w:rsidRPr="00F86A60">
        <w:rPr>
          <w:rStyle w:val="HideTWBExt"/>
        </w:rPr>
        <w:t>NumAm</w:t>
      </w:r>
      <w:proofErr w:type="spellEnd"/>
      <w:r w:rsidRPr="00F86A60">
        <w:rPr>
          <w:rStyle w:val="HideTWBExt"/>
        </w:rPr>
        <w:t>&gt;</w:t>
      </w:r>
    </w:p>
    <w:p w14:paraId="70335134" w14:textId="77777777" w:rsidR="00896EA7" w:rsidRPr="00F86A60" w:rsidRDefault="00F0362A">
      <w:pPr>
        <w:pStyle w:val="NormalBold"/>
      </w:pPr>
      <w:r w:rsidRPr="00F86A60">
        <w:rPr>
          <w:rStyle w:val="HideTWBExt"/>
          <w:b w:val="0"/>
        </w:rPr>
        <w:t>&lt;</w:t>
      </w:r>
      <w:proofErr w:type="spellStart"/>
      <w:r w:rsidRPr="00F86A60">
        <w:rPr>
          <w:rStyle w:val="HideTWBExt"/>
          <w:b w:val="0"/>
        </w:rPr>
        <w:t>RepeatBlock-By</w:t>
      </w:r>
      <w:proofErr w:type="spellEnd"/>
      <w:r w:rsidRPr="00F86A60">
        <w:rPr>
          <w:rStyle w:val="HideTWBExt"/>
          <w:b w:val="0"/>
        </w:rPr>
        <w:t>&gt;&lt;</w:t>
      </w:r>
      <w:proofErr w:type="spellStart"/>
      <w:r w:rsidRPr="00F86A60">
        <w:rPr>
          <w:rStyle w:val="HideTWBExt"/>
          <w:b w:val="0"/>
        </w:rPr>
        <w:t>Members</w:t>
      </w:r>
      <w:proofErr w:type="spellEnd"/>
      <w:r w:rsidRPr="00F86A60">
        <w:rPr>
          <w:rStyle w:val="HideTWBExt"/>
          <w:b w:val="0"/>
        </w:rPr>
        <w:t>&gt;</w:t>
      </w:r>
      <w:proofErr w:type="spellStart"/>
      <w:r w:rsidRPr="00F86A60">
        <w:t>Pasquale</w:t>
      </w:r>
      <w:proofErr w:type="spellEnd"/>
      <w:r w:rsidRPr="00F86A60">
        <w:t xml:space="preserve"> </w:t>
      </w:r>
      <w:proofErr w:type="spellStart"/>
      <w:r w:rsidRPr="00F86A60">
        <w:t>Tridico</w:t>
      </w:r>
      <w:proofErr w:type="spellEnd"/>
      <w:r w:rsidRPr="00F86A60">
        <w:rPr>
          <w:rStyle w:val="HideTWBExt"/>
          <w:b w:val="0"/>
        </w:rPr>
        <w:t>&lt;/</w:t>
      </w:r>
      <w:proofErr w:type="spellStart"/>
      <w:r w:rsidRPr="00F86A60">
        <w:rPr>
          <w:rStyle w:val="HideTWBExt"/>
          <w:b w:val="0"/>
        </w:rPr>
        <w:t>Members</w:t>
      </w:r>
      <w:proofErr w:type="spellEnd"/>
      <w:r w:rsidRPr="00F86A60">
        <w:rPr>
          <w:rStyle w:val="HideTWBExt"/>
          <w:b w:val="0"/>
        </w:rPr>
        <w:t>&gt;</w:t>
      </w:r>
    </w:p>
    <w:p w14:paraId="7BBF3AA3" w14:textId="77777777" w:rsidR="00896EA7" w:rsidRPr="00F86A60" w:rsidRDefault="00F0362A">
      <w:pPr>
        <w:pStyle w:val="NormalBold"/>
      </w:pPr>
      <w:r w:rsidRPr="00F86A60">
        <w:rPr>
          <w:rStyle w:val="HideTWBExt"/>
          <w:b w:val="0"/>
        </w:rPr>
        <w:t>&lt;/</w:t>
      </w:r>
      <w:proofErr w:type="spellStart"/>
      <w:r w:rsidRPr="00F86A60">
        <w:rPr>
          <w:rStyle w:val="HideTWBExt"/>
          <w:b w:val="0"/>
        </w:rPr>
        <w:t>RepeatBlock-By</w:t>
      </w:r>
      <w:proofErr w:type="spellEnd"/>
      <w:r w:rsidRPr="00F86A60">
        <w:rPr>
          <w:rStyle w:val="HideTWBExt"/>
          <w:b w:val="0"/>
        </w:rPr>
        <w:t>&gt;</w:t>
      </w:r>
    </w:p>
    <w:p w14:paraId="72397E11" w14:textId="77777777" w:rsidR="00896EA7" w:rsidRPr="00F86A60" w:rsidRDefault="00F0362A">
      <w:pPr>
        <w:pStyle w:val="NormalBold"/>
      </w:pPr>
      <w:r w:rsidRPr="00F86A60">
        <w:rPr>
          <w:rStyle w:val="HideTWBExt"/>
        </w:rPr>
        <w:t>&lt;</w:t>
      </w:r>
      <w:proofErr w:type="spellStart"/>
      <w:r w:rsidRPr="00F86A60">
        <w:rPr>
          <w:rStyle w:val="HideTWBExt"/>
        </w:rPr>
        <w:t>DocAmend</w:t>
      </w:r>
      <w:proofErr w:type="spellEnd"/>
      <w:r w:rsidRPr="00F86A60">
        <w:rPr>
          <w:rStyle w:val="HideTWBExt"/>
        </w:rPr>
        <w:t>&gt;</w:t>
      </w:r>
      <w:r w:rsidRPr="00F86A60">
        <w:t>Pasiūlymas dėl reglamento</w:t>
      </w:r>
      <w:r w:rsidRPr="00F86A60">
        <w:rPr>
          <w:rStyle w:val="HideTWBExt"/>
        </w:rPr>
        <w:t>&lt;/</w:t>
      </w:r>
      <w:proofErr w:type="spellStart"/>
      <w:r w:rsidRPr="00F86A60">
        <w:rPr>
          <w:rStyle w:val="HideTWBExt"/>
        </w:rPr>
        <w:t>DocAmend</w:t>
      </w:r>
      <w:proofErr w:type="spellEnd"/>
      <w:r w:rsidRPr="00F86A60">
        <w:rPr>
          <w:rStyle w:val="HideTWBExt"/>
        </w:rPr>
        <w:t>&gt;</w:t>
      </w:r>
    </w:p>
    <w:p w14:paraId="22A63FF3" w14:textId="77777777" w:rsidR="00896EA7" w:rsidRPr="00F86A60" w:rsidRDefault="00F0362A">
      <w:pPr>
        <w:pStyle w:val="NormalBold"/>
      </w:pPr>
      <w:r w:rsidRPr="00F86A60">
        <w:rPr>
          <w:rStyle w:val="HideTWBExt"/>
        </w:rPr>
        <w:t>&lt;</w:t>
      </w:r>
      <w:proofErr w:type="spellStart"/>
      <w:r w:rsidRPr="00F86A60">
        <w:rPr>
          <w:rStyle w:val="HideTWBExt"/>
        </w:rPr>
        <w:t>Article</w:t>
      </w:r>
      <w:proofErr w:type="spellEnd"/>
      <w:r w:rsidRPr="00F86A60">
        <w:rPr>
          <w:rStyle w:val="HideTWBExt"/>
        </w:rPr>
        <w:t>&gt;</w:t>
      </w:r>
      <w:r w:rsidRPr="00F86A60">
        <w:t>3 b konstatuojamoji dalis (nauja)</w:t>
      </w:r>
      <w:r w:rsidRPr="00F86A60">
        <w:rPr>
          <w:rStyle w:val="HideTWBExt"/>
        </w:rPr>
        <w:t>&lt;/</w:t>
      </w:r>
      <w:proofErr w:type="spellStart"/>
      <w:r w:rsidRPr="00F86A60">
        <w:rPr>
          <w:rStyle w:val="HideTWBExt"/>
        </w:rPr>
        <w:t>Article</w:t>
      </w:r>
      <w:proofErr w:type="spellEnd"/>
      <w:r w:rsidRPr="00F86A60">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3D30" w:rsidRPr="00F86A60" w14:paraId="38F4F6CD" w14:textId="77777777">
        <w:trPr>
          <w:trHeight w:hRule="exact" w:val="240"/>
          <w:jc w:val="center"/>
        </w:trPr>
        <w:tc>
          <w:tcPr>
            <w:tcW w:w="9752" w:type="dxa"/>
            <w:gridSpan w:val="2"/>
            <w:tcBorders>
              <w:top w:val="nil"/>
              <w:left w:val="nil"/>
              <w:bottom w:val="nil"/>
              <w:right w:val="nil"/>
            </w:tcBorders>
          </w:tcPr>
          <w:p w14:paraId="5EF004CC" w14:textId="77777777" w:rsidR="00896EA7" w:rsidRPr="00F86A60" w:rsidRDefault="00896EA7"/>
        </w:tc>
      </w:tr>
      <w:tr w:rsidR="008F3D30" w:rsidRPr="00F86A60" w14:paraId="29200131" w14:textId="77777777">
        <w:trPr>
          <w:trHeight w:val="240"/>
          <w:jc w:val="center"/>
        </w:trPr>
        <w:tc>
          <w:tcPr>
            <w:tcW w:w="4876" w:type="dxa"/>
            <w:tcBorders>
              <w:top w:val="nil"/>
              <w:left w:val="nil"/>
              <w:bottom w:val="nil"/>
              <w:right w:val="nil"/>
            </w:tcBorders>
          </w:tcPr>
          <w:p w14:paraId="28ACF782" w14:textId="77777777" w:rsidR="00896EA7" w:rsidRPr="00F86A60" w:rsidRDefault="00F0362A">
            <w:pPr>
              <w:pStyle w:val="AmColumnHeading"/>
            </w:pPr>
            <w:r w:rsidRPr="00F86A60">
              <w:t>Komisijos siūlomas tekstas</w:t>
            </w:r>
          </w:p>
        </w:tc>
        <w:tc>
          <w:tcPr>
            <w:tcW w:w="4876" w:type="dxa"/>
            <w:tcBorders>
              <w:top w:val="nil"/>
              <w:left w:val="nil"/>
              <w:bottom w:val="nil"/>
              <w:right w:val="nil"/>
            </w:tcBorders>
          </w:tcPr>
          <w:p w14:paraId="0E9FF253" w14:textId="77777777" w:rsidR="00896EA7" w:rsidRPr="00F86A60" w:rsidRDefault="00F0362A">
            <w:pPr>
              <w:pStyle w:val="AmColumnHeading"/>
            </w:pPr>
            <w:r w:rsidRPr="00F86A60">
              <w:t>Pakeitimas</w:t>
            </w:r>
          </w:p>
        </w:tc>
      </w:tr>
      <w:tr w:rsidR="008F3D30" w:rsidRPr="00F86A60" w14:paraId="52AA4616" w14:textId="77777777">
        <w:trPr>
          <w:jc w:val="center"/>
        </w:trPr>
        <w:tc>
          <w:tcPr>
            <w:tcW w:w="4876" w:type="dxa"/>
            <w:tcBorders>
              <w:top w:val="nil"/>
              <w:left w:val="nil"/>
              <w:bottom w:val="nil"/>
              <w:right w:val="nil"/>
            </w:tcBorders>
          </w:tcPr>
          <w:p w14:paraId="4BDA80A1" w14:textId="77777777" w:rsidR="00896EA7" w:rsidRPr="00F86A60" w:rsidRDefault="00896EA7">
            <w:pPr>
              <w:pStyle w:val="Normal6a"/>
            </w:pPr>
          </w:p>
        </w:tc>
        <w:tc>
          <w:tcPr>
            <w:tcW w:w="4876" w:type="dxa"/>
            <w:tcBorders>
              <w:top w:val="nil"/>
              <w:left w:val="nil"/>
              <w:bottom w:val="nil"/>
              <w:right w:val="nil"/>
            </w:tcBorders>
          </w:tcPr>
          <w:p w14:paraId="18857370" w14:textId="77777777" w:rsidR="00896EA7" w:rsidRPr="00F86A60" w:rsidRDefault="00F0362A">
            <w:pPr>
              <w:pStyle w:val="Normal6a"/>
            </w:pPr>
            <w:r w:rsidRPr="00F86A60">
              <w:rPr>
                <w:b/>
                <w:i/>
              </w:rPr>
              <w:t>(3b)</w:t>
            </w:r>
            <w:r w:rsidRPr="00F86A60">
              <w:tab/>
            </w:r>
            <w:r w:rsidRPr="00F86A60">
              <w:rPr>
                <w:b/>
                <w:i/>
              </w:rPr>
              <w:t xml:space="preserve">skaitmeninis euras yra viena centrinio banko pinigų forma. Todėl šiame reglamente pateiktos nuorodos į mokėjimo skaitmeniniais eurais paslaugų teikimą turėtų būti suprantamos kaip apimančios tiek internetines, tiek </w:t>
            </w:r>
            <w:r w:rsidRPr="00F86A60">
              <w:rPr>
                <w:b/>
                <w:i/>
              </w:rPr>
              <w:t>neinternetines funkcijas, nes tai yra vienas kitą papildantys tos pačios priemonės naudojimo būdai, siekiant išsaugoti bendros valiutos vienovę;</w:t>
            </w:r>
          </w:p>
        </w:tc>
      </w:tr>
    </w:tbl>
    <w:p w14:paraId="694F8EE2" w14:textId="77777777" w:rsidR="00896EA7" w:rsidRPr="00F86A60" w:rsidRDefault="00F0362A">
      <w:pPr>
        <w:pStyle w:val="AmOrLang"/>
      </w:pPr>
      <w:proofErr w:type="spellStart"/>
      <w:r w:rsidRPr="00F86A60">
        <w:t>Or</w:t>
      </w:r>
      <w:proofErr w:type="spellEnd"/>
      <w:r w:rsidRPr="00F86A60">
        <w:t xml:space="preserve">. </w:t>
      </w:r>
      <w:r w:rsidRPr="00F86A60">
        <w:rPr>
          <w:rStyle w:val="HideTWBExt"/>
        </w:rPr>
        <w:t>&lt;Original&gt;</w:t>
      </w:r>
      <w:r w:rsidRPr="00F86A60">
        <w:rPr>
          <w:rStyle w:val="HideTWBInt"/>
        </w:rPr>
        <w:t>{EN}</w:t>
      </w:r>
      <w:proofErr w:type="spellStart"/>
      <w:r w:rsidRPr="00F86A60">
        <w:t>en</w:t>
      </w:r>
      <w:proofErr w:type="spellEnd"/>
      <w:r w:rsidRPr="00F86A60">
        <w:rPr>
          <w:rStyle w:val="HideTWBExt"/>
        </w:rPr>
        <w:t>&lt;/Original&gt;</w:t>
      </w:r>
    </w:p>
    <w:p w14:paraId="2C296C96" w14:textId="77777777" w:rsidR="00896EA7" w:rsidRPr="00F86A60" w:rsidRDefault="00F0362A">
      <w:r w:rsidRPr="00F86A60">
        <w:rPr>
          <w:rStyle w:val="HideTWBExt"/>
        </w:rPr>
        <w:lastRenderedPageBreak/>
        <w:t>&lt;/</w:t>
      </w:r>
      <w:proofErr w:type="spellStart"/>
      <w:r w:rsidRPr="00F86A60">
        <w:rPr>
          <w:rStyle w:val="HideTWBExt"/>
        </w:rPr>
        <w:t>Amend</w:t>
      </w:r>
      <w:proofErr w:type="spellEnd"/>
      <w:r w:rsidRPr="00F86A60">
        <w:rPr>
          <w:rStyle w:val="HideTWBExt"/>
        </w:rPr>
        <w:t>&gt;</w:t>
      </w:r>
    </w:p>
    <w:p w14:paraId="4C379354" w14:textId="77777777" w:rsidR="00896EA7" w:rsidRPr="00F86A60" w:rsidRDefault="00F0362A">
      <w:pPr>
        <w:pStyle w:val="AmNumberTabs"/>
      </w:pPr>
      <w:r w:rsidRPr="00F86A60">
        <w:rPr>
          <w:rStyle w:val="HideTWBExt"/>
        </w:rPr>
        <w:t>&lt;</w:t>
      </w:r>
      <w:proofErr w:type="spellStart"/>
      <w:r w:rsidRPr="00F86A60">
        <w:rPr>
          <w:rStyle w:val="HideTWBExt"/>
        </w:rPr>
        <w:t>Amend</w:t>
      </w:r>
      <w:proofErr w:type="spellEnd"/>
      <w:r w:rsidRPr="00F86A60">
        <w:rPr>
          <w:rStyle w:val="HideTWBExt"/>
        </w:rPr>
        <w:t>&gt;</w:t>
      </w:r>
      <w:r w:rsidRPr="00F86A60">
        <w:t>Pakeitimas</w:t>
      </w:r>
      <w:r w:rsidRPr="00F86A60">
        <w:tab/>
      </w:r>
      <w:r w:rsidRPr="00F86A60">
        <w:tab/>
      </w:r>
      <w:r w:rsidRPr="00F86A60">
        <w:rPr>
          <w:rStyle w:val="HideTWBExt"/>
        </w:rPr>
        <w:t>&lt;</w:t>
      </w:r>
      <w:proofErr w:type="spellStart"/>
      <w:r w:rsidRPr="00F86A60">
        <w:rPr>
          <w:rStyle w:val="HideTWBExt"/>
        </w:rPr>
        <w:t>NumAm</w:t>
      </w:r>
      <w:proofErr w:type="spellEnd"/>
      <w:r w:rsidRPr="00F86A60">
        <w:rPr>
          <w:rStyle w:val="HideTWBExt"/>
        </w:rPr>
        <w:t>&gt;</w:t>
      </w:r>
      <w:r w:rsidRPr="00F86A60">
        <w:t>31</w:t>
      </w:r>
      <w:r w:rsidRPr="00F86A60">
        <w:rPr>
          <w:rStyle w:val="HideTWBExt"/>
        </w:rPr>
        <w:t>&lt;/</w:t>
      </w:r>
      <w:proofErr w:type="spellStart"/>
      <w:r w:rsidRPr="00F86A60">
        <w:rPr>
          <w:rStyle w:val="HideTWBExt"/>
        </w:rPr>
        <w:t>NumAm</w:t>
      </w:r>
      <w:proofErr w:type="spellEnd"/>
      <w:r w:rsidRPr="00F86A60">
        <w:rPr>
          <w:rStyle w:val="HideTWBExt"/>
        </w:rPr>
        <w:t>&gt;</w:t>
      </w:r>
    </w:p>
    <w:p w14:paraId="0B1BD962" w14:textId="77777777" w:rsidR="00896EA7" w:rsidRPr="00F86A60" w:rsidRDefault="00F0362A">
      <w:pPr>
        <w:pStyle w:val="NormalBold"/>
      </w:pPr>
      <w:r w:rsidRPr="00F86A60">
        <w:rPr>
          <w:rStyle w:val="HideTWBExt"/>
          <w:b w:val="0"/>
        </w:rPr>
        <w:t>&lt;</w:t>
      </w:r>
      <w:proofErr w:type="spellStart"/>
      <w:r w:rsidRPr="00F86A60">
        <w:rPr>
          <w:rStyle w:val="HideTWBExt"/>
          <w:b w:val="0"/>
        </w:rPr>
        <w:t>RepeatBlock-By</w:t>
      </w:r>
      <w:proofErr w:type="spellEnd"/>
      <w:r w:rsidRPr="00F86A60">
        <w:rPr>
          <w:rStyle w:val="HideTWBExt"/>
          <w:b w:val="0"/>
        </w:rPr>
        <w:t>&gt;&lt;</w:t>
      </w:r>
      <w:proofErr w:type="spellStart"/>
      <w:r w:rsidRPr="00F86A60">
        <w:rPr>
          <w:rStyle w:val="HideTWBExt"/>
          <w:b w:val="0"/>
        </w:rPr>
        <w:t>Members</w:t>
      </w:r>
      <w:proofErr w:type="spellEnd"/>
      <w:r w:rsidRPr="00F86A60">
        <w:rPr>
          <w:rStyle w:val="HideTWBExt"/>
          <w:b w:val="0"/>
        </w:rPr>
        <w:t>&gt;</w:t>
      </w:r>
      <w:r w:rsidRPr="00F86A60">
        <w:t xml:space="preserve">Marlena </w:t>
      </w:r>
      <w:proofErr w:type="spellStart"/>
      <w:r w:rsidRPr="00F86A60">
        <w:t>Maląg</w:t>
      </w:r>
      <w:proofErr w:type="spellEnd"/>
      <w:r w:rsidRPr="00F86A60">
        <w:rPr>
          <w:rStyle w:val="HideTWBExt"/>
          <w:b w:val="0"/>
        </w:rPr>
        <w:t>&lt;/</w:t>
      </w:r>
      <w:proofErr w:type="spellStart"/>
      <w:r w:rsidRPr="00F86A60">
        <w:rPr>
          <w:rStyle w:val="HideTWBExt"/>
          <w:b w:val="0"/>
        </w:rPr>
        <w:t>Members</w:t>
      </w:r>
      <w:proofErr w:type="spellEnd"/>
      <w:r w:rsidRPr="00F86A60">
        <w:rPr>
          <w:rStyle w:val="HideTWBExt"/>
          <w:b w:val="0"/>
        </w:rPr>
        <w:t>&gt;</w:t>
      </w:r>
    </w:p>
    <w:p w14:paraId="466F2C3D" w14:textId="77777777" w:rsidR="00896EA7" w:rsidRPr="00F86A60" w:rsidRDefault="00F0362A">
      <w:pPr>
        <w:pStyle w:val="NormalBold"/>
      </w:pPr>
      <w:r w:rsidRPr="00F86A60">
        <w:rPr>
          <w:rStyle w:val="HideTWBExt"/>
          <w:b w:val="0"/>
        </w:rPr>
        <w:t>&lt;/</w:t>
      </w:r>
      <w:proofErr w:type="spellStart"/>
      <w:r w:rsidRPr="00F86A60">
        <w:rPr>
          <w:rStyle w:val="HideTWBExt"/>
          <w:b w:val="0"/>
        </w:rPr>
        <w:t>RepeatBlock-By</w:t>
      </w:r>
      <w:proofErr w:type="spellEnd"/>
      <w:r w:rsidRPr="00F86A60">
        <w:rPr>
          <w:rStyle w:val="HideTWBExt"/>
          <w:b w:val="0"/>
        </w:rPr>
        <w:t>&gt;</w:t>
      </w:r>
    </w:p>
    <w:p w14:paraId="3200FD5F" w14:textId="77777777" w:rsidR="00896EA7" w:rsidRPr="00F86A60" w:rsidRDefault="00F0362A">
      <w:pPr>
        <w:pStyle w:val="NormalBold"/>
      </w:pPr>
      <w:r w:rsidRPr="00F86A60">
        <w:rPr>
          <w:rStyle w:val="HideTWBExt"/>
        </w:rPr>
        <w:t>&lt;</w:t>
      </w:r>
      <w:proofErr w:type="spellStart"/>
      <w:r w:rsidRPr="00F86A60">
        <w:rPr>
          <w:rStyle w:val="HideTWBExt"/>
        </w:rPr>
        <w:t>DocAmend</w:t>
      </w:r>
      <w:proofErr w:type="spellEnd"/>
      <w:r w:rsidRPr="00F86A60">
        <w:rPr>
          <w:rStyle w:val="HideTWBExt"/>
        </w:rPr>
        <w:t>&gt;</w:t>
      </w:r>
      <w:r w:rsidRPr="00F86A60">
        <w:t>Pasiūlymas dėl reglamento</w:t>
      </w:r>
      <w:r w:rsidRPr="00F86A60">
        <w:rPr>
          <w:rStyle w:val="HideTWBExt"/>
        </w:rPr>
        <w:t>&lt;/</w:t>
      </w:r>
      <w:proofErr w:type="spellStart"/>
      <w:r w:rsidRPr="00F86A60">
        <w:rPr>
          <w:rStyle w:val="HideTWBExt"/>
        </w:rPr>
        <w:t>DocAmend</w:t>
      </w:r>
      <w:proofErr w:type="spellEnd"/>
      <w:r w:rsidRPr="00F86A60">
        <w:rPr>
          <w:rStyle w:val="HideTWBExt"/>
        </w:rPr>
        <w:t>&gt;</w:t>
      </w:r>
    </w:p>
    <w:p w14:paraId="6B04FDDA" w14:textId="77777777" w:rsidR="00896EA7" w:rsidRPr="00F86A60" w:rsidRDefault="00F0362A">
      <w:pPr>
        <w:pStyle w:val="NormalBold"/>
      </w:pPr>
      <w:r w:rsidRPr="00F86A60">
        <w:rPr>
          <w:rStyle w:val="HideTWBExt"/>
        </w:rPr>
        <w:t>&lt;</w:t>
      </w:r>
      <w:proofErr w:type="spellStart"/>
      <w:r w:rsidRPr="00F86A60">
        <w:rPr>
          <w:rStyle w:val="HideTWBExt"/>
        </w:rPr>
        <w:t>Article</w:t>
      </w:r>
      <w:proofErr w:type="spellEnd"/>
      <w:r w:rsidRPr="00F86A60">
        <w:rPr>
          <w:rStyle w:val="HideTWBExt"/>
        </w:rPr>
        <w:t>&gt;</w:t>
      </w:r>
      <w:r w:rsidRPr="00F86A60">
        <w:t>8 konstatuojamoji dalis</w:t>
      </w:r>
      <w:r w:rsidRPr="00F86A60">
        <w:rPr>
          <w:rStyle w:val="HideTWBExt"/>
        </w:rPr>
        <w:t>&lt;/</w:t>
      </w:r>
      <w:proofErr w:type="spellStart"/>
      <w:r w:rsidRPr="00F86A60">
        <w:rPr>
          <w:rStyle w:val="HideTWBExt"/>
        </w:rPr>
        <w:t>Article</w:t>
      </w:r>
      <w:proofErr w:type="spellEnd"/>
      <w:r w:rsidRPr="00F86A60">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3D30" w:rsidRPr="00F86A60" w14:paraId="35EC36E0" w14:textId="77777777">
        <w:trPr>
          <w:trHeight w:hRule="exact" w:val="240"/>
          <w:jc w:val="center"/>
        </w:trPr>
        <w:tc>
          <w:tcPr>
            <w:tcW w:w="9752" w:type="dxa"/>
            <w:gridSpan w:val="2"/>
            <w:tcBorders>
              <w:top w:val="nil"/>
              <w:left w:val="nil"/>
              <w:bottom w:val="nil"/>
              <w:right w:val="nil"/>
            </w:tcBorders>
          </w:tcPr>
          <w:p w14:paraId="398B73F4" w14:textId="77777777" w:rsidR="00896EA7" w:rsidRPr="00F86A60" w:rsidRDefault="00896EA7"/>
        </w:tc>
      </w:tr>
      <w:tr w:rsidR="008F3D30" w:rsidRPr="00F86A60" w14:paraId="6449D99A" w14:textId="77777777">
        <w:trPr>
          <w:trHeight w:val="240"/>
          <w:jc w:val="center"/>
        </w:trPr>
        <w:tc>
          <w:tcPr>
            <w:tcW w:w="4876" w:type="dxa"/>
            <w:tcBorders>
              <w:top w:val="nil"/>
              <w:left w:val="nil"/>
              <w:bottom w:val="nil"/>
              <w:right w:val="nil"/>
            </w:tcBorders>
          </w:tcPr>
          <w:p w14:paraId="4202040B" w14:textId="77777777" w:rsidR="00896EA7" w:rsidRPr="00F86A60" w:rsidRDefault="00F0362A">
            <w:pPr>
              <w:pStyle w:val="AmColumnHeading"/>
            </w:pPr>
            <w:r w:rsidRPr="00F86A60">
              <w:t>Komisijos siūlomas tekstas</w:t>
            </w:r>
          </w:p>
        </w:tc>
        <w:tc>
          <w:tcPr>
            <w:tcW w:w="4876" w:type="dxa"/>
            <w:tcBorders>
              <w:top w:val="nil"/>
              <w:left w:val="nil"/>
              <w:bottom w:val="nil"/>
              <w:right w:val="nil"/>
            </w:tcBorders>
          </w:tcPr>
          <w:p w14:paraId="6261FD93" w14:textId="77777777" w:rsidR="00896EA7" w:rsidRPr="00F86A60" w:rsidRDefault="00F0362A">
            <w:pPr>
              <w:pStyle w:val="AmColumnHeading"/>
            </w:pPr>
            <w:r w:rsidRPr="00F86A60">
              <w:t>Pakeitimas</w:t>
            </w:r>
          </w:p>
        </w:tc>
      </w:tr>
      <w:tr w:rsidR="008F3D30" w:rsidRPr="00F86A60" w14:paraId="2ED4D862" w14:textId="77777777">
        <w:trPr>
          <w:jc w:val="center"/>
        </w:trPr>
        <w:tc>
          <w:tcPr>
            <w:tcW w:w="4876" w:type="dxa"/>
            <w:tcBorders>
              <w:top w:val="nil"/>
              <w:left w:val="nil"/>
              <w:bottom w:val="nil"/>
              <w:right w:val="nil"/>
            </w:tcBorders>
          </w:tcPr>
          <w:p w14:paraId="002DC3B0" w14:textId="77777777" w:rsidR="00896EA7" w:rsidRPr="00F86A60" w:rsidRDefault="00F0362A">
            <w:pPr>
              <w:pStyle w:val="Normal6a"/>
            </w:pPr>
            <w:r w:rsidRPr="00F86A60">
              <w:t>(8)</w:t>
            </w:r>
            <w:r w:rsidRPr="00F86A60">
              <w:tab/>
              <w:t xml:space="preserve">kadangi šio reglamento tikslų valstybės narės negali deramai pasiekti, nes </w:t>
            </w:r>
            <w:r w:rsidRPr="00F86A60">
              <w:t xml:space="preserve">mokėjimo paslaugų teikėjams taikomos taisyklės turėtų būti vienodos, nepriklausomai nuo to, ar jie yra įsisteigę valstybėje narėje, kurios valiuta yra euras, o dėl veiksmų, kuriais siekiama užtikrinti bendrosios rinkos vientisumą, masto arba poveikio tų tikslų būtų geriau siekti Sąjungos lygmeniu, laikydamasi Europos Sąjungos sutarties 5 straipsnyje nustatyto subsidiarumo principo Sąjunga gali patvirtinti priemones. Pagal tame straipsnyje nustatytą proporcingumo principą šiuo reglamentu neviršijama to, kas </w:t>
            </w:r>
            <w:r w:rsidRPr="00F86A60">
              <w:t>būtina nurodytiems tikslams pasiekti;</w:t>
            </w:r>
          </w:p>
        </w:tc>
        <w:tc>
          <w:tcPr>
            <w:tcW w:w="4876" w:type="dxa"/>
            <w:tcBorders>
              <w:top w:val="nil"/>
              <w:left w:val="nil"/>
              <w:bottom w:val="nil"/>
              <w:right w:val="nil"/>
            </w:tcBorders>
          </w:tcPr>
          <w:p w14:paraId="76B8E923" w14:textId="77777777" w:rsidR="00896EA7" w:rsidRPr="00F86A60" w:rsidRDefault="00F0362A">
            <w:pPr>
              <w:pStyle w:val="Normal6a"/>
            </w:pPr>
            <w:r w:rsidRPr="00F86A60">
              <w:t>(8)</w:t>
            </w:r>
            <w:r w:rsidRPr="00F86A60">
              <w:tab/>
              <w:t>kadangi šio reglamento tikslų valstybės narės negali deramai pasiekti, nes mokėjimo paslaugų teikėjams taikomos taisyklės turėtų būti vienodos, nepriklausomai nuo to, ar jie yra įsisteigę valstybėje narėje, kurios valiuta yra euras, o dėl veiksmų, kuriais siekiama užtikrinti bendrosios rinkos vientisumą, masto arba poveikio tų tikslų būtų geriau siekti Sąjungos lygmeniu, laikydamasi Europos Sąjungos sutarties 5 straipsnyje nustatyto subsidiarumo principo Sąjunga gali patvirtinti priemones. Pagal tame strai</w:t>
            </w:r>
            <w:r w:rsidRPr="00F86A60">
              <w:t xml:space="preserve">psnyje nustatytą proporcingumo principą šiuo reglamentu neviršijama to, kas būtina nurodytiems tikslams pasiekti. </w:t>
            </w:r>
            <w:r w:rsidRPr="00F86A60">
              <w:rPr>
                <w:b/>
                <w:i/>
              </w:rPr>
              <w:t>Komisija ir Europos Centrinis Bankas taip pat turėtų stebėti tarpvalstybinį skaitmeninio euro naudojimą ir reguliariai vertinti, ar dėl to kyla rizika, kad valstybėse narėse, kurių valiuta nėra euras, atsiras neoficialaus ar de facto euro įvedimo reiškinių. Kai tikslinga, jos turėtų pasiūlyti tinkamas švelninimo priemones, visapusiškai atsižvelgdamos į išimtinę tų valstybių narių kompetenciją pr</w:t>
            </w:r>
            <w:r w:rsidRPr="00F86A60">
              <w:rPr>
                <w:b/>
                <w:i/>
              </w:rPr>
              <w:t>iimti sprendimus dėl euro įvedimo;</w:t>
            </w:r>
          </w:p>
        </w:tc>
      </w:tr>
    </w:tbl>
    <w:p w14:paraId="367DE26C" w14:textId="77777777" w:rsidR="00896EA7" w:rsidRPr="00F86A60" w:rsidRDefault="00F0362A">
      <w:pPr>
        <w:pStyle w:val="AmOrLang"/>
      </w:pPr>
      <w:proofErr w:type="spellStart"/>
      <w:r w:rsidRPr="00F86A60">
        <w:t>Or</w:t>
      </w:r>
      <w:proofErr w:type="spellEnd"/>
      <w:r w:rsidRPr="00F86A60">
        <w:t xml:space="preserve">. </w:t>
      </w:r>
      <w:r w:rsidRPr="00F86A60">
        <w:rPr>
          <w:rStyle w:val="HideTWBExt"/>
        </w:rPr>
        <w:t>&lt;Original&gt;</w:t>
      </w:r>
      <w:r w:rsidRPr="00F86A60">
        <w:rPr>
          <w:rStyle w:val="HideTWBInt"/>
        </w:rPr>
        <w:t>{EN}</w:t>
      </w:r>
      <w:proofErr w:type="spellStart"/>
      <w:r w:rsidRPr="00F86A60">
        <w:t>en</w:t>
      </w:r>
      <w:proofErr w:type="spellEnd"/>
      <w:r w:rsidRPr="00F86A60">
        <w:rPr>
          <w:rStyle w:val="HideTWBExt"/>
        </w:rPr>
        <w:t>&lt;/Original&gt;</w:t>
      </w:r>
    </w:p>
    <w:p w14:paraId="16641344" w14:textId="77777777" w:rsidR="00896EA7" w:rsidRPr="00F86A60" w:rsidRDefault="00F0362A">
      <w:pPr>
        <w:pStyle w:val="AmJustTitle"/>
      </w:pPr>
      <w:r w:rsidRPr="00F86A60">
        <w:rPr>
          <w:rStyle w:val="HideTWBExt"/>
        </w:rPr>
        <w:t>&lt;</w:t>
      </w:r>
      <w:proofErr w:type="spellStart"/>
      <w:r w:rsidRPr="00F86A60">
        <w:rPr>
          <w:rStyle w:val="HideTWBExt"/>
        </w:rPr>
        <w:t>TitreJust</w:t>
      </w:r>
      <w:proofErr w:type="spellEnd"/>
      <w:r w:rsidRPr="00F86A60">
        <w:rPr>
          <w:rStyle w:val="HideTWBExt"/>
        </w:rPr>
        <w:t>&gt;</w:t>
      </w:r>
      <w:r w:rsidRPr="00F86A60">
        <w:t>Pagrindimas</w:t>
      </w:r>
      <w:r w:rsidRPr="00F86A60">
        <w:rPr>
          <w:rStyle w:val="HideTWBExt"/>
        </w:rPr>
        <w:t>&lt;/</w:t>
      </w:r>
      <w:proofErr w:type="spellStart"/>
      <w:r w:rsidRPr="00F86A60">
        <w:rPr>
          <w:rStyle w:val="HideTWBExt"/>
        </w:rPr>
        <w:t>TitreJust</w:t>
      </w:r>
      <w:proofErr w:type="spellEnd"/>
      <w:r w:rsidRPr="00F86A60">
        <w:rPr>
          <w:rStyle w:val="HideTWBExt"/>
        </w:rPr>
        <w:t>&gt;</w:t>
      </w:r>
    </w:p>
    <w:p w14:paraId="1843DCDD" w14:textId="77777777" w:rsidR="00896EA7" w:rsidRPr="00F86A60" w:rsidRDefault="00F0362A">
      <w:pPr>
        <w:pStyle w:val="AmJustText"/>
      </w:pPr>
      <w:r w:rsidRPr="00F86A60">
        <w:t>Siekiama apsaugoti valstybių narių suverenumą valiutos naudojimo klausimais.</w:t>
      </w:r>
    </w:p>
    <w:p w14:paraId="7E7CD6DC" w14:textId="77777777" w:rsidR="00896EA7" w:rsidRPr="00F86A60" w:rsidRDefault="00F0362A">
      <w:r w:rsidRPr="00F86A60">
        <w:rPr>
          <w:rStyle w:val="HideTWBExt"/>
        </w:rPr>
        <w:t>&lt;/</w:t>
      </w:r>
      <w:proofErr w:type="spellStart"/>
      <w:r w:rsidRPr="00F86A60">
        <w:rPr>
          <w:rStyle w:val="HideTWBExt"/>
        </w:rPr>
        <w:t>Amend</w:t>
      </w:r>
      <w:proofErr w:type="spellEnd"/>
      <w:r w:rsidRPr="00F86A60">
        <w:rPr>
          <w:rStyle w:val="HideTWBExt"/>
        </w:rPr>
        <w:t>&gt;</w:t>
      </w:r>
    </w:p>
    <w:p w14:paraId="164BA831" w14:textId="77777777" w:rsidR="00896EA7" w:rsidRPr="00F86A60" w:rsidRDefault="00F0362A">
      <w:pPr>
        <w:pStyle w:val="AmNumberTabs"/>
      </w:pPr>
      <w:r w:rsidRPr="00F86A60">
        <w:rPr>
          <w:rStyle w:val="HideTWBExt"/>
        </w:rPr>
        <w:t>&lt;</w:t>
      </w:r>
      <w:proofErr w:type="spellStart"/>
      <w:r w:rsidRPr="00F86A60">
        <w:rPr>
          <w:rStyle w:val="HideTWBExt"/>
        </w:rPr>
        <w:t>Amend</w:t>
      </w:r>
      <w:proofErr w:type="spellEnd"/>
      <w:r w:rsidRPr="00F86A60">
        <w:rPr>
          <w:rStyle w:val="HideTWBExt"/>
        </w:rPr>
        <w:t>&gt;</w:t>
      </w:r>
      <w:r w:rsidRPr="00F86A60">
        <w:t>Pakeitimas</w:t>
      </w:r>
      <w:r w:rsidRPr="00F86A60">
        <w:tab/>
      </w:r>
      <w:r w:rsidRPr="00F86A60">
        <w:tab/>
      </w:r>
      <w:r w:rsidRPr="00F86A60">
        <w:rPr>
          <w:rStyle w:val="HideTWBExt"/>
        </w:rPr>
        <w:t>&lt;</w:t>
      </w:r>
      <w:proofErr w:type="spellStart"/>
      <w:r w:rsidRPr="00F86A60">
        <w:rPr>
          <w:rStyle w:val="HideTWBExt"/>
        </w:rPr>
        <w:t>NumAm</w:t>
      </w:r>
      <w:proofErr w:type="spellEnd"/>
      <w:r w:rsidRPr="00F86A60">
        <w:rPr>
          <w:rStyle w:val="HideTWBExt"/>
        </w:rPr>
        <w:t>&gt;</w:t>
      </w:r>
      <w:r w:rsidRPr="00F86A60">
        <w:t>32</w:t>
      </w:r>
      <w:r w:rsidRPr="00F86A60">
        <w:rPr>
          <w:rStyle w:val="HideTWBExt"/>
        </w:rPr>
        <w:t>&lt;/</w:t>
      </w:r>
      <w:proofErr w:type="spellStart"/>
      <w:r w:rsidRPr="00F86A60">
        <w:rPr>
          <w:rStyle w:val="HideTWBExt"/>
        </w:rPr>
        <w:t>NumAm</w:t>
      </w:r>
      <w:proofErr w:type="spellEnd"/>
      <w:r w:rsidRPr="00F86A60">
        <w:rPr>
          <w:rStyle w:val="HideTWBExt"/>
        </w:rPr>
        <w:t>&gt;</w:t>
      </w:r>
    </w:p>
    <w:p w14:paraId="6F80136C" w14:textId="77777777" w:rsidR="00896EA7" w:rsidRPr="00F86A60" w:rsidRDefault="00F0362A">
      <w:pPr>
        <w:pStyle w:val="NormalBold"/>
      </w:pPr>
      <w:r w:rsidRPr="00F86A60">
        <w:rPr>
          <w:rStyle w:val="HideTWBExt"/>
          <w:b w:val="0"/>
        </w:rPr>
        <w:t>&lt;</w:t>
      </w:r>
      <w:proofErr w:type="spellStart"/>
      <w:r w:rsidRPr="00F86A60">
        <w:rPr>
          <w:rStyle w:val="HideTWBExt"/>
          <w:b w:val="0"/>
        </w:rPr>
        <w:t>RepeatBlock-By</w:t>
      </w:r>
      <w:proofErr w:type="spellEnd"/>
      <w:r w:rsidRPr="00F86A60">
        <w:rPr>
          <w:rStyle w:val="HideTWBExt"/>
          <w:b w:val="0"/>
        </w:rPr>
        <w:t>&gt;&lt;</w:t>
      </w:r>
      <w:proofErr w:type="spellStart"/>
      <w:r w:rsidRPr="00F86A60">
        <w:rPr>
          <w:rStyle w:val="HideTWBExt"/>
          <w:b w:val="0"/>
        </w:rPr>
        <w:t>Members</w:t>
      </w:r>
      <w:proofErr w:type="spellEnd"/>
      <w:r w:rsidRPr="00F86A60">
        <w:rPr>
          <w:rStyle w:val="HideTWBExt"/>
          <w:b w:val="0"/>
        </w:rPr>
        <w:t>&gt;</w:t>
      </w:r>
      <w:proofErr w:type="spellStart"/>
      <w:r w:rsidRPr="00F86A60">
        <w:t>Stephen</w:t>
      </w:r>
      <w:proofErr w:type="spellEnd"/>
      <w:r w:rsidRPr="00F86A60">
        <w:t xml:space="preserve"> </w:t>
      </w:r>
      <w:proofErr w:type="spellStart"/>
      <w:r w:rsidRPr="00F86A60">
        <w:t>Nikola</w:t>
      </w:r>
      <w:proofErr w:type="spellEnd"/>
      <w:r w:rsidRPr="00F86A60">
        <w:t xml:space="preserve"> </w:t>
      </w:r>
      <w:proofErr w:type="spellStart"/>
      <w:r w:rsidRPr="00F86A60">
        <w:t>Bartulica</w:t>
      </w:r>
      <w:proofErr w:type="spellEnd"/>
      <w:r w:rsidRPr="00F86A60">
        <w:t xml:space="preserve">, Marlena </w:t>
      </w:r>
      <w:proofErr w:type="spellStart"/>
      <w:r w:rsidRPr="00F86A60">
        <w:t>Maląg</w:t>
      </w:r>
      <w:proofErr w:type="spellEnd"/>
      <w:r w:rsidRPr="00F86A60">
        <w:t xml:space="preserve">, </w:t>
      </w:r>
      <w:proofErr w:type="spellStart"/>
      <w:r w:rsidRPr="00F86A60">
        <w:t>Geadis</w:t>
      </w:r>
      <w:proofErr w:type="spellEnd"/>
      <w:r w:rsidRPr="00F86A60">
        <w:t xml:space="preserve"> </w:t>
      </w:r>
      <w:proofErr w:type="spellStart"/>
      <w:r w:rsidRPr="00F86A60">
        <w:t>Geadi</w:t>
      </w:r>
      <w:proofErr w:type="spellEnd"/>
      <w:r w:rsidRPr="00F86A60">
        <w:t xml:space="preserve">, Nora </w:t>
      </w:r>
      <w:proofErr w:type="spellStart"/>
      <w:r w:rsidRPr="00F86A60">
        <w:t>Junco</w:t>
      </w:r>
      <w:proofErr w:type="spellEnd"/>
      <w:r w:rsidRPr="00F86A60">
        <w:t xml:space="preserve"> </w:t>
      </w:r>
      <w:proofErr w:type="spellStart"/>
      <w:r w:rsidRPr="00F86A60">
        <w:t>García</w:t>
      </w:r>
      <w:proofErr w:type="spellEnd"/>
      <w:r w:rsidRPr="00F86A60">
        <w:t xml:space="preserve">, Diego </w:t>
      </w:r>
      <w:proofErr w:type="spellStart"/>
      <w:r w:rsidRPr="00F86A60">
        <w:t>Solier</w:t>
      </w:r>
      <w:proofErr w:type="spellEnd"/>
      <w:r w:rsidRPr="00F86A60">
        <w:rPr>
          <w:rStyle w:val="HideTWBExt"/>
          <w:b w:val="0"/>
        </w:rPr>
        <w:t>&lt;/</w:t>
      </w:r>
      <w:proofErr w:type="spellStart"/>
      <w:r w:rsidRPr="00F86A60">
        <w:rPr>
          <w:rStyle w:val="HideTWBExt"/>
          <w:b w:val="0"/>
        </w:rPr>
        <w:t>Members</w:t>
      </w:r>
      <w:proofErr w:type="spellEnd"/>
      <w:r w:rsidRPr="00F86A60">
        <w:rPr>
          <w:rStyle w:val="HideTWBExt"/>
          <w:b w:val="0"/>
        </w:rPr>
        <w:t>&gt;</w:t>
      </w:r>
    </w:p>
    <w:p w14:paraId="1F761C35" w14:textId="77777777" w:rsidR="00896EA7" w:rsidRPr="00F86A60" w:rsidRDefault="00F0362A">
      <w:pPr>
        <w:pStyle w:val="NormalBold"/>
      </w:pPr>
      <w:r w:rsidRPr="00F86A60">
        <w:rPr>
          <w:rStyle w:val="HideTWBExt"/>
          <w:b w:val="0"/>
        </w:rPr>
        <w:lastRenderedPageBreak/>
        <w:t>&lt;/</w:t>
      </w:r>
      <w:proofErr w:type="spellStart"/>
      <w:r w:rsidRPr="00F86A60">
        <w:rPr>
          <w:rStyle w:val="HideTWBExt"/>
          <w:b w:val="0"/>
        </w:rPr>
        <w:t>RepeatBlock-By</w:t>
      </w:r>
      <w:proofErr w:type="spellEnd"/>
      <w:r w:rsidRPr="00F86A60">
        <w:rPr>
          <w:rStyle w:val="HideTWBExt"/>
          <w:b w:val="0"/>
        </w:rPr>
        <w:t>&gt;</w:t>
      </w:r>
    </w:p>
    <w:p w14:paraId="1124EE68" w14:textId="77777777" w:rsidR="00896EA7" w:rsidRPr="00F86A60" w:rsidRDefault="00F0362A">
      <w:pPr>
        <w:pStyle w:val="NormalBold"/>
      </w:pPr>
      <w:r w:rsidRPr="00F86A60">
        <w:rPr>
          <w:rStyle w:val="HideTWBExt"/>
        </w:rPr>
        <w:t>&lt;</w:t>
      </w:r>
      <w:proofErr w:type="spellStart"/>
      <w:r w:rsidRPr="00F86A60">
        <w:rPr>
          <w:rStyle w:val="HideTWBExt"/>
        </w:rPr>
        <w:t>DocAmend</w:t>
      </w:r>
      <w:proofErr w:type="spellEnd"/>
      <w:r w:rsidRPr="00F86A60">
        <w:rPr>
          <w:rStyle w:val="HideTWBExt"/>
        </w:rPr>
        <w:t>&gt;</w:t>
      </w:r>
      <w:r w:rsidRPr="00F86A60">
        <w:t>Pasiūlymas dėl reglamento</w:t>
      </w:r>
      <w:r w:rsidRPr="00F86A60">
        <w:rPr>
          <w:rStyle w:val="HideTWBExt"/>
        </w:rPr>
        <w:t>&lt;/</w:t>
      </w:r>
      <w:proofErr w:type="spellStart"/>
      <w:r w:rsidRPr="00F86A60">
        <w:rPr>
          <w:rStyle w:val="HideTWBExt"/>
        </w:rPr>
        <w:t>DocAmend</w:t>
      </w:r>
      <w:proofErr w:type="spellEnd"/>
      <w:r w:rsidRPr="00F86A60">
        <w:rPr>
          <w:rStyle w:val="HideTWBExt"/>
        </w:rPr>
        <w:t>&gt;</w:t>
      </w:r>
    </w:p>
    <w:p w14:paraId="50DAB464" w14:textId="77777777" w:rsidR="00896EA7" w:rsidRPr="00F86A60" w:rsidRDefault="00F0362A">
      <w:pPr>
        <w:pStyle w:val="NormalBold"/>
      </w:pPr>
      <w:r w:rsidRPr="00F86A60">
        <w:rPr>
          <w:rStyle w:val="HideTWBExt"/>
        </w:rPr>
        <w:t>&lt;</w:t>
      </w:r>
      <w:proofErr w:type="spellStart"/>
      <w:r w:rsidRPr="00F86A60">
        <w:rPr>
          <w:rStyle w:val="HideTWBExt"/>
        </w:rPr>
        <w:t>Article</w:t>
      </w:r>
      <w:proofErr w:type="spellEnd"/>
      <w:r w:rsidRPr="00F86A60">
        <w:rPr>
          <w:rStyle w:val="HideTWBExt"/>
        </w:rPr>
        <w:t>&gt;</w:t>
      </w:r>
      <w:r w:rsidRPr="00F86A60">
        <w:t>8 konstatuojamoji dalis</w:t>
      </w:r>
      <w:r w:rsidRPr="00F86A60">
        <w:rPr>
          <w:rStyle w:val="HideTWBExt"/>
        </w:rPr>
        <w:t>&lt;/</w:t>
      </w:r>
      <w:proofErr w:type="spellStart"/>
      <w:r w:rsidRPr="00F86A60">
        <w:rPr>
          <w:rStyle w:val="HideTWBExt"/>
        </w:rPr>
        <w:t>Article</w:t>
      </w:r>
      <w:proofErr w:type="spellEnd"/>
      <w:r w:rsidRPr="00F86A60">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3D30" w:rsidRPr="00F86A60" w14:paraId="5724778C" w14:textId="77777777">
        <w:trPr>
          <w:trHeight w:hRule="exact" w:val="240"/>
          <w:jc w:val="center"/>
        </w:trPr>
        <w:tc>
          <w:tcPr>
            <w:tcW w:w="9752" w:type="dxa"/>
            <w:gridSpan w:val="2"/>
            <w:tcBorders>
              <w:top w:val="nil"/>
              <w:left w:val="nil"/>
              <w:bottom w:val="nil"/>
              <w:right w:val="nil"/>
            </w:tcBorders>
          </w:tcPr>
          <w:p w14:paraId="71474B66" w14:textId="77777777" w:rsidR="00896EA7" w:rsidRPr="00F86A60" w:rsidRDefault="00896EA7"/>
        </w:tc>
      </w:tr>
      <w:tr w:rsidR="008F3D30" w:rsidRPr="00F86A60" w14:paraId="1B4397AD" w14:textId="77777777">
        <w:trPr>
          <w:trHeight w:val="240"/>
          <w:jc w:val="center"/>
        </w:trPr>
        <w:tc>
          <w:tcPr>
            <w:tcW w:w="4876" w:type="dxa"/>
            <w:tcBorders>
              <w:top w:val="nil"/>
              <w:left w:val="nil"/>
              <w:bottom w:val="nil"/>
              <w:right w:val="nil"/>
            </w:tcBorders>
          </w:tcPr>
          <w:p w14:paraId="2D0B1A7D" w14:textId="77777777" w:rsidR="00896EA7" w:rsidRPr="00F86A60" w:rsidRDefault="00F0362A">
            <w:pPr>
              <w:pStyle w:val="AmColumnHeading"/>
            </w:pPr>
            <w:r w:rsidRPr="00F86A60">
              <w:t>Komisijos siūlomas tekstas</w:t>
            </w:r>
          </w:p>
        </w:tc>
        <w:tc>
          <w:tcPr>
            <w:tcW w:w="4876" w:type="dxa"/>
            <w:tcBorders>
              <w:top w:val="nil"/>
              <w:left w:val="nil"/>
              <w:bottom w:val="nil"/>
              <w:right w:val="nil"/>
            </w:tcBorders>
          </w:tcPr>
          <w:p w14:paraId="1E040514" w14:textId="77777777" w:rsidR="00896EA7" w:rsidRPr="00F86A60" w:rsidRDefault="00F0362A">
            <w:pPr>
              <w:pStyle w:val="AmColumnHeading"/>
            </w:pPr>
            <w:r w:rsidRPr="00F86A60">
              <w:t>Pakeitimas</w:t>
            </w:r>
          </w:p>
        </w:tc>
      </w:tr>
      <w:tr w:rsidR="008F3D30" w:rsidRPr="00F86A60" w14:paraId="08509440" w14:textId="77777777">
        <w:trPr>
          <w:jc w:val="center"/>
        </w:trPr>
        <w:tc>
          <w:tcPr>
            <w:tcW w:w="4876" w:type="dxa"/>
            <w:tcBorders>
              <w:top w:val="nil"/>
              <w:left w:val="nil"/>
              <w:bottom w:val="nil"/>
              <w:right w:val="nil"/>
            </w:tcBorders>
          </w:tcPr>
          <w:p w14:paraId="0B1E7F4C" w14:textId="77777777" w:rsidR="00896EA7" w:rsidRPr="00F86A60" w:rsidRDefault="00F0362A">
            <w:pPr>
              <w:pStyle w:val="Normal6a"/>
            </w:pPr>
            <w:r w:rsidRPr="00F86A60">
              <w:t>(8)</w:t>
            </w:r>
            <w:r w:rsidRPr="00F86A60">
              <w:tab/>
              <w:t xml:space="preserve">kadangi šio reglamento tikslų valstybės narės negali deramai pasiekti, nes mokėjimo paslaugų teikėjams taikomos taisyklės turėtų būti vienodos, nepriklausomai nuo to, ar jie yra įsisteigę </w:t>
            </w:r>
            <w:r w:rsidRPr="00F86A60">
              <w:t>valstybėje narėje, kurios valiuta yra euras, o dėl veiksmų, kuriais siekiama užtikrinti bendrosios rinkos vientisumą, masto arba poveikio tų tikslų būtų geriau siekti Sąjungos lygmeniu, laikydamasi Europos Sąjungos sutarties 5 straipsnyje nustatyto subsidiarumo principo Sąjunga gali patvirtinti priemones. Pagal tame straipsnyje nustatytą proporcingumo principą šiuo reglamentu neviršijama to, kas būtina nurodytiems tikslams pasiekti.</w:t>
            </w:r>
          </w:p>
        </w:tc>
        <w:tc>
          <w:tcPr>
            <w:tcW w:w="4876" w:type="dxa"/>
            <w:tcBorders>
              <w:top w:val="nil"/>
              <w:left w:val="nil"/>
              <w:bottom w:val="nil"/>
              <w:right w:val="nil"/>
            </w:tcBorders>
          </w:tcPr>
          <w:p w14:paraId="2C0649F9" w14:textId="77777777" w:rsidR="00896EA7" w:rsidRPr="00F86A60" w:rsidRDefault="00F0362A">
            <w:pPr>
              <w:pStyle w:val="Normal6a"/>
            </w:pPr>
            <w:r w:rsidRPr="00F86A60">
              <w:t>(8)</w:t>
            </w:r>
            <w:r w:rsidRPr="00F86A60">
              <w:tab/>
              <w:t>kadangi šio reglamento tikslų valstybės narės negali deramai pasiekti, nes mokėjimo paslaugų teikėjams taikomos taisyklės turėtų būti vienodos, nepriklausomai nuo to, ar jie yra įsisteigę valstybėje narėje, kurios valiuta yra euras, o dėl veiksmų, kuriais siekiama užtikrinti bendrosios rinkos vientisumą, masto arba poveikio tų tikslų būtų geriau siekti Sąjungos lygmeniu, laikydamasi Europos Sąjungos sutarties 5 straipsnyje nustatyto subsidiarumo principo Sąjunga gali patvirtinti priemones. Pagal tame strai</w:t>
            </w:r>
            <w:r w:rsidRPr="00F86A60">
              <w:t xml:space="preserve">psnyje nustatytą proporcingumo principą šiuo reglamentu neviršijama to, kas būtina nurodytiems tikslams pasiekti. </w:t>
            </w:r>
            <w:r w:rsidRPr="00F86A60">
              <w:rPr>
                <w:b/>
                <w:i/>
              </w:rPr>
              <w:t>Todėl Komisija ir Europos Centrinis Bankas turėtų reguliariai stebėti, ar dėl skaitmeninio euro tarpvalstybinio naudojimo kyla rizika, kad valstybėse narėse, kurių valiuta nėra euras, atsiras neoficialaus ar de facto euro įvedimo reiškinių, ir, kai tikslinga, pasiūlyti tinkamas švelninimo priemones, visapusiškai gerbiant tų valstybių narių piliečių ir parlamentų demokratinius pasirinkimus;</w:t>
            </w:r>
          </w:p>
        </w:tc>
      </w:tr>
    </w:tbl>
    <w:p w14:paraId="165416F9" w14:textId="77777777" w:rsidR="00896EA7" w:rsidRPr="00F86A60" w:rsidRDefault="00F0362A">
      <w:pPr>
        <w:pStyle w:val="AmOrLang"/>
      </w:pPr>
      <w:proofErr w:type="spellStart"/>
      <w:r w:rsidRPr="00F86A60">
        <w:t>Or</w:t>
      </w:r>
      <w:proofErr w:type="spellEnd"/>
      <w:r w:rsidRPr="00F86A60">
        <w:t xml:space="preserve">. </w:t>
      </w:r>
      <w:r w:rsidRPr="00F86A60">
        <w:rPr>
          <w:rStyle w:val="HideTWBExt"/>
        </w:rPr>
        <w:t>&lt;Original&gt;</w:t>
      </w:r>
      <w:r w:rsidRPr="00F86A60">
        <w:rPr>
          <w:rStyle w:val="HideTWBInt"/>
        </w:rPr>
        <w:t>{EN}</w:t>
      </w:r>
      <w:proofErr w:type="spellStart"/>
      <w:r w:rsidRPr="00F86A60">
        <w:t>en</w:t>
      </w:r>
      <w:proofErr w:type="spellEnd"/>
      <w:r w:rsidRPr="00F86A60">
        <w:rPr>
          <w:rStyle w:val="HideTWBExt"/>
        </w:rPr>
        <w:t>&lt;/Original&gt;</w:t>
      </w:r>
    </w:p>
    <w:p w14:paraId="3301F904" w14:textId="77777777" w:rsidR="00896EA7" w:rsidRPr="00F86A60" w:rsidRDefault="00F0362A">
      <w:pPr>
        <w:pStyle w:val="AmJustTitle"/>
      </w:pPr>
      <w:r w:rsidRPr="00F86A60">
        <w:rPr>
          <w:rStyle w:val="HideTWBExt"/>
        </w:rPr>
        <w:t>&lt;</w:t>
      </w:r>
      <w:proofErr w:type="spellStart"/>
      <w:r w:rsidRPr="00F86A60">
        <w:rPr>
          <w:rStyle w:val="HideTWBExt"/>
        </w:rPr>
        <w:t>TitreJust</w:t>
      </w:r>
      <w:proofErr w:type="spellEnd"/>
      <w:r w:rsidRPr="00F86A60">
        <w:rPr>
          <w:rStyle w:val="HideTWBExt"/>
        </w:rPr>
        <w:t>&gt;</w:t>
      </w:r>
      <w:r w:rsidRPr="00F86A60">
        <w:t>Pagrindimas</w:t>
      </w:r>
      <w:r w:rsidRPr="00F86A60">
        <w:rPr>
          <w:rStyle w:val="HideTWBExt"/>
        </w:rPr>
        <w:t>&lt;/</w:t>
      </w:r>
      <w:proofErr w:type="spellStart"/>
      <w:r w:rsidRPr="00F86A60">
        <w:rPr>
          <w:rStyle w:val="HideTWBExt"/>
        </w:rPr>
        <w:t>TitreJust</w:t>
      </w:r>
      <w:proofErr w:type="spellEnd"/>
      <w:r w:rsidRPr="00F86A60">
        <w:rPr>
          <w:rStyle w:val="HideTWBExt"/>
        </w:rPr>
        <w:t>&gt;</w:t>
      </w:r>
    </w:p>
    <w:p w14:paraId="6DBAEEE2" w14:textId="77777777" w:rsidR="00896EA7" w:rsidRPr="00F86A60" w:rsidRDefault="00F0362A">
      <w:pPr>
        <w:pStyle w:val="AmJustText"/>
      </w:pPr>
      <w:r w:rsidRPr="00F86A60">
        <w:t>Šiuo pakeitimu užtikrinama Sutartyse įtvirtinta valstybių narių, kurių valiuta nėra euro, suvereni teisė spręsti dėl euro įvedimo. Įpareigojant stebėti galimą riziką, kad tarpvalstybinis naudojimas nulems neoficialų euro naudojimą, užkertamas kelias nenumatytam valiutos pakeitimui be demokratinių procesų ir užtikrinama visapusiška pagarba nacionaliniams parlamentams ir piliečiams.</w:t>
      </w:r>
    </w:p>
    <w:p w14:paraId="376B4B8A" w14:textId="77777777" w:rsidR="00896EA7" w:rsidRPr="00F86A60" w:rsidRDefault="00F0362A">
      <w:r w:rsidRPr="00F86A60">
        <w:rPr>
          <w:rStyle w:val="HideTWBExt"/>
        </w:rPr>
        <w:t>&lt;/</w:t>
      </w:r>
      <w:proofErr w:type="spellStart"/>
      <w:r w:rsidRPr="00F86A60">
        <w:rPr>
          <w:rStyle w:val="HideTWBExt"/>
        </w:rPr>
        <w:t>Amend</w:t>
      </w:r>
      <w:proofErr w:type="spellEnd"/>
      <w:r w:rsidRPr="00F86A60">
        <w:rPr>
          <w:rStyle w:val="HideTWBExt"/>
        </w:rPr>
        <w:t>&gt;</w:t>
      </w:r>
    </w:p>
    <w:p w14:paraId="2A3DB54A" w14:textId="77777777" w:rsidR="00896EA7" w:rsidRPr="00F86A60" w:rsidRDefault="00F0362A">
      <w:pPr>
        <w:pStyle w:val="AmNumberTabs"/>
      </w:pPr>
      <w:r w:rsidRPr="00F86A60">
        <w:rPr>
          <w:rStyle w:val="HideTWBExt"/>
        </w:rPr>
        <w:t>&lt;</w:t>
      </w:r>
      <w:proofErr w:type="spellStart"/>
      <w:r w:rsidRPr="00F86A60">
        <w:rPr>
          <w:rStyle w:val="HideTWBExt"/>
        </w:rPr>
        <w:t>Amend</w:t>
      </w:r>
      <w:proofErr w:type="spellEnd"/>
      <w:r w:rsidRPr="00F86A60">
        <w:rPr>
          <w:rStyle w:val="HideTWBExt"/>
        </w:rPr>
        <w:t>&gt;</w:t>
      </w:r>
      <w:r w:rsidRPr="00F86A60">
        <w:t>Pakeitimas</w:t>
      </w:r>
      <w:r w:rsidRPr="00F86A60">
        <w:tab/>
      </w:r>
      <w:r w:rsidRPr="00F86A60">
        <w:tab/>
      </w:r>
      <w:r w:rsidRPr="00F86A60">
        <w:rPr>
          <w:rStyle w:val="HideTWBExt"/>
        </w:rPr>
        <w:t>&lt;</w:t>
      </w:r>
      <w:proofErr w:type="spellStart"/>
      <w:r w:rsidRPr="00F86A60">
        <w:rPr>
          <w:rStyle w:val="HideTWBExt"/>
        </w:rPr>
        <w:t>NumAm</w:t>
      </w:r>
      <w:proofErr w:type="spellEnd"/>
      <w:r w:rsidRPr="00F86A60">
        <w:rPr>
          <w:rStyle w:val="HideTWBExt"/>
        </w:rPr>
        <w:t>&gt;</w:t>
      </w:r>
      <w:r w:rsidRPr="00F86A60">
        <w:t>33</w:t>
      </w:r>
      <w:r w:rsidRPr="00F86A60">
        <w:rPr>
          <w:rStyle w:val="HideTWBExt"/>
        </w:rPr>
        <w:t>&lt;/</w:t>
      </w:r>
      <w:proofErr w:type="spellStart"/>
      <w:r w:rsidRPr="00F86A60">
        <w:rPr>
          <w:rStyle w:val="HideTWBExt"/>
        </w:rPr>
        <w:t>NumAm</w:t>
      </w:r>
      <w:proofErr w:type="spellEnd"/>
      <w:r w:rsidRPr="00F86A60">
        <w:rPr>
          <w:rStyle w:val="HideTWBExt"/>
        </w:rPr>
        <w:t>&gt;</w:t>
      </w:r>
    </w:p>
    <w:p w14:paraId="1C60AEA7" w14:textId="77777777" w:rsidR="00896EA7" w:rsidRPr="00F86A60" w:rsidRDefault="00F0362A">
      <w:pPr>
        <w:pStyle w:val="NormalBold"/>
      </w:pPr>
      <w:r w:rsidRPr="00F86A60">
        <w:rPr>
          <w:rStyle w:val="HideTWBExt"/>
          <w:b w:val="0"/>
        </w:rPr>
        <w:t>&lt;</w:t>
      </w:r>
      <w:proofErr w:type="spellStart"/>
      <w:r w:rsidRPr="00F86A60">
        <w:rPr>
          <w:rStyle w:val="HideTWBExt"/>
          <w:b w:val="0"/>
        </w:rPr>
        <w:t>RepeatBlock-By</w:t>
      </w:r>
      <w:proofErr w:type="spellEnd"/>
      <w:r w:rsidRPr="00F86A60">
        <w:rPr>
          <w:rStyle w:val="HideTWBExt"/>
          <w:b w:val="0"/>
        </w:rPr>
        <w:t>&gt;&lt;</w:t>
      </w:r>
      <w:proofErr w:type="spellStart"/>
      <w:r w:rsidRPr="00F86A60">
        <w:rPr>
          <w:rStyle w:val="HideTWBExt"/>
          <w:b w:val="0"/>
        </w:rPr>
        <w:t>Members</w:t>
      </w:r>
      <w:proofErr w:type="spellEnd"/>
      <w:r w:rsidRPr="00F86A60">
        <w:rPr>
          <w:rStyle w:val="HideTWBExt"/>
          <w:b w:val="0"/>
        </w:rPr>
        <w:t>&gt;</w:t>
      </w:r>
      <w:r w:rsidRPr="00F86A60">
        <w:t xml:space="preserve">Marlena </w:t>
      </w:r>
      <w:proofErr w:type="spellStart"/>
      <w:r w:rsidRPr="00F86A60">
        <w:t>Maląg</w:t>
      </w:r>
      <w:proofErr w:type="spellEnd"/>
      <w:r w:rsidRPr="00F86A60">
        <w:rPr>
          <w:rStyle w:val="HideTWBExt"/>
          <w:b w:val="0"/>
        </w:rPr>
        <w:t>&lt;/</w:t>
      </w:r>
      <w:proofErr w:type="spellStart"/>
      <w:r w:rsidRPr="00F86A60">
        <w:rPr>
          <w:rStyle w:val="HideTWBExt"/>
          <w:b w:val="0"/>
        </w:rPr>
        <w:t>Members</w:t>
      </w:r>
      <w:proofErr w:type="spellEnd"/>
      <w:r w:rsidRPr="00F86A60">
        <w:rPr>
          <w:rStyle w:val="HideTWBExt"/>
          <w:b w:val="0"/>
        </w:rPr>
        <w:t>&gt;</w:t>
      </w:r>
    </w:p>
    <w:p w14:paraId="4418FD2E" w14:textId="77777777" w:rsidR="00896EA7" w:rsidRPr="00F86A60" w:rsidRDefault="00F0362A">
      <w:pPr>
        <w:pStyle w:val="NormalBold"/>
      </w:pPr>
      <w:r w:rsidRPr="00F86A60">
        <w:rPr>
          <w:rStyle w:val="HideTWBExt"/>
          <w:b w:val="0"/>
        </w:rPr>
        <w:t>&lt;/</w:t>
      </w:r>
      <w:proofErr w:type="spellStart"/>
      <w:r w:rsidRPr="00F86A60">
        <w:rPr>
          <w:rStyle w:val="HideTWBExt"/>
          <w:b w:val="0"/>
        </w:rPr>
        <w:t>RepeatBlock-By</w:t>
      </w:r>
      <w:proofErr w:type="spellEnd"/>
      <w:r w:rsidRPr="00F86A60">
        <w:rPr>
          <w:rStyle w:val="HideTWBExt"/>
          <w:b w:val="0"/>
        </w:rPr>
        <w:t>&gt;</w:t>
      </w:r>
    </w:p>
    <w:p w14:paraId="0DB5B69D" w14:textId="77777777" w:rsidR="00896EA7" w:rsidRPr="00F86A60" w:rsidRDefault="00F0362A">
      <w:pPr>
        <w:pStyle w:val="NormalBold"/>
      </w:pPr>
      <w:r w:rsidRPr="00F86A60">
        <w:rPr>
          <w:rStyle w:val="HideTWBExt"/>
        </w:rPr>
        <w:lastRenderedPageBreak/>
        <w:t>&lt;</w:t>
      </w:r>
      <w:proofErr w:type="spellStart"/>
      <w:r w:rsidRPr="00F86A60">
        <w:rPr>
          <w:rStyle w:val="HideTWBExt"/>
        </w:rPr>
        <w:t>DocAmend</w:t>
      </w:r>
      <w:proofErr w:type="spellEnd"/>
      <w:r w:rsidRPr="00F86A60">
        <w:rPr>
          <w:rStyle w:val="HideTWBExt"/>
        </w:rPr>
        <w:t>&gt;</w:t>
      </w:r>
      <w:r w:rsidRPr="00F86A60">
        <w:t>Pasiūlymas dėl reglamento</w:t>
      </w:r>
      <w:r w:rsidRPr="00F86A60">
        <w:rPr>
          <w:rStyle w:val="HideTWBExt"/>
        </w:rPr>
        <w:t>&lt;/</w:t>
      </w:r>
      <w:proofErr w:type="spellStart"/>
      <w:r w:rsidRPr="00F86A60">
        <w:rPr>
          <w:rStyle w:val="HideTWBExt"/>
        </w:rPr>
        <w:t>DocAmend</w:t>
      </w:r>
      <w:proofErr w:type="spellEnd"/>
      <w:r w:rsidRPr="00F86A60">
        <w:rPr>
          <w:rStyle w:val="HideTWBExt"/>
        </w:rPr>
        <w:t>&gt;</w:t>
      </w:r>
    </w:p>
    <w:p w14:paraId="0F2B63E7" w14:textId="77777777" w:rsidR="00896EA7" w:rsidRPr="00F86A60" w:rsidRDefault="00F0362A">
      <w:pPr>
        <w:pStyle w:val="NormalBold"/>
      </w:pPr>
      <w:r w:rsidRPr="00F86A60">
        <w:rPr>
          <w:rStyle w:val="HideTWBExt"/>
        </w:rPr>
        <w:t>&lt;</w:t>
      </w:r>
      <w:proofErr w:type="spellStart"/>
      <w:r w:rsidRPr="00F86A60">
        <w:rPr>
          <w:rStyle w:val="HideTWBExt"/>
        </w:rPr>
        <w:t>Article</w:t>
      </w:r>
      <w:proofErr w:type="spellEnd"/>
      <w:r w:rsidRPr="00F86A60">
        <w:rPr>
          <w:rStyle w:val="HideTWBExt"/>
        </w:rPr>
        <w:t>&gt;</w:t>
      </w:r>
      <w:r w:rsidRPr="00F86A60">
        <w:t>8 konstatuojamoji dalis</w:t>
      </w:r>
      <w:r w:rsidRPr="00F86A60">
        <w:rPr>
          <w:rStyle w:val="HideTWBExt"/>
        </w:rPr>
        <w:t>&lt;/</w:t>
      </w:r>
      <w:proofErr w:type="spellStart"/>
      <w:r w:rsidRPr="00F86A60">
        <w:rPr>
          <w:rStyle w:val="HideTWBExt"/>
        </w:rPr>
        <w:t>Article</w:t>
      </w:r>
      <w:proofErr w:type="spellEnd"/>
      <w:r w:rsidRPr="00F86A60">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3D30" w:rsidRPr="00F86A60" w14:paraId="51C1A21C" w14:textId="77777777">
        <w:trPr>
          <w:trHeight w:hRule="exact" w:val="240"/>
          <w:jc w:val="center"/>
        </w:trPr>
        <w:tc>
          <w:tcPr>
            <w:tcW w:w="9752" w:type="dxa"/>
            <w:gridSpan w:val="2"/>
            <w:tcBorders>
              <w:top w:val="nil"/>
              <w:left w:val="nil"/>
              <w:bottom w:val="nil"/>
              <w:right w:val="nil"/>
            </w:tcBorders>
          </w:tcPr>
          <w:p w14:paraId="0EA4579C" w14:textId="77777777" w:rsidR="00896EA7" w:rsidRPr="00F86A60" w:rsidRDefault="00896EA7"/>
        </w:tc>
      </w:tr>
      <w:tr w:rsidR="008F3D30" w:rsidRPr="00F86A60" w14:paraId="263ED410" w14:textId="77777777">
        <w:trPr>
          <w:trHeight w:val="240"/>
          <w:jc w:val="center"/>
        </w:trPr>
        <w:tc>
          <w:tcPr>
            <w:tcW w:w="4876" w:type="dxa"/>
            <w:tcBorders>
              <w:top w:val="nil"/>
              <w:left w:val="nil"/>
              <w:bottom w:val="nil"/>
              <w:right w:val="nil"/>
            </w:tcBorders>
          </w:tcPr>
          <w:p w14:paraId="0C74ECFC" w14:textId="77777777" w:rsidR="00896EA7" w:rsidRPr="00F86A60" w:rsidRDefault="00F0362A">
            <w:pPr>
              <w:pStyle w:val="AmColumnHeading"/>
            </w:pPr>
            <w:r w:rsidRPr="00F86A60">
              <w:t>Komisijos siūlomas tekstas</w:t>
            </w:r>
          </w:p>
        </w:tc>
        <w:tc>
          <w:tcPr>
            <w:tcW w:w="4876" w:type="dxa"/>
            <w:tcBorders>
              <w:top w:val="nil"/>
              <w:left w:val="nil"/>
              <w:bottom w:val="nil"/>
              <w:right w:val="nil"/>
            </w:tcBorders>
          </w:tcPr>
          <w:p w14:paraId="7CB426BB" w14:textId="77777777" w:rsidR="00896EA7" w:rsidRPr="00F86A60" w:rsidRDefault="00F0362A">
            <w:pPr>
              <w:pStyle w:val="AmColumnHeading"/>
            </w:pPr>
            <w:r w:rsidRPr="00F86A60">
              <w:t>Pakeitimas</w:t>
            </w:r>
          </w:p>
        </w:tc>
      </w:tr>
      <w:tr w:rsidR="008F3D30" w:rsidRPr="00F86A60" w14:paraId="013C3BDE" w14:textId="77777777">
        <w:trPr>
          <w:jc w:val="center"/>
        </w:trPr>
        <w:tc>
          <w:tcPr>
            <w:tcW w:w="4876" w:type="dxa"/>
            <w:tcBorders>
              <w:top w:val="nil"/>
              <w:left w:val="nil"/>
              <w:bottom w:val="nil"/>
              <w:right w:val="nil"/>
            </w:tcBorders>
          </w:tcPr>
          <w:p w14:paraId="535A34AA" w14:textId="77777777" w:rsidR="00896EA7" w:rsidRPr="00F86A60" w:rsidRDefault="00F0362A">
            <w:pPr>
              <w:pStyle w:val="Normal6a"/>
            </w:pPr>
            <w:r w:rsidRPr="00F86A60">
              <w:t>(8)</w:t>
            </w:r>
            <w:r w:rsidRPr="00F86A60">
              <w:tab/>
              <w:t xml:space="preserve">kadangi šio reglamento tikslų valstybės narės negali deramai pasiekti, nes mokėjimo paslaugų teikėjams taikomos </w:t>
            </w:r>
            <w:r w:rsidRPr="00F86A60">
              <w:t>taisyklės turėtų būti vienodos, nepriklausomai nuo to, ar jie yra įsisteigę valstybėje narėje, kurios valiuta yra euras, o dėl veiksmų, kuriais siekiama užtikrinti bendrosios rinkos vientisumą, masto arba poveikio tų tikslų būtų geriau siekti Sąjungos lygmeniu, laikydamasi Europos Sąjungos sutarties 5 straipsnyje nustatyto subsidiarumo principo Sąjunga gali patvirtinti priemones. Pagal tame straipsnyje nustatytą proporcingumo principą šiuo reglamentu neviršijama to, kas būtina nurodytiems tikslams pasiekti.</w:t>
            </w:r>
          </w:p>
        </w:tc>
        <w:tc>
          <w:tcPr>
            <w:tcW w:w="4876" w:type="dxa"/>
            <w:tcBorders>
              <w:top w:val="nil"/>
              <w:left w:val="nil"/>
              <w:bottom w:val="nil"/>
              <w:right w:val="nil"/>
            </w:tcBorders>
          </w:tcPr>
          <w:p w14:paraId="46A34934" w14:textId="77777777" w:rsidR="00896EA7" w:rsidRPr="00F86A60" w:rsidRDefault="00F0362A">
            <w:pPr>
              <w:pStyle w:val="Normal6a"/>
            </w:pPr>
            <w:r w:rsidRPr="00F86A60">
              <w:t>(8)</w:t>
            </w:r>
            <w:r w:rsidRPr="00F86A60">
              <w:tab/>
              <w:t>kadangi šio reglamento tikslų valstybės narės negali deramai pasiekti, nes mokėjimo paslaugų teikėjams taikomos taisyklės turėtų būti vienodos, nepriklausomai nuo to, ar jie yra įsisteigę valstybėje narėje, kurios valiuta yra euras, o dėl veiksmų, kuriais siekiama užtikrinti bendrosios rinkos vientisumą, masto arba poveikio tų tikslų būtų geriau siekti Sąjungos lygmeniu, laikydamasi Europos Sąjungos sutarties 5 straipsnyje nustatyto subsidiarumo principo Sąjunga gali patvirtinti priemones. Pagal tame strai</w:t>
            </w:r>
            <w:r w:rsidRPr="00F86A60">
              <w:t xml:space="preserve">psnyje nustatytą proporcingumo principą šiuo reglamentu neviršijama to, kas būtina nurodytiems tikslams pasiekti. </w:t>
            </w:r>
            <w:r w:rsidRPr="00F86A60">
              <w:rPr>
                <w:b/>
                <w:i/>
              </w:rPr>
              <w:t>Šiuo reglamentu laikomasi subsidiarumo principo, užtikrinant, kad euro zonai nepriklausančios valstybės narės išlaikytų visapusišką kompetenciją reguliuoti vidaus valiutos naudojimą ir galėtų nustatyti papildomus skaitmeninio euro skatinimo jų teritorijoje apribojimus, kad būtų užkirstas kelias neoficialiam euro įvedimui, kuris galėtų pakenkti demokratiniams sprendimams dėl prisijungimo prie EPS</w:t>
            </w:r>
            <w:r w:rsidRPr="00F86A60">
              <w:rPr>
                <w:b/>
                <w:i/>
              </w:rPr>
              <w:t xml:space="preserve"> pagal SESV 123 straipsnį.</w:t>
            </w:r>
          </w:p>
        </w:tc>
      </w:tr>
    </w:tbl>
    <w:p w14:paraId="7ED15D4E" w14:textId="77777777" w:rsidR="00896EA7" w:rsidRPr="00F86A60" w:rsidRDefault="00F0362A">
      <w:pPr>
        <w:pStyle w:val="AmOrLang"/>
      </w:pPr>
      <w:proofErr w:type="spellStart"/>
      <w:r w:rsidRPr="00F86A60">
        <w:t>Or</w:t>
      </w:r>
      <w:proofErr w:type="spellEnd"/>
      <w:r w:rsidRPr="00F86A60">
        <w:t xml:space="preserve">. </w:t>
      </w:r>
      <w:r w:rsidRPr="00F86A60">
        <w:rPr>
          <w:rStyle w:val="HideTWBExt"/>
        </w:rPr>
        <w:t>&lt;Original&gt;</w:t>
      </w:r>
      <w:r w:rsidRPr="00F86A60">
        <w:rPr>
          <w:rStyle w:val="HideTWBInt"/>
        </w:rPr>
        <w:t>{EN}</w:t>
      </w:r>
      <w:proofErr w:type="spellStart"/>
      <w:r w:rsidRPr="00F86A60">
        <w:t>en</w:t>
      </w:r>
      <w:proofErr w:type="spellEnd"/>
      <w:r w:rsidRPr="00F86A60">
        <w:rPr>
          <w:rStyle w:val="HideTWBExt"/>
        </w:rPr>
        <w:t>&lt;/Original&gt;</w:t>
      </w:r>
    </w:p>
    <w:p w14:paraId="40F5793D" w14:textId="77777777" w:rsidR="00896EA7" w:rsidRPr="00F86A60" w:rsidRDefault="00F0362A">
      <w:pPr>
        <w:pStyle w:val="AmJustTitle"/>
      </w:pPr>
      <w:r w:rsidRPr="00F86A60">
        <w:rPr>
          <w:rStyle w:val="HideTWBExt"/>
        </w:rPr>
        <w:t>&lt;</w:t>
      </w:r>
      <w:proofErr w:type="spellStart"/>
      <w:r w:rsidRPr="00F86A60">
        <w:rPr>
          <w:rStyle w:val="HideTWBExt"/>
        </w:rPr>
        <w:t>TitreJust</w:t>
      </w:r>
      <w:proofErr w:type="spellEnd"/>
      <w:r w:rsidRPr="00F86A60">
        <w:rPr>
          <w:rStyle w:val="HideTWBExt"/>
        </w:rPr>
        <w:t>&gt;</w:t>
      </w:r>
      <w:r w:rsidRPr="00F86A60">
        <w:t>Pagrindimas</w:t>
      </w:r>
      <w:r w:rsidRPr="00F86A60">
        <w:rPr>
          <w:rStyle w:val="HideTWBExt"/>
        </w:rPr>
        <w:t>&lt;/</w:t>
      </w:r>
      <w:proofErr w:type="spellStart"/>
      <w:r w:rsidRPr="00F86A60">
        <w:rPr>
          <w:rStyle w:val="HideTWBExt"/>
        </w:rPr>
        <w:t>TitreJust</w:t>
      </w:r>
      <w:proofErr w:type="spellEnd"/>
      <w:r w:rsidRPr="00F86A60">
        <w:rPr>
          <w:rStyle w:val="HideTWBExt"/>
        </w:rPr>
        <w:t>&gt;</w:t>
      </w:r>
    </w:p>
    <w:p w14:paraId="243900F0" w14:textId="77777777" w:rsidR="00896EA7" w:rsidRPr="00F86A60" w:rsidRDefault="00F0362A">
      <w:pPr>
        <w:pStyle w:val="AmJustText"/>
      </w:pPr>
      <w:r w:rsidRPr="00F86A60">
        <w:t>Siekiama apsaugoti valstybių narių suverenumą valiutos naudojimo klausimais.</w:t>
      </w:r>
    </w:p>
    <w:p w14:paraId="39E5C09E" w14:textId="77777777" w:rsidR="00896EA7" w:rsidRPr="00F86A60" w:rsidRDefault="00F0362A">
      <w:r w:rsidRPr="00F86A60">
        <w:rPr>
          <w:rStyle w:val="HideTWBExt"/>
        </w:rPr>
        <w:t>&lt;/</w:t>
      </w:r>
      <w:proofErr w:type="spellStart"/>
      <w:r w:rsidRPr="00F86A60">
        <w:rPr>
          <w:rStyle w:val="HideTWBExt"/>
        </w:rPr>
        <w:t>Amend</w:t>
      </w:r>
      <w:proofErr w:type="spellEnd"/>
      <w:r w:rsidRPr="00F86A60">
        <w:rPr>
          <w:rStyle w:val="HideTWBExt"/>
        </w:rPr>
        <w:t>&gt;</w:t>
      </w:r>
    </w:p>
    <w:p w14:paraId="3E1B478A" w14:textId="77777777" w:rsidR="00896EA7" w:rsidRPr="00F86A60" w:rsidRDefault="00F0362A">
      <w:pPr>
        <w:pStyle w:val="AmNumberTabs"/>
      </w:pPr>
      <w:r w:rsidRPr="00F86A60">
        <w:rPr>
          <w:rStyle w:val="HideTWBExt"/>
        </w:rPr>
        <w:t>&lt;</w:t>
      </w:r>
      <w:proofErr w:type="spellStart"/>
      <w:r w:rsidRPr="00F86A60">
        <w:rPr>
          <w:rStyle w:val="HideTWBExt"/>
        </w:rPr>
        <w:t>Amend</w:t>
      </w:r>
      <w:proofErr w:type="spellEnd"/>
      <w:r w:rsidRPr="00F86A60">
        <w:rPr>
          <w:rStyle w:val="HideTWBExt"/>
        </w:rPr>
        <w:t>&gt;</w:t>
      </w:r>
      <w:r w:rsidRPr="00F86A60">
        <w:t>Pakeitimas</w:t>
      </w:r>
      <w:r w:rsidRPr="00F86A60">
        <w:tab/>
      </w:r>
      <w:r w:rsidRPr="00F86A60">
        <w:tab/>
      </w:r>
      <w:r w:rsidRPr="00F86A60">
        <w:rPr>
          <w:rStyle w:val="HideTWBExt"/>
        </w:rPr>
        <w:t>&lt;</w:t>
      </w:r>
      <w:proofErr w:type="spellStart"/>
      <w:r w:rsidRPr="00F86A60">
        <w:rPr>
          <w:rStyle w:val="HideTWBExt"/>
        </w:rPr>
        <w:t>NumAm</w:t>
      </w:r>
      <w:proofErr w:type="spellEnd"/>
      <w:r w:rsidRPr="00F86A60">
        <w:rPr>
          <w:rStyle w:val="HideTWBExt"/>
        </w:rPr>
        <w:t>&gt;</w:t>
      </w:r>
      <w:r w:rsidRPr="00F86A60">
        <w:t>34</w:t>
      </w:r>
      <w:r w:rsidRPr="00F86A60">
        <w:rPr>
          <w:rStyle w:val="HideTWBExt"/>
        </w:rPr>
        <w:t>&lt;/</w:t>
      </w:r>
      <w:proofErr w:type="spellStart"/>
      <w:r w:rsidRPr="00F86A60">
        <w:rPr>
          <w:rStyle w:val="HideTWBExt"/>
        </w:rPr>
        <w:t>NumAm</w:t>
      </w:r>
      <w:proofErr w:type="spellEnd"/>
      <w:r w:rsidRPr="00F86A60">
        <w:rPr>
          <w:rStyle w:val="HideTWBExt"/>
        </w:rPr>
        <w:t>&gt;</w:t>
      </w:r>
    </w:p>
    <w:p w14:paraId="37944051" w14:textId="77777777" w:rsidR="00896EA7" w:rsidRPr="00F86A60" w:rsidRDefault="00F0362A">
      <w:pPr>
        <w:pStyle w:val="NormalBold"/>
      </w:pPr>
      <w:r w:rsidRPr="00F86A60">
        <w:rPr>
          <w:rStyle w:val="HideTWBExt"/>
          <w:b w:val="0"/>
        </w:rPr>
        <w:t>&lt;</w:t>
      </w:r>
      <w:proofErr w:type="spellStart"/>
      <w:r w:rsidRPr="00F86A60">
        <w:rPr>
          <w:rStyle w:val="HideTWBExt"/>
          <w:b w:val="0"/>
        </w:rPr>
        <w:t>RepeatBlock-By</w:t>
      </w:r>
      <w:proofErr w:type="spellEnd"/>
      <w:r w:rsidRPr="00F86A60">
        <w:rPr>
          <w:rStyle w:val="HideTWBExt"/>
          <w:b w:val="0"/>
        </w:rPr>
        <w:t>&gt;&lt;</w:t>
      </w:r>
      <w:proofErr w:type="spellStart"/>
      <w:r w:rsidRPr="00F86A60">
        <w:rPr>
          <w:rStyle w:val="HideTWBExt"/>
          <w:b w:val="0"/>
        </w:rPr>
        <w:t>Members</w:t>
      </w:r>
      <w:proofErr w:type="spellEnd"/>
      <w:r w:rsidRPr="00F86A60">
        <w:rPr>
          <w:rStyle w:val="HideTWBExt"/>
          <w:b w:val="0"/>
        </w:rPr>
        <w:t>&gt;</w:t>
      </w:r>
      <w:r w:rsidRPr="00F86A60">
        <w:t xml:space="preserve">Nikos </w:t>
      </w:r>
      <w:proofErr w:type="spellStart"/>
      <w:r w:rsidRPr="00F86A60">
        <w:t>Papandreou</w:t>
      </w:r>
      <w:proofErr w:type="spellEnd"/>
      <w:r w:rsidRPr="00F86A60">
        <w:rPr>
          <w:rStyle w:val="HideTWBExt"/>
          <w:b w:val="0"/>
        </w:rPr>
        <w:t>&lt;/</w:t>
      </w:r>
      <w:proofErr w:type="spellStart"/>
      <w:r w:rsidRPr="00F86A60">
        <w:rPr>
          <w:rStyle w:val="HideTWBExt"/>
          <w:b w:val="0"/>
        </w:rPr>
        <w:t>Members</w:t>
      </w:r>
      <w:proofErr w:type="spellEnd"/>
      <w:r w:rsidRPr="00F86A60">
        <w:rPr>
          <w:rStyle w:val="HideTWBExt"/>
          <w:b w:val="0"/>
        </w:rPr>
        <w:t>&gt;</w:t>
      </w:r>
    </w:p>
    <w:p w14:paraId="4D742C55" w14:textId="77777777" w:rsidR="00896EA7" w:rsidRPr="00F86A60" w:rsidRDefault="00F0362A">
      <w:pPr>
        <w:pStyle w:val="NormalBold"/>
      </w:pPr>
      <w:r w:rsidRPr="00F86A60">
        <w:rPr>
          <w:rStyle w:val="HideTWBExt"/>
          <w:b w:val="0"/>
        </w:rPr>
        <w:t>&lt;/</w:t>
      </w:r>
      <w:proofErr w:type="spellStart"/>
      <w:r w:rsidRPr="00F86A60">
        <w:rPr>
          <w:rStyle w:val="HideTWBExt"/>
          <w:b w:val="0"/>
        </w:rPr>
        <w:t>RepeatBlock-By</w:t>
      </w:r>
      <w:proofErr w:type="spellEnd"/>
      <w:r w:rsidRPr="00F86A60">
        <w:rPr>
          <w:rStyle w:val="HideTWBExt"/>
          <w:b w:val="0"/>
        </w:rPr>
        <w:t>&gt;</w:t>
      </w:r>
    </w:p>
    <w:p w14:paraId="7CD58899" w14:textId="77777777" w:rsidR="00896EA7" w:rsidRPr="00F86A60" w:rsidRDefault="00F0362A">
      <w:pPr>
        <w:pStyle w:val="NormalBold"/>
      </w:pPr>
      <w:r w:rsidRPr="00F86A60">
        <w:rPr>
          <w:rStyle w:val="HideTWBExt"/>
        </w:rPr>
        <w:t>&lt;</w:t>
      </w:r>
      <w:proofErr w:type="spellStart"/>
      <w:r w:rsidRPr="00F86A60">
        <w:rPr>
          <w:rStyle w:val="HideTWBExt"/>
        </w:rPr>
        <w:t>DocAmend</w:t>
      </w:r>
      <w:proofErr w:type="spellEnd"/>
      <w:r w:rsidRPr="00F86A60">
        <w:rPr>
          <w:rStyle w:val="HideTWBExt"/>
        </w:rPr>
        <w:t>&gt;</w:t>
      </w:r>
      <w:r w:rsidRPr="00F86A60">
        <w:t>Pasiūlymas dėl reglamento</w:t>
      </w:r>
      <w:r w:rsidRPr="00F86A60">
        <w:rPr>
          <w:rStyle w:val="HideTWBExt"/>
        </w:rPr>
        <w:t>&lt;/</w:t>
      </w:r>
      <w:proofErr w:type="spellStart"/>
      <w:r w:rsidRPr="00F86A60">
        <w:rPr>
          <w:rStyle w:val="HideTWBExt"/>
        </w:rPr>
        <w:t>DocAmend</w:t>
      </w:r>
      <w:proofErr w:type="spellEnd"/>
      <w:r w:rsidRPr="00F86A60">
        <w:rPr>
          <w:rStyle w:val="HideTWBExt"/>
        </w:rPr>
        <w:t>&gt;</w:t>
      </w:r>
    </w:p>
    <w:p w14:paraId="26E65FFA" w14:textId="77777777" w:rsidR="00896EA7" w:rsidRPr="00F86A60" w:rsidRDefault="00F0362A">
      <w:pPr>
        <w:pStyle w:val="NormalBold"/>
      </w:pPr>
      <w:r w:rsidRPr="00F86A60">
        <w:rPr>
          <w:rStyle w:val="HideTWBExt"/>
        </w:rPr>
        <w:t>&lt;</w:t>
      </w:r>
      <w:proofErr w:type="spellStart"/>
      <w:r w:rsidRPr="00F86A60">
        <w:rPr>
          <w:rStyle w:val="HideTWBExt"/>
        </w:rPr>
        <w:t>Article</w:t>
      </w:r>
      <w:proofErr w:type="spellEnd"/>
      <w:r w:rsidRPr="00F86A60">
        <w:rPr>
          <w:rStyle w:val="HideTWBExt"/>
        </w:rPr>
        <w:t>&gt;</w:t>
      </w:r>
      <w:r w:rsidRPr="00F86A60">
        <w:t>3 straipsnio 1 pastraipos įžanginė dalis</w:t>
      </w:r>
      <w:r w:rsidRPr="00F86A60">
        <w:rPr>
          <w:rStyle w:val="HideTWBExt"/>
        </w:rPr>
        <w:t>&lt;/</w:t>
      </w:r>
      <w:proofErr w:type="spellStart"/>
      <w:r w:rsidRPr="00F86A60">
        <w:rPr>
          <w:rStyle w:val="HideTWBExt"/>
        </w:rPr>
        <w:t>Article</w:t>
      </w:r>
      <w:proofErr w:type="spellEnd"/>
      <w:r w:rsidRPr="00F86A60">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3D30" w:rsidRPr="00F86A60" w14:paraId="71656DB0" w14:textId="77777777">
        <w:trPr>
          <w:trHeight w:hRule="exact" w:val="240"/>
          <w:jc w:val="center"/>
        </w:trPr>
        <w:tc>
          <w:tcPr>
            <w:tcW w:w="9752" w:type="dxa"/>
            <w:gridSpan w:val="2"/>
            <w:tcBorders>
              <w:top w:val="nil"/>
              <w:left w:val="nil"/>
              <w:bottom w:val="nil"/>
              <w:right w:val="nil"/>
            </w:tcBorders>
          </w:tcPr>
          <w:p w14:paraId="6EFCC02D" w14:textId="77777777" w:rsidR="00896EA7" w:rsidRPr="00F86A60" w:rsidRDefault="00896EA7"/>
        </w:tc>
      </w:tr>
      <w:tr w:rsidR="008F3D30" w:rsidRPr="00F86A60" w14:paraId="38BB1262" w14:textId="77777777">
        <w:trPr>
          <w:trHeight w:val="240"/>
          <w:jc w:val="center"/>
        </w:trPr>
        <w:tc>
          <w:tcPr>
            <w:tcW w:w="4876" w:type="dxa"/>
            <w:tcBorders>
              <w:top w:val="nil"/>
              <w:left w:val="nil"/>
              <w:bottom w:val="nil"/>
              <w:right w:val="nil"/>
            </w:tcBorders>
          </w:tcPr>
          <w:p w14:paraId="5B2DF624" w14:textId="77777777" w:rsidR="00896EA7" w:rsidRPr="00F86A60" w:rsidRDefault="00F0362A">
            <w:pPr>
              <w:pStyle w:val="AmColumnHeading"/>
            </w:pPr>
            <w:r w:rsidRPr="00F86A60">
              <w:lastRenderedPageBreak/>
              <w:t>Komisijos siūlomas tekstas</w:t>
            </w:r>
          </w:p>
        </w:tc>
        <w:tc>
          <w:tcPr>
            <w:tcW w:w="4876" w:type="dxa"/>
            <w:tcBorders>
              <w:top w:val="nil"/>
              <w:left w:val="nil"/>
              <w:bottom w:val="nil"/>
              <w:right w:val="nil"/>
            </w:tcBorders>
          </w:tcPr>
          <w:p w14:paraId="0D48B100" w14:textId="77777777" w:rsidR="00896EA7" w:rsidRPr="00F86A60" w:rsidRDefault="00F0362A">
            <w:pPr>
              <w:pStyle w:val="AmColumnHeading"/>
            </w:pPr>
            <w:r w:rsidRPr="00F86A60">
              <w:t>Pakeitimas</w:t>
            </w:r>
          </w:p>
        </w:tc>
      </w:tr>
      <w:tr w:rsidR="008F3D30" w:rsidRPr="00F86A60" w14:paraId="3B006E72" w14:textId="77777777">
        <w:trPr>
          <w:jc w:val="center"/>
        </w:trPr>
        <w:tc>
          <w:tcPr>
            <w:tcW w:w="4876" w:type="dxa"/>
            <w:tcBorders>
              <w:top w:val="nil"/>
              <w:left w:val="nil"/>
              <w:bottom w:val="nil"/>
              <w:right w:val="nil"/>
            </w:tcBorders>
          </w:tcPr>
          <w:p w14:paraId="7BBD1B14" w14:textId="77777777" w:rsidR="00896EA7" w:rsidRPr="00F86A60" w:rsidRDefault="00F0362A">
            <w:pPr>
              <w:pStyle w:val="Normal6a"/>
            </w:pPr>
            <w:r w:rsidRPr="00F86A60">
              <w:t xml:space="preserve">Pagal Direktyvą (ES) </w:t>
            </w:r>
            <w:r w:rsidRPr="00F86A60">
              <w:t>2015/2366 valstybėse narėse, kurių valiuta nėra euras, įsisteigę mokėjimo paslaugų teikėjai gali teikti mokėjimo skaitmeniniais eurais paslaugas:</w:t>
            </w:r>
          </w:p>
        </w:tc>
        <w:tc>
          <w:tcPr>
            <w:tcW w:w="4876" w:type="dxa"/>
            <w:tcBorders>
              <w:top w:val="nil"/>
              <w:left w:val="nil"/>
              <w:bottom w:val="nil"/>
              <w:right w:val="nil"/>
            </w:tcBorders>
          </w:tcPr>
          <w:p w14:paraId="20C4DA89" w14:textId="77777777" w:rsidR="00896EA7" w:rsidRPr="00F86A60" w:rsidRDefault="00F0362A">
            <w:pPr>
              <w:pStyle w:val="Normal6a"/>
            </w:pPr>
            <w:r w:rsidRPr="00F86A60">
              <w:t>Pagal Direktyvą (ES) 2015/2366 valstybėse narėse, kurių valiuta nėra euras, įsisteigę mokėjimo paslaugų teikėjai</w:t>
            </w:r>
            <w:r w:rsidRPr="00F86A60">
              <w:rPr>
                <w:b/>
                <w:i/>
              </w:rPr>
              <w:t xml:space="preserve">, visapusiškai laikydamiesi Reglamente (ES) [įrašyti nuorodą – pasiūlymas dėl Europos Parlamento ir Tarybos reglamento dėl skaitmeninio euro sukūrimo – COM(2023) 369 </w:t>
            </w:r>
            <w:proofErr w:type="spellStart"/>
            <w:r w:rsidRPr="00F86A60">
              <w:rPr>
                <w:b/>
                <w:i/>
              </w:rPr>
              <w:t>final</w:t>
            </w:r>
            <w:proofErr w:type="spellEnd"/>
            <w:r w:rsidRPr="00F86A60">
              <w:rPr>
                <w:b/>
                <w:i/>
              </w:rPr>
              <w:t>] nustatytos sistemos,</w:t>
            </w:r>
            <w:r w:rsidRPr="00F86A60">
              <w:t xml:space="preserve"> gali teikti mokėjimo skaitmeniniais eurais paslaugas:</w:t>
            </w:r>
          </w:p>
        </w:tc>
      </w:tr>
    </w:tbl>
    <w:p w14:paraId="1A99D97E" w14:textId="77777777" w:rsidR="00896EA7" w:rsidRPr="00F86A60" w:rsidRDefault="00F0362A">
      <w:pPr>
        <w:pStyle w:val="AmOrLang"/>
      </w:pPr>
      <w:proofErr w:type="spellStart"/>
      <w:r w:rsidRPr="00F86A60">
        <w:t>Or</w:t>
      </w:r>
      <w:proofErr w:type="spellEnd"/>
      <w:r w:rsidRPr="00F86A60">
        <w:t xml:space="preserve">. </w:t>
      </w:r>
      <w:r w:rsidRPr="00F86A60">
        <w:rPr>
          <w:rStyle w:val="HideTWBExt"/>
        </w:rPr>
        <w:t>&lt;Original&gt;</w:t>
      </w:r>
      <w:r w:rsidRPr="00F86A60">
        <w:rPr>
          <w:rStyle w:val="HideTWBInt"/>
        </w:rPr>
        <w:t>{EN}</w:t>
      </w:r>
      <w:proofErr w:type="spellStart"/>
      <w:r w:rsidRPr="00F86A60">
        <w:t>en</w:t>
      </w:r>
      <w:proofErr w:type="spellEnd"/>
      <w:r w:rsidRPr="00F86A60">
        <w:rPr>
          <w:rStyle w:val="HideTWBExt"/>
        </w:rPr>
        <w:t>&lt;/Original&gt;</w:t>
      </w:r>
    </w:p>
    <w:p w14:paraId="1B397498" w14:textId="77777777" w:rsidR="00896EA7" w:rsidRPr="00F86A60" w:rsidRDefault="00F0362A">
      <w:r w:rsidRPr="00F86A60">
        <w:rPr>
          <w:rStyle w:val="HideTWBExt"/>
        </w:rPr>
        <w:t>&lt;/</w:t>
      </w:r>
      <w:proofErr w:type="spellStart"/>
      <w:r w:rsidRPr="00F86A60">
        <w:rPr>
          <w:rStyle w:val="HideTWBExt"/>
        </w:rPr>
        <w:t>Amend</w:t>
      </w:r>
      <w:proofErr w:type="spellEnd"/>
      <w:r w:rsidRPr="00F86A60">
        <w:rPr>
          <w:rStyle w:val="HideTWBExt"/>
        </w:rPr>
        <w:t>&gt;</w:t>
      </w:r>
    </w:p>
    <w:p w14:paraId="063A9914" w14:textId="77777777" w:rsidR="00896EA7" w:rsidRPr="00F86A60" w:rsidRDefault="00F0362A">
      <w:pPr>
        <w:pStyle w:val="AmNumberTabs"/>
      </w:pPr>
      <w:r w:rsidRPr="00F86A60">
        <w:rPr>
          <w:rStyle w:val="HideTWBExt"/>
        </w:rPr>
        <w:t>&lt;</w:t>
      </w:r>
      <w:proofErr w:type="spellStart"/>
      <w:r w:rsidRPr="00F86A60">
        <w:rPr>
          <w:rStyle w:val="HideTWBExt"/>
        </w:rPr>
        <w:t>Amend</w:t>
      </w:r>
      <w:proofErr w:type="spellEnd"/>
      <w:r w:rsidRPr="00F86A60">
        <w:rPr>
          <w:rStyle w:val="HideTWBExt"/>
        </w:rPr>
        <w:t>&gt;</w:t>
      </w:r>
      <w:r w:rsidRPr="00F86A60">
        <w:t>Pakeitimas</w:t>
      </w:r>
      <w:r w:rsidRPr="00F86A60">
        <w:tab/>
      </w:r>
      <w:r w:rsidRPr="00F86A60">
        <w:tab/>
      </w:r>
      <w:r w:rsidRPr="00F86A60">
        <w:rPr>
          <w:rStyle w:val="HideTWBExt"/>
        </w:rPr>
        <w:t>&lt;</w:t>
      </w:r>
      <w:proofErr w:type="spellStart"/>
      <w:r w:rsidRPr="00F86A60">
        <w:rPr>
          <w:rStyle w:val="HideTWBExt"/>
        </w:rPr>
        <w:t>NumAm</w:t>
      </w:r>
      <w:proofErr w:type="spellEnd"/>
      <w:r w:rsidRPr="00F86A60">
        <w:rPr>
          <w:rStyle w:val="HideTWBExt"/>
        </w:rPr>
        <w:t>&gt;</w:t>
      </w:r>
      <w:r w:rsidRPr="00F86A60">
        <w:t>35</w:t>
      </w:r>
      <w:r w:rsidRPr="00F86A60">
        <w:rPr>
          <w:rStyle w:val="HideTWBExt"/>
        </w:rPr>
        <w:t>&lt;/</w:t>
      </w:r>
      <w:proofErr w:type="spellStart"/>
      <w:r w:rsidRPr="00F86A60">
        <w:rPr>
          <w:rStyle w:val="HideTWBExt"/>
        </w:rPr>
        <w:t>NumAm</w:t>
      </w:r>
      <w:proofErr w:type="spellEnd"/>
      <w:r w:rsidRPr="00F86A60">
        <w:rPr>
          <w:rStyle w:val="HideTWBExt"/>
        </w:rPr>
        <w:t>&gt;</w:t>
      </w:r>
    </w:p>
    <w:p w14:paraId="110F4E0A" w14:textId="77777777" w:rsidR="00896EA7" w:rsidRPr="00F86A60" w:rsidRDefault="00F0362A">
      <w:pPr>
        <w:pStyle w:val="NormalBold"/>
      </w:pPr>
      <w:r w:rsidRPr="00F86A60">
        <w:rPr>
          <w:rStyle w:val="HideTWBExt"/>
          <w:b w:val="0"/>
        </w:rPr>
        <w:t>&lt;</w:t>
      </w:r>
      <w:proofErr w:type="spellStart"/>
      <w:r w:rsidRPr="00F86A60">
        <w:rPr>
          <w:rStyle w:val="HideTWBExt"/>
          <w:b w:val="0"/>
        </w:rPr>
        <w:t>RepeatBlock-By</w:t>
      </w:r>
      <w:proofErr w:type="spellEnd"/>
      <w:r w:rsidRPr="00F86A60">
        <w:rPr>
          <w:rStyle w:val="HideTWBExt"/>
          <w:b w:val="0"/>
        </w:rPr>
        <w:t>&gt;&lt;</w:t>
      </w:r>
      <w:proofErr w:type="spellStart"/>
      <w:r w:rsidRPr="00F86A60">
        <w:rPr>
          <w:rStyle w:val="HideTWBExt"/>
          <w:b w:val="0"/>
        </w:rPr>
        <w:t>Members</w:t>
      </w:r>
      <w:proofErr w:type="spellEnd"/>
      <w:r w:rsidRPr="00F86A60">
        <w:rPr>
          <w:rStyle w:val="HideTWBExt"/>
          <w:b w:val="0"/>
        </w:rPr>
        <w:t>&gt;</w:t>
      </w:r>
      <w:proofErr w:type="spellStart"/>
      <w:r w:rsidRPr="00F86A60">
        <w:t>Hanna</w:t>
      </w:r>
      <w:proofErr w:type="spellEnd"/>
      <w:r w:rsidRPr="00F86A60">
        <w:t xml:space="preserve"> </w:t>
      </w:r>
      <w:proofErr w:type="spellStart"/>
      <w:r w:rsidRPr="00F86A60">
        <w:t>Gronkiewicz-Waltz</w:t>
      </w:r>
      <w:proofErr w:type="spellEnd"/>
      <w:r w:rsidRPr="00F86A60">
        <w:t xml:space="preserve">, </w:t>
      </w:r>
      <w:proofErr w:type="spellStart"/>
      <w:r w:rsidRPr="00F86A60">
        <w:t>Siegfried</w:t>
      </w:r>
      <w:proofErr w:type="spellEnd"/>
      <w:r w:rsidRPr="00F86A60">
        <w:t xml:space="preserve"> </w:t>
      </w:r>
      <w:proofErr w:type="spellStart"/>
      <w:r w:rsidRPr="00F86A60">
        <w:t>Mureşan</w:t>
      </w:r>
      <w:proofErr w:type="spellEnd"/>
      <w:r w:rsidRPr="00F86A60">
        <w:t xml:space="preserve">, Arba </w:t>
      </w:r>
      <w:proofErr w:type="spellStart"/>
      <w:r w:rsidRPr="00F86A60">
        <w:t>Kokalari</w:t>
      </w:r>
      <w:proofErr w:type="spellEnd"/>
      <w:r w:rsidRPr="00F86A60">
        <w:t xml:space="preserve">, </w:t>
      </w:r>
      <w:proofErr w:type="spellStart"/>
      <w:r w:rsidRPr="00F86A60">
        <w:t>Janusz</w:t>
      </w:r>
      <w:proofErr w:type="spellEnd"/>
      <w:r w:rsidRPr="00F86A60">
        <w:t xml:space="preserve"> </w:t>
      </w:r>
      <w:proofErr w:type="spellStart"/>
      <w:r w:rsidRPr="00F86A60">
        <w:t>Lewandowski</w:t>
      </w:r>
      <w:proofErr w:type="spellEnd"/>
      <w:r w:rsidRPr="00F86A60">
        <w:rPr>
          <w:rStyle w:val="HideTWBExt"/>
          <w:b w:val="0"/>
        </w:rPr>
        <w:t>&lt;/</w:t>
      </w:r>
      <w:proofErr w:type="spellStart"/>
      <w:r w:rsidRPr="00F86A60">
        <w:rPr>
          <w:rStyle w:val="HideTWBExt"/>
          <w:b w:val="0"/>
        </w:rPr>
        <w:t>Members</w:t>
      </w:r>
      <w:proofErr w:type="spellEnd"/>
      <w:r w:rsidRPr="00F86A60">
        <w:rPr>
          <w:rStyle w:val="HideTWBExt"/>
          <w:b w:val="0"/>
        </w:rPr>
        <w:t>&gt;</w:t>
      </w:r>
    </w:p>
    <w:p w14:paraId="13318AD6" w14:textId="77777777" w:rsidR="00896EA7" w:rsidRPr="00F86A60" w:rsidRDefault="00F0362A">
      <w:pPr>
        <w:pStyle w:val="NormalBold"/>
      </w:pPr>
      <w:r w:rsidRPr="00F86A60">
        <w:rPr>
          <w:rStyle w:val="HideTWBExt"/>
          <w:b w:val="0"/>
        </w:rPr>
        <w:t>&lt;/</w:t>
      </w:r>
      <w:proofErr w:type="spellStart"/>
      <w:r w:rsidRPr="00F86A60">
        <w:rPr>
          <w:rStyle w:val="HideTWBExt"/>
          <w:b w:val="0"/>
        </w:rPr>
        <w:t>RepeatBlock-By</w:t>
      </w:r>
      <w:proofErr w:type="spellEnd"/>
      <w:r w:rsidRPr="00F86A60">
        <w:rPr>
          <w:rStyle w:val="HideTWBExt"/>
          <w:b w:val="0"/>
        </w:rPr>
        <w:t>&gt;</w:t>
      </w:r>
    </w:p>
    <w:p w14:paraId="6EA7E5DE" w14:textId="77777777" w:rsidR="00896EA7" w:rsidRPr="00F86A60" w:rsidRDefault="00F0362A">
      <w:pPr>
        <w:pStyle w:val="NormalBold"/>
      </w:pPr>
      <w:r w:rsidRPr="00F86A60">
        <w:rPr>
          <w:rStyle w:val="HideTWBExt"/>
        </w:rPr>
        <w:t>&lt;</w:t>
      </w:r>
      <w:proofErr w:type="spellStart"/>
      <w:r w:rsidRPr="00F86A60">
        <w:rPr>
          <w:rStyle w:val="HideTWBExt"/>
        </w:rPr>
        <w:t>DocAmend</w:t>
      </w:r>
      <w:proofErr w:type="spellEnd"/>
      <w:r w:rsidRPr="00F86A60">
        <w:rPr>
          <w:rStyle w:val="HideTWBExt"/>
        </w:rPr>
        <w:t>&gt;</w:t>
      </w:r>
      <w:r w:rsidRPr="00F86A60">
        <w:t>Pasiūlymas dėl reglamento</w:t>
      </w:r>
      <w:r w:rsidRPr="00F86A60">
        <w:rPr>
          <w:rStyle w:val="HideTWBExt"/>
        </w:rPr>
        <w:t>&lt;/</w:t>
      </w:r>
      <w:proofErr w:type="spellStart"/>
      <w:r w:rsidRPr="00F86A60">
        <w:rPr>
          <w:rStyle w:val="HideTWBExt"/>
        </w:rPr>
        <w:t>DocAmend</w:t>
      </w:r>
      <w:proofErr w:type="spellEnd"/>
      <w:r w:rsidRPr="00F86A60">
        <w:rPr>
          <w:rStyle w:val="HideTWBExt"/>
        </w:rPr>
        <w:t>&gt;</w:t>
      </w:r>
    </w:p>
    <w:p w14:paraId="3A2A6358" w14:textId="77777777" w:rsidR="00896EA7" w:rsidRPr="00F86A60" w:rsidRDefault="00F0362A">
      <w:pPr>
        <w:pStyle w:val="NormalBold"/>
      </w:pPr>
      <w:r w:rsidRPr="00F86A60">
        <w:rPr>
          <w:rStyle w:val="HideTWBExt"/>
        </w:rPr>
        <w:t>&lt;</w:t>
      </w:r>
      <w:proofErr w:type="spellStart"/>
      <w:r w:rsidRPr="00F86A60">
        <w:rPr>
          <w:rStyle w:val="HideTWBExt"/>
        </w:rPr>
        <w:t>Article</w:t>
      </w:r>
      <w:proofErr w:type="spellEnd"/>
      <w:r w:rsidRPr="00F86A60">
        <w:rPr>
          <w:rStyle w:val="HideTWBExt"/>
        </w:rPr>
        <w:t>&gt;</w:t>
      </w:r>
      <w:r w:rsidRPr="00F86A60">
        <w:t>3 straipsnio 1 pastraipos 1 a pastraipa (nauja)</w:t>
      </w:r>
      <w:r w:rsidRPr="00F86A60">
        <w:rPr>
          <w:rStyle w:val="HideTWBExt"/>
        </w:rPr>
        <w:t>&lt;/</w:t>
      </w:r>
      <w:proofErr w:type="spellStart"/>
      <w:r w:rsidRPr="00F86A60">
        <w:rPr>
          <w:rStyle w:val="HideTWBExt"/>
        </w:rPr>
        <w:t>Article</w:t>
      </w:r>
      <w:proofErr w:type="spellEnd"/>
      <w:r w:rsidRPr="00F86A60">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3D30" w:rsidRPr="00F86A60" w14:paraId="23E2DC0C" w14:textId="77777777">
        <w:trPr>
          <w:trHeight w:hRule="exact" w:val="240"/>
          <w:jc w:val="center"/>
        </w:trPr>
        <w:tc>
          <w:tcPr>
            <w:tcW w:w="9752" w:type="dxa"/>
            <w:gridSpan w:val="2"/>
            <w:tcBorders>
              <w:top w:val="nil"/>
              <w:left w:val="nil"/>
              <w:bottom w:val="nil"/>
              <w:right w:val="nil"/>
            </w:tcBorders>
          </w:tcPr>
          <w:p w14:paraId="0731FDD0" w14:textId="77777777" w:rsidR="00896EA7" w:rsidRPr="00F86A60" w:rsidRDefault="00896EA7"/>
        </w:tc>
      </w:tr>
      <w:tr w:rsidR="008F3D30" w:rsidRPr="00F86A60" w14:paraId="7EB899EE" w14:textId="77777777">
        <w:trPr>
          <w:trHeight w:val="240"/>
          <w:jc w:val="center"/>
        </w:trPr>
        <w:tc>
          <w:tcPr>
            <w:tcW w:w="4876" w:type="dxa"/>
            <w:tcBorders>
              <w:top w:val="nil"/>
              <w:left w:val="nil"/>
              <w:bottom w:val="nil"/>
              <w:right w:val="nil"/>
            </w:tcBorders>
          </w:tcPr>
          <w:p w14:paraId="512076C6" w14:textId="77777777" w:rsidR="00896EA7" w:rsidRPr="00F86A60" w:rsidRDefault="00F0362A">
            <w:pPr>
              <w:pStyle w:val="AmColumnHeading"/>
            </w:pPr>
            <w:r w:rsidRPr="00F86A60">
              <w:t>Komisijos siūlomas tekstas</w:t>
            </w:r>
          </w:p>
        </w:tc>
        <w:tc>
          <w:tcPr>
            <w:tcW w:w="4876" w:type="dxa"/>
            <w:tcBorders>
              <w:top w:val="nil"/>
              <w:left w:val="nil"/>
              <w:bottom w:val="nil"/>
              <w:right w:val="nil"/>
            </w:tcBorders>
          </w:tcPr>
          <w:p w14:paraId="65796F88" w14:textId="77777777" w:rsidR="00896EA7" w:rsidRPr="00F86A60" w:rsidRDefault="00F0362A">
            <w:pPr>
              <w:pStyle w:val="AmColumnHeading"/>
            </w:pPr>
            <w:r w:rsidRPr="00F86A60">
              <w:t>Pakeitimas</w:t>
            </w:r>
          </w:p>
        </w:tc>
      </w:tr>
      <w:tr w:rsidR="008F3D30" w:rsidRPr="00F86A60" w14:paraId="335CDA34" w14:textId="77777777">
        <w:trPr>
          <w:jc w:val="center"/>
        </w:trPr>
        <w:tc>
          <w:tcPr>
            <w:tcW w:w="4876" w:type="dxa"/>
            <w:tcBorders>
              <w:top w:val="nil"/>
              <w:left w:val="nil"/>
              <w:bottom w:val="nil"/>
              <w:right w:val="nil"/>
            </w:tcBorders>
          </w:tcPr>
          <w:p w14:paraId="0AF64463" w14:textId="77777777" w:rsidR="00896EA7" w:rsidRPr="00F86A60" w:rsidRDefault="00896EA7">
            <w:pPr>
              <w:pStyle w:val="Normal6a"/>
            </w:pPr>
          </w:p>
        </w:tc>
        <w:tc>
          <w:tcPr>
            <w:tcW w:w="4876" w:type="dxa"/>
            <w:tcBorders>
              <w:top w:val="nil"/>
              <w:left w:val="nil"/>
              <w:bottom w:val="nil"/>
              <w:right w:val="nil"/>
            </w:tcBorders>
          </w:tcPr>
          <w:p w14:paraId="24AA466F" w14:textId="77777777" w:rsidR="00896EA7" w:rsidRPr="00F86A60" w:rsidRDefault="00F0362A">
            <w:pPr>
              <w:pStyle w:val="Normal6a"/>
            </w:pPr>
            <w:r w:rsidRPr="00F86A60">
              <w:rPr>
                <w:b/>
                <w:i/>
              </w:rPr>
              <w:t xml:space="preserve">Pagal Direktyvą 2015/2366 mokėjimo paslaugų teikėjai gali teikti prekybininkams, gyvenantiems arba įsisteigusiems valstybėje narėje, kurios </w:t>
            </w:r>
            <w:r w:rsidRPr="00F86A60">
              <w:rPr>
                <w:b/>
                <w:i/>
              </w:rPr>
              <w:t>valiuta nėra euras, arba trečiojoje valstybėje, mokėjimo skaitmeniniais eurais paslaugas, leidžiančias jiems gauti mokėjimus skaitmeniniais eurais iš asmenų, priklausančių pirmoje pastraipoje nustatytoms kategorijoms, net jei neįvykdytos Reglamento (ES) Nr. X dėl skaitmeninio euro sukūrimo 18–20 straipsniuose nurodytos sąlygos, laikantis tos valstybės narės arba trečiosios valstybės nacionalinės teisės aktų.</w:t>
            </w:r>
          </w:p>
        </w:tc>
      </w:tr>
    </w:tbl>
    <w:p w14:paraId="0C2BDA7B" w14:textId="77777777" w:rsidR="00896EA7" w:rsidRPr="00F86A60" w:rsidRDefault="00F0362A">
      <w:pPr>
        <w:pStyle w:val="AmOrLang"/>
      </w:pPr>
      <w:proofErr w:type="spellStart"/>
      <w:r w:rsidRPr="00F86A60">
        <w:t>Or</w:t>
      </w:r>
      <w:proofErr w:type="spellEnd"/>
      <w:r w:rsidRPr="00F86A60">
        <w:t xml:space="preserve">. </w:t>
      </w:r>
      <w:r w:rsidRPr="00F86A60">
        <w:rPr>
          <w:rStyle w:val="HideTWBExt"/>
        </w:rPr>
        <w:t>&lt;Original&gt;</w:t>
      </w:r>
      <w:r w:rsidRPr="00F86A60">
        <w:rPr>
          <w:rStyle w:val="HideTWBInt"/>
        </w:rPr>
        <w:t>{EN}</w:t>
      </w:r>
      <w:proofErr w:type="spellStart"/>
      <w:r w:rsidRPr="00F86A60">
        <w:t>en</w:t>
      </w:r>
      <w:proofErr w:type="spellEnd"/>
      <w:r w:rsidRPr="00F86A60">
        <w:rPr>
          <w:rStyle w:val="HideTWBExt"/>
        </w:rPr>
        <w:t>&lt;/Original&gt;</w:t>
      </w:r>
    </w:p>
    <w:p w14:paraId="09694F25" w14:textId="77777777" w:rsidR="00896EA7" w:rsidRPr="00F86A60" w:rsidRDefault="00F0362A">
      <w:pPr>
        <w:pStyle w:val="AmJustTitle"/>
      </w:pPr>
      <w:r w:rsidRPr="00F86A60">
        <w:rPr>
          <w:rStyle w:val="HideTWBExt"/>
        </w:rPr>
        <w:t>&lt;</w:t>
      </w:r>
      <w:proofErr w:type="spellStart"/>
      <w:r w:rsidRPr="00F86A60">
        <w:rPr>
          <w:rStyle w:val="HideTWBExt"/>
        </w:rPr>
        <w:t>TitreJust</w:t>
      </w:r>
      <w:proofErr w:type="spellEnd"/>
      <w:r w:rsidRPr="00F86A60">
        <w:rPr>
          <w:rStyle w:val="HideTWBExt"/>
        </w:rPr>
        <w:t>&gt;</w:t>
      </w:r>
      <w:r w:rsidRPr="00F86A60">
        <w:t>Pagrindimas</w:t>
      </w:r>
      <w:r w:rsidRPr="00F86A60">
        <w:rPr>
          <w:rStyle w:val="HideTWBExt"/>
        </w:rPr>
        <w:t>&lt;/</w:t>
      </w:r>
      <w:proofErr w:type="spellStart"/>
      <w:r w:rsidRPr="00F86A60">
        <w:rPr>
          <w:rStyle w:val="HideTWBExt"/>
        </w:rPr>
        <w:t>TitreJust</w:t>
      </w:r>
      <w:proofErr w:type="spellEnd"/>
      <w:r w:rsidRPr="00F86A60">
        <w:rPr>
          <w:rStyle w:val="HideTWBExt"/>
        </w:rPr>
        <w:t>&gt;</w:t>
      </w:r>
    </w:p>
    <w:p w14:paraId="280DE33C" w14:textId="77777777" w:rsidR="00896EA7" w:rsidRPr="00F86A60" w:rsidRDefault="00F0362A">
      <w:pPr>
        <w:pStyle w:val="AmJustText"/>
      </w:pPr>
      <w:r w:rsidRPr="00F86A60">
        <w:t xml:space="preserve">Pasiūlymo dėl valstybėse narėse, kurių valiuta nėra euras, įsisteigusių mokėjimo paslaugų teikėjų teikiamų skaitmeninių eurų paslaugų, kuriuo iš dalies keičiamas Europos Parlamento </w:t>
      </w:r>
      <w:r w:rsidRPr="00F86A60">
        <w:lastRenderedPageBreak/>
        <w:t>ir Tarybos reglamentas (ES) 2021/1230, 3 straipsnio pakeitimu taip pat siekiama leisti euro zonai nepriklausančių mokėjimo paslaugų teikėjams teikti mokėjimo skaitmeniniais eurais paslaugas ir prekybininkams, gyvenantiems arba įsisteigusiems valstybėje narėje, kurios valiuta nėra euras.</w:t>
      </w:r>
    </w:p>
    <w:p w14:paraId="37D32F64" w14:textId="77777777" w:rsidR="00896EA7" w:rsidRPr="00F86A60" w:rsidRDefault="00F0362A">
      <w:pPr>
        <w:rPr>
          <w:rStyle w:val="HideTWBExt"/>
        </w:rPr>
      </w:pPr>
      <w:r w:rsidRPr="00F86A60">
        <w:rPr>
          <w:rStyle w:val="HideTWBExt"/>
        </w:rPr>
        <w:t>&lt;/</w:t>
      </w:r>
      <w:proofErr w:type="spellStart"/>
      <w:r w:rsidRPr="00F86A60">
        <w:rPr>
          <w:rStyle w:val="HideTWBExt"/>
        </w:rPr>
        <w:t>Amend</w:t>
      </w:r>
      <w:proofErr w:type="spellEnd"/>
      <w:r w:rsidRPr="00F86A60">
        <w:rPr>
          <w:rStyle w:val="HideTWBExt"/>
        </w:rPr>
        <w:t>&gt;</w:t>
      </w:r>
    </w:p>
    <w:p w14:paraId="3BCDEAD1" w14:textId="77777777" w:rsidR="00940216" w:rsidRPr="00F86A60" w:rsidRDefault="00F0362A" w:rsidP="00940216">
      <w:pPr>
        <w:pStyle w:val="AmNumberTabs"/>
      </w:pPr>
      <w:r w:rsidRPr="00F86A60">
        <w:rPr>
          <w:rStyle w:val="HideTWBExt"/>
        </w:rPr>
        <w:t>&lt;</w:t>
      </w:r>
      <w:proofErr w:type="spellStart"/>
      <w:r w:rsidRPr="00F86A60">
        <w:rPr>
          <w:rStyle w:val="HideTWBExt"/>
        </w:rPr>
        <w:t>Amend</w:t>
      </w:r>
      <w:proofErr w:type="spellEnd"/>
      <w:r w:rsidRPr="00F86A60">
        <w:rPr>
          <w:rStyle w:val="HideTWBExt"/>
        </w:rPr>
        <w:t>&gt;</w:t>
      </w:r>
      <w:r w:rsidRPr="00F86A60">
        <w:t>Pakeitimas</w:t>
      </w:r>
      <w:r w:rsidRPr="00F86A60">
        <w:tab/>
      </w:r>
      <w:r w:rsidRPr="00F86A60">
        <w:tab/>
      </w:r>
      <w:r w:rsidRPr="00F86A60">
        <w:rPr>
          <w:rStyle w:val="HideTWBExt"/>
        </w:rPr>
        <w:t>&lt;</w:t>
      </w:r>
      <w:proofErr w:type="spellStart"/>
      <w:r w:rsidRPr="00F86A60">
        <w:rPr>
          <w:rStyle w:val="HideTWBExt"/>
        </w:rPr>
        <w:t>NumAm</w:t>
      </w:r>
      <w:proofErr w:type="spellEnd"/>
      <w:r w:rsidRPr="00F86A60">
        <w:rPr>
          <w:rStyle w:val="HideTWBExt"/>
        </w:rPr>
        <w:t>&gt;</w:t>
      </w:r>
      <w:r w:rsidRPr="00F86A60">
        <w:t>36</w:t>
      </w:r>
      <w:r w:rsidRPr="00F86A60">
        <w:rPr>
          <w:rStyle w:val="HideTWBExt"/>
        </w:rPr>
        <w:t>&lt;/</w:t>
      </w:r>
      <w:proofErr w:type="spellStart"/>
      <w:r w:rsidRPr="00F86A60">
        <w:rPr>
          <w:rStyle w:val="HideTWBExt"/>
        </w:rPr>
        <w:t>NumAm</w:t>
      </w:r>
      <w:proofErr w:type="spellEnd"/>
      <w:r w:rsidRPr="00F86A60">
        <w:rPr>
          <w:rStyle w:val="HideTWBExt"/>
        </w:rPr>
        <w:t>&gt;</w:t>
      </w:r>
    </w:p>
    <w:p w14:paraId="65B62572" w14:textId="77777777" w:rsidR="00940216" w:rsidRPr="00F86A60" w:rsidRDefault="00F0362A" w:rsidP="00940216">
      <w:pPr>
        <w:pStyle w:val="NormalBold"/>
      </w:pPr>
      <w:r w:rsidRPr="00F86A60">
        <w:rPr>
          <w:rStyle w:val="HideTWBExt"/>
          <w:b w:val="0"/>
        </w:rPr>
        <w:t>&lt;</w:t>
      </w:r>
      <w:proofErr w:type="spellStart"/>
      <w:r w:rsidRPr="00F86A60">
        <w:rPr>
          <w:rStyle w:val="HideTWBExt"/>
          <w:b w:val="0"/>
        </w:rPr>
        <w:t>RepeatBlock-By</w:t>
      </w:r>
      <w:proofErr w:type="spellEnd"/>
      <w:r w:rsidRPr="00F86A60">
        <w:rPr>
          <w:rStyle w:val="HideTWBExt"/>
          <w:b w:val="0"/>
        </w:rPr>
        <w:t>&gt;&lt;</w:t>
      </w:r>
      <w:proofErr w:type="spellStart"/>
      <w:r w:rsidRPr="00F86A60">
        <w:rPr>
          <w:rStyle w:val="HideTWBExt"/>
          <w:b w:val="0"/>
        </w:rPr>
        <w:t>Members</w:t>
      </w:r>
      <w:proofErr w:type="spellEnd"/>
      <w:r w:rsidRPr="00F86A60">
        <w:rPr>
          <w:rStyle w:val="HideTWBExt"/>
          <w:b w:val="0"/>
        </w:rPr>
        <w:t>&gt;</w:t>
      </w:r>
      <w:proofErr w:type="spellStart"/>
      <w:r w:rsidRPr="00F86A60">
        <w:t>Tomáš</w:t>
      </w:r>
      <w:proofErr w:type="spellEnd"/>
      <w:r w:rsidRPr="00F86A60">
        <w:t xml:space="preserve"> </w:t>
      </w:r>
      <w:proofErr w:type="spellStart"/>
      <w:r w:rsidRPr="00F86A60">
        <w:t>Kubín</w:t>
      </w:r>
      <w:proofErr w:type="spellEnd"/>
      <w:r w:rsidRPr="00F86A60">
        <w:t xml:space="preserve">, </w:t>
      </w:r>
      <w:proofErr w:type="spellStart"/>
      <w:r w:rsidRPr="00F86A60">
        <w:t>Enikő</w:t>
      </w:r>
      <w:proofErr w:type="spellEnd"/>
      <w:r w:rsidRPr="00F86A60">
        <w:t xml:space="preserve"> </w:t>
      </w:r>
      <w:proofErr w:type="spellStart"/>
      <w:r w:rsidRPr="00F86A60">
        <w:t>Győri</w:t>
      </w:r>
      <w:proofErr w:type="spellEnd"/>
      <w:r w:rsidRPr="00F86A60">
        <w:t xml:space="preserve">, </w:t>
      </w:r>
      <w:proofErr w:type="spellStart"/>
      <w:r w:rsidRPr="00F86A60">
        <w:t>Jaroslava</w:t>
      </w:r>
      <w:proofErr w:type="spellEnd"/>
      <w:r w:rsidRPr="00F86A60">
        <w:t xml:space="preserve"> </w:t>
      </w:r>
      <w:proofErr w:type="spellStart"/>
      <w:r w:rsidRPr="00F86A60">
        <w:t>Pokorná</w:t>
      </w:r>
      <w:proofErr w:type="spellEnd"/>
      <w:r w:rsidRPr="00F86A60">
        <w:t xml:space="preserve"> </w:t>
      </w:r>
      <w:proofErr w:type="spellStart"/>
      <w:r w:rsidRPr="00F86A60">
        <w:t>Jermanová</w:t>
      </w:r>
      <w:proofErr w:type="spellEnd"/>
      <w:r w:rsidRPr="00F86A60">
        <w:rPr>
          <w:rStyle w:val="HideTWBExt"/>
          <w:b w:val="0"/>
        </w:rPr>
        <w:t>&lt;/</w:t>
      </w:r>
      <w:proofErr w:type="spellStart"/>
      <w:r w:rsidRPr="00F86A60">
        <w:rPr>
          <w:rStyle w:val="HideTWBExt"/>
          <w:b w:val="0"/>
        </w:rPr>
        <w:t>Members</w:t>
      </w:r>
      <w:proofErr w:type="spellEnd"/>
      <w:r w:rsidRPr="00F86A60">
        <w:rPr>
          <w:rStyle w:val="HideTWBExt"/>
          <w:b w:val="0"/>
        </w:rPr>
        <w:t>&gt;</w:t>
      </w:r>
    </w:p>
    <w:p w14:paraId="17C7783C" w14:textId="77777777" w:rsidR="00940216" w:rsidRPr="00F86A60" w:rsidRDefault="00F0362A" w:rsidP="00940216">
      <w:pPr>
        <w:pStyle w:val="NormalBold"/>
      </w:pPr>
      <w:r w:rsidRPr="00F86A60">
        <w:rPr>
          <w:rStyle w:val="HideTWBExt"/>
          <w:b w:val="0"/>
        </w:rPr>
        <w:t>&lt;/</w:t>
      </w:r>
      <w:proofErr w:type="spellStart"/>
      <w:r w:rsidRPr="00F86A60">
        <w:rPr>
          <w:rStyle w:val="HideTWBExt"/>
          <w:b w:val="0"/>
        </w:rPr>
        <w:t>RepeatBlock-By</w:t>
      </w:r>
      <w:proofErr w:type="spellEnd"/>
      <w:r w:rsidRPr="00F86A60">
        <w:rPr>
          <w:rStyle w:val="HideTWBExt"/>
          <w:b w:val="0"/>
        </w:rPr>
        <w:t>&gt;</w:t>
      </w:r>
    </w:p>
    <w:p w14:paraId="5A5C45E6" w14:textId="77777777" w:rsidR="00940216" w:rsidRPr="00F86A60" w:rsidRDefault="00F0362A" w:rsidP="00940216">
      <w:pPr>
        <w:pStyle w:val="NormalBold"/>
      </w:pPr>
      <w:r w:rsidRPr="00F86A60">
        <w:rPr>
          <w:rStyle w:val="HideTWBExt"/>
        </w:rPr>
        <w:t>&lt;</w:t>
      </w:r>
      <w:proofErr w:type="spellStart"/>
      <w:r w:rsidRPr="00F86A60">
        <w:rPr>
          <w:rStyle w:val="HideTWBExt"/>
        </w:rPr>
        <w:t>DocAmend</w:t>
      </w:r>
      <w:proofErr w:type="spellEnd"/>
      <w:r w:rsidRPr="00F86A60">
        <w:rPr>
          <w:rStyle w:val="HideTWBExt"/>
        </w:rPr>
        <w:t>&gt;</w:t>
      </w:r>
      <w:r w:rsidRPr="00F86A60">
        <w:t>Pasiūlymas dėl reglamento</w:t>
      </w:r>
      <w:r w:rsidRPr="00F86A60">
        <w:rPr>
          <w:rStyle w:val="HideTWBExt"/>
        </w:rPr>
        <w:t>&lt;/</w:t>
      </w:r>
      <w:proofErr w:type="spellStart"/>
      <w:r w:rsidRPr="00F86A60">
        <w:rPr>
          <w:rStyle w:val="HideTWBExt"/>
        </w:rPr>
        <w:t>DocAmend</w:t>
      </w:r>
      <w:proofErr w:type="spellEnd"/>
      <w:r w:rsidRPr="00F86A60">
        <w:rPr>
          <w:rStyle w:val="HideTWBExt"/>
        </w:rPr>
        <w:t>&gt;</w:t>
      </w:r>
    </w:p>
    <w:p w14:paraId="20F279EC" w14:textId="77777777" w:rsidR="00940216" w:rsidRPr="00F86A60" w:rsidRDefault="00F0362A" w:rsidP="00940216">
      <w:pPr>
        <w:pStyle w:val="NormalBold"/>
      </w:pPr>
      <w:r w:rsidRPr="00F86A60">
        <w:rPr>
          <w:rStyle w:val="HideTWBExt"/>
        </w:rPr>
        <w:t>&lt;</w:t>
      </w:r>
      <w:proofErr w:type="spellStart"/>
      <w:r w:rsidRPr="00F86A60">
        <w:rPr>
          <w:rStyle w:val="HideTWBExt"/>
        </w:rPr>
        <w:t>Article</w:t>
      </w:r>
      <w:proofErr w:type="spellEnd"/>
      <w:r w:rsidRPr="00F86A60">
        <w:rPr>
          <w:rStyle w:val="HideTWBExt"/>
        </w:rPr>
        <w:t>&gt;</w:t>
      </w:r>
      <w:r w:rsidRPr="00F86A60">
        <w:t>3 straipsnio 1 a pastraipa (nauja)</w:t>
      </w:r>
      <w:r w:rsidRPr="00F86A60">
        <w:rPr>
          <w:rStyle w:val="HideTWBExt"/>
        </w:rPr>
        <w:t>&lt;/</w:t>
      </w:r>
      <w:proofErr w:type="spellStart"/>
      <w:r w:rsidRPr="00F86A60">
        <w:rPr>
          <w:rStyle w:val="HideTWBExt"/>
        </w:rPr>
        <w:t>Article</w:t>
      </w:r>
      <w:proofErr w:type="spellEnd"/>
      <w:r w:rsidRPr="00F86A60">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3D30" w:rsidRPr="00F86A60" w14:paraId="4B8140D8" w14:textId="77777777" w:rsidTr="009A11B8">
        <w:trPr>
          <w:trHeight w:hRule="exact" w:val="240"/>
          <w:jc w:val="center"/>
        </w:trPr>
        <w:tc>
          <w:tcPr>
            <w:tcW w:w="9752" w:type="dxa"/>
            <w:gridSpan w:val="2"/>
            <w:tcBorders>
              <w:top w:val="nil"/>
              <w:left w:val="nil"/>
              <w:bottom w:val="nil"/>
              <w:right w:val="nil"/>
            </w:tcBorders>
          </w:tcPr>
          <w:p w14:paraId="113C25C2" w14:textId="77777777" w:rsidR="00940216" w:rsidRPr="00F86A60" w:rsidRDefault="00940216" w:rsidP="009A11B8"/>
        </w:tc>
      </w:tr>
      <w:tr w:rsidR="008F3D30" w:rsidRPr="00F86A60" w14:paraId="31174922" w14:textId="77777777" w:rsidTr="009A11B8">
        <w:trPr>
          <w:trHeight w:val="240"/>
          <w:jc w:val="center"/>
        </w:trPr>
        <w:tc>
          <w:tcPr>
            <w:tcW w:w="4876" w:type="dxa"/>
            <w:tcBorders>
              <w:top w:val="nil"/>
              <w:left w:val="nil"/>
              <w:bottom w:val="nil"/>
              <w:right w:val="nil"/>
            </w:tcBorders>
          </w:tcPr>
          <w:p w14:paraId="38A16F3E" w14:textId="77777777" w:rsidR="00940216" w:rsidRPr="00F86A60" w:rsidRDefault="00F0362A" w:rsidP="009A11B8">
            <w:pPr>
              <w:pStyle w:val="AmColumnHeading"/>
            </w:pPr>
            <w:r w:rsidRPr="00F86A60">
              <w:t>Komisijos siūlomas tekstas</w:t>
            </w:r>
          </w:p>
        </w:tc>
        <w:tc>
          <w:tcPr>
            <w:tcW w:w="4876" w:type="dxa"/>
            <w:tcBorders>
              <w:top w:val="nil"/>
              <w:left w:val="nil"/>
              <w:bottom w:val="nil"/>
              <w:right w:val="nil"/>
            </w:tcBorders>
          </w:tcPr>
          <w:p w14:paraId="24357006" w14:textId="77777777" w:rsidR="00940216" w:rsidRPr="00F86A60" w:rsidRDefault="00F0362A" w:rsidP="009A11B8">
            <w:pPr>
              <w:pStyle w:val="AmColumnHeading"/>
            </w:pPr>
            <w:r w:rsidRPr="00F86A60">
              <w:t>Pakeitimas</w:t>
            </w:r>
          </w:p>
        </w:tc>
      </w:tr>
      <w:tr w:rsidR="008F3D30" w:rsidRPr="00F86A60" w14:paraId="7B8EBA75" w14:textId="77777777" w:rsidTr="009A11B8">
        <w:trPr>
          <w:jc w:val="center"/>
        </w:trPr>
        <w:tc>
          <w:tcPr>
            <w:tcW w:w="4876" w:type="dxa"/>
            <w:tcBorders>
              <w:top w:val="nil"/>
              <w:left w:val="nil"/>
              <w:bottom w:val="nil"/>
              <w:right w:val="nil"/>
            </w:tcBorders>
          </w:tcPr>
          <w:p w14:paraId="655D649B" w14:textId="77777777" w:rsidR="00940216" w:rsidRPr="00F86A60" w:rsidRDefault="00940216" w:rsidP="009A11B8">
            <w:pPr>
              <w:pStyle w:val="Normal6a"/>
            </w:pPr>
          </w:p>
        </w:tc>
        <w:tc>
          <w:tcPr>
            <w:tcW w:w="4876" w:type="dxa"/>
            <w:tcBorders>
              <w:top w:val="nil"/>
              <w:left w:val="nil"/>
              <w:bottom w:val="nil"/>
              <w:right w:val="nil"/>
            </w:tcBorders>
          </w:tcPr>
          <w:p w14:paraId="4AE9848C" w14:textId="77777777" w:rsidR="00940216" w:rsidRPr="00F86A60" w:rsidRDefault="00F0362A" w:rsidP="009A11B8">
            <w:pPr>
              <w:pStyle w:val="Normal6a"/>
            </w:pPr>
            <w:r w:rsidRPr="00F86A60">
              <w:rPr>
                <w:b/>
                <w:i/>
              </w:rPr>
              <w:t>Pagal Direktyvą 2015/2366 mokėjimo paslaugų teikėjai gali teikti prekybininkams, gyvenantiems arba įsisteigusiems valstybėje narėje, kurios valiuta nėra euras, arba trečiojoje valstybėje, mokėjimo skaitmeniniais eurais paslaugas, leidžiančias jiems gauti mokėjimus skaitmeniniais eurais iš asmenų, priklausančių pirmoje pastraipoje nustatytoms kategorijoms, net jei neįvykdytos Reglamento (ES) Nr. X dėl skaitmeninio euro sukūrimo 18–20 straipsniuose nurodytos sąlygos, laikantis tos valstybės narės arba trečios</w:t>
            </w:r>
            <w:r w:rsidRPr="00F86A60">
              <w:rPr>
                <w:b/>
                <w:i/>
              </w:rPr>
              <w:t>ios valstybės nacionalinės teisės aktų.</w:t>
            </w:r>
          </w:p>
        </w:tc>
      </w:tr>
    </w:tbl>
    <w:p w14:paraId="2D942546" w14:textId="77777777" w:rsidR="00940216" w:rsidRPr="00F86A60" w:rsidRDefault="00F0362A" w:rsidP="00940216">
      <w:pPr>
        <w:pStyle w:val="AmOrLang"/>
      </w:pPr>
      <w:proofErr w:type="spellStart"/>
      <w:r w:rsidRPr="00F86A60">
        <w:t>Or</w:t>
      </w:r>
      <w:proofErr w:type="spellEnd"/>
      <w:r w:rsidRPr="00F86A60">
        <w:t xml:space="preserve">. </w:t>
      </w:r>
      <w:r w:rsidRPr="00F86A60">
        <w:rPr>
          <w:rStyle w:val="HideTWBExt"/>
        </w:rPr>
        <w:t>&lt;Original&gt;</w:t>
      </w:r>
      <w:r w:rsidRPr="00F86A60">
        <w:rPr>
          <w:rStyle w:val="HideTWBInt"/>
        </w:rPr>
        <w:t>{EN}</w:t>
      </w:r>
      <w:proofErr w:type="spellStart"/>
      <w:r w:rsidRPr="00F86A60">
        <w:t>en</w:t>
      </w:r>
      <w:proofErr w:type="spellEnd"/>
      <w:r w:rsidRPr="00F86A60">
        <w:rPr>
          <w:rStyle w:val="HideTWBExt"/>
        </w:rPr>
        <w:t>&lt;/Original&gt;</w:t>
      </w:r>
    </w:p>
    <w:p w14:paraId="2766B131" w14:textId="77777777" w:rsidR="00940216" w:rsidRPr="00F86A60" w:rsidRDefault="00F0362A" w:rsidP="00940216">
      <w:r w:rsidRPr="00F86A60">
        <w:rPr>
          <w:rStyle w:val="HideTWBExt"/>
        </w:rPr>
        <w:t>&lt;/</w:t>
      </w:r>
      <w:proofErr w:type="spellStart"/>
      <w:r w:rsidRPr="00F86A60">
        <w:rPr>
          <w:rStyle w:val="HideTWBExt"/>
        </w:rPr>
        <w:t>Amend</w:t>
      </w:r>
      <w:proofErr w:type="spellEnd"/>
      <w:r w:rsidRPr="00F86A60">
        <w:rPr>
          <w:rStyle w:val="HideTWBExt"/>
        </w:rPr>
        <w:t>&gt;</w:t>
      </w:r>
    </w:p>
    <w:p w14:paraId="29A87893" w14:textId="77777777" w:rsidR="00896EA7" w:rsidRPr="00F86A60" w:rsidRDefault="00F0362A">
      <w:pPr>
        <w:pStyle w:val="AmNumberTabs"/>
      </w:pPr>
      <w:r w:rsidRPr="00F86A60">
        <w:rPr>
          <w:rStyle w:val="HideTWBExt"/>
        </w:rPr>
        <w:t>&lt;</w:t>
      </w:r>
      <w:proofErr w:type="spellStart"/>
      <w:r w:rsidRPr="00F86A60">
        <w:rPr>
          <w:rStyle w:val="HideTWBExt"/>
        </w:rPr>
        <w:t>Amend</w:t>
      </w:r>
      <w:proofErr w:type="spellEnd"/>
      <w:r w:rsidRPr="00F86A60">
        <w:rPr>
          <w:rStyle w:val="HideTWBExt"/>
        </w:rPr>
        <w:t>&gt;</w:t>
      </w:r>
      <w:r w:rsidRPr="00F86A60">
        <w:t>Pakeitimas</w:t>
      </w:r>
      <w:r w:rsidRPr="00F86A60">
        <w:tab/>
      </w:r>
      <w:r w:rsidRPr="00F86A60">
        <w:tab/>
      </w:r>
      <w:r w:rsidRPr="00F86A60">
        <w:rPr>
          <w:rStyle w:val="HideTWBExt"/>
        </w:rPr>
        <w:t>&lt;</w:t>
      </w:r>
      <w:proofErr w:type="spellStart"/>
      <w:r w:rsidRPr="00F86A60">
        <w:rPr>
          <w:rStyle w:val="HideTWBExt"/>
        </w:rPr>
        <w:t>NumAm</w:t>
      </w:r>
      <w:proofErr w:type="spellEnd"/>
      <w:r w:rsidRPr="00F86A60">
        <w:rPr>
          <w:rStyle w:val="HideTWBExt"/>
        </w:rPr>
        <w:t>&gt;</w:t>
      </w:r>
      <w:r w:rsidRPr="00F86A60">
        <w:t>37</w:t>
      </w:r>
      <w:r w:rsidRPr="00F86A60">
        <w:rPr>
          <w:rStyle w:val="HideTWBExt"/>
        </w:rPr>
        <w:t>&lt;/</w:t>
      </w:r>
      <w:proofErr w:type="spellStart"/>
      <w:r w:rsidRPr="00F86A60">
        <w:rPr>
          <w:rStyle w:val="HideTWBExt"/>
        </w:rPr>
        <w:t>NumAm</w:t>
      </w:r>
      <w:proofErr w:type="spellEnd"/>
      <w:r w:rsidRPr="00F86A60">
        <w:rPr>
          <w:rStyle w:val="HideTWBExt"/>
        </w:rPr>
        <w:t>&gt;</w:t>
      </w:r>
    </w:p>
    <w:p w14:paraId="3F2655BA" w14:textId="77777777" w:rsidR="00896EA7" w:rsidRPr="00F86A60" w:rsidRDefault="00F0362A">
      <w:pPr>
        <w:pStyle w:val="NormalBold"/>
      </w:pPr>
      <w:r w:rsidRPr="00F86A60">
        <w:rPr>
          <w:rStyle w:val="HideTWBExt"/>
          <w:b w:val="0"/>
        </w:rPr>
        <w:t>&lt;</w:t>
      </w:r>
      <w:proofErr w:type="spellStart"/>
      <w:r w:rsidRPr="00F86A60">
        <w:rPr>
          <w:rStyle w:val="HideTWBExt"/>
          <w:b w:val="0"/>
        </w:rPr>
        <w:t>RepeatBlock-By</w:t>
      </w:r>
      <w:proofErr w:type="spellEnd"/>
      <w:r w:rsidRPr="00F86A60">
        <w:rPr>
          <w:rStyle w:val="HideTWBExt"/>
          <w:b w:val="0"/>
        </w:rPr>
        <w:t>&gt;&lt;</w:t>
      </w:r>
      <w:proofErr w:type="spellStart"/>
      <w:r w:rsidRPr="00F86A60">
        <w:rPr>
          <w:rStyle w:val="HideTWBExt"/>
          <w:b w:val="0"/>
        </w:rPr>
        <w:t>Members</w:t>
      </w:r>
      <w:proofErr w:type="spellEnd"/>
      <w:r w:rsidRPr="00F86A60">
        <w:rPr>
          <w:rStyle w:val="HideTWBExt"/>
          <w:b w:val="0"/>
        </w:rPr>
        <w:t>&gt;</w:t>
      </w:r>
      <w:r w:rsidRPr="00F86A60">
        <w:t xml:space="preserve">Marlena </w:t>
      </w:r>
      <w:proofErr w:type="spellStart"/>
      <w:r w:rsidRPr="00F86A60">
        <w:t>Maląg</w:t>
      </w:r>
      <w:proofErr w:type="spellEnd"/>
      <w:r w:rsidRPr="00F86A60">
        <w:rPr>
          <w:rStyle w:val="HideTWBExt"/>
          <w:b w:val="0"/>
        </w:rPr>
        <w:t>&lt;/</w:t>
      </w:r>
      <w:proofErr w:type="spellStart"/>
      <w:r w:rsidRPr="00F86A60">
        <w:rPr>
          <w:rStyle w:val="HideTWBExt"/>
          <w:b w:val="0"/>
        </w:rPr>
        <w:t>Members</w:t>
      </w:r>
      <w:proofErr w:type="spellEnd"/>
      <w:r w:rsidRPr="00F86A60">
        <w:rPr>
          <w:rStyle w:val="HideTWBExt"/>
          <w:b w:val="0"/>
        </w:rPr>
        <w:t>&gt;</w:t>
      </w:r>
    </w:p>
    <w:p w14:paraId="3CB38E7F" w14:textId="77777777" w:rsidR="00896EA7" w:rsidRPr="00F86A60" w:rsidRDefault="00F0362A">
      <w:pPr>
        <w:pStyle w:val="NormalBold"/>
      </w:pPr>
      <w:r w:rsidRPr="00F86A60">
        <w:rPr>
          <w:rStyle w:val="HideTWBExt"/>
          <w:b w:val="0"/>
        </w:rPr>
        <w:t>&lt;/</w:t>
      </w:r>
      <w:proofErr w:type="spellStart"/>
      <w:r w:rsidRPr="00F86A60">
        <w:rPr>
          <w:rStyle w:val="HideTWBExt"/>
          <w:b w:val="0"/>
        </w:rPr>
        <w:t>RepeatBlock-By</w:t>
      </w:r>
      <w:proofErr w:type="spellEnd"/>
      <w:r w:rsidRPr="00F86A60">
        <w:rPr>
          <w:rStyle w:val="HideTWBExt"/>
          <w:b w:val="0"/>
        </w:rPr>
        <w:t>&gt;</w:t>
      </w:r>
    </w:p>
    <w:p w14:paraId="4F6E7461" w14:textId="77777777" w:rsidR="00896EA7" w:rsidRPr="00F86A60" w:rsidRDefault="00F0362A">
      <w:pPr>
        <w:pStyle w:val="NormalBold"/>
      </w:pPr>
      <w:r w:rsidRPr="00F86A60">
        <w:rPr>
          <w:rStyle w:val="HideTWBExt"/>
        </w:rPr>
        <w:t>&lt;</w:t>
      </w:r>
      <w:proofErr w:type="spellStart"/>
      <w:r w:rsidRPr="00F86A60">
        <w:rPr>
          <w:rStyle w:val="HideTWBExt"/>
        </w:rPr>
        <w:t>DocAmend</w:t>
      </w:r>
      <w:proofErr w:type="spellEnd"/>
      <w:r w:rsidRPr="00F86A60">
        <w:rPr>
          <w:rStyle w:val="HideTWBExt"/>
        </w:rPr>
        <w:t>&gt;</w:t>
      </w:r>
      <w:r w:rsidRPr="00F86A60">
        <w:t>Pasiūlymas dėl reglamento</w:t>
      </w:r>
      <w:r w:rsidRPr="00F86A60">
        <w:rPr>
          <w:rStyle w:val="HideTWBExt"/>
        </w:rPr>
        <w:t>&lt;/</w:t>
      </w:r>
      <w:proofErr w:type="spellStart"/>
      <w:r w:rsidRPr="00F86A60">
        <w:rPr>
          <w:rStyle w:val="HideTWBExt"/>
        </w:rPr>
        <w:t>DocAmend</w:t>
      </w:r>
      <w:proofErr w:type="spellEnd"/>
      <w:r w:rsidRPr="00F86A60">
        <w:rPr>
          <w:rStyle w:val="HideTWBExt"/>
        </w:rPr>
        <w:t>&gt;</w:t>
      </w:r>
    </w:p>
    <w:p w14:paraId="5B7389B3" w14:textId="77777777" w:rsidR="00896EA7" w:rsidRPr="00F86A60" w:rsidRDefault="00F0362A">
      <w:pPr>
        <w:pStyle w:val="NormalBold"/>
      </w:pPr>
      <w:r w:rsidRPr="00F86A60">
        <w:rPr>
          <w:rStyle w:val="HideTWBExt"/>
        </w:rPr>
        <w:t>&lt;</w:t>
      </w:r>
      <w:proofErr w:type="spellStart"/>
      <w:r w:rsidRPr="00F86A60">
        <w:rPr>
          <w:rStyle w:val="HideTWBExt"/>
        </w:rPr>
        <w:t>Article</w:t>
      </w:r>
      <w:proofErr w:type="spellEnd"/>
      <w:r w:rsidRPr="00F86A60">
        <w:rPr>
          <w:rStyle w:val="HideTWBExt"/>
        </w:rPr>
        <w:t>&gt;</w:t>
      </w:r>
      <w:r w:rsidRPr="00F86A60">
        <w:t xml:space="preserve">3 </w:t>
      </w:r>
      <w:r w:rsidRPr="00F86A60">
        <w:t>straipsnio 1 a pastraipa (nauja)</w:t>
      </w:r>
      <w:r w:rsidRPr="00F86A60">
        <w:rPr>
          <w:rStyle w:val="HideTWBExt"/>
        </w:rPr>
        <w:t>&lt;/</w:t>
      </w:r>
      <w:proofErr w:type="spellStart"/>
      <w:r w:rsidRPr="00F86A60">
        <w:rPr>
          <w:rStyle w:val="HideTWBExt"/>
        </w:rPr>
        <w:t>Article</w:t>
      </w:r>
      <w:proofErr w:type="spellEnd"/>
      <w:r w:rsidRPr="00F86A60">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3D30" w:rsidRPr="00F86A60" w14:paraId="2DCFD9C0" w14:textId="77777777">
        <w:trPr>
          <w:trHeight w:hRule="exact" w:val="240"/>
          <w:jc w:val="center"/>
        </w:trPr>
        <w:tc>
          <w:tcPr>
            <w:tcW w:w="9752" w:type="dxa"/>
            <w:gridSpan w:val="2"/>
            <w:tcBorders>
              <w:top w:val="nil"/>
              <w:left w:val="nil"/>
              <w:bottom w:val="nil"/>
              <w:right w:val="nil"/>
            </w:tcBorders>
          </w:tcPr>
          <w:p w14:paraId="7A767768" w14:textId="77777777" w:rsidR="00896EA7" w:rsidRPr="00F86A60" w:rsidRDefault="00896EA7"/>
        </w:tc>
      </w:tr>
      <w:tr w:rsidR="008F3D30" w:rsidRPr="00F86A60" w14:paraId="2815D83F" w14:textId="77777777">
        <w:trPr>
          <w:trHeight w:val="240"/>
          <w:jc w:val="center"/>
        </w:trPr>
        <w:tc>
          <w:tcPr>
            <w:tcW w:w="4876" w:type="dxa"/>
            <w:tcBorders>
              <w:top w:val="nil"/>
              <w:left w:val="nil"/>
              <w:bottom w:val="nil"/>
              <w:right w:val="nil"/>
            </w:tcBorders>
          </w:tcPr>
          <w:p w14:paraId="19E17617" w14:textId="77777777" w:rsidR="00896EA7" w:rsidRPr="00F86A60" w:rsidRDefault="00F0362A">
            <w:pPr>
              <w:pStyle w:val="AmColumnHeading"/>
            </w:pPr>
            <w:r w:rsidRPr="00F86A60">
              <w:t>Komisijos siūlomas tekstas</w:t>
            </w:r>
          </w:p>
        </w:tc>
        <w:tc>
          <w:tcPr>
            <w:tcW w:w="4876" w:type="dxa"/>
            <w:tcBorders>
              <w:top w:val="nil"/>
              <w:left w:val="nil"/>
              <w:bottom w:val="nil"/>
              <w:right w:val="nil"/>
            </w:tcBorders>
          </w:tcPr>
          <w:p w14:paraId="797C13F0" w14:textId="77777777" w:rsidR="00896EA7" w:rsidRPr="00F86A60" w:rsidRDefault="00F0362A">
            <w:pPr>
              <w:pStyle w:val="AmColumnHeading"/>
            </w:pPr>
            <w:r w:rsidRPr="00F86A60">
              <w:t>Pakeitimas</w:t>
            </w:r>
          </w:p>
        </w:tc>
      </w:tr>
      <w:tr w:rsidR="008F3D30" w:rsidRPr="00F86A60" w14:paraId="10996CD2" w14:textId="77777777">
        <w:trPr>
          <w:jc w:val="center"/>
        </w:trPr>
        <w:tc>
          <w:tcPr>
            <w:tcW w:w="4876" w:type="dxa"/>
            <w:tcBorders>
              <w:top w:val="nil"/>
              <w:left w:val="nil"/>
              <w:bottom w:val="nil"/>
              <w:right w:val="nil"/>
            </w:tcBorders>
          </w:tcPr>
          <w:p w14:paraId="6915BEAD" w14:textId="77777777" w:rsidR="00896EA7" w:rsidRPr="00F86A60" w:rsidRDefault="00896EA7">
            <w:pPr>
              <w:pStyle w:val="Normal6a"/>
            </w:pPr>
          </w:p>
        </w:tc>
        <w:tc>
          <w:tcPr>
            <w:tcW w:w="4876" w:type="dxa"/>
            <w:tcBorders>
              <w:top w:val="nil"/>
              <w:left w:val="nil"/>
              <w:bottom w:val="nil"/>
              <w:right w:val="nil"/>
            </w:tcBorders>
          </w:tcPr>
          <w:p w14:paraId="0240F23B" w14:textId="77777777" w:rsidR="00896EA7" w:rsidRPr="00F86A60" w:rsidRDefault="00F0362A">
            <w:pPr>
              <w:pStyle w:val="Normal6a"/>
            </w:pPr>
            <w:r w:rsidRPr="00F86A60">
              <w:rPr>
                <w:b/>
                <w:i/>
              </w:rPr>
              <w:t xml:space="preserve">Teikdami mokėjimo skaitmeniniais eurais paslaugas lankytojams arba </w:t>
            </w:r>
            <w:proofErr w:type="spellStart"/>
            <w:r w:rsidRPr="00F86A60">
              <w:rPr>
                <w:b/>
                <w:i/>
              </w:rPr>
              <w:t>nerezidentams</w:t>
            </w:r>
            <w:proofErr w:type="spellEnd"/>
            <w:r w:rsidRPr="00F86A60">
              <w:rPr>
                <w:b/>
                <w:i/>
              </w:rPr>
              <w:t xml:space="preserve"> pagal c, d ir e punktus, mokėjimo paslaugų teikėjai:</w:t>
            </w:r>
          </w:p>
        </w:tc>
      </w:tr>
      <w:tr w:rsidR="008F3D30" w:rsidRPr="00F86A60" w14:paraId="73CE2E8C" w14:textId="77777777">
        <w:trPr>
          <w:jc w:val="center"/>
        </w:trPr>
        <w:tc>
          <w:tcPr>
            <w:tcW w:w="4876" w:type="dxa"/>
            <w:tcBorders>
              <w:top w:val="nil"/>
              <w:left w:val="nil"/>
              <w:bottom w:val="nil"/>
              <w:right w:val="nil"/>
            </w:tcBorders>
          </w:tcPr>
          <w:p w14:paraId="68F06E49" w14:textId="77777777" w:rsidR="00896EA7" w:rsidRPr="00F86A60" w:rsidRDefault="00896EA7">
            <w:pPr>
              <w:pStyle w:val="Normal6a"/>
            </w:pPr>
          </w:p>
        </w:tc>
        <w:tc>
          <w:tcPr>
            <w:tcW w:w="4876" w:type="dxa"/>
            <w:tcBorders>
              <w:top w:val="nil"/>
              <w:left w:val="nil"/>
              <w:bottom w:val="nil"/>
              <w:right w:val="nil"/>
            </w:tcBorders>
          </w:tcPr>
          <w:p w14:paraId="6AC3C7A0" w14:textId="77777777" w:rsidR="00896EA7" w:rsidRPr="00F86A60" w:rsidRDefault="00F0362A">
            <w:pPr>
              <w:pStyle w:val="Normal6a"/>
            </w:pPr>
            <w:r w:rsidRPr="00F86A60">
              <w:rPr>
                <w:b/>
                <w:i/>
              </w:rPr>
              <w:t xml:space="preserve">a) gauna aiškų sutikimą, </w:t>
            </w:r>
            <w:r w:rsidRPr="00F86A60">
              <w:rPr>
                <w:b/>
                <w:i/>
              </w:rPr>
              <w:t>kuriuo patvirtinama, kad naudotojas žino, jog skaitmeninis euras nepakeičia nacionalinių valiutų euro zonai nepriklausančiose valstybėse narėse;</w:t>
            </w:r>
          </w:p>
        </w:tc>
      </w:tr>
      <w:tr w:rsidR="008F3D30" w:rsidRPr="00F86A60" w14:paraId="6900B857" w14:textId="77777777">
        <w:trPr>
          <w:jc w:val="center"/>
        </w:trPr>
        <w:tc>
          <w:tcPr>
            <w:tcW w:w="4876" w:type="dxa"/>
            <w:tcBorders>
              <w:top w:val="nil"/>
              <w:left w:val="nil"/>
              <w:bottom w:val="nil"/>
              <w:right w:val="nil"/>
            </w:tcBorders>
          </w:tcPr>
          <w:p w14:paraId="47DCA081" w14:textId="77777777" w:rsidR="00896EA7" w:rsidRPr="00F86A60" w:rsidRDefault="00896EA7">
            <w:pPr>
              <w:pStyle w:val="Normal6a"/>
            </w:pPr>
          </w:p>
        </w:tc>
        <w:tc>
          <w:tcPr>
            <w:tcW w:w="4876" w:type="dxa"/>
            <w:tcBorders>
              <w:top w:val="nil"/>
              <w:left w:val="nil"/>
              <w:bottom w:val="nil"/>
              <w:right w:val="nil"/>
            </w:tcBorders>
          </w:tcPr>
          <w:p w14:paraId="76064136" w14:textId="77777777" w:rsidR="00896EA7" w:rsidRPr="00F86A60" w:rsidRDefault="00F0362A">
            <w:pPr>
              <w:pStyle w:val="Normal6a"/>
            </w:pPr>
            <w:r w:rsidRPr="00F86A60">
              <w:rPr>
                <w:b/>
                <w:i/>
              </w:rPr>
              <w:t>b) koordinuodamas veiksmus su buveinės valstybės narės kompetentinga institucija, naudotojo nacionaline kalba pateikia aiškius atsakomybės ribojimo pareiškimus, kuriais skatinama vidaus sandoriams naudoti buveinės valstybės valiutą, ir</w:t>
            </w:r>
          </w:p>
        </w:tc>
      </w:tr>
      <w:tr w:rsidR="008F3D30" w:rsidRPr="00F86A60" w14:paraId="491A6103" w14:textId="77777777">
        <w:trPr>
          <w:jc w:val="center"/>
        </w:trPr>
        <w:tc>
          <w:tcPr>
            <w:tcW w:w="4876" w:type="dxa"/>
            <w:tcBorders>
              <w:top w:val="nil"/>
              <w:left w:val="nil"/>
              <w:bottom w:val="nil"/>
              <w:right w:val="nil"/>
            </w:tcBorders>
          </w:tcPr>
          <w:p w14:paraId="5BACC808" w14:textId="77777777" w:rsidR="00896EA7" w:rsidRPr="00F86A60" w:rsidRDefault="00896EA7">
            <w:pPr>
              <w:pStyle w:val="Normal6a"/>
            </w:pPr>
          </w:p>
        </w:tc>
        <w:tc>
          <w:tcPr>
            <w:tcW w:w="4876" w:type="dxa"/>
            <w:tcBorders>
              <w:top w:val="nil"/>
              <w:left w:val="nil"/>
              <w:bottom w:val="nil"/>
              <w:right w:val="nil"/>
            </w:tcBorders>
          </w:tcPr>
          <w:p w14:paraId="0E82C05D" w14:textId="77777777" w:rsidR="00896EA7" w:rsidRPr="00F86A60" w:rsidRDefault="00F0362A">
            <w:pPr>
              <w:pStyle w:val="Normal6a"/>
            </w:pPr>
            <w:r w:rsidRPr="00F86A60">
              <w:rPr>
                <w:b/>
                <w:i/>
              </w:rPr>
              <w:t>c) pirmajam prisijungimui prie laikinųjų piniginių nustato didžiausią laikomų lėšų limitą – 350 EUR, atitinkantį turistams taikomus grynųjų pinigų limitus, nustatytus pagal Reglamentą (ES) 2018/1672.</w:t>
            </w:r>
          </w:p>
        </w:tc>
      </w:tr>
    </w:tbl>
    <w:p w14:paraId="140896E5" w14:textId="77777777" w:rsidR="00896EA7" w:rsidRPr="00F86A60" w:rsidRDefault="00F0362A">
      <w:pPr>
        <w:pStyle w:val="AmOrLang"/>
      </w:pPr>
      <w:proofErr w:type="spellStart"/>
      <w:r w:rsidRPr="00F86A60">
        <w:t>Or</w:t>
      </w:r>
      <w:proofErr w:type="spellEnd"/>
      <w:r w:rsidRPr="00F86A60">
        <w:t xml:space="preserve">. </w:t>
      </w:r>
      <w:r w:rsidRPr="00F86A60">
        <w:rPr>
          <w:rStyle w:val="HideTWBExt"/>
        </w:rPr>
        <w:t>&lt;Original&gt;</w:t>
      </w:r>
      <w:r w:rsidRPr="00F86A60">
        <w:rPr>
          <w:rStyle w:val="HideTWBInt"/>
        </w:rPr>
        <w:t>{EN}</w:t>
      </w:r>
      <w:proofErr w:type="spellStart"/>
      <w:r w:rsidRPr="00F86A60">
        <w:t>en</w:t>
      </w:r>
      <w:proofErr w:type="spellEnd"/>
      <w:r w:rsidRPr="00F86A60">
        <w:rPr>
          <w:rStyle w:val="HideTWBExt"/>
        </w:rPr>
        <w:t>&lt;/Original&gt;</w:t>
      </w:r>
    </w:p>
    <w:p w14:paraId="28918AC3" w14:textId="77777777" w:rsidR="00896EA7" w:rsidRPr="00F86A60" w:rsidRDefault="00F0362A">
      <w:pPr>
        <w:pStyle w:val="AmJustTitle"/>
      </w:pPr>
      <w:r w:rsidRPr="00F86A60">
        <w:rPr>
          <w:rStyle w:val="HideTWBExt"/>
        </w:rPr>
        <w:t>&lt;</w:t>
      </w:r>
      <w:proofErr w:type="spellStart"/>
      <w:r w:rsidRPr="00F86A60">
        <w:rPr>
          <w:rStyle w:val="HideTWBExt"/>
        </w:rPr>
        <w:t>TitreJust</w:t>
      </w:r>
      <w:proofErr w:type="spellEnd"/>
      <w:r w:rsidRPr="00F86A60">
        <w:rPr>
          <w:rStyle w:val="HideTWBExt"/>
        </w:rPr>
        <w:t>&gt;</w:t>
      </w:r>
      <w:r w:rsidRPr="00F86A60">
        <w:t>Pagrindimas</w:t>
      </w:r>
      <w:r w:rsidRPr="00F86A60">
        <w:rPr>
          <w:rStyle w:val="HideTWBExt"/>
        </w:rPr>
        <w:t>&lt;/</w:t>
      </w:r>
      <w:proofErr w:type="spellStart"/>
      <w:r w:rsidRPr="00F86A60">
        <w:rPr>
          <w:rStyle w:val="HideTWBExt"/>
        </w:rPr>
        <w:t>TitreJust</w:t>
      </w:r>
      <w:proofErr w:type="spellEnd"/>
      <w:r w:rsidRPr="00F86A60">
        <w:rPr>
          <w:rStyle w:val="HideTWBExt"/>
        </w:rPr>
        <w:t>&gt;</w:t>
      </w:r>
    </w:p>
    <w:p w14:paraId="72851DD3" w14:textId="77777777" w:rsidR="00896EA7" w:rsidRPr="00F86A60" w:rsidRDefault="00F0362A">
      <w:pPr>
        <w:pStyle w:val="AmJustText"/>
      </w:pPr>
      <w:r w:rsidRPr="00F86A60">
        <w:t>Taip užkertamas kelias suvokimo iškreipimui, atsirandančiam nuolat naudojant skaitmeninį eurą.</w:t>
      </w:r>
    </w:p>
    <w:p w14:paraId="77D61053" w14:textId="77777777" w:rsidR="00896EA7" w:rsidRPr="00F86A60" w:rsidRDefault="00F0362A">
      <w:r w:rsidRPr="00F86A60">
        <w:rPr>
          <w:rStyle w:val="HideTWBExt"/>
        </w:rPr>
        <w:t>&lt;/</w:t>
      </w:r>
      <w:proofErr w:type="spellStart"/>
      <w:r w:rsidRPr="00F86A60">
        <w:rPr>
          <w:rStyle w:val="HideTWBExt"/>
        </w:rPr>
        <w:t>Amend</w:t>
      </w:r>
      <w:proofErr w:type="spellEnd"/>
      <w:r w:rsidRPr="00F86A60">
        <w:rPr>
          <w:rStyle w:val="HideTWBExt"/>
        </w:rPr>
        <w:t>&gt;</w:t>
      </w:r>
    </w:p>
    <w:p w14:paraId="6A3D36E9" w14:textId="77777777" w:rsidR="00896EA7" w:rsidRPr="00F86A60" w:rsidRDefault="00F0362A">
      <w:pPr>
        <w:pStyle w:val="AmNumberTabs"/>
      </w:pPr>
      <w:r w:rsidRPr="00F86A60">
        <w:rPr>
          <w:rStyle w:val="HideTWBExt"/>
        </w:rPr>
        <w:t>&lt;</w:t>
      </w:r>
      <w:proofErr w:type="spellStart"/>
      <w:r w:rsidRPr="00F86A60">
        <w:rPr>
          <w:rStyle w:val="HideTWBExt"/>
        </w:rPr>
        <w:t>Amend</w:t>
      </w:r>
      <w:proofErr w:type="spellEnd"/>
      <w:r w:rsidRPr="00F86A60">
        <w:rPr>
          <w:rStyle w:val="HideTWBExt"/>
        </w:rPr>
        <w:t>&gt;</w:t>
      </w:r>
      <w:r w:rsidRPr="00F86A60">
        <w:t>Pakeitimas</w:t>
      </w:r>
      <w:r w:rsidRPr="00F86A60">
        <w:tab/>
      </w:r>
      <w:r w:rsidRPr="00F86A60">
        <w:tab/>
      </w:r>
      <w:r w:rsidRPr="00F86A60">
        <w:rPr>
          <w:rStyle w:val="HideTWBExt"/>
        </w:rPr>
        <w:t>&lt;</w:t>
      </w:r>
      <w:proofErr w:type="spellStart"/>
      <w:r w:rsidRPr="00F86A60">
        <w:rPr>
          <w:rStyle w:val="HideTWBExt"/>
        </w:rPr>
        <w:t>NumAm</w:t>
      </w:r>
      <w:proofErr w:type="spellEnd"/>
      <w:r w:rsidRPr="00F86A60">
        <w:rPr>
          <w:rStyle w:val="HideTWBExt"/>
        </w:rPr>
        <w:t>&gt;</w:t>
      </w:r>
      <w:r w:rsidRPr="00F86A60">
        <w:t>38</w:t>
      </w:r>
      <w:r w:rsidRPr="00F86A60">
        <w:rPr>
          <w:rStyle w:val="HideTWBExt"/>
        </w:rPr>
        <w:t>&lt;/</w:t>
      </w:r>
      <w:proofErr w:type="spellStart"/>
      <w:r w:rsidRPr="00F86A60">
        <w:rPr>
          <w:rStyle w:val="HideTWBExt"/>
        </w:rPr>
        <w:t>NumAm</w:t>
      </w:r>
      <w:proofErr w:type="spellEnd"/>
      <w:r w:rsidRPr="00F86A60">
        <w:rPr>
          <w:rStyle w:val="HideTWBExt"/>
        </w:rPr>
        <w:t>&gt;</w:t>
      </w:r>
    </w:p>
    <w:p w14:paraId="4970851A" w14:textId="77777777" w:rsidR="00896EA7" w:rsidRPr="00F86A60" w:rsidRDefault="00F0362A">
      <w:pPr>
        <w:pStyle w:val="NormalBold"/>
      </w:pPr>
      <w:r w:rsidRPr="00F86A60">
        <w:rPr>
          <w:rStyle w:val="HideTWBExt"/>
          <w:b w:val="0"/>
        </w:rPr>
        <w:t>&lt;</w:t>
      </w:r>
      <w:proofErr w:type="spellStart"/>
      <w:r w:rsidRPr="00F86A60">
        <w:rPr>
          <w:rStyle w:val="HideTWBExt"/>
          <w:b w:val="0"/>
        </w:rPr>
        <w:t>RepeatBlock-By</w:t>
      </w:r>
      <w:proofErr w:type="spellEnd"/>
      <w:r w:rsidRPr="00F86A60">
        <w:rPr>
          <w:rStyle w:val="HideTWBExt"/>
          <w:b w:val="0"/>
        </w:rPr>
        <w:t>&gt;&lt;</w:t>
      </w:r>
      <w:proofErr w:type="spellStart"/>
      <w:r w:rsidRPr="00F86A60">
        <w:rPr>
          <w:rStyle w:val="HideTWBExt"/>
          <w:b w:val="0"/>
        </w:rPr>
        <w:t>Members</w:t>
      </w:r>
      <w:proofErr w:type="spellEnd"/>
      <w:r w:rsidRPr="00F86A60">
        <w:rPr>
          <w:rStyle w:val="HideTWBExt"/>
          <w:b w:val="0"/>
        </w:rPr>
        <w:t>&gt;</w:t>
      </w:r>
      <w:r w:rsidRPr="00F86A60">
        <w:t xml:space="preserve">Marlena </w:t>
      </w:r>
      <w:proofErr w:type="spellStart"/>
      <w:r w:rsidRPr="00F86A60">
        <w:t>Maląg</w:t>
      </w:r>
      <w:proofErr w:type="spellEnd"/>
      <w:r w:rsidRPr="00F86A60">
        <w:rPr>
          <w:rStyle w:val="HideTWBExt"/>
          <w:b w:val="0"/>
        </w:rPr>
        <w:t>&lt;/</w:t>
      </w:r>
      <w:proofErr w:type="spellStart"/>
      <w:r w:rsidRPr="00F86A60">
        <w:rPr>
          <w:rStyle w:val="HideTWBExt"/>
          <w:b w:val="0"/>
        </w:rPr>
        <w:t>Members</w:t>
      </w:r>
      <w:proofErr w:type="spellEnd"/>
      <w:r w:rsidRPr="00F86A60">
        <w:rPr>
          <w:rStyle w:val="HideTWBExt"/>
          <w:b w:val="0"/>
        </w:rPr>
        <w:t>&gt;</w:t>
      </w:r>
    </w:p>
    <w:p w14:paraId="7CAF04F7" w14:textId="77777777" w:rsidR="00896EA7" w:rsidRPr="00F86A60" w:rsidRDefault="00F0362A">
      <w:pPr>
        <w:pStyle w:val="NormalBold"/>
      </w:pPr>
      <w:r w:rsidRPr="00F86A60">
        <w:rPr>
          <w:rStyle w:val="HideTWBExt"/>
          <w:b w:val="0"/>
        </w:rPr>
        <w:t>&lt;/</w:t>
      </w:r>
      <w:proofErr w:type="spellStart"/>
      <w:r w:rsidRPr="00F86A60">
        <w:rPr>
          <w:rStyle w:val="HideTWBExt"/>
          <w:b w:val="0"/>
        </w:rPr>
        <w:t>RepeatBlock-By</w:t>
      </w:r>
      <w:proofErr w:type="spellEnd"/>
      <w:r w:rsidRPr="00F86A60">
        <w:rPr>
          <w:rStyle w:val="HideTWBExt"/>
          <w:b w:val="0"/>
        </w:rPr>
        <w:t>&gt;</w:t>
      </w:r>
    </w:p>
    <w:p w14:paraId="615E85B8" w14:textId="77777777" w:rsidR="00896EA7" w:rsidRPr="00F86A60" w:rsidRDefault="00F0362A">
      <w:pPr>
        <w:pStyle w:val="NormalBold"/>
      </w:pPr>
      <w:r w:rsidRPr="00F86A60">
        <w:rPr>
          <w:rStyle w:val="HideTWBExt"/>
        </w:rPr>
        <w:t>&lt;</w:t>
      </w:r>
      <w:proofErr w:type="spellStart"/>
      <w:r w:rsidRPr="00F86A60">
        <w:rPr>
          <w:rStyle w:val="HideTWBExt"/>
        </w:rPr>
        <w:t>DocAmend</w:t>
      </w:r>
      <w:proofErr w:type="spellEnd"/>
      <w:r w:rsidRPr="00F86A60">
        <w:rPr>
          <w:rStyle w:val="HideTWBExt"/>
        </w:rPr>
        <w:t>&gt;</w:t>
      </w:r>
      <w:r w:rsidRPr="00F86A60">
        <w:t>Pasiūlymas dėl reglamento</w:t>
      </w:r>
      <w:r w:rsidRPr="00F86A60">
        <w:rPr>
          <w:rStyle w:val="HideTWBExt"/>
        </w:rPr>
        <w:t>&lt;/</w:t>
      </w:r>
      <w:proofErr w:type="spellStart"/>
      <w:r w:rsidRPr="00F86A60">
        <w:rPr>
          <w:rStyle w:val="HideTWBExt"/>
        </w:rPr>
        <w:t>DocAmend</w:t>
      </w:r>
      <w:proofErr w:type="spellEnd"/>
      <w:r w:rsidRPr="00F86A60">
        <w:rPr>
          <w:rStyle w:val="HideTWBExt"/>
        </w:rPr>
        <w:t>&gt;</w:t>
      </w:r>
    </w:p>
    <w:p w14:paraId="023CC5C7" w14:textId="77777777" w:rsidR="00896EA7" w:rsidRPr="00F86A60" w:rsidRDefault="00F0362A">
      <w:pPr>
        <w:pStyle w:val="NormalBold"/>
      </w:pPr>
      <w:r w:rsidRPr="00F86A60">
        <w:rPr>
          <w:rStyle w:val="HideTWBExt"/>
        </w:rPr>
        <w:t>&lt;</w:t>
      </w:r>
      <w:proofErr w:type="spellStart"/>
      <w:r w:rsidRPr="00F86A60">
        <w:rPr>
          <w:rStyle w:val="HideTWBExt"/>
        </w:rPr>
        <w:t>Article</w:t>
      </w:r>
      <w:proofErr w:type="spellEnd"/>
      <w:r w:rsidRPr="00F86A60">
        <w:rPr>
          <w:rStyle w:val="HideTWBExt"/>
        </w:rPr>
        <w:t>&gt;</w:t>
      </w:r>
      <w:r w:rsidRPr="00F86A60">
        <w:t>3 a straipsnis (naujas)</w:t>
      </w:r>
      <w:r w:rsidRPr="00F86A60">
        <w:rPr>
          <w:rStyle w:val="HideTWBExt"/>
        </w:rPr>
        <w:t>&lt;/</w:t>
      </w:r>
      <w:proofErr w:type="spellStart"/>
      <w:r w:rsidRPr="00F86A60">
        <w:rPr>
          <w:rStyle w:val="HideTWBExt"/>
        </w:rPr>
        <w:t>Article</w:t>
      </w:r>
      <w:proofErr w:type="spellEnd"/>
      <w:r w:rsidRPr="00F86A60">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3D30" w:rsidRPr="00F86A60" w14:paraId="65D55A78" w14:textId="77777777">
        <w:trPr>
          <w:trHeight w:hRule="exact" w:val="240"/>
          <w:jc w:val="center"/>
        </w:trPr>
        <w:tc>
          <w:tcPr>
            <w:tcW w:w="9752" w:type="dxa"/>
            <w:gridSpan w:val="2"/>
            <w:tcBorders>
              <w:top w:val="nil"/>
              <w:left w:val="nil"/>
              <w:bottom w:val="nil"/>
              <w:right w:val="nil"/>
            </w:tcBorders>
          </w:tcPr>
          <w:p w14:paraId="707C2647" w14:textId="77777777" w:rsidR="00896EA7" w:rsidRPr="00F86A60" w:rsidRDefault="00896EA7"/>
        </w:tc>
      </w:tr>
      <w:tr w:rsidR="008F3D30" w:rsidRPr="00F86A60" w14:paraId="306B4A59" w14:textId="77777777">
        <w:trPr>
          <w:trHeight w:val="240"/>
          <w:jc w:val="center"/>
        </w:trPr>
        <w:tc>
          <w:tcPr>
            <w:tcW w:w="4876" w:type="dxa"/>
            <w:tcBorders>
              <w:top w:val="nil"/>
              <w:left w:val="nil"/>
              <w:bottom w:val="nil"/>
              <w:right w:val="nil"/>
            </w:tcBorders>
          </w:tcPr>
          <w:p w14:paraId="44FC94EB" w14:textId="77777777" w:rsidR="00896EA7" w:rsidRPr="00F86A60" w:rsidRDefault="00F0362A">
            <w:pPr>
              <w:pStyle w:val="AmColumnHeading"/>
            </w:pPr>
            <w:r w:rsidRPr="00F86A60">
              <w:t>Komisijos siūlomas tekstas</w:t>
            </w:r>
          </w:p>
        </w:tc>
        <w:tc>
          <w:tcPr>
            <w:tcW w:w="4876" w:type="dxa"/>
            <w:tcBorders>
              <w:top w:val="nil"/>
              <w:left w:val="nil"/>
              <w:bottom w:val="nil"/>
              <w:right w:val="nil"/>
            </w:tcBorders>
          </w:tcPr>
          <w:p w14:paraId="28E9E7B8" w14:textId="77777777" w:rsidR="00896EA7" w:rsidRPr="00F86A60" w:rsidRDefault="00F0362A">
            <w:pPr>
              <w:pStyle w:val="AmColumnHeading"/>
            </w:pPr>
            <w:r w:rsidRPr="00F86A60">
              <w:t>Pakeitimas</w:t>
            </w:r>
          </w:p>
        </w:tc>
      </w:tr>
      <w:tr w:rsidR="008F3D30" w:rsidRPr="00F86A60" w14:paraId="52F3E5ED" w14:textId="77777777">
        <w:trPr>
          <w:jc w:val="center"/>
        </w:trPr>
        <w:tc>
          <w:tcPr>
            <w:tcW w:w="4876" w:type="dxa"/>
            <w:tcBorders>
              <w:top w:val="nil"/>
              <w:left w:val="nil"/>
              <w:bottom w:val="nil"/>
              <w:right w:val="nil"/>
            </w:tcBorders>
          </w:tcPr>
          <w:p w14:paraId="1F0FFD45" w14:textId="77777777" w:rsidR="00896EA7" w:rsidRPr="00F86A60" w:rsidRDefault="00896EA7">
            <w:pPr>
              <w:pStyle w:val="Normal6a"/>
            </w:pPr>
          </w:p>
        </w:tc>
        <w:tc>
          <w:tcPr>
            <w:tcW w:w="4876" w:type="dxa"/>
            <w:tcBorders>
              <w:top w:val="nil"/>
              <w:left w:val="nil"/>
              <w:bottom w:val="nil"/>
              <w:right w:val="nil"/>
            </w:tcBorders>
          </w:tcPr>
          <w:p w14:paraId="4373F7BD" w14:textId="77777777" w:rsidR="00896EA7" w:rsidRPr="00F86A60" w:rsidRDefault="00F0362A">
            <w:pPr>
              <w:pStyle w:val="Normal6a"/>
              <w:jc w:val="center"/>
            </w:pPr>
            <w:r w:rsidRPr="00F86A60">
              <w:rPr>
                <w:b/>
                <w:i/>
              </w:rPr>
              <w:t>3a straipsnis</w:t>
            </w:r>
            <w:r w:rsidRPr="00F86A60">
              <w:tab/>
            </w:r>
          </w:p>
        </w:tc>
      </w:tr>
      <w:tr w:rsidR="008F3D30" w:rsidRPr="00F86A60" w14:paraId="0B0A2CD8" w14:textId="77777777">
        <w:trPr>
          <w:jc w:val="center"/>
        </w:trPr>
        <w:tc>
          <w:tcPr>
            <w:tcW w:w="4876" w:type="dxa"/>
            <w:tcBorders>
              <w:top w:val="nil"/>
              <w:left w:val="nil"/>
              <w:bottom w:val="nil"/>
              <w:right w:val="nil"/>
            </w:tcBorders>
          </w:tcPr>
          <w:p w14:paraId="71C88DE3" w14:textId="77777777" w:rsidR="00896EA7" w:rsidRPr="00F86A60" w:rsidRDefault="00896EA7">
            <w:pPr>
              <w:pStyle w:val="Normal6a"/>
            </w:pPr>
          </w:p>
        </w:tc>
        <w:tc>
          <w:tcPr>
            <w:tcW w:w="4876" w:type="dxa"/>
            <w:tcBorders>
              <w:top w:val="nil"/>
              <w:left w:val="nil"/>
              <w:bottom w:val="nil"/>
              <w:right w:val="nil"/>
            </w:tcBorders>
          </w:tcPr>
          <w:p w14:paraId="35F820AC" w14:textId="77777777" w:rsidR="00896EA7" w:rsidRPr="00F86A60" w:rsidRDefault="00F0362A">
            <w:pPr>
              <w:pStyle w:val="Normal6a"/>
            </w:pPr>
            <w:r w:rsidRPr="00F86A60">
              <w:rPr>
                <w:b/>
                <w:i/>
              </w:rPr>
              <w:t xml:space="preserve">1. </w:t>
            </w:r>
            <w:r w:rsidRPr="00F86A60">
              <w:rPr>
                <w:b/>
                <w:i/>
              </w:rPr>
              <w:t xml:space="preserve">Mokėjimo paslaugų teikėjai kasmet praneša savo buveinės valstybės narės kompetentingai institucijai apie </w:t>
            </w:r>
            <w:proofErr w:type="spellStart"/>
            <w:r w:rsidRPr="00F86A60">
              <w:rPr>
                <w:b/>
                <w:i/>
              </w:rPr>
              <w:t>nerezidentų</w:t>
            </w:r>
            <w:proofErr w:type="spellEnd"/>
            <w:r w:rsidRPr="00F86A60">
              <w:rPr>
                <w:b/>
                <w:i/>
              </w:rPr>
              <w:t xml:space="preserve"> atliekamų operacijų skaitmeniniais eurais apimtį ir geografinę kilmę, įskaitant visus pastebėtus naudotojų pageidavimų atlikti eurais išreikštus mokėjimus pokyčius.</w:t>
            </w:r>
          </w:p>
        </w:tc>
      </w:tr>
      <w:tr w:rsidR="008F3D30" w:rsidRPr="00F86A60" w14:paraId="1E88E081" w14:textId="77777777">
        <w:trPr>
          <w:jc w:val="center"/>
        </w:trPr>
        <w:tc>
          <w:tcPr>
            <w:tcW w:w="4876" w:type="dxa"/>
            <w:tcBorders>
              <w:top w:val="nil"/>
              <w:left w:val="nil"/>
              <w:bottom w:val="nil"/>
              <w:right w:val="nil"/>
            </w:tcBorders>
          </w:tcPr>
          <w:p w14:paraId="20672373" w14:textId="77777777" w:rsidR="00896EA7" w:rsidRPr="00F86A60" w:rsidRDefault="00896EA7">
            <w:pPr>
              <w:pStyle w:val="Normal6a"/>
            </w:pPr>
          </w:p>
        </w:tc>
        <w:tc>
          <w:tcPr>
            <w:tcW w:w="4876" w:type="dxa"/>
            <w:tcBorders>
              <w:top w:val="nil"/>
              <w:left w:val="nil"/>
              <w:bottom w:val="nil"/>
              <w:right w:val="nil"/>
            </w:tcBorders>
          </w:tcPr>
          <w:p w14:paraId="2FC7C978" w14:textId="77777777" w:rsidR="00896EA7" w:rsidRPr="00F86A60" w:rsidRDefault="00F0362A">
            <w:pPr>
              <w:pStyle w:val="Normal6a"/>
            </w:pPr>
            <w:r w:rsidRPr="00F86A60">
              <w:rPr>
                <w:b/>
                <w:i/>
              </w:rPr>
              <w:t xml:space="preserve">2. Buveinės valstybės narės kompetentingos institucijos įvertina </w:t>
            </w:r>
            <w:r w:rsidRPr="00F86A60">
              <w:rPr>
                <w:b/>
                <w:i/>
              </w:rPr>
              <w:lastRenderedPageBreak/>
              <w:t xml:space="preserve">galimą poveikį nacionalinės valiutos naudojimui ir kas trejus metus pateikia ataskaitą Komisijai ir ECB su rekomendacijomis dėl atsisakymo dalyvauti </w:t>
            </w:r>
            <w:r w:rsidRPr="00F86A60">
              <w:rPr>
                <w:b/>
                <w:i/>
              </w:rPr>
              <w:t>apsaugos priemonių, jei neoficialus euro įvedimas viršija 10 proc. tarptautinių mažmeninių mokėjimų buveinės valstybėje narėje.</w:t>
            </w:r>
          </w:p>
        </w:tc>
      </w:tr>
    </w:tbl>
    <w:p w14:paraId="04197B86" w14:textId="77777777" w:rsidR="00896EA7" w:rsidRPr="00F86A60" w:rsidRDefault="00F0362A">
      <w:pPr>
        <w:pStyle w:val="AmOrLang"/>
      </w:pPr>
      <w:proofErr w:type="spellStart"/>
      <w:r w:rsidRPr="00F86A60">
        <w:lastRenderedPageBreak/>
        <w:t>Or</w:t>
      </w:r>
      <w:proofErr w:type="spellEnd"/>
      <w:r w:rsidRPr="00F86A60">
        <w:t xml:space="preserve">. </w:t>
      </w:r>
      <w:r w:rsidRPr="00F86A60">
        <w:rPr>
          <w:rStyle w:val="HideTWBExt"/>
        </w:rPr>
        <w:t>&lt;Original&gt;</w:t>
      </w:r>
      <w:r w:rsidRPr="00F86A60">
        <w:rPr>
          <w:rStyle w:val="HideTWBInt"/>
        </w:rPr>
        <w:t>{EN}</w:t>
      </w:r>
      <w:proofErr w:type="spellStart"/>
      <w:r w:rsidRPr="00F86A60">
        <w:t>en</w:t>
      </w:r>
      <w:proofErr w:type="spellEnd"/>
      <w:r w:rsidRPr="00F86A60">
        <w:rPr>
          <w:rStyle w:val="HideTWBExt"/>
        </w:rPr>
        <w:t>&lt;/Original&gt;</w:t>
      </w:r>
    </w:p>
    <w:p w14:paraId="60A4822B" w14:textId="77777777" w:rsidR="00896EA7" w:rsidRPr="00F86A60" w:rsidRDefault="00F0362A">
      <w:pPr>
        <w:pStyle w:val="AmJustTitle"/>
      </w:pPr>
      <w:r w:rsidRPr="00F86A60">
        <w:rPr>
          <w:rStyle w:val="HideTWBExt"/>
        </w:rPr>
        <w:t>&lt;</w:t>
      </w:r>
      <w:proofErr w:type="spellStart"/>
      <w:r w:rsidRPr="00F86A60">
        <w:rPr>
          <w:rStyle w:val="HideTWBExt"/>
        </w:rPr>
        <w:t>TitreJust</w:t>
      </w:r>
      <w:proofErr w:type="spellEnd"/>
      <w:r w:rsidRPr="00F86A60">
        <w:rPr>
          <w:rStyle w:val="HideTWBExt"/>
        </w:rPr>
        <w:t>&gt;</w:t>
      </w:r>
      <w:r w:rsidRPr="00F86A60">
        <w:t>Pagrindimas</w:t>
      </w:r>
      <w:r w:rsidRPr="00F86A60">
        <w:rPr>
          <w:rStyle w:val="HideTWBExt"/>
        </w:rPr>
        <w:t>&lt;/</w:t>
      </w:r>
      <w:proofErr w:type="spellStart"/>
      <w:r w:rsidRPr="00F86A60">
        <w:rPr>
          <w:rStyle w:val="HideTWBExt"/>
        </w:rPr>
        <w:t>TitreJust</w:t>
      </w:r>
      <w:proofErr w:type="spellEnd"/>
      <w:r w:rsidRPr="00F86A60">
        <w:rPr>
          <w:rStyle w:val="HideTWBExt"/>
        </w:rPr>
        <w:t>&gt;</w:t>
      </w:r>
    </w:p>
    <w:p w14:paraId="22229832" w14:textId="77777777" w:rsidR="00896EA7" w:rsidRPr="00F86A60" w:rsidRDefault="00F0362A">
      <w:pPr>
        <w:pStyle w:val="AmJustText"/>
      </w:pPr>
      <w:r w:rsidRPr="00F86A60">
        <w:t>Užtikrinamas skaidrumas neuždraudžiant paslaugų ir sudarant sąlygas demokratiniam atsakui (pvz., parlamentinėms diskusijoms).</w:t>
      </w:r>
    </w:p>
    <w:p w14:paraId="24357136" w14:textId="77777777" w:rsidR="00896EA7" w:rsidRPr="00F86A60" w:rsidRDefault="00F0362A">
      <w:r w:rsidRPr="00F86A60">
        <w:rPr>
          <w:rStyle w:val="HideTWBExt"/>
        </w:rPr>
        <w:t>&lt;/</w:t>
      </w:r>
      <w:proofErr w:type="spellStart"/>
      <w:r w:rsidRPr="00F86A60">
        <w:rPr>
          <w:rStyle w:val="HideTWBExt"/>
        </w:rPr>
        <w:t>Amend</w:t>
      </w:r>
      <w:proofErr w:type="spellEnd"/>
      <w:r w:rsidRPr="00F86A60">
        <w:rPr>
          <w:rStyle w:val="HideTWBExt"/>
        </w:rPr>
        <w:t>&gt;</w:t>
      </w:r>
    </w:p>
    <w:p w14:paraId="3144DD30" w14:textId="77777777" w:rsidR="00896EA7" w:rsidRPr="00F86A60" w:rsidRDefault="00F0362A">
      <w:pPr>
        <w:pStyle w:val="AmNumberTabs"/>
      </w:pPr>
      <w:r w:rsidRPr="00F86A60">
        <w:rPr>
          <w:rStyle w:val="HideTWBExt"/>
        </w:rPr>
        <w:t>&lt;</w:t>
      </w:r>
      <w:proofErr w:type="spellStart"/>
      <w:r w:rsidRPr="00F86A60">
        <w:rPr>
          <w:rStyle w:val="HideTWBExt"/>
        </w:rPr>
        <w:t>Amend</w:t>
      </w:r>
      <w:proofErr w:type="spellEnd"/>
      <w:r w:rsidRPr="00F86A60">
        <w:rPr>
          <w:rStyle w:val="HideTWBExt"/>
        </w:rPr>
        <w:t>&gt;</w:t>
      </w:r>
      <w:r w:rsidRPr="00F86A60">
        <w:t>Pakeitimas</w:t>
      </w:r>
      <w:r w:rsidRPr="00F86A60">
        <w:tab/>
      </w:r>
      <w:r w:rsidRPr="00F86A60">
        <w:tab/>
      </w:r>
      <w:r w:rsidRPr="00F86A60">
        <w:rPr>
          <w:rStyle w:val="HideTWBExt"/>
        </w:rPr>
        <w:t>&lt;</w:t>
      </w:r>
      <w:proofErr w:type="spellStart"/>
      <w:r w:rsidRPr="00F86A60">
        <w:rPr>
          <w:rStyle w:val="HideTWBExt"/>
        </w:rPr>
        <w:t>NumAm</w:t>
      </w:r>
      <w:proofErr w:type="spellEnd"/>
      <w:r w:rsidRPr="00F86A60">
        <w:rPr>
          <w:rStyle w:val="HideTWBExt"/>
        </w:rPr>
        <w:t>&gt;</w:t>
      </w:r>
      <w:r w:rsidRPr="00F86A60">
        <w:t>39</w:t>
      </w:r>
      <w:r w:rsidRPr="00F86A60">
        <w:rPr>
          <w:rStyle w:val="HideTWBExt"/>
        </w:rPr>
        <w:t>&lt;/</w:t>
      </w:r>
      <w:proofErr w:type="spellStart"/>
      <w:r w:rsidRPr="00F86A60">
        <w:rPr>
          <w:rStyle w:val="HideTWBExt"/>
        </w:rPr>
        <w:t>NumAm</w:t>
      </w:r>
      <w:proofErr w:type="spellEnd"/>
      <w:r w:rsidRPr="00F86A60">
        <w:rPr>
          <w:rStyle w:val="HideTWBExt"/>
        </w:rPr>
        <w:t>&gt;</w:t>
      </w:r>
    </w:p>
    <w:p w14:paraId="39E65999" w14:textId="77777777" w:rsidR="00896EA7" w:rsidRPr="00F86A60" w:rsidRDefault="00F0362A">
      <w:pPr>
        <w:pStyle w:val="NormalBold"/>
      </w:pPr>
      <w:r w:rsidRPr="00F86A60">
        <w:rPr>
          <w:rStyle w:val="HideTWBExt"/>
          <w:b w:val="0"/>
        </w:rPr>
        <w:t>&lt;</w:t>
      </w:r>
      <w:proofErr w:type="spellStart"/>
      <w:r w:rsidRPr="00F86A60">
        <w:rPr>
          <w:rStyle w:val="HideTWBExt"/>
          <w:b w:val="0"/>
        </w:rPr>
        <w:t>RepeatBlock-By</w:t>
      </w:r>
      <w:proofErr w:type="spellEnd"/>
      <w:r w:rsidRPr="00F86A60">
        <w:rPr>
          <w:rStyle w:val="HideTWBExt"/>
          <w:b w:val="0"/>
        </w:rPr>
        <w:t>&gt;&lt;</w:t>
      </w:r>
      <w:proofErr w:type="spellStart"/>
      <w:r w:rsidRPr="00F86A60">
        <w:rPr>
          <w:rStyle w:val="HideTWBExt"/>
          <w:b w:val="0"/>
        </w:rPr>
        <w:t>Members</w:t>
      </w:r>
      <w:proofErr w:type="spellEnd"/>
      <w:r w:rsidRPr="00F86A60">
        <w:rPr>
          <w:rStyle w:val="HideTWBExt"/>
          <w:b w:val="0"/>
        </w:rPr>
        <w:t>&gt;</w:t>
      </w:r>
      <w:proofErr w:type="spellStart"/>
      <w:r w:rsidRPr="00F86A60">
        <w:t>Hanna</w:t>
      </w:r>
      <w:proofErr w:type="spellEnd"/>
      <w:r w:rsidRPr="00F86A60">
        <w:t xml:space="preserve"> </w:t>
      </w:r>
      <w:proofErr w:type="spellStart"/>
      <w:r w:rsidRPr="00F86A60">
        <w:t>Gronkiewicz-Waltz</w:t>
      </w:r>
      <w:proofErr w:type="spellEnd"/>
      <w:r w:rsidRPr="00F86A60">
        <w:t xml:space="preserve">, </w:t>
      </w:r>
      <w:proofErr w:type="spellStart"/>
      <w:r w:rsidRPr="00F86A60">
        <w:t>Siegfried</w:t>
      </w:r>
      <w:proofErr w:type="spellEnd"/>
      <w:r w:rsidRPr="00F86A60">
        <w:t xml:space="preserve"> </w:t>
      </w:r>
      <w:proofErr w:type="spellStart"/>
      <w:r w:rsidRPr="00F86A60">
        <w:t>Mureşan</w:t>
      </w:r>
      <w:proofErr w:type="spellEnd"/>
      <w:r w:rsidRPr="00F86A60">
        <w:t xml:space="preserve">, Arba </w:t>
      </w:r>
      <w:proofErr w:type="spellStart"/>
      <w:r w:rsidRPr="00F86A60">
        <w:t>Kokalari</w:t>
      </w:r>
      <w:proofErr w:type="spellEnd"/>
      <w:r w:rsidRPr="00F86A60">
        <w:t xml:space="preserve">, </w:t>
      </w:r>
      <w:proofErr w:type="spellStart"/>
      <w:r w:rsidRPr="00F86A60">
        <w:t>Janusz</w:t>
      </w:r>
      <w:proofErr w:type="spellEnd"/>
      <w:r w:rsidRPr="00F86A60">
        <w:t xml:space="preserve"> </w:t>
      </w:r>
      <w:proofErr w:type="spellStart"/>
      <w:r w:rsidRPr="00F86A60">
        <w:t>Lewandowski</w:t>
      </w:r>
      <w:proofErr w:type="spellEnd"/>
      <w:r w:rsidRPr="00F86A60">
        <w:rPr>
          <w:rStyle w:val="HideTWBExt"/>
          <w:b w:val="0"/>
        </w:rPr>
        <w:t>&lt;/</w:t>
      </w:r>
      <w:proofErr w:type="spellStart"/>
      <w:r w:rsidRPr="00F86A60">
        <w:rPr>
          <w:rStyle w:val="HideTWBExt"/>
          <w:b w:val="0"/>
        </w:rPr>
        <w:t>Members</w:t>
      </w:r>
      <w:proofErr w:type="spellEnd"/>
      <w:r w:rsidRPr="00F86A60">
        <w:rPr>
          <w:rStyle w:val="HideTWBExt"/>
          <w:b w:val="0"/>
        </w:rPr>
        <w:t>&gt;</w:t>
      </w:r>
    </w:p>
    <w:p w14:paraId="55081048" w14:textId="77777777" w:rsidR="00896EA7" w:rsidRPr="00F86A60" w:rsidRDefault="00F0362A">
      <w:pPr>
        <w:pStyle w:val="NormalBold"/>
      </w:pPr>
      <w:r w:rsidRPr="00F86A60">
        <w:rPr>
          <w:rStyle w:val="HideTWBExt"/>
          <w:b w:val="0"/>
        </w:rPr>
        <w:t>&lt;/</w:t>
      </w:r>
      <w:proofErr w:type="spellStart"/>
      <w:r w:rsidRPr="00F86A60">
        <w:rPr>
          <w:rStyle w:val="HideTWBExt"/>
          <w:b w:val="0"/>
        </w:rPr>
        <w:t>RepeatBlock-By</w:t>
      </w:r>
      <w:proofErr w:type="spellEnd"/>
      <w:r w:rsidRPr="00F86A60">
        <w:rPr>
          <w:rStyle w:val="HideTWBExt"/>
          <w:b w:val="0"/>
        </w:rPr>
        <w:t>&gt;</w:t>
      </w:r>
    </w:p>
    <w:p w14:paraId="316581DC" w14:textId="77777777" w:rsidR="00896EA7" w:rsidRPr="00F86A60" w:rsidRDefault="00F0362A">
      <w:pPr>
        <w:pStyle w:val="NormalBold"/>
      </w:pPr>
      <w:r w:rsidRPr="00F86A60">
        <w:rPr>
          <w:rStyle w:val="HideTWBExt"/>
        </w:rPr>
        <w:t>&lt;</w:t>
      </w:r>
      <w:proofErr w:type="spellStart"/>
      <w:r w:rsidRPr="00F86A60">
        <w:rPr>
          <w:rStyle w:val="HideTWBExt"/>
        </w:rPr>
        <w:t>DocAmend</w:t>
      </w:r>
      <w:proofErr w:type="spellEnd"/>
      <w:r w:rsidRPr="00F86A60">
        <w:rPr>
          <w:rStyle w:val="HideTWBExt"/>
        </w:rPr>
        <w:t>&gt;</w:t>
      </w:r>
      <w:r w:rsidRPr="00F86A60">
        <w:t>Pasiūlymas dėl reglamento</w:t>
      </w:r>
      <w:r w:rsidRPr="00F86A60">
        <w:rPr>
          <w:rStyle w:val="HideTWBExt"/>
        </w:rPr>
        <w:t>&lt;/</w:t>
      </w:r>
      <w:proofErr w:type="spellStart"/>
      <w:r w:rsidRPr="00F86A60">
        <w:rPr>
          <w:rStyle w:val="HideTWBExt"/>
        </w:rPr>
        <w:t>DocAmend</w:t>
      </w:r>
      <w:proofErr w:type="spellEnd"/>
      <w:r w:rsidRPr="00F86A60">
        <w:rPr>
          <w:rStyle w:val="HideTWBExt"/>
        </w:rPr>
        <w:t>&gt;</w:t>
      </w:r>
    </w:p>
    <w:p w14:paraId="1E339763" w14:textId="77777777" w:rsidR="00896EA7" w:rsidRPr="00F86A60" w:rsidRDefault="00F0362A">
      <w:pPr>
        <w:pStyle w:val="NormalBold"/>
      </w:pPr>
      <w:r w:rsidRPr="00F86A60">
        <w:rPr>
          <w:rStyle w:val="HideTWBExt"/>
        </w:rPr>
        <w:t>&lt;</w:t>
      </w:r>
      <w:proofErr w:type="spellStart"/>
      <w:r w:rsidRPr="00F86A60">
        <w:rPr>
          <w:rStyle w:val="HideTWBExt"/>
        </w:rPr>
        <w:t>Article</w:t>
      </w:r>
      <w:proofErr w:type="spellEnd"/>
      <w:r w:rsidRPr="00F86A60">
        <w:rPr>
          <w:rStyle w:val="HideTWBExt"/>
        </w:rPr>
        <w:t>&gt;</w:t>
      </w:r>
      <w:r w:rsidRPr="00F86A60">
        <w:t>4 straipsnio 1 dalies 1 pastraipa</w:t>
      </w:r>
      <w:r w:rsidRPr="00F86A60">
        <w:rPr>
          <w:rStyle w:val="HideTWBExt"/>
        </w:rPr>
        <w:t>&lt;/</w:t>
      </w:r>
      <w:proofErr w:type="spellStart"/>
      <w:r w:rsidRPr="00F86A60">
        <w:rPr>
          <w:rStyle w:val="HideTWBExt"/>
        </w:rPr>
        <w:t>Article</w:t>
      </w:r>
      <w:proofErr w:type="spellEnd"/>
      <w:r w:rsidRPr="00F86A60">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3D30" w:rsidRPr="00F86A60" w14:paraId="011AAD19" w14:textId="77777777">
        <w:trPr>
          <w:trHeight w:hRule="exact" w:val="240"/>
          <w:jc w:val="center"/>
        </w:trPr>
        <w:tc>
          <w:tcPr>
            <w:tcW w:w="9752" w:type="dxa"/>
            <w:gridSpan w:val="2"/>
            <w:tcBorders>
              <w:top w:val="nil"/>
              <w:left w:val="nil"/>
              <w:bottom w:val="nil"/>
              <w:right w:val="nil"/>
            </w:tcBorders>
          </w:tcPr>
          <w:p w14:paraId="3C4368DD" w14:textId="77777777" w:rsidR="00896EA7" w:rsidRPr="00F86A60" w:rsidRDefault="00896EA7"/>
        </w:tc>
      </w:tr>
      <w:tr w:rsidR="008F3D30" w:rsidRPr="00F86A60" w14:paraId="56747456" w14:textId="77777777">
        <w:trPr>
          <w:trHeight w:val="240"/>
          <w:jc w:val="center"/>
        </w:trPr>
        <w:tc>
          <w:tcPr>
            <w:tcW w:w="4876" w:type="dxa"/>
            <w:tcBorders>
              <w:top w:val="nil"/>
              <w:left w:val="nil"/>
              <w:bottom w:val="nil"/>
              <w:right w:val="nil"/>
            </w:tcBorders>
          </w:tcPr>
          <w:p w14:paraId="776F3E24" w14:textId="77777777" w:rsidR="00896EA7" w:rsidRPr="00F86A60" w:rsidRDefault="00F0362A">
            <w:pPr>
              <w:pStyle w:val="AmColumnHeading"/>
            </w:pPr>
            <w:r w:rsidRPr="00F86A60">
              <w:t>Komisijos siūlomas tekstas</w:t>
            </w:r>
          </w:p>
        </w:tc>
        <w:tc>
          <w:tcPr>
            <w:tcW w:w="4876" w:type="dxa"/>
            <w:tcBorders>
              <w:top w:val="nil"/>
              <w:left w:val="nil"/>
              <w:bottom w:val="nil"/>
              <w:right w:val="nil"/>
            </w:tcBorders>
          </w:tcPr>
          <w:p w14:paraId="01AFF5C7" w14:textId="77777777" w:rsidR="00896EA7" w:rsidRPr="00F86A60" w:rsidRDefault="00F0362A">
            <w:pPr>
              <w:pStyle w:val="AmColumnHeading"/>
            </w:pPr>
            <w:r w:rsidRPr="00F86A60">
              <w:t>Pakeitimas</w:t>
            </w:r>
          </w:p>
        </w:tc>
      </w:tr>
      <w:tr w:rsidR="008F3D30" w:rsidRPr="00F86A60" w14:paraId="383A2BDD" w14:textId="77777777">
        <w:trPr>
          <w:jc w:val="center"/>
        </w:trPr>
        <w:tc>
          <w:tcPr>
            <w:tcW w:w="4876" w:type="dxa"/>
            <w:tcBorders>
              <w:top w:val="nil"/>
              <w:left w:val="nil"/>
              <w:bottom w:val="nil"/>
              <w:right w:val="nil"/>
            </w:tcBorders>
          </w:tcPr>
          <w:p w14:paraId="4C9FE50E" w14:textId="77777777" w:rsidR="00896EA7" w:rsidRPr="00F86A60" w:rsidRDefault="00F0362A">
            <w:pPr>
              <w:pStyle w:val="Normal6a"/>
            </w:pPr>
            <w:r w:rsidRPr="00F86A60">
              <w:t xml:space="preserve">Reglamento (ES) Nr. X dėl skaitmeninio euro sukūrimo 13 straipsnyje, </w:t>
            </w:r>
            <w:r w:rsidRPr="00F86A60">
              <w:rPr>
                <w:b/>
                <w:i/>
              </w:rPr>
              <w:t xml:space="preserve">14 straipsnio 1 dalyje, </w:t>
            </w:r>
            <w:r w:rsidRPr="00F86A60">
              <w:t>V skyriuje, 18 straipsnyje, VII skyriuje, VIII skyriuje ir IX skyriuje nustatyti reikalavimai taikomi valstybių narių, kurių valiuta nėra euras, teritorijoje įsisteigusiems mokėjimo paslaugų teikėjams, teikiantiems mokėjimo skaitmeniniais eurais paslaugas pagal šio reglamento 1 straipsnį.</w:t>
            </w:r>
          </w:p>
        </w:tc>
        <w:tc>
          <w:tcPr>
            <w:tcW w:w="4876" w:type="dxa"/>
            <w:tcBorders>
              <w:top w:val="nil"/>
              <w:left w:val="nil"/>
              <w:bottom w:val="nil"/>
              <w:right w:val="nil"/>
            </w:tcBorders>
          </w:tcPr>
          <w:p w14:paraId="2D232473" w14:textId="77777777" w:rsidR="00896EA7" w:rsidRPr="00F86A60" w:rsidRDefault="00F0362A">
            <w:pPr>
              <w:pStyle w:val="Normal6a"/>
            </w:pPr>
            <w:r w:rsidRPr="00F86A60">
              <w:t>Reglamento (ES) Nr. X dėl skaitmeninio euro sukūrimo 13 straipsnyje, V skyriuje, 18 straipsnyje, VII skyriuje, VIII skyriuje ir IX skyriuje nustatyti reikalavimai taikomi valstybių narių, kurių valiuta nėra euras, teritorijoje įsisteigusiems mokėjimo paslaugų teikėjams, teikiantiems mokėjimo skaitmeniniais eurais paslaugas pagal šio reglamento 1 straipsnį.</w:t>
            </w:r>
          </w:p>
        </w:tc>
      </w:tr>
    </w:tbl>
    <w:p w14:paraId="2AB1A031" w14:textId="77777777" w:rsidR="00896EA7" w:rsidRPr="00F86A60" w:rsidRDefault="00F0362A">
      <w:pPr>
        <w:pStyle w:val="AmOrLang"/>
      </w:pPr>
      <w:proofErr w:type="spellStart"/>
      <w:r w:rsidRPr="00F86A60">
        <w:t>Or</w:t>
      </w:r>
      <w:proofErr w:type="spellEnd"/>
      <w:r w:rsidRPr="00F86A60">
        <w:t xml:space="preserve">. </w:t>
      </w:r>
      <w:r w:rsidRPr="00F86A60">
        <w:rPr>
          <w:rStyle w:val="HideTWBExt"/>
        </w:rPr>
        <w:t>&lt;Original&gt;</w:t>
      </w:r>
      <w:r w:rsidRPr="00F86A60">
        <w:rPr>
          <w:rStyle w:val="HideTWBInt"/>
        </w:rPr>
        <w:t>{EN}</w:t>
      </w:r>
      <w:proofErr w:type="spellStart"/>
      <w:r w:rsidRPr="00F86A60">
        <w:t>en</w:t>
      </w:r>
      <w:proofErr w:type="spellEnd"/>
      <w:r w:rsidRPr="00F86A60">
        <w:rPr>
          <w:rStyle w:val="HideTWBExt"/>
        </w:rPr>
        <w:t>&lt;/Original&gt;</w:t>
      </w:r>
    </w:p>
    <w:p w14:paraId="7B5B48A5" w14:textId="77777777" w:rsidR="00896EA7" w:rsidRPr="00F86A60" w:rsidRDefault="00F0362A">
      <w:pPr>
        <w:pStyle w:val="AmJustTitle"/>
      </w:pPr>
      <w:r w:rsidRPr="00F86A60">
        <w:rPr>
          <w:rStyle w:val="HideTWBExt"/>
        </w:rPr>
        <w:t>&lt;</w:t>
      </w:r>
      <w:proofErr w:type="spellStart"/>
      <w:r w:rsidRPr="00F86A60">
        <w:rPr>
          <w:rStyle w:val="HideTWBExt"/>
        </w:rPr>
        <w:t>TitreJust</w:t>
      </w:r>
      <w:proofErr w:type="spellEnd"/>
      <w:r w:rsidRPr="00F86A60">
        <w:rPr>
          <w:rStyle w:val="HideTWBExt"/>
        </w:rPr>
        <w:t>&gt;</w:t>
      </w:r>
      <w:r w:rsidRPr="00F86A60">
        <w:t>Pagrindimas</w:t>
      </w:r>
      <w:r w:rsidRPr="00F86A60">
        <w:rPr>
          <w:rStyle w:val="HideTWBExt"/>
        </w:rPr>
        <w:t>&lt;/</w:t>
      </w:r>
      <w:proofErr w:type="spellStart"/>
      <w:r w:rsidRPr="00F86A60">
        <w:rPr>
          <w:rStyle w:val="HideTWBExt"/>
        </w:rPr>
        <w:t>TitreJust</w:t>
      </w:r>
      <w:proofErr w:type="spellEnd"/>
      <w:r w:rsidRPr="00F86A60">
        <w:rPr>
          <w:rStyle w:val="HideTWBExt"/>
        </w:rPr>
        <w:t>&gt;</w:t>
      </w:r>
    </w:p>
    <w:p w14:paraId="77FEE1C4" w14:textId="77777777" w:rsidR="00896EA7" w:rsidRPr="00F86A60" w:rsidRDefault="00F0362A">
      <w:pPr>
        <w:pStyle w:val="AmJustText"/>
      </w:pPr>
      <w:proofErr w:type="spellStart"/>
      <w:r w:rsidRPr="00F86A60">
        <w:t>The</w:t>
      </w:r>
      <w:proofErr w:type="spellEnd"/>
      <w:r w:rsidRPr="00F86A60">
        <w:t xml:space="preserve"> </w:t>
      </w:r>
      <w:proofErr w:type="spellStart"/>
      <w:r w:rsidRPr="00F86A60">
        <w:t>reference</w:t>
      </w:r>
      <w:proofErr w:type="spellEnd"/>
      <w:r w:rsidRPr="00F86A60">
        <w:t xml:space="preserve"> to </w:t>
      </w:r>
      <w:proofErr w:type="spellStart"/>
      <w:r w:rsidRPr="00F86A60">
        <w:t>Article</w:t>
      </w:r>
      <w:proofErr w:type="spellEnd"/>
      <w:r w:rsidRPr="00F86A60">
        <w:t xml:space="preserve"> 14(1) </w:t>
      </w:r>
      <w:proofErr w:type="spellStart"/>
      <w:r w:rsidRPr="00F86A60">
        <w:t>of</w:t>
      </w:r>
      <w:proofErr w:type="spellEnd"/>
      <w:r w:rsidRPr="00F86A60">
        <w:t xml:space="preserve"> </w:t>
      </w:r>
      <w:proofErr w:type="spellStart"/>
      <w:r w:rsidRPr="00F86A60">
        <w:t>the</w:t>
      </w:r>
      <w:proofErr w:type="spellEnd"/>
      <w:r w:rsidRPr="00F86A60">
        <w:t xml:space="preserve"> </w:t>
      </w:r>
      <w:proofErr w:type="spellStart"/>
      <w:r w:rsidRPr="00F86A60">
        <w:t>proposal</w:t>
      </w:r>
      <w:proofErr w:type="spellEnd"/>
      <w:r w:rsidRPr="00F86A60">
        <w:t xml:space="preserve"> </w:t>
      </w:r>
      <w:proofErr w:type="spellStart"/>
      <w:r w:rsidRPr="00F86A60">
        <w:t>for</w:t>
      </w:r>
      <w:proofErr w:type="spellEnd"/>
      <w:r w:rsidRPr="00F86A60">
        <w:t xml:space="preserve"> a </w:t>
      </w:r>
      <w:proofErr w:type="spellStart"/>
      <w:r w:rsidRPr="00F86A60">
        <w:t>Regulation</w:t>
      </w:r>
      <w:proofErr w:type="spellEnd"/>
      <w:r w:rsidRPr="00F86A60">
        <w:t xml:space="preserve"> </w:t>
      </w:r>
      <w:proofErr w:type="spellStart"/>
      <w:r w:rsidRPr="00F86A60">
        <w:t>on</w:t>
      </w:r>
      <w:proofErr w:type="spellEnd"/>
      <w:r w:rsidRPr="00F86A60">
        <w:t xml:space="preserve"> </w:t>
      </w:r>
      <w:proofErr w:type="spellStart"/>
      <w:r w:rsidRPr="00F86A60">
        <w:t>the</w:t>
      </w:r>
      <w:proofErr w:type="spellEnd"/>
      <w:r w:rsidRPr="00F86A60">
        <w:t xml:space="preserve"> </w:t>
      </w:r>
      <w:proofErr w:type="spellStart"/>
      <w:r w:rsidRPr="00F86A60">
        <w:t>establishment</w:t>
      </w:r>
      <w:proofErr w:type="spellEnd"/>
      <w:r w:rsidRPr="00F86A60">
        <w:t xml:space="preserve"> </w:t>
      </w:r>
      <w:proofErr w:type="spellStart"/>
      <w:r w:rsidRPr="00F86A60">
        <w:t>of</w:t>
      </w:r>
      <w:proofErr w:type="spellEnd"/>
      <w:r w:rsidRPr="00F86A60">
        <w:t xml:space="preserve"> </w:t>
      </w:r>
      <w:proofErr w:type="spellStart"/>
      <w:r w:rsidRPr="00F86A60">
        <w:t>the</w:t>
      </w:r>
      <w:proofErr w:type="spellEnd"/>
      <w:r w:rsidRPr="00F86A60">
        <w:t xml:space="preserve"> </w:t>
      </w:r>
      <w:proofErr w:type="spellStart"/>
      <w:r w:rsidRPr="00F86A60">
        <w:t>digital</w:t>
      </w:r>
      <w:proofErr w:type="spellEnd"/>
      <w:r w:rsidRPr="00F86A60">
        <w:t xml:space="preserve"> euro (DER) </w:t>
      </w:r>
      <w:proofErr w:type="spellStart"/>
      <w:r w:rsidRPr="00F86A60">
        <w:t>may</w:t>
      </w:r>
      <w:proofErr w:type="spellEnd"/>
      <w:r w:rsidRPr="00F86A60">
        <w:t xml:space="preserve"> </w:t>
      </w:r>
      <w:proofErr w:type="spellStart"/>
      <w:r w:rsidRPr="00F86A60">
        <w:t>inadvertently</w:t>
      </w:r>
      <w:proofErr w:type="spellEnd"/>
      <w:r w:rsidRPr="00F86A60">
        <w:t xml:space="preserve"> </w:t>
      </w:r>
      <w:proofErr w:type="spellStart"/>
      <w:r w:rsidRPr="00F86A60">
        <w:t>extend</w:t>
      </w:r>
      <w:proofErr w:type="spellEnd"/>
      <w:r w:rsidRPr="00F86A60">
        <w:t xml:space="preserve"> </w:t>
      </w:r>
      <w:proofErr w:type="spellStart"/>
      <w:r w:rsidRPr="00F86A60">
        <w:t>the</w:t>
      </w:r>
      <w:proofErr w:type="spellEnd"/>
      <w:r w:rsidRPr="00F86A60">
        <w:t xml:space="preserve"> </w:t>
      </w:r>
      <w:proofErr w:type="spellStart"/>
      <w:r w:rsidRPr="00F86A60">
        <w:t>obligation</w:t>
      </w:r>
      <w:proofErr w:type="spellEnd"/>
      <w:r w:rsidRPr="00F86A60">
        <w:t xml:space="preserve"> to </w:t>
      </w:r>
      <w:proofErr w:type="spellStart"/>
      <w:r w:rsidRPr="00F86A60">
        <w:t>provide</w:t>
      </w:r>
      <w:proofErr w:type="spellEnd"/>
      <w:r w:rsidRPr="00F86A60">
        <w:t xml:space="preserve"> </w:t>
      </w:r>
      <w:proofErr w:type="spellStart"/>
      <w:r w:rsidRPr="00F86A60">
        <w:t>basic</w:t>
      </w:r>
      <w:proofErr w:type="spellEnd"/>
      <w:r w:rsidRPr="00F86A60">
        <w:t xml:space="preserve"> </w:t>
      </w:r>
      <w:proofErr w:type="spellStart"/>
      <w:r w:rsidRPr="00F86A60">
        <w:t>digital</w:t>
      </w:r>
      <w:proofErr w:type="spellEnd"/>
      <w:r w:rsidRPr="00F86A60">
        <w:t xml:space="preserve"> euro </w:t>
      </w:r>
      <w:proofErr w:type="spellStart"/>
      <w:r w:rsidRPr="00F86A60">
        <w:t>payment</w:t>
      </w:r>
      <w:proofErr w:type="spellEnd"/>
      <w:r w:rsidRPr="00F86A60">
        <w:t xml:space="preserve"> </w:t>
      </w:r>
      <w:proofErr w:type="spellStart"/>
      <w:r w:rsidRPr="00F86A60">
        <w:t>services</w:t>
      </w:r>
      <w:proofErr w:type="spellEnd"/>
      <w:r w:rsidRPr="00F86A60">
        <w:t xml:space="preserve"> to </w:t>
      </w:r>
      <w:proofErr w:type="spellStart"/>
      <w:r w:rsidRPr="00F86A60">
        <w:t>credit</w:t>
      </w:r>
      <w:proofErr w:type="spellEnd"/>
      <w:r w:rsidRPr="00F86A60">
        <w:t xml:space="preserve"> </w:t>
      </w:r>
      <w:proofErr w:type="spellStart"/>
      <w:r w:rsidRPr="00F86A60">
        <w:t>institutions</w:t>
      </w:r>
      <w:proofErr w:type="spellEnd"/>
      <w:r w:rsidRPr="00F86A60">
        <w:t xml:space="preserve"> </w:t>
      </w:r>
      <w:proofErr w:type="spellStart"/>
      <w:r w:rsidRPr="00F86A60">
        <w:t>established</w:t>
      </w:r>
      <w:proofErr w:type="spellEnd"/>
      <w:r w:rsidRPr="00F86A60">
        <w:t xml:space="preserve"> </w:t>
      </w:r>
      <w:proofErr w:type="spellStart"/>
      <w:r w:rsidRPr="00F86A60">
        <w:t>in</w:t>
      </w:r>
      <w:proofErr w:type="spellEnd"/>
      <w:r w:rsidRPr="00F86A60">
        <w:t xml:space="preserve"> </w:t>
      </w:r>
      <w:proofErr w:type="spellStart"/>
      <w:r w:rsidRPr="00F86A60">
        <w:t>non</w:t>
      </w:r>
      <w:proofErr w:type="spellEnd"/>
      <w:r w:rsidRPr="00F86A60">
        <w:t xml:space="preserve">-euro </w:t>
      </w:r>
      <w:proofErr w:type="spellStart"/>
      <w:r w:rsidRPr="00F86A60">
        <w:t>area</w:t>
      </w:r>
      <w:proofErr w:type="spellEnd"/>
      <w:r w:rsidRPr="00F86A60">
        <w:t xml:space="preserve"> </w:t>
      </w:r>
      <w:proofErr w:type="spellStart"/>
      <w:r w:rsidRPr="00F86A60">
        <w:t>Member</w:t>
      </w:r>
      <w:proofErr w:type="spellEnd"/>
      <w:r w:rsidRPr="00F86A60">
        <w:t xml:space="preserve"> </w:t>
      </w:r>
      <w:proofErr w:type="spellStart"/>
      <w:r w:rsidRPr="00F86A60">
        <w:t>States</w:t>
      </w:r>
      <w:proofErr w:type="spellEnd"/>
      <w:r w:rsidRPr="00F86A60">
        <w:t xml:space="preserve">. </w:t>
      </w:r>
      <w:proofErr w:type="spellStart"/>
      <w:r w:rsidRPr="00F86A60">
        <w:t>Such</w:t>
      </w:r>
      <w:proofErr w:type="spellEnd"/>
      <w:r w:rsidRPr="00F86A60">
        <w:t xml:space="preserve"> </w:t>
      </w:r>
      <w:proofErr w:type="spellStart"/>
      <w:r w:rsidRPr="00F86A60">
        <w:t>an</w:t>
      </w:r>
      <w:proofErr w:type="spellEnd"/>
      <w:r w:rsidRPr="00F86A60">
        <w:t xml:space="preserve"> </w:t>
      </w:r>
      <w:proofErr w:type="spellStart"/>
      <w:r w:rsidRPr="00F86A60">
        <w:t>interpretation</w:t>
      </w:r>
      <w:proofErr w:type="spellEnd"/>
      <w:r w:rsidRPr="00F86A60">
        <w:t xml:space="preserve"> </w:t>
      </w:r>
      <w:proofErr w:type="spellStart"/>
      <w:r w:rsidRPr="00F86A60">
        <w:t>would</w:t>
      </w:r>
      <w:proofErr w:type="spellEnd"/>
      <w:r w:rsidRPr="00F86A60">
        <w:t xml:space="preserve"> be </w:t>
      </w:r>
      <w:proofErr w:type="spellStart"/>
      <w:r w:rsidRPr="00F86A60">
        <w:t>inconsistent</w:t>
      </w:r>
      <w:proofErr w:type="spellEnd"/>
      <w:r w:rsidRPr="00F86A60">
        <w:t xml:space="preserve"> </w:t>
      </w:r>
      <w:proofErr w:type="spellStart"/>
      <w:r w:rsidRPr="00F86A60">
        <w:t>with</w:t>
      </w:r>
      <w:proofErr w:type="spellEnd"/>
      <w:r w:rsidRPr="00F86A60">
        <w:t xml:space="preserve"> </w:t>
      </w:r>
      <w:proofErr w:type="spellStart"/>
      <w:r w:rsidRPr="00F86A60">
        <w:t>the</w:t>
      </w:r>
      <w:proofErr w:type="spellEnd"/>
      <w:r w:rsidRPr="00F86A60">
        <w:t xml:space="preserve"> </w:t>
      </w:r>
      <w:proofErr w:type="spellStart"/>
      <w:r w:rsidRPr="00F86A60">
        <w:t>principle</w:t>
      </w:r>
      <w:proofErr w:type="spellEnd"/>
      <w:r w:rsidRPr="00F86A60">
        <w:t xml:space="preserve"> </w:t>
      </w:r>
      <w:proofErr w:type="spellStart"/>
      <w:r w:rsidRPr="00F86A60">
        <w:t>of</w:t>
      </w:r>
      <w:proofErr w:type="spellEnd"/>
      <w:r w:rsidRPr="00F86A60">
        <w:t xml:space="preserve"> </w:t>
      </w:r>
      <w:proofErr w:type="spellStart"/>
      <w:r w:rsidRPr="00F86A60">
        <w:t>proportionality</w:t>
      </w:r>
      <w:proofErr w:type="spellEnd"/>
      <w:r w:rsidRPr="00F86A60">
        <w:t xml:space="preserve">, </w:t>
      </w:r>
      <w:proofErr w:type="spellStart"/>
      <w:r w:rsidRPr="00F86A60">
        <w:t>since</w:t>
      </w:r>
      <w:proofErr w:type="spellEnd"/>
      <w:r w:rsidRPr="00F86A60">
        <w:t xml:space="preserve"> </w:t>
      </w:r>
      <w:proofErr w:type="spellStart"/>
      <w:r w:rsidRPr="00F86A60">
        <w:t>the</w:t>
      </w:r>
      <w:proofErr w:type="spellEnd"/>
      <w:r w:rsidRPr="00F86A60">
        <w:t xml:space="preserve"> </w:t>
      </w:r>
      <w:proofErr w:type="spellStart"/>
      <w:r w:rsidRPr="00F86A60">
        <w:t>digital</w:t>
      </w:r>
      <w:proofErr w:type="spellEnd"/>
      <w:r w:rsidRPr="00F86A60">
        <w:t xml:space="preserve"> euro </w:t>
      </w:r>
      <w:proofErr w:type="spellStart"/>
      <w:r w:rsidRPr="00F86A60">
        <w:t>does</w:t>
      </w:r>
      <w:proofErr w:type="spellEnd"/>
      <w:r w:rsidRPr="00F86A60">
        <w:t xml:space="preserve"> </w:t>
      </w:r>
      <w:proofErr w:type="spellStart"/>
      <w:r w:rsidRPr="00F86A60">
        <w:t>not</w:t>
      </w:r>
      <w:proofErr w:type="spellEnd"/>
      <w:r w:rsidRPr="00F86A60">
        <w:t xml:space="preserve"> </w:t>
      </w:r>
      <w:proofErr w:type="spellStart"/>
      <w:r w:rsidRPr="00F86A60">
        <w:t>constitute</w:t>
      </w:r>
      <w:proofErr w:type="spellEnd"/>
      <w:r w:rsidRPr="00F86A60">
        <w:t xml:space="preserve"> </w:t>
      </w:r>
      <w:proofErr w:type="spellStart"/>
      <w:r w:rsidRPr="00F86A60">
        <w:t>legal</w:t>
      </w:r>
      <w:proofErr w:type="spellEnd"/>
      <w:r w:rsidRPr="00F86A60">
        <w:t xml:space="preserve"> </w:t>
      </w:r>
      <w:proofErr w:type="spellStart"/>
      <w:r w:rsidRPr="00F86A60">
        <w:t>tender</w:t>
      </w:r>
      <w:proofErr w:type="spellEnd"/>
      <w:r w:rsidRPr="00F86A60">
        <w:t xml:space="preserve"> </w:t>
      </w:r>
      <w:proofErr w:type="spellStart"/>
      <w:r w:rsidRPr="00F86A60">
        <w:t>outside</w:t>
      </w:r>
      <w:proofErr w:type="spellEnd"/>
      <w:r w:rsidRPr="00F86A60">
        <w:t xml:space="preserve"> </w:t>
      </w:r>
      <w:proofErr w:type="spellStart"/>
      <w:r w:rsidRPr="00F86A60">
        <w:t>the</w:t>
      </w:r>
      <w:proofErr w:type="spellEnd"/>
      <w:r w:rsidRPr="00F86A60">
        <w:t xml:space="preserve"> euro </w:t>
      </w:r>
      <w:proofErr w:type="spellStart"/>
      <w:r w:rsidRPr="00F86A60">
        <w:t>area</w:t>
      </w:r>
      <w:proofErr w:type="spellEnd"/>
      <w:r w:rsidRPr="00F86A60">
        <w:t xml:space="preserve"> </w:t>
      </w:r>
      <w:proofErr w:type="spellStart"/>
      <w:r w:rsidRPr="00F86A60">
        <w:t>and</w:t>
      </w:r>
      <w:proofErr w:type="spellEnd"/>
      <w:r w:rsidRPr="00F86A60">
        <w:t xml:space="preserve"> </w:t>
      </w:r>
      <w:proofErr w:type="spellStart"/>
      <w:r w:rsidRPr="00F86A60">
        <w:t>therefore</w:t>
      </w:r>
      <w:proofErr w:type="spellEnd"/>
      <w:r w:rsidRPr="00F86A60">
        <w:t xml:space="preserve"> </w:t>
      </w:r>
      <w:proofErr w:type="spellStart"/>
      <w:r w:rsidRPr="00F86A60">
        <w:t>remains</w:t>
      </w:r>
      <w:proofErr w:type="spellEnd"/>
      <w:r w:rsidRPr="00F86A60">
        <w:t xml:space="preserve"> </w:t>
      </w:r>
      <w:proofErr w:type="spellStart"/>
      <w:r w:rsidRPr="00F86A60">
        <w:t>only</w:t>
      </w:r>
      <w:proofErr w:type="spellEnd"/>
      <w:r w:rsidRPr="00F86A60">
        <w:t xml:space="preserve"> </w:t>
      </w:r>
      <w:proofErr w:type="spellStart"/>
      <w:r w:rsidRPr="00F86A60">
        <w:t>an</w:t>
      </w:r>
      <w:proofErr w:type="spellEnd"/>
      <w:r w:rsidRPr="00F86A60">
        <w:t xml:space="preserve"> </w:t>
      </w:r>
      <w:proofErr w:type="spellStart"/>
      <w:r w:rsidRPr="00F86A60">
        <w:t>optional</w:t>
      </w:r>
      <w:proofErr w:type="spellEnd"/>
      <w:r w:rsidRPr="00F86A60">
        <w:t xml:space="preserve"> </w:t>
      </w:r>
      <w:proofErr w:type="spellStart"/>
      <w:r w:rsidRPr="00F86A60">
        <w:t>means</w:t>
      </w:r>
      <w:proofErr w:type="spellEnd"/>
      <w:r w:rsidRPr="00F86A60">
        <w:t xml:space="preserve"> </w:t>
      </w:r>
      <w:proofErr w:type="spellStart"/>
      <w:r w:rsidRPr="00F86A60">
        <w:t>of</w:t>
      </w:r>
      <w:proofErr w:type="spellEnd"/>
      <w:r w:rsidRPr="00F86A60">
        <w:t xml:space="preserve"> </w:t>
      </w:r>
      <w:proofErr w:type="spellStart"/>
      <w:r w:rsidRPr="00F86A60">
        <w:t>payment</w:t>
      </w:r>
      <w:proofErr w:type="spellEnd"/>
      <w:r w:rsidRPr="00F86A60">
        <w:t xml:space="preserve"> </w:t>
      </w:r>
      <w:proofErr w:type="spellStart"/>
      <w:r w:rsidRPr="00F86A60">
        <w:t>in</w:t>
      </w:r>
      <w:proofErr w:type="spellEnd"/>
      <w:r w:rsidRPr="00F86A60">
        <w:t xml:space="preserve"> </w:t>
      </w:r>
      <w:proofErr w:type="spellStart"/>
      <w:r w:rsidRPr="00F86A60">
        <w:t>those</w:t>
      </w:r>
      <w:proofErr w:type="spellEnd"/>
      <w:r w:rsidRPr="00F86A60">
        <w:t xml:space="preserve"> </w:t>
      </w:r>
      <w:proofErr w:type="spellStart"/>
      <w:r w:rsidRPr="00F86A60">
        <w:t>Member</w:t>
      </w:r>
      <w:proofErr w:type="spellEnd"/>
      <w:r w:rsidRPr="00F86A60">
        <w:t xml:space="preserve"> </w:t>
      </w:r>
      <w:proofErr w:type="spellStart"/>
      <w:r w:rsidRPr="00F86A60">
        <w:t>States</w:t>
      </w:r>
      <w:proofErr w:type="spellEnd"/>
      <w:r w:rsidRPr="00F86A60">
        <w:t xml:space="preserve">. </w:t>
      </w:r>
      <w:proofErr w:type="spellStart"/>
      <w:r w:rsidRPr="00F86A60">
        <w:t>Imposing</w:t>
      </w:r>
      <w:proofErr w:type="spellEnd"/>
      <w:r w:rsidRPr="00F86A60">
        <w:t xml:space="preserve"> </w:t>
      </w:r>
      <w:proofErr w:type="spellStart"/>
      <w:r w:rsidRPr="00F86A60">
        <w:t>mandatory</w:t>
      </w:r>
      <w:proofErr w:type="spellEnd"/>
      <w:r w:rsidRPr="00F86A60">
        <w:t xml:space="preserve"> </w:t>
      </w:r>
      <w:proofErr w:type="spellStart"/>
      <w:r w:rsidRPr="00F86A60">
        <w:t>distribution</w:t>
      </w:r>
      <w:proofErr w:type="spellEnd"/>
      <w:r w:rsidRPr="00F86A60">
        <w:t xml:space="preserve"> </w:t>
      </w:r>
      <w:proofErr w:type="spellStart"/>
      <w:r w:rsidRPr="00F86A60">
        <w:t>obligations</w:t>
      </w:r>
      <w:proofErr w:type="spellEnd"/>
      <w:r w:rsidRPr="00F86A60">
        <w:t xml:space="preserve"> </w:t>
      </w:r>
      <w:proofErr w:type="spellStart"/>
      <w:r w:rsidRPr="00F86A60">
        <w:t>on</w:t>
      </w:r>
      <w:proofErr w:type="spellEnd"/>
      <w:r w:rsidRPr="00F86A60">
        <w:t xml:space="preserve"> </w:t>
      </w:r>
      <w:proofErr w:type="spellStart"/>
      <w:r w:rsidRPr="00F86A60">
        <w:t>non</w:t>
      </w:r>
      <w:proofErr w:type="spellEnd"/>
      <w:r w:rsidRPr="00F86A60">
        <w:t xml:space="preserve">-euro </w:t>
      </w:r>
      <w:proofErr w:type="spellStart"/>
      <w:r w:rsidRPr="00F86A60">
        <w:t>area</w:t>
      </w:r>
      <w:proofErr w:type="spellEnd"/>
      <w:r w:rsidRPr="00F86A60">
        <w:t xml:space="preserve"> </w:t>
      </w:r>
      <w:proofErr w:type="spellStart"/>
      <w:r w:rsidRPr="00F86A60">
        <w:t>institutions</w:t>
      </w:r>
      <w:proofErr w:type="spellEnd"/>
      <w:r w:rsidRPr="00F86A60">
        <w:t>—</w:t>
      </w:r>
      <w:proofErr w:type="spellStart"/>
      <w:r w:rsidRPr="00F86A60">
        <w:t>even</w:t>
      </w:r>
      <w:proofErr w:type="spellEnd"/>
      <w:r w:rsidRPr="00F86A60">
        <w:t xml:space="preserve"> </w:t>
      </w:r>
      <w:proofErr w:type="spellStart"/>
      <w:r w:rsidRPr="00F86A60">
        <w:t>when</w:t>
      </w:r>
      <w:proofErr w:type="spellEnd"/>
      <w:r w:rsidRPr="00F86A60">
        <w:t xml:space="preserve"> </w:t>
      </w:r>
      <w:proofErr w:type="spellStart"/>
      <w:r w:rsidRPr="00F86A60">
        <w:t>triggered</w:t>
      </w:r>
      <w:proofErr w:type="spellEnd"/>
      <w:r w:rsidRPr="00F86A60">
        <w:t xml:space="preserve"> </w:t>
      </w:r>
      <w:proofErr w:type="spellStart"/>
      <w:r w:rsidRPr="00F86A60">
        <w:t>by</w:t>
      </w:r>
      <w:proofErr w:type="spellEnd"/>
      <w:r w:rsidRPr="00F86A60">
        <w:t xml:space="preserve"> a </w:t>
      </w:r>
      <w:proofErr w:type="spellStart"/>
      <w:r w:rsidRPr="00F86A60">
        <w:t>single</w:t>
      </w:r>
      <w:proofErr w:type="spellEnd"/>
      <w:r w:rsidRPr="00F86A60">
        <w:t xml:space="preserve"> </w:t>
      </w:r>
      <w:proofErr w:type="spellStart"/>
      <w:r w:rsidRPr="00F86A60">
        <w:t>client</w:t>
      </w:r>
      <w:proofErr w:type="spellEnd"/>
      <w:r w:rsidRPr="00F86A60">
        <w:t xml:space="preserve"> </w:t>
      </w:r>
      <w:proofErr w:type="spellStart"/>
      <w:r w:rsidRPr="00F86A60">
        <w:t>residing</w:t>
      </w:r>
      <w:proofErr w:type="spellEnd"/>
      <w:r w:rsidRPr="00F86A60">
        <w:t xml:space="preserve"> </w:t>
      </w:r>
      <w:proofErr w:type="spellStart"/>
      <w:r w:rsidRPr="00F86A60">
        <w:t>or</w:t>
      </w:r>
      <w:proofErr w:type="spellEnd"/>
      <w:r w:rsidRPr="00F86A60">
        <w:t xml:space="preserve"> </w:t>
      </w:r>
      <w:proofErr w:type="spellStart"/>
      <w:r w:rsidRPr="00F86A60">
        <w:lastRenderedPageBreak/>
        <w:t>established</w:t>
      </w:r>
      <w:proofErr w:type="spellEnd"/>
      <w:r w:rsidRPr="00F86A60">
        <w:t xml:space="preserve"> </w:t>
      </w:r>
      <w:proofErr w:type="spellStart"/>
      <w:r w:rsidRPr="00F86A60">
        <w:t>in</w:t>
      </w:r>
      <w:proofErr w:type="spellEnd"/>
      <w:r w:rsidRPr="00F86A60">
        <w:t xml:space="preserve"> </w:t>
      </w:r>
      <w:proofErr w:type="spellStart"/>
      <w:r w:rsidRPr="00F86A60">
        <w:t>the</w:t>
      </w:r>
      <w:proofErr w:type="spellEnd"/>
      <w:r w:rsidRPr="00F86A60">
        <w:t xml:space="preserve"> euro </w:t>
      </w:r>
      <w:proofErr w:type="spellStart"/>
      <w:r w:rsidRPr="00F86A60">
        <w:t>area</w:t>
      </w:r>
      <w:proofErr w:type="spellEnd"/>
      <w:r w:rsidRPr="00F86A60">
        <w:t>—</w:t>
      </w:r>
      <w:proofErr w:type="spellStart"/>
      <w:r w:rsidRPr="00F86A60">
        <w:t>would</w:t>
      </w:r>
      <w:proofErr w:type="spellEnd"/>
      <w:r w:rsidRPr="00F86A60">
        <w:t xml:space="preserve"> </w:t>
      </w:r>
      <w:proofErr w:type="spellStart"/>
      <w:r w:rsidRPr="00F86A60">
        <w:t>create</w:t>
      </w:r>
      <w:proofErr w:type="spellEnd"/>
      <w:r w:rsidRPr="00F86A60">
        <w:t xml:space="preserve"> a </w:t>
      </w:r>
      <w:proofErr w:type="spellStart"/>
      <w:r w:rsidRPr="00F86A60">
        <w:t>disproportionate</w:t>
      </w:r>
      <w:proofErr w:type="spellEnd"/>
      <w:r w:rsidRPr="00F86A60">
        <w:t xml:space="preserve"> </w:t>
      </w:r>
      <w:proofErr w:type="spellStart"/>
      <w:r w:rsidRPr="00F86A60">
        <w:t>regulatory</w:t>
      </w:r>
      <w:proofErr w:type="spellEnd"/>
      <w:r w:rsidRPr="00F86A60">
        <w:t xml:space="preserve"> </w:t>
      </w:r>
      <w:proofErr w:type="spellStart"/>
      <w:r w:rsidRPr="00F86A60">
        <w:t>burden.This</w:t>
      </w:r>
      <w:proofErr w:type="spellEnd"/>
      <w:r w:rsidRPr="00F86A60">
        <w:t xml:space="preserve"> </w:t>
      </w:r>
      <w:proofErr w:type="spellStart"/>
      <w:r w:rsidRPr="00F86A60">
        <w:t>assessment</w:t>
      </w:r>
      <w:proofErr w:type="spellEnd"/>
      <w:r w:rsidRPr="00F86A60">
        <w:t xml:space="preserve"> </w:t>
      </w:r>
      <w:proofErr w:type="spellStart"/>
      <w:r w:rsidRPr="00F86A60">
        <w:t>aligns</w:t>
      </w:r>
      <w:proofErr w:type="spellEnd"/>
      <w:r w:rsidRPr="00F86A60">
        <w:t xml:space="preserve"> </w:t>
      </w:r>
      <w:proofErr w:type="spellStart"/>
      <w:r w:rsidRPr="00F86A60">
        <w:t>with</w:t>
      </w:r>
      <w:proofErr w:type="spellEnd"/>
      <w:r w:rsidRPr="00F86A60">
        <w:t xml:space="preserve"> </w:t>
      </w:r>
      <w:proofErr w:type="spellStart"/>
      <w:r w:rsidRPr="00F86A60">
        <w:t>point</w:t>
      </w:r>
      <w:proofErr w:type="spellEnd"/>
      <w:r w:rsidRPr="00F86A60">
        <w:t xml:space="preserve"> 9.6 </w:t>
      </w:r>
      <w:proofErr w:type="spellStart"/>
      <w:r w:rsidRPr="00F86A60">
        <w:t>of</w:t>
      </w:r>
      <w:proofErr w:type="spellEnd"/>
      <w:r w:rsidRPr="00F86A60">
        <w:t xml:space="preserve"> </w:t>
      </w:r>
      <w:proofErr w:type="spellStart"/>
      <w:r w:rsidRPr="00F86A60">
        <w:t>the</w:t>
      </w:r>
      <w:proofErr w:type="spellEnd"/>
      <w:r w:rsidRPr="00F86A60">
        <w:t xml:space="preserve"> ECB </w:t>
      </w:r>
      <w:proofErr w:type="spellStart"/>
      <w:r w:rsidRPr="00F86A60">
        <w:t>Opinion</w:t>
      </w:r>
      <w:proofErr w:type="spellEnd"/>
      <w:r w:rsidRPr="00F86A60">
        <w:t xml:space="preserve"> </w:t>
      </w:r>
      <w:proofErr w:type="spellStart"/>
      <w:r w:rsidRPr="00F86A60">
        <w:t>of</w:t>
      </w:r>
      <w:proofErr w:type="spellEnd"/>
      <w:r w:rsidRPr="00F86A60">
        <w:t xml:space="preserve"> 31 </w:t>
      </w:r>
      <w:proofErr w:type="spellStart"/>
      <w:r w:rsidRPr="00F86A60">
        <w:t>October</w:t>
      </w:r>
      <w:proofErr w:type="spellEnd"/>
      <w:r w:rsidRPr="00F86A60">
        <w:t xml:space="preserve"> 2023 (CON/2023/34), </w:t>
      </w:r>
      <w:proofErr w:type="spellStart"/>
      <w:r w:rsidRPr="00F86A60">
        <w:t>which</w:t>
      </w:r>
      <w:proofErr w:type="spellEnd"/>
      <w:r w:rsidRPr="00F86A60">
        <w:t xml:space="preserve"> </w:t>
      </w:r>
      <w:proofErr w:type="spellStart"/>
      <w:r w:rsidRPr="00F86A60">
        <w:t>similarly</w:t>
      </w:r>
      <w:proofErr w:type="spellEnd"/>
      <w:r w:rsidRPr="00F86A60">
        <w:t xml:space="preserve"> </w:t>
      </w:r>
      <w:proofErr w:type="spellStart"/>
      <w:r w:rsidRPr="00F86A60">
        <w:t>notes</w:t>
      </w:r>
      <w:proofErr w:type="spellEnd"/>
      <w:r w:rsidRPr="00F86A60">
        <w:t xml:space="preserve"> </w:t>
      </w:r>
      <w:proofErr w:type="spellStart"/>
      <w:r w:rsidRPr="00F86A60">
        <w:t>that</w:t>
      </w:r>
      <w:proofErr w:type="spellEnd"/>
      <w:r w:rsidRPr="00F86A60">
        <w:t xml:space="preserve"> </w:t>
      </w:r>
      <w:proofErr w:type="spellStart"/>
      <w:r w:rsidRPr="00F86A60">
        <w:t>requiring</w:t>
      </w:r>
      <w:proofErr w:type="spellEnd"/>
      <w:r w:rsidRPr="00F86A60">
        <w:t xml:space="preserve"> </w:t>
      </w:r>
      <w:proofErr w:type="spellStart"/>
      <w:r w:rsidRPr="00F86A60">
        <w:t>non</w:t>
      </w:r>
      <w:proofErr w:type="spellEnd"/>
      <w:r w:rsidRPr="00F86A60">
        <w:t xml:space="preserve">-euro </w:t>
      </w:r>
      <w:proofErr w:type="spellStart"/>
      <w:r w:rsidRPr="00F86A60">
        <w:t>area</w:t>
      </w:r>
      <w:proofErr w:type="spellEnd"/>
      <w:r w:rsidRPr="00F86A60">
        <w:t xml:space="preserve"> </w:t>
      </w:r>
      <w:proofErr w:type="spellStart"/>
      <w:r w:rsidRPr="00F86A60">
        <w:t>credit</w:t>
      </w:r>
      <w:proofErr w:type="spellEnd"/>
      <w:r w:rsidRPr="00F86A60">
        <w:t xml:space="preserve"> </w:t>
      </w:r>
      <w:proofErr w:type="spellStart"/>
      <w:r w:rsidRPr="00F86A60">
        <w:t>institutions</w:t>
      </w:r>
      <w:proofErr w:type="spellEnd"/>
      <w:r w:rsidRPr="00F86A60">
        <w:t xml:space="preserve"> to </w:t>
      </w:r>
      <w:proofErr w:type="spellStart"/>
      <w:r w:rsidRPr="00F86A60">
        <w:t>distribute</w:t>
      </w:r>
      <w:proofErr w:type="spellEnd"/>
      <w:r w:rsidRPr="00F86A60">
        <w:t xml:space="preserve"> </w:t>
      </w:r>
      <w:proofErr w:type="spellStart"/>
      <w:r w:rsidRPr="00F86A60">
        <w:t>the</w:t>
      </w:r>
      <w:proofErr w:type="spellEnd"/>
      <w:r w:rsidRPr="00F86A60">
        <w:t xml:space="preserve"> </w:t>
      </w:r>
      <w:proofErr w:type="spellStart"/>
      <w:r w:rsidRPr="00F86A60">
        <w:t>digital</w:t>
      </w:r>
      <w:proofErr w:type="spellEnd"/>
      <w:r w:rsidRPr="00F86A60">
        <w:t xml:space="preserve"> euro </w:t>
      </w:r>
      <w:proofErr w:type="spellStart"/>
      <w:r w:rsidRPr="00F86A60">
        <w:t>may</w:t>
      </w:r>
      <w:proofErr w:type="spellEnd"/>
      <w:r w:rsidRPr="00F86A60">
        <w:t xml:space="preserve"> </w:t>
      </w:r>
      <w:proofErr w:type="spellStart"/>
      <w:r w:rsidRPr="00F86A60">
        <w:t>raise</w:t>
      </w:r>
      <w:proofErr w:type="spellEnd"/>
      <w:r w:rsidRPr="00F86A60">
        <w:t xml:space="preserve"> </w:t>
      </w:r>
      <w:proofErr w:type="spellStart"/>
      <w:r w:rsidRPr="00F86A60">
        <w:t>proportionality</w:t>
      </w:r>
      <w:proofErr w:type="spellEnd"/>
      <w:r w:rsidRPr="00F86A60">
        <w:t xml:space="preserve"> </w:t>
      </w:r>
      <w:proofErr w:type="spellStart"/>
      <w:r w:rsidRPr="00F86A60">
        <w:t>concerns.To</w:t>
      </w:r>
      <w:proofErr w:type="spellEnd"/>
      <w:r w:rsidRPr="00F86A60">
        <w:t xml:space="preserve"> </w:t>
      </w:r>
      <w:proofErr w:type="spellStart"/>
      <w:r w:rsidRPr="00F86A60">
        <w:t>address</w:t>
      </w:r>
      <w:proofErr w:type="spellEnd"/>
      <w:r w:rsidRPr="00F86A60">
        <w:t xml:space="preserve"> </w:t>
      </w:r>
      <w:proofErr w:type="spellStart"/>
      <w:r w:rsidRPr="00F86A60">
        <w:t>this</w:t>
      </w:r>
      <w:proofErr w:type="spellEnd"/>
      <w:r w:rsidRPr="00F86A60">
        <w:t xml:space="preserve"> </w:t>
      </w:r>
      <w:proofErr w:type="spellStart"/>
      <w:r w:rsidRPr="00F86A60">
        <w:t>issue</w:t>
      </w:r>
      <w:proofErr w:type="spellEnd"/>
      <w:r w:rsidRPr="00F86A60">
        <w:t xml:space="preserve">, it </w:t>
      </w:r>
      <w:proofErr w:type="spellStart"/>
      <w:r w:rsidRPr="00F86A60">
        <w:t>is</w:t>
      </w:r>
      <w:proofErr w:type="spellEnd"/>
      <w:r w:rsidRPr="00F86A60">
        <w:t xml:space="preserve"> </w:t>
      </w:r>
      <w:proofErr w:type="spellStart"/>
      <w:r w:rsidRPr="00F86A60">
        <w:t>proposed</w:t>
      </w:r>
      <w:proofErr w:type="spellEnd"/>
      <w:r w:rsidRPr="00F86A60">
        <w:t xml:space="preserve"> to </w:t>
      </w:r>
      <w:proofErr w:type="spellStart"/>
      <w:r w:rsidRPr="00F86A60">
        <w:t>delete</w:t>
      </w:r>
      <w:proofErr w:type="spellEnd"/>
      <w:r w:rsidRPr="00F86A60">
        <w:t xml:space="preserve"> </w:t>
      </w:r>
      <w:proofErr w:type="spellStart"/>
      <w:r w:rsidRPr="00F86A60">
        <w:t>the</w:t>
      </w:r>
      <w:proofErr w:type="spellEnd"/>
      <w:r w:rsidRPr="00F86A60">
        <w:t xml:space="preserve"> </w:t>
      </w:r>
      <w:proofErr w:type="spellStart"/>
      <w:r w:rsidRPr="00F86A60">
        <w:t>reference</w:t>
      </w:r>
      <w:proofErr w:type="spellEnd"/>
      <w:r w:rsidRPr="00F86A60">
        <w:t xml:space="preserve"> to </w:t>
      </w:r>
      <w:proofErr w:type="spellStart"/>
      <w:r w:rsidRPr="00F86A60">
        <w:t>Article</w:t>
      </w:r>
      <w:proofErr w:type="spellEnd"/>
      <w:r w:rsidRPr="00F86A60">
        <w:t xml:space="preserve"> 14(1) DER </w:t>
      </w:r>
      <w:proofErr w:type="spellStart"/>
      <w:r w:rsidRPr="00F86A60">
        <w:t>from</w:t>
      </w:r>
      <w:proofErr w:type="spellEnd"/>
      <w:r w:rsidRPr="00F86A60">
        <w:t xml:space="preserve"> </w:t>
      </w:r>
      <w:proofErr w:type="spellStart"/>
      <w:r w:rsidRPr="00F86A60">
        <w:t>Article</w:t>
      </w:r>
      <w:proofErr w:type="spellEnd"/>
      <w:r w:rsidRPr="00F86A60">
        <w:t xml:space="preserve"> 4(1) </w:t>
      </w:r>
      <w:proofErr w:type="spellStart"/>
      <w:r w:rsidRPr="00F86A60">
        <w:t>and</w:t>
      </w:r>
      <w:proofErr w:type="spellEnd"/>
      <w:r w:rsidRPr="00F86A60">
        <w:t xml:space="preserve"> to </w:t>
      </w:r>
      <w:proofErr w:type="spellStart"/>
      <w:r w:rsidRPr="00F86A60">
        <w:t>make</w:t>
      </w:r>
      <w:proofErr w:type="spellEnd"/>
      <w:r w:rsidRPr="00F86A60">
        <w:t xml:space="preserve"> </w:t>
      </w:r>
      <w:proofErr w:type="spellStart"/>
      <w:r w:rsidRPr="00F86A60">
        <w:t>the</w:t>
      </w:r>
      <w:proofErr w:type="spellEnd"/>
      <w:r w:rsidRPr="00F86A60">
        <w:t xml:space="preserve"> </w:t>
      </w:r>
      <w:proofErr w:type="spellStart"/>
      <w:r w:rsidRPr="00F86A60">
        <w:t>provision</w:t>
      </w:r>
      <w:proofErr w:type="spellEnd"/>
      <w:r w:rsidRPr="00F86A60">
        <w:t xml:space="preserve"> </w:t>
      </w:r>
      <w:proofErr w:type="spellStart"/>
      <w:r w:rsidRPr="00F86A60">
        <w:t>of</w:t>
      </w:r>
      <w:proofErr w:type="spellEnd"/>
      <w:r w:rsidRPr="00F86A60">
        <w:t xml:space="preserve"> </w:t>
      </w:r>
      <w:proofErr w:type="spellStart"/>
      <w:r w:rsidRPr="00F86A60">
        <w:t>digital</w:t>
      </w:r>
      <w:proofErr w:type="spellEnd"/>
      <w:r w:rsidRPr="00F86A60">
        <w:t xml:space="preserve"> euro </w:t>
      </w:r>
      <w:proofErr w:type="spellStart"/>
      <w:r w:rsidRPr="00F86A60">
        <w:t>payment</w:t>
      </w:r>
      <w:proofErr w:type="spellEnd"/>
      <w:r w:rsidRPr="00F86A60">
        <w:t xml:space="preserve"> </w:t>
      </w:r>
      <w:proofErr w:type="spellStart"/>
      <w:r w:rsidRPr="00F86A60">
        <w:t>services</w:t>
      </w:r>
      <w:proofErr w:type="spellEnd"/>
      <w:r w:rsidRPr="00F86A60">
        <w:t xml:space="preserve"> </w:t>
      </w:r>
      <w:proofErr w:type="spellStart"/>
      <w:r w:rsidRPr="00F86A60">
        <w:t>by</w:t>
      </w:r>
      <w:proofErr w:type="spellEnd"/>
      <w:r w:rsidRPr="00F86A60">
        <w:t xml:space="preserve"> </w:t>
      </w:r>
      <w:proofErr w:type="spellStart"/>
      <w:r w:rsidRPr="00F86A60">
        <w:t>payment</w:t>
      </w:r>
      <w:proofErr w:type="spellEnd"/>
      <w:r w:rsidRPr="00F86A60">
        <w:t xml:space="preserve"> </w:t>
      </w:r>
      <w:proofErr w:type="spellStart"/>
      <w:r w:rsidRPr="00F86A60">
        <w:t>service</w:t>
      </w:r>
      <w:proofErr w:type="spellEnd"/>
      <w:r w:rsidRPr="00F86A60">
        <w:t xml:space="preserve"> </w:t>
      </w:r>
      <w:proofErr w:type="spellStart"/>
      <w:r w:rsidRPr="00F86A60">
        <w:t>providers</w:t>
      </w:r>
      <w:proofErr w:type="spellEnd"/>
      <w:r w:rsidRPr="00F86A60">
        <w:t xml:space="preserve"> </w:t>
      </w:r>
      <w:proofErr w:type="spellStart"/>
      <w:r w:rsidRPr="00F86A60">
        <w:t>in</w:t>
      </w:r>
      <w:proofErr w:type="spellEnd"/>
      <w:r w:rsidRPr="00F86A60">
        <w:t xml:space="preserve"> </w:t>
      </w:r>
      <w:proofErr w:type="spellStart"/>
      <w:r w:rsidRPr="00F86A60">
        <w:t>non</w:t>
      </w:r>
      <w:proofErr w:type="spellEnd"/>
      <w:r w:rsidRPr="00F86A60">
        <w:t xml:space="preserve">-euro </w:t>
      </w:r>
      <w:proofErr w:type="spellStart"/>
      <w:r w:rsidRPr="00F86A60">
        <w:t>area</w:t>
      </w:r>
      <w:proofErr w:type="spellEnd"/>
      <w:r w:rsidRPr="00F86A60">
        <w:t xml:space="preserve"> </w:t>
      </w:r>
      <w:proofErr w:type="spellStart"/>
      <w:r w:rsidRPr="00F86A60">
        <w:t>Member</w:t>
      </w:r>
      <w:proofErr w:type="spellEnd"/>
      <w:r w:rsidRPr="00F86A60">
        <w:t xml:space="preserve"> </w:t>
      </w:r>
      <w:proofErr w:type="spellStart"/>
      <w:r w:rsidRPr="00F86A60">
        <w:t>States</w:t>
      </w:r>
      <w:proofErr w:type="spellEnd"/>
      <w:r w:rsidRPr="00F86A60">
        <w:t xml:space="preserve"> </w:t>
      </w:r>
      <w:proofErr w:type="spellStart"/>
      <w:r w:rsidRPr="00F86A60">
        <w:t>optional</w:t>
      </w:r>
      <w:proofErr w:type="spellEnd"/>
      <w:r w:rsidRPr="00F86A60">
        <w:t>.</w:t>
      </w:r>
    </w:p>
    <w:p w14:paraId="082817EA" w14:textId="77777777" w:rsidR="00896EA7" w:rsidRPr="00F86A60" w:rsidRDefault="00F0362A">
      <w:r w:rsidRPr="00F86A60">
        <w:rPr>
          <w:rStyle w:val="HideTWBExt"/>
        </w:rPr>
        <w:t>&lt;/</w:t>
      </w:r>
      <w:proofErr w:type="spellStart"/>
      <w:r w:rsidRPr="00F86A60">
        <w:rPr>
          <w:rStyle w:val="HideTWBExt"/>
        </w:rPr>
        <w:t>Amend</w:t>
      </w:r>
      <w:proofErr w:type="spellEnd"/>
      <w:r w:rsidRPr="00F86A60">
        <w:rPr>
          <w:rStyle w:val="HideTWBExt"/>
        </w:rPr>
        <w:t>&gt;</w:t>
      </w:r>
    </w:p>
    <w:p w14:paraId="052A1B4B" w14:textId="77777777" w:rsidR="00896EA7" w:rsidRPr="00F86A60" w:rsidRDefault="00F0362A">
      <w:pPr>
        <w:pStyle w:val="AmNumberTabs"/>
      </w:pPr>
      <w:r w:rsidRPr="00F86A60">
        <w:rPr>
          <w:rStyle w:val="HideTWBExt"/>
        </w:rPr>
        <w:t>&lt;</w:t>
      </w:r>
      <w:proofErr w:type="spellStart"/>
      <w:r w:rsidRPr="00F86A60">
        <w:rPr>
          <w:rStyle w:val="HideTWBExt"/>
        </w:rPr>
        <w:t>Amend</w:t>
      </w:r>
      <w:proofErr w:type="spellEnd"/>
      <w:r w:rsidRPr="00F86A60">
        <w:rPr>
          <w:rStyle w:val="HideTWBExt"/>
        </w:rPr>
        <w:t>&gt;</w:t>
      </w:r>
      <w:r w:rsidRPr="00F86A60">
        <w:t>Pakeitimas</w:t>
      </w:r>
      <w:r w:rsidRPr="00F86A60">
        <w:tab/>
      </w:r>
      <w:r w:rsidRPr="00F86A60">
        <w:tab/>
      </w:r>
      <w:r w:rsidRPr="00F86A60">
        <w:rPr>
          <w:rStyle w:val="HideTWBExt"/>
        </w:rPr>
        <w:t>&lt;</w:t>
      </w:r>
      <w:proofErr w:type="spellStart"/>
      <w:r w:rsidRPr="00F86A60">
        <w:rPr>
          <w:rStyle w:val="HideTWBExt"/>
        </w:rPr>
        <w:t>NumAm</w:t>
      </w:r>
      <w:proofErr w:type="spellEnd"/>
      <w:r w:rsidRPr="00F86A60">
        <w:rPr>
          <w:rStyle w:val="HideTWBExt"/>
        </w:rPr>
        <w:t>&gt;</w:t>
      </w:r>
      <w:r w:rsidRPr="00F86A60">
        <w:t>40</w:t>
      </w:r>
      <w:r w:rsidRPr="00F86A60">
        <w:rPr>
          <w:rStyle w:val="HideTWBExt"/>
        </w:rPr>
        <w:t>&lt;/</w:t>
      </w:r>
      <w:proofErr w:type="spellStart"/>
      <w:r w:rsidRPr="00F86A60">
        <w:rPr>
          <w:rStyle w:val="HideTWBExt"/>
        </w:rPr>
        <w:t>NumAm</w:t>
      </w:r>
      <w:proofErr w:type="spellEnd"/>
      <w:r w:rsidRPr="00F86A60">
        <w:rPr>
          <w:rStyle w:val="HideTWBExt"/>
        </w:rPr>
        <w:t>&gt;</w:t>
      </w:r>
    </w:p>
    <w:p w14:paraId="3B65B0F6" w14:textId="77777777" w:rsidR="00896EA7" w:rsidRPr="00F86A60" w:rsidRDefault="00F0362A">
      <w:pPr>
        <w:pStyle w:val="NormalBold"/>
      </w:pPr>
      <w:r w:rsidRPr="00F86A60">
        <w:rPr>
          <w:rStyle w:val="HideTWBExt"/>
          <w:b w:val="0"/>
        </w:rPr>
        <w:t>&lt;</w:t>
      </w:r>
      <w:proofErr w:type="spellStart"/>
      <w:r w:rsidRPr="00F86A60">
        <w:rPr>
          <w:rStyle w:val="HideTWBExt"/>
          <w:b w:val="0"/>
        </w:rPr>
        <w:t>RepeatBlock-By</w:t>
      </w:r>
      <w:proofErr w:type="spellEnd"/>
      <w:r w:rsidRPr="00F86A60">
        <w:rPr>
          <w:rStyle w:val="HideTWBExt"/>
          <w:b w:val="0"/>
        </w:rPr>
        <w:t>&gt;&lt;</w:t>
      </w:r>
      <w:proofErr w:type="spellStart"/>
      <w:r w:rsidRPr="00F86A60">
        <w:rPr>
          <w:rStyle w:val="HideTWBExt"/>
          <w:b w:val="0"/>
        </w:rPr>
        <w:t>Members</w:t>
      </w:r>
      <w:proofErr w:type="spellEnd"/>
      <w:r w:rsidRPr="00F86A60">
        <w:rPr>
          <w:rStyle w:val="HideTWBExt"/>
          <w:b w:val="0"/>
        </w:rPr>
        <w:t>&gt;</w:t>
      </w:r>
      <w:proofErr w:type="spellStart"/>
      <w:r w:rsidRPr="00F86A60">
        <w:t>Enikő</w:t>
      </w:r>
      <w:proofErr w:type="spellEnd"/>
      <w:r w:rsidRPr="00F86A60">
        <w:t xml:space="preserve"> </w:t>
      </w:r>
      <w:proofErr w:type="spellStart"/>
      <w:r w:rsidRPr="00F86A60">
        <w:t>Győri</w:t>
      </w:r>
      <w:proofErr w:type="spellEnd"/>
      <w:r w:rsidRPr="00F86A60">
        <w:t xml:space="preserve">, </w:t>
      </w:r>
      <w:proofErr w:type="spellStart"/>
      <w:r w:rsidRPr="00F86A60">
        <w:t>Tomáš</w:t>
      </w:r>
      <w:proofErr w:type="spellEnd"/>
      <w:r w:rsidRPr="00F86A60">
        <w:t xml:space="preserve"> </w:t>
      </w:r>
      <w:proofErr w:type="spellStart"/>
      <w:r w:rsidRPr="00F86A60">
        <w:t>Kubín</w:t>
      </w:r>
      <w:proofErr w:type="spellEnd"/>
      <w:r w:rsidRPr="00F86A60">
        <w:t xml:space="preserve">, </w:t>
      </w:r>
      <w:proofErr w:type="spellStart"/>
      <w:r w:rsidRPr="00F86A60">
        <w:t>Jaroslava</w:t>
      </w:r>
      <w:proofErr w:type="spellEnd"/>
      <w:r w:rsidRPr="00F86A60">
        <w:t xml:space="preserve"> </w:t>
      </w:r>
      <w:proofErr w:type="spellStart"/>
      <w:r w:rsidRPr="00F86A60">
        <w:t>Pokorná</w:t>
      </w:r>
      <w:proofErr w:type="spellEnd"/>
      <w:r w:rsidRPr="00F86A60">
        <w:t xml:space="preserve"> </w:t>
      </w:r>
      <w:proofErr w:type="spellStart"/>
      <w:r w:rsidRPr="00F86A60">
        <w:t>Jermanová</w:t>
      </w:r>
      <w:proofErr w:type="spellEnd"/>
      <w:r w:rsidRPr="00F86A60">
        <w:rPr>
          <w:rStyle w:val="HideTWBExt"/>
          <w:b w:val="0"/>
        </w:rPr>
        <w:t>&lt;/</w:t>
      </w:r>
      <w:proofErr w:type="spellStart"/>
      <w:r w:rsidRPr="00F86A60">
        <w:rPr>
          <w:rStyle w:val="HideTWBExt"/>
          <w:b w:val="0"/>
        </w:rPr>
        <w:t>Members</w:t>
      </w:r>
      <w:proofErr w:type="spellEnd"/>
      <w:r w:rsidRPr="00F86A60">
        <w:rPr>
          <w:rStyle w:val="HideTWBExt"/>
          <w:b w:val="0"/>
        </w:rPr>
        <w:t>&gt;</w:t>
      </w:r>
    </w:p>
    <w:p w14:paraId="4742A75B" w14:textId="77777777" w:rsidR="00896EA7" w:rsidRPr="00F86A60" w:rsidRDefault="00F0362A">
      <w:pPr>
        <w:pStyle w:val="NormalBold"/>
      </w:pPr>
      <w:r w:rsidRPr="00F86A60">
        <w:rPr>
          <w:rStyle w:val="HideTWBExt"/>
          <w:b w:val="0"/>
        </w:rPr>
        <w:t>&lt;/</w:t>
      </w:r>
      <w:proofErr w:type="spellStart"/>
      <w:r w:rsidRPr="00F86A60">
        <w:rPr>
          <w:rStyle w:val="HideTWBExt"/>
          <w:b w:val="0"/>
        </w:rPr>
        <w:t>RepeatBlock-By</w:t>
      </w:r>
      <w:proofErr w:type="spellEnd"/>
      <w:r w:rsidRPr="00F86A60">
        <w:rPr>
          <w:rStyle w:val="HideTWBExt"/>
          <w:b w:val="0"/>
        </w:rPr>
        <w:t>&gt;</w:t>
      </w:r>
    </w:p>
    <w:p w14:paraId="631B2DAA" w14:textId="77777777" w:rsidR="00896EA7" w:rsidRPr="00F86A60" w:rsidRDefault="00F0362A">
      <w:pPr>
        <w:pStyle w:val="NormalBold"/>
      </w:pPr>
      <w:r w:rsidRPr="00F86A60">
        <w:rPr>
          <w:rStyle w:val="HideTWBExt"/>
        </w:rPr>
        <w:t>&lt;</w:t>
      </w:r>
      <w:proofErr w:type="spellStart"/>
      <w:r w:rsidRPr="00F86A60">
        <w:rPr>
          <w:rStyle w:val="HideTWBExt"/>
        </w:rPr>
        <w:t>DocAmend</w:t>
      </w:r>
      <w:proofErr w:type="spellEnd"/>
      <w:r w:rsidRPr="00F86A60">
        <w:rPr>
          <w:rStyle w:val="HideTWBExt"/>
        </w:rPr>
        <w:t>&gt;</w:t>
      </w:r>
      <w:r w:rsidRPr="00F86A60">
        <w:t>Pasiūlymas dėl reglamento</w:t>
      </w:r>
      <w:r w:rsidRPr="00F86A60">
        <w:rPr>
          <w:rStyle w:val="HideTWBExt"/>
        </w:rPr>
        <w:t>&lt;/</w:t>
      </w:r>
      <w:proofErr w:type="spellStart"/>
      <w:r w:rsidRPr="00F86A60">
        <w:rPr>
          <w:rStyle w:val="HideTWBExt"/>
        </w:rPr>
        <w:t>DocAmend</w:t>
      </w:r>
      <w:proofErr w:type="spellEnd"/>
      <w:r w:rsidRPr="00F86A60">
        <w:rPr>
          <w:rStyle w:val="HideTWBExt"/>
        </w:rPr>
        <w:t>&gt;</w:t>
      </w:r>
    </w:p>
    <w:p w14:paraId="24B3CA45" w14:textId="77777777" w:rsidR="00896EA7" w:rsidRPr="00F86A60" w:rsidRDefault="00F0362A">
      <w:pPr>
        <w:pStyle w:val="NormalBold"/>
      </w:pPr>
      <w:r w:rsidRPr="00F86A60">
        <w:rPr>
          <w:rStyle w:val="HideTWBExt"/>
        </w:rPr>
        <w:t>&lt;</w:t>
      </w:r>
      <w:proofErr w:type="spellStart"/>
      <w:r w:rsidRPr="00F86A60">
        <w:rPr>
          <w:rStyle w:val="HideTWBExt"/>
        </w:rPr>
        <w:t>Article</w:t>
      </w:r>
      <w:proofErr w:type="spellEnd"/>
      <w:r w:rsidRPr="00F86A60">
        <w:rPr>
          <w:rStyle w:val="HideTWBExt"/>
        </w:rPr>
        <w:t>&gt;</w:t>
      </w:r>
      <w:r w:rsidRPr="00F86A60">
        <w:t>4 straipsnio 1 dalies 1 pastraipa</w:t>
      </w:r>
      <w:r w:rsidRPr="00F86A60">
        <w:rPr>
          <w:rStyle w:val="HideTWBExt"/>
        </w:rPr>
        <w:t>&lt;/</w:t>
      </w:r>
      <w:proofErr w:type="spellStart"/>
      <w:r w:rsidRPr="00F86A60">
        <w:rPr>
          <w:rStyle w:val="HideTWBExt"/>
        </w:rPr>
        <w:t>Article</w:t>
      </w:r>
      <w:proofErr w:type="spellEnd"/>
      <w:r w:rsidRPr="00F86A60">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3D30" w:rsidRPr="00F86A60" w14:paraId="2566D2B5" w14:textId="77777777">
        <w:trPr>
          <w:trHeight w:hRule="exact" w:val="240"/>
          <w:jc w:val="center"/>
        </w:trPr>
        <w:tc>
          <w:tcPr>
            <w:tcW w:w="9752" w:type="dxa"/>
            <w:gridSpan w:val="2"/>
            <w:tcBorders>
              <w:top w:val="nil"/>
              <w:left w:val="nil"/>
              <w:bottom w:val="nil"/>
              <w:right w:val="nil"/>
            </w:tcBorders>
          </w:tcPr>
          <w:p w14:paraId="2063880B" w14:textId="77777777" w:rsidR="00896EA7" w:rsidRPr="00F86A60" w:rsidRDefault="00896EA7"/>
        </w:tc>
      </w:tr>
      <w:tr w:rsidR="008F3D30" w:rsidRPr="00F86A60" w14:paraId="71A099AC" w14:textId="77777777">
        <w:trPr>
          <w:trHeight w:val="240"/>
          <w:jc w:val="center"/>
        </w:trPr>
        <w:tc>
          <w:tcPr>
            <w:tcW w:w="4876" w:type="dxa"/>
            <w:tcBorders>
              <w:top w:val="nil"/>
              <w:left w:val="nil"/>
              <w:bottom w:val="nil"/>
              <w:right w:val="nil"/>
            </w:tcBorders>
          </w:tcPr>
          <w:p w14:paraId="74AE32E2" w14:textId="77777777" w:rsidR="00896EA7" w:rsidRPr="00F86A60" w:rsidRDefault="00F0362A">
            <w:pPr>
              <w:pStyle w:val="AmColumnHeading"/>
            </w:pPr>
            <w:r w:rsidRPr="00F86A60">
              <w:t>Komisijos siūlomas tekstas</w:t>
            </w:r>
          </w:p>
        </w:tc>
        <w:tc>
          <w:tcPr>
            <w:tcW w:w="4876" w:type="dxa"/>
            <w:tcBorders>
              <w:top w:val="nil"/>
              <w:left w:val="nil"/>
              <w:bottom w:val="nil"/>
              <w:right w:val="nil"/>
            </w:tcBorders>
          </w:tcPr>
          <w:p w14:paraId="59E2ECBB" w14:textId="77777777" w:rsidR="00896EA7" w:rsidRPr="00F86A60" w:rsidRDefault="00F0362A">
            <w:pPr>
              <w:pStyle w:val="AmColumnHeading"/>
            </w:pPr>
            <w:r w:rsidRPr="00F86A60">
              <w:t>Pakeitimas</w:t>
            </w:r>
          </w:p>
        </w:tc>
      </w:tr>
      <w:tr w:rsidR="008F3D30" w:rsidRPr="00F86A60" w14:paraId="57E1F088" w14:textId="77777777">
        <w:trPr>
          <w:jc w:val="center"/>
        </w:trPr>
        <w:tc>
          <w:tcPr>
            <w:tcW w:w="4876" w:type="dxa"/>
            <w:tcBorders>
              <w:top w:val="nil"/>
              <w:left w:val="nil"/>
              <w:bottom w:val="nil"/>
              <w:right w:val="nil"/>
            </w:tcBorders>
          </w:tcPr>
          <w:p w14:paraId="39345039" w14:textId="77777777" w:rsidR="00896EA7" w:rsidRPr="00F86A60" w:rsidRDefault="00F0362A">
            <w:pPr>
              <w:pStyle w:val="Normal6a"/>
            </w:pPr>
            <w:r w:rsidRPr="00F86A60">
              <w:t xml:space="preserve">Reglamento (ES) Nr. X dėl skaitmeninio euro sukūrimo 13 straipsnyje, </w:t>
            </w:r>
            <w:r w:rsidRPr="00F86A60">
              <w:rPr>
                <w:b/>
                <w:i/>
              </w:rPr>
              <w:t xml:space="preserve">14 straipsnio 1 dalyje, </w:t>
            </w:r>
            <w:r w:rsidRPr="00F86A60">
              <w:t>V skyriuje, 18 straipsnyje, VII skyriuje, VIII skyriuje ir IX skyriuje nustatyti reikalavimai taikomi valstybių narių, kurių valiuta nėra euras, teritorijoje įsisteigusiems mokėjimo paslaugų teikėjams, teikiantiems mokėjimo skaitmeniniais eurais paslaugas pagal šio reglamento 1 straipsnį.</w:t>
            </w:r>
          </w:p>
        </w:tc>
        <w:tc>
          <w:tcPr>
            <w:tcW w:w="4876" w:type="dxa"/>
            <w:tcBorders>
              <w:top w:val="nil"/>
              <w:left w:val="nil"/>
              <w:bottom w:val="nil"/>
              <w:right w:val="nil"/>
            </w:tcBorders>
          </w:tcPr>
          <w:p w14:paraId="26F6748C" w14:textId="77777777" w:rsidR="00896EA7" w:rsidRPr="00F86A60" w:rsidRDefault="00F0362A">
            <w:pPr>
              <w:pStyle w:val="Normal6a"/>
            </w:pPr>
            <w:r w:rsidRPr="00F86A60">
              <w:t>Reglamento (ES) Nr. X dėl skaitmeninio euro sukūrimo 13 straipsnyje, V skyriuje, 18 straipsnyje, VII skyriuje, VIII skyriuje ir IX skyriuje nustatyti reikalavimai taikomi valstybių narių, kurių valiuta nėra euras, teritorijoje įsisteigusiems mokėjimo paslaugų teikėjams, teikiantiems mokėjimo skaitmeniniais eurais paslaugas pagal šio reglamento 1 straipsnį.</w:t>
            </w:r>
          </w:p>
        </w:tc>
      </w:tr>
    </w:tbl>
    <w:p w14:paraId="11D56ACD" w14:textId="77777777" w:rsidR="00896EA7" w:rsidRPr="00F86A60" w:rsidRDefault="00F0362A">
      <w:pPr>
        <w:pStyle w:val="AmOrLang"/>
      </w:pPr>
      <w:proofErr w:type="spellStart"/>
      <w:r w:rsidRPr="00F86A60">
        <w:t>Or</w:t>
      </w:r>
      <w:proofErr w:type="spellEnd"/>
      <w:r w:rsidRPr="00F86A60">
        <w:t xml:space="preserve">. </w:t>
      </w:r>
      <w:r w:rsidRPr="00F86A60">
        <w:rPr>
          <w:rStyle w:val="HideTWBExt"/>
        </w:rPr>
        <w:t>&lt;Original&gt;</w:t>
      </w:r>
      <w:r w:rsidRPr="00F86A60">
        <w:rPr>
          <w:rStyle w:val="HideTWBInt"/>
        </w:rPr>
        <w:t>{EN}</w:t>
      </w:r>
      <w:proofErr w:type="spellStart"/>
      <w:r w:rsidRPr="00F86A60">
        <w:t>en</w:t>
      </w:r>
      <w:proofErr w:type="spellEnd"/>
      <w:r w:rsidRPr="00F86A60">
        <w:rPr>
          <w:rStyle w:val="HideTWBExt"/>
        </w:rPr>
        <w:t>&lt;/Original&gt;</w:t>
      </w:r>
    </w:p>
    <w:p w14:paraId="436EE256" w14:textId="77777777" w:rsidR="00896EA7" w:rsidRPr="00F86A60" w:rsidRDefault="00F0362A">
      <w:pPr>
        <w:pStyle w:val="AmJustTitle"/>
      </w:pPr>
      <w:r w:rsidRPr="00F86A60">
        <w:rPr>
          <w:rStyle w:val="HideTWBExt"/>
        </w:rPr>
        <w:t>&lt;</w:t>
      </w:r>
      <w:proofErr w:type="spellStart"/>
      <w:r w:rsidRPr="00F86A60">
        <w:rPr>
          <w:rStyle w:val="HideTWBExt"/>
        </w:rPr>
        <w:t>TitreJust</w:t>
      </w:r>
      <w:proofErr w:type="spellEnd"/>
      <w:r w:rsidRPr="00F86A60">
        <w:rPr>
          <w:rStyle w:val="HideTWBExt"/>
        </w:rPr>
        <w:t>&gt;</w:t>
      </w:r>
      <w:r w:rsidRPr="00F86A60">
        <w:t>Pagrindimas</w:t>
      </w:r>
      <w:r w:rsidRPr="00F86A60">
        <w:rPr>
          <w:rStyle w:val="HideTWBExt"/>
        </w:rPr>
        <w:t>&lt;/</w:t>
      </w:r>
      <w:proofErr w:type="spellStart"/>
      <w:r w:rsidRPr="00F86A60">
        <w:rPr>
          <w:rStyle w:val="HideTWBExt"/>
        </w:rPr>
        <w:t>TitreJust</w:t>
      </w:r>
      <w:proofErr w:type="spellEnd"/>
      <w:r w:rsidRPr="00F86A60">
        <w:rPr>
          <w:rStyle w:val="HideTWBExt"/>
        </w:rPr>
        <w:t>&gt;</w:t>
      </w:r>
    </w:p>
    <w:p w14:paraId="0FEDC8FF" w14:textId="77777777" w:rsidR="00896EA7" w:rsidRPr="00F86A60" w:rsidRDefault="00F0362A">
      <w:pPr>
        <w:pStyle w:val="AmJustText"/>
      </w:pPr>
      <w:r w:rsidRPr="00F86A60">
        <w:t>Siekiant užtikrinti proporcingumą valstybėms narėms, kurių valiuta nėra euras, siūloma iš 4 straipsnio 1 dalies išbraukti nuorodą į 14 straipsnio 1 dalį ir nustatyti, kad mokėjimo skaitmeniniais eurais paslaugų teikimas būtų neprivalomas mokėjimo paslaugų teikėjams, įsisteigusiems valstybių narių, kurių valiuta nėra euras, teritorijoje.</w:t>
      </w:r>
    </w:p>
    <w:p w14:paraId="3044AA9E" w14:textId="77777777" w:rsidR="00896EA7" w:rsidRPr="00F86A60" w:rsidRDefault="00F0362A">
      <w:r w:rsidRPr="00F86A60">
        <w:rPr>
          <w:rStyle w:val="HideTWBExt"/>
        </w:rPr>
        <w:t>&lt;/</w:t>
      </w:r>
      <w:proofErr w:type="spellStart"/>
      <w:r w:rsidRPr="00F86A60">
        <w:rPr>
          <w:rStyle w:val="HideTWBExt"/>
        </w:rPr>
        <w:t>Amend</w:t>
      </w:r>
      <w:proofErr w:type="spellEnd"/>
      <w:r w:rsidRPr="00F86A60">
        <w:rPr>
          <w:rStyle w:val="HideTWBExt"/>
        </w:rPr>
        <w:t>&gt;</w:t>
      </w:r>
    </w:p>
    <w:p w14:paraId="555229EB" w14:textId="77777777" w:rsidR="00896EA7" w:rsidRPr="00F86A60" w:rsidRDefault="00F0362A">
      <w:pPr>
        <w:pStyle w:val="AmNumberTabs"/>
      </w:pPr>
      <w:r w:rsidRPr="00F86A60">
        <w:rPr>
          <w:rStyle w:val="HideTWBExt"/>
        </w:rPr>
        <w:t>&lt;</w:t>
      </w:r>
      <w:proofErr w:type="spellStart"/>
      <w:r w:rsidRPr="00F86A60">
        <w:rPr>
          <w:rStyle w:val="HideTWBExt"/>
        </w:rPr>
        <w:t>Amend</w:t>
      </w:r>
      <w:proofErr w:type="spellEnd"/>
      <w:r w:rsidRPr="00F86A60">
        <w:rPr>
          <w:rStyle w:val="HideTWBExt"/>
        </w:rPr>
        <w:t>&gt;</w:t>
      </w:r>
      <w:r w:rsidRPr="00F86A60">
        <w:t>Pakeitimas</w:t>
      </w:r>
      <w:r w:rsidRPr="00F86A60">
        <w:tab/>
      </w:r>
      <w:r w:rsidRPr="00F86A60">
        <w:tab/>
      </w:r>
      <w:r w:rsidRPr="00F86A60">
        <w:rPr>
          <w:rStyle w:val="HideTWBExt"/>
        </w:rPr>
        <w:t>&lt;</w:t>
      </w:r>
      <w:proofErr w:type="spellStart"/>
      <w:r w:rsidRPr="00F86A60">
        <w:rPr>
          <w:rStyle w:val="HideTWBExt"/>
        </w:rPr>
        <w:t>NumAm</w:t>
      </w:r>
      <w:proofErr w:type="spellEnd"/>
      <w:r w:rsidRPr="00F86A60">
        <w:rPr>
          <w:rStyle w:val="HideTWBExt"/>
        </w:rPr>
        <w:t>&gt;</w:t>
      </w:r>
      <w:r w:rsidRPr="00F86A60">
        <w:t>41</w:t>
      </w:r>
      <w:r w:rsidRPr="00F86A60">
        <w:rPr>
          <w:rStyle w:val="HideTWBExt"/>
        </w:rPr>
        <w:t>&lt;/</w:t>
      </w:r>
      <w:proofErr w:type="spellStart"/>
      <w:r w:rsidRPr="00F86A60">
        <w:rPr>
          <w:rStyle w:val="HideTWBExt"/>
        </w:rPr>
        <w:t>NumAm</w:t>
      </w:r>
      <w:proofErr w:type="spellEnd"/>
      <w:r w:rsidRPr="00F86A60">
        <w:rPr>
          <w:rStyle w:val="HideTWBExt"/>
        </w:rPr>
        <w:t>&gt;</w:t>
      </w:r>
    </w:p>
    <w:p w14:paraId="4C1EF0E4" w14:textId="77777777" w:rsidR="00896EA7" w:rsidRPr="00F86A60" w:rsidRDefault="00F0362A">
      <w:pPr>
        <w:pStyle w:val="NormalBold"/>
      </w:pPr>
      <w:r w:rsidRPr="00F86A60">
        <w:rPr>
          <w:rStyle w:val="HideTWBExt"/>
          <w:b w:val="0"/>
        </w:rPr>
        <w:t>&lt;</w:t>
      </w:r>
      <w:proofErr w:type="spellStart"/>
      <w:r w:rsidRPr="00F86A60">
        <w:rPr>
          <w:rStyle w:val="HideTWBExt"/>
          <w:b w:val="0"/>
        </w:rPr>
        <w:t>RepeatBlock-By</w:t>
      </w:r>
      <w:proofErr w:type="spellEnd"/>
      <w:r w:rsidRPr="00F86A60">
        <w:rPr>
          <w:rStyle w:val="HideTWBExt"/>
          <w:b w:val="0"/>
        </w:rPr>
        <w:t>&gt;&lt;</w:t>
      </w:r>
      <w:proofErr w:type="spellStart"/>
      <w:r w:rsidRPr="00F86A60">
        <w:rPr>
          <w:rStyle w:val="HideTWBExt"/>
          <w:b w:val="0"/>
        </w:rPr>
        <w:t>Members</w:t>
      </w:r>
      <w:proofErr w:type="spellEnd"/>
      <w:r w:rsidRPr="00F86A60">
        <w:rPr>
          <w:rStyle w:val="HideTWBExt"/>
          <w:b w:val="0"/>
        </w:rPr>
        <w:t>&gt;</w:t>
      </w:r>
      <w:r w:rsidRPr="00F86A60">
        <w:t xml:space="preserve">Marlena </w:t>
      </w:r>
      <w:proofErr w:type="spellStart"/>
      <w:r w:rsidRPr="00F86A60">
        <w:t>Maląg</w:t>
      </w:r>
      <w:proofErr w:type="spellEnd"/>
      <w:r w:rsidRPr="00F86A60">
        <w:rPr>
          <w:rStyle w:val="HideTWBExt"/>
          <w:b w:val="0"/>
        </w:rPr>
        <w:t>&lt;/</w:t>
      </w:r>
      <w:proofErr w:type="spellStart"/>
      <w:r w:rsidRPr="00F86A60">
        <w:rPr>
          <w:rStyle w:val="HideTWBExt"/>
          <w:b w:val="0"/>
        </w:rPr>
        <w:t>Members</w:t>
      </w:r>
      <w:proofErr w:type="spellEnd"/>
      <w:r w:rsidRPr="00F86A60">
        <w:rPr>
          <w:rStyle w:val="HideTWBExt"/>
          <w:b w:val="0"/>
        </w:rPr>
        <w:t>&gt;</w:t>
      </w:r>
    </w:p>
    <w:p w14:paraId="5A0C3078" w14:textId="77777777" w:rsidR="00896EA7" w:rsidRPr="00F86A60" w:rsidRDefault="00F0362A">
      <w:pPr>
        <w:pStyle w:val="NormalBold"/>
      </w:pPr>
      <w:r w:rsidRPr="00F86A60">
        <w:rPr>
          <w:rStyle w:val="HideTWBExt"/>
          <w:b w:val="0"/>
        </w:rPr>
        <w:t>&lt;/</w:t>
      </w:r>
      <w:proofErr w:type="spellStart"/>
      <w:r w:rsidRPr="00F86A60">
        <w:rPr>
          <w:rStyle w:val="HideTWBExt"/>
          <w:b w:val="0"/>
        </w:rPr>
        <w:t>RepeatBlock-By</w:t>
      </w:r>
      <w:proofErr w:type="spellEnd"/>
      <w:r w:rsidRPr="00F86A60">
        <w:rPr>
          <w:rStyle w:val="HideTWBExt"/>
          <w:b w:val="0"/>
        </w:rPr>
        <w:t>&gt;</w:t>
      </w:r>
    </w:p>
    <w:p w14:paraId="20AC5D0A" w14:textId="77777777" w:rsidR="00896EA7" w:rsidRPr="00F86A60" w:rsidRDefault="00F0362A">
      <w:pPr>
        <w:pStyle w:val="NormalBold"/>
      </w:pPr>
      <w:r w:rsidRPr="00F86A60">
        <w:rPr>
          <w:rStyle w:val="HideTWBExt"/>
        </w:rPr>
        <w:t>&lt;</w:t>
      </w:r>
      <w:proofErr w:type="spellStart"/>
      <w:r w:rsidRPr="00F86A60">
        <w:rPr>
          <w:rStyle w:val="HideTWBExt"/>
        </w:rPr>
        <w:t>DocAmend</w:t>
      </w:r>
      <w:proofErr w:type="spellEnd"/>
      <w:r w:rsidRPr="00F86A60">
        <w:rPr>
          <w:rStyle w:val="HideTWBExt"/>
        </w:rPr>
        <w:t>&gt;</w:t>
      </w:r>
      <w:r w:rsidRPr="00F86A60">
        <w:t>Pasiūlymas dėl reglamento</w:t>
      </w:r>
      <w:r w:rsidRPr="00F86A60">
        <w:rPr>
          <w:rStyle w:val="HideTWBExt"/>
        </w:rPr>
        <w:t>&lt;/</w:t>
      </w:r>
      <w:proofErr w:type="spellStart"/>
      <w:r w:rsidRPr="00F86A60">
        <w:rPr>
          <w:rStyle w:val="HideTWBExt"/>
        </w:rPr>
        <w:t>DocAmend</w:t>
      </w:r>
      <w:proofErr w:type="spellEnd"/>
      <w:r w:rsidRPr="00F86A60">
        <w:rPr>
          <w:rStyle w:val="HideTWBExt"/>
        </w:rPr>
        <w:t>&gt;</w:t>
      </w:r>
    </w:p>
    <w:p w14:paraId="0F79FC43" w14:textId="77777777" w:rsidR="00896EA7" w:rsidRPr="00F86A60" w:rsidRDefault="00F0362A">
      <w:pPr>
        <w:pStyle w:val="NormalBold"/>
      </w:pPr>
      <w:r w:rsidRPr="00F86A60">
        <w:rPr>
          <w:rStyle w:val="HideTWBExt"/>
        </w:rPr>
        <w:t>&lt;</w:t>
      </w:r>
      <w:proofErr w:type="spellStart"/>
      <w:r w:rsidRPr="00F86A60">
        <w:rPr>
          <w:rStyle w:val="HideTWBExt"/>
        </w:rPr>
        <w:t>Article</w:t>
      </w:r>
      <w:proofErr w:type="spellEnd"/>
      <w:r w:rsidRPr="00F86A60">
        <w:rPr>
          <w:rStyle w:val="HideTWBExt"/>
        </w:rPr>
        <w:t>&gt;</w:t>
      </w:r>
      <w:r w:rsidRPr="00F86A60">
        <w:t>4 straipsnio 1 dalies 1 pastraipa</w:t>
      </w:r>
      <w:r w:rsidRPr="00F86A60">
        <w:rPr>
          <w:rStyle w:val="HideTWBExt"/>
        </w:rPr>
        <w:t>&lt;/</w:t>
      </w:r>
      <w:proofErr w:type="spellStart"/>
      <w:r w:rsidRPr="00F86A60">
        <w:rPr>
          <w:rStyle w:val="HideTWBExt"/>
        </w:rPr>
        <w:t>Article</w:t>
      </w:r>
      <w:proofErr w:type="spellEnd"/>
      <w:r w:rsidRPr="00F86A60">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3D30" w:rsidRPr="00F86A60" w14:paraId="0D2CFEA5" w14:textId="77777777">
        <w:trPr>
          <w:trHeight w:hRule="exact" w:val="240"/>
          <w:jc w:val="center"/>
        </w:trPr>
        <w:tc>
          <w:tcPr>
            <w:tcW w:w="9752" w:type="dxa"/>
            <w:gridSpan w:val="2"/>
            <w:tcBorders>
              <w:top w:val="nil"/>
              <w:left w:val="nil"/>
              <w:bottom w:val="nil"/>
              <w:right w:val="nil"/>
            </w:tcBorders>
          </w:tcPr>
          <w:p w14:paraId="55CF4F96" w14:textId="77777777" w:rsidR="00896EA7" w:rsidRPr="00F86A60" w:rsidRDefault="00896EA7"/>
        </w:tc>
      </w:tr>
      <w:tr w:rsidR="008F3D30" w:rsidRPr="00F86A60" w14:paraId="4E4370BD" w14:textId="77777777">
        <w:trPr>
          <w:trHeight w:val="240"/>
          <w:jc w:val="center"/>
        </w:trPr>
        <w:tc>
          <w:tcPr>
            <w:tcW w:w="4876" w:type="dxa"/>
            <w:tcBorders>
              <w:top w:val="nil"/>
              <w:left w:val="nil"/>
              <w:bottom w:val="nil"/>
              <w:right w:val="nil"/>
            </w:tcBorders>
          </w:tcPr>
          <w:p w14:paraId="1231A88E" w14:textId="77777777" w:rsidR="00896EA7" w:rsidRPr="00F86A60" w:rsidRDefault="00F0362A">
            <w:pPr>
              <w:pStyle w:val="AmColumnHeading"/>
            </w:pPr>
            <w:r w:rsidRPr="00F86A60">
              <w:t>Komisijos siūlomas tekstas</w:t>
            </w:r>
          </w:p>
        </w:tc>
        <w:tc>
          <w:tcPr>
            <w:tcW w:w="4876" w:type="dxa"/>
            <w:tcBorders>
              <w:top w:val="nil"/>
              <w:left w:val="nil"/>
              <w:bottom w:val="nil"/>
              <w:right w:val="nil"/>
            </w:tcBorders>
          </w:tcPr>
          <w:p w14:paraId="161C144C" w14:textId="77777777" w:rsidR="00896EA7" w:rsidRPr="00F86A60" w:rsidRDefault="00F0362A">
            <w:pPr>
              <w:pStyle w:val="AmColumnHeading"/>
            </w:pPr>
            <w:r w:rsidRPr="00F86A60">
              <w:t>Pakeitimas</w:t>
            </w:r>
          </w:p>
        </w:tc>
      </w:tr>
      <w:tr w:rsidR="008F3D30" w:rsidRPr="00F86A60" w14:paraId="50EFBDA1" w14:textId="77777777">
        <w:trPr>
          <w:jc w:val="center"/>
        </w:trPr>
        <w:tc>
          <w:tcPr>
            <w:tcW w:w="4876" w:type="dxa"/>
            <w:tcBorders>
              <w:top w:val="nil"/>
              <w:left w:val="nil"/>
              <w:bottom w:val="nil"/>
              <w:right w:val="nil"/>
            </w:tcBorders>
          </w:tcPr>
          <w:p w14:paraId="0C48E74B" w14:textId="77777777" w:rsidR="00896EA7" w:rsidRPr="00F86A60" w:rsidRDefault="00F0362A">
            <w:pPr>
              <w:pStyle w:val="Normal6a"/>
            </w:pPr>
            <w:r w:rsidRPr="00F86A60">
              <w:lastRenderedPageBreak/>
              <w:t xml:space="preserve">Reglamento (ES) Nr. X dėl skaitmeninio euro sukūrimo 13 straipsnyje, </w:t>
            </w:r>
            <w:r w:rsidRPr="00F86A60">
              <w:rPr>
                <w:b/>
                <w:i/>
              </w:rPr>
              <w:t xml:space="preserve">14 straipsnio 1 dalyje, </w:t>
            </w:r>
            <w:r w:rsidRPr="00F86A60">
              <w:t>V skyriuje, 18 straipsnyje, VII skyriuje, VIII skyriuje ir IX skyriuje nustatyti reikalavimai taikomi valstybių narių, kurių valiuta nėra euras, teritorijoje įsisteigusiems mokėjimo paslaugų teikėjams, teikiantiems mokėjimo skaitmeniniais eurais paslaugas pagal šio reglamento 1 straipsnį.</w:t>
            </w:r>
          </w:p>
        </w:tc>
        <w:tc>
          <w:tcPr>
            <w:tcW w:w="4876" w:type="dxa"/>
            <w:tcBorders>
              <w:top w:val="nil"/>
              <w:left w:val="nil"/>
              <w:bottom w:val="nil"/>
              <w:right w:val="nil"/>
            </w:tcBorders>
          </w:tcPr>
          <w:p w14:paraId="63DDD98C" w14:textId="77777777" w:rsidR="00896EA7" w:rsidRPr="00F86A60" w:rsidRDefault="00F0362A">
            <w:pPr>
              <w:pStyle w:val="Normal6a"/>
            </w:pPr>
            <w:r w:rsidRPr="00F86A60">
              <w:t>Reglamento (ES) Nr. X dėl skaitmeninio euro sukūrimo 13 straipsnyje, V skyriuje, 18 straipsnyje, VII skyriuje, VIII skyriuje ir IX skyriuje nustatyti reikalavimai taikomi valstybių narių, kurių valiuta nėra euras, teritorijoje įsisteigusiems mokėjimo paslaugų teikėjams, teikiantiems mokėjimo skaitmeniniais eurais paslaugas pagal šio reglamento 1 straipsnį.</w:t>
            </w:r>
          </w:p>
        </w:tc>
      </w:tr>
    </w:tbl>
    <w:p w14:paraId="184AA74D" w14:textId="77777777" w:rsidR="00896EA7" w:rsidRPr="00F86A60" w:rsidRDefault="00F0362A">
      <w:pPr>
        <w:pStyle w:val="AmOrLang"/>
      </w:pPr>
      <w:proofErr w:type="spellStart"/>
      <w:r w:rsidRPr="00F86A60">
        <w:t>Or</w:t>
      </w:r>
      <w:proofErr w:type="spellEnd"/>
      <w:r w:rsidRPr="00F86A60">
        <w:t xml:space="preserve">. </w:t>
      </w:r>
      <w:r w:rsidRPr="00F86A60">
        <w:rPr>
          <w:rStyle w:val="HideTWBExt"/>
        </w:rPr>
        <w:t>&lt;Original&gt;</w:t>
      </w:r>
      <w:r w:rsidRPr="00F86A60">
        <w:rPr>
          <w:rStyle w:val="HideTWBInt"/>
        </w:rPr>
        <w:t>{EN}</w:t>
      </w:r>
      <w:proofErr w:type="spellStart"/>
      <w:r w:rsidRPr="00F86A60">
        <w:t>en</w:t>
      </w:r>
      <w:proofErr w:type="spellEnd"/>
      <w:r w:rsidRPr="00F86A60">
        <w:rPr>
          <w:rStyle w:val="HideTWBExt"/>
        </w:rPr>
        <w:t>&lt;/Original&gt;</w:t>
      </w:r>
    </w:p>
    <w:p w14:paraId="0300F856" w14:textId="77777777" w:rsidR="00896EA7" w:rsidRPr="00F86A60" w:rsidRDefault="00F0362A">
      <w:pPr>
        <w:pStyle w:val="AmJustTitle"/>
      </w:pPr>
      <w:r w:rsidRPr="00F86A60">
        <w:rPr>
          <w:rStyle w:val="HideTWBExt"/>
        </w:rPr>
        <w:t>&lt;</w:t>
      </w:r>
      <w:proofErr w:type="spellStart"/>
      <w:r w:rsidRPr="00F86A60">
        <w:rPr>
          <w:rStyle w:val="HideTWBExt"/>
        </w:rPr>
        <w:t>TitreJust</w:t>
      </w:r>
      <w:proofErr w:type="spellEnd"/>
      <w:r w:rsidRPr="00F86A60">
        <w:rPr>
          <w:rStyle w:val="HideTWBExt"/>
        </w:rPr>
        <w:t>&gt;</w:t>
      </w:r>
      <w:r w:rsidRPr="00F86A60">
        <w:t>Pagrindimas</w:t>
      </w:r>
      <w:r w:rsidRPr="00F86A60">
        <w:rPr>
          <w:rStyle w:val="HideTWBExt"/>
        </w:rPr>
        <w:t>&lt;/</w:t>
      </w:r>
      <w:proofErr w:type="spellStart"/>
      <w:r w:rsidRPr="00F86A60">
        <w:rPr>
          <w:rStyle w:val="HideTWBExt"/>
        </w:rPr>
        <w:t>TitreJust</w:t>
      </w:r>
      <w:proofErr w:type="spellEnd"/>
      <w:r w:rsidRPr="00F86A60">
        <w:rPr>
          <w:rStyle w:val="HideTWBExt"/>
        </w:rPr>
        <w:t>&gt;</w:t>
      </w:r>
    </w:p>
    <w:p w14:paraId="5743BA08" w14:textId="77777777" w:rsidR="00896EA7" w:rsidRPr="00F86A60" w:rsidRDefault="00F0362A">
      <w:pPr>
        <w:pStyle w:val="AmJustText"/>
      </w:pPr>
      <w:proofErr w:type="spellStart"/>
      <w:r w:rsidRPr="00F86A60">
        <w:t>Paragraph</w:t>
      </w:r>
      <w:proofErr w:type="spellEnd"/>
      <w:r w:rsidRPr="00F86A60">
        <w:t xml:space="preserve"> 1 </w:t>
      </w:r>
      <w:proofErr w:type="spellStart"/>
      <w:r w:rsidRPr="00F86A60">
        <w:t>of</w:t>
      </w:r>
      <w:proofErr w:type="spellEnd"/>
      <w:r w:rsidRPr="00F86A60">
        <w:t xml:space="preserve"> </w:t>
      </w:r>
      <w:proofErr w:type="spellStart"/>
      <w:r w:rsidRPr="00F86A60">
        <w:t>Article</w:t>
      </w:r>
      <w:proofErr w:type="spellEnd"/>
      <w:r w:rsidRPr="00F86A60">
        <w:t xml:space="preserve"> 14 </w:t>
      </w:r>
      <w:proofErr w:type="spellStart"/>
      <w:r w:rsidRPr="00F86A60">
        <w:t>of</w:t>
      </w:r>
      <w:proofErr w:type="spellEnd"/>
      <w:r w:rsidRPr="00F86A60">
        <w:t xml:space="preserve"> </w:t>
      </w:r>
      <w:proofErr w:type="spellStart"/>
      <w:r w:rsidRPr="00F86A60">
        <w:t>the</w:t>
      </w:r>
      <w:proofErr w:type="spellEnd"/>
      <w:r w:rsidRPr="00F86A60">
        <w:t xml:space="preserve"> DER, </w:t>
      </w:r>
      <w:proofErr w:type="spellStart"/>
      <w:r w:rsidRPr="00F86A60">
        <w:t>which</w:t>
      </w:r>
      <w:proofErr w:type="spellEnd"/>
      <w:r w:rsidRPr="00F86A60">
        <w:t xml:space="preserve"> </w:t>
      </w:r>
      <w:proofErr w:type="spellStart"/>
      <w:r w:rsidRPr="00F86A60">
        <w:t>concerns</w:t>
      </w:r>
      <w:proofErr w:type="spellEnd"/>
      <w:r w:rsidRPr="00F86A60">
        <w:t xml:space="preserve"> "</w:t>
      </w:r>
      <w:proofErr w:type="spellStart"/>
      <w:r w:rsidRPr="00F86A60">
        <w:t>access</w:t>
      </w:r>
      <w:proofErr w:type="spellEnd"/>
      <w:r w:rsidRPr="00F86A60">
        <w:t xml:space="preserve"> to </w:t>
      </w:r>
      <w:proofErr w:type="spellStart"/>
      <w:r w:rsidRPr="00F86A60">
        <w:t>the</w:t>
      </w:r>
      <w:proofErr w:type="spellEnd"/>
      <w:r w:rsidRPr="00F86A60">
        <w:t xml:space="preserve"> </w:t>
      </w:r>
      <w:proofErr w:type="spellStart"/>
      <w:r w:rsidRPr="00F86A60">
        <w:t>digital</w:t>
      </w:r>
      <w:proofErr w:type="spellEnd"/>
      <w:r w:rsidRPr="00F86A60">
        <w:t xml:space="preserve"> euro </w:t>
      </w:r>
      <w:proofErr w:type="spellStart"/>
      <w:r w:rsidRPr="00F86A60">
        <w:t>in</w:t>
      </w:r>
      <w:proofErr w:type="spellEnd"/>
      <w:r w:rsidRPr="00F86A60">
        <w:t xml:space="preserve"> </w:t>
      </w:r>
      <w:proofErr w:type="spellStart"/>
      <w:r w:rsidRPr="00F86A60">
        <w:t>Member</w:t>
      </w:r>
      <w:proofErr w:type="spellEnd"/>
      <w:r w:rsidRPr="00F86A60">
        <w:t xml:space="preserve"> </w:t>
      </w:r>
      <w:proofErr w:type="spellStart"/>
      <w:r w:rsidRPr="00F86A60">
        <w:t>States</w:t>
      </w:r>
      <w:proofErr w:type="spellEnd"/>
      <w:r w:rsidRPr="00F86A60">
        <w:t xml:space="preserve"> </w:t>
      </w:r>
      <w:proofErr w:type="spellStart"/>
      <w:r w:rsidRPr="00F86A60">
        <w:t>whose</w:t>
      </w:r>
      <w:proofErr w:type="spellEnd"/>
      <w:r w:rsidRPr="00F86A60">
        <w:t xml:space="preserve"> </w:t>
      </w:r>
      <w:proofErr w:type="spellStart"/>
      <w:r w:rsidRPr="00F86A60">
        <w:t>currency</w:t>
      </w:r>
      <w:proofErr w:type="spellEnd"/>
      <w:r w:rsidRPr="00F86A60">
        <w:t xml:space="preserve"> </w:t>
      </w:r>
      <w:proofErr w:type="spellStart"/>
      <w:r w:rsidRPr="00F86A60">
        <w:t>is</w:t>
      </w:r>
      <w:proofErr w:type="spellEnd"/>
      <w:r w:rsidRPr="00F86A60">
        <w:t xml:space="preserve"> </w:t>
      </w:r>
      <w:proofErr w:type="spellStart"/>
      <w:r w:rsidRPr="00F86A60">
        <w:t>the</w:t>
      </w:r>
      <w:proofErr w:type="spellEnd"/>
      <w:r w:rsidRPr="00F86A60">
        <w:t xml:space="preserve"> euro," </w:t>
      </w:r>
      <w:proofErr w:type="spellStart"/>
      <w:r w:rsidRPr="00F86A60">
        <w:t>obliges</w:t>
      </w:r>
      <w:proofErr w:type="spellEnd"/>
      <w:r w:rsidRPr="00F86A60">
        <w:t xml:space="preserve"> </w:t>
      </w:r>
      <w:proofErr w:type="spellStart"/>
      <w:r w:rsidRPr="00F86A60">
        <w:t>credit</w:t>
      </w:r>
      <w:proofErr w:type="spellEnd"/>
      <w:r w:rsidRPr="00F86A60">
        <w:t xml:space="preserve"> </w:t>
      </w:r>
      <w:proofErr w:type="spellStart"/>
      <w:r w:rsidRPr="00F86A60">
        <w:t>institutions</w:t>
      </w:r>
      <w:proofErr w:type="spellEnd"/>
      <w:r w:rsidRPr="00F86A60">
        <w:t xml:space="preserve">, at </w:t>
      </w:r>
      <w:proofErr w:type="spellStart"/>
      <w:r w:rsidRPr="00F86A60">
        <w:t>the</w:t>
      </w:r>
      <w:proofErr w:type="spellEnd"/>
      <w:r w:rsidRPr="00F86A60">
        <w:t xml:space="preserve"> </w:t>
      </w:r>
      <w:proofErr w:type="spellStart"/>
      <w:r w:rsidRPr="00F86A60">
        <w:t>request</w:t>
      </w:r>
      <w:proofErr w:type="spellEnd"/>
      <w:r w:rsidRPr="00F86A60">
        <w:t xml:space="preserve"> </w:t>
      </w:r>
      <w:proofErr w:type="spellStart"/>
      <w:r w:rsidRPr="00F86A60">
        <w:t>of</w:t>
      </w:r>
      <w:proofErr w:type="spellEnd"/>
      <w:r w:rsidRPr="00F86A60">
        <w:t xml:space="preserve"> </w:t>
      </w:r>
      <w:proofErr w:type="spellStart"/>
      <w:r w:rsidRPr="00F86A60">
        <w:t>their</w:t>
      </w:r>
      <w:proofErr w:type="spellEnd"/>
      <w:r w:rsidRPr="00F86A60">
        <w:t xml:space="preserve"> </w:t>
      </w:r>
      <w:proofErr w:type="spellStart"/>
      <w:r w:rsidRPr="00F86A60">
        <w:t>customers</w:t>
      </w:r>
      <w:proofErr w:type="spellEnd"/>
      <w:r w:rsidRPr="00F86A60">
        <w:t xml:space="preserve"> </w:t>
      </w:r>
      <w:proofErr w:type="spellStart"/>
      <w:r w:rsidRPr="00F86A60">
        <w:t>who</w:t>
      </w:r>
      <w:proofErr w:type="spellEnd"/>
      <w:r w:rsidRPr="00F86A60">
        <w:t xml:space="preserve"> are </w:t>
      </w:r>
      <w:proofErr w:type="spellStart"/>
      <w:r w:rsidRPr="00F86A60">
        <w:t>natural</w:t>
      </w:r>
      <w:proofErr w:type="spellEnd"/>
      <w:r w:rsidRPr="00F86A60">
        <w:t xml:space="preserve"> </w:t>
      </w:r>
      <w:proofErr w:type="spellStart"/>
      <w:r w:rsidRPr="00F86A60">
        <w:t>or</w:t>
      </w:r>
      <w:proofErr w:type="spellEnd"/>
      <w:r w:rsidRPr="00F86A60">
        <w:t xml:space="preserve"> </w:t>
      </w:r>
      <w:proofErr w:type="spellStart"/>
      <w:r w:rsidRPr="00F86A60">
        <w:t>legal</w:t>
      </w:r>
      <w:proofErr w:type="spellEnd"/>
      <w:r w:rsidRPr="00F86A60">
        <w:t xml:space="preserve"> </w:t>
      </w:r>
      <w:proofErr w:type="spellStart"/>
      <w:r w:rsidRPr="00F86A60">
        <w:t>persons</w:t>
      </w:r>
      <w:proofErr w:type="spellEnd"/>
      <w:r w:rsidRPr="00F86A60">
        <w:t xml:space="preserve"> </w:t>
      </w:r>
      <w:proofErr w:type="spellStart"/>
      <w:r w:rsidRPr="00F86A60">
        <w:t>residing</w:t>
      </w:r>
      <w:proofErr w:type="spellEnd"/>
      <w:r w:rsidRPr="00F86A60">
        <w:t xml:space="preserve"> </w:t>
      </w:r>
      <w:proofErr w:type="spellStart"/>
      <w:r w:rsidRPr="00F86A60">
        <w:t>or</w:t>
      </w:r>
      <w:proofErr w:type="spellEnd"/>
      <w:r w:rsidRPr="00F86A60">
        <w:t xml:space="preserve"> </w:t>
      </w:r>
      <w:proofErr w:type="spellStart"/>
      <w:r w:rsidRPr="00F86A60">
        <w:t>established</w:t>
      </w:r>
      <w:proofErr w:type="spellEnd"/>
      <w:r w:rsidRPr="00F86A60">
        <w:t xml:space="preserve"> </w:t>
      </w:r>
      <w:proofErr w:type="spellStart"/>
      <w:r w:rsidRPr="00F86A60">
        <w:t>in</w:t>
      </w:r>
      <w:proofErr w:type="spellEnd"/>
      <w:r w:rsidRPr="00F86A60">
        <w:t xml:space="preserve"> </w:t>
      </w:r>
      <w:proofErr w:type="spellStart"/>
      <w:r w:rsidRPr="00F86A60">
        <w:t>the</w:t>
      </w:r>
      <w:proofErr w:type="spellEnd"/>
      <w:r w:rsidRPr="00F86A60">
        <w:t xml:space="preserve"> euro </w:t>
      </w:r>
      <w:proofErr w:type="spellStart"/>
      <w:r w:rsidRPr="00F86A60">
        <w:t>area</w:t>
      </w:r>
      <w:proofErr w:type="spellEnd"/>
      <w:r w:rsidRPr="00F86A60">
        <w:t xml:space="preserve">, to </w:t>
      </w:r>
      <w:proofErr w:type="spellStart"/>
      <w:r w:rsidRPr="00F86A60">
        <w:t>provide</w:t>
      </w:r>
      <w:proofErr w:type="spellEnd"/>
      <w:r w:rsidRPr="00F86A60">
        <w:t xml:space="preserve"> </w:t>
      </w:r>
      <w:proofErr w:type="spellStart"/>
      <w:r w:rsidRPr="00F86A60">
        <w:t>all</w:t>
      </w:r>
      <w:proofErr w:type="spellEnd"/>
      <w:r w:rsidRPr="00F86A60">
        <w:t xml:space="preserve"> </w:t>
      </w:r>
      <w:proofErr w:type="spellStart"/>
      <w:r w:rsidRPr="00F86A60">
        <w:t>basic</w:t>
      </w:r>
      <w:proofErr w:type="spellEnd"/>
      <w:r w:rsidRPr="00F86A60">
        <w:t xml:space="preserve"> </w:t>
      </w:r>
      <w:proofErr w:type="spellStart"/>
      <w:r w:rsidRPr="00F86A60">
        <w:t>digital</w:t>
      </w:r>
      <w:proofErr w:type="spellEnd"/>
      <w:r w:rsidRPr="00F86A60">
        <w:t xml:space="preserve"> </w:t>
      </w:r>
      <w:proofErr w:type="spellStart"/>
      <w:r w:rsidRPr="00F86A60">
        <w:t>payment</w:t>
      </w:r>
      <w:proofErr w:type="spellEnd"/>
      <w:r w:rsidRPr="00F86A60">
        <w:t xml:space="preserve"> </w:t>
      </w:r>
      <w:proofErr w:type="spellStart"/>
      <w:r w:rsidRPr="00F86A60">
        <w:t>services</w:t>
      </w:r>
      <w:proofErr w:type="spellEnd"/>
      <w:r w:rsidRPr="00F86A60">
        <w:t xml:space="preserve"> </w:t>
      </w:r>
      <w:proofErr w:type="spellStart"/>
      <w:r w:rsidRPr="00F86A60">
        <w:t>in</w:t>
      </w:r>
      <w:proofErr w:type="spellEnd"/>
      <w:r w:rsidRPr="00F86A60">
        <w:t xml:space="preserve"> euro to </w:t>
      </w:r>
      <w:proofErr w:type="spellStart"/>
      <w:r w:rsidRPr="00F86A60">
        <w:t>them</w:t>
      </w:r>
      <w:proofErr w:type="spellEnd"/>
      <w:r w:rsidRPr="00F86A60">
        <w:t xml:space="preserve">. </w:t>
      </w:r>
      <w:proofErr w:type="spellStart"/>
      <w:r w:rsidRPr="00F86A60">
        <w:t>By</w:t>
      </w:r>
      <w:proofErr w:type="spellEnd"/>
      <w:r w:rsidRPr="00F86A60">
        <w:t xml:space="preserve"> </w:t>
      </w:r>
      <w:proofErr w:type="spellStart"/>
      <w:r w:rsidRPr="00F86A60">
        <w:t>including</w:t>
      </w:r>
      <w:proofErr w:type="spellEnd"/>
      <w:r w:rsidRPr="00F86A60">
        <w:t xml:space="preserve"> </w:t>
      </w:r>
      <w:proofErr w:type="spellStart"/>
      <w:r w:rsidRPr="00F86A60">
        <w:t>this</w:t>
      </w:r>
      <w:proofErr w:type="spellEnd"/>
      <w:r w:rsidRPr="00F86A60">
        <w:t xml:space="preserve"> </w:t>
      </w:r>
      <w:proofErr w:type="spellStart"/>
      <w:r w:rsidRPr="00F86A60">
        <w:t>reference</w:t>
      </w:r>
      <w:proofErr w:type="spellEnd"/>
      <w:r w:rsidRPr="00F86A60">
        <w:t xml:space="preserve"> </w:t>
      </w:r>
      <w:proofErr w:type="spellStart"/>
      <w:r w:rsidRPr="00F86A60">
        <w:t>in</w:t>
      </w:r>
      <w:proofErr w:type="spellEnd"/>
      <w:r w:rsidRPr="00F86A60">
        <w:t xml:space="preserve"> </w:t>
      </w:r>
      <w:proofErr w:type="spellStart"/>
      <w:r w:rsidRPr="00F86A60">
        <w:t>the</w:t>
      </w:r>
      <w:proofErr w:type="spellEnd"/>
      <w:r w:rsidRPr="00F86A60">
        <w:t xml:space="preserve"> </w:t>
      </w:r>
      <w:proofErr w:type="spellStart"/>
      <w:r w:rsidRPr="00F86A60">
        <w:t>Regulation</w:t>
      </w:r>
      <w:proofErr w:type="spellEnd"/>
      <w:r w:rsidRPr="00F86A60">
        <w:t xml:space="preserve"> </w:t>
      </w:r>
      <w:proofErr w:type="spellStart"/>
      <w:r w:rsidRPr="00F86A60">
        <w:t>on</w:t>
      </w:r>
      <w:proofErr w:type="spellEnd"/>
      <w:r w:rsidRPr="00F86A60">
        <w:t xml:space="preserve"> </w:t>
      </w:r>
      <w:proofErr w:type="spellStart"/>
      <w:r w:rsidRPr="00F86A60">
        <w:t>digital</w:t>
      </w:r>
      <w:proofErr w:type="spellEnd"/>
      <w:r w:rsidRPr="00F86A60">
        <w:t xml:space="preserve"> euro </w:t>
      </w:r>
      <w:proofErr w:type="spellStart"/>
      <w:r w:rsidRPr="00F86A60">
        <w:t>services</w:t>
      </w:r>
      <w:proofErr w:type="spellEnd"/>
      <w:r w:rsidRPr="00F86A60">
        <w:t xml:space="preserve"> </w:t>
      </w:r>
      <w:proofErr w:type="spellStart"/>
      <w:r w:rsidRPr="00F86A60">
        <w:t>provided</w:t>
      </w:r>
      <w:proofErr w:type="spellEnd"/>
      <w:r w:rsidRPr="00F86A60">
        <w:t xml:space="preserve"> </w:t>
      </w:r>
      <w:proofErr w:type="spellStart"/>
      <w:r w:rsidRPr="00F86A60">
        <w:t>by</w:t>
      </w:r>
      <w:proofErr w:type="spellEnd"/>
      <w:r w:rsidRPr="00F86A60">
        <w:t xml:space="preserve"> </w:t>
      </w:r>
      <w:proofErr w:type="spellStart"/>
      <w:r w:rsidRPr="00F86A60">
        <w:t>providers</w:t>
      </w:r>
      <w:proofErr w:type="spellEnd"/>
      <w:r w:rsidRPr="00F86A60">
        <w:t xml:space="preserve"> </w:t>
      </w:r>
      <w:proofErr w:type="spellStart"/>
      <w:r w:rsidRPr="00F86A60">
        <w:t>in</w:t>
      </w:r>
      <w:proofErr w:type="spellEnd"/>
      <w:r w:rsidRPr="00F86A60">
        <w:t xml:space="preserve"> </w:t>
      </w:r>
      <w:proofErr w:type="spellStart"/>
      <w:r w:rsidRPr="00F86A60">
        <w:t>Member</w:t>
      </w:r>
      <w:proofErr w:type="spellEnd"/>
      <w:r w:rsidRPr="00F86A60">
        <w:t xml:space="preserve"> </w:t>
      </w:r>
      <w:proofErr w:type="spellStart"/>
      <w:r w:rsidRPr="00F86A60">
        <w:t>States</w:t>
      </w:r>
      <w:proofErr w:type="spellEnd"/>
      <w:r w:rsidRPr="00F86A60">
        <w:t xml:space="preserve"> </w:t>
      </w:r>
      <w:proofErr w:type="spellStart"/>
      <w:r w:rsidRPr="00F86A60">
        <w:t>outside</w:t>
      </w:r>
      <w:proofErr w:type="spellEnd"/>
      <w:r w:rsidRPr="00F86A60">
        <w:t xml:space="preserve"> </w:t>
      </w:r>
      <w:proofErr w:type="spellStart"/>
      <w:r w:rsidRPr="00F86A60">
        <w:t>the</w:t>
      </w:r>
      <w:proofErr w:type="spellEnd"/>
      <w:r w:rsidRPr="00F86A60">
        <w:t xml:space="preserve"> euro </w:t>
      </w:r>
      <w:proofErr w:type="spellStart"/>
      <w:r w:rsidRPr="00F86A60">
        <w:t>area</w:t>
      </w:r>
      <w:proofErr w:type="spellEnd"/>
      <w:r w:rsidRPr="00F86A60">
        <w:t xml:space="preserve">, </w:t>
      </w:r>
      <w:proofErr w:type="spellStart"/>
      <w:r w:rsidRPr="00F86A60">
        <w:t>this</w:t>
      </w:r>
      <w:proofErr w:type="spellEnd"/>
      <w:r w:rsidRPr="00F86A60">
        <w:t xml:space="preserve"> </w:t>
      </w:r>
      <w:proofErr w:type="spellStart"/>
      <w:r w:rsidRPr="00F86A60">
        <w:t>obligation</w:t>
      </w:r>
      <w:proofErr w:type="spellEnd"/>
      <w:r w:rsidRPr="00F86A60">
        <w:t xml:space="preserve"> </w:t>
      </w:r>
      <w:proofErr w:type="spellStart"/>
      <w:r w:rsidRPr="00F86A60">
        <w:t>can</w:t>
      </w:r>
      <w:proofErr w:type="spellEnd"/>
      <w:r w:rsidRPr="00F86A60">
        <w:t xml:space="preserve"> be </w:t>
      </w:r>
      <w:proofErr w:type="spellStart"/>
      <w:r w:rsidRPr="00F86A60">
        <w:t>understood</w:t>
      </w:r>
      <w:proofErr w:type="spellEnd"/>
      <w:r w:rsidRPr="00F86A60">
        <w:t xml:space="preserve"> </w:t>
      </w:r>
      <w:proofErr w:type="spellStart"/>
      <w:r w:rsidRPr="00F86A60">
        <w:t>as</w:t>
      </w:r>
      <w:proofErr w:type="spellEnd"/>
      <w:r w:rsidRPr="00F86A60">
        <w:t xml:space="preserve"> also </w:t>
      </w:r>
      <w:proofErr w:type="spellStart"/>
      <w:r w:rsidRPr="00F86A60">
        <w:t>extending</w:t>
      </w:r>
      <w:proofErr w:type="spellEnd"/>
      <w:r w:rsidRPr="00F86A60">
        <w:t xml:space="preserve"> to </w:t>
      </w:r>
      <w:proofErr w:type="spellStart"/>
      <w:r w:rsidRPr="00F86A60">
        <w:t>credi</w:t>
      </w:r>
      <w:r w:rsidRPr="00F86A60">
        <w:t>t</w:t>
      </w:r>
      <w:proofErr w:type="spellEnd"/>
      <w:r w:rsidRPr="00F86A60">
        <w:t xml:space="preserve"> </w:t>
      </w:r>
      <w:proofErr w:type="spellStart"/>
      <w:r w:rsidRPr="00F86A60">
        <w:t>institutions</w:t>
      </w:r>
      <w:proofErr w:type="spellEnd"/>
      <w:r w:rsidRPr="00F86A60">
        <w:t xml:space="preserve"> </w:t>
      </w:r>
      <w:proofErr w:type="spellStart"/>
      <w:r w:rsidRPr="00F86A60">
        <w:t>established</w:t>
      </w:r>
      <w:proofErr w:type="spellEnd"/>
      <w:r w:rsidRPr="00F86A60">
        <w:t xml:space="preserve"> </w:t>
      </w:r>
      <w:proofErr w:type="spellStart"/>
      <w:r w:rsidRPr="00F86A60">
        <w:t>in</w:t>
      </w:r>
      <w:proofErr w:type="spellEnd"/>
      <w:r w:rsidRPr="00F86A60">
        <w:t xml:space="preserve"> </w:t>
      </w:r>
      <w:proofErr w:type="spellStart"/>
      <w:r w:rsidRPr="00F86A60">
        <w:t>such</w:t>
      </w:r>
      <w:proofErr w:type="spellEnd"/>
      <w:r w:rsidRPr="00F86A60">
        <w:t xml:space="preserve"> </w:t>
      </w:r>
      <w:proofErr w:type="spellStart"/>
      <w:r w:rsidRPr="00F86A60">
        <w:t>Member</w:t>
      </w:r>
      <w:proofErr w:type="spellEnd"/>
      <w:r w:rsidRPr="00F86A60">
        <w:t xml:space="preserve"> </w:t>
      </w:r>
      <w:proofErr w:type="spellStart"/>
      <w:r w:rsidRPr="00F86A60">
        <w:t>States</w:t>
      </w:r>
      <w:proofErr w:type="spellEnd"/>
      <w:r w:rsidRPr="00F86A60">
        <w:t xml:space="preserve">. </w:t>
      </w:r>
      <w:proofErr w:type="spellStart"/>
      <w:r w:rsidRPr="00F86A60">
        <w:t>The</w:t>
      </w:r>
      <w:proofErr w:type="spellEnd"/>
      <w:r w:rsidRPr="00F86A60">
        <w:t xml:space="preserve"> </w:t>
      </w:r>
      <w:proofErr w:type="spellStart"/>
      <w:r w:rsidRPr="00F86A60">
        <w:t>burden</w:t>
      </w:r>
      <w:proofErr w:type="spellEnd"/>
      <w:r w:rsidRPr="00F86A60">
        <w:t xml:space="preserve"> </w:t>
      </w:r>
      <w:proofErr w:type="spellStart"/>
      <w:r w:rsidRPr="00F86A60">
        <w:t>on</w:t>
      </w:r>
      <w:proofErr w:type="spellEnd"/>
      <w:r w:rsidRPr="00F86A60">
        <w:t xml:space="preserve"> </w:t>
      </w:r>
      <w:proofErr w:type="spellStart"/>
      <w:r w:rsidRPr="00F86A60">
        <w:t>credit</w:t>
      </w:r>
      <w:proofErr w:type="spellEnd"/>
      <w:r w:rsidRPr="00F86A60">
        <w:t xml:space="preserve"> </w:t>
      </w:r>
      <w:proofErr w:type="spellStart"/>
      <w:r w:rsidRPr="00F86A60">
        <w:t>institutions</w:t>
      </w:r>
      <w:proofErr w:type="spellEnd"/>
      <w:r w:rsidRPr="00F86A60">
        <w:t xml:space="preserve"> </w:t>
      </w:r>
      <w:proofErr w:type="spellStart"/>
      <w:r w:rsidRPr="00F86A60">
        <w:t>outside</w:t>
      </w:r>
      <w:proofErr w:type="spellEnd"/>
      <w:r w:rsidRPr="00F86A60">
        <w:t xml:space="preserve"> </w:t>
      </w:r>
      <w:proofErr w:type="spellStart"/>
      <w:r w:rsidRPr="00F86A60">
        <w:t>the</w:t>
      </w:r>
      <w:proofErr w:type="spellEnd"/>
      <w:r w:rsidRPr="00F86A60">
        <w:t xml:space="preserve"> euro </w:t>
      </w:r>
      <w:proofErr w:type="spellStart"/>
      <w:r w:rsidRPr="00F86A60">
        <w:t>area</w:t>
      </w:r>
      <w:proofErr w:type="spellEnd"/>
      <w:r w:rsidRPr="00F86A60">
        <w:t xml:space="preserve"> </w:t>
      </w:r>
      <w:proofErr w:type="spellStart"/>
      <w:r w:rsidRPr="00F86A60">
        <w:t>is</w:t>
      </w:r>
      <w:proofErr w:type="spellEnd"/>
      <w:r w:rsidRPr="00F86A60">
        <w:t xml:space="preserve"> </w:t>
      </w:r>
      <w:proofErr w:type="spellStart"/>
      <w:r w:rsidRPr="00F86A60">
        <w:t>disproportionate</w:t>
      </w:r>
      <w:proofErr w:type="spellEnd"/>
      <w:r w:rsidRPr="00F86A60">
        <w:t xml:space="preserve">, </w:t>
      </w:r>
      <w:proofErr w:type="spellStart"/>
      <w:r w:rsidRPr="00F86A60">
        <w:t>as</w:t>
      </w:r>
      <w:proofErr w:type="spellEnd"/>
      <w:r w:rsidRPr="00F86A60">
        <w:t xml:space="preserve"> </w:t>
      </w:r>
      <w:proofErr w:type="spellStart"/>
      <w:r w:rsidRPr="00F86A60">
        <w:t>they</w:t>
      </w:r>
      <w:proofErr w:type="spellEnd"/>
      <w:r w:rsidRPr="00F86A60">
        <w:t xml:space="preserve"> </w:t>
      </w:r>
      <w:proofErr w:type="spellStart"/>
      <w:r w:rsidRPr="00F86A60">
        <w:t>would</w:t>
      </w:r>
      <w:proofErr w:type="spellEnd"/>
      <w:r w:rsidRPr="00F86A60">
        <w:t xml:space="preserve"> be </w:t>
      </w:r>
      <w:proofErr w:type="spellStart"/>
      <w:r w:rsidRPr="00F86A60">
        <w:t>obliged</w:t>
      </w:r>
      <w:proofErr w:type="spellEnd"/>
      <w:r w:rsidRPr="00F86A60">
        <w:t xml:space="preserve"> to </w:t>
      </w:r>
      <w:proofErr w:type="spellStart"/>
      <w:r w:rsidRPr="00F86A60">
        <w:t>offer</w:t>
      </w:r>
      <w:proofErr w:type="spellEnd"/>
      <w:r w:rsidRPr="00F86A60">
        <w:t xml:space="preserve"> </w:t>
      </w:r>
      <w:proofErr w:type="spellStart"/>
      <w:r w:rsidRPr="00F86A60">
        <w:t>basic</w:t>
      </w:r>
      <w:proofErr w:type="spellEnd"/>
      <w:r w:rsidRPr="00F86A60">
        <w:t xml:space="preserve"> </w:t>
      </w:r>
      <w:proofErr w:type="spellStart"/>
      <w:r w:rsidRPr="00F86A60">
        <w:t>digital</w:t>
      </w:r>
      <w:proofErr w:type="spellEnd"/>
      <w:r w:rsidRPr="00F86A60">
        <w:t xml:space="preserve"> euro </w:t>
      </w:r>
      <w:proofErr w:type="spellStart"/>
      <w:r w:rsidRPr="00F86A60">
        <w:t>services</w:t>
      </w:r>
      <w:proofErr w:type="spellEnd"/>
      <w:r w:rsidRPr="00F86A60">
        <w:t xml:space="preserve"> to </w:t>
      </w:r>
      <w:proofErr w:type="spellStart"/>
      <w:r w:rsidRPr="00F86A60">
        <w:t>customers</w:t>
      </w:r>
      <w:proofErr w:type="spellEnd"/>
      <w:r w:rsidRPr="00F86A60">
        <w:t xml:space="preserve"> </w:t>
      </w:r>
      <w:proofErr w:type="spellStart"/>
      <w:r w:rsidRPr="00F86A60">
        <w:t>residing</w:t>
      </w:r>
      <w:proofErr w:type="spellEnd"/>
      <w:r w:rsidRPr="00F86A60">
        <w:t xml:space="preserve"> </w:t>
      </w:r>
      <w:proofErr w:type="spellStart"/>
      <w:r w:rsidRPr="00F86A60">
        <w:t>or</w:t>
      </w:r>
      <w:proofErr w:type="spellEnd"/>
      <w:r w:rsidRPr="00F86A60">
        <w:t xml:space="preserve"> </w:t>
      </w:r>
      <w:proofErr w:type="spellStart"/>
      <w:r w:rsidRPr="00F86A60">
        <w:t>established</w:t>
      </w:r>
      <w:proofErr w:type="spellEnd"/>
      <w:r w:rsidRPr="00F86A60">
        <w:t xml:space="preserve"> </w:t>
      </w:r>
      <w:proofErr w:type="spellStart"/>
      <w:r w:rsidRPr="00F86A60">
        <w:t>in</w:t>
      </w:r>
      <w:proofErr w:type="spellEnd"/>
      <w:r w:rsidRPr="00F86A60">
        <w:t xml:space="preserve"> </w:t>
      </w:r>
      <w:proofErr w:type="spellStart"/>
      <w:r w:rsidRPr="00F86A60">
        <w:t>the</w:t>
      </w:r>
      <w:proofErr w:type="spellEnd"/>
      <w:r w:rsidRPr="00F86A60">
        <w:t xml:space="preserve"> euro </w:t>
      </w:r>
      <w:proofErr w:type="spellStart"/>
      <w:r w:rsidRPr="00F86A60">
        <w:t>area</w:t>
      </w:r>
      <w:proofErr w:type="spellEnd"/>
      <w:r w:rsidRPr="00F86A60">
        <w:t xml:space="preserve">, </w:t>
      </w:r>
      <w:proofErr w:type="spellStart"/>
      <w:r w:rsidRPr="00F86A60">
        <w:t>even</w:t>
      </w:r>
      <w:proofErr w:type="spellEnd"/>
      <w:r w:rsidRPr="00F86A60">
        <w:t xml:space="preserve"> </w:t>
      </w:r>
      <w:proofErr w:type="spellStart"/>
      <w:r w:rsidRPr="00F86A60">
        <w:t>if</w:t>
      </w:r>
      <w:proofErr w:type="spellEnd"/>
      <w:r w:rsidRPr="00F86A60">
        <w:t xml:space="preserve"> </w:t>
      </w:r>
      <w:proofErr w:type="spellStart"/>
      <w:r w:rsidRPr="00F86A60">
        <w:t>only</w:t>
      </w:r>
      <w:proofErr w:type="spellEnd"/>
      <w:r w:rsidRPr="00F86A60">
        <w:t xml:space="preserve"> </w:t>
      </w:r>
      <w:proofErr w:type="spellStart"/>
      <w:r w:rsidRPr="00F86A60">
        <w:t>one</w:t>
      </w:r>
      <w:proofErr w:type="spellEnd"/>
      <w:r w:rsidRPr="00F86A60">
        <w:t xml:space="preserve"> </w:t>
      </w:r>
      <w:proofErr w:type="spellStart"/>
      <w:r w:rsidRPr="00F86A60">
        <w:t>such</w:t>
      </w:r>
      <w:proofErr w:type="spellEnd"/>
      <w:r w:rsidRPr="00F86A60">
        <w:t xml:space="preserve"> </w:t>
      </w:r>
      <w:proofErr w:type="spellStart"/>
      <w:r w:rsidRPr="00F86A60">
        <w:t>customer</w:t>
      </w:r>
      <w:proofErr w:type="spellEnd"/>
      <w:r w:rsidRPr="00F86A60">
        <w:t xml:space="preserve"> </w:t>
      </w:r>
      <w:proofErr w:type="spellStart"/>
      <w:r w:rsidRPr="00F86A60">
        <w:t>requests</w:t>
      </w:r>
      <w:proofErr w:type="spellEnd"/>
      <w:r w:rsidRPr="00F86A60">
        <w:t xml:space="preserve"> </w:t>
      </w:r>
      <w:proofErr w:type="spellStart"/>
      <w:r w:rsidRPr="00F86A60">
        <w:t>the</w:t>
      </w:r>
      <w:proofErr w:type="spellEnd"/>
      <w:r w:rsidRPr="00F86A60">
        <w:t xml:space="preserve"> </w:t>
      </w:r>
      <w:proofErr w:type="spellStart"/>
      <w:r w:rsidRPr="00F86A60">
        <w:t>provision</w:t>
      </w:r>
      <w:proofErr w:type="spellEnd"/>
      <w:r w:rsidRPr="00F86A60">
        <w:t xml:space="preserve"> </w:t>
      </w:r>
      <w:proofErr w:type="spellStart"/>
      <w:r w:rsidRPr="00F86A60">
        <w:t>of</w:t>
      </w:r>
      <w:proofErr w:type="spellEnd"/>
      <w:r w:rsidRPr="00F86A60">
        <w:t xml:space="preserve"> </w:t>
      </w:r>
      <w:proofErr w:type="spellStart"/>
      <w:r w:rsidRPr="00F86A60">
        <w:t>these</w:t>
      </w:r>
      <w:proofErr w:type="spellEnd"/>
      <w:r w:rsidRPr="00F86A60">
        <w:t xml:space="preserve"> </w:t>
      </w:r>
      <w:proofErr w:type="spellStart"/>
      <w:r w:rsidRPr="00F86A60">
        <w:t>services</w:t>
      </w:r>
      <w:proofErr w:type="spellEnd"/>
      <w:r w:rsidRPr="00F86A60">
        <w:t>.</w:t>
      </w:r>
    </w:p>
    <w:p w14:paraId="5C44A6FD" w14:textId="77777777" w:rsidR="00896EA7" w:rsidRPr="00F86A60" w:rsidRDefault="00F0362A">
      <w:r w:rsidRPr="00F86A60">
        <w:rPr>
          <w:rStyle w:val="HideTWBExt"/>
        </w:rPr>
        <w:t>&lt;/</w:t>
      </w:r>
      <w:proofErr w:type="spellStart"/>
      <w:r w:rsidRPr="00F86A60">
        <w:rPr>
          <w:rStyle w:val="HideTWBExt"/>
        </w:rPr>
        <w:t>Amend</w:t>
      </w:r>
      <w:proofErr w:type="spellEnd"/>
      <w:r w:rsidRPr="00F86A60">
        <w:rPr>
          <w:rStyle w:val="HideTWBExt"/>
        </w:rPr>
        <w:t>&gt;</w:t>
      </w:r>
    </w:p>
    <w:p w14:paraId="50C71FD6" w14:textId="77777777" w:rsidR="00896EA7" w:rsidRPr="00F86A60" w:rsidRDefault="00F0362A">
      <w:r w:rsidRPr="00F86A60">
        <w:rPr>
          <w:rStyle w:val="HideTWBExt"/>
        </w:rPr>
        <w:t>&lt;/</w:t>
      </w:r>
      <w:proofErr w:type="spellStart"/>
      <w:r w:rsidRPr="00F86A60">
        <w:rPr>
          <w:rStyle w:val="HideTWBExt"/>
        </w:rPr>
        <w:t>RepeatBlock-Amend</w:t>
      </w:r>
      <w:proofErr w:type="spellEnd"/>
      <w:r w:rsidRPr="00F86A60">
        <w:rPr>
          <w:rStyle w:val="HideTWBExt"/>
        </w:rPr>
        <w:t>&gt;</w:t>
      </w:r>
    </w:p>
    <w:sectPr w:rsidR="00896EA7" w:rsidRPr="00F86A60" w:rsidSect="00F86A6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AA96DA" w14:textId="77777777" w:rsidR="00F0362A" w:rsidRPr="00F86A60" w:rsidRDefault="00F0362A">
      <w:r w:rsidRPr="00F86A60">
        <w:separator/>
      </w:r>
    </w:p>
  </w:endnote>
  <w:endnote w:type="continuationSeparator" w:id="0">
    <w:p w14:paraId="3287250C" w14:textId="77777777" w:rsidR="00F0362A" w:rsidRPr="00F86A60" w:rsidRDefault="00F0362A">
      <w:r w:rsidRPr="00F86A6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C42DA" w14:textId="77777777" w:rsidR="00F86A60" w:rsidRPr="00F86A60" w:rsidRDefault="00F86A60" w:rsidP="00F86A60">
    <w:pPr>
      <w:pStyle w:val="EPFooter"/>
    </w:pPr>
    <w:r w:rsidRPr="00F86A60">
      <w:t>PE</w:t>
    </w:r>
    <w:r w:rsidRPr="00F86A60">
      <w:rPr>
        <w:rStyle w:val="HideTWBExt"/>
      </w:rPr>
      <w:t>&lt;</w:t>
    </w:r>
    <w:proofErr w:type="spellStart"/>
    <w:r w:rsidRPr="00F86A60">
      <w:rPr>
        <w:rStyle w:val="HideTWBExt"/>
      </w:rPr>
      <w:t>NoPE</w:t>
    </w:r>
    <w:proofErr w:type="spellEnd"/>
    <w:r w:rsidRPr="00F86A60">
      <w:rPr>
        <w:rStyle w:val="HideTWBExt"/>
      </w:rPr>
      <w:t>&gt;</w:t>
    </w:r>
    <w:r w:rsidRPr="00F86A60">
      <w:t>781.236</w:t>
    </w:r>
    <w:r w:rsidRPr="00F86A60">
      <w:rPr>
        <w:rStyle w:val="HideTWBExt"/>
      </w:rPr>
      <w:t>&lt;/</w:t>
    </w:r>
    <w:proofErr w:type="spellStart"/>
    <w:r w:rsidRPr="00F86A60">
      <w:rPr>
        <w:rStyle w:val="HideTWBExt"/>
      </w:rPr>
      <w:t>NoPE</w:t>
    </w:r>
    <w:proofErr w:type="spellEnd"/>
    <w:r w:rsidRPr="00F86A60">
      <w:rPr>
        <w:rStyle w:val="HideTWBExt"/>
      </w:rPr>
      <w:t>&gt;&lt;</w:t>
    </w:r>
    <w:proofErr w:type="spellStart"/>
    <w:r w:rsidRPr="00F86A60">
      <w:rPr>
        <w:rStyle w:val="HideTWBExt"/>
      </w:rPr>
      <w:t>Version</w:t>
    </w:r>
    <w:proofErr w:type="spellEnd"/>
    <w:r w:rsidRPr="00F86A60">
      <w:rPr>
        <w:rStyle w:val="HideTWBExt"/>
      </w:rPr>
      <w:t>&gt;</w:t>
    </w:r>
    <w:r w:rsidRPr="00F86A60">
      <w:t>v01-00</w:t>
    </w:r>
    <w:r w:rsidRPr="00F86A60">
      <w:rPr>
        <w:rStyle w:val="HideTWBExt"/>
      </w:rPr>
      <w:t>&lt;/</w:t>
    </w:r>
    <w:proofErr w:type="spellStart"/>
    <w:r w:rsidRPr="00F86A60">
      <w:rPr>
        <w:rStyle w:val="HideTWBExt"/>
      </w:rPr>
      <w:t>Version</w:t>
    </w:r>
    <w:proofErr w:type="spellEnd"/>
    <w:r w:rsidRPr="00F86A60">
      <w:rPr>
        <w:rStyle w:val="HideTWBExt"/>
      </w:rPr>
      <w:t>&gt;</w:t>
    </w:r>
    <w:r w:rsidRPr="00F86A60">
      <w:tab/>
    </w:r>
    <w:r w:rsidRPr="00F86A60">
      <w:fldChar w:fldCharType="begin"/>
    </w:r>
    <w:r w:rsidRPr="00F86A60">
      <w:instrText xml:space="preserve"> PAGE  \* MERGEFORMAT </w:instrText>
    </w:r>
    <w:r w:rsidRPr="00F86A60">
      <w:fldChar w:fldCharType="separate"/>
    </w:r>
    <w:r w:rsidRPr="00F86A60">
      <w:rPr>
        <w:noProof/>
      </w:rPr>
      <w:t>2</w:t>
    </w:r>
    <w:r w:rsidRPr="00F86A60">
      <w:fldChar w:fldCharType="end"/>
    </w:r>
    <w:r w:rsidRPr="00F86A60">
      <w:t>/</w:t>
    </w:r>
    <w:fldSimple w:instr=" NUMPAGES  \* MERGEFORMAT ">
      <w:r w:rsidRPr="00F86A60">
        <w:rPr>
          <w:noProof/>
        </w:rPr>
        <w:t>14</w:t>
      </w:r>
    </w:fldSimple>
    <w:r w:rsidRPr="00F86A60">
      <w:tab/>
    </w:r>
    <w:r w:rsidRPr="00F86A60">
      <w:rPr>
        <w:rStyle w:val="HideTWBExt"/>
      </w:rPr>
      <w:t>&lt;</w:t>
    </w:r>
    <w:proofErr w:type="spellStart"/>
    <w:r w:rsidRPr="00F86A60">
      <w:rPr>
        <w:rStyle w:val="HideTWBExt"/>
      </w:rPr>
      <w:t>PathFdR</w:t>
    </w:r>
    <w:proofErr w:type="spellEnd"/>
    <w:r w:rsidRPr="00F86A60">
      <w:rPr>
        <w:rStyle w:val="HideTWBExt"/>
      </w:rPr>
      <w:t>&gt;</w:t>
    </w:r>
    <w:r w:rsidRPr="00F86A60">
      <w:t>AM\1333449LT.docx</w:t>
    </w:r>
    <w:r w:rsidRPr="00F86A60">
      <w:rPr>
        <w:rStyle w:val="HideTWBExt"/>
      </w:rPr>
      <w:t>&lt;/</w:t>
    </w:r>
    <w:proofErr w:type="spellStart"/>
    <w:r w:rsidRPr="00F86A60">
      <w:rPr>
        <w:rStyle w:val="HideTWBExt"/>
      </w:rPr>
      <w:t>PathFdR</w:t>
    </w:r>
    <w:proofErr w:type="spellEnd"/>
    <w:r w:rsidRPr="00F86A60">
      <w:rPr>
        <w:rStyle w:val="HideTWBExt"/>
      </w:rPr>
      <w:t>&gt;</w:t>
    </w:r>
  </w:p>
  <w:p w14:paraId="7EC004B8" w14:textId="042519F9" w:rsidR="00896EA7" w:rsidRPr="00F86A60" w:rsidRDefault="00F86A60" w:rsidP="00F86A60">
    <w:pPr>
      <w:pStyle w:val="EPFooter2"/>
    </w:pPr>
    <w:r w:rsidRPr="00F86A60">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497DC" w14:textId="77777777" w:rsidR="00F86A60" w:rsidRPr="00F86A60" w:rsidRDefault="00F86A60" w:rsidP="00F86A60">
    <w:pPr>
      <w:pStyle w:val="EPFooter"/>
    </w:pPr>
    <w:r w:rsidRPr="00F86A60">
      <w:rPr>
        <w:rStyle w:val="HideTWBExt"/>
      </w:rPr>
      <w:t>&lt;</w:t>
    </w:r>
    <w:proofErr w:type="spellStart"/>
    <w:r w:rsidRPr="00F86A60">
      <w:rPr>
        <w:rStyle w:val="HideTWBExt"/>
      </w:rPr>
      <w:t>PathFdR</w:t>
    </w:r>
    <w:proofErr w:type="spellEnd"/>
    <w:r w:rsidRPr="00F86A60">
      <w:rPr>
        <w:rStyle w:val="HideTWBExt"/>
      </w:rPr>
      <w:t>&gt;</w:t>
    </w:r>
    <w:r w:rsidRPr="00F86A60">
      <w:t>AM\1333449LT.docx</w:t>
    </w:r>
    <w:r w:rsidRPr="00F86A60">
      <w:rPr>
        <w:rStyle w:val="HideTWBExt"/>
      </w:rPr>
      <w:t>&lt;/</w:t>
    </w:r>
    <w:proofErr w:type="spellStart"/>
    <w:r w:rsidRPr="00F86A60">
      <w:rPr>
        <w:rStyle w:val="HideTWBExt"/>
      </w:rPr>
      <w:t>PathFdR</w:t>
    </w:r>
    <w:proofErr w:type="spellEnd"/>
    <w:r w:rsidRPr="00F86A60">
      <w:rPr>
        <w:rStyle w:val="HideTWBExt"/>
      </w:rPr>
      <w:t>&gt;</w:t>
    </w:r>
    <w:r w:rsidRPr="00F86A60">
      <w:tab/>
    </w:r>
    <w:r w:rsidRPr="00F86A60">
      <w:fldChar w:fldCharType="begin"/>
    </w:r>
    <w:r w:rsidRPr="00F86A60">
      <w:instrText xml:space="preserve"> PAGE  \* MERGEFORMAT </w:instrText>
    </w:r>
    <w:r w:rsidRPr="00F86A60">
      <w:fldChar w:fldCharType="separate"/>
    </w:r>
    <w:r w:rsidRPr="00F86A60">
      <w:rPr>
        <w:noProof/>
      </w:rPr>
      <w:t>13</w:t>
    </w:r>
    <w:r w:rsidRPr="00F86A60">
      <w:fldChar w:fldCharType="end"/>
    </w:r>
    <w:r w:rsidRPr="00F86A60">
      <w:t>/</w:t>
    </w:r>
    <w:fldSimple w:instr=" NUMPAGES  \* MERGEFORMAT ">
      <w:r w:rsidRPr="00F86A60">
        <w:rPr>
          <w:noProof/>
        </w:rPr>
        <w:t>14</w:t>
      </w:r>
    </w:fldSimple>
    <w:r w:rsidRPr="00F86A60">
      <w:tab/>
      <w:t>PE</w:t>
    </w:r>
    <w:r w:rsidRPr="00F86A60">
      <w:rPr>
        <w:rStyle w:val="HideTWBExt"/>
      </w:rPr>
      <w:t>&lt;</w:t>
    </w:r>
    <w:proofErr w:type="spellStart"/>
    <w:r w:rsidRPr="00F86A60">
      <w:rPr>
        <w:rStyle w:val="HideTWBExt"/>
      </w:rPr>
      <w:t>NoPE</w:t>
    </w:r>
    <w:proofErr w:type="spellEnd"/>
    <w:r w:rsidRPr="00F86A60">
      <w:rPr>
        <w:rStyle w:val="HideTWBExt"/>
      </w:rPr>
      <w:t>&gt;</w:t>
    </w:r>
    <w:r w:rsidRPr="00F86A60">
      <w:t>781.236</w:t>
    </w:r>
    <w:r w:rsidRPr="00F86A60">
      <w:rPr>
        <w:rStyle w:val="HideTWBExt"/>
      </w:rPr>
      <w:t>&lt;/</w:t>
    </w:r>
    <w:proofErr w:type="spellStart"/>
    <w:r w:rsidRPr="00F86A60">
      <w:rPr>
        <w:rStyle w:val="HideTWBExt"/>
      </w:rPr>
      <w:t>NoPE</w:t>
    </w:r>
    <w:proofErr w:type="spellEnd"/>
    <w:r w:rsidRPr="00F86A60">
      <w:rPr>
        <w:rStyle w:val="HideTWBExt"/>
      </w:rPr>
      <w:t>&gt;&lt;</w:t>
    </w:r>
    <w:proofErr w:type="spellStart"/>
    <w:r w:rsidRPr="00F86A60">
      <w:rPr>
        <w:rStyle w:val="HideTWBExt"/>
      </w:rPr>
      <w:t>Version</w:t>
    </w:r>
    <w:proofErr w:type="spellEnd"/>
    <w:r w:rsidRPr="00F86A60">
      <w:rPr>
        <w:rStyle w:val="HideTWBExt"/>
      </w:rPr>
      <w:t>&gt;</w:t>
    </w:r>
    <w:r w:rsidRPr="00F86A60">
      <w:t>v01-00</w:t>
    </w:r>
    <w:r w:rsidRPr="00F86A60">
      <w:rPr>
        <w:rStyle w:val="HideTWBExt"/>
      </w:rPr>
      <w:t>&lt;/</w:t>
    </w:r>
    <w:proofErr w:type="spellStart"/>
    <w:r w:rsidRPr="00F86A60">
      <w:rPr>
        <w:rStyle w:val="HideTWBExt"/>
      </w:rPr>
      <w:t>Version</w:t>
    </w:r>
    <w:proofErr w:type="spellEnd"/>
    <w:r w:rsidRPr="00F86A60">
      <w:rPr>
        <w:rStyle w:val="HideTWBExt"/>
      </w:rPr>
      <w:t>&gt;</w:t>
    </w:r>
  </w:p>
  <w:p w14:paraId="6A2DBE98" w14:textId="40DDC5F4" w:rsidR="00896EA7" w:rsidRPr="00F86A60" w:rsidRDefault="00F86A60" w:rsidP="00F86A60">
    <w:pPr>
      <w:pStyle w:val="EPFooter2"/>
    </w:pPr>
    <w:r w:rsidRPr="00F86A60">
      <w:tab/>
    </w:r>
    <w:r w:rsidRPr="00F86A60">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6921A" w14:textId="77777777" w:rsidR="00F86A60" w:rsidRPr="00F86A60" w:rsidRDefault="00F86A60" w:rsidP="00F86A60">
    <w:pPr>
      <w:pStyle w:val="EPFooter"/>
    </w:pPr>
    <w:r w:rsidRPr="00F86A60">
      <w:rPr>
        <w:rStyle w:val="HideTWBExt"/>
      </w:rPr>
      <w:t>&lt;</w:t>
    </w:r>
    <w:proofErr w:type="spellStart"/>
    <w:r w:rsidRPr="00F86A60">
      <w:rPr>
        <w:rStyle w:val="HideTWBExt"/>
      </w:rPr>
      <w:t>PathFdR</w:t>
    </w:r>
    <w:proofErr w:type="spellEnd"/>
    <w:r w:rsidRPr="00F86A60">
      <w:rPr>
        <w:rStyle w:val="HideTWBExt"/>
      </w:rPr>
      <w:t>&gt;</w:t>
    </w:r>
    <w:r w:rsidRPr="00F86A60">
      <w:t>AM\1333449LT.docx</w:t>
    </w:r>
    <w:r w:rsidRPr="00F86A60">
      <w:rPr>
        <w:rStyle w:val="HideTWBExt"/>
      </w:rPr>
      <w:t>&lt;/</w:t>
    </w:r>
    <w:proofErr w:type="spellStart"/>
    <w:r w:rsidRPr="00F86A60">
      <w:rPr>
        <w:rStyle w:val="HideTWBExt"/>
      </w:rPr>
      <w:t>PathFdR</w:t>
    </w:r>
    <w:proofErr w:type="spellEnd"/>
    <w:r w:rsidRPr="00F86A60">
      <w:rPr>
        <w:rStyle w:val="HideTWBExt"/>
      </w:rPr>
      <w:t>&gt;</w:t>
    </w:r>
    <w:r w:rsidRPr="00F86A60">
      <w:tab/>
    </w:r>
    <w:r w:rsidRPr="00F86A60">
      <w:tab/>
      <w:t>PE</w:t>
    </w:r>
    <w:r w:rsidRPr="00F86A60">
      <w:rPr>
        <w:rStyle w:val="HideTWBExt"/>
      </w:rPr>
      <w:t>&lt;</w:t>
    </w:r>
    <w:proofErr w:type="spellStart"/>
    <w:r w:rsidRPr="00F86A60">
      <w:rPr>
        <w:rStyle w:val="HideTWBExt"/>
      </w:rPr>
      <w:t>NoPE</w:t>
    </w:r>
    <w:proofErr w:type="spellEnd"/>
    <w:r w:rsidRPr="00F86A60">
      <w:rPr>
        <w:rStyle w:val="HideTWBExt"/>
      </w:rPr>
      <w:t>&gt;</w:t>
    </w:r>
    <w:r w:rsidRPr="00F86A60">
      <w:t>781.236</w:t>
    </w:r>
    <w:r w:rsidRPr="00F86A60">
      <w:rPr>
        <w:rStyle w:val="HideTWBExt"/>
      </w:rPr>
      <w:t>&lt;/</w:t>
    </w:r>
    <w:proofErr w:type="spellStart"/>
    <w:r w:rsidRPr="00F86A60">
      <w:rPr>
        <w:rStyle w:val="HideTWBExt"/>
      </w:rPr>
      <w:t>NoPE</w:t>
    </w:r>
    <w:proofErr w:type="spellEnd"/>
    <w:r w:rsidRPr="00F86A60">
      <w:rPr>
        <w:rStyle w:val="HideTWBExt"/>
      </w:rPr>
      <w:t>&gt;&lt;</w:t>
    </w:r>
    <w:proofErr w:type="spellStart"/>
    <w:r w:rsidRPr="00F86A60">
      <w:rPr>
        <w:rStyle w:val="HideTWBExt"/>
      </w:rPr>
      <w:t>Version</w:t>
    </w:r>
    <w:proofErr w:type="spellEnd"/>
    <w:r w:rsidRPr="00F86A60">
      <w:rPr>
        <w:rStyle w:val="HideTWBExt"/>
      </w:rPr>
      <w:t>&gt;</w:t>
    </w:r>
    <w:r w:rsidRPr="00F86A60">
      <w:t>v01-00</w:t>
    </w:r>
    <w:r w:rsidRPr="00F86A60">
      <w:rPr>
        <w:rStyle w:val="HideTWBExt"/>
      </w:rPr>
      <w:t>&lt;/</w:t>
    </w:r>
    <w:proofErr w:type="spellStart"/>
    <w:r w:rsidRPr="00F86A60">
      <w:rPr>
        <w:rStyle w:val="HideTWBExt"/>
      </w:rPr>
      <w:t>Version</w:t>
    </w:r>
    <w:proofErr w:type="spellEnd"/>
    <w:r w:rsidRPr="00F86A60">
      <w:rPr>
        <w:rStyle w:val="HideTWBExt"/>
      </w:rPr>
      <w:t>&gt;</w:t>
    </w:r>
  </w:p>
  <w:p w14:paraId="2CDBD09E" w14:textId="75AFA854" w:rsidR="00896EA7" w:rsidRPr="00F86A60" w:rsidRDefault="00F86A60" w:rsidP="00F86A60">
    <w:pPr>
      <w:pStyle w:val="EPFooter2"/>
    </w:pPr>
    <w:r w:rsidRPr="00F86A60">
      <w:t>LT</w:t>
    </w:r>
    <w:r w:rsidRPr="00F86A60">
      <w:tab/>
    </w:r>
    <w:r w:rsidRPr="00F86A60">
      <w:rPr>
        <w:b w:val="0"/>
        <w:i/>
        <w:color w:val="C0C0C0"/>
        <w:sz w:val="22"/>
      </w:rPr>
      <w:t>Suvienijusi įvairovę</w:t>
    </w:r>
    <w:r w:rsidRPr="00F86A60">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C4CD3" w14:textId="77777777" w:rsidR="00F0362A" w:rsidRPr="00F86A60" w:rsidRDefault="00F0362A">
      <w:r w:rsidRPr="00F86A60">
        <w:separator/>
      </w:r>
    </w:p>
  </w:footnote>
  <w:footnote w:type="continuationSeparator" w:id="0">
    <w:p w14:paraId="28239D36" w14:textId="77777777" w:rsidR="00F0362A" w:rsidRPr="00F86A60" w:rsidRDefault="00F0362A">
      <w:r w:rsidRPr="00F86A6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4B39B" w14:textId="77777777" w:rsidR="00F0362A" w:rsidRDefault="00F036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E2A34" w14:textId="77777777" w:rsidR="00F0362A" w:rsidRDefault="00F036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49C80" w14:textId="77777777" w:rsidR="00F0362A" w:rsidRDefault="00F036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TXTLANGUE" w:val="EN"/>
    <w:docVar w:name="TXTLANGUEMIN" w:val="en"/>
    <w:docVar w:name="TXTNRFIRSTAM" w:val="26"/>
    <w:docVar w:name="TXTNRLASTAM" w:val="41"/>
    <w:docVar w:name="TXTNRPE" w:val="781.236"/>
    <w:docVar w:name="TXTPEorAP" w:val="PE"/>
    <w:docVar w:name="TXTROUTE" w:val="AM\1333449EN.docx"/>
    <w:docVar w:name="TXTVERSION" w:val="01-00"/>
  </w:docVars>
  <w:rsids>
    <w:rsidRoot w:val="00A77B3E"/>
    <w:rsid w:val="002A1D49"/>
    <w:rsid w:val="002B2DEF"/>
    <w:rsid w:val="0038317E"/>
    <w:rsid w:val="00507D46"/>
    <w:rsid w:val="005249B7"/>
    <w:rsid w:val="0054017E"/>
    <w:rsid w:val="005503F5"/>
    <w:rsid w:val="005D583E"/>
    <w:rsid w:val="00600313"/>
    <w:rsid w:val="006179EE"/>
    <w:rsid w:val="007700F5"/>
    <w:rsid w:val="00896EA7"/>
    <w:rsid w:val="008F3D30"/>
    <w:rsid w:val="00940216"/>
    <w:rsid w:val="009A11B8"/>
    <w:rsid w:val="009A5155"/>
    <w:rsid w:val="00A77B3E"/>
    <w:rsid w:val="00B66A30"/>
    <w:rsid w:val="00BF4161"/>
    <w:rsid w:val="00CA2A55"/>
    <w:rsid w:val="00F0362A"/>
    <w:rsid w:val="00F86A60"/>
    <w:rsid w:val="00FD1B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8F631B"/>
  <w15:docId w15:val="{BF6B8BAD-2AAE-4D78-8EC6-3FBA90CB6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2B2DEF"/>
    <w:pPr>
      <w:tabs>
        <w:tab w:val="center" w:pos="4513"/>
        <w:tab w:val="right" w:pos="9026"/>
      </w:tabs>
    </w:pPr>
  </w:style>
  <w:style w:type="character" w:customStyle="1" w:styleId="HeaderChar">
    <w:name w:val="Header Char"/>
    <w:basedOn w:val="DefaultParagraphFont"/>
    <w:link w:val="Header"/>
    <w:rsid w:val="002B2DEF"/>
    <w:rPr>
      <w:sz w:val="24"/>
      <w:szCs w:val="24"/>
    </w:rPr>
  </w:style>
  <w:style w:type="paragraph" w:styleId="Footer">
    <w:name w:val="footer"/>
    <w:basedOn w:val="Normal"/>
    <w:link w:val="FooterChar"/>
    <w:rsid w:val="00FD1BA8"/>
    <w:pPr>
      <w:tabs>
        <w:tab w:val="center" w:pos="4513"/>
        <w:tab w:val="right" w:pos="9026"/>
      </w:tabs>
    </w:pPr>
  </w:style>
  <w:style w:type="character" w:customStyle="1" w:styleId="FooterChar">
    <w:name w:val="Footer Char"/>
    <w:basedOn w:val="DefaultParagraphFont"/>
    <w:link w:val="Footer"/>
    <w:rsid w:val="00FD1BA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2716</Words>
  <Characters>18789</Characters>
  <Application>Microsoft Office Word</Application>
  <DocSecurity>0</DocSecurity>
  <Lines>644</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MATHERS Margarita</cp:lastModifiedBy>
  <cp:revision>2</cp:revision>
  <dcterms:created xsi:type="dcterms:W3CDTF">2026-01-14T09:53:00Z</dcterms:created>
  <dcterms:modified xsi:type="dcterms:W3CDTF">2026-01-14T09:53:00Z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1333449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311087</vt:lpwstr>
  </property>
  <property fmtid="{D5CDD505-2E9C-101B-9397-08002B2CF9AE}" pid="7" name="dmxml.render.traceId">
    <vt:lpwstr>69404c06f8154a801915f34888d78470</vt:lpwstr>
  </property>
  <property fmtid="{D5CDD505-2E9C-101B-9397-08002B2CF9AE}" pid="8" name="FooterPath">
    <vt:lpwstr>AM\1333449LT.docx</vt:lpwstr>
  </property>
  <property fmtid="{D5CDD505-2E9C-101B-9397-08002B2CF9AE}" pid="9" name="LastEdited with">
    <vt:lpwstr>10.2.1 Build [20251202]</vt:lpwstr>
  </property>
  <property fmtid="{D5CDD505-2E9C-101B-9397-08002B2CF9AE}" pid="10" name="PE Number">
    <vt:lpwstr>781.236</vt:lpwstr>
  </property>
  <property fmtid="{D5CDD505-2E9C-101B-9397-08002B2CF9AE}" pid="11" name="SDLStudio">
    <vt:lpwstr/>
  </property>
  <property fmtid="{D5CDD505-2E9C-101B-9397-08002B2CF9AE}" pid="12" name="SendToEpades">
    <vt:lpwstr>OK - 2025/12/19 10:52</vt:lpwstr>
  </property>
  <property fmtid="{D5CDD505-2E9C-101B-9397-08002B2CF9AE}" pid="13" name="UID">
    <vt:lpwstr>eu.europa.europarl-TMP1-0000-0000000017_00.00-en-00.00_text-xml</vt:lpwstr>
  </property>
  <property fmtid="{D5CDD505-2E9C-101B-9397-08002B2CF9AE}" pid="14" name="Bookout">
    <vt:lpwstr>OK - 2026/01/14 10:53</vt:lpwstr>
  </property>
</Properties>
</file>