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C864E7" w:rsidRPr="0084186B" w14:paraId="315DAEE4" w14:textId="77777777">
        <w:trPr>
          <w:trHeight w:hRule="exact" w:val="1417"/>
          <w:jc w:val="center"/>
        </w:trPr>
        <w:tc>
          <w:tcPr>
            <w:tcW w:w="6804" w:type="dxa"/>
            <w:tcBorders>
              <w:top w:val="nil"/>
              <w:left w:val="nil"/>
              <w:bottom w:val="nil"/>
              <w:right w:val="nil"/>
            </w:tcBorders>
            <w:vAlign w:val="center"/>
          </w:tcPr>
          <w:p w14:paraId="656A6D27" w14:textId="77777777" w:rsidR="003F0488" w:rsidRPr="0084186B" w:rsidRDefault="003924F7">
            <w:pPr>
              <w:pStyle w:val="EPName"/>
            </w:pPr>
            <w:r w:rsidRPr="0084186B">
              <w:t>Ευρωπαϊκό Κοινοβούλιο</w:t>
            </w:r>
          </w:p>
          <w:p w14:paraId="3EEA5918" w14:textId="77777777" w:rsidR="003F0488" w:rsidRPr="00C6756C" w:rsidRDefault="003924F7">
            <w:pPr>
              <w:pStyle w:val="EPTerm"/>
            </w:pPr>
            <w:r w:rsidRPr="0084186B">
              <w:t>2024-2029</w:t>
            </w:r>
          </w:p>
        </w:tc>
        <w:tc>
          <w:tcPr>
            <w:tcW w:w="2268" w:type="dxa"/>
            <w:tcBorders>
              <w:top w:val="nil"/>
              <w:left w:val="nil"/>
              <w:bottom w:val="nil"/>
              <w:right w:val="nil"/>
            </w:tcBorders>
          </w:tcPr>
          <w:p w14:paraId="3F68C516" w14:textId="77777777" w:rsidR="003F0488" w:rsidRPr="0084186B" w:rsidRDefault="003924F7">
            <w:pPr>
              <w:pStyle w:val="EPLogo"/>
            </w:pPr>
            <w:r w:rsidRPr="0084186B">
              <w:rPr>
                <w:noProof/>
              </w:rPr>
              <w:drawing>
                <wp:inline distT="0" distB="0" distL="0" distR="0" wp14:anchorId="051AA76A" wp14:editId="4BEC6B2A">
                  <wp:extent cx="1161415" cy="65468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tretch>
                            <a:fillRect/>
                          </a:stretch>
                        </pic:blipFill>
                        <pic:spPr bwMode="auto">
                          <a:xfrm>
                            <a:off x="0" y="0"/>
                            <a:ext cx="1161415" cy="654685"/>
                          </a:xfrm>
                          <a:prstGeom prst="rect">
                            <a:avLst/>
                          </a:prstGeom>
                          <a:noFill/>
                          <a:ln>
                            <a:noFill/>
                          </a:ln>
                        </pic:spPr>
                      </pic:pic>
                    </a:graphicData>
                  </a:graphic>
                </wp:inline>
              </w:drawing>
            </w:r>
          </w:p>
        </w:tc>
      </w:tr>
    </w:tbl>
    <w:p w14:paraId="720B28C2" w14:textId="77777777" w:rsidR="003F0488" w:rsidRPr="0084186B" w:rsidRDefault="003924F7">
      <w:pPr>
        <w:pStyle w:val="LineTop"/>
      </w:pPr>
      <w:r w:rsidRPr="0084186B">
        <w:t xml:space="preserve"> </w:t>
      </w:r>
    </w:p>
    <w:p w14:paraId="312782B4" w14:textId="77777777" w:rsidR="003F0488" w:rsidRPr="0084186B" w:rsidRDefault="003924F7">
      <w:pPr>
        <w:pStyle w:val="EPBody"/>
      </w:pPr>
      <w:r w:rsidRPr="00276F38">
        <w:rPr>
          <w:rStyle w:val="HideTWBExt"/>
          <w:rFonts w:eastAsia="Times New Roman"/>
          <w:i w:val="0"/>
        </w:rPr>
        <w:t>&lt;Commission&gt;</w:t>
      </w:r>
      <w:r w:rsidRPr="00276F38">
        <w:rPr>
          <w:rStyle w:val="HideTWBInt"/>
          <w:i w:val="0"/>
        </w:rPr>
        <w:t>{ECON}</w:t>
      </w:r>
      <w:r w:rsidRPr="0084186B">
        <w:t>Επιτροπή Οικονομικής και Νομισματικής Πολιτικής</w:t>
      </w:r>
      <w:r w:rsidRPr="00276F38">
        <w:rPr>
          <w:rStyle w:val="HideTWBExt"/>
          <w:rFonts w:eastAsia="Times New Roman"/>
          <w:i w:val="0"/>
        </w:rPr>
        <w:t>&lt;/Commission&gt;</w:t>
      </w:r>
    </w:p>
    <w:p w14:paraId="53CE0057" w14:textId="77777777" w:rsidR="003F0488" w:rsidRPr="0084186B" w:rsidRDefault="003924F7">
      <w:pPr>
        <w:pStyle w:val="LineBottom"/>
      </w:pPr>
      <w:r w:rsidRPr="0084186B">
        <w:t xml:space="preserve"> </w:t>
      </w:r>
    </w:p>
    <w:p w14:paraId="20EFF85A" w14:textId="77777777" w:rsidR="003F0488" w:rsidRPr="00276F38" w:rsidRDefault="003924F7">
      <w:pPr>
        <w:pStyle w:val="CoverReference"/>
        <w:rPr>
          <w:lang w:val="pt-PT"/>
        </w:rPr>
      </w:pPr>
      <w:r w:rsidRPr="00276F38">
        <w:rPr>
          <w:rStyle w:val="HideTWBExt"/>
          <w:rFonts w:eastAsia="Times New Roman"/>
          <w:b w:val="0"/>
        </w:rPr>
        <w:t>&lt;RefProc&gt;</w:t>
      </w:r>
      <w:r w:rsidRPr="00276F38">
        <w:rPr>
          <w:lang w:val="pt-PT"/>
        </w:rPr>
        <w:t>2023/0208</w:t>
      </w:r>
      <w:r w:rsidRPr="00276F38">
        <w:rPr>
          <w:rStyle w:val="HideTWBExt"/>
          <w:rFonts w:eastAsia="Times New Roman"/>
          <w:b w:val="0"/>
        </w:rPr>
        <w:t>&lt;/RefProc&gt;&lt;RefTypeProc&gt;</w:t>
      </w:r>
      <w:r w:rsidRPr="00276F38">
        <w:rPr>
          <w:lang w:val="pt-PT"/>
        </w:rPr>
        <w:t>(COD)</w:t>
      </w:r>
      <w:r w:rsidRPr="00276F38">
        <w:rPr>
          <w:rStyle w:val="HideTWBExt"/>
          <w:rFonts w:eastAsia="Times New Roman"/>
          <w:b w:val="0"/>
        </w:rPr>
        <w:t>&lt;/RefTypeProc&gt;</w:t>
      </w:r>
    </w:p>
    <w:p w14:paraId="31175A01" w14:textId="77777777" w:rsidR="003F0488" w:rsidRPr="00276F38" w:rsidRDefault="003924F7">
      <w:pPr>
        <w:pStyle w:val="CoverDate"/>
        <w:rPr>
          <w:lang w:val="pt-PT"/>
        </w:rPr>
      </w:pPr>
      <w:r w:rsidRPr="00276F38">
        <w:rPr>
          <w:rStyle w:val="HideTWBExt"/>
          <w:lang w:val="pt-PT"/>
        </w:rPr>
        <w:t>&lt;Date&gt;</w:t>
      </w:r>
      <w:r w:rsidRPr="00276F38">
        <w:rPr>
          <w:rStyle w:val="HideTWBInt"/>
          <w:lang w:val="pt-PT"/>
        </w:rPr>
        <w:t>{19/12/2025}</w:t>
      </w:r>
      <w:r w:rsidRPr="00276F38">
        <w:rPr>
          <w:lang w:val="pt-PT"/>
        </w:rPr>
        <w:t>19.12.2025</w:t>
      </w:r>
      <w:r w:rsidRPr="00276F38">
        <w:rPr>
          <w:rStyle w:val="HideTWBExt"/>
          <w:lang w:val="pt-PT"/>
        </w:rPr>
        <w:t>&lt;/Date&gt;</w:t>
      </w:r>
    </w:p>
    <w:p w14:paraId="67E4B2E0" w14:textId="77777777" w:rsidR="003F0488" w:rsidRPr="00276F38" w:rsidRDefault="003924F7">
      <w:pPr>
        <w:pStyle w:val="CoverDocType"/>
        <w:rPr>
          <w:lang w:val="pt-PT"/>
        </w:rPr>
      </w:pPr>
      <w:r w:rsidRPr="00276F38">
        <w:rPr>
          <w:rStyle w:val="HideTWBExt"/>
          <w:b w:val="0"/>
        </w:rPr>
        <w:t>&lt;TypeAM&gt;</w:t>
      </w:r>
      <w:r w:rsidRPr="0084186B">
        <w:t>ΤΡΟΠΟΛΟΓΙΕΣ</w:t>
      </w:r>
      <w:r w:rsidRPr="00276F38">
        <w:rPr>
          <w:rStyle w:val="HideTWBExt"/>
          <w:b w:val="0"/>
        </w:rPr>
        <w:t>&lt;/TypeAM&gt;</w:t>
      </w:r>
    </w:p>
    <w:p w14:paraId="4BAF2566" w14:textId="77777777" w:rsidR="003F0488" w:rsidRPr="00276F38" w:rsidRDefault="003924F7">
      <w:pPr>
        <w:pStyle w:val="CoverDocType24a"/>
        <w:rPr>
          <w:lang w:val="pt-PT"/>
        </w:rPr>
      </w:pPr>
      <w:r w:rsidRPr="00276F38">
        <w:rPr>
          <w:rStyle w:val="HideTWBExt"/>
          <w:rFonts w:eastAsia="Times New Roman"/>
          <w:b w:val="0"/>
        </w:rPr>
        <w:t>&lt;RangeAM&gt;</w:t>
      </w:r>
      <w:r w:rsidRPr="00276F38">
        <w:rPr>
          <w:lang w:val="pt-PT"/>
        </w:rPr>
        <w:t>33 - 189</w:t>
      </w:r>
      <w:r w:rsidRPr="00276F38">
        <w:rPr>
          <w:rStyle w:val="HideTWBExt"/>
          <w:rFonts w:eastAsia="Times New Roman"/>
          <w:b w:val="0"/>
        </w:rPr>
        <w:t>&lt;/RangeAM&gt;</w:t>
      </w:r>
    </w:p>
    <w:p w14:paraId="193A94B8" w14:textId="77777777" w:rsidR="003F0488" w:rsidRPr="00276F38" w:rsidRDefault="003924F7">
      <w:pPr>
        <w:pStyle w:val="CoverBold"/>
        <w:rPr>
          <w:lang w:val="pt-PT"/>
        </w:rPr>
      </w:pPr>
      <w:r w:rsidRPr="00276F38">
        <w:rPr>
          <w:rStyle w:val="HideTWBExt"/>
          <w:b w:val="0"/>
        </w:rPr>
        <w:t>&lt;TitreType&gt;</w:t>
      </w:r>
      <w:r w:rsidRPr="0084186B">
        <w:t>Σχέδιο</w:t>
      </w:r>
      <w:r w:rsidRPr="00276F38">
        <w:rPr>
          <w:lang w:val="pt-PT"/>
        </w:rPr>
        <w:t xml:space="preserve"> </w:t>
      </w:r>
      <w:r w:rsidRPr="0084186B">
        <w:t>έκθεσης</w:t>
      </w:r>
      <w:r w:rsidRPr="00276F38">
        <w:rPr>
          <w:rStyle w:val="HideTWBExt"/>
          <w:b w:val="0"/>
        </w:rPr>
        <w:t>&lt;/TitreType&gt;</w:t>
      </w:r>
    </w:p>
    <w:p w14:paraId="77682870" w14:textId="77777777" w:rsidR="003F0488" w:rsidRPr="00276F38" w:rsidRDefault="003924F7">
      <w:pPr>
        <w:pStyle w:val="CoverBold"/>
        <w:rPr>
          <w:lang w:val="pt-PT"/>
        </w:rPr>
      </w:pPr>
      <w:r w:rsidRPr="00276F38">
        <w:rPr>
          <w:rStyle w:val="HideTWBExt"/>
          <w:b w:val="0"/>
        </w:rPr>
        <w:t>&lt;Rapporteur&gt;</w:t>
      </w:r>
      <w:r w:rsidRPr="00276F38">
        <w:rPr>
          <w:lang w:val="pt-PT"/>
        </w:rPr>
        <w:t>Fernando Navarrete Rojas</w:t>
      </w:r>
      <w:r w:rsidRPr="00276F38">
        <w:rPr>
          <w:rStyle w:val="HideTWBExt"/>
          <w:b w:val="0"/>
        </w:rPr>
        <w:t>&lt;/Rapporteur&gt;</w:t>
      </w:r>
    </w:p>
    <w:p w14:paraId="71E44978" w14:textId="77777777" w:rsidR="003F0488" w:rsidRPr="0084186B" w:rsidRDefault="003924F7">
      <w:pPr>
        <w:pStyle w:val="CoverNormal24a"/>
      </w:pPr>
      <w:r w:rsidRPr="00276F38">
        <w:rPr>
          <w:rStyle w:val="HideTWBExt"/>
        </w:rPr>
        <w:t>&lt;DocRefPE&gt;</w:t>
      </w:r>
      <w:r w:rsidRPr="0084186B">
        <w:t>(PE778.137v02-00)</w:t>
      </w:r>
      <w:r w:rsidRPr="00276F38">
        <w:rPr>
          <w:rStyle w:val="HideTWBExt"/>
        </w:rPr>
        <w:t>&lt;/DocRefPE&gt;</w:t>
      </w:r>
    </w:p>
    <w:p w14:paraId="5DE3794D" w14:textId="77777777" w:rsidR="003F0488" w:rsidRPr="0084186B" w:rsidRDefault="003924F7">
      <w:pPr>
        <w:pStyle w:val="CoverNormal24a"/>
      </w:pPr>
      <w:r w:rsidRPr="00276F38">
        <w:rPr>
          <w:rStyle w:val="HideTWBExt"/>
        </w:rPr>
        <w:t>&lt;Titre&gt;</w:t>
      </w:r>
      <w:r w:rsidRPr="0084186B">
        <w:t>Καθεστώς νόμιμου χρήματος των τραπεζογραμματίων και κερμάτων σε ευρώ</w:t>
      </w:r>
      <w:r w:rsidRPr="00276F38">
        <w:rPr>
          <w:rStyle w:val="HideTWBExt"/>
        </w:rPr>
        <w:t>&lt;/Titre&gt;</w:t>
      </w:r>
    </w:p>
    <w:p w14:paraId="7AB170C9" w14:textId="77777777" w:rsidR="003F0488" w:rsidRPr="0084186B" w:rsidRDefault="003924F7">
      <w:pPr>
        <w:pStyle w:val="CoverNormal"/>
      </w:pPr>
      <w:r w:rsidRPr="00276F38">
        <w:rPr>
          <w:rStyle w:val="HideTWBExt"/>
        </w:rPr>
        <w:t>&lt;DocAmend&gt;</w:t>
      </w:r>
      <w:r w:rsidRPr="0084186B">
        <w:t>Πρόταση κανονισμού</w:t>
      </w:r>
      <w:r w:rsidRPr="00276F38">
        <w:rPr>
          <w:rStyle w:val="HideTWBExt"/>
        </w:rPr>
        <w:t>&lt;/DocAmend&gt;</w:t>
      </w:r>
    </w:p>
    <w:p w14:paraId="0440CBDB" w14:textId="77777777" w:rsidR="003F0488" w:rsidRPr="0084186B" w:rsidRDefault="003924F7">
      <w:pPr>
        <w:pStyle w:val="CoverNormal24a"/>
      </w:pPr>
      <w:r w:rsidRPr="00276F38">
        <w:rPr>
          <w:rStyle w:val="HideTWBExt"/>
        </w:rPr>
        <w:t>&lt;DocRef&gt;</w:t>
      </w:r>
      <w:r w:rsidRPr="0084186B">
        <w:t>(COM(2023)0364 – C9-0216/2023 – 2023/0208(COD))</w:t>
      </w:r>
      <w:r w:rsidRPr="00276F38">
        <w:rPr>
          <w:rStyle w:val="HideTWBExt"/>
        </w:rPr>
        <w:t>&lt;/DocRef&gt;</w:t>
      </w:r>
    </w:p>
    <w:p w14:paraId="44D93559" w14:textId="77777777" w:rsidR="003F0488" w:rsidRPr="0084186B" w:rsidRDefault="003924F7">
      <w:r w:rsidRPr="0084186B">
        <w:br w:type="page"/>
      </w:r>
      <w:r w:rsidRPr="0084186B">
        <w:lastRenderedPageBreak/>
        <w:t>AM_Com_LegReport</w:t>
      </w:r>
    </w:p>
    <w:p w14:paraId="6B783E44" w14:textId="709062A8" w:rsidR="00F93321" w:rsidRPr="0084186B" w:rsidRDefault="003924F7" w:rsidP="00F93321">
      <w:pPr>
        <w:pStyle w:val="AmNumberTabs"/>
      </w:pPr>
      <w:r w:rsidRPr="0084186B">
        <w:br w:type="page"/>
      </w:r>
      <w:r w:rsidR="00F93321" w:rsidRPr="00276F38">
        <w:rPr>
          <w:rStyle w:val="HideTWBExt"/>
          <w:b w:val="0"/>
        </w:rPr>
        <w:lastRenderedPageBreak/>
        <w:t>&lt;RepeatBlock-Amend&gt;&lt;Amend&gt;</w:t>
      </w:r>
      <w:r w:rsidR="00F93321" w:rsidRPr="0084186B">
        <w:t>Τροπολογία</w:t>
      </w:r>
      <w:r w:rsidR="00F93321" w:rsidRPr="0084186B">
        <w:tab/>
      </w:r>
      <w:r w:rsidR="00F93321" w:rsidRPr="0084186B">
        <w:tab/>
      </w:r>
      <w:r w:rsidR="00F93321" w:rsidRPr="00276F38">
        <w:rPr>
          <w:rStyle w:val="HideTWBExt"/>
          <w:b w:val="0"/>
        </w:rPr>
        <w:t>&lt;NumAm&gt;</w:t>
      </w:r>
      <w:r w:rsidR="00F93321" w:rsidRPr="0084186B">
        <w:t>33</w:t>
      </w:r>
      <w:r w:rsidR="00F93321" w:rsidRPr="00276F38">
        <w:rPr>
          <w:rStyle w:val="HideTWBExt"/>
          <w:b w:val="0"/>
        </w:rPr>
        <w:t>&lt;/NumAm&gt;</w:t>
      </w:r>
    </w:p>
    <w:p w14:paraId="7EF9B8DA" w14:textId="77777777" w:rsidR="00F93321" w:rsidRPr="0084186B" w:rsidRDefault="00F93321" w:rsidP="00F93321">
      <w:pPr>
        <w:pStyle w:val="NormalBold"/>
      </w:pPr>
      <w:r w:rsidRPr="00276F38">
        <w:rPr>
          <w:rStyle w:val="HideTWBExt"/>
          <w:b w:val="0"/>
        </w:rPr>
        <w:t>&lt;RepeatBlock-By&gt;&lt;Members&gt;</w:t>
      </w:r>
      <w:r w:rsidRPr="0084186B">
        <w:t>Jorge Martín Frías, Jorge Buxadé Villalba, Mireia Borrás Pabón, Margarita de la Pisa Carrión, Hermann Tertsch, Juan Carlos Girauta Vidal</w:t>
      </w:r>
      <w:r w:rsidRPr="00276F38">
        <w:rPr>
          <w:rStyle w:val="HideTWBExt"/>
          <w:b w:val="0"/>
        </w:rPr>
        <w:t>&lt;/Members&gt;</w:t>
      </w:r>
    </w:p>
    <w:p w14:paraId="4D3570AA" w14:textId="77777777" w:rsidR="00F93321" w:rsidRPr="0084186B" w:rsidRDefault="00F93321" w:rsidP="00F93321">
      <w:pPr>
        <w:pStyle w:val="NormalBold"/>
      </w:pPr>
      <w:r w:rsidRPr="00276F38">
        <w:rPr>
          <w:rStyle w:val="HideTWBExt"/>
          <w:b w:val="0"/>
        </w:rPr>
        <w:t>&lt;/RepeatBlock-By&gt;</w:t>
      </w:r>
    </w:p>
    <w:p w14:paraId="16301223" w14:textId="77777777" w:rsidR="00F93321" w:rsidRPr="0084186B" w:rsidRDefault="00F93321" w:rsidP="00F93321">
      <w:pPr>
        <w:pStyle w:val="NormalBold"/>
      </w:pPr>
      <w:r w:rsidRPr="00276F38">
        <w:rPr>
          <w:rStyle w:val="HideTWBExt"/>
          <w:b w:val="0"/>
        </w:rPr>
        <w:t>&lt;DocAmend&gt;</w:t>
      </w:r>
      <w:r w:rsidRPr="0084186B">
        <w:t>Πρόταση κανονισμού</w:t>
      </w:r>
      <w:r w:rsidRPr="00276F38">
        <w:rPr>
          <w:rStyle w:val="HideTWBExt"/>
          <w:b w:val="0"/>
        </w:rPr>
        <w:t>&lt;/DocAmend&gt;</w:t>
      </w:r>
    </w:p>
    <w:p w14:paraId="4D347D2A" w14:textId="77777777" w:rsidR="00F93321" w:rsidRPr="0084186B" w:rsidRDefault="00F93321" w:rsidP="00F93321">
      <w:pPr>
        <w:pStyle w:val="NormalBold"/>
      </w:pPr>
      <w:r w:rsidRPr="00276F38">
        <w:rPr>
          <w:rStyle w:val="HideTWBExt"/>
          <w:b w:val="0"/>
        </w:rPr>
        <w:t>&lt;Article&gt;</w:t>
      </w:r>
      <w:r w:rsidRPr="0084186B">
        <w:t>Αιτιολογική σκέψη 5</w:t>
      </w:r>
      <w:r w:rsidRPr="00276F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321" w:rsidRPr="00C6756C" w14:paraId="6ADC9CEC" w14:textId="77777777" w:rsidTr="00C22C8F">
        <w:trPr>
          <w:trHeight w:hRule="exact" w:val="240"/>
          <w:jc w:val="center"/>
        </w:trPr>
        <w:tc>
          <w:tcPr>
            <w:tcW w:w="9752" w:type="dxa"/>
            <w:gridSpan w:val="2"/>
            <w:tcBorders>
              <w:top w:val="nil"/>
              <w:left w:val="nil"/>
              <w:bottom w:val="nil"/>
              <w:right w:val="nil"/>
            </w:tcBorders>
          </w:tcPr>
          <w:p w14:paraId="71B293CA" w14:textId="77777777" w:rsidR="00F93321" w:rsidRPr="00C6756C" w:rsidRDefault="00F93321" w:rsidP="00C22C8F"/>
        </w:tc>
      </w:tr>
      <w:tr w:rsidR="00F93321" w:rsidRPr="00C6756C" w14:paraId="463603CE" w14:textId="77777777" w:rsidTr="00C22C8F">
        <w:trPr>
          <w:trHeight w:val="240"/>
          <w:jc w:val="center"/>
        </w:trPr>
        <w:tc>
          <w:tcPr>
            <w:tcW w:w="4876" w:type="dxa"/>
            <w:tcBorders>
              <w:top w:val="nil"/>
              <w:left w:val="nil"/>
              <w:bottom w:val="nil"/>
              <w:right w:val="nil"/>
            </w:tcBorders>
          </w:tcPr>
          <w:p w14:paraId="2C7D0358" w14:textId="77777777" w:rsidR="00F93321" w:rsidRPr="00C6756C" w:rsidRDefault="00F93321" w:rsidP="00C22C8F">
            <w:pPr>
              <w:pStyle w:val="AmColumnHeading"/>
            </w:pPr>
            <w:r w:rsidRPr="0084186B">
              <w:t>Κείμενο που προτείνει η Επιτροπή</w:t>
            </w:r>
          </w:p>
        </w:tc>
        <w:tc>
          <w:tcPr>
            <w:tcW w:w="4876" w:type="dxa"/>
            <w:tcBorders>
              <w:top w:val="nil"/>
              <w:left w:val="nil"/>
              <w:bottom w:val="nil"/>
              <w:right w:val="nil"/>
            </w:tcBorders>
          </w:tcPr>
          <w:p w14:paraId="52F61950" w14:textId="77777777" w:rsidR="00F93321" w:rsidRPr="00C6756C" w:rsidRDefault="00F93321" w:rsidP="00C22C8F">
            <w:pPr>
              <w:pStyle w:val="AmColumnHeading"/>
            </w:pPr>
            <w:r w:rsidRPr="0084186B">
              <w:t>Τροπολογία</w:t>
            </w:r>
          </w:p>
        </w:tc>
      </w:tr>
      <w:tr w:rsidR="00F93321" w:rsidRPr="0084186B" w14:paraId="35043FCC" w14:textId="77777777" w:rsidTr="00C22C8F">
        <w:trPr>
          <w:jc w:val="center"/>
        </w:trPr>
        <w:tc>
          <w:tcPr>
            <w:tcW w:w="4876" w:type="dxa"/>
            <w:tcBorders>
              <w:top w:val="nil"/>
              <w:left w:val="nil"/>
              <w:bottom w:val="nil"/>
              <w:right w:val="nil"/>
            </w:tcBorders>
          </w:tcPr>
          <w:p w14:paraId="213CC556" w14:textId="77777777" w:rsidR="00F93321" w:rsidRPr="00C6756C" w:rsidRDefault="00F93321" w:rsidP="00C22C8F">
            <w:pPr>
              <w:pStyle w:val="Normal6a"/>
            </w:pPr>
            <w:r w:rsidRPr="0084186B">
              <w:t>(5)</w:t>
            </w:r>
            <w:r w:rsidRPr="0084186B">
              <w:tab/>
              <w:t>Η αποδοχή των τραπεζογραμματίων και κερμάτων σε ευρώ που προσφέρονται ως μέσα πληρωμής μπορεί να απορριφθεί κατ’ εξαίρεση εάν η άρνηση πραγματοποιείται καλή τη πίστει, βάσει νόμιμων λόγων και συγκεκριμένων περιστάσεων, οι οποίες εκφεύγουν του ελέγχου του δικαιούχου, και εφόσον η άρνηση είναι αναλογική. Για παράδειγμα, η άρνηση μπορεί να δικαιολογείται εάν για τον διακανονισμό μιας νομισματικής οφειλής το προσφερόμενο τραπεζογραμμάτιο σε ευρώ είναι δυσανάλογο σε σύγκριση με το ποσό που οφείλεται στον δικαιούχο, όπως η προσφορά τραπεζογραμματίου διακοσίων ευρώ για τον διακανονισμό οφειλής κάτω των πέντε ευρώ. Σύμφωνα με τον κανονισμό 974/98 του Συμβουλίου, εκτός από την εκδίδουσα αρχή και τα πρόσωπα που προβλέπει συγκεκριμένα η εθνική νομοθεσία των εκδιδόντων κρατών μελών, ουδείς δεν πρέπει να υποχρεούται να δεχθεί άνω των 50 κερμάτων σε κάθε πληρωμή.</w:t>
            </w:r>
          </w:p>
        </w:tc>
        <w:tc>
          <w:tcPr>
            <w:tcW w:w="4876" w:type="dxa"/>
            <w:tcBorders>
              <w:top w:val="nil"/>
              <w:left w:val="nil"/>
              <w:bottom w:val="nil"/>
              <w:right w:val="nil"/>
            </w:tcBorders>
          </w:tcPr>
          <w:p w14:paraId="336B435E" w14:textId="77777777" w:rsidR="00F93321" w:rsidRPr="0084186B" w:rsidRDefault="00F93321" w:rsidP="00C22C8F">
            <w:pPr>
              <w:pStyle w:val="Normal6a"/>
            </w:pPr>
            <w:r w:rsidRPr="0084186B">
              <w:t>(5)</w:t>
            </w:r>
            <w:r w:rsidRPr="0084186B">
              <w:tab/>
              <w:t>Η αποδοχή των τραπεζογραμματίων και κερμάτων σε ευρώ που προσφέρονται ως μέσα πληρωμής μπορεί να απορριφθεί κατ’ εξαίρεση εάν η άρνηση πραγματοποιείται καλή τη πίστει, βάσει νόμιμων λόγων και συγκεκριμένων περιστάσεων, οι οποίες εκφεύγουν του ελέγχου του δικαιούχου, και εφόσον η άρνηση είναι αναλογική</w:t>
            </w:r>
            <w:r w:rsidRPr="0084186B">
              <w:rPr>
                <w:b/>
                <w:i/>
              </w:rPr>
              <w:t>. Τα κριτήρια αυτά θα πρέπει να είναι έκτακτα και να ερμηνεύονται συσταλτικά</w:t>
            </w:r>
            <w:r w:rsidRPr="0084186B">
              <w:t>. Για παράδειγμα, η άρνηση μπορεί να δικαιολογείται εάν για τον διακανονισμό μιας νομισματικής οφειλής το προσφερόμενο τραπεζογραμμάτιο σε ευρώ είναι δυσανάλογο σε σύγκριση με το ποσό που οφείλεται στον δικαιούχο, όπως η προσφορά τραπεζογραμματίου διακοσίων ευρώ για τον διακανονισμό οφειλής κάτω των πέντε ευρώ. Σύμφωνα με τον κανονισμό 974/98 του Συμβουλίου, εκτός από την εκδίδουσα αρχή και τα πρόσωπα που προβλέπει συγκεκριμένα η εθνική νομοθεσία των εκδιδόντων κρατών μελών, ουδείς δεν πρέπει να υποχρεούται να δεχθεί άνω των 50 κερμάτων σε κάθε πληρωμή.</w:t>
            </w:r>
          </w:p>
        </w:tc>
      </w:tr>
    </w:tbl>
    <w:p w14:paraId="7F1035FE" w14:textId="77777777" w:rsidR="00F93321" w:rsidRPr="0084186B" w:rsidRDefault="00F93321" w:rsidP="00F93321">
      <w:pPr>
        <w:pStyle w:val="AmOrLang"/>
      </w:pPr>
      <w:r w:rsidRPr="0084186B">
        <w:t xml:space="preserve">Or. </w:t>
      </w:r>
      <w:r w:rsidRPr="00276F38">
        <w:rPr>
          <w:rStyle w:val="HideTWBExt"/>
        </w:rPr>
        <w:t>&lt;Original&gt;</w:t>
      </w:r>
      <w:r w:rsidRPr="00276F38">
        <w:rPr>
          <w:rStyle w:val="HideTWBInt"/>
        </w:rPr>
        <w:t>{ES}</w:t>
      </w:r>
      <w:r w:rsidRPr="0084186B">
        <w:t>es</w:t>
      </w:r>
      <w:r w:rsidRPr="00276F38">
        <w:rPr>
          <w:rStyle w:val="HideTWBExt"/>
        </w:rPr>
        <w:t>&lt;/Original&gt;</w:t>
      </w:r>
    </w:p>
    <w:p w14:paraId="2BF45D04" w14:textId="77777777" w:rsidR="00F93321" w:rsidRPr="0084186B" w:rsidRDefault="00F93321" w:rsidP="00F93321">
      <w:r w:rsidRPr="00276F38">
        <w:rPr>
          <w:rStyle w:val="HideTWBExt"/>
        </w:rPr>
        <w:t>&lt;/Amend&gt;</w:t>
      </w:r>
    </w:p>
    <w:p w14:paraId="336EAC8D" w14:textId="77777777" w:rsidR="00F93321" w:rsidRPr="0084186B" w:rsidRDefault="00F93321" w:rsidP="00F93321">
      <w:pPr>
        <w:pStyle w:val="AmNumberTabs"/>
      </w:pPr>
      <w:r w:rsidRPr="00276F38">
        <w:rPr>
          <w:rStyle w:val="HideTWBExt"/>
          <w:b w:val="0"/>
        </w:rPr>
        <w:t>&lt;Amend&gt;</w:t>
      </w:r>
      <w:r w:rsidRPr="0084186B">
        <w:t>Τροπολογία</w:t>
      </w:r>
      <w:r w:rsidRPr="0084186B">
        <w:tab/>
      </w:r>
      <w:r w:rsidRPr="0084186B">
        <w:tab/>
      </w:r>
      <w:r w:rsidRPr="00276F38">
        <w:rPr>
          <w:rStyle w:val="HideTWBExt"/>
          <w:b w:val="0"/>
        </w:rPr>
        <w:t>&lt;NumAm&gt;</w:t>
      </w:r>
      <w:r w:rsidRPr="0084186B">
        <w:t>34</w:t>
      </w:r>
      <w:r w:rsidRPr="00276F38">
        <w:rPr>
          <w:rStyle w:val="HideTWBExt"/>
          <w:b w:val="0"/>
        </w:rPr>
        <w:t>&lt;/NumAm&gt;</w:t>
      </w:r>
    </w:p>
    <w:p w14:paraId="37DE7A96" w14:textId="77777777" w:rsidR="00F93321" w:rsidRPr="0084186B" w:rsidRDefault="00F93321" w:rsidP="00F93321">
      <w:pPr>
        <w:pStyle w:val="NormalBold"/>
      </w:pPr>
      <w:r w:rsidRPr="00276F38">
        <w:rPr>
          <w:rStyle w:val="HideTWBExt"/>
          <w:b w:val="0"/>
        </w:rPr>
        <w:t>&lt;RepeatBlock-By&gt;&lt;Members&gt;</w:t>
      </w:r>
      <w:r w:rsidRPr="0084186B">
        <w:t>Markus Ferber</w:t>
      </w:r>
      <w:r w:rsidRPr="00276F38">
        <w:rPr>
          <w:rStyle w:val="HideTWBExt"/>
          <w:b w:val="0"/>
        </w:rPr>
        <w:t>&lt;/Members&gt;</w:t>
      </w:r>
    </w:p>
    <w:p w14:paraId="6D118C67" w14:textId="77777777" w:rsidR="00F93321" w:rsidRPr="0084186B" w:rsidRDefault="00F93321" w:rsidP="00F93321">
      <w:pPr>
        <w:pStyle w:val="NormalBold"/>
      </w:pPr>
      <w:r w:rsidRPr="00276F38">
        <w:rPr>
          <w:rStyle w:val="HideTWBExt"/>
          <w:b w:val="0"/>
        </w:rPr>
        <w:t>&lt;/RepeatBlock-By&gt;</w:t>
      </w:r>
    </w:p>
    <w:p w14:paraId="5544494C" w14:textId="77777777" w:rsidR="00F93321" w:rsidRPr="0084186B" w:rsidRDefault="00F93321" w:rsidP="00F93321">
      <w:pPr>
        <w:pStyle w:val="NormalBold"/>
      </w:pPr>
      <w:r w:rsidRPr="00276F38">
        <w:rPr>
          <w:rStyle w:val="HideTWBExt"/>
          <w:b w:val="0"/>
        </w:rPr>
        <w:t>&lt;DocAmend&gt;</w:t>
      </w:r>
      <w:r w:rsidRPr="0084186B">
        <w:t>Πρόταση κανονισμού</w:t>
      </w:r>
      <w:r w:rsidRPr="00276F38">
        <w:rPr>
          <w:rStyle w:val="HideTWBExt"/>
          <w:b w:val="0"/>
        </w:rPr>
        <w:t>&lt;/DocAmend&gt;</w:t>
      </w:r>
    </w:p>
    <w:p w14:paraId="37BCC872" w14:textId="77777777" w:rsidR="00F93321" w:rsidRPr="0084186B" w:rsidRDefault="00F93321" w:rsidP="00F93321">
      <w:pPr>
        <w:pStyle w:val="NormalBold"/>
      </w:pPr>
      <w:r w:rsidRPr="00276F38">
        <w:rPr>
          <w:rStyle w:val="HideTWBExt"/>
          <w:b w:val="0"/>
        </w:rPr>
        <w:t>&lt;Article&gt;</w:t>
      </w:r>
      <w:r w:rsidRPr="0084186B">
        <w:t>Αιτιολογική σκέψη 5</w:t>
      </w:r>
      <w:r w:rsidRPr="00276F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321" w:rsidRPr="00C6756C" w14:paraId="3D66376C" w14:textId="77777777" w:rsidTr="00C22C8F">
        <w:trPr>
          <w:trHeight w:hRule="exact" w:val="240"/>
          <w:jc w:val="center"/>
        </w:trPr>
        <w:tc>
          <w:tcPr>
            <w:tcW w:w="9752" w:type="dxa"/>
            <w:gridSpan w:val="2"/>
            <w:tcBorders>
              <w:top w:val="nil"/>
              <w:left w:val="nil"/>
              <w:bottom w:val="nil"/>
              <w:right w:val="nil"/>
            </w:tcBorders>
          </w:tcPr>
          <w:p w14:paraId="60627D1A" w14:textId="77777777" w:rsidR="00F93321" w:rsidRPr="00C6756C" w:rsidRDefault="00F93321" w:rsidP="00C22C8F"/>
        </w:tc>
      </w:tr>
      <w:tr w:rsidR="00F93321" w:rsidRPr="00C6756C" w14:paraId="130755FD" w14:textId="77777777" w:rsidTr="00C22C8F">
        <w:trPr>
          <w:trHeight w:val="240"/>
          <w:jc w:val="center"/>
        </w:trPr>
        <w:tc>
          <w:tcPr>
            <w:tcW w:w="4876" w:type="dxa"/>
            <w:tcBorders>
              <w:top w:val="nil"/>
              <w:left w:val="nil"/>
              <w:bottom w:val="nil"/>
              <w:right w:val="nil"/>
            </w:tcBorders>
          </w:tcPr>
          <w:p w14:paraId="1568F012" w14:textId="77777777" w:rsidR="00F93321" w:rsidRPr="00C6756C" w:rsidRDefault="00F93321" w:rsidP="00C22C8F">
            <w:pPr>
              <w:pStyle w:val="AmColumnHeading"/>
            </w:pPr>
            <w:r w:rsidRPr="0084186B">
              <w:lastRenderedPageBreak/>
              <w:t>Κείμενο που προτείνει η Επιτροπή</w:t>
            </w:r>
          </w:p>
        </w:tc>
        <w:tc>
          <w:tcPr>
            <w:tcW w:w="4876" w:type="dxa"/>
            <w:tcBorders>
              <w:top w:val="nil"/>
              <w:left w:val="nil"/>
              <w:bottom w:val="nil"/>
              <w:right w:val="nil"/>
            </w:tcBorders>
          </w:tcPr>
          <w:p w14:paraId="75CEA11A" w14:textId="77777777" w:rsidR="00F93321" w:rsidRPr="00C6756C" w:rsidRDefault="00F93321" w:rsidP="00C22C8F">
            <w:pPr>
              <w:pStyle w:val="AmColumnHeading"/>
            </w:pPr>
            <w:r w:rsidRPr="0084186B">
              <w:t>Τροπολογία</w:t>
            </w:r>
          </w:p>
        </w:tc>
      </w:tr>
      <w:tr w:rsidR="00F93321" w:rsidRPr="0084186B" w14:paraId="4061BA5B" w14:textId="77777777" w:rsidTr="00C22C8F">
        <w:trPr>
          <w:jc w:val="center"/>
        </w:trPr>
        <w:tc>
          <w:tcPr>
            <w:tcW w:w="4876" w:type="dxa"/>
            <w:tcBorders>
              <w:top w:val="nil"/>
              <w:left w:val="nil"/>
              <w:bottom w:val="nil"/>
              <w:right w:val="nil"/>
            </w:tcBorders>
          </w:tcPr>
          <w:p w14:paraId="1B7A81FC" w14:textId="77777777" w:rsidR="00F93321" w:rsidRPr="00C6756C" w:rsidRDefault="00F93321" w:rsidP="00C22C8F">
            <w:pPr>
              <w:pStyle w:val="Normal6a"/>
            </w:pPr>
            <w:r w:rsidRPr="0084186B">
              <w:t>(5)</w:t>
            </w:r>
            <w:r w:rsidRPr="0084186B">
              <w:tab/>
              <w:t xml:space="preserve">Η αποδοχή των τραπεζογραμματίων και κερμάτων σε ευρώ που προσφέρονται ως μέσα πληρωμής μπορεί να απορριφθεί κατ’ εξαίρεση εάν η άρνηση πραγματοποιείται καλή τη πίστει, βάσει νόμιμων λόγων και συγκεκριμένων περιστάσεων, οι οποίες εκφεύγουν του ελέγχου του δικαιούχου, </w:t>
            </w:r>
            <w:r w:rsidRPr="0084186B">
              <w:rPr>
                <w:b/>
                <w:i/>
              </w:rPr>
              <w:t>και</w:t>
            </w:r>
            <w:r w:rsidRPr="0084186B">
              <w:t xml:space="preserve"> εφόσον η άρνηση είναι αναλογική. Για παράδειγμα, η άρνηση μπορεί να δικαιολογείται εάν για τον διακανονισμό μιας νομισματικής οφειλής το προσφερόμενο τραπεζογραμμάτιο σε ευρώ είναι δυσανάλογο σε σύγκριση με το ποσό που οφείλεται στον δικαιούχο, όπως η προσφορά τραπεζογραμματίου διακοσίων ευρώ για τον διακανονισμό οφειλής κάτω των πέντε ευρώ. Σύμφωνα με τον κανονισμό 974/98 του Συμβουλίου, εκτός από την εκδίδουσα αρχή και τα πρόσωπα που προβλέπει συγκεκριμένα η εθνική νομοθεσία των εκδιδόντων κρατών μελών, ουδείς δεν πρέπει να υποχρεούται να δεχθεί άνω των 50 κερμάτων σε κάθε πληρωμή.</w:t>
            </w:r>
          </w:p>
        </w:tc>
        <w:tc>
          <w:tcPr>
            <w:tcW w:w="4876" w:type="dxa"/>
            <w:tcBorders>
              <w:top w:val="nil"/>
              <w:left w:val="nil"/>
              <w:bottom w:val="nil"/>
              <w:right w:val="nil"/>
            </w:tcBorders>
          </w:tcPr>
          <w:p w14:paraId="45D9676E" w14:textId="77777777" w:rsidR="00F93321" w:rsidRPr="0084186B" w:rsidRDefault="00F93321" w:rsidP="00C22C8F">
            <w:pPr>
              <w:pStyle w:val="Normal6a"/>
            </w:pPr>
            <w:r w:rsidRPr="0084186B">
              <w:t>(5)</w:t>
            </w:r>
            <w:r w:rsidRPr="0084186B">
              <w:tab/>
              <w:t>Η αποδοχή των τραπεζογραμματίων και κερμάτων σε ευρώ που προσφέρονται ως μέσα πληρωμής μπορεί να απορριφθεί κατ’ εξαίρεση εάν η άρνηση πραγματοποιείται καλή τη πίστει, βάσει νόμιμων λόγων και συγκεκριμένων περιστάσεων, οι οποίες εκφεύγουν του ελέγχου του δικαιούχου, εφόσον η άρνηση είναι αναλογική</w:t>
            </w:r>
            <w:r w:rsidRPr="0084186B">
              <w:rPr>
                <w:b/>
                <w:i/>
              </w:rPr>
              <w:t xml:space="preserve"> ή εάν η συναλλαγή τελείται στο πλαίσιο πώλησης εξ αποστάσεως</w:t>
            </w:r>
            <w:r w:rsidRPr="0084186B">
              <w:t>. Για παράδειγμα, η άρνηση μπορεί να δικαιολογείται εάν για τον διακανονισμό μιας νομισματικής οφειλής το προσφερόμενο τραπεζογραμμάτιο σε ευρώ είναι δυσανάλογο σε σύγκριση με το ποσό που οφείλεται στον δικαιούχο, όπως η προσφορά τραπεζογραμματίου διακοσίων ευρώ για τον διακανονισμό οφειλής κάτω των πέντε ευρώ. Σύμφωνα με τον κανονισμό 974/98 του Συμβουλίου, εκτός από την εκδίδουσα αρχή και τα πρόσωπα που προβλέπει συγκεκριμένα η εθνική νομοθεσία των εκδιδόντων κρατών μελών, ουδείς δεν πρέπει να υποχρεούται να δεχθεί άνω των 50 κερμάτων σε κάθε πληρωμή.</w:t>
            </w:r>
          </w:p>
        </w:tc>
      </w:tr>
    </w:tbl>
    <w:p w14:paraId="00371545" w14:textId="77777777" w:rsidR="00F93321" w:rsidRPr="0084186B" w:rsidRDefault="00F93321" w:rsidP="00F93321">
      <w:pPr>
        <w:pStyle w:val="AmOrLang"/>
      </w:pPr>
      <w:r w:rsidRPr="0084186B">
        <w:t xml:space="preserve">Or. </w:t>
      </w:r>
      <w:r w:rsidRPr="00276F38">
        <w:rPr>
          <w:rStyle w:val="HideTWBExt"/>
        </w:rPr>
        <w:t>&lt;Original&gt;</w:t>
      </w:r>
      <w:r w:rsidRPr="00276F38">
        <w:rPr>
          <w:rStyle w:val="HideTWBInt"/>
        </w:rPr>
        <w:t>{EN}</w:t>
      </w:r>
      <w:r w:rsidRPr="0084186B">
        <w:t>en</w:t>
      </w:r>
      <w:r w:rsidRPr="00276F38">
        <w:rPr>
          <w:rStyle w:val="HideTWBExt"/>
        </w:rPr>
        <w:t>&lt;/Original&gt;</w:t>
      </w:r>
    </w:p>
    <w:p w14:paraId="5C37B43C" w14:textId="77777777" w:rsidR="00F93321" w:rsidRPr="0084186B" w:rsidRDefault="00F93321" w:rsidP="00F93321">
      <w:r w:rsidRPr="00276F38">
        <w:rPr>
          <w:rStyle w:val="HideTWBExt"/>
        </w:rPr>
        <w:t>&lt;/Amend&gt;</w:t>
      </w:r>
    </w:p>
    <w:p w14:paraId="59DC11FA" w14:textId="77777777" w:rsidR="00F93321" w:rsidRPr="0084186B" w:rsidRDefault="00F93321" w:rsidP="00F93321">
      <w:pPr>
        <w:pStyle w:val="AmNumberTabs"/>
      </w:pPr>
      <w:r w:rsidRPr="00276F38">
        <w:rPr>
          <w:rStyle w:val="HideTWBExt"/>
          <w:b w:val="0"/>
        </w:rPr>
        <w:t>&lt;Amend&gt;</w:t>
      </w:r>
      <w:r w:rsidRPr="0084186B">
        <w:t>Τροπολογία</w:t>
      </w:r>
      <w:r w:rsidRPr="0084186B">
        <w:tab/>
      </w:r>
      <w:r w:rsidRPr="0084186B">
        <w:tab/>
      </w:r>
      <w:r w:rsidRPr="00276F38">
        <w:rPr>
          <w:rStyle w:val="HideTWBExt"/>
          <w:b w:val="0"/>
        </w:rPr>
        <w:t>&lt;NumAm&gt;</w:t>
      </w:r>
      <w:r w:rsidRPr="0084186B">
        <w:t>35</w:t>
      </w:r>
      <w:r w:rsidRPr="00276F38">
        <w:rPr>
          <w:rStyle w:val="HideTWBExt"/>
          <w:b w:val="0"/>
        </w:rPr>
        <w:t>&lt;/NumAm&gt;</w:t>
      </w:r>
    </w:p>
    <w:p w14:paraId="6AAA7989" w14:textId="77777777" w:rsidR="00F93321" w:rsidRPr="0084186B" w:rsidRDefault="00F93321" w:rsidP="00F93321">
      <w:pPr>
        <w:pStyle w:val="NormalBold"/>
      </w:pPr>
      <w:r w:rsidRPr="00276F38">
        <w:rPr>
          <w:rStyle w:val="HideTWBExt"/>
          <w:b w:val="0"/>
        </w:rPr>
        <w:t>&lt;RepeatBlock-By&gt;&lt;Members&gt;</w:t>
      </w:r>
      <w:r w:rsidRPr="0084186B">
        <w:t>Billy Kelleher, Gilles Boyer</w:t>
      </w:r>
      <w:r w:rsidRPr="00276F38">
        <w:rPr>
          <w:rStyle w:val="HideTWBExt"/>
          <w:b w:val="0"/>
        </w:rPr>
        <w:t>&lt;/Members&gt;</w:t>
      </w:r>
    </w:p>
    <w:p w14:paraId="2905752E" w14:textId="77777777" w:rsidR="00F93321" w:rsidRPr="0084186B" w:rsidRDefault="00F93321" w:rsidP="00F93321">
      <w:pPr>
        <w:pStyle w:val="NormalBold"/>
      </w:pPr>
      <w:r w:rsidRPr="00276F38">
        <w:rPr>
          <w:rStyle w:val="HideTWBExt"/>
          <w:b w:val="0"/>
        </w:rPr>
        <w:t>&lt;/RepeatBlock-By&gt;</w:t>
      </w:r>
    </w:p>
    <w:p w14:paraId="516D3B94" w14:textId="77777777" w:rsidR="00F93321" w:rsidRPr="0084186B" w:rsidRDefault="00F93321" w:rsidP="00F93321">
      <w:pPr>
        <w:pStyle w:val="NormalBold"/>
      </w:pPr>
      <w:r w:rsidRPr="00276F38">
        <w:rPr>
          <w:rStyle w:val="HideTWBExt"/>
          <w:b w:val="0"/>
        </w:rPr>
        <w:t>&lt;DocAmend&gt;</w:t>
      </w:r>
      <w:r w:rsidRPr="0084186B">
        <w:t>Πρόταση κανονισμού</w:t>
      </w:r>
      <w:r w:rsidRPr="00276F38">
        <w:rPr>
          <w:rStyle w:val="HideTWBExt"/>
          <w:b w:val="0"/>
        </w:rPr>
        <w:t>&lt;/DocAmend&gt;</w:t>
      </w:r>
    </w:p>
    <w:p w14:paraId="66937CBF" w14:textId="77777777" w:rsidR="00F93321" w:rsidRPr="0084186B" w:rsidRDefault="00F93321" w:rsidP="00F93321">
      <w:pPr>
        <w:pStyle w:val="NormalBold"/>
      </w:pPr>
      <w:r w:rsidRPr="00276F38">
        <w:rPr>
          <w:rStyle w:val="HideTWBExt"/>
          <w:b w:val="0"/>
        </w:rPr>
        <w:t>&lt;Article&gt;</w:t>
      </w:r>
      <w:r w:rsidRPr="0084186B">
        <w:t>Αιτιολογική σκέψη 5 α (νέα)</w:t>
      </w:r>
      <w:r w:rsidRPr="00276F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321" w:rsidRPr="00C6756C" w14:paraId="1560069C" w14:textId="77777777" w:rsidTr="00C22C8F">
        <w:trPr>
          <w:trHeight w:hRule="exact" w:val="240"/>
          <w:jc w:val="center"/>
        </w:trPr>
        <w:tc>
          <w:tcPr>
            <w:tcW w:w="9752" w:type="dxa"/>
            <w:gridSpan w:val="2"/>
            <w:tcBorders>
              <w:top w:val="nil"/>
              <w:left w:val="nil"/>
              <w:bottom w:val="nil"/>
              <w:right w:val="nil"/>
            </w:tcBorders>
          </w:tcPr>
          <w:p w14:paraId="43259F60" w14:textId="77777777" w:rsidR="00F93321" w:rsidRPr="00C6756C" w:rsidRDefault="00F93321" w:rsidP="00C22C8F"/>
        </w:tc>
      </w:tr>
      <w:tr w:rsidR="00F93321" w:rsidRPr="00C6756C" w14:paraId="481604D4" w14:textId="77777777" w:rsidTr="00C22C8F">
        <w:trPr>
          <w:trHeight w:val="240"/>
          <w:jc w:val="center"/>
        </w:trPr>
        <w:tc>
          <w:tcPr>
            <w:tcW w:w="4876" w:type="dxa"/>
            <w:tcBorders>
              <w:top w:val="nil"/>
              <w:left w:val="nil"/>
              <w:bottom w:val="nil"/>
              <w:right w:val="nil"/>
            </w:tcBorders>
          </w:tcPr>
          <w:p w14:paraId="1FEA5542" w14:textId="77777777" w:rsidR="00F93321" w:rsidRPr="00C6756C" w:rsidRDefault="00F93321" w:rsidP="00C22C8F">
            <w:pPr>
              <w:pStyle w:val="AmColumnHeading"/>
            </w:pPr>
            <w:r w:rsidRPr="0084186B">
              <w:t>Κείμενο που προτείνει η Επιτροπή</w:t>
            </w:r>
          </w:p>
        </w:tc>
        <w:tc>
          <w:tcPr>
            <w:tcW w:w="4876" w:type="dxa"/>
            <w:tcBorders>
              <w:top w:val="nil"/>
              <w:left w:val="nil"/>
              <w:bottom w:val="nil"/>
              <w:right w:val="nil"/>
            </w:tcBorders>
          </w:tcPr>
          <w:p w14:paraId="7BD57C7F" w14:textId="77777777" w:rsidR="00F93321" w:rsidRPr="00C6756C" w:rsidRDefault="00F93321" w:rsidP="00C22C8F">
            <w:pPr>
              <w:pStyle w:val="AmColumnHeading"/>
            </w:pPr>
            <w:r w:rsidRPr="0084186B">
              <w:t>Τροπολογία</w:t>
            </w:r>
          </w:p>
        </w:tc>
      </w:tr>
      <w:tr w:rsidR="00F93321" w:rsidRPr="0084186B" w14:paraId="2B7FBF54" w14:textId="77777777" w:rsidTr="00C22C8F">
        <w:trPr>
          <w:jc w:val="center"/>
        </w:trPr>
        <w:tc>
          <w:tcPr>
            <w:tcW w:w="4876" w:type="dxa"/>
            <w:tcBorders>
              <w:top w:val="nil"/>
              <w:left w:val="nil"/>
              <w:bottom w:val="nil"/>
              <w:right w:val="nil"/>
            </w:tcBorders>
          </w:tcPr>
          <w:p w14:paraId="0FC41A0D" w14:textId="77777777" w:rsidR="00F93321" w:rsidRPr="00C6756C" w:rsidRDefault="00F93321" w:rsidP="00C22C8F">
            <w:pPr>
              <w:pStyle w:val="Normal6a"/>
            </w:pPr>
          </w:p>
        </w:tc>
        <w:tc>
          <w:tcPr>
            <w:tcW w:w="4876" w:type="dxa"/>
            <w:tcBorders>
              <w:top w:val="nil"/>
              <w:left w:val="nil"/>
              <w:bottom w:val="nil"/>
              <w:right w:val="nil"/>
            </w:tcBorders>
          </w:tcPr>
          <w:p w14:paraId="712820D0" w14:textId="77777777" w:rsidR="00F93321" w:rsidRPr="0084186B" w:rsidRDefault="00F93321" w:rsidP="00C22C8F">
            <w:pPr>
              <w:pStyle w:val="Normal6a"/>
            </w:pPr>
            <w:r w:rsidRPr="0084186B">
              <w:rPr>
                <w:b/>
                <w:i/>
              </w:rPr>
              <w:t>(5α)</w:t>
            </w:r>
            <w:r w:rsidRPr="0084186B">
              <w:tab/>
            </w:r>
            <w:r w:rsidRPr="0084186B">
              <w:rPr>
                <w:b/>
                <w:i/>
              </w:rPr>
              <w:t xml:space="preserve">Υπάρχουν ορισμένα αγαθά και υπηρεσίες τα οποία χρειάζονται ή στα οποία έχουν δικαίωμα πρόσβασης όλες οι πληθυσμιακές ομάδες και, επομένως, θα πρέπει να μπορούν να πληρώσουν για αυτά με μετρητά. Εφόσον ο δικαιούχος είναι δημόσιος φορέας, πάροχος </w:t>
            </w:r>
            <w:r w:rsidRPr="0084186B">
              <w:rPr>
                <w:b/>
                <w:i/>
              </w:rPr>
              <w:lastRenderedPageBreak/>
              <w:t>υγειονομικής περίθαλψης ή φαρμακείο, πάροχος βασικών υπηρεσιών κοινής ωφελείας ή πάροχος λιανικής πώλησης ειδών παντοπωλείου, η αποδοχή μετρητών θα πρέπει να είναι υποχρεωτική. Τα κράτη μέλη μπορούν να επεκτείνουν τον κατάλογο των οντοτήτων στις οποίες η πρόσβαση είναι αναγκαία. Τα κράτη μέλη μπορούν, ωστόσο, να επιλέξουν να επιτρέπουν στις πολύ μικρές επιχειρήσεις που εμπίπτουν στις εν λόγω κατηγορίες δικαιούχων να αιτιολογούν την άρνηση αποδοχής μετρητών για λόγους αναλογικότητας.</w:t>
            </w:r>
          </w:p>
        </w:tc>
      </w:tr>
    </w:tbl>
    <w:p w14:paraId="5EDBC56B" w14:textId="77777777" w:rsidR="00F93321" w:rsidRPr="0084186B" w:rsidRDefault="00F93321" w:rsidP="00F93321">
      <w:pPr>
        <w:pStyle w:val="AmOrLang"/>
      </w:pPr>
      <w:r w:rsidRPr="0084186B">
        <w:lastRenderedPageBreak/>
        <w:t xml:space="preserve">Or. </w:t>
      </w:r>
      <w:r w:rsidRPr="00276F38">
        <w:rPr>
          <w:rStyle w:val="HideTWBExt"/>
        </w:rPr>
        <w:t>&lt;Original&gt;</w:t>
      </w:r>
      <w:r w:rsidRPr="00276F38">
        <w:rPr>
          <w:rStyle w:val="HideTWBInt"/>
        </w:rPr>
        <w:t>{EN}</w:t>
      </w:r>
      <w:r w:rsidRPr="0084186B">
        <w:t>en</w:t>
      </w:r>
      <w:r w:rsidRPr="00276F38">
        <w:rPr>
          <w:rStyle w:val="HideTWBExt"/>
        </w:rPr>
        <w:t>&lt;/Original&gt;</w:t>
      </w:r>
    </w:p>
    <w:p w14:paraId="303173C9" w14:textId="77777777" w:rsidR="00F93321" w:rsidRPr="0084186B" w:rsidRDefault="00F93321" w:rsidP="00F93321">
      <w:r w:rsidRPr="00276F38">
        <w:rPr>
          <w:rStyle w:val="HideTWBExt"/>
        </w:rPr>
        <w:t>&lt;/Amend&gt;</w:t>
      </w:r>
    </w:p>
    <w:p w14:paraId="43955073" w14:textId="77777777" w:rsidR="00F93321" w:rsidRPr="0084186B" w:rsidRDefault="00F93321" w:rsidP="00F93321">
      <w:pPr>
        <w:pStyle w:val="AmNumberTabs"/>
      </w:pPr>
      <w:r w:rsidRPr="00276F38">
        <w:rPr>
          <w:rStyle w:val="HideTWBExt"/>
          <w:b w:val="0"/>
        </w:rPr>
        <w:t>&lt;Amend&gt;</w:t>
      </w:r>
      <w:r w:rsidRPr="0084186B">
        <w:t>Τροπολογία</w:t>
      </w:r>
      <w:r w:rsidRPr="0084186B">
        <w:tab/>
      </w:r>
      <w:r w:rsidRPr="0084186B">
        <w:tab/>
      </w:r>
      <w:r w:rsidRPr="00276F38">
        <w:rPr>
          <w:rStyle w:val="HideTWBExt"/>
          <w:b w:val="0"/>
        </w:rPr>
        <w:t>&lt;NumAm&gt;</w:t>
      </w:r>
      <w:r w:rsidRPr="0084186B">
        <w:t>36</w:t>
      </w:r>
      <w:r w:rsidRPr="00276F38">
        <w:rPr>
          <w:rStyle w:val="HideTWBExt"/>
          <w:b w:val="0"/>
        </w:rPr>
        <w:t>&lt;/NumAm&gt;</w:t>
      </w:r>
    </w:p>
    <w:p w14:paraId="523C24F1" w14:textId="77777777" w:rsidR="00F93321" w:rsidRPr="0084186B" w:rsidRDefault="00F93321" w:rsidP="00F93321">
      <w:pPr>
        <w:pStyle w:val="NormalBold"/>
      </w:pPr>
      <w:r w:rsidRPr="00276F38">
        <w:rPr>
          <w:rStyle w:val="HideTWBExt"/>
          <w:b w:val="0"/>
        </w:rPr>
        <w:t>&lt;RepeatBlock-By&gt;&lt;Members&gt;</w:t>
      </w:r>
      <w:r w:rsidRPr="0084186B">
        <w:t>Rada Laykova, Siegbert Frank Droese</w:t>
      </w:r>
      <w:r w:rsidRPr="00276F38">
        <w:rPr>
          <w:rStyle w:val="HideTWBExt"/>
          <w:b w:val="0"/>
        </w:rPr>
        <w:t>&lt;/Members&gt;</w:t>
      </w:r>
    </w:p>
    <w:p w14:paraId="6862113B" w14:textId="77777777" w:rsidR="00F93321" w:rsidRPr="0084186B" w:rsidRDefault="00F93321" w:rsidP="00F93321">
      <w:r w:rsidRPr="00276F38">
        <w:rPr>
          <w:rStyle w:val="HideTWBExt"/>
        </w:rPr>
        <w:t>&lt;AuNomDe&gt;</w:t>
      </w:r>
      <w:r w:rsidRPr="00276F38">
        <w:rPr>
          <w:rStyle w:val="HideTWBInt"/>
        </w:rPr>
        <w:t>{ESN}</w:t>
      </w:r>
      <w:r w:rsidRPr="0084186B">
        <w:t>εξ ονόματος της Ομάδας ESN</w:t>
      </w:r>
      <w:r w:rsidRPr="00276F38">
        <w:rPr>
          <w:rStyle w:val="HideTWBExt"/>
        </w:rPr>
        <w:t>&lt;/AuNomDe&gt;</w:t>
      </w:r>
    </w:p>
    <w:p w14:paraId="153C02EA" w14:textId="77777777" w:rsidR="00F93321" w:rsidRPr="0084186B" w:rsidRDefault="00F93321" w:rsidP="00F93321">
      <w:pPr>
        <w:pStyle w:val="NormalBold"/>
      </w:pPr>
      <w:r w:rsidRPr="00276F38">
        <w:rPr>
          <w:rStyle w:val="HideTWBExt"/>
          <w:b w:val="0"/>
        </w:rPr>
        <w:t>&lt;/RepeatBlock-By&gt;</w:t>
      </w:r>
    </w:p>
    <w:p w14:paraId="3A4895DD" w14:textId="77777777" w:rsidR="00F93321" w:rsidRPr="0084186B" w:rsidRDefault="00F93321" w:rsidP="00F93321">
      <w:pPr>
        <w:pStyle w:val="NormalBold"/>
      </w:pPr>
      <w:r w:rsidRPr="00276F38">
        <w:rPr>
          <w:rStyle w:val="HideTWBExt"/>
          <w:b w:val="0"/>
        </w:rPr>
        <w:t>&lt;DocAmend&gt;</w:t>
      </w:r>
      <w:r w:rsidRPr="0084186B">
        <w:t>Πρόταση κανονισμού</w:t>
      </w:r>
      <w:r w:rsidRPr="00276F38">
        <w:rPr>
          <w:rStyle w:val="HideTWBExt"/>
          <w:b w:val="0"/>
        </w:rPr>
        <w:t>&lt;/DocAmend&gt;</w:t>
      </w:r>
    </w:p>
    <w:p w14:paraId="0DAA045F" w14:textId="77777777" w:rsidR="00F93321" w:rsidRPr="0084186B" w:rsidRDefault="00F93321" w:rsidP="00F93321">
      <w:pPr>
        <w:pStyle w:val="NormalBold"/>
      </w:pPr>
      <w:r w:rsidRPr="00276F38">
        <w:rPr>
          <w:rStyle w:val="HideTWBExt"/>
          <w:b w:val="0"/>
        </w:rPr>
        <w:t>&lt;Article&gt;</w:t>
      </w:r>
      <w:r w:rsidRPr="0084186B">
        <w:t>Αιτιολογική σκέψη 6</w:t>
      </w:r>
      <w:r w:rsidRPr="00276F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321" w:rsidRPr="00C6756C" w14:paraId="319E5349" w14:textId="77777777" w:rsidTr="00C22C8F">
        <w:trPr>
          <w:trHeight w:hRule="exact" w:val="240"/>
          <w:jc w:val="center"/>
        </w:trPr>
        <w:tc>
          <w:tcPr>
            <w:tcW w:w="9752" w:type="dxa"/>
            <w:gridSpan w:val="2"/>
            <w:tcBorders>
              <w:top w:val="nil"/>
              <w:left w:val="nil"/>
              <w:bottom w:val="nil"/>
              <w:right w:val="nil"/>
            </w:tcBorders>
          </w:tcPr>
          <w:p w14:paraId="4E76761F" w14:textId="77777777" w:rsidR="00F93321" w:rsidRPr="00C6756C" w:rsidRDefault="00F93321" w:rsidP="00C22C8F"/>
        </w:tc>
      </w:tr>
      <w:tr w:rsidR="00F93321" w:rsidRPr="00C6756C" w14:paraId="4B62528C" w14:textId="77777777" w:rsidTr="00C22C8F">
        <w:trPr>
          <w:trHeight w:val="240"/>
          <w:jc w:val="center"/>
        </w:trPr>
        <w:tc>
          <w:tcPr>
            <w:tcW w:w="4876" w:type="dxa"/>
            <w:tcBorders>
              <w:top w:val="nil"/>
              <w:left w:val="nil"/>
              <w:bottom w:val="nil"/>
              <w:right w:val="nil"/>
            </w:tcBorders>
          </w:tcPr>
          <w:p w14:paraId="21EDF110" w14:textId="77777777" w:rsidR="00F93321" w:rsidRPr="00C6756C" w:rsidRDefault="00F93321" w:rsidP="00C22C8F">
            <w:pPr>
              <w:pStyle w:val="AmColumnHeading"/>
            </w:pPr>
            <w:r w:rsidRPr="0084186B">
              <w:t>Κείμενο που προτείνει η Επιτροπή</w:t>
            </w:r>
          </w:p>
        </w:tc>
        <w:tc>
          <w:tcPr>
            <w:tcW w:w="4876" w:type="dxa"/>
            <w:tcBorders>
              <w:top w:val="nil"/>
              <w:left w:val="nil"/>
              <w:bottom w:val="nil"/>
              <w:right w:val="nil"/>
            </w:tcBorders>
          </w:tcPr>
          <w:p w14:paraId="4045A89C" w14:textId="77777777" w:rsidR="00F93321" w:rsidRPr="00C6756C" w:rsidRDefault="00F93321" w:rsidP="00C22C8F">
            <w:pPr>
              <w:pStyle w:val="AmColumnHeading"/>
            </w:pPr>
            <w:r w:rsidRPr="0084186B">
              <w:t>Τροπολογία</w:t>
            </w:r>
          </w:p>
        </w:tc>
      </w:tr>
      <w:tr w:rsidR="00F93321" w:rsidRPr="0084186B" w14:paraId="4AD2EB8D" w14:textId="77777777" w:rsidTr="00C22C8F">
        <w:trPr>
          <w:jc w:val="center"/>
        </w:trPr>
        <w:tc>
          <w:tcPr>
            <w:tcW w:w="4876" w:type="dxa"/>
            <w:tcBorders>
              <w:top w:val="nil"/>
              <w:left w:val="nil"/>
              <w:bottom w:val="nil"/>
              <w:right w:val="nil"/>
            </w:tcBorders>
          </w:tcPr>
          <w:p w14:paraId="16059197" w14:textId="77777777" w:rsidR="00F93321" w:rsidRPr="00C6756C" w:rsidRDefault="00F93321" w:rsidP="00C22C8F">
            <w:pPr>
              <w:pStyle w:val="Normal6a"/>
            </w:pPr>
            <w:r w:rsidRPr="0084186B">
              <w:t>(6)</w:t>
            </w:r>
            <w:r w:rsidRPr="0084186B">
              <w:tab/>
              <w:t xml:space="preserve">Προκειμένου να διασφαλιστεί ότι η αρχή της υποχρεωτικής αποδοχής πληρωμών με τραπεζογραμμάτια και κέρματα σε ευρώ δεν υπονομεύεται ουσιαστικά από τις εκτεταμένες και διαρθρωτικές αρνήσεις πληρωμών με μετρητά, τα κράτη μέλη είναι αναγκαίο να παρακολουθούν το επίπεδο του εκ των προτέρων μονομερούς αποκλεισμού των πληρωμών με μετρητά όταν οι συναλλαγές πραγματοποιούνται σε φυσικούς χώρους. Ως εκ τούτου, τα κράτη μέλη θα πρέπει να παρακολουθούν τακτικά το επίπεδο των μονομερών εκ των προτέρων αποκλεισμών πληρωμών με μετρητά όταν οι πληρωμές πραγματοποιούνται σε φυσικούς χώρους σε ολόκληρη την επικράτειά τους, στο σύνολο των διαφόρων περιφερειών τους, συμπεριλαμβανομένων των αστικών και των μη αστικών περιοχών, βάσει κοινών </w:t>
            </w:r>
            <w:r w:rsidRPr="0084186B">
              <w:lastRenderedPageBreak/>
              <w:t>δεικτών που επιτρέπουν συγκρίσεις μεταξύ των κρατών μελών. Εάν, με βάση την αξιολόγησή τους, διασφαλίζεται η αποδοχή πληρωμών με μετρητά στο έδαφός τους, τα κράτη μέλη δεν θα πρέπει να θεσπίσουν ειδικά μέτρα σε σχέση με την οικεία αντίστοιχη υποχρέωση. Ωστόσο, θα πρέπει να συνεχίσουν να παρακολουθούν την κατάσταση. Εάν ένα κράτος μέλος καταλήξει στο συμπέρασμα ότι ο εκ των προτέρων μονομερής αποκλεισμός μετρητών υπονομεύει την υποχρεωτική αποδοχή πληρωμών με τραπεζογραμμάτια και κέρματα σε ευρώ στο σύνολο ή σε τμήμα της επικράτειάς του, το εν λόγω κράτος μέλος θα πρέπει να λαμβάνει αποτελεσματικά και αναλογικά μέτρα για την επανόρθωση της κατάστασης, όπως απαγόρευση ή περιορισμό του εκ των προτέρων μονομερούς αποκλεισμού μετρητών στο σύνολο ή σε τμήματα της επικράτειάς του, για παράδειγμα σε αγροτικές περιοχές, ή σε ορισμένους τομείς που θεωρούνται βασικοί, όπως ταχυδρομεία, σουπερμάρκετ, φαρμακεία</w:t>
            </w:r>
            <w:r w:rsidRPr="0084186B">
              <w:rPr>
                <w:b/>
                <w:i/>
              </w:rPr>
              <w:t xml:space="preserve"> ή</w:t>
            </w:r>
            <w:r w:rsidRPr="0084186B">
              <w:t xml:space="preserve"> υγειονομική περίθαλψη</w:t>
            </w:r>
            <w:r w:rsidRPr="0084186B">
              <w:rPr>
                <w:b/>
                <w:i/>
              </w:rPr>
              <w:t>, ή για ορισμένα είδη πληρωμών που θεωρούνται βασικά</w:t>
            </w:r>
            <w:r w:rsidRPr="0084186B">
              <w:t>.</w:t>
            </w:r>
          </w:p>
        </w:tc>
        <w:tc>
          <w:tcPr>
            <w:tcW w:w="4876" w:type="dxa"/>
            <w:tcBorders>
              <w:top w:val="nil"/>
              <w:left w:val="nil"/>
              <w:bottom w:val="nil"/>
              <w:right w:val="nil"/>
            </w:tcBorders>
          </w:tcPr>
          <w:p w14:paraId="6EAF0154" w14:textId="77777777" w:rsidR="00F93321" w:rsidRPr="0084186B" w:rsidRDefault="00F93321" w:rsidP="00C22C8F">
            <w:pPr>
              <w:pStyle w:val="Normal6a"/>
            </w:pPr>
            <w:r w:rsidRPr="0084186B">
              <w:lastRenderedPageBreak/>
              <w:t>(6)</w:t>
            </w:r>
            <w:r w:rsidRPr="0084186B">
              <w:tab/>
              <w:t xml:space="preserve">Προκειμένου να διασφαλιστεί ότι η αρχή της υποχρεωτικής αποδοχής πληρωμών με τραπεζογραμμάτια και κέρματα σε ευρώ δεν υπονομεύεται ουσιαστικά από τις εκτεταμένες και διαρθρωτικές αρνήσεις πληρωμών με μετρητά, τα κράτη μέλη είναι αναγκαίο να παρακολουθούν το επίπεδο του εκ των προτέρων μονομερούς αποκλεισμού των πληρωμών με μετρητά όταν οι συναλλαγές πραγματοποιούνται σε φυσικούς χώρους. Ως εκ τούτου, τα κράτη μέλη θα πρέπει να παρακολουθούν τακτικά το επίπεδο των μονομερών εκ των προτέρων αποκλεισμών πληρωμών με μετρητά όταν οι πληρωμές πραγματοποιούνται σε φυσικούς χώρους σε ολόκληρη την επικράτειά τους, στο σύνολο των διαφόρων περιφερειών τους, συμπεριλαμβανομένων των αστικών και των μη αστικών περιοχών, βάσει κοινών </w:t>
            </w:r>
            <w:r w:rsidRPr="0084186B">
              <w:lastRenderedPageBreak/>
              <w:t>δεικτών που επιτρέπουν συγκρίσεις μεταξύ των κρατών μελών. Εάν, με βάση την αξιολόγησή τους, διασφαλίζεται η αποδοχή πληρωμών με μετρητά στο έδαφός τους, τα κράτη μέλη δεν θα πρέπει να θεσπίσουν ειδικά μέτρα σε σχέση με την οικεία αντίστοιχη υποχρέωση. Ωστόσο, θα πρέπει να συνεχίσουν να παρακολουθούν την κατάσταση. Εάν ένα κράτος μέλος καταλήξει στο συμπέρασμα ότι ο εκ των προτέρων μονομερής αποκλεισμός μετρητών υπονομεύει την υποχρεωτική αποδοχή πληρωμών με τραπεζογραμμάτια και κέρματα σε ευρώ στο σύνολο ή σε τμήμα της επικράτειάς του, το εν λόγω κράτος μέλος θα πρέπει να λαμβάνει αποτελεσματικά και αναλογικά μέτρα για την επανόρθωση της κατάστασης, όπως απαγόρευση ή περιορισμό του εκ των προτέρων μονομερούς αποκλεισμού μετρητών στο σύνολο ή σε τμήματα της επικράτειάς του, για παράδειγμα σε αγροτικές περιοχές, ή σε ορισμένους τομείς που θεωρούνται βασικοί</w:t>
            </w:r>
            <w:r w:rsidRPr="0084186B">
              <w:rPr>
                <w:b/>
                <w:i/>
              </w:rPr>
              <w:t>. Πρέπει να διασφαλιστεί κατά προτεραιότητα η δυνατότητα λήψης μετρητών με επαρκή και αναλογικό τρόπο, καθώς και η απεριόριστη και μη μειονεκτούσα χρήση τους στην καθημερινή ζωή και στις πληρωμές βασικών αγαθών και υπηρεσιών</w:t>
            </w:r>
            <w:r w:rsidRPr="0084186B">
              <w:t>, όπως</w:t>
            </w:r>
            <w:r w:rsidRPr="0084186B">
              <w:rPr>
                <w:b/>
                <w:i/>
              </w:rPr>
              <w:t xml:space="preserve"> σε</w:t>
            </w:r>
            <w:r w:rsidRPr="0084186B">
              <w:t xml:space="preserve"> ταχυδρομεία,</w:t>
            </w:r>
            <w:r w:rsidRPr="0084186B">
              <w:rPr>
                <w:b/>
                <w:i/>
              </w:rPr>
              <w:t xml:space="preserve"> σε</w:t>
            </w:r>
            <w:r w:rsidRPr="0084186B">
              <w:t xml:space="preserve"> σουπερμάρκετ,</w:t>
            </w:r>
            <w:r w:rsidRPr="0084186B">
              <w:rPr>
                <w:b/>
                <w:i/>
              </w:rPr>
              <w:t xml:space="preserve"> σε</w:t>
            </w:r>
            <w:r w:rsidRPr="0084186B">
              <w:t xml:space="preserve"> φαρμακεία</w:t>
            </w:r>
            <w:r w:rsidRPr="0084186B">
              <w:rPr>
                <w:b/>
                <w:i/>
              </w:rPr>
              <w:t>, για</w:t>
            </w:r>
            <w:r w:rsidRPr="0084186B">
              <w:t xml:space="preserve"> υγειονομική περίθαλψη</w:t>
            </w:r>
            <w:r w:rsidRPr="0084186B">
              <w:rPr>
                <w:b/>
                <w:i/>
              </w:rPr>
              <w:t xml:space="preserve"> και σε άλλους τομείς δημόσιων υπηρεσιών</w:t>
            </w:r>
            <w:r w:rsidRPr="0084186B">
              <w:t>.</w:t>
            </w:r>
          </w:p>
        </w:tc>
      </w:tr>
    </w:tbl>
    <w:p w14:paraId="18A359C4" w14:textId="77777777" w:rsidR="00F93321" w:rsidRPr="0084186B" w:rsidRDefault="00F93321" w:rsidP="00F93321">
      <w:pPr>
        <w:pStyle w:val="AmOrLang"/>
      </w:pPr>
      <w:r w:rsidRPr="0084186B">
        <w:lastRenderedPageBreak/>
        <w:t xml:space="preserve">Or. </w:t>
      </w:r>
      <w:r w:rsidRPr="00276F38">
        <w:rPr>
          <w:rStyle w:val="HideTWBExt"/>
        </w:rPr>
        <w:t>&lt;Original&gt;</w:t>
      </w:r>
      <w:r w:rsidRPr="00276F38">
        <w:rPr>
          <w:rStyle w:val="HideTWBInt"/>
        </w:rPr>
        <w:t>{DE}</w:t>
      </w:r>
      <w:r w:rsidRPr="0084186B">
        <w:t>de</w:t>
      </w:r>
      <w:r w:rsidRPr="00276F38">
        <w:rPr>
          <w:rStyle w:val="HideTWBExt"/>
        </w:rPr>
        <w:t>&lt;/Original&gt;</w:t>
      </w:r>
    </w:p>
    <w:p w14:paraId="4DB76A00" w14:textId="77777777" w:rsidR="00F93321" w:rsidRPr="0084186B" w:rsidRDefault="00F93321" w:rsidP="00F93321">
      <w:r w:rsidRPr="00276F38">
        <w:rPr>
          <w:rStyle w:val="HideTWBExt"/>
        </w:rPr>
        <w:t>&lt;/Amend&gt;</w:t>
      </w:r>
    </w:p>
    <w:p w14:paraId="23703A76" w14:textId="77777777" w:rsidR="00F93321" w:rsidRPr="0084186B" w:rsidRDefault="00F93321" w:rsidP="00F93321">
      <w:pPr>
        <w:pStyle w:val="AmNumberTabs"/>
      </w:pPr>
      <w:r w:rsidRPr="00276F38">
        <w:rPr>
          <w:rStyle w:val="HideTWBExt"/>
          <w:b w:val="0"/>
        </w:rPr>
        <w:t>&lt;Amend&gt;</w:t>
      </w:r>
      <w:r w:rsidRPr="0084186B">
        <w:t>Τροπολογία</w:t>
      </w:r>
      <w:r w:rsidRPr="0084186B">
        <w:tab/>
      </w:r>
      <w:r w:rsidRPr="0084186B">
        <w:tab/>
      </w:r>
      <w:r w:rsidRPr="00276F38">
        <w:rPr>
          <w:rStyle w:val="HideTWBExt"/>
          <w:b w:val="0"/>
        </w:rPr>
        <w:t>&lt;NumAm&gt;</w:t>
      </w:r>
      <w:r w:rsidRPr="0084186B">
        <w:t>37</w:t>
      </w:r>
      <w:r w:rsidRPr="00276F38">
        <w:rPr>
          <w:rStyle w:val="HideTWBExt"/>
          <w:b w:val="0"/>
        </w:rPr>
        <w:t>&lt;/NumAm&gt;</w:t>
      </w:r>
    </w:p>
    <w:p w14:paraId="237F886D" w14:textId="77777777" w:rsidR="00F93321" w:rsidRPr="0084186B" w:rsidRDefault="00F93321" w:rsidP="00F93321">
      <w:pPr>
        <w:pStyle w:val="NormalBold"/>
      </w:pPr>
      <w:r w:rsidRPr="00276F38">
        <w:rPr>
          <w:rStyle w:val="HideTWBExt"/>
          <w:b w:val="0"/>
        </w:rPr>
        <w:t>&lt;RepeatBlock-By&gt;&lt;Members&gt;</w:t>
      </w:r>
      <w:r w:rsidRPr="0084186B">
        <w:t>Fabio De Masi</w:t>
      </w:r>
      <w:r w:rsidRPr="00276F38">
        <w:rPr>
          <w:rStyle w:val="HideTWBExt"/>
          <w:b w:val="0"/>
        </w:rPr>
        <w:t>&lt;/Members&gt;</w:t>
      </w:r>
    </w:p>
    <w:p w14:paraId="6EA182FB" w14:textId="77777777" w:rsidR="00F93321" w:rsidRPr="0084186B" w:rsidRDefault="00F93321" w:rsidP="00F93321">
      <w:pPr>
        <w:pStyle w:val="NormalBold"/>
      </w:pPr>
      <w:r w:rsidRPr="00276F38">
        <w:rPr>
          <w:rStyle w:val="HideTWBExt"/>
          <w:b w:val="0"/>
        </w:rPr>
        <w:t>&lt;/RepeatBlock-By&gt;</w:t>
      </w:r>
    </w:p>
    <w:p w14:paraId="452AB8AA" w14:textId="77777777" w:rsidR="00F93321" w:rsidRPr="0084186B" w:rsidRDefault="00F93321" w:rsidP="00F93321">
      <w:pPr>
        <w:pStyle w:val="NormalBold"/>
      </w:pPr>
      <w:r w:rsidRPr="00276F38">
        <w:rPr>
          <w:rStyle w:val="HideTWBExt"/>
          <w:b w:val="0"/>
        </w:rPr>
        <w:t>&lt;DocAmend&gt;</w:t>
      </w:r>
      <w:r w:rsidRPr="0084186B">
        <w:t>Πρόταση κανονισμού</w:t>
      </w:r>
      <w:r w:rsidRPr="00276F38">
        <w:rPr>
          <w:rStyle w:val="HideTWBExt"/>
          <w:b w:val="0"/>
        </w:rPr>
        <w:t>&lt;/DocAmend&gt;</w:t>
      </w:r>
    </w:p>
    <w:p w14:paraId="12FB37BD" w14:textId="77777777" w:rsidR="00F93321" w:rsidRPr="0084186B" w:rsidRDefault="00F93321" w:rsidP="00F93321">
      <w:pPr>
        <w:pStyle w:val="NormalBold"/>
      </w:pPr>
      <w:r w:rsidRPr="00276F38">
        <w:rPr>
          <w:rStyle w:val="HideTWBExt"/>
          <w:b w:val="0"/>
        </w:rPr>
        <w:t>&lt;Article&gt;</w:t>
      </w:r>
      <w:r w:rsidRPr="0084186B">
        <w:t>Αιτιολογική σκέψη 6</w:t>
      </w:r>
      <w:r w:rsidRPr="00276F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321" w:rsidRPr="00C6756C" w14:paraId="78EFBF49" w14:textId="77777777" w:rsidTr="00C22C8F">
        <w:trPr>
          <w:trHeight w:hRule="exact" w:val="240"/>
          <w:jc w:val="center"/>
        </w:trPr>
        <w:tc>
          <w:tcPr>
            <w:tcW w:w="9752" w:type="dxa"/>
            <w:gridSpan w:val="2"/>
            <w:tcBorders>
              <w:top w:val="nil"/>
              <w:left w:val="nil"/>
              <w:bottom w:val="nil"/>
              <w:right w:val="nil"/>
            </w:tcBorders>
          </w:tcPr>
          <w:p w14:paraId="4A96094E" w14:textId="77777777" w:rsidR="00F93321" w:rsidRPr="00C6756C" w:rsidRDefault="00F93321" w:rsidP="00C22C8F"/>
        </w:tc>
      </w:tr>
      <w:tr w:rsidR="00F93321" w:rsidRPr="00C6756C" w14:paraId="2FA1C43C" w14:textId="77777777" w:rsidTr="00C22C8F">
        <w:trPr>
          <w:trHeight w:val="240"/>
          <w:jc w:val="center"/>
        </w:trPr>
        <w:tc>
          <w:tcPr>
            <w:tcW w:w="4876" w:type="dxa"/>
            <w:tcBorders>
              <w:top w:val="nil"/>
              <w:left w:val="nil"/>
              <w:bottom w:val="nil"/>
              <w:right w:val="nil"/>
            </w:tcBorders>
          </w:tcPr>
          <w:p w14:paraId="208A5E70" w14:textId="77777777" w:rsidR="00F93321" w:rsidRPr="00C6756C" w:rsidRDefault="00F93321" w:rsidP="00C22C8F">
            <w:pPr>
              <w:pStyle w:val="AmColumnHeading"/>
            </w:pPr>
            <w:r w:rsidRPr="0084186B">
              <w:t>Κείμενο που προτείνει η Επιτροπή</w:t>
            </w:r>
          </w:p>
        </w:tc>
        <w:tc>
          <w:tcPr>
            <w:tcW w:w="4876" w:type="dxa"/>
            <w:tcBorders>
              <w:top w:val="nil"/>
              <w:left w:val="nil"/>
              <w:bottom w:val="nil"/>
              <w:right w:val="nil"/>
            </w:tcBorders>
          </w:tcPr>
          <w:p w14:paraId="7755BF88" w14:textId="77777777" w:rsidR="00F93321" w:rsidRPr="00C6756C" w:rsidRDefault="00F93321" w:rsidP="00C22C8F">
            <w:pPr>
              <w:pStyle w:val="AmColumnHeading"/>
            </w:pPr>
            <w:r w:rsidRPr="0084186B">
              <w:t>Τροπολογία</w:t>
            </w:r>
          </w:p>
        </w:tc>
      </w:tr>
      <w:tr w:rsidR="00F93321" w:rsidRPr="0084186B" w14:paraId="4E933590" w14:textId="77777777" w:rsidTr="00C22C8F">
        <w:trPr>
          <w:jc w:val="center"/>
        </w:trPr>
        <w:tc>
          <w:tcPr>
            <w:tcW w:w="4876" w:type="dxa"/>
            <w:tcBorders>
              <w:top w:val="nil"/>
              <w:left w:val="nil"/>
              <w:bottom w:val="nil"/>
              <w:right w:val="nil"/>
            </w:tcBorders>
          </w:tcPr>
          <w:p w14:paraId="6BF20723" w14:textId="77777777" w:rsidR="00F93321" w:rsidRPr="00C6756C" w:rsidRDefault="00F93321" w:rsidP="00C22C8F">
            <w:pPr>
              <w:pStyle w:val="Normal6a"/>
            </w:pPr>
            <w:r w:rsidRPr="0084186B">
              <w:lastRenderedPageBreak/>
              <w:t>(6)</w:t>
            </w:r>
            <w:r w:rsidRPr="0084186B">
              <w:tab/>
              <w:t>Προκειμένου να διασφαλιστεί ότι η αρχή της υποχρεωτικής αποδοχής πληρωμών με τραπεζογραμμάτια και κέρματα σε ευρώ δεν υπονομεύεται ουσιαστικά από τις εκτεταμένες και διαρθρωτικές αρνήσεις πληρωμών με μετρητά, τα κράτη μέλη είναι αναγκαίο να παρακολουθούν το επίπεδο του εκ των προτέρων μονομερούς αποκλεισμού των πληρωμών με μετρητά όταν οι συναλλαγές πραγματοποιούνται σε φυσικούς χώρους. Ως εκ τούτου, τα κράτη μέλη θα πρέπει να παρακολουθούν τακτικά το επίπεδο των μονομερών εκ των προτέρων αποκλεισμών πληρωμών με μετρητά όταν οι πληρωμές πραγματοποιούνται σε φυσικούς χώρους σε ολόκληρη την επικράτειά τους, στο σύνολο των διαφόρων περιφερειών τους, συμπεριλαμβανομένων των αστικών και των μη αστικών περιοχών, βάσει κοινών δεικτών που επιτρέπουν συγκρίσεις μεταξύ των κρατών μελών. Εάν, με βάση την αξιολόγησή τους, διασφαλίζεται η αποδοχή πληρωμών με μετρητά στο έδαφός τους, τα κράτη μέλη δεν θα πρέπει να θεσπίσουν ειδικά μέτρα σε σχέση με την οικεία αντίστοιχη υποχρέωση. Ωστόσο, θα πρέπει να συνεχίσουν να παρακολουθούν την κατάσταση. Εάν ένα κράτος μέλος καταλήξει στο συμπέρασμα ότι ο εκ των προτέρων μονομερής αποκλεισμός μετρητών υπονομεύει την υποχρεωτική αποδοχή πληρωμών με τραπεζογραμμάτια και κέρματα σε ευρώ στο σύνολο ή σε τμήμα της επικράτειάς του, το εν λόγω κράτος μέλος θα πρέπει να λαμβάνει αποτελεσματικά και αναλογικά μέτρα για την επανόρθωση της κατάστασης</w:t>
            </w:r>
            <w:r w:rsidRPr="0084186B">
              <w:rPr>
                <w:b/>
                <w:i/>
              </w:rPr>
              <w:t>, όπως απαγόρευση ή περιορισμό του εκ των προτέρων μονομερούς αποκλεισμού μετρητών στο σύνολο ή σε τμήματα της επικράτειάς του, για παράδειγμα σε αγροτικές περιοχές, ή σε ορισμένους τομείς που θεωρούνται βασικοί, όπως ταχυδρομεία, σουπερμάρκετ, φαρμακεία ή υγειονομική περίθαλψη, ή για ορισμένα είδη πληρωμών που θεωρούνται βασικά</w:t>
            </w:r>
            <w:r w:rsidRPr="0084186B">
              <w:t>.</w:t>
            </w:r>
          </w:p>
        </w:tc>
        <w:tc>
          <w:tcPr>
            <w:tcW w:w="4876" w:type="dxa"/>
            <w:tcBorders>
              <w:top w:val="nil"/>
              <w:left w:val="nil"/>
              <w:bottom w:val="nil"/>
              <w:right w:val="nil"/>
            </w:tcBorders>
          </w:tcPr>
          <w:p w14:paraId="3F08C5A6" w14:textId="77777777" w:rsidR="00F93321" w:rsidRPr="0084186B" w:rsidRDefault="00F93321" w:rsidP="00C22C8F">
            <w:pPr>
              <w:pStyle w:val="Normal6a"/>
            </w:pPr>
            <w:r w:rsidRPr="0084186B">
              <w:t>(6)</w:t>
            </w:r>
            <w:r w:rsidRPr="0084186B">
              <w:tab/>
              <w:t>Προκειμένου να διασφαλιστεί ότι η αρχή της υποχρεωτικής αποδοχής πληρωμών με τραπεζογραμμάτια και κέρματα σε ευρώ δεν υπονομεύεται ουσιαστικά από τις εκτεταμένες και διαρθρωτικές αρνήσεις πληρωμών με μετρητά, τα κράτη μέλη είναι αναγκαίο να παρακολουθούν το επίπεδο του εκ των προτέρων μονομερούς αποκλεισμού των πληρωμών με μετρητά όταν οι συναλλαγές πραγματοποιούνται σε φυσικούς χώρους. Ως εκ τούτου, τα κράτη μέλη θα πρέπει να παρακολουθούν τακτικά το επίπεδο των μονομερών εκ των προτέρων αποκλεισμών πληρωμών με μετρητά όταν οι πληρωμές πραγματοποιούνται σε φυσικούς χώρους σε ολόκληρη την επικράτειά τους, στο σύνολο των διαφόρων περιφερειών τους, συμπεριλαμβανομένων των αστικών και των μη αστικών περιοχών, βάσει κοινών δεικτών που επιτρέπουν συγκρίσεις μεταξύ των κρατών μελών. Εάν, με βάση την αξιολόγησή τους, διασφαλίζεται η αποδοχή πληρωμών με μετρητά στο έδαφός τους, τα κράτη μέλη δεν θα πρέπει να θεσπίσουν ειδικά μέτρα σε σχέση με την οικεία αντίστοιχη υποχρέωση. Ωστόσο, θα πρέπει να συνεχίσουν να παρακολουθούν την κατάσταση. Εάν ένα κράτος μέλος καταλήξει στο συμπέρασμα ότι ο εκ των προτέρων μονομερής αποκλεισμός μετρητών υπονομεύει την υποχρεωτική αποδοχή πληρωμών με τραπεζογραμμάτια και κέρματα σε ευρώ στο σύνολο ή σε τμήμα της επικράτειάς του, το εν λόγω κράτος μέλος θα πρέπει να λαμβάνει αποτελεσματικά και αναλογικά μέτρα για την επανόρθωση της κατάστασης.</w:t>
            </w:r>
          </w:p>
        </w:tc>
      </w:tr>
    </w:tbl>
    <w:p w14:paraId="007AC15D" w14:textId="77777777" w:rsidR="00F93321" w:rsidRPr="0084186B" w:rsidRDefault="00F93321" w:rsidP="00F93321">
      <w:pPr>
        <w:pStyle w:val="AmOrLang"/>
      </w:pPr>
      <w:r w:rsidRPr="0084186B">
        <w:lastRenderedPageBreak/>
        <w:t xml:space="preserve">Or. </w:t>
      </w:r>
      <w:r w:rsidRPr="00276F38">
        <w:rPr>
          <w:rStyle w:val="HideTWBExt"/>
        </w:rPr>
        <w:t>&lt;Original&gt;</w:t>
      </w:r>
      <w:r w:rsidRPr="00276F38">
        <w:rPr>
          <w:rStyle w:val="HideTWBInt"/>
        </w:rPr>
        <w:t>{DE}</w:t>
      </w:r>
      <w:r w:rsidRPr="0084186B">
        <w:t>de</w:t>
      </w:r>
      <w:r w:rsidRPr="00276F38">
        <w:rPr>
          <w:rStyle w:val="HideTWBExt"/>
        </w:rPr>
        <w:t>&lt;/Original&gt;</w:t>
      </w:r>
    </w:p>
    <w:p w14:paraId="0058BD6B" w14:textId="77777777" w:rsidR="00F93321" w:rsidRPr="0084186B" w:rsidRDefault="00F93321" w:rsidP="00F93321">
      <w:r w:rsidRPr="00276F38">
        <w:rPr>
          <w:rStyle w:val="HideTWBExt"/>
        </w:rPr>
        <w:t>&lt;/Amend&gt;</w:t>
      </w:r>
    </w:p>
    <w:p w14:paraId="67896F73" w14:textId="77777777" w:rsidR="00F93321" w:rsidRPr="0084186B" w:rsidRDefault="00F93321" w:rsidP="00F93321">
      <w:pPr>
        <w:pStyle w:val="AmNumberTabs"/>
      </w:pPr>
      <w:r w:rsidRPr="00276F38">
        <w:rPr>
          <w:rStyle w:val="HideTWBExt"/>
          <w:b w:val="0"/>
        </w:rPr>
        <w:t>&lt;Amend&gt;</w:t>
      </w:r>
      <w:r w:rsidRPr="0084186B">
        <w:t>Τροπολογία</w:t>
      </w:r>
      <w:r w:rsidRPr="0084186B">
        <w:tab/>
      </w:r>
      <w:r w:rsidRPr="0084186B">
        <w:tab/>
      </w:r>
      <w:r w:rsidRPr="00276F38">
        <w:rPr>
          <w:rStyle w:val="HideTWBExt"/>
          <w:b w:val="0"/>
        </w:rPr>
        <w:t>&lt;NumAm&gt;</w:t>
      </w:r>
      <w:r w:rsidRPr="0084186B">
        <w:t>38</w:t>
      </w:r>
      <w:r w:rsidRPr="00276F38">
        <w:rPr>
          <w:rStyle w:val="HideTWBExt"/>
          <w:b w:val="0"/>
        </w:rPr>
        <w:t>&lt;/NumAm&gt;</w:t>
      </w:r>
    </w:p>
    <w:p w14:paraId="1E858611" w14:textId="77777777" w:rsidR="00F93321" w:rsidRPr="0084186B" w:rsidRDefault="00F93321" w:rsidP="00F93321">
      <w:pPr>
        <w:pStyle w:val="NormalBold"/>
      </w:pPr>
      <w:r w:rsidRPr="00276F38">
        <w:rPr>
          <w:rStyle w:val="HideTWBExt"/>
          <w:b w:val="0"/>
        </w:rPr>
        <w:t>&lt;RepeatBlock-By&gt;&lt;Members&gt;</w:t>
      </w:r>
      <w:r w:rsidRPr="0084186B">
        <w:t>Νίκος Παπανδρέου, Evelyn Regner, Aurore Lalucq, Carla Tavares, Jonás Fernández, Thomas Bajada, Eero Heinäluoma</w:t>
      </w:r>
      <w:r w:rsidRPr="00276F38">
        <w:rPr>
          <w:rStyle w:val="HideTWBExt"/>
          <w:b w:val="0"/>
        </w:rPr>
        <w:t>&lt;/Members&gt;</w:t>
      </w:r>
    </w:p>
    <w:p w14:paraId="0374F440" w14:textId="77777777" w:rsidR="00F93321" w:rsidRPr="0084186B" w:rsidRDefault="00F93321" w:rsidP="00F93321">
      <w:pPr>
        <w:pStyle w:val="NormalBold"/>
      </w:pPr>
      <w:r w:rsidRPr="00276F38">
        <w:rPr>
          <w:rStyle w:val="HideTWBExt"/>
          <w:b w:val="0"/>
        </w:rPr>
        <w:t>&lt;/RepeatBlock-By&gt;</w:t>
      </w:r>
    </w:p>
    <w:p w14:paraId="38CAE5F6" w14:textId="77777777" w:rsidR="00F93321" w:rsidRPr="0084186B" w:rsidRDefault="00F93321" w:rsidP="00F93321">
      <w:pPr>
        <w:pStyle w:val="NormalBold"/>
      </w:pPr>
      <w:r w:rsidRPr="00276F38">
        <w:rPr>
          <w:rStyle w:val="HideTWBExt"/>
          <w:b w:val="0"/>
        </w:rPr>
        <w:t>&lt;DocAmend&gt;</w:t>
      </w:r>
      <w:r w:rsidRPr="0084186B">
        <w:t>Πρόταση κανονισμού</w:t>
      </w:r>
      <w:r w:rsidRPr="00276F38">
        <w:rPr>
          <w:rStyle w:val="HideTWBExt"/>
          <w:b w:val="0"/>
        </w:rPr>
        <w:t>&lt;/DocAmend&gt;</w:t>
      </w:r>
    </w:p>
    <w:p w14:paraId="5AE4D65F" w14:textId="77777777" w:rsidR="00F93321" w:rsidRPr="0084186B" w:rsidRDefault="00F93321" w:rsidP="00F93321">
      <w:pPr>
        <w:pStyle w:val="NormalBold"/>
      </w:pPr>
      <w:r w:rsidRPr="00276F38">
        <w:rPr>
          <w:rStyle w:val="HideTWBExt"/>
          <w:b w:val="0"/>
        </w:rPr>
        <w:t>&lt;Article&gt;</w:t>
      </w:r>
      <w:r w:rsidRPr="0084186B">
        <w:t>Αιτιολογική σκέψη 6</w:t>
      </w:r>
      <w:r w:rsidRPr="00276F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321" w:rsidRPr="00C6756C" w14:paraId="76128D82" w14:textId="77777777" w:rsidTr="00C22C8F">
        <w:trPr>
          <w:trHeight w:hRule="exact" w:val="240"/>
          <w:jc w:val="center"/>
        </w:trPr>
        <w:tc>
          <w:tcPr>
            <w:tcW w:w="9752" w:type="dxa"/>
            <w:gridSpan w:val="2"/>
            <w:tcBorders>
              <w:top w:val="nil"/>
              <w:left w:val="nil"/>
              <w:bottom w:val="nil"/>
              <w:right w:val="nil"/>
            </w:tcBorders>
          </w:tcPr>
          <w:p w14:paraId="1800E9B5" w14:textId="77777777" w:rsidR="00F93321" w:rsidRPr="00C6756C" w:rsidRDefault="00F93321" w:rsidP="00C22C8F"/>
        </w:tc>
      </w:tr>
      <w:tr w:rsidR="00F93321" w:rsidRPr="00C6756C" w14:paraId="17C76615" w14:textId="77777777" w:rsidTr="00C22C8F">
        <w:trPr>
          <w:trHeight w:val="240"/>
          <w:jc w:val="center"/>
        </w:trPr>
        <w:tc>
          <w:tcPr>
            <w:tcW w:w="4876" w:type="dxa"/>
            <w:tcBorders>
              <w:top w:val="nil"/>
              <w:left w:val="nil"/>
              <w:bottom w:val="nil"/>
              <w:right w:val="nil"/>
            </w:tcBorders>
          </w:tcPr>
          <w:p w14:paraId="40CB9C61" w14:textId="77777777" w:rsidR="00F93321" w:rsidRPr="00C6756C" w:rsidRDefault="00F93321" w:rsidP="00C22C8F">
            <w:pPr>
              <w:pStyle w:val="AmColumnHeading"/>
            </w:pPr>
            <w:r w:rsidRPr="0084186B">
              <w:t>Κείμενο που προτείνει η Επιτροπή</w:t>
            </w:r>
          </w:p>
        </w:tc>
        <w:tc>
          <w:tcPr>
            <w:tcW w:w="4876" w:type="dxa"/>
            <w:tcBorders>
              <w:top w:val="nil"/>
              <w:left w:val="nil"/>
              <w:bottom w:val="nil"/>
              <w:right w:val="nil"/>
            </w:tcBorders>
          </w:tcPr>
          <w:p w14:paraId="5E3AFB4B" w14:textId="77777777" w:rsidR="00F93321" w:rsidRPr="00C6756C" w:rsidRDefault="00F93321" w:rsidP="00C22C8F">
            <w:pPr>
              <w:pStyle w:val="AmColumnHeading"/>
            </w:pPr>
            <w:r w:rsidRPr="0084186B">
              <w:t>Τροπολογία</w:t>
            </w:r>
          </w:p>
        </w:tc>
      </w:tr>
      <w:tr w:rsidR="00F93321" w:rsidRPr="0084186B" w14:paraId="483E909C" w14:textId="77777777" w:rsidTr="00C22C8F">
        <w:trPr>
          <w:jc w:val="center"/>
        </w:trPr>
        <w:tc>
          <w:tcPr>
            <w:tcW w:w="4876" w:type="dxa"/>
            <w:tcBorders>
              <w:top w:val="nil"/>
              <w:left w:val="nil"/>
              <w:bottom w:val="nil"/>
              <w:right w:val="nil"/>
            </w:tcBorders>
          </w:tcPr>
          <w:p w14:paraId="57A3F471" w14:textId="77777777" w:rsidR="00F93321" w:rsidRPr="00C6756C" w:rsidRDefault="00F93321" w:rsidP="00C22C8F">
            <w:pPr>
              <w:pStyle w:val="Normal6a"/>
            </w:pPr>
            <w:r w:rsidRPr="0084186B">
              <w:t>(6)</w:t>
            </w:r>
            <w:r w:rsidRPr="0084186B">
              <w:tab/>
              <w:t xml:space="preserve">Προκειμένου να διασφαλιστεί ότι η αρχή της υποχρεωτικής αποδοχής πληρωμών με τραπεζογραμμάτια και κέρματα σε ευρώ δεν υπονομεύεται ουσιαστικά από τις εκτεταμένες και διαρθρωτικές αρνήσεις πληρωμών με μετρητά, τα κράτη μέλη είναι αναγκαίο να παρακολουθούν </w:t>
            </w:r>
            <w:r w:rsidRPr="0084186B">
              <w:rPr>
                <w:b/>
                <w:i/>
              </w:rPr>
              <w:t>το επίπεδο του</w:t>
            </w:r>
            <w:r w:rsidRPr="0084186B">
              <w:t xml:space="preserve"> εκ των προτέρων </w:t>
            </w:r>
            <w:r w:rsidRPr="0084186B">
              <w:rPr>
                <w:b/>
                <w:i/>
              </w:rPr>
              <w:t>μονομερούς αποκλεισμού</w:t>
            </w:r>
            <w:r w:rsidRPr="0084186B">
              <w:t xml:space="preserve"> των πληρωμών με μετρητά όταν οι συναλλαγές πραγματοποιούνται σε φυσικούς χώρους. Ως εκ τούτου, τα κράτη μέλη θα πρέπει να παρακολουθούν τακτικά το επίπεδο των μονομερών εκ των προτέρων αποκλεισμών πληρωμών με μετρητά όταν οι πληρωμές πραγματοποιούνται σε φυσικούς χώρους σε ολόκληρη την επικράτειά τους, στο σύνολο των διαφόρων περιφερειών τους, συμπεριλαμβανομένων των αστικών και των μη αστικών περιοχών, βάσει κοινών δεικτών που επιτρέπουν συγκρίσεις μεταξύ των κρατών μελών. </w:t>
            </w:r>
            <w:r w:rsidRPr="0084186B">
              <w:rPr>
                <w:b/>
                <w:i/>
              </w:rPr>
              <w:t xml:space="preserve">Εάν, με βάση την αξιολόγησή τους, διασφαλίζεται η αποδοχή πληρωμών με μετρητά στο έδαφός τους, τα κράτη μέλη δεν θα πρέπει να θεσπίσουν ειδικά μέτρα σε σχέση με την οικεία αντίστοιχη υποχρέωση. Ωστόσο, θα πρέπει να συνεχίσουν να παρακολουθούν την κατάσταση. </w:t>
            </w:r>
            <w:r w:rsidRPr="0084186B">
              <w:t xml:space="preserve">Εάν ένα κράτος μέλος καταλήξει στο συμπέρασμα ότι ο εκ των προτέρων μονομερής αποκλεισμός μετρητών υπονομεύει την υποχρεωτική αποδοχή πληρωμών με τραπεζογραμμάτια και κέρματα σε ευρώ στο σύνολο ή σε τμήμα της επικράτειάς του, το εν λόγω </w:t>
            </w:r>
            <w:r w:rsidRPr="0084186B">
              <w:lastRenderedPageBreak/>
              <w:t xml:space="preserve">κράτος μέλος θα πρέπει να λαμβάνει αποτελεσματικά και αναλογικά μέτρα για την </w:t>
            </w:r>
            <w:r w:rsidRPr="0084186B">
              <w:rPr>
                <w:b/>
                <w:i/>
              </w:rPr>
              <w:t>επανόρθωση της κατάστασης, όπως απαγόρευση ή περιορισμό</w:t>
            </w:r>
            <w:r w:rsidRPr="0084186B">
              <w:t xml:space="preserve"> του εκ των προτέρων μονομερούς αποκλεισμού μετρητών στο σύνολο ή σε τμήματα της επικράτειάς του</w:t>
            </w:r>
            <w:r w:rsidRPr="0084186B">
              <w:rPr>
                <w:b/>
                <w:i/>
              </w:rPr>
              <w:t>, για παράδειγμα σε αγροτικές περιοχές, ή σε ορισμένους τομείς που θεωρούνται βασικοί, όπως ταχυδρομεία, σουπερμάρκετ, φαρμακεία ή υγειονομική περίθαλψη, ή για ορισμένα είδη πληρωμών που θεωρούνται βασικά</w:t>
            </w:r>
            <w:r w:rsidRPr="0084186B">
              <w:t>.</w:t>
            </w:r>
          </w:p>
        </w:tc>
        <w:tc>
          <w:tcPr>
            <w:tcW w:w="4876" w:type="dxa"/>
            <w:tcBorders>
              <w:top w:val="nil"/>
              <w:left w:val="nil"/>
              <w:bottom w:val="nil"/>
              <w:right w:val="nil"/>
            </w:tcBorders>
          </w:tcPr>
          <w:p w14:paraId="47E57176" w14:textId="77777777" w:rsidR="00F93321" w:rsidRPr="0084186B" w:rsidRDefault="00F93321" w:rsidP="00C22C8F">
            <w:pPr>
              <w:pStyle w:val="Normal6a"/>
            </w:pPr>
            <w:r w:rsidRPr="0084186B">
              <w:lastRenderedPageBreak/>
              <w:t>(6)</w:t>
            </w:r>
            <w:r w:rsidRPr="0084186B">
              <w:tab/>
              <w:t xml:space="preserve">Προκειμένου να διασφαλιστεί ότι η αρχή της υποχρεωτικής αποδοχής πληρωμών με τραπεζογραμμάτια και κέρματα σε ευρώ δεν υπονομεύεται ουσιαστικά από τις εκτεταμένες και διαρθρωτικές αρνήσεις πληρωμών με μετρητά, τα κράτη μέλη είναι αναγκαίο να παρακολουθούν </w:t>
            </w:r>
            <w:r w:rsidRPr="0084186B">
              <w:rPr>
                <w:b/>
                <w:i/>
              </w:rPr>
              <w:t>τον</w:t>
            </w:r>
            <w:r w:rsidRPr="0084186B">
              <w:t xml:space="preserve"> εκ των προτέρων </w:t>
            </w:r>
            <w:r w:rsidRPr="0084186B">
              <w:rPr>
                <w:b/>
                <w:i/>
              </w:rPr>
              <w:t>μονομερή αποκλεισμό</w:t>
            </w:r>
            <w:r w:rsidRPr="0084186B">
              <w:t xml:space="preserve"> των πληρωμών με μετρητά όταν οι συναλλαγές πραγματοποιούνται σε φυσικούς χώρους. Ως εκ τούτου, τα κράτη μέλη θα πρέπει να παρακολουθούν τακτικά το επίπεδο των μονομερών εκ των προτέρων αποκλεισμών πληρωμών με μετρητά όταν οι πληρωμές πραγματοποιούνται σε φυσικούς χώρους σε ολόκληρη την επικράτειά τους, στο σύνολο των διαφόρων περιφερειών τους, συμπεριλαμβανομένων των αστικών και των μη αστικών περιοχών, βάσει κοινών δεικτών που επιτρέπουν συγκρίσεις μεταξύ των κρατών μελών. Εάν ένα κράτος μέλος καταλήξει στο συμπέρασμα ότι ο εκ των προτέρων μονομερής αποκλεισμός μετρητών υπονομεύει την υποχρεωτική αποδοχή πληρωμών με τραπεζογραμμάτια και κέρματα σε ευρώ στο σύνολο ή σε τμήμα της επικράτειάς του, το εν λόγω κράτος μέλος θα πρέπει να λαμβάνει αποτελεσματικά και αναλογικά μέτρα για την </w:t>
            </w:r>
            <w:r w:rsidRPr="0084186B">
              <w:rPr>
                <w:b/>
                <w:i/>
              </w:rPr>
              <w:t>επιβολή της απαγόρευσης</w:t>
            </w:r>
            <w:r w:rsidRPr="0084186B">
              <w:t xml:space="preserve"> του εκ των προτέρων μονομερούς αποκλεισμού μετρητών στο σύνολο ή σε τμήματα της επικράτειάς του</w:t>
            </w:r>
            <w:r w:rsidRPr="0084186B">
              <w:rPr>
                <w:b/>
                <w:i/>
              </w:rPr>
              <w:t xml:space="preserve">. Για τον σκοπό αυτόν, τα κράτη μέλη θα πρέπει να εξοπλίσουν τις αρμόδιες εθνικές αρχές με όλες τις </w:t>
            </w:r>
            <w:r w:rsidRPr="0084186B">
              <w:rPr>
                <w:b/>
                <w:i/>
              </w:rPr>
              <w:lastRenderedPageBreak/>
              <w:t>ικανότητες και τους πόρους που απαιτούνται, προκειμένου να διασφαλιστεί η υποχρεωτική αποδοχή από τους δικαιούχους</w:t>
            </w:r>
            <w:r w:rsidRPr="0084186B">
              <w:t>.</w:t>
            </w:r>
          </w:p>
        </w:tc>
      </w:tr>
    </w:tbl>
    <w:p w14:paraId="233E9B39" w14:textId="77777777" w:rsidR="00F93321" w:rsidRPr="0084186B" w:rsidRDefault="00F93321" w:rsidP="00F93321">
      <w:pPr>
        <w:pStyle w:val="AmOrLang"/>
      </w:pPr>
      <w:r w:rsidRPr="0084186B">
        <w:lastRenderedPageBreak/>
        <w:t xml:space="preserve">Or. </w:t>
      </w:r>
      <w:r w:rsidRPr="00276F38">
        <w:rPr>
          <w:rStyle w:val="HideTWBExt"/>
        </w:rPr>
        <w:t>&lt;Original&gt;</w:t>
      </w:r>
      <w:r w:rsidRPr="00276F38">
        <w:rPr>
          <w:rStyle w:val="HideTWBInt"/>
        </w:rPr>
        <w:t>{EN}</w:t>
      </w:r>
      <w:r w:rsidRPr="0084186B">
        <w:t>en</w:t>
      </w:r>
      <w:r w:rsidRPr="00276F38">
        <w:rPr>
          <w:rStyle w:val="HideTWBExt"/>
        </w:rPr>
        <w:t>&lt;/Original&gt;</w:t>
      </w:r>
    </w:p>
    <w:p w14:paraId="33D5986C" w14:textId="77777777" w:rsidR="00F93321" w:rsidRPr="0084186B" w:rsidRDefault="00F93321" w:rsidP="00F93321">
      <w:r w:rsidRPr="00276F38">
        <w:rPr>
          <w:rStyle w:val="HideTWBExt"/>
        </w:rPr>
        <w:t>&lt;/Amend&gt;</w:t>
      </w:r>
    </w:p>
    <w:p w14:paraId="554C3E3D" w14:textId="77777777" w:rsidR="00F93321" w:rsidRPr="0084186B" w:rsidRDefault="00F93321" w:rsidP="00F93321">
      <w:pPr>
        <w:pStyle w:val="AmNumberTabs"/>
      </w:pPr>
      <w:r w:rsidRPr="00276F38">
        <w:rPr>
          <w:rStyle w:val="HideTWBExt"/>
          <w:b w:val="0"/>
        </w:rPr>
        <w:t>&lt;Amend&gt;</w:t>
      </w:r>
      <w:r w:rsidRPr="0084186B">
        <w:t>Τροπολογία</w:t>
      </w:r>
      <w:r w:rsidRPr="0084186B">
        <w:tab/>
      </w:r>
      <w:r w:rsidRPr="0084186B">
        <w:tab/>
      </w:r>
      <w:r w:rsidRPr="00276F38">
        <w:rPr>
          <w:rStyle w:val="HideTWBExt"/>
          <w:b w:val="0"/>
        </w:rPr>
        <w:t>&lt;NumAm&gt;</w:t>
      </w:r>
      <w:r w:rsidRPr="0084186B">
        <w:t>39</w:t>
      </w:r>
      <w:r w:rsidRPr="00276F38">
        <w:rPr>
          <w:rStyle w:val="HideTWBExt"/>
          <w:b w:val="0"/>
        </w:rPr>
        <w:t>&lt;/NumAm&gt;</w:t>
      </w:r>
    </w:p>
    <w:p w14:paraId="68FC9575" w14:textId="77777777" w:rsidR="00F93321" w:rsidRPr="0084186B" w:rsidRDefault="00F93321" w:rsidP="00F93321">
      <w:pPr>
        <w:pStyle w:val="NormalBold"/>
      </w:pPr>
      <w:r w:rsidRPr="00276F38">
        <w:rPr>
          <w:rStyle w:val="HideTWBExt"/>
          <w:b w:val="0"/>
        </w:rPr>
        <w:t>&lt;RepeatBlock-By&gt;&lt;Members&gt;</w:t>
      </w:r>
      <w:r w:rsidRPr="0084186B">
        <w:t>Jorge Martín Frías, Jorge Buxadé Villalba, Mireia Borrás Pabón, Margarita de la Pisa Carrión, Hermann Tertsch, Juan Carlos Girauta Vidal</w:t>
      </w:r>
      <w:r w:rsidRPr="00276F38">
        <w:rPr>
          <w:rStyle w:val="HideTWBExt"/>
          <w:b w:val="0"/>
        </w:rPr>
        <w:t>&lt;/Members&gt;</w:t>
      </w:r>
    </w:p>
    <w:p w14:paraId="3CFE878A" w14:textId="77777777" w:rsidR="00F93321" w:rsidRPr="0084186B" w:rsidRDefault="00F93321" w:rsidP="00F93321">
      <w:pPr>
        <w:pStyle w:val="NormalBold"/>
      </w:pPr>
      <w:r w:rsidRPr="00276F38">
        <w:rPr>
          <w:rStyle w:val="HideTWBExt"/>
          <w:b w:val="0"/>
        </w:rPr>
        <w:t>&lt;/RepeatBlock-By&gt;</w:t>
      </w:r>
    </w:p>
    <w:p w14:paraId="0BA29167" w14:textId="77777777" w:rsidR="00F93321" w:rsidRPr="0084186B" w:rsidRDefault="00F93321" w:rsidP="00F93321">
      <w:pPr>
        <w:pStyle w:val="NormalBold"/>
      </w:pPr>
      <w:r w:rsidRPr="00276F38">
        <w:rPr>
          <w:rStyle w:val="HideTWBExt"/>
          <w:b w:val="0"/>
        </w:rPr>
        <w:t>&lt;DocAmend&gt;</w:t>
      </w:r>
      <w:r w:rsidRPr="0084186B">
        <w:t>Πρόταση κανονισμού</w:t>
      </w:r>
      <w:r w:rsidRPr="00276F38">
        <w:rPr>
          <w:rStyle w:val="HideTWBExt"/>
          <w:b w:val="0"/>
        </w:rPr>
        <w:t>&lt;/DocAmend&gt;</w:t>
      </w:r>
    </w:p>
    <w:p w14:paraId="76B0CED7" w14:textId="77777777" w:rsidR="00F93321" w:rsidRPr="0084186B" w:rsidRDefault="00F93321" w:rsidP="00F93321">
      <w:pPr>
        <w:pStyle w:val="NormalBold"/>
      </w:pPr>
      <w:r w:rsidRPr="00276F38">
        <w:rPr>
          <w:rStyle w:val="HideTWBExt"/>
          <w:b w:val="0"/>
        </w:rPr>
        <w:t>&lt;Article&gt;</w:t>
      </w:r>
      <w:r w:rsidRPr="0084186B">
        <w:t>Αιτιολογική σκέψη 6</w:t>
      </w:r>
      <w:r w:rsidRPr="00276F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321" w:rsidRPr="00C6756C" w14:paraId="1D250E35" w14:textId="77777777" w:rsidTr="00C22C8F">
        <w:trPr>
          <w:trHeight w:hRule="exact" w:val="240"/>
          <w:jc w:val="center"/>
        </w:trPr>
        <w:tc>
          <w:tcPr>
            <w:tcW w:w="9752" w:type="dxa"/>
            <w:gridSpan w:val="2"/>
            <w:tcBorders>
              <w:top w:val="nil"/>
              <w:left w:val="nil"/>
              <w:bottom w:val="nil"/>
              <w:right w:val="nil"/>
            </w:tcBorders>
          </w:tcPr>
          <w:p w14:paraId="77FC17AC" w14:textId="77777777" w:rsidR="00F93321" w:rsidRPr="00C6756C" w:rsidRDefault="00F93321" w:rsidP="00C22C8F"/>
        </w:tc>
      </w:tr>
      <w:tr w:rsidR="00F93321" w:rsidRPr="00C6756C" w14:paraId="030D5937" w14:textId="77777777" w:rsidTr="00C22C8F">
        <w:trPr>
          <w:trHeight w:val="240"/>
          <w:jc w:val="center"/>
        </w:trPr>
        <w:tc>
          <w:tcPr>
            <w:tcW w:w="4876" w:type="dxa"/>
            <w:tcBorders>
              <w:top w:val="nil"/>
              <w:left w:val="nil"/>
              <w:bottom w:val="nil"/>
              <w:right w:val="nil"/>
            </w:tcBorders>
          </w:tcPr>
          <w:p w14:paraId="319ED04F" w14:textId="77777777" w:rsidR="00F93321" w:rsidRPr="00C6756C" w:rsidRDefault="00F93321" w:rsidP="00C22C8F">
            <w:pPr>
              <w:pStyle w:val="AmColumnHeading"/>
            </w:pPr>
            <w:r w:rsidRPr="0084186B">
              <w:t>Κείμενο που προτείνει η Επιτροπή</w:t>
            </w:r>
          </w:p>
        </w:tc>
        <w:tc>
          <w:tcPr>
            <w:tcW w:w="4876" w:type="dxa"/>
            <w:tcBorders>
              <w:top w:val="nil"/>
              <w:left w:val="nil"/>
              <w:bottom w:val="nil"/>
              <w:right w:val="nil"/>
            </w:tcBorders>
          </w:tcPr>
          <w:p w14:paraId="34AA445C" w14:textId="77777777" w:rsidR="00F93321" w:rsidRPr="00C6756C" w:rsidRDefault="00F93321" w:rsidP="00C22C8F">
            <w:pPr>
              <w:pStyle w:val="AmColumnHeading"/>
            </w:pPr>
            <w:r w:rsidRPr="0084186B">
              <w:t>Τροπολογία</w:t>
            </w:r>
          </w:p>
        </w:tc>
      </w:tr>
      <w:tr w:rsidR="00F93321" w:rsidRPr="0084186B" w14:paraId="3795842F" w14:textId="77777777" w:rsidTr="00C22C8F">
        <w:trPr>
          <w:jc w:val="center"/>
        </w:trPr>
        <w:tc>
          <w:tcPr>
            <w:tcW w:w="4876" w:type="dxa"/>
            <w:tcBorders>
              <w:top w:val="nil"/>
              <w:left w:val="nil"/>
              <w:bottom w:val="nil"/>
              <w:right w:val="nil"/>
            </w:tcBorders>
          </w:tcPr>
          <w:p w14:paraId="322433A6" w14:textId="77777777" w:rsidR="00F93321" w:rsidRPr="00C6756C" w:rsidRDefault="00F93321" w:rsidP="00C22C8F">
            <w:pPr>
              <w:pStyle w:val="Normal6a"/>
            </w:pPr>
            <w:r w:rsidRPr="0084186B">
              <w:t>(6)</w:t>
            </w:r>
            <w:r w:rsidRPr="0084186B">
              <w:tab/>
              <w:t xml:space="preserve">Προκειμένου να διασφαλιστεί ότι η αρχή της υποχρεωτικής αποδοχής πληρωμών με τραπεζογραμμάτια και κέρματα σε ευρώ δεν υπονομεύεται ουσιαστικά από τις εκτεταμένες και διαρθρωτικές αρνήσεις πληρωμών με μετρητά, τα κράτη μέλη είναι αναγκαίο να παρακολουθούν το επίπεδο του εκ των προτέρων μονομερούς αποκλεισμού των πληρωμών με μετρητά όταν οι συναλλαγές πραγματοποιούνται σε φυσικούς χώρους. Ως εκ τούτου, τα κράτη μέλη θα πρέπει να παρακολουθούν τακτικά το επίπεδο των μονομερών εκ των προτέρων αποκλεισμών πληρωμών με μετρητά όταν οι πληρωμές πραγματοποιούνται σε φυσικούς χώρους σε ολόκληρη την επικράτειά τους, στο σύνολο των διαφόρων περιφερειών τους, συμπεριλαμβανομένων των αστικών και των μη αστικών περιοχών, βάσει κοινών δεικτών που επιτρέπουν συγκρίσεις μεταξύ </w:t>
            </w:r>
            <w:r w:rsidRPr="0084186B">
              <w:lastRenderedPageBreak/>
              <w:t>των κρατών μελών. Εάν, με βάση την αξιολόγησή τους, διασφαλίζεται η αποδοχή πληρωμών με μετρητά στο έδαφός τους, τα κράτη μέλη δεν θα πρέπει να θεσπίσουν ειδικά μέτρα σε σχέση με την οικεία αντίστοιχη υποχρέωση. Ωστόσο, θα πρέπει να συνεχίσουν να παρακολουθούν την κατάσταση. Εάν ένα κράτος μέλος καταλήξει στο συμπέρασμα ότι ο εκ των προτέρων μονομερής αποκλεισμός μετρητών υπονομεύει την υποχρεωτική αποδοχή πληρωμών με τραπεζογραμμάτια και κέρματα σε ευρώ στο σύνολο ή σε τμήμα της επικράτειάς του, το εν λόγω κράτος μέλος θα πρέπει να λαμβάνει αποτελεσματικά και αναλογικά μέτρα για την επανόρθωση της κατάστασης, όπως απαγόρευση ή περιορισμό του εκ των προτέρων μονομερούς αποκλεισμού μετρητών στο σύνολο ή σε τμήματα της επικράτειάς του</w:t>
            </w:r>
            <w:r w:rsidRPr="0084186B">
              <w:rPr>
                <w:b/>
                <w:i/>
              </w:rPr>
              <w:t>, για παράδειγμα σε αγροτικές περιοχές, ή σε ορισμένους τομείς που θεωρούνται βασικοί, όπως ταχυδρομεία, σουπερμάρκετ, φαρμακεία ή υγειονομική περίθαλψη, ή για ορισμένα είδη πληρωμών που θεωρούνται βασικά</w:t>
            </w:r>
            <w:r w:rsidRPr="0084186B">
              <w:t>.</w:t>
            </w:r>
          </w:p>
        </w:tc>
        <w:tc>
          <w:tcPr>
            <w:tcW w:w="4876" w:type="dxa"/>
            <w:tcBorders>
              <w:top w:val="nil"/>
              <w:left w:val="nil"/>
              <w:bottom w:val="nil"/>
              <w:right w:val="nil"/>
            </w:tcBorders>
          </w:tcPr>
          <w:p w14:paraId="31DE48A4" w14:textId="77777777" w:rsidR="00F93321" w:rsidRPr="0084186B" w:rsidRDefault="00F93321" w:rsidP="00C22C8F">
            <w:pPr>
              <w:pStyle w:val="Normal6a"/>
            </w:pPr>
            <w:r w:rsidRPr="0084186B">
              <w:lastRenderedPageBreak/>
              <w:t>(6)</w:t>
            </w:r>
            <w:r w:rsidRPr="0084186B">
              <w:tab/>
              <w:t xml:space="preserve">Προκειμένου να διασφαλιστεί ότι η αρχή της υποχρεωτικής αποδοχής πληρωμών με τραπεζογραμμάτια και κέρματα σε ευρώ δεν υπονομεύεται ουσιαστικά από τις εκτεταμένες και διαρθρωτικές αρνήσεις πληρωμών με μετρητά, τα κράτη μέλη είναι αναγκαίο να παρακολουθούν το επίπεδο του εκ των προτέρων μονομερούς αποκλεισμού των πληρωμών με μετρητά όταν οι συναλλαγές πραγματοποιούνται σε φυσικούς χώρους. Ως εκ τούτου, τα κράτη μέλη θα πρέπει να παρακολουθούν τακτικά το επίπεδο των μονομερών εκ των προτέρων αποκλεισμών πληρωμών με μετρητά όταν οι πληρωμές πραγματοποιούνται σε φυσικούς χώρους σε ολόκληρη την επικράτειά τους, στο σύνολο των διαφόρων περιφερειών τους, συμπεριλαμβανομένων των αστικών και των μη αστικών περιοχών, βάσει κοινών δεικτών που επιτρέπουν συγκρίσεις μεταξύ </w:t>
            </w:r>
            <w:r w:rsidRPr="0084186B">
              <w:lastRenderedPageBreak/>
              <w:t>των κρατών μελών. Εάν, με βάση την αξιολόγησή τους, διασφαλίζεται η αποδοχή πληρωμών με μετρητά στο έδαφός τους, τα κράτη μέλη δεν θα πρέπει να θεσπίσουν ειδικά μέτρα σε σχέση με την οικεία αντίστοιχη υποχρέωση. Ωστόσο, θα πρέπει να συνεχίσουν να παρακολουθούν την κατάσταση. Εάν ένα κράτος μέλος καταλήξει στο συμπέρασμα ότι ο εκ των προτέρων μονομερής αποκλεισμός μετρητών υπονομεύει την υποχρεωτική αποδοχή πληρωμών με τραπεζογραμμάτια και κέρματα σε ευρώ στο σύνολο ή σε τμήμα της επικράτειάς του, το εν λόγω κράτος μέλος θα πρέπει να λαμβάνει αποτελεσματικά και αναλογικά μέτρα για την επανόρθωση της κατάστασης, όπως απαγόρευση ή περιορισμό του εκ των προτέρων μονομερούς αποκλεισμού μετρητών στο σύνολο ή σε τμήματα της επικράτειάς του.</w:t>
            </w:r>
          </w:p>
        </w:tc>
      </w:tr>
    </w:tbl>
    <w:p w14:paraId="7DFCD949" w14:textId="77777777" w:rsidR="00F93321" w:rsidRPr="0084186B" w:rsidRDefault="00F93321" w:rsidP="00F93321">
      <w:pPr>
        <w:pStyle w:val="AmOrLang"/>
      </w:pPr>
      <w:r w:rsidRPr="0084186B">
        <w:lastRenderedPageBreak/>
        <w:t xml:space="preserve">Or. </w:t>
      </w:r>
      <w:r w:rsidRPr="00276F38">
        <w:rPr>
          <w:rStyle w:val="HideTWBExt"/>
        </w:rPr>
        <w:t>&lt;Original&gt;</w:t>
      </w:r>
      <w:r w:rsidRPr="00276F38">
        <w:rPr>
          <w:rStyle w:val="HideTWBInt"/>
        </w:rPr>
        <w:t>{ES}</w:t>
      </w:r>
      <w:r w:rsidRPr="0084186B">
        <w:t>es</w:t>
      </w:r>
      <w:r w:rsidRPr="00276F38">
        <w:rPr>
          <w:rStyle w:val="HideTWBExt"/>
        </w:rPr>
        <w:t>&lt;/Original&gt;</w:t>
      </w:r>
    </w:p>
    <w:p w14:paraId="6828BA08" w14:textId="77777777" w:rsidR="00F93321" w:rsidRPr="0084186B" w:rsidRDefault="00F93321" w:rsidP="00F93321">
      <w:r w:rsidRPr="00276F38">
        <w:rPr>
          <w:rStyle w:val="HideTWBExt"/>
        </w:rPr>
        <w:t>&lt;/Amend&gt;</w:t>
      </w:r>
    </w:p>
    <w:p w14:paraId="6F4FF0F4" w14:textId="77777777" w:rsidR="00F93321" w:rsidRPr="0084186B" w:rsidRDefault="00F93321" w:rsidP="00F93321">
      <w:pPr>
        <w:pStyle w:val="AmNumberTabs"/>
      </w:pPr>
      <w:r w:rsidRPr="00276F38">
        <w:rPr>
          <w:rStyle w:val="HideTWBExt"/>
          <w:b w:val="0"/>
        </w:rPr>
        <w:t>&lt;Amend&gt;</w:t>
      </w:r>
      <w:r w:rsidRPr="0084186B">
        <w:t>Τροπολογία</w:t>
      </w:r>
      <w:r w:rsidRPr="0084186B">
        <w:tab/>
      </w:r>
      <w:r w:rsidRPr="0084186B">
        <w:tab/>
      </w:r>
      <w:r w:rsidRPr="00276F38">
        <w:rPr>
          <w:rStyle w:val="HideTWBExt"/>
          <w:b w:val="0"/>
        </w:rPr>
        <w:t>&lt;NumAm&gt;</w:t>
      </w:r>
      <w:r w:rsidRPr="0084186B">
        <w:t>40</w:t>
      </w:r>
      <w:r w:rsidRPr="00276F38">
        <w:rPr>
          <w:rStyle w:val="HideTWBExt"/>
          <w:b w:val="0"/>
        </w:rPr>
        <w:t>&lt;/NumAm&gt;</w:t>
      </w:r>
    </w:p>
    <w:p w14:paraId="68DBA784" w14:textId="77777777" w:rsidR="00F93321" w:rsidRPr="0084186B" w:rsidRDefault="00F93321" w:rsidP="00F93321">
      <w:pPr>
        <w:pStyle w:val="NormalBold"/>
      </w:pPr>
      <w:r w:rsidRPr="00276F38">
        <w:rPr>
          <w:rStyle w:val="HideTWBExt"/>
          <w:b w:val="0"/>
        </w:rPr>
        <w:t>&lt;RepeatBlock-By&gt;&lt;Members&gt;</w:t>
      </w:r>
      <w:r w:rsidRPr="0084186B">
        <w:t>Markus Ferber</w:t>
      </w:r>
      <w:r w:rsidRPr="00276F38">
        <w:rPr>
          <w:rStyle w:val="HideTWBExt"/>
          <w:b w:val="0"/>
        </w:rPr>
        <w:t>&lt;/Members&gt;</w:t>
      </w:r>
    </w:p>
    <w:p w14:paraId="4DB65BED" w14:textId="77777777" w:rsidR="00F93321" w:rsidRPr="0084186B" w:rsidRDefault="00F93321" w:rsidP="00F93321">
      <w:pPr>
        <w:pStyle w:val="NormalBold"/>
      </w:pPr>
      <w:r w:rsidRPr="00276F38">
        <w:rPr>
          <w:rStyle w:val="HideTWBExt"/>
          <w:b w:val="0"/>
        </w:rPr>
        <w:t>&lt;/RepeatBlock-By&gt;</w:t>
      </w:r>
    </w:p>
    <w:p w14:paraId="67F17F4B" w14:textId="77777777" w:rsidR="00F93321" w:rsidRPr="0084186B" w:rsidRDefault="00F93321" w:rsidP="00F93321">
      <w:pPr>
        <w:pStyle w:val="NormalBold"/>
      </w:pPr>
      <w:r w:rsidRPr="00276F38">
        <w:rPr>
          <w:rStyle w:val="HideTWBExt"/>
          <w:b w:val="0"/>
        </w:rPr>
        <w:t>&lt;DocAmend&gt;</w:t>
      </w:r>
      <w:r w:rsidRPr="0084186B">
        <w:t>Πρόταση κανονισμού</w:t>
      </w:r>
      <w:r w:rsidRPr="00276F38">
        <w:rPr>
          <w:rStyle w:val="HideTWBExt"/>
          <w:b w:val="0"/>
        </w:rPr>
        <w:t>&lt;/DocAmend&gt;</w:t>
      </w:r>
    </w:p>
    <w:p w14:paraId="36AD452D" w14:textId="77777777" w:rsidR="00F93321" w:rsidRPr="0084186B" w:rsidRDefault="00F93321" w:rsidP="00F93321">
      <w:pPr>
        <w:pStyle w:val="NormalBold"/>
      </w:pPr>
      <w:r w:rsidRPr="00276F38">
        <w:rPr>
          <w:rStyle w:val="HideTWBExt"/>
          <w:b w:val="0"/>
        </w:rPr>
        <w:t>&lt;Article&gt;</w:t>
      </w:r>
      <w:r w:rsidRPr="0084186B">
        <w:t>Αιτιολογική σκέψη 6</w:t>
      </w:r>
      <w:r w:rsidRPr="00276F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321" w:rsidRPr="00C6756C" w14:paraId="2CD89DF8" w14:textId="77777777" w:rsidTr="00C22C8F">
        <w:trPr>
          <w:trHeight w:hRule="exact" w:val="240"/>
          <w:jc w:val="center"/>
        </w:trPr>
        <w:tc>
          <w:tcPr>
            <w:tcW w:w="9752" w:type="dxa"/>
            <w:gridSpan w:val="2"/>
            <w:tcBorders>
              <w:top w:val="nil"/>
              <w:left w:val="nil"/>
              <w:bottom w:val="nil"/>
              <w:right w:val="nil"/>
            </w:tcBorders>
          </w:tcPr>
          <w:p w14:paraId="30439C86" w14:textId="77777777" w:rsidR="00F93321" w:rsidRPr="00C6756C" w:rsidRDefault="00F93321" w:rsidP="00C22C8F"/>
        </w:tc>
      </w:tr>
      <w:tr w:rsidR="00F93321" w:rsidRPr="00C6756C" w14:paraId="1E759187" w14:textId="77777777" w:rsidTr="00C22C8F">
        <w:trPr>
          <w:trHeight w:val="240"/>
          <w:jc w:val="center"/>
        </w:trPr>
        <w:tc>
          <w:tcPr>
            <w:tcW w:w="4876" w:type="dxa"/>
            <w:tcBorders>
              <w:top w:val="nil"/>
              <w:left w:val="nil"/>
              <w:bottom w:val="nil"/>
              <w:right w:val="nil"/>
            </w:tcBorders>
          </w:tcPr>
          <w:p w14:paraId="0D30EC0B" w14:textId="77777777" w:rsidR="00F93321" w:rsidRPr="00C6756C" w:rsidRDefault="00F93321" w:rsidP="00C22C8F">
            <w:pPr>
              <w:pStyle w:val="AmColumnHeading"/>
            </w:pPr>
            <w:r w:rsidRPr="0084186B">
              <w:t>Κείμενο που προτείνει η Επιτροπή</w:t>
            </w:r>
          </w:p>
        </w:tc>
        <w:tc>
          <w:tcPr>
            <w:tcW w:w="4876" w:type="dxa"/>
            <w:tcBorders>
              <w:top w:val="nil"/>
              <w:left w:val="nil"/>
              <w:bottom w:val="nil"/>
              <w:right w:val="nil"/>
            </w:tcBorders>
          </w:tcPr>
          <w:p w14:paraId="28DC1746" w14:textId="77777777" w:rsidR="00F93321" w:rsidRPr="00C6756C" w:rsidRDefault="00F93321" w:rsidP="00C22C8F">
            <w:pPr>
              <w:pStyle w:val="AmColumnHeading"/>
            </w:pPr>
            <w:r w:rsidRPr="0084186B">
              <w:t>Τροπολογία</w:t>
            </w:r>
          </w:p>
        </w:tc>
      </w:tr>
      <w:tr w:rsidR="00F93321" w:rsidRPr="0084186B" w14:paraId="6B59B656" w14:textId="77777777" w:rsidTr="00C22C8F">
        <w:trPr>
          <w:jc w:val="center"/>
        </w:trPr>
        <w:tc>
          <w:tcPr>
            <w:tcW w:w="4876" w:type="dxa"/>
            <w:tcBorders>
              <w:top w:val="nil"/>
              <w:left w:val="nil"/>
              <w:bottom w:val="nil"/>
              <w:right w:val="nil"/>
            </w:tcBorders>
          </w:tcPr>
          <w:p w14:paraId="1F5CAB42" w14:textId="77777777" w:rsidR="00F93321" w:rsidRPr="00C6756C" w:rsidRDefault="00F93321" w:rsidP="00C22C8F">
            <w:pPr>
              <w:pStyle w:val="Normal6a"/>
            </w:pPr>
            <w:r w:rsidRPr="0084186B">
              <w:t>(6)</w:t>
            </w:r>
            <w:r w:rsidRPr="0084186B">
              <w:tab/>
              <w:t xml:space="preserve">Προκειμένου να διασφαλιστεί ότι η αρχή της υποχρεωτικής αποδοχής πληρωμών με τραπεζογραμμάτια και κέρματα σε ευρώ δεν υπονομεύεται ουσιαστικά από τις εκτεταμένες και διαρθρωτικές αρνήσεις πληρωμών με μετρητά, τα κράτη μέλη είναι αναγκαίο να παρακολουθούν το επίπεδο του εκ των προτέρων μονομερούς αποκλεισμού των </w:t>
            </w:r>
            <w:r w:rsidRPr="0084186B">
              <w:lastRenderedPageBreak/>
              <w:t>πληρωμών με μετρητά όταν οι συναλλαγές πραγματοποιούνται σε φυσικούς χώρους. Ως εκ τούτου, τα κράτη μέλη θα πρέπει να παρακολουθούν</w:t>
            </w:r>
            <w:r w:rsidRPr="0084186B">
              <w:rPr>
                <w:b/>
                <w:i/>
              </w:rPr>
              <w:t xml:space="preserve"> τακτικά</w:t>
            </w:r>
            <w:r w:rsidRPr="0084186B">
              <w:t xml:space="preserve"> το επίπεδο των μονομερών εκ των προτέρων αποκλεισμών πληρωμών με μετρητά όταν οι πληρωμές πραγματοποιούνται σε φυσικούς χώρους σε ολόκληρη την επικράτειά τους, στο σύνολο των διαφόρων περιφερειών τους, συμπεριλαμβανομένων των αστικών και των μη αστικών περιοχών, βάσει κοινών δεικτών που επιτρέπουν συγκρίσεις μεταξύ των κρατών μελών. Εάν, με βάση την αξιολόγησή τους, διασφαλίζεται η αποδοχή πληρωμών με μετρητά στο έδαφός τους, τα κράτη μέλη δεν θα πρέπει να θεσπίσουν ειδικά μέτρα σε σχέση με την οικεία αντίστοιχη υποχρέωση. Ωστόσο, θα πρέπει να συνεχίσουν να παρακολουθούν την κατάσταση. Εάν ένα κράτος μέλος καταλήξει στο συμπέρασμα ότι ο εκ των προτέρων μονομερής αποκλεισμός μετρητών υπονομεύει την υποχρεωτική αποδοχή πληρωμών με τραπεζογραμμάτια και κέρματα σε ευρώ στο σύνολο ή σε τμήμα της επικράτειάς του, το εν λόγω κράτος μέλος θα πρέπει να λαμβάνει αποτελεσματικά και αναλογικά μέτρα για την επανόρθωση της κατάστασης, όπως απαγόρευση ή περιορισμό του εκ των προτέρων μονομερούς αποκλεισμού μετρητών στο σύνολο ή σε τμήματα της επικράτειάς του, για παράδειγμα σε αγροτικές περιοχές, ή σε ορισμένους τομείς που θεωρούνται βασικοί, όπως ταχυδρομεία, σουπερμάρκετ, φαρμακεία ή υγειονομική περίθαλψη, ή για ορισμένα είδη πληρωμών που θεωρούνται βασικά.</w:t>
            </w:r>
          </w:p>
        </w:tc>
        <w:tc>
          <w:tcPr>
            <w:tcW w:w="4876" w:type="dxa"/>
            <w:tcBorders>
              <w:top w:val="nil"/>
              <w:left w:val="nil"/>
              <w:bottom w:val="nil"/>
              <w:right w:val="nil"/>
            </w:tcBorders>
          </w:tcPr>
          <w:p w14:paraId="4122B3D4" w14:textId="77777777" w:rsidR="00F93321" w:rsidRPr="0084186B" w:rsidRDefault="00F93321" w:rsidP="00C22C8F">
            <w:pPr>
              <w:pStyle w:val="Normal6a"/>
            </w:pPr>
            <w:r w:rsidRPr="0084186B">
              <w:lastRenderedPageBreak/>
              <w:t>(6)</w:t>
            </w:r>
            <w:r w:rsidRPr="0084186B">
              <w:tab/>
              <w:t xml:space="preserve">Προκειμένου να διασφαλιστεί ότι η αρχή της υποχρεωτικής αποδοχής πληρωμών με τραπεζογραμμάτια και κέρματα σε ευρώ δεν υπονομεύεται ουσιαστικά από τις εκτεταμένες και διαρθρωτικές αρνήσεις πληρωμών με μετρητά, τα κράτη μέλη είναι αναγκαίο να παρακολουθούν το επίπεδο του εκ των προτέρων μονομερούς αποκλεισμού των </w:t>
            </w:r>
            <w:r w:rsidRPr="0084186B">
              <w:lastRenderedPageBreak/>
              <w:t xml:space="preserve">πληρωμών με μετρητά όταν οι συναλλαγές πραγματοποιούνται σε φυσικούς χώρους. Ως εκ τούτου, τα κράτη μέλη θα πρέπει να παρακολουθούν </w:t>
            </w:r>
            <w:r w:rsidRPr="0084186B">
              <w:rPr>
                <w:b/>
                <w:i/>
              </w:rPr>
              <w:t>συνεχώς</w:t>
            </w:r>
            <w:r w:rsidRPr="0084186B">
              <w:t xml:space="preserve"> το επίπεδο των μονομερών εκ των προτέρων αποκλεισμών πληρωμών με μετρητά όταν οι πληρωμές πραγματοποιούνται σε φυσικούς χώρους σε ολόκληρη την επικράτειά τους, στο σύνολο των διαφόρων περιφερειών τους, συμπεριλαμβανομένων των αστικών και των μη αστικών περιοχών, βάσει κοινών δεικτών που επιτρέπουν συγκρίσεις μεταξύ των κρατών μελών. Εάν, με βάση την αξιολόγησή τους, διασφαλίζεται η αποδοχή πληρωμών με μετρητά στο έδαφός τους, τα κράτη μέλη δεν θα πρέπει να θεσπίσουν ειδικά μέτρα σε σχέση με την οικεία αντίστοιχη υποχρέωση. Ωστόσο, θα πρέπει να συνεχίσουν να παρακολουθούν την κατάσταση. Εάν ένα κράτος μέλος καταλήξει στο συμπέρασμα ότι ο εκ των προτέρων μονομερής αποκλεισμός μετρητών υπονομεύει την υποχρεωτική αποδοχή πληρωμών με τραπεζογραμμάτια και κέρματα σε ευρώ στο σύνολο ή σε τμήμα της επικράτειάς του, το εν λόγω κράτος μέλος θα πρέπει να λαμβάνει αποτελεσματικά και αναλογικά μέτρα για την επανόρθωση της κατάστασης, όπως απαγόρευση ή περιορισμό του εκ των προτέρων μονομερούς αποκλεισμού μετρητών στο σύνολο ή σε τμήματα της επικράτειάς του, για παράδειγμα σε αγροτικές περιοχές, ή σε ορισμένους τομείς που θεωρούνται βασικοί, όπως ταχυδρομεία, σουπερμάρκετ, φαρμακεία ή υγειονομική περίθαλψη, ή για ορισμένα είδη πληρωμών που θεωρούνται βασικά.</w:t>
            </w:r>
          </w:p>
        </w:tc>
      </w:tr>
    </w:tbl>
    <w:p w14:paraId="6BB4F7C7" w14:textId="77777777" w:rsidR="00F93321" w:rsidRPr="00276F38" w:rsidRDefault="00F93321" w:rsidP="00F93321">
      <w:pPr>
        <w:pStyle w:val="AmOrLang"/>
        <w:rPr>
          <w:lang w:val="fr-FR"/>
        </w:rPr>
      </w:pPr>
      <w:r w:rsidRPr="00276F38">
        <w:rPr>
          <w:lang w:val="fr-FR"/>
        </w:rPr>
        <w:lastRenderedPageBreak/>
        <w:t xml:space="preserve">Or. </w:t>
      </w:r>
      <w:r w:rsidRPr="00276F38">
        <w:rPr>
          <w:rStyle w:val="HideTWBExt"/>
          <w:lang w:val="fr-FR"/>
        </w:rPr>
        <w:t>&lt;Original&gt;</w:t>
      </w:r>
      <w:r w:rsidRPr="00276F38">
        <w:rPr>
          <w:rStyle w:val="HideTWBInt"/>
          <w:lang w:val="fr-FR"/>
        </w:rPr>
        <w:t>{EN}</w:t>
      </w:r>
      <w:r w:rsidRPr="00276F38">
        <w:rPr>
          <w:lang w:val="fr-FR"/>
        </w:rPr>
        <w:t>en</w:t>
      </w:r>
      <w:r w:rsidRPr="00276F38">
        <w:rPr>
          <w:rStyle w:val="HideTWBExt"/>
          <w:lang w:val="fr-FR"/>
        </w:rPr>
        <w:t>&lt;/Original&gt;</w:t>
      </w:r>
    </w:p>
    <w:p w14:paraId="189274EC" w14:textId="77777777" w:rsidR="00F93321" w:rsidRPr="00276F38" w:rsidRDefault="00F93321" w:rsidP="00F93321">
      <w:pPr>
        <w:rPr>
          <w:lang w:val="fr-FR"/>
        </w:rPr>
      </w:pPr>
      <w:r w:rsidRPr="00276F38">
        <w:rPr>
          <w:rStyle w:val="HideTWBExt"/>
          <w:lang w:val="fr-FR"/>
        </w:rPr>
        <w:t>&lt;/Amend&gt;</w:t>
      </w:r>
    </w:p>
    <w:p w14:paraId="38F07C86" w14:textId="77777777" w:rsidR="00F93321" w:rsidRPr="00276F38" w:rsidRDefault="00F93321" w:rsidP="00F93321">
      <w:pPr>
        <w:pStyle w:val="AmNumberTabs"/>
        <w:rPr>
          <w:lang w:val="fr-FR"/>
        </w:rPr>
      </w:pPr>
      <w:r w:rsidRPr="00276F38">
        <w:rPr>
          <w:rStyle w:val="HideTWBExt"/>
          <w:b w:val="0"/>
        </w:rPr>
        <w:t>&lt;Amend&gt;</w:t>
      </w:r>
      <w:r w:rsidRPr="0084186B">
        <w:t>Τροπολογία</w:t>
      </w:r>
      <w:r w:rsidRPr="00276F38">
        <w:rPr>
          <w:lang w:val="fr-FR"/>
        </w:rPr>
        <w:tab/>
      </w:r>
      <w:r w:rsidRPr="00276F38">
        <w:rPr>
          <w:lang w:val="fr-FR"/>
        </w:rPr>
        <w:tab/>
      </w:r>
      <w:r w:rsidRPr="00276F38">
        <w:rPr>
          <w:rStyle w:val="HideTWBExt"/>
          <w:b w:val="0"/>
        </w:rPr>
        <w:t>&lt;NumAm&gt;</w:t>
      </w:r>
      <w:r w:rsidRPr="00276F38">
        <w:rPr>
          <w:lang w:val="fr-FR"/>
        </w:rPr>
        <w:t>41</w:t>
      </w:r>
      <w:r w:rsidRPr="00276F38">
        <w:rPr>
          <w:rStyle w:val="HideTWBExt"/>
          <w:b w:val="0"/>
        </w:rPr>
        <w:t>&lt;/NumAm&gt;</w:t>
      </w:r>
    </w:p>
    <w:p w14:paraId="7CE5E623" w14:textId="77777777" w:rsidR="00F93321" w:rsidRPr="00276F38" w:rsidRDefault="00F93321" w:rsidP="00F93321">
      <w:pPr>
        <w:pStyle w:val="NormalBold"/>
        <w:rPr>
          <w:lang w:val="fr-FR"/>
        </w:rPr>
      </w:pPr>
      <w:r w:rsidRPr="00276F38">
        <w:rPr>
          <w:rStyle w:val="HideTWBExt"/>
          <w:b w:val="0"/>
        </w:rPr>
        <w:t>&lt;RepeatBlock-By&gt;&lt;Members&gt;</w:t>
      </w:r>
      <w:r w:rsidRPr="00276F38">
        <w:rPr>
          <w:lang w:val="fr-FR"/>
        </w:rPr>
        <w:t>Markus Ferber</w:t>
      </w:r>
      <w:r w:rsidRPr="00276F38">
        <w:rPr>
          <w:rStyle w:val="HideTWBExt"/>
          <w:b w:val="0"/>
        </w:rPr>
        <w:t>&lt;/Members&gt;</w:t>
      </w:r>
    </w:p>
    <w:p w14:paraId="1ABAB52B" w14:textId="77777777" w:rsidR="00F93321" w:rsidRPr="00276F38" w:rsidRDefault="00F93321" w:rsidP="00F93321">
      <w:pPr>
        <w:pStyle w:val="NormalBold"/>
        <w:rPr>
          <w:lang w:val="fr-FR"/>
        </w:rPr>
      </w:pPr>
      <w:r w:rsidRPr="00276F38">
        <w:rPr>
          <w:rStyle w:val="HideTWBExt"/>
          <w:b w:val="0"/>
        </w:rPr>
        <w:t>&lt;/RepeatBlock-By&gt;</w:t>
      </w:r>
    </w:p>
    <w:p w14:paraId="07C4EE31" w14:textId="77777777" w:rsidR="00F93321" w:rsidRPr="0084186B" w:rsidRDefault="00F93321" w:rsidP="00F93321">
      <w:pPr>
        <w:pStyle w:val="NormalBold"/>
      </w:pPr>
      <w:r w:rsidRPr="00276F38">
        <w:rPr>
          <w:rStyle w:val="HideTWBExt"/>
          <w:b w:val="0"/>
        </w:rPr>
        <w:t>&lt;DocAmend&gt;</w:t>
      </w:r>
      <w:r w:rsidRPr="0084186B">
        <w:t>Πρόταση κανονισμού</w:t>
      </w:r>
      <w:r w:rsidRPr="00276F38">
        <w:rPr>
          <w:rStyle w:val="HideTWBExt"/>
          <w:b w:val="0"/>
        </w:rPr>
        <w:t>&lt;/DocAmend&gt;</w:t>
      </w:r>
    </w:p>
    <w:p w14:paraId="28F290CA" w14:textId="77777777" w:rsidR="00F93321" w:rsidRPr="0084186B" w:rsidRDefault="00F93321" w:rsidP="00F93321">
      <w:pPr>
        <w:pStyle w:val="NormalBold"/>
      </w:pPr>
      <w:r w:rsidRPr="00276F38">
        <w:rPr>
          <w:rStyle w:val="HideTWBExt"/>
          <w:b w:val="0"/>
        </w:rPr>
        <w:t>&lt;Article&gt;</w:t>
      </w:r>
      <w:r w:rsidRPr="0084186B">
        <w:t>Αιτιολογική σκέψη 6 α (νέα)</w:t>
      </w:r>
      <w:r w:rsidRPr="00276F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321" w:rsidRPr="00C6756C" w14:paraId="079617FE" w14:textId="77777777" w:rsidTr="00C22C8F">
        <w:trPr>
          <w:trHeight w:hRule="exact" w:val="240"/>
          <w:jc w:val="center"/>
        </w:trPr>
        <w:tc>
          <w:tcPr>
            <w:tcW w:w="9752" w:type="dxa"/>
            <w:gridSpan w:val="2"/>
            <w:tcBorders>
              <w:top w:val="nil"/>
              <w:left w:val="nil"/>
              <w:bottom w:val="nil"/>
              <w:right w:val="nil"/>
            </w:tcBorders>
          </w:tcPr>
          <w:p w14:paraId="7CA957B1" w14:textId="77777777" w:rsidR="00F93321" w:rsidRPr="00C6756C" w:rsidRDefault="00F93321" w:rsidP="00C22C8F"/>
        </w:tc>
      </w:tr>
      <w:tr w:rsidR="00F93321" w:rsidRPr="00C6756C" w14:paraId="4CBFE15E" w14:textId="77777777" w:rsidTr="00C22C8F">
        <w:trPr>
          <w:trHeight w:val="240"/>
          <w:jc w:val="center"/>
        </w:trPr>
        <w:tc>
          <w:tcPr>
            <w:tcW w:w="4876" w:type="dxa"/>
            <w:tcBorders>
              <w:top w:val="nil"/>
              <w:left w:val="nil"/>
              <w:bottom w:val="nil"/>
              <w:right w:val="nil"/>
            </w:tcBorders>
          </w:tcPr>
          <w:p w14:paraId="242313F6" w14:textId="77777777" w:rsidR="00F93321" w:rsidRPr="00C6756C" w:rsidRDefault="00F93321" w:rsidP="00C22C8F">
            <w:pPr>
              <w:pStyle w:val="AmColumnHeading"/>
            </w:pPr>
            <w:r w:rsidRPr="0084186B">
              <w:t>Κείμενο που προτείνει η Επιτροπή</w:t>
            </w:r>
          </w:p>
        </w:tc>
        <w:tc>
          <w:tcPr>
            <w:tcW w:w="4876" w:type="dxa"/>
            <w:tcBorders>
              <w:top w:val="nil"/>
              <w:left w:val="nil"/>
              <w:bottom w:val="nil"/>
              <w:right w:val="nil"/>
            </w:tcBorders>
          </w:tcPr>
          <w:p w14:paraId="70C1900B" w14:textId="77777777" w:rsidR="00F93321" w:rsidRPr="00C6756C" w:rsidRDefault="00F93321" w:rsidP="00C22C8F">
            <w:pPr>
              <w:pStyle w:val="AmColumnHeading"/>
            </w:pPr>
            <w:r w:rsidRPr="0084186B">
              <w:t>Τροπολογία</w:t>
            </w:r>
          </w:p>
        </w:tc>
      </w:tr>
      <w:tr w:rsidR="00F93321" w:rsidRPr="0084186B" w14:paraId="77B5341D" w14:textId="77777777" w:rsidTr="00C22C8F">
        <w:trPr>
          <w:jc w:val="center"/>
        </w:trPr>
        <w:tc>
          <w:tcPr>
            <w:tcW w:w="4876" w:type="dxa"/>
            <w:tcBorders>
              <w:top w:val="nil"/>
              <w:left w:val="nil"/>
              <w:bottom w:val="nil"/>
              <w:right w:val="nil"/>
            </w:tcBorders>
          </w:tcPr>
          <w:p w14:paraId="7835B839" w14:textId="77777777" w:rsidR="00F93321" w:rsidRPr="00C6756C" w:rsidRDefault="00F93321" w:rsidP="00C22C8F">
            <w:pPr>
              <w:pStyle w:val="Normal6a"/>
            </w:pPr>
          </w:p>
        </w:tc>
        <w:tc>
          <w:tcPr>
            <w:tcW w:w="4876" w:type="dxa"/>
            <w:tcBorders>
              <w:top w:val="nil"/>
              <w:left w:val="nil"/>
              <w:bottom w:val="nil"/>
              <w:right w:val="nil"/>
            </w:tcBorders>
          </w:tcPr>
          <w:p w14:paraId="3FE9642F" w14:textId="77777777" w:rsidR="00F93321" w:rsidRPr="0084186B" w:rsidRDefault="00F93321" w:rsidP="00C22C8F">
            <w:pPr>
              <w:pStyle w:val="Normal6a"/>
            </w:pPr>
            <w:r w:rsidRPr="0084186B">
              <w:rPr>
                <w:b/>
                <w:i/>
              </w:rPr>
              <w:t>(6α)</w:t>
            </w:r>
            <w:r w:rsidRPr="0084186B">
              <w:tab/>
            </w:r>
            <w:r w:rsidRPr="0084186B">
              <w:rPr>
                <w:b/>
                <w:i/>
              </w:rPr>
              <w:t>Τα κράτη μέλη θα πρέπει να παρέχουν στους πληρωτές και τους δικαιούχους σαφείς πληροφορίες σχετικά με τους διαύλους και τα αποτελεσματικά μέσα ένδικης προστασίας που έχουν στη διάθεσή τους για να υποβάλουν στις αρμόδιες εθνικές αρχές καταγγελίες σχετικά με περιπτώσεις παράνομης άρνησης αποδοχής μετρητών και ανεπαρκούς και αναποτελεσματικής πρόσβασης σε μετρητά.</w:t>
            </w:r>
          </w:p>
        </w:tc>
      </w:tr>
    </w:tbl>
    <w:p w14:paraId="7D9D42F4" w14:textId="77777777" w:rsidR="00F93321" w:rsidRPr="0084186B" w:rsidRDefault="00F93321" w:rsidP="00F93321">
      <w:pPr>
        <w:pStyle w:val="AmOrLang"/>
      </w:pPr>
      <w:r w:rsidRPr="0084186B">
        <w:t xml:space="preserve">Or. </w:t>
      </w:r>
      <w:r w:rsidRPr="00276F38">
        <w:rPr>
          <w:rStyle w:val="HideTWBExt"/>
        </w:rPr>
        <w:t>&lt;Original&gt;</w:t>
      </w:r>
      <w:r w:rsidRPr="00276F38">
        <w:rPr>
          <w:rStyle w:val="HideTWBInt"/>
        </w:rPr>
        <w:t>{EN}</w:t>
      </w:r>
      <w:r w:rsidRPr="0084186B">
        <w:t>en</w:t>
      </w:r>
      <w:r w:rsidRPr="00276F38">
        <w:rPr>
          <w:rStyle w:val="HideTWBExt"/>
        </w:rPr>
        <w:t>&lt;/Original&gt;</w:t>
      </w:r>
    </w:p>
    <w:p w14:paraId="151E85C0" w14:textId="77777777" w:rsidR="00F93321" w:rsidRPr="0084186B" w:rsidRDefault="00F93321" w:rsidP="00F93321">
      <w:r w:rsidRPr="00276F38">
        <w:rPr>
          <w:rStyle w:val="HideTWBExt"/>
        </w:rPr>
        <w:t>&lt;/Amend&gt;</w:t>
      </w:r>
    </w:p>
    <w:p w14:paraId="4F630859" w14:textId="77777777" w:rsidR="00F93321" w:rsidRPr="0084186B" w:rsidRDefault="00F93321" w:rsidP="00F93321">
      <w:pPr>
        <w:pStyle w:val="AmNumberTabs"/>
      </w:pPr>
      <w:r w:rsidRPr="00276F38">
        <w:rPr>
          <w:rStyle w:val="HideTWBExt"/>
          <w:b w:val="0"/>
        </w:rPr>
        <w:t>&lt;Amend&gt;</w:t>
      </w:r>
      <w:r w:rsidRPr="0084186B">
        <w:t>Τροπολογία</w:t>
      </w:r>
      <w:r w:rsidRPr="0084186B">
        <w:tab/>
      </w:r>
      <w:r w:rsidRPr="0084186B">
        <w:tab/>
      </w:r>
      <w:r w:rsidRPr="00276F38">
        <w:rPr>
          <w:rStyle w:val="HideTWBExt"/>
          <w:b w:val="0"/>
        </w:rPr>
        <w:t>&lt;NumAm&gt;</w:t>
      </w:r>
      <w:r w:rsidRPr="0084186B">
        <w:t>42</w:t>
      </w:r>
      <w:r w:rsidRPr="00276F38">
        <w:rPr>
          <w:rStyle w:val="HideTWBExt"/>
          <w:b w:val="0"/>
        </w:rPr>
        <w:t>&lt;/NumAm&gt;</w:t>
      </w:r>
    </w:p>
    <w:p w14:paraId="25441E3E" w14:textId="77777777" w:rsidR="00F93321" w:rsidRPr="0084186B" w:rsidRDefault="00F93321" w:rsidP="00F93321">
      <w:pPr>
        <w:pStyle w:val="NormalBold"/>
      </w:pPr>
      <w:r w:rsidRPr="00276F38">
        <w:rPr>
          <w:rStyle w:val="HideTWBExt"/>
          <w:b w:val="0"/>
        </w:rPr>
        <w:t>&lt;RepeatBlock-By&gt;&lt;Members&gt;</w:t>
      </w:r>
      <w:r w:rsidRPr="0084186B">
        <w:t>Νίκος Παπανδρέου, Evelyn Regner, Aurore Lalucq, Carla Tavares, Jonás Fernández, Thomas Bajada, Eero Heinäluoma</w:t>
      </w:r>
      <w:r w:rsidRPr="00276F38">
        <w:rPr>
          <w:rStyle w:val="HideTWBExt"/>
          <w:b w:val="0"/>
        </w:rPr>
        <w:t>&lt;/Members&gt;</w:t>
      </w:r>
    </w:p>
    <w:p w14:paraId="4148F72E" w14:textId="77777777" w:rsidR="00F93321" w:rsidRPr="0084186B" w:rsidRDefault="00F93321" w:rsidP="00F93321">
      <w:pPr>
        <w:pStyle w:val="NormalBold"/>
      </w:pPr>
      <w:r w:rsidRPr="00276F38">
        <w:rPr>
          <w:rStyle w:val="HideTWBExt"/>
          <w:b w:val="0"/>
        </w:rPr>
        <w:t>&lt;/RepeatBlock-By&gt;</w:t>
      </w:r>
    </w:p>
    <w:p w14:paraId="273F8491" w14:textId="77777777" w:rsidR="00F93321" w:rsidRPr="0084186B" w:rsidRDefault="00F93321" w:rsidP="00F93321">
      <w:pPr>
        <w:pStyle w:val="NormalBold"/>
      </w:pPr>
      <w:r w:rsidRPr="00276F38">
        <w:rPr>
          <w:rStyle w:val="HideTWBExt"/>
          <w:b w:val="0"/>
        </w:rPr>
        <w:t>&lt;DocAmend&gt;</w:t>
      </w:r>
      <w:r w:rsidRPr="0084186B">
        <w:t>Πρόταση κανονισμού</w:t>
      </w:r>
      <w:r w:rsidRPr="00276F38">
        <w:rPr>
          <w:rStyle w:val="HideTWBExt"/>
          <w:b w:val="0"/>
        </w:rPr>
        <w:t>&lt;/DocAmend&gt;</w:t>
      </w:r>
    </w:p>
    <w:p w14:paraId="4ACD74E2" w14:textId="77777777" w:rsidR="00F93321" w:rsidRPr="0084186B" w:rsidRDefault="00F93321" w:rsidP="00F93321">
      <w:pPr>
        <w:pStyle w:val="NormalBold"/>
      </w:pPr>
      <w:r w:rsidRPr="00276F38">
        <w:rPr>
          <w:rStyle w:val="HideTWBExt"/>
          <w:b w:val="0"/>
        </w:rPr>
        <w:t>&lt;Article&gt;</w:t>
      </w:r>
      <w:r w:rsidRPr="0084186B">
        <w:t>Αιτιολογική σκέψη 7</w:t>
      </w:r>
      <w:r w:rsidRPr="00276F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321" w:rsidRPr="00C6756C" w14:paraId="6169D129" w14:textId="77777777" w:rsidTr="00C22C8F">
        <w:trPr>
          <w:trHeight w:hRule="exact" w:val="240"/>
          <w:jc w:val="center"/>
        </w:trPr>
        <w:tc>
          <w:tcPr>
            <w:tcW w:w="9752" w:type="dxa"/>
            <w:gridSpan w:val="2"/>
            <w:tcBorders>
              <w:top w:val="nil"/>
              <w:left w:val="nil"/>
              <w:bottom w:val="nil"/>
              <w:right w:val="nil"/>
            </w:tcBorders>
          </w:tcPr>
          <w:p w14:paraId="4709E382" w14:textId="77777777" w:rsidR="00F93321" w:rsidRPr="00C6756C" w:rsidRDefault="00F93321" w:rsidP="00C22C8F"/>
        </w:tc>
      </w:tr>
      <w:tr w:rsidR="00F93321" w:rsidRPr="00C6756C" w14:paraId="42F3CDB8" w14:textId="77777777" w:rsidTr="00C22C8F">
        <w:trPr>
          <w:trHeight w:val="240"/>
          <w:jc w:val="center"/>
        </w:trPr>
        <w:tc>
          <w:tcPr>
            <w:tcW w:w="4876" w:type="dxa"/>
            <w:tcBorders>
              <w:top w:val="nil"/>
              <w:left w:val="nil"/>
              <w:bottom w:val="nil"/>
              <w:right w:val="nil"/>
            </w:tcBorders>
          </w:tcPr>
          <w:p w14:paraId="3389F10E" w14:textId="77777777" w:rsidR="00F93321" w:rsidRPr="00C6756C" w:rsidRDefault="00F93321" w:rsidP="00C22C8F">
            <w:pPr>
              <w:pStyle w:val="AmColumnHeading"/>
            </w:pPr>
            <w:r w:rsidRPr="0084186B">
              <w:t>Κείμενο που προτείνει η Επιτροπή</w:t>
            </w:r>
          </w:p>
        </w:tc>
        <w:tc>
          <w:tcPr>
            <w:tcW w:w="4876" w:type="dxa"/>
            <w:tcBorders>
              <w:top w:val="nil"/>
              <w:left w:val="nil"/>
              <w:bottom w:val="nil"/>
              <w:right w:val="nil"/>
            </w:tcBorders>
          </w:tcPr>
          <w:p w14:paraId="4DF173C9" w14:textId="77777777" w:rsidR="00F93321" w:rsidRPr="00C6756C" w:rsidRDefault="00F93321" w:rsidP="00C22C8F">
            <w:pPr>
              <w:pStyle w:val="AmColumnHeading"/>
            </w:pPr>
            <w:r w:rsidRPr="0084186B">
              <w:t>Τροπολογία</w:t>
            </w:r>
          </w:p>
        </w:tc>
      </w:tr>
      <w:tr w:rsidR="00F93321" w:rsidRPr="0084186B" w14:paraId="674DD068" w14:textId="77777777" w:rsidTr="00C22C8F">
        <w:trPr>
          <w:jc w:val="center"/>
        </w:trPr>
        <w:tc>
          <w:tcPr>
            <w:tcW w:w="4876" w:type="dxa"/>
            <w:tcBorders>
              <w:top w:val="nil"/>
              <w:left w:val="nil"/>
              <w:bottom w:val="nil"/>
              <w:right w:val="nil"/>
            </w:tcBorders>
          </w:tcPr>
          <w:p w14:paraId="1E27F4AC" w14:textId="77777777" w:rsidR="00F93321" w:rsidRPr="00C6756C" w:rsidRDefault="00F93321" w:rsidP="00C22C8F">
            <w:pPr>
              <w:pStyle w:val="Normal6a"/>
            </w:pPr>
            <w:r w:rsidRPr="0084186B">
              <w:t>(7)</w:t>
            </w:r>
            <w:r w:rsidRPr="0084186B">
              <w:tab/>
              <w:t xml:space="preserve">Για την αποτελεσματική εφαρμογή της υποχρέωσής τους να εξασφαλίζουν επαρκή και αποτελεσματική πρόσβαση σε μετρητά, τα κράτη μέλη θα πρέπει να παρακολουθούν τακτικά το επίπεδο πρόσβασης σε μετρητά σε ολόκληρη την επικράτειά τους, στο σύνολο των διαφόρων περιφερειών τους, συμπεριλαμβανομένων των αστικών και των μη αστικών περιοχών, βάσει κοινών δεικτών που επιτρέπουν τις συγκρίσεις μεταξύ των κρατών μελών. Οι κοινοί δείκτες θα μπορούσαν να περιλαμβάνουν παράγοντες που επηρεάζουν την πρόσβαση σε μετρητά, όπως η πυκνότητα των σημείων πρόσβασης σε μετρητά σε σχέση με τον πληθυσμό, οι προϋποθέσεις ανάληψης και κατάθεσης, συμπεριλαμβανομένων των τελών, η ύπαρξη διαφόρων δικτύων με διαφορετικούς τρόπους πρόσβασης για </w:t>
            </w:r>
            <w:r w:rsidRPr="0084186B">
              <w:lastRenderedPageBreak/>
              <w:t>τους πελάτες, οι αστικές-αγροτικές και κοινωνικοοικονομικές μεταβλητές και οι δυσκολίες πρόσβασης για ορισμένες πληθυσμιακές ομάδες.</w:t>
            </w:r>
            <w:r w:rsidRPr="0084186B">
              <w:rPr>
                <w:b/>
                <w:i/>
              </w:rPr>
              <w:t xml:space="preserve"> Εάν, με βάση την αξιολόγησή τους, διασφαλίζεται επαρκής και αποτελεσματική πρόσβαση σε μετρητά στο έδαφός τους, τα κράτη μέλη δεν θα πρέπει να θεσπίσουν ειδικά μέτρα σε σχέση με την οικεία αντίστοιχη υποχρέωση. Ωστόσο, θα πρέπει να συνεχίσουν να παρακολουθούν την κατάσταση.</w:t>
            </w:r>
            <w:r w:rsidRPr="0084186B">
              <w:t xml:space="preserve"> Εάν ένα κράτος μέλος καταλήξει στο συμπέρασμα ότι η πρόσβαση σε μετρητά δεν είναι επαρκής και αποτελεσματική στο σύνολο ή σε μέρος της επικράτειάς του ή κινδυνεύει να επιδεινωθεί εάν δεν ληφθούν μέτρα, θα πρέπει να λαμβάνονται κατάλληλα διορθωτικά μέτρα για την επανόρθωση της κατάστασης, όπως απαιτήσεις γεωγραφικής πρόσβασης για τους παρόχους υπηρεσιών πληρωμών που παρέχουν υπηρεσίες ανάληψης μετρητών με σκοπό τη διατήρηση των υπηρεσιών μετρητών σε επαρκή αριθμό υποκαταστημάτων τους όπου ασκούν επιχειρηματικές δραστηριότητες, ή μέσω εντεταλμένου αντιπροσώπου για πιστωτικά ιδρύματα που λειτουργούν μόνο μέσω διαδικτύου, ή να διατηρήσουν επαρκή πυκνότητα αυτόματων ταμειολογιστικών μηχανών (ΑΤΜ) όπου ασκούν επιχειρηματικές δραστηριότητες, λαμβάνοντας υπόψη την καλή γεωγραφική κατανομή σε σχέση με τον πληθυσμό, εξετάζοντας επίσης την πιθανότητα ομαδοποίησης των αυτόματων ταμειολογιστικών μηχανών (ΑΤΜ). Άλλα διορθωτικά μέτρα θα μπορούσαν να περιλαμβάνουν συστάσεις που απευθύνονται σε μη πιστωτικά ιδρύματα, όπως ανεξάρτητοι φορείς διαχείρισης ATM, έμποροι λιανικής ή ταχυδρομεία, ώστε να ενθαρρύνονται να συμπληρώνουν τις υπηρεσίες μετρητών των τραπεζών.</w:t>
            </w:r>
          </w:p>
        </w:tc>
        <w:tc>
          <w:tcPr>
            <w:tcW w:w="4876" w:type="dxa"/>
            <w:tcBorders>
              <w:top w:val="nil"/>
              <w:left w:val="nil"/>
              <w:bottom w:val="nil"/>
              <w:right w:val="nil"/>
            </w:tcBorders>
          </w:tcPr>
          <w:p w14:paraId="7DE22261" w14:textId="77777777" w:rsidR="00F93321" w:rsidRPr="0084186B" w:rsidRDefault="00F93321" w:rsidP="00C22C8F">
            <w:pPr>
              <w:pStyle w:val="Normal6a"/>
            </w:pPr>
            <w:r w:rsidRPr="0084186B">
              <w:lastRenderedPageBreak/>
              <w:t>(7)</w:t>
            </w:r>
            <w:r w:rsidRPr="0084186B">
              <w:tab/>
              <w:t xml:space="preserve">Για την αποτελεσματική εφαρμογή της υποχρέωσής τους να εξασφαλίζουν επαρκή και αποτελεσματική πρόσβαση σε μετρητά, τα κράτη μέλη θα πρέπει να παρακολουθούν τακτικά το επίπεδο πρόσβασης σε μετρητά σε ολόκληρη την επικράτειά τους, στο σύνολο των διαφόρων περιφερειών τους, συμπεριλαμβανομένων των αστικών και των μη αστικών περιοχών, βάσει κοινών δεικτών που επιτρέπουν τις συγκρίσεις μεταξύ των κρατών μελών. Οι κοινοί δείκτες θα μπορούσαν να περιλαμβάνουν παράγοντες που επηρεάζουν την πρόσβαση σε μετρητά, όπως η πυκνότητα των σημείων πρόσβασης σε μετρητά σε σχέση με τον πληθυσμό, οι προϋποθέσεις ανάληψης και κατάθεσης, συμπεριλαμβανομένων των τελών, η ύπαρξη διαφόρων δικτύων με διαφορετικούς τρόπους πρόσβασης για </w:t>
            </w:r>
            <w:r w:rsidRPr="0084186B">
              <w:lastRenderedPageBreak/>
              <w:t xml:space="preserve">τους πελάτες, οι αστικές-αγροτικές και κοινωνικοοικονομικές μεταβλητές και οι δυσκολίες πρόσβασης για ορισμένες πληθυσμιακές ομάδες. Εάν ένα κράτος μέλος καταλήξει στο συμπέρασμα ότι η πρόσβαση σε μετρητά δεν είναι επαρκής και αποτελεσματική στο σύνολο ή σε μέρος της επικράτειάς του ή κινδυνεύει να επιδεινωθεί εάν δεν ληφθούν μέτρα, θα πρέπει να λαμβάνονται κατάλληλα διορθωτικά μέτρα για την επανόρθωση της κατάστασης, όπως απαιτήσεις γεωγραφικής πρόσβασης για τους παρόχους υπηρεσιών πληρωμών που παρέχουν υπηρεσίες ανάληψης μετρητών με σκοπό τη διατήρηση των υπηρεσιών μετρητών σε επαρκή αριθμό υποκαταστημάτων τους όπου ασκούν επιχειρηματικές δραστηριότητες, ή μέσω εντεταλμένου αντιπροσώπου για πιστωτικά ιδρύματα που λειτουργούν μόνο μέσω διαδικτύου, ή να διατηρήσουν επαρκή πυκνότητα αυτόματων ταμειολογιστικών μηχανών (ΑΤΜ) όπου ασκούν επιχειρηματικές δραστηριότητες, λαμβάνοντας υπόψη την καλή γεωγραφική κατανομή σε σχέση με τον πληθυσμό, εξετάζοντας επίσης την πιθανότητα ομαδοποίησης των αυτόματων ταμειολογιστικών μηχανών (ΑΤΜ). Άλλα διορθωτικά μέτρα θα μπορούσαν να περιλαμβάνουν συστάσεις που απευθύνονται σε μη πιστωτικά ιδρύματα, όπως ανεξάρτητοι φορείς διαχείρισης ATM, έμποροι λιανικής ή ταχυδρομεία, ώστε να ενθαρρύνονται να συμπληρώνουν τις υπηρεσίες μετρητών των τραπεζών. </w:t>
            </w:r>
            <w:r w:rsidRPr="0084186B">
              <w:rPr>
                <w:b/>
                <w:i/>
              </w:rPr>
              <w:t xml:space="preserve">Για να διευκολυνθεί η παρακολούθηση από τα κράτη μέλη, οι πάροχοι υπηρεσιών πληρωμών και οι πάροχοι ATM θα πρέπει να κοινοποιούν εγγράφως στην εθνική αρμόδια αρχή το κλείσιμο κάθε ATM ή υποκαταστήματος τράπεζας και να προβαίνουν σε αξιολόγηση του κατά πόσον η επαρκής και αποτελεσματική πρόσβαση σε μετρητά παραμένει εγγυημένη, όπως ορίζεται μέσω των κοινών δεικτών. Σε περίπτωση εμφάνισης </w:t>
            </w:r>
            <w:r w:rsidRPr="0084186B">
              <w:rPr>
                <w:b/>
                <w:i/>
              </w:rPr>
              <w:lastRenderedPageBreak/>
              <w:t>κενών στην πρόσβαση σε μετρητά, ο πάροχος που είναι υπεύθυνος για το κλείσιμο θα πρέπει να λάβει διορθωτικά μέτρα προκειμένου να διατηρήσει την αποτελεσματική πρόσβαση σε μετρητά.</w:t>
            </w:r>
          </w:p>
        </w:tc>
      </w:tr>
    </w:tbl>
    <w:p w14:paraId="2F4118A6" w14:textId="77777777" w:rsidR="00F93321" w:rsidRPr="0084186B" w:rsidRDefault="00F93321" w:rsidP="00F93321">
      <w:pPr>
        <w:pStyle w:val="AmOrLang"/>
      </w:pPr>
      <w:r w:rsidRPr="0084186B">
        <w:lastRenderedPageBreak/>
        <w:t xml:space="preserve">Or. </w:t>
      </w:r>
      <w:r w:rsidRPr="00276F38">
        <w:rPr>
          <w:rStyle w:val="HideTWBExt"/>
        </w:rPr>
        <w:t>&lt;Original&gt;</w:t>
      </w:r>
      <w:r w:rsidRPr="00276F38">
        <w:rPr>
          <w:rStyle w:val="HideTWBInt"/>
        </w:rPr>
        <w:t>{EN}</w:t>
      </w:r>
      <w:r w:rsidRPr="0084186B">
        <w:t>en</w:t>
      </w:r>
      <w:r w:rsidRPr="00276F38">
        <w:rPr>
          <w:rStyle w:val="HideTWBExt"/>
        </w:rPr>
        <w:t>&lt;/Original&gt;</w:t>
      </w:r>
    </w:p>
    <w:p w14:paraId="6F5B5D3C" w14:textId="77777777" w:rsidR="00F93321" w:rsidRPr="0084186B" w:rsidRDefault="00F93321" w:rsidP="00F93321">
      <w:r w:rsidRPr="00276F38">
        <w:rPr>
          <w:rStyle w:val="HideTWBExt"/>
        </w:rPr>
        <w:t>&lt;/Amend&gt;</w:t>
      </w:r>
    </w:p>
    <w:p w14:paraId="6C2370FC" w14:textId="77777777" w:rsidR="00F93321" w:rsidRPr="0084186B" w:rsidRDefault="00F93321" w:rsidP="00F93321">
      <w:pPr>
        <w:pStyle w:val="AmNumberTabs"/>
      </w:pPr>
      <w:r w:rsidRPr="00276F38">
        <w:rPr>
          <w:rStyle w:val="HideTWBExt"/>
          <w:b w:val="0"/>
        </w:rPr>
        <w:t>&lt;Amend&gt;</w:t>
      </w:r>
      <w:r w:rsidRPr="0084186B">
        <w:t>Τροπολογία</w:t>
      </w:r>
      <w:r w:rsidRPr="0084186B">
        <w:tab/>
      </w:r>
      <w:r w:rsidRPr="0084186B">
        <w:tab/>
      </w:r>
      <w:r w:rsidRPr="00276F38">
        <w:rPr>
          <w:rStyle w:val="HideTWBExt"/>
          <w:b w:val="0"/>
        </w:rPr>
        <w:t>&lt;NumAm&gt;</w:t>
      </w:r>
      <w:r w:rsidRPr="0084186B">
        <w:t>43</w:t>
      </w:r>
      <w:r w:rsidRPr="00276F38">
        <w:rPr>
          <w:rStyle w:val="HideTWBExt"/>
          <w:b w:val="0"/>
        </w:rPr>
        <w:t>&lt;/NumAm&gt;</w:t>
      </w:r>
    </w:p>
    <w:p w14:paraId="26B27480" w14:textId="77777777" w:rsidR="00F93321" w:rsidRPr="0084186B" w:rsidRDefault="00F93321" w:rsidP="00F93321">
      <w:pPr>
        <w:pStyle w:val="NormalBold"/>
      </w:pPr>
      <w:r w:rsidRPr="00276F38">
        <w:rPr>
          <w:rStyle w:val="HideTWBExt"/>
          <w:b w:val="0"/>
        </w:rPr>
        <w:t>&lt;RepeatBlock-By&gt;&lt;Members&gt;</w:t>
      </w:r>
      <w:r w:rsidRPr="0084186B">
        <w:t>Jorge Martín Frías, Jorge Buxadé Villalba, Mireia Borrás Pabón, Margarita de la Pisa Carrión, Hermann Tertsch, Juan Carlos Girauta Vidal</w:t>
      </w:r>
      <w:r w:rsidRPr="00276F38">
        <w:rPr>
          <w:rStyle w:val="HideTWBExt"/>
          <w:b w:val="0"/>
        </w:rPr>
        <w:t>&lt;/Members&gt;</w:t>
      </w:r>
    </w:p>
    <w:p w14:paraId="272C1D35" w14:textId="77777777" w:rsidR="00F93321" w:rsidRPr="0084186B" w:rsidRDefault="00F93321" w:rsidP="00F93321">
      <w:pPr>
        <w:pStyle w:val="NormalBold"/>
      </w:pPr>
      <w:r w:rsidRPr="00276F38">
        <w:rPr>
          <w:rStyle w:val="HideTWBExt"/>
          <w:b w:val="0"/>
        </w:rPr>
        <w:t>&lt;/RepeatBlock-By&gt;</w:t>
      </w:r>
    </w:p>
    <w:p w14:paraId="62693166" w14:textId="77777777" w:rsidR="00F93321" w:rsidRPr="0084186B" w:rsidRDefault="00F93321" w:rsidP="00F93321">
      <w:pPr>
        <w:pStyle w:val="NormalBold"/>
      </w:pPr>
      <w:r w:rsidRPr="00276F38">
        <w:rPr>
          <w:rStyle w:val="HideTWBExt"/>
          <w:b w:val="0"/>
        </w:rPr>
        <w:t>&lt;DocAmend&gt;</w:t>
      </w:r>
      <w:r w:rsidRPr="0084186B">
        <w:t>Πρόταση κανονισμού</w:t>
      </w:r>
      <w:r w:rsidRPr="00276F38">
        <w:rPr>
          <w:rStyle w:val="HideTWBExt"/>
          <w:b w:val="0"/>
        </w:rPr>
        <w:t>&lt;/DocAmend&gt;</w:t>
      </w:r>
    </w:p>
    <w:p w14:paraId="78990A44" w14:textId="77777777" w:rsidR="00F93321" w:rsidRPr="0084186B" w:rsidRDefault="00F93321" w:rsidP="00F93321">
      <w:pPr>
        <w:pStyle w:val="NormalBold"/>
      </w:pPr>
      <w:r w:rsidRPr="00276F38">
        <w:rPr>
          <w:rStyle w:val="HideTWBExt"/>
          <w:b w:val="0"/>
        </w:rPr>
        <w:t>&lt;Article&gt;</w:t>
      </w:r>
      <w:r w:rsidRPr="0084186B">
        <w:t>Αιτιολογική σκέψη 7</w:t>
      </w:r>
      <w:r w:rsidRPr="00276F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321" w:rsidRPr="00C6756C" w14:paraId="04B19258" w14:textId="77777777" w:rsidTr="00C22C8F">
        <w:trPr>
          <w:trHeight w:hRule="exact" w:val="240"/>
          <w:jc w:val="center"/>
        </w:trPr>
        <w:tc>
          <w:tcPr>
            <w:tcW w:w="9752" w:type="dxa"/>
            <w:gridSpan w:val="2"/>
            <w:tcBorders>
              <w:top w:val="nil"/>
              <w:left w:val="nil"/>
              <w:bottom w:val="nil"/>
              <w:right w:val="nil"/>
            </w:tcBorders>
          </w:tcPr>
          <w:p w14:paraId="222BC858" w14:textId="77777777" w:rsidR="00F93321" w:rsidRPr="00C6756C" w:rsidRDefault="00F93321" w:rsidP="00C22C8F"/>
        </w:tc>
      </w:tr>
      <w:tr w:rsidR="00F93321" w:rsidRPr="00C6756C" w14:paraId="18F8D77C" w14:textId="77777777" w:rsidTr="00C22C8F">
        <w:trPr>
          <w:trHeight w:val="240"/>
          <w:jc w:val="center"/>
        </w:trPr>
        <w:tc>
          <w:tcPr>
            <w:tcW w:w="4876" w:type="dxa"/>
            <w:tcBorders>
              <w:top w:val="nil"/>
              <w:left w:val="nil"/>
              <w:bottom w:val="nil"/>
              <w:right w:val="nil"/>
            </w:tcBorders>
          </w:tcPr>
          <w:p w14:paraId="2B47DA31" w14:textId="77777777" w:rsidR="00F93321" w:rsidRPr="00C6756C" w:rsidRDefault="00F93321" w:rsidP="00C22C8F">
            <w:pPr>
              <w:pStyle w:val="AmColumnHeading"/>
            </w:pPr>
            <w:r w:rsidRPr="0084186B">
              <w:t>Κείμενο που προτείνει η Επιτροπή</w:t>
            </w:r>
          </w:p>
        </w:tc>
        <w:tc>
          <w:tcPr>
            <w:tcW w:w="4876" w:type="dxa"/>
            <w:tcBorders>
              <w:top w:val="nil"/>
              <w:left w:val="nil"/>
              <w:bottom w:val="nil"/>
              <w:right w:val="nil"/>
            </w:tcBorders>
          </w:tcPr>
          <w:p w14:paraId="7E8A4152" w14:textId="77777777" w:rsidR="00F93321" w:rsidRPr="00C6756C" w:rsidRDefault="00F93321" w:rsidP="00C22C8F">
            <w:pPr>
              <w:pStyle w:val="AmColumnHeading"/>
            </w:pPr>
            <w:r w:rsidRPr="0084186B">
              <w:t>Τροπολογία</w:t>
            </w:r>
          </w:p>
        </w:tc>
      </w:tr>
      <w:tr w:rsidR="00F93321" w:rsidRPr="0084186B" w14:paraId="68255496" w14:textId="77777777" w:rsidTr="00C22C8F">
        <w:trPr>
          <w:jc w:val="center"/>
        </w:trPr>
        <w:tc>
          <w:tcPr>
            <w:tcW w:w="4876" w:type="dxa"/>
            <w:tcBorders>
              <w:top w:val="nil"/>
              <w:left w:val="nil"/>
              <w:bottom w:val="nil"/>
              <w:right w:val="nil"/>
            </w:tcBorders>
          </w:tcPr>
          <w:p w14:paraId="1D6F6AB8" w14:textId="77777777" w:rsidR="00F93321" w:rsidRPr="00C6756C" w:rsidRDefault="00F93321" w:rsidP="00C22C8F">
            <w:pPr>
              <w:pStyle w:val="Normal6a"/>
            </w:pPr>
            <w:r w:rsidRPr="0084186B">
              <w:t>(7)</w:t>
            </w:r>
            <w:r w:rsidRPr="0084186B">
              <w:tab/>
              <w:t>Για την αποτελεσματική εφαρμογή της υποχρέωσής τους να εξασφαλίζουν επαρκή και αποτελεσματική πρόσβαση σε μετρητά, τα κράτη μέλη θα πρέπει να παρακολουθούν τακτικά το επίπεδο πρόσβασης σε μετρητά σε ολόκληρη την επικράτειά τους, στο σύνολο των διαφόρων περιφερειών τους, συμπεριλαμβανομένων των αστικών και των μη αστικών περιοχών, βάσει κοινών δεικτών που επιτρέπουν τις συγκρίσεις μεταξύ των κρατών μελών. Οι κοινοί δείκτες θα μπορούσαν να περιλαμβάνουν παράγοντες που επηρεάζουν την πρόσβαση σε μετρητά, όπως η πυκνότητα των σημείων πρόσβασης σε μετρητά σε σχέση με τον πληθυσμό, οι προϋποθέσεις ανάληψης και κατάθεσης, συμπεριλαμβανομένων των τελών, η ύπαρξη διαφόρων δικτύων με διαφορετικούς τρόπους πρόσβασης για τους πελάτες, οι αστικές-αγροτικές και κοινωνικοοικονομικές μεταβλητές και οι δυσκολίες πρόσβασης για ορισμένες πληθυσμιακές ομάδες. Εάν, με βάση την αξιολόγησή τους</w:t>
            </w:r>
            <w:r w:rsidRPr="0084186B">
              <w:rPr>
                <w:b/>
                <w:i/>
              </w:rPr>
              <w:t xml:space="preserve">, διασφαλίζεται επαρκής και αποτελεσματική πρόσβαση σε μετρητά στο έδαφός τους, τα κράτη μέλη </w:t>
            </w:r>
            <w:r w:rsidRPr="0084186B">
              <w:rPr>
                <w:b/>
                <w:i/>
              </w:rPr>
              <w:lastRenderedPageBreak/>
              <w:t>δεν θα πρέπει να θεσπίσουν ειδικά μέτρα σε σχέση με την οικεία αντίστοιχη υποχρέωση. Ωστόσο, θα πρέπει να συνεχίσουν να παρακολουθούν την κατάσταση. Εάν</w:t>
            </w:r>
            <w:r w:rsidRPr="0084186B">
              <w:t xml:space="preserve"> ένα κράτος μέλος καταλήξει στο συμπέρασμα ότι η πρόσβαση σε μετρητά δεν είναι επαρκής και αποτελεσματική στο σύνολο ή σε μέρος της επικράτειάς του ή κινδυνεύει να επιδεινωθεί εάν δεν ληφθούν μέτρα, θα πρέπει να λαμβάνονται κατάλληλα διορθωτικά μέτρα για την επανόρθωση της κατάστασης, όπως απαιτήσεις γεωγραφικής πρόσβασης για τους παρόχους υπηρεσιών πληρωμών που παρέχουν υπηρεσίες ανάληψης μετρητών με σκοπό τη διατήρηση των υπηρεσιών μετρητών σε επαρκή αριθμό υποκαταστημάτων τους όπου ασκούν επιχειρηματικές δραστηριότητες, ή μέσω εντεταλμένου αντιπροσώπου για πιστωτικά ιδρύματα που λειτουργούν μόνο μέσω διαδικτύου, ή να διατηρήσουν επαρκή πυκνότητα αυτόματων ταμειολογιστικών μηχανών (ΑΤΜ) όπου ασκούν επιχειρηματικές δραστηριότητες, λαμβάνοντας υπόψη την καλή γεωγραφική κατανομή σε σχέση με τον πληθυσμό, εξετάζοντας επίσης την πιθανότητα ομαδοποίησης των αυτόματων ταμειολογιστικών μηχανών (ΑΤΜ). Άλλα διορθωτικά μέτρα θα μπορούσαν να περιλαμβάνουν συστάσεις που απευθύνονται σε μη πιστωτικά ιδρύματα, όπως ανεξάρτητοι φορείς διαχείρισης ATM, έμποροι λιανικής ή ταχυδρομεία, ώστε να ενθαρρύνονται να συμπληρώνουν τις υπηρεσίες μετρητών των τραπεζών.</w:t>
            </w:r>
          </w:p>
        </w:tc>
        <w:tc>
          <w:tcPr>
            <w:tcW w:w="4876" w:type="dxa"/>
            <w:tcBorders>
              <w:top w:val="nil"/>
              <w:left w:val="nil"/>
              <w:bottom w:val="nil"/>
              <w:right w:val="nil"/>
            </w:tcBorders>
          </w:tcPr>
          <w:p w14:paraId="565DD0EF" w14:textId="77777777" w:rsidR="00F93321" w:rsidRPr="0084186B" w:rsidRDefault="00F93321" w:rsidP="00C22C8F">
            <w:pPr>
              <w:pStyle w:val="Normal6a"/>
            </w:pPr>
            <w:r w:rsidRPr="0084186B">
              <w:lastRenderedPageBreak/>
              <w:t>(7)</w:t>
            </w:r>
            <w:r w:rsidRPr="0084186B">
              <w:tab/>
              <w:t xml:space="preserve">Για την αποτελεσματική εφαρμογή της υποχρέωσής τους να εξασφαλίζουν επαρκή και αποτελεσματική πρόσβαση σε μετρητά, τα κράτη μέλη θα πρέπει να παρακολουθούν τακτικά το επίπεδο πρόσβασης σε μετρητά σε ολόκληρη την επικράτειά τους, στο σύνολο των διαφόρων περιφερειών τους, συμπεριλαμβανομένων των αστικών και των μη αστικών περιοχών, βάσει κοινών δεικτών που επιτρέπουν τις συγκρίσεις μεταξύ των κρατών μελών. Οι κοινοί δείκτες θα μπορούσαν να περιλαμβάνουν παράγοντες που επηρεάζουν την πρόσβαση σε μετρητά, όπως η πυκνότητα των σημείων πρόσβασης σε μετρητά σε σχέση με τον πληθυσμό, οι προϋποθέσεις ανάληψης και κατάθεσης, συμπεριλαμβανομένων των τελών, η ύπαρξη διαφόρων δικτύων με διαφορετικούς τρόπους πρόσβασης για τους πελάτες, οι αστικές-αγροτικές και κοινωνικοοικονομικές μεταβλητές και οι δυσκολίες πρόσβασης για ορισμένες πληθυσμιακές ομάδες. Εάν, με βάση την αξιολόγησή τους </w:t>
            </w:r>
            <w:r w:rsidRPr="0084186B">
              <w:rPr>
                <w:b/>
                <w:i/>
              </w:rPr>
              <w:t>σύμφωνα με τα κριτήρια που ορίζονται στο άρθρο 7 στοιχείο 3α)</w:t>
            </w:r>
            <w:r w:rsidRPr="0084186B">
              <w:t xml:space="preserve"> ένα κράτος μέλος καταλήξει στο </w:t>
            </w:r>
            <w:r w:rsidRPr="0084186B">
              <w:lastRenderedPageBreak/>
              <w:t xml:space="preserve">συμπέρασμα ότι η πρόσβαση σε μετρητά δεν είναι επαρκής και αποτελεσματική στο σύνολο ή σε μέρος της επικράτειάς του ή κινδυνεύει να επιδεινωθεί εάν δεν ληφθούν μέτρα, θα πρέπει να λαμβάνονται κατάλληλα διορθωτικά μέτρα για την επανόρθωση της κατάστασης, όπως απαιτήσεις γεωγραφικής πρόσβασης για τους παρόχους υπηρεσιών πληρωμών που παρέχουν υπηρεσίες ανάληψης μετρητών με σκοπό τη διατήρηση των υπηρεσιών μετρητών σε επαρκή αριθμό υποκαταστημάτων τους όπου ασκούν επιχειρηματικές δραστηριότητες, ή μέσω εντεταλμένου αντιπροσώπου για πιστωτικά ιδρύματα που λειτουργούν μόνο μέσω διαδικτύου, ή να διατηρήσουν επαρκή πυκνότητα αυτόματων ταμειολογιστικών μηχανών (ΑΤΜ) όπου ασκούν επιχειρηματικές δραστηριότητες, λαμβάνοντας υπόψη την καλή γεωγραφική κατανομή σε σχέση με τον πληθυσμό, εξετάζοντας επίσης την πιθανότητα ομαδοποίησης των αυτόματων ταμειολογιστικών μηχανών (ΑΤΜ). Άλλα διορθωτικά μέτρα θα μπορούσαν να περιλαμβάνουν συστάσεις που απευθύνονται σε μη πιστωτικά ιδρύματα, όπως ανεξάρτητοι φορείς διαχείρισης ATM, έμποροι λιανικής ή ταχυδρομεία, ώστε να ενθαρρύνονται να συμπληρώνουν τις υπηρεσίες μετρητών των τραπεζών. </w:t>
            </w:r>
            <w:r w:rsidRPr="0084186B">
              <w:rPr>
                <w:b/>
                <w:i/>
              </w:rPr>
              <w:t>Στα παραπάνω προστίθεται επίσης η επιβολή των κατάλληλων κυρώσεων.</w:t>
            </w:r>
          </w:p>
        </w:tc>
      </w:tr>
    </w:tbl>
    <w:p w14:paraId="7B2AF0AE" w14:textId="77777777" w:rsidR="00F93321" w:rsidRPr="0084186B" w:rsidRDefault="00F93321" w:rsidP="00F93321">
      <w:pPr>
        <w:pStyle w:val="AmOrLang"/>
      </w:pPr>
      <w:r w:rsidRPr="0084186B">
        <w:lastRenderedPageBreak/>
        <w:t xml:space="preserve">Or. </w:t>
      </w:r>
      <w:r w:rsidRPr="00276F38">
        <w:rPr>
          <w:rStyle w:val="HideTWBExt"/>
        </w:rPr>
        <w:t>&lt;Original&gt;</w:t>
      </w:r>
      <w:r w:rsidRPr="00276F38">
        <w:rPr>
          <w:rStyle w:val="HideTWBInt"/>
        </w:rPr>
        <w:t>{ES}</w:t>
      </w:r>
      <w:r w:rsidRPr="0084186B">
        <w:t>es</w:t>
      </w:r>
      <w:r w:rsidRPr="00276F38">
        <w:rPr>
          <w:rStyle w:val="HideTWBExt"/>
        </w:rPr>
        <w:t>&lt;/Original&gt;</w:t>
      </w:r>
    </w:p>
    <w:p w14:paraId="39603C85" w14:textId="77777777" w:rsidR="00F93321" w:rsidRPr="00276F38" w:rsidRDefault="00F93321" w:rsidP="00F93321">
      <w:pPr>
        <w:rPr>
          <w:rStyle w:val="HideTWBExt"/>
        </w:rPr>
      </w:pPr>
      <w:r w:rsidRPr="00276F38">
        <w:rPr>
          <w:rStyle w:val="HideTWBExt"/>
        </w:rPr>
        <w:t>&lt;/Amend&gt;</w:t>
      </w:r>
    </w:p>
    <w:p w14:paraId="2262FC27" w14:textId="77777777" w:rsidR="00F93321" w:rsidRPr="0084186B" w:rsidRDefault="00F93321" w:rsidP="00F93321">
      <w:pPr>
        <w:pStyle w:val="AmNumberTabs"/>
      </w:pPr>
      <w:r w:rsidRPr="00276F38">
        <w:rPr>
          <w:rStyle w:val="HideTWBExt"/>
          <w:b w:val="0"/>
        </w:rPr>
        <w:t>&lt;Amend&gt;</w:t>
      </w:r>
      <w:r w:rsidRPr="0084186B">
        <w:t>Τροπολογία</w:t>
      </w:r>
      <w:r w:rsidRPr="0084186B">
        <w:tab/>
      </w:r>
      <w:r w:rsidRPr="0084186B">
        <w:tab/>
      </w:r>
      <w:r w:rsidRPr="00276F38">
        <w:rPr>
          <w:rStyle w:val="HideTWBExt"/>
          <w:b w:val="0"/>
        </w:rPr>
        <w:t>&lt;NumAm&gt;</w:t>
      </w:r>
      <w:r w:rsidRPr="0084186B">
        <w:t>44</w:t>
      </w:r>
      <w:r w:rsidRPr="00276F38">
        <w:rPr>
          <w:rStyle w:val="HideTWBExt"/>
          <w:b w:val="0"/>
        </w:rPr>
        <w:t>&lt;/NumAm&gt;</w:t>
      </w:r>
    </w:p>
    <w:p w14:paraId="4A701878" w14:textId="77777777" w:rsidR="00F93321" w:rsidRPr="0084186B" w:rsidRDefault="00F93321" w:rsidP="00F93321">
      <w:pPr>
        <w:pStyle w:val="NormalBold"/>
      </w:pPr>
      <w:r w:rsidRPr="00276F38">
        <w:rPr>
          <w:rStyle w:val="HideTWBExt"/>
          <w:b w:val="0"/>
        </w:rPr>
        <w:t>&lt;RepeatBlock-By&gt;&lt;Members&gt;</w:t>
      </w:r>
      <w:r w:rsidRPr="0084186B">
        <w:t>Billy Kelleher, Gilles Boyer</w:t>
      </w:r>
      <w:r w:rsidRPr="00276F38">
        <w:rPr>
          <w:rStyle w:val="HideTWBExt"/>
          <w:b w:val="0"/>
        </w:rPr>
        <w:t>&lt;/Members&gt;</w:t>
      </w:r>
    </w:p>
    <w:p w14:paraId="49678531" w14:textId="77777777" w:rsidR="00F93321" w:rsidRPr="0084186B" w:rsidRDefault="00F93321" w:rsidP="00F93321">
      <w:pPr>
        <w:pStyle w:val="NormalBold"/>
      </w:pPr>
      <w:r w:rsidRPr="00276F38">
        <w:rPr>
          <w:rStyle w:val="HideTWBExt"/>
          <w:b w:val="0"/>
        </w:rPr>
        <w:t>&lt;/RepeatBlock-By&gt;</w:t>
      </w:r>
    </w:p>
    <w:p w14:paraId="236D7B39" w14:textId="77777777" w:rsidR="00F93321" w:rsidRPr="0084186B" w:rsidRDefault="00F93321" w:rsidP="00F93321">
      <w:pPr>
        <w:pStyle w:val="NormalBold"/>
      </w:pPr>
      <w:r w:rsidRPr="00276F38">
        <w:rPr>
          <w:rStyle w:val="HideTWBExt"/>
          <w:b w:val="0"/>
        </w:rPr>
        <w:t>&lt;DocAmend&gt;</w:t>
      </w:r>
      <w:r w:rsidRPr="0084186B">
        <w:t>Πρόταση κανονισμού</w:t>
      </w:r>
      <w:r w:rsidRPr="00276F38">
        <w:rPr>
          <w:rStyle w:val="HideTWBExt"/>
          <w:b w:val="0"/>
        </w:rPr>
        <w:t>&lt;/DocAmend&gt;</w:t>
      </w:r>
    </w:p>
    <w:p w14:paraId="3A1D0C0E" w14:textId="77777777" w:rsidR="00F93321" w:rsidRPr="0084186B" w:rsidRDefault="00F93321" w:rsidP="00F93321">
      <w:pPr>
        <w:pStyle w:val="NormalBold"/>
      </w:pPr>
      <w:r w:rsidRPr="00276F38">
        <w:rPr>
          <w:rStyle w:val="HideTWBExt"/>
          <w:b w:val="0"/>
        </w:rPr>
        <w:t>&lt;Article&gt;</w:t>
      </w:r>
      <w:r w:rsidRPr="0084186B">
        <w:t>Αιτιολογική σκέψη 7</w:t>
      </w:r>
      <w:r w:rsidRPr="00276F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321" w:rsidRPr="00C6756C" w14:paraId="2C09E4BB" w14:textId="77777777" w:rsidTr="00C22C8F">
        <w:trPr>
          <w:trHeight w:hRule="exact" w:val="240"/>
          <w:jc w:val="center"/>
        </w:trPr>
        <w:tc>
          <w:tcPr>
            <w:tcW w:w="9752" w:type="dxa"/>
            <w:gridSpan w:val="2"/>
            <w:tcBorders>
              <w:top w:val="nil"/>
              <w:left w:val="nil"/>
              <w:bottom w:val="nil"/>
              <w:right w:val="nil"/>
            </w:tcBorders>
          </w:tcPr>
          <w:p w14:paraId="07644078" w14:textId="77777777" w:rsidR="00F93321" w:rsidRPr="00C6756C" w:rsidRDefault="00F93321" w:rsidP="00C22C8F"/>
        </w:tc>
      </w:tr>
      <w:tr w:rsidR="00F93321" w:rsidRPr="00C6756C" w14:paraId="11D7BAF9" w14:textId="77777777" w:rsidTr="00C22C8F">
        <w:trPr>
          <w:trHeight w:val="240"/>
          <w:jc w:val="center"/>
        </w:trPr>
        <w:tc>
          <w:tcPr>
            <w:tcW w:w="4876" w:type="dxa"/>
            <w:tcBorders>
              <w:top w:val="nil"/>
              <w:left w:val="nil"/>
              <w:bottom w:val="nil"/>
              <w:right w:val="nil"/>
            </w:tcBorders>
          </w:tcPr>
          <w:p w14:paraId="1298A910" w14:textId="77777777" w:rsidR="00F93321" w:rsidRPr="00C6756C" w:rsidRDefault="00F93321" w:rsidP="00C22C8F">
            <w:pPr>
              <w:pStyle w:val="AmColumnHeading"/>
            </w:pPr>
            <w:r w:rsidRPr="0084186B">
              <w:t>Κείμενο που προτείνει η Επιτροπή</w:t>
            </w:r>
          </w:p>
        </w:tc>
        <w:tc>
          <w:tcPr>
            <w:tcW w:w="4876" w:type="dxa"/>
            <w:tcBorders>
              <w:top w:val="nil"/>
              <w:left w:val="nil"/>
              <w:bottom w:val="nil"/>
              <w:right w:val="nil"/>
            </w:tcBorders>
          </w:tcPr>
          <w:p w14:paraId="059A7719" w14:textId="77777777" w:rsidR="00F93321" w:rsidRPr="00C6756C" w:rsidRDefault="00F93321" w:rsidP="00C22C8F">
            <w:pPr>
              <w:pStyle w:val="AmColumnHeading"/>
            </w:pPr>
            <w:r w:rsidRPr="0084186B">
              <w:t>Τροπολογία</w:t>
            </w:r>
          </w:p>
        </w:tc>
      </w:tr>
      <w:tr w:rsidR="00F93321" w:rsidRPr="0084186B" w14:paraId="3E346BB0" w14:textId="77777777" w:rsidTr="00C22C8F">
        <w:trPr>
          <w:jc w:val="center"/>
        </w:trPr>
        <w:tc>
          <w:tcPr>
            <w:tcW w:w="4876" w:type="dxa"/>
            <w:tcBorders>
              <w:top w:val="nil"/>
              <w:left w:val="nil"/>
              <w:bottom w:val="nil"/>
              <w:right w:val="nil"/>
            </w:tcBorders>
          </w:tcPr>
          <w:p w14:paraId="1C2CA179" w14:textId="77777777" w:rsidR="00F93321" w:rsidRPr="00C6756C" w:rsidRDefault="00F93321" w:rsidP="00C22C8F">
            <w:pPr>
              <w:pStyle w:val="Normal6a"/>
            </w:pPr>
            <w:r w:rsidRPr="0084186B">
              <w:t>(7)</w:t>
            </w:r>
            <w:r w:rsidRPr="0084186B">
              <w:tab/>
              <w:t xml:space="preserve">Για την αποτελεσματική εφαρμογή της υποχρέωσής τους να εξασφαλίζουν επαρκή και αποτελεσματική πρόσβαση σε μετρητά, τα κράτη μέλη θα πρέπει να παρακολουθούν τακτικά το επίπεδο πρόσβασης σε μετρητά σε ολόκληρη την επικράτειά τους, στο σύνολο των διαφόρων περιφερειών τους, συμπεριλαμβανομένων των αστικών και των μη αστικών περιοχών, βάσει κοινών δεικτών που επιτρέπουν τις συγκρίσεις μεταξύ των κρατών μελών. Οι κοινοί δείκτες θα μπορούσαν να περιλαμβάνουν παράγοντες που επηρεάζουν την πρόσβαση σε μετρητά, όπως η πυκνότητα των σημείων πρόσβασης σε μετρητά σε σχέση με τον πληθυσμό, οι προϋποθέσεις ανάληψης και κατάθεσης, συμπεριλαμβανομένων των τελών, η ύπαρξη διαφόρων δικτύων με διαφορετικούς τρόπους πρόσβασης για τους πελάτες, οι αστικές-αγροτικές και κοινωνικοοικονομικές μεταβλητές και οι δυσκολίες πρόσβασης για ορισμένες πληθυσμιακές ομάδες. Εάν, με βάση την αξιολόγησή τους, διασφαλίζεται επαρκής και αποτελεσματική πρόσβαση σε μετρητά στο έδαφός τους, τα κράτη μέλη δεν θα πρέπει να θεσπίσουν ειδικά μέτρα σε σχέση με την οικεία αντίστοιχη υποχρέωση. Ωστόσο, θα πρέπει να συνεχίσουν να παρακολουθούν την κατάσταση. Εάν ένα κράτος μέλος καταλήξει στο συμπέρασμα ότι η πρόσβαση σε μετρητά δεν είναι επαρκής και αποτελεσματική στο σύνολο ή σε μέρος της επικράτειάς του ή κινδυνεύει να επιδεινωθεί εάν δεν ληφθούν μέτρα, θα πρέπει να λαμβάνονται κατάλληλα διορθωτικά μέτρα για την επανόρθωση της κατάστασης, όπως απαιτήσεις γεωγραφικής πρόσβασης για τους παρόχους υπηρεσιών πληρωμών που παρέχουν υπηρεσίες ανάληψης μετρητών με σκοπό τη διατήρηση των υπηρεσιών </w:t>
            </w:r>
            <w:r w:rsidRPr="0084186B">
              <w:lastRenderedPageBreak/>
              <w:t>μετρητών σε επαρκή αριθμό υποκαταστημάτων τους όπου ασκούν επιχειρηματικές δραστηριότητες, ή μέσω εντεταλμένου αντιπροσώπου για πιστωτικά ιδρύματα που λειτουργούν μόνο μέσω διαδικτύου, ή να διατηρήσουν επαρκή πυκνότητα αυτόματων ταμειολογιστικών μηχανών (ΑΤΜ) όπου ασκούν επιχειρηματικές δραστηριότητες, λαμβάνοντας υπόψη την καλή γεωγραφική κατανομή σε σχέση με τον πληθυσμό, εξετάζοντας επίσης την πιθανότητα ομαδοποίησης των αυτόματων ταμειολογιστικών μηχανών (ΑΤΜ). Άλλα διορθωτικά μέτρα θα μπορούσαν να περιλαμβάνουν συστάσεις που απευθύνονται σε μη πιστωτικά ιδρύματα, όπως ανεξάρτητοι φορείς διαχείρισης ATM, έμποροι λιανικής ή ταχυδρομεία, ώστε να ενθαρρύνονται να συμπληρώνουν τις υπηρεσίες μετρητών των τραπεζών.</w:t>
            </w:r>
          </w:p>
        </w:tc>
        <w:tc>
          <w:tcPr>
            <w:tcW w:w="4876" w:type="dxa"/>
            <w:tcBorders>
              <w:top w:val="nil"/>
              <w:left w:val="nil"/>
              <w:bottom w:val="nil"/>
              <w:right w:val="nil"/>
            </w:tcBorders>
          </w:tcPr>
          <w:p w14:paraId="773B6F94" w14:textId="77777777" w:rsidR="00F93321" w:rsidRPr="0084186B" w:rsidRDefault="00F93321" w:rsidP="00C22C8F">
            <w:pPr>
              <w:pStyle w:val="Normal6a"/>
            </w:pPr>
            <w:r w:rsidRPr="0084186B">
              <w:lastRenderedPageBreak/>
              <w:t>(7)</w:t>
            </w:r>
            <w:r w:rsidRPr="0084186B">
              <w:tab/>
              <w:t>Για την αποτελεσματική εφαρμογή της υποχρέωσής τους να εξασφαλίζουν επαρκή και αποτελεσματική πρόσβαση σε μετρητά, τα κράτη μέλη θα πρέπει να παρακολουθούν τακτικά το επίπεδο πρόσβασης σε μετρητά σε ολόκληρη την επικράτειά τους, στο σύνολο των διαφόρων περιφερειών τους, συμπεριλαμβανομένων των αστικών και των μη αστικών περιοχών, βάσει κοινών δεικτών που επιτρέπουν τις συγκρίσεις μεταξύ των κρατών μελών. Οι κοινοί δείκτες θα μπορούσαν να περιλαμβάνουν παράγοντες που επηρεάζουν την πρόσβαση σε μετρητά, όπως η πυκνότητα των σημείων πρόσβασης σε μετρητά σε σχέση με τον πληθυσμό, οι προϋποθέσεις ανάληψης και κατάθεσης, συμπεριλαμβανομένων των τελών, η ύπαρξη διαφόρων δικτύων με διαφορετικούς τρόπους πρόσβασης για τους πελάτες, οι αστικές-αγροτικές και κοινωνικοοικονομικές μεταβλητές και οι δυσκολίες πρόσβασης για ορισμένες πληθυσμιακές ομάδες.</w:t>
            </w:r>
            <w:r w:rsidRPr="0084186B">
              <w:rPr>
                <w:b/>
                <w:i/>
              </w:rPr>
              <w:t xml:space="preserve"> Προκειμένου να διευκολυνθεί η αξιολόγηση, τα κράτη μέλη θα πρέπει να θεσπίσουν μηχανισμό που θα επιτρέπει στα άτομα και τις επιχειρήσεις να κοινοποιούν πιθανές τοπικές ελλείψεις</w:t>
            </w:r>
            <w:r w:rsidRPr="0084186B">
              <w:t xml:space="preserve">. Εάν, με βάση την αξιολόγησή τους, διασφαλίζεται επαρκής και αποτελεσματική πρόσβαση σε μετρητά στο έδαφός τους, τα κράτη μέλη δεν θα πρέπει να θεσπίσουν ειδικά μέτρα σε σχέση με την οικεία αντίστοιχη υποχρέωση. Ωστόσο, θα πρέπει να συνεχίσουν να παρακολουθούν την κατάσταση. Εάν ένα κράτος μέλος καταλήξει στο συμπέρασμα ότι η πρόσβαση σε μετρητά δεν είναι επαρκής και αποτελεσματική στο σύνολο ή σε μέρος της επικράτειάς του ή κινδυνεύει να επιδεινωθεί εάν δεν ληφθούν μέτρα, θα πρέπει να λαμβάνονται κατάλληλα διορθωτικά μέτρα για την επανόρθωση της </w:t>
            </w:r>
            <w:r w:rsidRPr="0084186B">
              <w:lastRenderedPageBreak/>
              <w:t xml:space="preserve">κατάστασης, όπως απαιτήσεις γεωγραφικής πρόσβασης για τους παρόχους υπηρεσιών πληρωμών που παρέχουν υπηρεσίες ανάληψης μετρητών με σκοπό τη διατήρηση των υπηρεσιών μετρητών σε επαρκή αριθμό υποκαταστημάτων τους όπου ασκούν επιχειρηματικές δραστηριότητες, ή μέσω εντεταλμένου αντιπροσώπου για πιστωτικά ιδρύματα που λειτουργούν μόνο μέσω διαδικτύου, ή να διατηρήσουν επαρκή πυκνότητα αυτόματων ταμειολογιστικών μηχανών (ΑΤΜ) όπου ασκούν επιχειρηματικές δραστηριότητες, λαμβάνοντας υπόψη την καλή γεωγραφική κατανομή σε σχέση με τον πληθυσμό, εξετάζοντας επίσης την πιθανότητα ομαδοποίησης των αυτόματων ταμειολογιστικών μηχανών (ΑΤΜ). </w:t>
            </w:r>
            <w:r w:rsidRPr="0084186B">
              <w:rPr>
                <w:b/>
                <w:i/>
              </w:rPr>
              <w:t>Όπου είναι αναγκαίο, τα διορθωτικά μέτρα μπορούν να πλαισιώνονται για την αντιμετώπιση συγκεκριμένων τοπικών ελλείψεων και αιτημάτων πρόσβασης σε μετρητά.</w:t>
            </w:r>
            <w:r w:rsidRPr="0084186B">
              <w:t xml:space="preserve"> Άλλα διορθωτικά μέτρα θα μπορούσαν να περιλαμβάνουν συστάσεις που απευθύνονται σε μη πιστωτικά ιδρύματα, όπως ανεξάρτητοι φορείς διαχείρισης ATM, έμποροι λιανικής ή ταχυδρομεία, ώστε να ενθαρρύνονται να συμπληρώνουν τις υπηρεσίες μετρητών των τραπεζών.</w:t>
            </w:r>
          </w:p>
        </w:tc>
      </w:tr>
    </w:tbl>
    <w:p w14:paraId="7C142091" w14:textId="77777777" w:rsidR="00F93321" w:rsidRPr="00276F38" w:rsidRDefault="00F93321" w:rsidP="00F93321">
      <w:pPr>
        <w:pStyle w:val="AmOrLang"/>
        <w:rPr>
          <w:lang w:val="fr-FR"/>
        </w:rPr>
      </w:pPr>
      <w:r w:rsidRPr="00276F38">
        <w:rPr>
          <w:lang w:val="fr-FR"/>
        </w:rPr>
        <w:lastRenderedPageBreak/>
        <w:t xml:space="preserve">Or. </w:t>
      </w:r>
      <w:r w:rsidRPr="00276F38">
        <w:rPr>
          <w:rStyle w:val="HideTWBExt"/>
          <w:lang w:val="fr-FR"/>
        </w:rPr>
        <w:t>&lt;Original&gt;</w:t>
      </w:r>
      <w:r w:rsidRPr="00276F38">
        <w:rPr>
          <w:rStyle w:val="HideTWBInt"/>
          <w:lang w:val="fr-FR"/>
        </w:rPr>
        <w:t>{EN}</w:t>
      </w:r>
      <w:r w:rsidRPr="00276F38">
        <w:rPr>
          <w:lang w:val="fr-FR"/>
        </w:rPr>
        <w:t>en</w:t>
      </w:r>
      <w:r w:rsidRPr="00276F38">
        <w:rPr>
          <w:rStyle w:val="HideTWBExt"/>
          <w:lang w:val="fr-FR"/>
        </w:rPr>
        <w:t>&lt;/Original&gt;</w:t>
      </w:r>
    </w:p>
    <w:p w14:paraId="2B324E84" w14:textId="77777777" w:rsidR="00F93321" w:rsidRPr="00276F38" w:rsidRDefault="00F93321" w:rsidP="00F93321">
      <w:pPr>
        <w:rPr>
          <w:lang w:val="fr-FR"/>
        </w:rPr>
      </w:pPr>
      <w:r w:rsidRPr="00276F38">
        <w:rPr>
          <w:rStyle w:val="HideTWBExt"/>
          <w:lang w:val="fr-FR"/>
        </w:rPr>
        <w:t>&lt;/Amend&gt;</w:t>
      </w:r>
    </w:p>
    <w:p w14:paraId="7A0B5574" w14:textId="77777777" w:rsidR="00F93321" w:rsidRPr="00276F38" w:rsidRDefault="00F93321" w:rsidP="00F93321">
      <w:pPr>
        <w:pStyle w:val="AmNumberTabs"/>
        <w:rPr>
          <w:lang w:val="fr-FR"/>
        </w:rPr>
      </w:pPr>
      <w:r w:rsidRPr="00276F38">
        <w:rPr>
          <w:rStyle w:val="HideTWBExt"/>
          <w:b w:val="0"/>
        </w:rPr>
        <w:t>&lt;Amend&gt;</w:t>
      </w:r>
      <w:r w:rsidRPr="0084186B">
        <w:t>Τροπολογία</w:t>
      </w:r>
      <w:r w:rsidRPr="00276F38">
        <w:rPr>
          <w:lang w:val="fr-FR"/>
        </w:rPr>
        <w:tab/>
      </w:r>
      <w:r w:rsidRPr="00276F38">
        <w:rPr>
          <w:lang w:val="fr-FR"/>
        </w:rPr>
        <w:tab/>
      </w:r>
      <w:r w:rsidRPr="00276F38">
        <w:rPr>
          <w:rStyle w:val="HideTWBExt"/>
          <w:b w:val="0"/>
        </w:rPr>
        <w:t>&lt;NumAm&gt;</w:t>
      </w:r>
      <w:r w:rsidRPr="00276F38">
        <w:rPr>
          <w:lang w:val="fr-FR"/>
        </w:rPr>
        <w:t>45</w:t>
      </w:r>
      <w:r w:rsidRPr="00276F38">
        <w:rPr>
          <w:rStyle w:val="HideTWBExt"/>
          <w:b w:val="0"/>
        </w:rPr>
        <w:t>&lt;/NumAm&gt;</w:t>
      </w:r>
    </w:p>
    <w:p w14:paraId="1FDA3C9A" w14:textId="77777777" w:rsidR="00F93321" w:rsidRPr="00276F38" w:rsidRDefault="00F93321" w:rsidP="00F93321">
      <w:pPr>
        <w:pStyle w:val="NormalBold"/>
        <w:rPr>
          <w:lang w:val="fr-FR"/>
        </w:rPr>
      </w:pPr>
      <w:r w:rsidRPr="00276F38">
        <w:rPr>
          <w:rStyle w:val="HideTWBExt"/>
          <w:b w:val="0"/>
        </w:rPr>
        <w:t>&lt;RepeatBlock-By&gt;&lt;Members&gt;</w:t>
      </w:r>
      <w:r w:rsidRPr="00276F38">
        <w:rPr>
          <w:lang w:val="fr-FR"/>
        </w:rPr>
        <w:t>Pasquale Tridico</w:t>
      </w:r>
      <w:r w:rsidRPr="00276F38">
        <w:rPr>
          <w:rStyle w:val="HideTWBExt"/>
          <w:b w:val="0"/>
        </w:rPr>
        <w:t>&lt;/Members&gt;</w:t>
      </w:r>
    </w:p>
    <w:p w14:paraId="1253A45C" w14:textId="77777777" w:rsidR="00F93321" w:rsidRPr="00276F38" w:rsidRDefault="00F93321" w:rsidP="00F93321">
      <w:pPr>
        <w:pStyle w:val="NormalBold"/>
        <w:rPr>
          <w:lang w:val="fr-FR"/>
        </w:rPr>
      </w:pPr>
      <w:r w:rsidRPr="00276F38">
        <w:rPr>
          <w:rStyle w:val="HideTWBExt"/>
          <w:b w:val="0"/>
        </w:rPr>
        <w:t>&lt;/RepeatBlock-By&gt;</w:t>
      </w:r>
    </w:p>
    <w:p w14:paraId="2DD50AAE" w14:textId="77777777" w:rsidR="00F93321" w:rsidRPr="0084186B" w:rsidRDefault="00F93321" w:rsidP="00F93321">
      <w:pPr>
        <w:pStyle w:val="NormalBold"/>
      </w:pPr>
      <w:r w:rsidRPr="00276F38">
        <w:rPr>
          <w:rStyle w:val="HideTWBExt"/>
          <w:b w:val="0"/>
        </w:rPr>
        <w:t>&lt;DocAmend&gt;</w:t>
      </w:r>
      <w:r w:rsidRPr="0084186B">
        <w:t>Πρόταση κανονισμού</w:t>
      </w:r>
      <w:r w:rsidRPr="00276F38">
        <w:rPr>
          <w:rStyle w:val="HideTWBExt"/>
          <w:b w:val="0"/>
        </w:rPr>
        <w:t>&lt;/DocAmend&gt;</w:t>
      </w:r>
    </w:p>
    <w:p w14:paraId="610783F5" w14:textId="77777777" w:rsidR="00F93321" w:rsidRPr="0084186B" w:rsidRDefault="00F93321" w:rsidP="00F93321">
      <w:pPr>
        <w:pStyle w:val="NormalBold"/>
      </w:pPr>
      <w:r w:rsidRPr="00276F38">
        <w:rPr>
          <w:rStyle w:val="HideTWBExt"/>
          <w:b w:val="0"/>
        </w:rPr>
        <w:t>&lt;Article&gt;</w:t>
      </w:r>
      <w:r w:rsidRPr="0084186B">
        <w:t>Αιτιολογική σκέψη 7 α (νέα)</w:t>
      </w:r>
      <w:r w:rsidRPr="00276F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321" w:rsidRPr="00C6756C" w14:paraId="545E3F43" w14:textId="77777777" w:rsidTr="00C22C8F">
        <w:trPr>
          <w:trHeight w:hRule="exact" w:val="240"/>
          <w:jc w:val="center"/>
        </w:trPr>
        <w:tc>
          <w:tcPr>
            <w:tcW w:w="9752" w:type="dxa"/>
            <w:gridSpan w:val="2"/>
            <w:tcBorders>
              <w:top w:val="nil"/>
              <w:left w:val="nil"/>
              <w:bottom w:val="nil"/>
              <w:right w:val="nil"/>
            </w:tcBorders>
          </w:tcPr>
          <w:p w14:paraId="785E4A88" w14:textId="77777777" w:rsidR="00F93321" w:rsidRPr="00C6756C" w:rsidRDefault="00F93321" w:rsidP="00C22C8F"/>
        </w:tc>
      </w:tr>
      <w:tr w:rsidR="00F93321" w:rsidRPr="00C6756C" w14:paraId="5966ABC7" w14:textId="77777777" w:rsidTr="00C22C8F">
        <w:trPr>
          <w:trHeight w:val="240"/>
          <w:jc w:val="center"/>
        </w:trPr>
        <w:tc>
          <w:tcPr>
            <w:tcW w:w="4876" w:type="dxa"/>
            <w:tcBorders>
              <w:top w:val="nil"/>
              <w:left w:val="nil"/>
              <w:bottom w:val="nil"/>
              <w:right w:val="nil"/>
            </w:tcBorders>
          </w:tcPr>
          <w:p w14:paraId="3EADD0EC" w14:textId="77777777" w:rsidR="00F93321" w:rsidRPr="00C6756C" w:rsidRDefault="00F93321" w:rsidP="00C22C8F">
            <w:pPr>
              <w:pStyle w:val="AmColumnHeading"/>
            </w:pPr>
            <w:r w:rsidRPr="0084186B">
              <w:t>Κείμενο που προτείνει η Επιτροπή</w:t>
            </w:r>
          </w:p>
        </w:tc>
        <w:tc>
          <w:tcPr>
            <w:tcW w:w="4876" w:type="dxa"/>
            <w:tcBorders>
              <w:top w:val="nil"/>
              <w:left w:val="nil"/>
              <w:bottom w:val="nil"/>
              <w:right w:val="nil"/>
            </w:tcBorders>
          </w:tcPr>
          <w:p w14:paraId="2D34B092" w14:textId="77777777" w:rsidR="00F93321" w:rsidRPr="00C6756C" w:rsidRDefault="00F93321" w:rsidP="00C22C8F">
            <w:pPr>
              <w:pStyle w:val="AmColumnHeading"/>
            </w:pPr>
            <w:r w:rsidRPr="0084186B">
              <w:t>Τροπολογία</w:t>
            </w:r>
          </w:p>
        </w:tc>
      </w:tr>
      <w:tr w:rsidR="00F93321" w:rsidRPr="0084186B" w14:paraId="55B51C6D" w14:textId="77777777" w:rsidTr="00C22C8F">
        <w:trPr>
          <w:jc w:val="center"/>
        </w:trPr>
        <w:tc>
          <w:tcPr>
            <w:tcW w:w="4876" w:type="dxa"/>
            <w:tcBorders>
              <w:top w:val="nil"/>
              <w:left w:val="nil"/>
              <w:bottom w:val="nil"/>
              <w:right w:val="nil"/>
            </w:tcBorders>
          </w:tcPr>
          <w:p w14:paraId="52D8C9DB" w14:textId="77777777" w:rsidR="00F93321" w:rsidRPr="00C6756C" w:rsidRDefault="00F93321" w:rsidP="00C22C8F">
            <w:pPr>
              <w:pStyle w:val="Normal6a"/>
            </w:pPr>
          </w:p>
        </w:tc>
        <w:tc>
          <w:tcPr>
            <w:tcW w:w="4876" w:type="dxa"/>
            <w:tcBorders>
              <w:top w:val="nil"/>
              <w:left w:val="nil"/>
              <w:bottom w:val="nil"/>
              <w:right w:val="nil"/>
            </w:tcBorders>
          </w:tcPr>
          <w:p w14:paraId="61C4CB38" w14:textId="77777777" w:rsidR="00F93321" w:rsidRPr="0084186B" w:rsidRDefault="00F93321" w:rsidP="00C22C8F">
            <w:pPr>
              <w:pStyle w:val="Normal6a"/>
            </w:pPr>
            <w:r w:rsidRPr="0084186B">
              <w:rPr>
                <w:b/>
                <w:i/>
              </w:rPr>
              <w:t>(7α)</w:t>
            </w:r>
            <w:r w:rsidRPr="0084186B">
              <w:tab/>
            </w:r>
            <w:r w:rsidRPr="0084186B">
              <w:rPr>
                <w:b/>
                <w:i/>
              </w:rPr>
              <w:t xml:space="preserve">Για τη διασφάλιση επαρκούς και αποτελεσματικής πρόσβασης σε μετρητά, το κόστος που συνδέεται με τη διατήρηση βασικών υπηρεσιών μετρητών, όπως οι </w:t>
            </w:r>
            <w:r w:rsidRPr="0084186B">
              <w:rPr>
                <w:b/>
                <w:i/>
              </w:rPr>
              <w:lastRenderedPageBreak/>
              <w:t xml:space="preserve">αυτόματες ταμειολογιστικές μηχανές, οι υπηρεσίες ανάληψης και άλλα μέσα διανομής μετρητών, δεν θα πρέπει να συνεπάγεται μηχανισμούς οικονομικής αντιστάθμισης για τους ενδιάμεσους χρηματοπιστωτικούς οργανισμούς. Η συρρίκνωση των υπηρεσιών ανάληψης και των δικτύων ATM οφείλεται σε μεγάλο βαθμό στις εμπορικές αποφάσεις των ίδιων των ιδρυμάτων. Ως βασικοί διαμεσολαβητές μέσω των οποίων οι πολίτες αποκτούν πρόσβαση σε μετρητά, οι τράπεζες και άλλα χρηματοπιστωτικά ιδρύματα δεν θα πρέπει να αποζημιώνονται για τη δίκαιη εκπλήρωση αυτής της δημόσιας λειτουργίας, μεταξύ άλλων σε αραιοκατοικημένες ή εμπορικά λιγότερο ελκυστικές περιοχές. Στο πλαίσιο αυτό, οι υπηρεσίες που σχετίζονται με μετρητά αποτελούν μέρος των βασικών υπηρεσιών λογαριασμού πληρωμών που ορίζονται στην οδηγία 2014/92/ΕΕ (οδηγία για τους λογαριασμούς πληρωμών), η οποία αναγνωρίζει ρητά την κατάθεση και την ανάληψη μετρητών ως βασικές λειτουργίες ενός λογαριασμού πληρωμών και δεν προβλέπει μηχανισμό αντιστάθμισης για τους διαμεσολαβητές. Ομοίως, σύμφωνα με την οδηγία (ΕΕ) 2015/2366 (PSD2), οι πάροχοι υπηρεσιών πληρωμών υπόκεινται σε υποχρεώσεις που διασφαλίζουν τη διαθεσιμότητα και τη συνέχεια των υπηρεσιών πληρωμών, χωρίς τη δυνατότητα δημόσιας επιστροφής χρημάτων. Η αρχή αυτή θα πρέπει να εφαρμόζεται με συνέπεια τόσο στις ψηφιακές υποδομές όσο και στις υποδομές μετρητών, καθώς και οι δύο αποτελούν βασικές συνιστώσες της πρόσβασης των πολιτών σε χρήματα. Η αντιστάθμιση θα ήταν δικαιολογημένη μόνο βάσει της απόφασης Altmark (C-280/00) όταν οι υποχρεώσεις χαρακτηρίζονται ως υπηρεσίες γενικού οικονομικού συμφέροντος που δεν εμπίπτουν στη συνήθη οικονομική </w:t>
            </w:r>
            <w:r w:rsidRPr="0084186B">
              <w:rPr>
                <w:b/>
                <w:i/>
              </w:rPr>
              <w:lastRenderedPageBreak/>
              <w:t>αποστολή του φορέα, κάτι που δεν συμβαίνει εν προκειμένω.</w:t>
            </w:r>
          </w:p>
        </w:tc>
      </w:tr>
    </w:tbl>
    <w:p w14:paraId="20106FD2" w14:textId="77777777" w:rsidR="00F93321" w:rsidRPr="0084186B" w:rsidRDefault="00F93321" w:rsidP="00F93321">
      <w:pPr>
        <w:pStyle w:val="AmOrLang"/>
      </w:pPr>
      <w:r w:rsidRPr="0084186B">
        <w:lastRenderedPageBreak/>
        <w:t xml:space="preserve">Or. </w:t>
      </w:r>
      <w:r w:rsidRPr="00276F38">
        <w:rPr>
          <w:rStyle w:val="HideTWBExt"/>
        </w:rPr>
        <w:t>&lt;Original&gt;</w:t>
      </w:r>
      <w:r w:rsidRPr="00276F38">
        <w:rPr>
          <w:rStyle w:val="HideTWBInt"/>
        </w:rPr>
        <w:t>{EN}</w:t>
      </w:r>
      <w:r w:rsidRPr="0084186B">
        <w:t>en</w:t>
      </w:r>
      <w:r w:rsidRPr="00276F38">
        <w:rPr>
          <w:rStyle w:val="HideTWBExt"/>
        </w:rPr>
        <w:t>&lt;/Original&gt;</w:t>
      </w:r>
    </w:p>
    <w:p w14:paraId="319E862F" w14:textId="77777777" w:rsidR="00F93321" w:rsidRPr="0084186B" w:rsidRDefault="00F93321" w:rsidP="00F93321">
      <w:r w:rsidRPr="00276F38">
        <w:rPr>
          <w:rStyle w:val="HideTWBExt"/>
        </w:rPr>
        <w:t>&lt;/Amend&gt;</w:t>
      </w:r>
    </w:p>
    <w:p w14:paraId="632B8DC8" w14:textId="77777777" w:rsidR="00F93321" w:rsidRPr="0084186B" w:rsidRDefault="00F93321" w:rsidP="00F93321">
      <w:pPr>
        <w:pStyle w:val="AmNumberTabs"/>
      </w:pPr>
      <w:r w:rsidRPr="00276F38">
        <w:rPr>
          <w:rStyle w:val="HideTWBExt"/>
          <w:b w:val="0"/>
        </w:rPr>
        <w:t>&lt;Amend&gt;</w:t>
      </w:r>
      <w:r w:rsidRPr="0084186B">
        <w:t>Τροπολογία</w:t>
      </w:r>
      <w:r w:rsidRPr="0084186B">
        <w:tab/>
      </w:r>
      <w:r w:rsidRPr="0084186B">
        <w:tab/>
      </w:r>
      <w:r w:rsidRPr="00276F38">
        <w:rPr>
          <w:rStyle w:val="HideTWBExt"/>
          <w:b w:val="0"/>
        </w:rPr>
        <w:t>&lt;NumAm&gt;</w:t>
      </w:r>
      <w:r w:rsidRPr="0084186B">
        <w:t>46</w:t>
      </w:r>
      <w:r w:rsidRPr="00276F38">
        <w:rPr>
          <w:rStyle w:val="HideTWBExt"/>
          <w:b w:val="0"/>
        </w:rPr>
        <w:t>&lt;/NumAm&gt;</w:t>
      </w:r>
    </w:p>
    <w:p w14:paraId="18EB0C52" w14:textId="77777777" w:rsidR="00F93321" w:rsidRPr="0084186B" w:rsidRDefault="00F93321" w:rsidP="00F93321">
      <w:pPr>
        <w:pStyle w:val="NormalBold"/>
      </w:pPr>
      <w:r w:rsidRPr="00276F38">
        <w:rPr>
          <w:rStyle w:val="HideTWBExt"/>
          <w:b w:val="0"/>
        </w:rPr>
        <w:t>&lt;RepeatBlock-By&gt;&lt;Members&gt;</w:t>
      </w:r>
      <w:r w:rsidRPr="0084186B">
        <w:t>Νίκος Παπανδρέου, Evelyn Regner, Aurore Lalucq, Carla Tavares, Jonás Fernández, Matthias Ecke, Eero Heinäluoma</w:t>
      </w:r>
      <w:r w:rsidRPr="00276F38">
        <w:rPr>
          <w:rStyle w:val="HideTWBExt"/>
          <w:b w:val="0"/>
        </w:rPr>
        <w:t>&lt;/Members&gt;</w:t>
      </w:r>
    </w:p>
    <w:p w14:paraId="0C447764" w14:textId="77777777" w:rsidR="00F93321" w:rsidRPr="0084186B" w:rsidRDefault="00F93321" w:rsidP="00F93321">
      <w:pPr>
        <w:pStyle w:val="NormalBold"/>
      </w:pPr>
      <w:r w:rsidRPr="00276F38">
        <w:rPr>
          <w:rStyle w:val="HideTWBExt"/>
          <w:b w:val="0"/>
        </w:rPr>
        <w:t>&lt;/RepeatBlock-By&gt;</w:t>
      </w:r>
    </w:p>
    <w:p w14:paraId="39A4E363" w14:textId="77777777" w:rsidR="00F93321" w:rsidRPr="0084186B" w:rsidRDefault="00F93321" w:rsidP="00F93321">
      <w:pPr>
        <w:pStyle w:val="NormalBold"/>
      </w:pPr>
      <w:r w:rsidRPr="00276F38">
        <w:rPr>
          <w:rStyle w:val="HideTWBExt"/>
          <w:b w:val="0"/>
        </w:rPr>
        <w:t>&lt;DocAmend&gt;</w:t>
      </w:r>
      <w:r w:rsidRPr="0084186B">
        <w:t>Πρόταση κανονισμού</w:t>
      </w:r>
      <w:r w:rsidRPr="00276F38">
        <w:rPr>
          <w:rStyle w:val="HideTWBExt"/>
          <w:b w:val="0"/>
        </w:rPr>
        <w:t>&lt;/DocAmend&gt;</w:t>
      </w:r>
    </w:p>
    <w:p w14:paraId="05B41F51" w14:textId="77777777" w:rsidR="00F93321" w:rsidRPr="0084186B" w:rsidRDefault="00F93321" w:rsidP="00F93321">
      <w:pPr>
        <w:pStyle w:val="NormalBold"/>
      </w:pPr>
      <w:r w:rsidRPr="00276F38">
        <w:rPr>
          <w:rStyle w:val="HideTWBExt"/>
          <w:b w:val="0"/>
        </w:rPr>
        <w:t>&lt;Article&gt;</w:t>
      </w:r>
      <w:r w:rsidRPr="0084186B">
        <w:t>Αιτιολογική σκέψη 7 β (νέα)</w:t>
      </w:r>
      <w:r w:rsidRPr="00276F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321" w:rsidRPr="00C6756C" w14:paraId="371DBD8D" w14:textId="77777777" w:rsidTr="00C22C8F">
        <w:trPr>
          <w:trHeight w:hRule="exact" w:val="240"/>
          <w:jc w:val="center"/>
        </w:trPr>
        <w:tc>
          <w:tcPr>
            <w:tcW w:w="9752" w:type="dxa"/>
            <w:gridSpan w:val="2"/>
            <w:tcBorders>
              <w:top w:val="nil"/>
              <w:left w:val="nil"/>
              <w:bottom w:val="nil"/>
              <w:right w:val="nil"/>
            </w:tcBorders>
          </w:tcPr>
          <w:p w14:paraId="6A220B70" w14:textId="77777777" w:rsidR="00F93321" w:rsidRPr="00C6756C" w:rsidRDefault="00F93321" w:rsidP="00C22C8F"/>
        </w:tc>
      </w:tr>
      <w:tr w:rsidR="00F93321" w:rsidRPr="00C6756C" w14:paraId="57B50712" w14:textId="77777777" w:rsidTr="00C22C8F">
        <w:trPr>
          <w:trHeight w:val="240"/>
          <w:jc w:val="center"/>
        </w:trPr>
        <w:tc>
          <w:tcPr>
            <w:tcW w:w="4876" w:type="dxa"/>
            <w:tcBorders>
              <w:top w:val="nil"/>
              <w:left w:val="nil"/>
              <w:bottom w:val="nil"/>
              <w:right w:val="nil"/>
            </w:tcBorders>
          </w:tcPr>
          <w:p w14:paraId="0AFD995A" w14:textId="77777777" w:rsidR="00F93321" w:rsidRPr="00C6756C" w:rsidRDefault="00F93321" w:rsidP="00C22C8F">
            <w:pPr>
              <w:pStyle w:val="AmColumnHeading"/>
            </w:pPr>
            <w:r w:rsidRPr="0084186B">
              <w:t>Κείμενο που προτείνει η Επιτροπή</w:t>
            </w:r>
          </w:p>
        </w:tc>
        <w:tc>
          <w:tcPr>
            <w:tcW w:w="4876" w:type="dxa"/>
            <w:tcBorders>
              <w:top w:val="nil"/>
              <w:left w:val="nil"/>
              <w:bottom w:val="nil"/>
              <w:right w:val="nil"/>
            </w:tcBorders>
          </w:tcPr>
          <w:p w14:paraId="3DF0BDFA" w14:textId="77777777" w:rsidR="00F93321" w:rsidRPr="00C6756C" w:rsidRDefault="00F93321" w:rsidP="00C22C8F">
            <w:pPr>
              <w:pStyle w:val="AmColumnHeading"/>
            </w:pPr>
            <w:r w:rsidRPr="0084186B">
              <w:t>Τροπολογία</w:t>
            </w:r>
          </w:p>
        </w:tc>
      </w:tr>
      <w:tr w:rsidR="00F93321" w:rsidRPr="0084186B" w14:paraId="70693832" w14:textId="77777777" w:rsidTr="00C22C8F">
        <w:trPr>
          <w:jc w:val="center"/>
        </w:trPr>
        <w:tc>
          <w:tcPr>
            <w:tcW w:w="4876" w:type="dxa"/>
            <w:tcBorders>
              <w:top w:val="nil"/>
              <w:left w:val="nil"/>
              <w:bottom w:val="nil"/>
              <w:right w:val="nil"/>
            </w:tcBorders>
          </w:tcPr>
          <w:p w14:paraId="56DD22EA" w14:textId="77777777" w:rsidR="00F93321" w:rsidRPr="00C6756C" w:rsidRDefault="00F93321" w:rsidP="00C22C8F">
            <w:pPr>
              <w:pStyle w:val="Normal6a"/>
            </w:pPr>
          </w:p>
        </w:tc>
        <w:tc>
          <w:tcPr>
            <w:tcW w:w="4876" w:type="dxa"/>
            <w:tcBorders>
              <w:top w:val="nil"/>
              <w:left w:val="nil"/>
              <w:bottom w:val="nil"/>
              <w:right w:val="nil"/>
            </w:tcBorders>
          </w:tcPr>
          <w:p w14:paraId="7C9161FE" w14:textId="77777777" w:rsidR="00F93321" w:rsidRPr="0084186B" w:rsidRDefault="00F93321" w:rsidP="00C22C8F">
            <w:pPr>
              <w:pStyle w:val="Normal6a"/>
            </w:pPr>
            <w:r w:rsidRPr="0084186B">
              <w:rPr>
                <w:b/>
                <w:i/>
              </w:rPr>
              <w:t>(7β)</w:t>
            </w:r>
            <w:r w:rsidRPr="0084186B">
              <w:tab/>
            </w:r>
            <w:r w:rsidRPr="0084186B">
              <w:rPr>
                <w:b/>
                <w:i/>
              </w:rPr>
              <w:t>Τα κράτη μέλη θα πρέπει να διασφαλίζουν ότι οι έμποροι λιανικής προσφέρουν στους καταναλωτές αναλήψεις μετρητών με ή χωρίς αγορά. Η δυνατότητα αυτή, ωστόσο, δεν θα πρέπει να εξετάζεται από τα κράτη μέλη για την εκπλήρωση της πρόσβασης σε ταμειακές ανάγκες δυνάμει του παρόντος κανονισμού.</w:t>
            </w:r>
          </w:p>
        </w:tc>
      </w:tr>
    </w:tbl>
    <w:p w14:paraId="0F9DB7CD" w14:textId="77777777" w:rsidR="00F93321" w:rsidRPr="0084186B" w:rsidRDefault="00F93321" w:rsidP="00F93321">
      <w:pPr>
        <w:pStyle w:val="AmOrLang"/>
      </w:pPr>
      <w:r w:rsidRPr="0084186B">
        <w:t xml:space="preserve">Or. </w:t>
      </w:r>
      <w:r w:rsidRPr="00276F38">
        <w:rPr>
          <w:rStyle w:val="HideTWBExt"/>
        </w:rPr>
        <w:t>&lt;Original&gt;</w:t>
      </w:r>
      <w:r w:rsidRPr="00276F38">
        <w:rPr>
          <w:rStyle w:val="HideTWBInt"/>
        </w:rPr>
        <w:t>{EN}</w:t>
      </w:r>
      <w:r w:rsidRPr="0084186B">
        <w:t>en</w:t>
      </w:r>
      <w:r w:rsidRPr="00276F38">
        <w:rPr>
          <w:rStyle w:val="HideTWBExt"/>
        </w:rPr>
        <w:t>&lt;/Original&gt;</w:t>
      </w:r>
    </w:p>
    <w:p w14:paraId="30A0DAA9" w14:textId="77777777" w:rsidR="00F93321" w:rsidRPr="0084186B" w:rsidRDefault="00F93321" w:rsidP="00F93321">
      <w:r w:rsidRPr="00276F38">
        <w:rPr>
          <w:rStyle w:val="HideTWBExt"/>
        </w:rPr>
        <w:t>&lt;/Amend&gt;</w:t>
      </w:r>
    </w:p>
    <w:p w14:paraId="27BEA2BA" w14:textId="77777777" w:rsidR="00F93321" w:rsidRPr="0084186B" w:rsidRDefault="00F93321" w:rsidP="00F93321">
      <w:pPr>
        <w:pStyle w:val="AmNumberTabs"/>
      </w:pPr>
      <w:r w:rsidRPr="00276F38">
        <w:rPr>
          <w:rStyle w:val="HideTWBExt"/>
          <w:b w:val="0"/>
        </w:rPr>
        <w:t>&lt;Amend&gt;</w:t>
      </w:r>
      <w:r w:rsidRPr="0084186B">
        <w:t>Τροπολογία</w:t>
      </w:r>
      <w:r w:rsidRPr="0084186B">
        <w:tab/>
      </w:r>
      <w:r w:rsidRPr="0084186B">
        <w:tab/>
      </w:r>
      <w:r w:rsidRPr="00276F38">
        <w:rPr>
          <w:rStyle w:val="HideTWBExt"/>
          <w:b w:val="0"/>
        </w:rPr>
        <w:t>&lt;NumAm&gt;</w:t>
      </w:r>
      <w:r w:rsidRPr="0084186B">
        <w:t>47</w:t>
      </w:r>
      <w:r w:rsidRPr="00276F38">
        <w:rPr>
          <w:rStyle w:val="HideTWBExt"/>
          <w:b w:val="0"/>
        </w:rPr>
        <w:t>&lt;/NumAm&gt;</w:t>
      </w:r>
    </w:p>
    <w:p w14:paraId="5775725D" w14:textId="77777777" w:rsidR="00F93321" w:rsidRPr="0084186B" w:rsidRDefault="00F93321" w:rsidP="00F93321">
      <w:pPr>
        <w:pStyle w:val="NormalBold"/>
      </w:pPr>
      <w:r w:rsidRPr="00276F38">
        <w:rPr>
          <w:rStyle w:val="HideTWBExt"/>
          <w:b w:val="0"/>
        </w:rPr>
        <w:t>&lt;RepeatBlock-By&gt;&lt;Members&gt;</w:t>
      </w:r>
      <w:r w:rsidRPr="0084186B">
        <w:t>Gilles Boyer, Stéphanie Yon-Courtin, Billy Kelleher</w:t>
      </w:r>
      <w:r w:rsidRPr="00276F38">
        <w:rPr>
          <w:rStyle w:val="HideTWBExt"/>
          <w:b w:val="0"/>
        </w:rPr>
        <w:t>&lt;/Members&gt;</w:t>
      </w:r>
    </w:p>
    <w:p w14:paraId="4FB14DD9" w14:textId="77777777" w:rsidR="00F93321" w:rsidRPr="0084186B" w:rsidRDefault="00F93321" w:rsidP="00F93321">
      <w:pPr>
        <w:pStyle w:val="NormalBold"/>
      </w:pPr>
      <w:r w:rsidRPr="00276F38">
        <w:rPr>
          <w:rStyle w:val="HideTWBExt"/>
          <w:b w:val="0"/>
        </w:rPr>
        <w:t>&lt;/RepeatBlock-By&gt;</w:t>
      </w:r>
    </w:p>
    <w:p w14:paraId="60046588" w14:textId="77777777" w:rsidR="00F93321" w:rsidRPr="0084186B" w:rsidRDefault="00F93321" w:rsidP="00F93321">
      <w:pPr>
        <w:pStyle w:val="NormalBold"/>
      </w:pPr>
      <w:r w:rsidRPr="00276F38">
        <w:rPr>
          <w:rStyle w:val="HideTWBExt"/>
          <w:b w:val="0"/>
        </w:rPr>
        <w:t>&lt;DocAmend&gt;</w:t>
      </w:r>
      <w:r w:rsidRPr="0084186B">
        <w:t>Πρόταση κανονισμού</w:t>
      </w:r>
      <w:r w:rsidRPr="00276F38">
        <w:rPr>
          <w:rStyle w:val="HideTWBExt"/>
          <w:b w:val="0"/>
        </w:rPr>
        <w:t>&lt;/DocAmend&gt;</w:t>
      </w:r>
    </w:p>
    <w:p w14:paraId="23B7FB3C" w14:textId="77777777" w:rsidR="00F93321" w:rsidRPr="0084186B" w:rsidRDefault="00F93321" w:rsidP="00F93321">
      <w:pPr>
        <w:pStyle w:val="NormalBold"/>
      </w:pPr>
      <w:r w:rsidRPr="00276F38">
        <w:rPr>
          <w:rStyle w:val="HideTWBExt"/>
          <w:b w:val="0"/>
        </w:rPr>
        <w:t>&lt;Article&gt;</w:t>
      </w:r>
      <w:r w:rsidRPr="0084186B">
        <w:t>Αιτιολογική σκέψη 8</w:t>
      </w:r>
      <w:r w:rsidRPr="00276F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321" w:rsidRPr="00C6756C" w14:paraId="4FAB4778" w14:textId="77777777" w:rsidTr="00C22C8F">
        <w:trPr>
          <w:trHeight w:hRule="exact" w:val="240"/>
          <w:jc w:val="center"/>
        </w:trPr>
        <w:tc>
          <w:tcPr>
            <w:tcW w:w="9752" w:type="dxa"/>
            <w:gridSpan w:val="2"/>
            <w:tcBorders>
              <w:top w:val="nil"/>
              <w:left w:val="nil"/>
              <w:bottom w:val="nil"/>
              <w:right w:val="nil"/>
            </w:tcBorders>
          </w:tcPr>
          <w:p w14:paraId="642DE4B1" w14:textId="77777777" w:rsidR="00F93321" w:rsidRPr="00C6756C" w:rsidRDefault="00F93321" w:rsidP="00C22C8F"/>
        </w:tc>
      </w:tr>
      <w:tr w:rsidR="00F93321" w:rsidRPr="00C6756C" w14:paraId="21D634B2" w14:textId="77777777" w:rsidTr="00C22C8F">
        <w:trPr>
          <w:trHeight w:val="240"/>
          <w:jc w:val="center"/>
        </w:trPr>
        <w:tc>
          <w:tcPr>
            <w:tcW w:w="4876" w:type="dxa"/>
            <w:tcBorders>
              <w:top w:val="nil"/>
              <w:left w:val="nil"/>
              <w:bottom w:val="nil"/>
              <w:right w:val="nil"/>
            </w:tcBorders>
          </w:tcPr>
          <w:p w14:paraId="78E1B961" w14:textId="77777777" w:rsidR="00F93321" w:rsidRPr="00C6756C" w:rsidRDefault="00F93321" w:rsidP="00C22C8F">
            <w:pPr>
              <w:pStyle w:val="AmColumnHeading"/>
            </w:pPr>
            <w:r w:rsidRPr="0084186B">
              <w:t>Κείμενο που προτείνει η Επιτροπή</w:t>
            </w:r>
          </w:p>
        </w:tc>
        <w:tc>
          <w:tcPr>
            <w:tcW w:w="4876" w:type="dxa"/>
            <w:tcBorders>
              <w:top w:val="nil"/>
              <w:left w:val="nil"/>
              <w:bottom w:val="nil"/>
              <w:right w:val="nil"/>
            </w:tcBorders>
          </w:tcPr>
          <w:p w14:paraId="0691C8EF" w14:textId="77777777" w:rsidR="00F93321" w:rsidRPr="00C6756C" w:rsidRDefault="00F93321" w:rsidP="00C22C8F">
            <w:pPr>
              <w:pStyle w:val="AmColumnHeading"/>
            </w:pPr>
            <w:r w:rsidRPr="0084186B">
              <w:t>Τροπολογία</w:t>
            </w:r>
          </w:p>
        </w:tc>
      </w:tr>
      <w:tr w:rsidR="00F93321" w:rsidRPr="0084186B" w14:paraId="62D257D0" w14:textId="77777777" w:rsidTr="00C22C8F">
        <w:trPr>
          <w:jc w:val="center"/>
        </w:trPr>
        <w:tc>
          <w:tcPr>
            <w:tcW w:w="4876" w:type="dxa"/>
            <w:tcBorders>
              <w:top w:val="nil"/>
              <w:left w:val="nil"/>
              <w:bottom w:val="nil"/>
              <w:right w:val="nil"/>
            </w:tcBorders>
          </w:tcPr>
          <w:p w14:paraId="31B04929" w14:textId="77777777" w:rsidR="00F93321" w:rsidRPr="00C6756C" w:rsidRDefault="00F93321" w:rsidP="00C22C8F">
            <w:pPr>
              <w:pStyle w:val="Normal6a"/>
            </w:pPr>
            <w:r w:rsidRPr="0084186B">
              <w:t>(8)</w:t>
            </w:r>
            <w:r w:rsidRPr="0084186B">
              <w:tab/>
            </w:r>
            <w:r w:rsidRPr="0084186B">
              <w:rPr>
                <w:b/>
                <w:i/>
              </w:rPr>
              <w:t xml:space="preserve">Θα πρέπει να ανατεθεί στην Επιτροπή η εξουσία να εκδίδει εκτελεστικές πράξεις για ένα σύνολο κοινών δεικτών γενικής εφαρμογής στη ζώνη του ευρώ, οι οποίοι θα επιτρέπουν στα κράτη μέλη να παρακολουθούν και να αξιολογούν αποτελεσματικά την αποδοχή πληρωμών με μετρητά και την πρόσβαση σε μετρητά σε ολόκληρη την επικράτειά τους, στο σύνολο των </w:t>
            </w:r>
            <w:r w:rsidRPr="0084186B">
              <w:rPr>
                <w:b/>
                <w:i/>
              </w:rPr>
              <w:lastRenderedPageBreak/>
              <w:t>διαφόρων περιφερειών τους, συμπεριλαμβανομένων των αστικών και των μη αστικών περιοχών</w:t>
            </w:r>
            <w:r w:rsidRPr="0084186B">
              <w:t>.</w:t>
            </w:r>
            <w:r w:rsidRPr="0084186B">
              <w:rPr>
                <w:b/>
                <w:i/>
              </w:rPr>
              <w:t xml:space="preserve"> Ενόψει της κατάρτισης των εν λόγω εκτελεστικών πράξεων, η Επιτροπή θα πρέπει να ζητεί τη γνώμη της Ευρωπαϊκής Κεντρικής Τράπεζας.</w:t>
            </w:r>
          </w:p>
        </w:tc>
        <w:tc>
          <w:tcPr>
            <w:tcW w:w="4876" w:type="dxa"/>
            <w:tcBorders>
              <w:top w:val="nil"/>
              <w:left w:val="nil"/>
              <w:bottom w:val="nil"/>
              <w:right w:val="nil"/>
            </w:tcBorders>
          </w:tcPr>
          <w:p w14:paraId="52F38216" w14:textId="77777777" w:rsidR="00F93321" w:rsidRPr="0084186B" w:rsidRDefault="00F93321" w:rsidP="00C22C8F">
            <w:pPr>
              <w:pStyle w:val="Normal6a"/>
            </w:pPr>
            <w:r w:rsidRPr="0084186B">
              <w:lastRenderedPageBreak/>
              <w:t>(8)</w:t>
            </w:r>
            <w:r w:rsidRPr="0084186B">
              <w:tab/>
            </w:r>
            <w:r w:rsidRPr="0084186B">
              <w:rPr>
                <w:b/>
                <w:i/>
              </w:rPr>
              <w:t xml:space="preserve">Δεδομένου του ρόλου που διαδραματίζει στην εποπτεία της νομισματικής πολιτικής και της χρηματοπιστωτικής σταθερότητας, η ΕΚΤ διαθέτει σημαντικούς πόρους δεδομένων που σχετίζονται με τις τραπεζικές υποδομές και υπηρεσίες των κρατών μελών της ΕΕ. Τα κράτη μέλη θα πρέπει να παρακολουθούν το επίπεδο πρόσβασης σε μετρητά λαμβάνοντας </w:t>
            </w:r>
            <w:r w:rsidRPr="0084186B">
              <w:rPr>
                <w:b/>
                <w:i/>
              </w:rPr>
              <w:lastRenderedPageBreak/>
              <w:t>υπόψη τις ενδεικτικές οδηγίες της Επιτροπής σχετικά με τους δείκτες που θεωρούνται συναφείς βάσει των δεδομένων που συλλέγει η ΕΚΤ. Η συνεργασία μεταξύ της Επιτροπής, των κρατών μελών και της ΕΚΤ θα βοηθήσει να διασφαλιστεί ότι το πλαίσιο παρακολούθησης βασίζεται σε διαθέσιμες και συναφείς πληροφορίες. Ως αναγνώριση της ποικιλομορφίας των κρατών μελών της ΕΕ, το καθένα θα έχει τη δυνατότητα να καθορίσει και να προσαρμόσει τη μεθοδολογία παρακολούθησης με βάση τα υπάρχοντα δεδομένα και τις τοπικές ιδιαιτερότητες. Η ευελιξία αυτή είναι απαραίτητη για τη διατήρηση της συνάφειας και της δυνατότητας εφαρμογής του πλαισίου παρακολούθησης σε διαφορετικά εθνικά πλαίσια, προκειμένου να υποστηριχτεί η ανάπτυξη αποτελεσματικών πολιτικών</w:t>
            </w:r>
            <w:r w:rsidRPr="0084186B">
              <w:t>.</w:t>
            </w:r>
          </w:p>
        </w:tc>
      </w:tr>
    </w:tbl>
    <w:p w14:paraId="3A7FADE4" w14:textId="77777777" w:rsidR="00F93321" w:rsidRPr="0084186B" w:rsidRDefault="00F93321" w:rsidP="00F93321">
      <w:pPr>
        <w:pStyle w:val="AmOrLang"/>
      </w:pPr>
      <w:r w:rsidRPr="0084186B">
        <w:lastRenderedPageBreak/>
        <w:t xml:space="preserve">Or. </w:t>
      </w:r>
      <w:r w:rsidRPr="00276F38">
        <w:rPr>
          <w:rStyle w:val="HideTWBExt"/>
        </w:rPr>
        <w:t>&lt;Original&gt;</w:t>
      </w:r>
      <w:r w:rsidRPr="00276F38">
        <w:rPr>
          <w:rStyle w:val="HideTWBInt"/>
        </w:rPr>
        <w:t>{EN}</w:t>
      </w:r>
      <w:r w:rsidRPr="0084186B">
        <w:t>en</w:t>
      </w:r>
      <w:r w:rsidRPr="00276F38">
        <w:rPr>
          <w:rStyle w:val="HideTWBExt"/>
        </w:rPr>
        <w:t>&lt;/Original&gt;</w:t>
      </w:r>
    </w:p>
    <w:p w14:paraId="4F3EC9D0" w14:textId="77777777" w:rsidR="00F93321" w:rsidRPr="0084186B" w:rsidRDefault="00F93321" w:rsidP="00F93321">
      <w:r w:rsidRPr="00276F38">
        <w:rPr>
          <w:rStyle w:val="HideTWBExt"/>
        </w:rPr>
        <w:t>&lt;/Amend&gt;</w:t>
      </w:r>
    </w:p>
    <w:p w14:paraId="6593407B" w14:textId="77777777" w:rsidR="00F93321" w:rsidRPr="0084186B" w:rsidRDefault="00F93321" w:rsidP="00F93321">
      <w:pPr>
        <w:pStyle w:val="AmNumberTabs"/>
      </w:pPr>
      <w:r w:rsidRPr="00276F38">
        <w:rPr>
          <w:rStyle w:val="HideTWBExt"/>
          <w:b w:val="0"/>
        </w:rPr>
        <w:t>&lt;Amend&gt;</w:t>
      </w:r>
      <w:r w:rsidRPr="0084186B">
        <w:t>Τροπολογία</w:t>
      </w:r>
      <w:r w:rsidRPr="0084186B">
        <w:tab/>
      </w:r>
      <w:r w:rsidRPr="0084186B">
        <w:tab/>
      </w:r>
      <w:r w:rsidRPr="00276F38">
        <w:rPr>
          <w:rStyle w:val="HideTWBExt"/>
          <w:b w:val="0"/>
        </w:rPr>
        <w:t>&lt;NumAm&gt;</w:t>
      </w:r>
      <w:r w:rsidRPr="0084186B">
        <w:t>48</w:t>
      </w:r>
      <w:r w:rsidRPr="00276F38">
        <w:rPr>
          <w:rStyle w:val="HideTWBExt"/>
          <w:b w:val="0"/>
        </w:rPr>
        <w:t>&lt;/NumAm&gt;</w:t>
      </w:r>
    </w:p>
    <w:p w14:paraId="5D1D99AE" w14:textId="77777777" w:rsidR="00F93321" w:rsidRPr="0084186B" w:rsidRDefault="00F93321" w:rsidP="00F93321">
      <w:pPr>
        <w:pStyle w:val="NormalBold"/>
      </w:pPr>
      <w:r w:rsidRPr="00276F38">
        <w:rPr>
          <w:rStyle w:val="HideTWBExt"/>
          <w:b w:val="0"/>
        </w:rPr>
        <w:t>&lt;RepeatBlock-By&gt;&lt;Members&gt;</w:t>
      </w:r>
      <w:r w:rsidRPr="0084186B">
        <w:t>Billy Kelleher</w:t>
      </w:r>
      <w:r w:rsidRPr="00276F38">
        <w:rPr>
          <w:rStyle w:val="HideTWBExt"/>
          <w:b w:val="0"/>
        </w:rPr>
        <w:t>&lt;/Members&gt;</w:t>
      </w:r>
    </w:p>
    <w:p w14:paraId="539D90BC" w14:textId="77777777" w:rsidR="00F93321" w:rsidRPr="0084186B" w:rsidRDefault="00F93321" w:rsidP="00F93321">
      <w:pPr>
        <w:pStyle w:val="NormalBold"/>
      </w:pPr>
      <w:r w:rsidRPr="00276F38">
        <w:rPr>
          <w:rStyle w:val="HideTWBExt"/>
          <w:b w:val="0"/>
        </w:rPr>
        <w:t>&lt;/RepeatBlock-By&gt;</w:t>
      </w:r>
    </w:p>
    <w:p w14:paraId="5EC6650C" w14:textId="77777777" w:rsidR="00F93321" w:rsidRPr="0084186B" w:rsidRDefault="00F93321" w:rsidP="00F93321">
      <w:pPr>
        <w:pStyle w:val="NormalBold"/>
      </w:pPr>
      <w:r w:rsidRPr="00276F38">
        <w:rPr>
          <w:rStyle w:val="HideTWBExt"/>
          <w:b w:val="0"/>
        </w:rPr>
        <w:t>&lt;DocAmend&gt;</w:t>
      </w:r>
      <w:r w:rsidRPr="0084186B">
        <w:t>Πρόταση κανονισμού</w:t>
      </w:r>
      <w:r w:rsidRPr="00276F38">
        <w:rPr>
          <w:rStyle w:val="HideTWBExt"/>
          <w:b w:val="0"/>
        </w:rPr>
        <w:t>&lt;/DocAmend&gt;</w:t>
      </w:r>
    </w:p>
    <w:p w14:paraId="7C1F54A6" w14:textId="77777777" w:rsidR="00F93321" w:rsidRPr="0084186B" w:rsidRDefault="00F93321" w:rsidP="00F93321">
      <w:pPr>
        <w:pStyle w:val="NormalBold"/>
      </w:pPr>
      <w:r w:rsidRPr="00276F38">
        <w:rPr>
          <w:rStyle w:val="HideTWBExt"/>
          <w:b w:val="0"/>
        </w:rPr>
        <w:t>&lt;Article&gt;</w:t>
      </w:r>
      <w:r w:rsidRPr="0084186B">
        <w:t>Αιτιολογική σκέψη 8</w:t>
      </w:r>
      <w:r w:rsidRPr="00276F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321" w:rsidRPr="00C6756C" w14:paraId="56839AA2" w14:textId="77777777" w:rsidTr="00C22C8F">
        <w:trPr>
          <w:trHeight w:hRule="exact" w:val="240"/>
          <w:jc w:val="center"/>
        </w:trPr>
        <w:tc>
          <w:tcPr>
            <w:tcW w:w="9752" w:type="dxa"/>
            <w:gridSpan w:val="2"/>
            <w:tcBorders>
              <w:top w:val="nil"/>
              <w:left w:val="nil"/>
              <w:bottom w:val="nil"/>
              <w:right w:val="nil"/>
            </w:tcBorders>
          </w:tcPr>
          <w:p w14:paraId="58FF5598" w14:textId="77777777" w:rsidR="00F93321" w:rsidRPr="00C6756C" w:rsidRDefault="00F93321" w:rsidP="00C22C8F"/>
        </w:tc>
      </w:tr>
      <w:tr w:rsidR="00F93321" w:rsidRPr="00C6756C" w14:paraId="647E4066" w14:textId="77777777" w:rsidTr="00C22C8F">
        <w:trPr>
          <w:trHeight w:val="240"/>
          <w:jc w:val="center"/>
        </w:trPr>
        <w:tc>
          <w:tcPr>
            <w:tcW w:w="4876" w:type="dxa"/>
            <w:tcBorders>
              <w:top w:val="nil"/>
              <w:left w:val="nil"/>
              <w:bottom w:val="nil"/>
              <w:right w:val="nil"/>
            </w:tcBorders>
          </w:tcPr>
          <w:p w14:paraId="11D020B5" w14:textId="77777777" w:rsidR="00F93321" w:rsidRPr="00C6756C" w:rsidRDefault="00F93321" w:rsidP="00C22C8F">
            <w:pPr>
              <w:pStyle w:val="AmColumnHeading"/>
            </w:pPr>
            <w:r w:rsidRPr="0084186B">
              <w:t>Κείμενο που προτείνει η Επιτροπή</w:t>
            </w:r>
          </w:p>
        </w:tc>
        <w:tc>
          <w:tcPr>
            <w:tcW w:w="4876" w:type="dxa"/>
            <w:tcBorders>
              <w:top w:val="nil"/>
              <w:left w:val="nil"/>
              <w:bottom w:val="nil"/>
              <w:right w:val="nil"/>
            </w:tcBorders>
          </w:tcPr>
          <w:p w14:paraId="788369C9" w14:textId="77777777" w:rsidR="00F93321" w:rsidRPr="00C6756C" w:rsidRDefault="00F93321" w:rsidP="00C22C8F">
            <w:pPr>
              <w:pStyle w:val="AmColumnHeading"/>
            </w:pPr>
            <w:r w:rsidRPr="0084186B">
              <w:t>Τροπολογία</w:t>
            </w:r>
          </w:p>
        </w:tc>
      </w:tr>
      <w:tr w:rsidR="00F93321" w:rsidRPr="0084186B" w14:paraId="30B81E60" w14:textId="77777777" w:rsidTr="00C22C8F">
        <w:trPr>
          <w:jc w:val="center"/>
        </w:trPr>
        <w:tc>
          <w:tcPr>
            <w:tcW w:w="4876" w:type="dxa"/>
            <w:tcBorders>
              <w:top w:val="nil"/>
              <w:left w:val="nil"/>
              <w:bottom w:val="nil"/>
              <w:right w:val="nil"/>
            </w:tcBorders>
          </w:tcPr>
          <w:p w14:paraId="5A7976F9" w14:textId="77777777" w:rsidR="00F93321" w:rsidRPr="00C6756C" w:rsidRDefault="00F93321" w:rsidP="00C22C8F">
            <w:pPr>
              <w:pStyle w:val="Normal6a"/>
            </w:pPr>
            <w:r w:rsidRPr="0084186B">
              <w:t>(8)</w:t>
            </w:r>
            <w:r w:rsidRPr="0084186B">
              <w:tab/>
              <w:t xml:space="preserve">Θα πρέπει να ανατεθεί στην Επιτροπή η εξουσία να εκδίδει εκτελεστικές πράξεις για ένα σύνολο κοινών δεικτών γενικής εφαρμογής στη ζώνη του ευρώ, οι οποίοι θα επιτρέπουν στα κράτη μέλη να παρακολουθούν και να αξιολογούν αποτελεσματικά την αποδοχή πληρωμών με μετρητά και την πρόσβαση σε μετρητά σε ολόκληρη την επικράτειά τους, στο σύνολο των διαφόρων περιφερειών τους, συμπεριλαμβανομένων των αστικών και των μη αστικών περιοχών. Ενόψει της κατάρτισης των εν λόγω εκτελεστικών πράξεων, η Επιτροπή </w:t>
            </w:r>
            <w:r w:rsidRPr="0084186B">
              <w:lastRenderedPageBreak/>
              <w:t>θα πρέπει να ζητεί τη γνώμη της Ευρωπαϊκής Κεντρικής Τράπεζας.</w:t>
            </w:r>
          </w:p>
        </w:tc>
        <w:tc>
          <w:tcPr>
            <w:tcW w:w="4876" w:type="dxa"/>
            <w:tcBorders>
              <w:top w:val="nil"/>
              <w:left w:val="nil"/>
              <w:bottom w:val="nil"/>
              <w:right w:val="nil"/>
            </w:tcBorders>
          </w:tcPr>
          <w:p w14:paraId="00D61A35" w14:textId="77777777" w:rsidR="00F93321" w:rsidRPr="0084186B" w:rsidRDefault="00F93321" w:rsidP="00C22C8F">
            <w:pPr>
              <w:pStyle w:val="Normal6a"/>
            </w:pPr>
            <w:r w:rsidRPr="0084186B">
              <w:lastRenderedPageBreak/>
              <w:t>(8)</w:t>
            </w:r>
            <w:r w:rsidRPr="0084186B">
              <w:tab/>
              <w:t xml:space="preserve">Θα πρέπει να ανατεθεί στην Επιτροπή η εξουσία να εκδίδει εκτελεστικές πράξεις για ένα σύνολο κοινών δεικτών γενικής εφαρμογής στη ζώνη του ευρώ, οι οποίοι θα επιτρέπουν στα κράτη μέλη να παρακολουθούν και να αξιολογούν αποτελεσματικά την αποδοχή πληρωμών με μετρητά και την πρόσβαση σε μετρητά σε ολόκληρη την επικράτειά τους, στο σύνολο των διαφόρων περιφερειών τους, συμπεριλαμβανομένων των αστικών και των μη αστικών περιοχών. </w:t>
            </w:r>
            <w:r w:rsidRPr="0084186B">
              <w:rPr>
                <w:b/>
                <w:i/>
              </w:rPr>
              <w:t xml:space="preserve">Οι κοινοί δείκτες θα πρέπει να αναπτυχθούν με διαφανή και ισότιμο </w:t>
            </w:r>
            <w:r w:rsidRPr="0084186B">
              <w:rPr>
                <w:b/>
                <w:i/>
              </w:rPr>
              <w:lastRenderedPageBreak/>
              <w:t>τρόπο και οι δείκτες θα πρέπει να δημοσιοποιούνται.</w:t>
            </w:r>
            <w:r w:rsidRPr="0084186B">
              <w:t xml:space="preserve"> Ενόψει της κατάρτισης των εν λόγω εκτελεστικών πράξεων, η Επιτροπή θα πρέπει να ζητεί τη γνώμη της Ευρωπαϊκής Κεντρικής Τράπεζας.</w:t>
            </w:r>
          </w:p>
        </w:tc>
      </w:tr>
    </w:tbl>
    <w:p w14:paraId="2272086B" w14:textId="77777777" w:rsidR="00F93321" w:rsidRPr="0084186B" w:rsidRDefault="00F93321" w:rsidP="00F93321">
      <w:pPr>
        <w:pStyle w:val="AmOrLang"/>
      </w:pPr>
      <w:r w:rsidRPr="0084186B">
        <w:lastRenderedPageBreak/>
        <w:t xml:space="preserve">Or. </w:t>
      </w:r>
      <w:r w:rsidRPr="00276F38">
        <w:rPr>
          <w:rStyle w:val="HideTWBExt"/>
        </w:rPr>
        <w:t>&lt;Original&gt;</w:t>
      </w:r>
      <w:r w:rsidRPr="00276F38">
        <w:rPr>
          <w:rStyle w:val="HideTWBInt"/>
        </w:rPr>
        <w:t>{EN}</w:t>
      </w:r>
      <w:r w:rsidRPr="0084186B">
        <w:t>en</w:t>
      </w:r>
      <w:r w:rsidRPr="00276F38">
        <w:rPr>
          <w:rStyle w:val="HideTWBExt"/>
        </w:rPr>
        <w:t>&lt;/Original&gt;</w:t>
      </w:r>
    </w:p>
    <w:p w14:paraId="0BB9B10D" w14:textId="77777777" w:rsidR="00F93321" w:rsidRPr="0084186B" w:rsidRDefault="00F93321" w:rsidP="00F93321">
      <w:r w:rsidRPr="00276F38">
        <w:rPr>
          <w:rStyle w:val="HideTWBExt"/>
        </w:rPr>
        <w:t>&lt;/Amend&gt;</w:t>
      </w:r>
    </w:p>
    <w:p w14:paraId="19BA6575" w14:textId="77777777" w:rsidR="00F93321" w:rsidRPr="0084186B" w:rsidRDefault="00F93321" w:rsidP="00F93321">
      <w:pPr>
        <w:pStyle w:val="AmNumberTabs"/>
      </w:pPr>
      <w:r w:rsidRPr="00276F38">
        <w:rPr>
          <w:rStyle w:val="HideTWBExt"/>
          <w:b w:val="0"/>
        </w:rPr>
        <w:t>&lt;Amend&gt;</w:t>
      </w:r>
      <w:r w:rsidRPr="0084186B">
        <w:t>Τροπολογία</w:t>
      </w:r>
      <w:r w:rsidRPr="0084186B">
        <w:tab/>
      </w:r>
      <w:r w:rsidRPr="0084186B">
        <w:tab/>
      </w:r>
      <w:r w:rsidRPr="00276F38">
        <w:rPr>
          <w:rStyle w:val="HideTWBExt"/>
          <w:b w:val="0"/>
        </w:rPr>
        <w:t>&lt;NumAm&gt;</w:t>
      </w:r>
      <w:r w:rsidRPr="0084186B">
        <w:t>49</w:t>
      </w:r>
      <w:r w:rsidRPr="00276F38">
        <w:rPr>
          <w:rStyle w:val="HideTWBExt"/>
          <w:b w:val="0"/>
        </w:rPr>
        <w:t>&lt;/NumAm&gt;</w:t>
      </w:r>
    </w:p>
    <w:p w14:paraId="1ED3045C" w14:textId="77777777" w:rsidR="00F93321" w:rsidRPr="0084186B" w:rsidRDefault="00F93321" w:rsidP="00F93321">
      <w:pPr>
        <w:pStyle w:val="NormalBold"/>
      </w:pPr>
      <w:r w:rsidRPr="00276F38">
        <w:rPr>
          <w:rStyle w:val="HideTWBExt"/>
          <w:b w:val="0"/>
        </w:rPr>
        <w:t>&lt;RepeatBlock-By&gt;&lt;Members&gt;</w:t>
      </w:r>
      <w:r w:rsidRPr="0084186B">
        <w:t>Katri Kulmuni</w:t>
      </w:r>
      <w:r w:rsidRPr="00276F38">
        <w:rPr>
          <w:rStyle w:val="HideTWBExt"/>
          <w:b w:val="0"/>
        </w:rPr>
        <w:t>&lt;/Members&gt;</w:t>
      </w:r>
    </w:p>
    <w:p w14:paraId="205B0282" w14:textId="77777777" w:rsidR="00F93321" w:rsidRPr="0084186B" w:rsidRDefault="00F93321" w:rsidP="00F93321">
      <w:pPr>
        <w:pStyle w:val="NormalBold"/>
      </w:pPr>
      <w:r w:rsidRPr="00276F38">
        <w:rPr>
          <w:rStyle w:val="HideTWBExt"/>
          <w:b w:val="0"/>
        </w:rPr>
        <w:t>&lt;/RepeatBlock-By&gt;</w:t>
      </w:r>
    </w:p>
    <w:p w14:paraId="5E7BFAD5" w14:textId="77777777" w:rsidR="00F93321" w:rsidRPr="0084186B" w:rsidRDefault="00F93321" w:rsidP="00F93321">
      <w:pPr>
        <w:pStyle w:val="NormalBold"/>
      </w:pPr>
      <w:r w:rsidRPr="00276F38">
        <w:rPr>
          <w:rStyle w:val="HideTWBExt"/>
          <w:b w:val="0"/>
        </w:rPr>
        <w:t>&lt;DocAmend&gt;</w:t>
      </w:r>
      <w:r w:rsidRPr="0084186B">
        <w:t>Πρόταση κανονισμού</w:t>
      </w:r>
      <w:r w:rsidRPr="00276F38">
        <w:rPr>
          <w:rStyle w:val="HideTWBExt"/>
          <w:b w:val="0"/>
        </w:rPr>
        <w:t>&lt;/DocAmend&gt;</w:t>
      </w:r>
    </w:p>
    <w:p w14:paraId="5552B3C4" w14:textId="77777777" w:rsidR="00F93321" w:rsidRPr="0084186B" w:rsidRDefault="00F93321" w:rsidP="00F93321">
      <w:pPr>
        <w:pStyle w:val="NormalBold"/>
      </w:pPr>
      <w:r w:rsidRPr="00276F38">
        <w:rPr>
          <w:rStyle w:val="HideTWBExt"/>
          <w:b w:val="0"/>
        </w:rPr>
        <w:t>&lt;Article&gt;</w:t>
      </w:r>
      <w:r w:rsidRPr="0084186B">
        <w:t>Αιτιολογική σκέψη 8 α (νέα)</w:t>
      </w:r>
      <w:r w:rsidRPr="00276F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321" w:rsidRPr="00C6756C" w14:paraId="56E5382F" w14:textId="77777777" w:rsidTr="00C22C8F">
        <w:trPr>
          <w:trHeight w:hRule="exact" w:val="240"/>
          <w:jc w:val="center"/>
        </w:trPr>
        <w:tc>
          <w:tcPr>
            <w:tcW w:w="9752" w:type="dxa"/>
            <w:gridSpan w:val="2"/>
            <w:tcBorders>
              <w:top w:val="nil"/>
              <w:left w:val="nil"/>
              <w:bottom w:val="nil"/>
              <w:right w:val="nil"/>
            </w:tcBorders>
          </w:tcPr>
          <w:p w14:paraId="60C73FBE" w14:textId="77777777" w:rsidR="00F93321" w:rsidRPr="00C6756C" w:rsidRDefault="00F93321" w:rsidP="00C22C8F"/>
        </w:tc>
      </w:tr>
      <w:tr w:rsidR="00F93321" w:rsidRPr="00C6756C" w14:paraId="4220A734" w14:textId="77777777" w:rsidTr="00C22C8F">
        <w:trPr>
          <w:trHeight w:val="240"/>
          <w:jc w:val="center"/>
        </w:trPr>
        <w:tc>
          <w:tcPr>
            <w:tcW w:w="4876" w:type="dxa"/>
            <w:tcBorders>
              <w:top w:val="nil"/>
              <w:left w:val="nil"/>
              <w:bottom w:val="nil"/>
              <w:right w:val="nil"/>
            </w:tcBorders>
          </w:tcPr>
          <w:p w14:paraId="32A94CF3" w14:textId="77777777" w:rsidR="00F93321" w:rsidRPr="00C6756C" w:rsidRDefault="00F93321" w:rsidP="00C22C8F">
            <w:pPr>
              <w:pStyle w:val="AmColumnHeading"/>
            </w:pPr>
            <w:r w:rsidRPr="0084186B">
              <w:t>Κείμενο που προτείνει η Επιτροπή</w:t>
            </w:r>
          </w:p>
        </w:tc>
        <w:tc>
          <w:tcPr>
            <w:tcW w:w="4876" w:type="dxa"/>
            <w:tcBorders>
              <w:top w:val="nil"/>
              <w:left w:val="nil"/>
              <w:bottom w:val="nil"/>
              <w:right w:val="nil"/>
            </w:tcBorders>
          </w:tcPr>
          <w:p w14:paraId="23F9D302" w14:textId="77777777" w:rsidR="00F93321" w:rsidRPr="00C6756C" w:rsidRDefault="00F93321" w:rsidP="00C22C8F">
            <w:pPr>
              <w:pStyle w:val="AmColumnHeading"/>
            </w:pPr>
            <w:r w:rsidRPr="0084186B">
              <w:t>Τροπολογία</w:t>
            </w:r>
          </w:p>
        </w:tc>
      </w:tr>
      <w:tr w:rsidR="00F93321" w:rsidRPr="0084186B" w14:paraId="634D1FB0" w14:textId="77777777" w:rsidTr="00C22C8F">
        <w:trPr>
          <w:jc w:val="center"/>
        </w:trPr>
        <w:tc>
          <w:tcPr>
            <w:tcW w:w="4876" w:type="dxa"/>
            <w:tcBorders>
              <w:top w:val="nil"/>
              <w:left w:val="nil"/>
              <w:bottom w:val="nil"/>
              <w:right w:val="nil"/>
            </w:tcBorders>
          </w:tcPr>
          <w:p w14:paraId="79BB478F" w14:textId="77777777" w:rsidR="00F93321" w:rsidRPr="00C6756C" w:rsidRDefault="00F93321" w:rsidP="00C22C8F">
            <w:pPr>
              <w:pStyle w:val="Normal6a"/>
            </w:pPr>
          </w:p>
        </w:tc>
        <w:tc>
          <w:tcPr>
            <w:tcW w:w="4876" w:type="dxa"/>
            <w:tcBorders>
              <w:top w:val="nil"/>
              <w:left w:val="nil"/>
              <w:bottom w:val="nil"/>
              <w:right w:val="nil"/>
            </w:tcBorders>
          </w:tcPr>
          <w:p w14:paraId="20B538B4" w14:textId="77777777" w:rsidR="00F93321" w:rsidRPr="0084186B" w:rsidRDefault="00F93321" w:rsidP="00C22C8F">
            <w:pPr>
              <w:pStyle w:val="Normal6a"/>
            </w:pPr>
            <w:r w:rsidRPr="0084186B">
              <w:rPr>
                <w:b/>
                <w:i/>
              </w:rPr>
              <w:t>(8α)</w:t>
            </w:r>
            <w:r w:rsidRPr="0084186B">
              <w:tab/>
            </w:r>
            <w:r w:rsidRPr="0084186B">
              <w:rPr>
                <w:b/>
                <w:i/>
              </w:rPr>
              <w:t xml:space="preserve">Τα μετρητά είναι ένα ιδιαίτερα ανθεκτικό και αποτελεσματικό μέσο πληρωμής σε καταστάσεις έκτακτης ανάγκης, καθώς μπορεί να χρησιμοποιηθεί για πληρωμή όταν δεν υπάρχει ηλεκτρική ενέργεια ή διαδίκτυο. Επίσης, δεν απαιτεί τρίτο μέρος ή τεχνολογία για τον διακανονισμό πληρωμής με φυσική παρουσία και είναι άμεση. Στο πλαίσιο αυτό, είναι σημαντικό να διασφαλιστεί ότι τα κράτη μέλη είναι κατάλληλα προετοιμασμένα να ανταποκριθούν σε διάφορες εξαιρετικές περιστάσεις, στις οποίες η ζήτηση μετρητών θα μπορούσε να αυξηθεί ταχέως ή οι πληρωμές χωρίς μετρητά να διαταραχθούν σημαντικά. Αυτό θα μπορούσε να οφείλεται σε διαφορετικές εξαιρετικές καταστάσεις που ενδέχεται να επηρεάσουν τόσο τους πολίτες όσο και τις επιχειρήσεις. Οι καταστάσεις αυτές θα μπορούσαν να περιλαμβάνουν στρατιωτικές συγκρούσεις, γεωπολιτικές εντάσεις, φυσικές, περιβαλλοντικές ή τεχνολογικές καταστροφές, υβριδικές επιθέσεις ή επιθέσεις στον κυβερνοχώρο, διακοπές ρεύματος ή διάφοροι τέτοιοι λόγοι ταυτόχρονα. Προκειμένου να επιτευχθεί ανθεκτικότητα της ΕΕ συνολικά όσον αφορά τη σταθερή </w:t>
            </w:r>
            <w:r w:rsidRPr="0084186B">
              <w:rPr>
                <w:b/>
                <w:i/>
              </w:rPr>
              <w:lastRenderedPageBreak/>
              <w:t>κυκλοφορία και τη ροή χρήματος, είναι σημαντικό όλα τα κράτη μέλη να προετοιμαστούν για τα σενάρια αυτά με την έγκριση σχεδίου ανθεκτικότητας μετρητών ή συνδυασμού μέτρων για την αντιμετώπιση εξαιρετικών περιστάσεων. Τέτοια σχέδια ή συνδυασμοί μέτρων θα πρέπει, στο μέτρο του δυνατού, να ευθυγραμμίζονται με τα υφιστάμενα σχέδια, μέτρα και στρατηγικές και να συνάδουν με το εφαρμοστέο εθνικό δίκαιο.</w:t>
            </w:r>
          </w:p>
        </w:tc>
      </w:tr>
    </w:tbl>
    <w:p w14:paraId="20C59C06" w14:textId="77777777" w:rsidR="00F93321" w:rsidRPr="00276F38" w:rsidRDefault="00F93321" w:rsidP="00F93321">
      <w:pPr>
        <w:pStyle w:val="AmOrLang"/>
        <w:rPr>
          <w:lang w:val="en-GB"/>
        </w:rPr>
      </w:pPr>
      <w:r w:rsidRPr="00276F38">
        <w:rPr>
          <w:lang w:val="en-GB"/>
        </w:rPr>
        <w:lastRenderedPageBreak/>
        <w:t xml:space="preserve">Or. </w:t>
      </w:r>
      <w:r w:rsidRPr="00276F38">
        <w:rPr>
          <w:rStyle w:val="HideTWBExt"/>
          <w:lang w:val="en-GB"/>
        </w:rPr>
        <w:t>&lt;Original&gt;</w:t>
      </w:r>
      <w:r w:rsidRPr="00276F38">
        <w:rPr>
          <w:rStyle w:val="HideTWBInt"/>
          <w:lang w:val="en-GB"/>
        </w:rPr>
        <w:t>{EN}</w:t>
      </w:r>
      <w:r w:rsidRPr="00276F38">
        <w:rPr>
          <w:lang w:val="en-GB"/>
        </w:rPr>
        <w:t>en</w:t>
      </w:r>
      <w:r w:rsidRPr="00276F38">
        <w:rPr>
          <w:rStyle w:val="HideTWBExt"/>
          <w:lang w:val="en-GB"/>
        </w:rPr>
        <w:t>&lt;/Original&gt;</w:t>
      </w:r>
    </w:p>
    <w:p w14:paraId="57FF5A09" w14:textId="77777777" w:rsidR="00F93321" w:rsidRPr="00276F38" w:rsidRDefault="00F93321" w:rsidP="00F93321">
      <w:pPr>
        <w:pStyle w:val="AmJustTitle"/>
        <w:rPr>
          <w:lang w:val="en-GB"/>
        </w:rPr>
      </w:pPr>
      <w:r w:rsidRPr="00276F38">
        <w:rPr>
          <w:rStyle w:val="HideTWBExt"/>
          <w:i w:val="0"/>
        </w:rPr>
        <w:t>&lt;TitreJust&gt;</w:t>
      </w:r>
      <w:r w:rsidRPr="0084186B">
        <w:t>Αιτιολόγηση</w:t>
      </w:r>
      <w:r w:rsidRPr="00276F38">
        <w:rPr>
          <w:rStyle w:val="HideTWBExt"/>
          <w:i w:val="0"/>
        </w:rPr>
        <w:t>&lt;/TitreJust&gt;</w:t>
      </w:r>
    </w:p>
    <w:p w14:paraId="7A2DEC86" w14:textId="77777777" w:rsidR="00F93321" w:rsidRPr="00276F38" w:rsidRDefault="00F93321" w:rsidP="00F93321">
      <w:pPr>
        <w:pStyle w:val="AmJustText"/>
        <w:rPr>
          <w:lang w:val="en-GB"/>
        </w:rPr>
      </w:pPr>
      <w:r w:rsidRPr="00276F38">
        <w:rPr>
          <w:lang w:val="en-GB"/>
        </w:rPr>
        <w:t>Recital 8a clarifies that a Member State is prepared to ensure access to cash or have combinations of measures when electronic payment systems fail or are at serious risk of failing.</w:t>
      </w:r>
    </w:p>
    <w:p w14:paraId="4ED7C80A" w14:textId="77777777" w:rsidR="00F93321" w:rsidRPr="00276F38" w:rsidRDefault="00F93321" w:rsidP="00F93321">
      <w:pPr>
        <w:rPr>
          <w:lang w:val="en-GB"/>
        </w:rPr>
      </w:pPr>
      <w:r w:rsidRPr="00276F38">
        <w:rPr>
          <w:rStyle w:val="HideTWBExt"/>
          <w:lang w:val="en-GB"/>
        </w:rPr>
        <w:t>&lt;/Amend&gt;</w:t>
      </w:r>
    </w:p>
    <w:p w14:paraId="5B5FA7BB" w14:textId="77777777" w:rsidR="00F93321" w:rsidRPr="00276F38" w:rsidRDefault="00F93321" w:rsidP="00F93321">
      <w:pPr>
        <w:pStyle w:val="AmNumberTabs"/>
        <w:rPr>
          <w:lang w:val="fi-FI"/>
        </w:rPr>
      </w:pPr>
      <w:r w:rsidRPr="00276F38">
        <w:rPr>
          <w:rStyle w:val="HideTWBExt"/>
          <w:b w:val="0"/>
        </w:rPr>
        <w:t>&lt;Amend&gt;</w:t>
      </w:r>
      <w:r w:rsidRPr="0084186B">
        <w:t>Τροπολογία</w:t>
      </w:r>
      <w:r w:rsidRPr="00276F38">
        <w:rPr>
          <w:lang w:val="fi-FI"/>
        </w:rPr>
        <w:tab/>
      </w:r>
      <w:r w:rsidRPr="00276F38">
        <w:rPr>
          <w:lang w:val="fi-FI"/>
        </w:rPr>
        <w:tab/>
      </w:r>
      <w:r w:rsidRPr="00276F38">
        <w:rPr>
          <w:rStyle w:val="HideTWBExt"/>
          <w:b w:val="0"/>
        </w:rPr>
        <w:t>&lt;NumAm&gt;</w:t>
      </w:r>
      <w:r w:rsidRPr="00276F38">
        <w:rPr>
          <w:lang w:val="fi-FI"/>
        </w:rPr>
        <w:t>50</w:t>
      </w:r>
      <w:r w:rsidRPr="00276F38">
        <w:rPr>
          <w:rStyle w:val="HideTWBExt"/>
          <w:b w:val="0"/>
        </w:rPr>
        <w:t>&lt;/NumAm&gt;</w:t>
      </w:r>
    </w:p>
    <w:p w14:paraId="7FB2A8E4" w14:textId="77777777" w:rsidR="00F93321" w:rsidRPr="00276F38" w:rsidRDefault="00F93321" w:rsidP="00F93321">
      <w:pPr>
        <w:pStyle w:val="NormalBold"/>
        <w:rPr>
          <w:lang w:val="fi-FI"/>
        </w:rPr>
      </w:pPr>
      <w:r w:rsidRPr="00276F38">
        <w:rPr>
          <w:rStyle w:val="HideTWBExt"/>
          <w:b w:val="0"/>
        </w:rPr>
        <w:t>&lt;RepeatBlock-By&gt;&lt;Members&gt;</w:t>
      </w:r>
      <w:r w:rsidRPr="00276F38">
        <w:rPr>
          <w:lang w:val="fi-FI"/>
        </w:rPr>
        <w:t>Eero Heinäluoma, Marina Kaljurand, Sven Mikser</w:t>
      </w:r>
      <w:r w:rsidRPr="00276F38">
        <w:rPr>
          <w:rStyle w:val="HideTWBExt"/>
          <w:b w:val="0"/>
        </w:rPr>
        <w:t>&lt;/Members&gt;</w:t>
      </w:r>
    </w:p>
    <w:p w14:paraId="04062B9E" w14:textId="77777777" w:rsidR="00F93321" w:rsidRPr="00276F38" w:rsidRDefault="00F93321" w:rsidP="00F93321">
      <w:pPr>
        <w:pStyle w:val="NormalBold"/>
        <w:rPr>
          <w:lang w:val="fi-FI"/>
        </w:rPr>
      </w:pPr>
      <w:r w:rsidRPr="00276F38">
        <w:rPr>
          <w:rStyle w:val="HideTWBExt"/>
          <w:b w:val="0"/>
        </w:rPr>
        <w:t>&lt;/RepeatBlock-By&gt;</w:t>
      </w:r>
    </w:p>
    <w:p w14:paraId="7BC3F861" w14:textId="77777777" w:rsidR="00F93321" w:rsidRPr="0084186B" w:rsidRDefault="00F93321" w:rsidP="00F93321">
      <w:pPr>
        <w:pStyle w:val="NormalBold"/>
      </w:pPr>
      <w:r w:rsidRPr="00276F38">
        <w:rPr>
          <w:rStyle w:val="HideTWBExt"/>
          <w:b w:val="0"/>
        </w:rPr>
        <w:t>&lt;DocAmend&gt;</w:t>
      </w:r>
      <w:r w:rsidRPr="0084186B">
        <w:t>Πρόταση κανονισμού</w:t>
      </w:r>
      <w:r w:rsidRPr="00276F38">
        <w:rPr>
          <w:rStyle w:val="HideTWBExt"/>
          <w:b w:val="0"/>
        </w:rPr>
        <w:t>&lt;/DocAmend&gt;</w:t>
      </w:r>
    </w:p>
    <w:p w14:paraId="281C92FB" w14:textId="77777777" w:rsidR="00F93321" w:rsidRPr="0084186B" w:rsidRDefault="00F93321" w:rsidP="00F93321">
      <w:pPr>
        <w:pStyle w:val="NormalBold"/>
      </w:pPr>
      <w:r w:rsidRPr="00276F38">
        <w:rPr>
          <w:rStyle w:val="HideTWBExt"/>
          <w:b w:val="0"/>
        </w:rPr>
        <w:t>&lt;Article&gt;</w:t>
      </w:r>
      <w:r w:rsidRPr="0084186B">
        <w:t>Αιτιολογική σκέψη 8 α (νέα)</w:t>
      </w:r>
      <w:r w:rsidRPr="00276F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321" w:rsidRPr="00C6756C" w14:paraId="7CBEA670" w14:textId="77777777" w:rsidTr="00C22C8F">
        <w:trPr>
          <w:trHeight w:hRule="exact" w:val="240"/>
          <w:jc w:val="center"/>
        </w:trPr>
        <w:tc>
          <w:tcPr>
            <w:tcW w:w="9752" w:type="dxa"/>
            <w:gridSpan w:val="2"/>
            <w:tcBorders>
              <w:top w:val="nil"/>
              <w:left w:val="nil"/>
              <w:bottom w:val="nil"/>
              <w:right w:val="nil"/>
            </w:tcBorders>
          </w:tcPr>
          <w:p w14:paraId="6B3F76D4" w14:textId="77777777" w:rsidR="00F93321" w:rsidRPr="00C6756C" w:rsidRDefault="00F93321" w:rsidP="00C22C8F"/>
        </w:tc>
      </w:tr>
      <w:tr w:rsidR="00F93321" w:rsidRPr="00C6756C" w14:paraId="46F35811" w14:textId="77777777" w:rsidTr="00C22C8F">
        <w:trPr>
          <w:trHeight w:val="240"/>
          <w:jc w:val="center"/>
        </w:trPr>
        <w:tc>
          <w:tcPr>
            <w:tcW w:w="4876" w:type="dxa"/>
            <w:tcBorders>
              <w:top w:val="nil"/>
              <w:left w:val="nil"/>
              <w:bottom w:val="nil"/>
              <w:right w:val="nil"/>
            </w:tcBorders>
          </w:tcPr>
          <w:p w14:paraId="3904079B" w14:textId="77777777" w:rsidR="00F93321" w:rsidRPr="00C6756C" w:rsidRDefault="00F93321" w:rsidP="00C22C8F">
            <w:pPr>
              <w:pStyle w:val="AmColumnHeading"/>
            </w:pPr>
            <w:r w:rsidRPr="0084186B">
              <w:t>Κείμενο που προτείνει η Επιτροπή</w:t>
            </w:r>
          </w:p>
        </w:tc>
        <w:tc>
          <w:tcPr>
            <w:tcW w:w="4876" w:type="dxa"/>
            <w:tcBorders>
              <w:top w:val="nil"/>
              <w:left w:val="nil"/>
              <w:bottom w:val="nil"/>
              <w:right w:val="nil"/>
            </w:tcBorders>
          </w:tcPr>
          <w:p w14:paraId="6AA494F5" w14:textId="77777777" w:rsidR="00F93321" w:rsidRPr="00C6756C" w:rsidRDefault="00F93321" w:rsidP="00C22C8F">
            <w:pPr>
              <w:pStyle w:val="AmColumnHeading"/>
            </w:pPr>
            <w:r w:rsidRPr="0084186B">
              <w:t>Τροπολογία</w:t>
            </w:r>
          </w:p>
        </w:tc>
      </w:tr>
      <w:tr w:rsidR="00F93321" w:rsidRPr="0084186B" w14:paraId="6F101C89" w14:textId="77777777" w:rsidTr="00C22C8F">
        <w:trPr>
          <w:jc w:val="center"/>
        </w:trPr>
        <w:tc>
          <w:tcPr>
            <w:tcW w:w="4876" w:type="dxa"/>
            <w:tcBorders>
              <w:top w:val="nil"/>
              <w:left w:val="nil"/>
              <w:bottom w:val="nil"/>
              <w:right w:val="nil"/>
            </w:tcBorders>
          </w:tcPr>
          <w:p w14:paraId="00864E95" w14:textId="77777777" w:rsidR="00F93321" w:rsidRPr="00C6756C" w:rsidRDefault="00F93321" w:rsidP="00C22C8F">
            <w:pPr>
              <w:pStyle w:val="Normal6a"/>
            </w:pPr>
          </w:p>
        </w:tc>
        <w:tc>
          <w:tcPr>
            <w:tcW w:w="4876" w:type="dxa"/>
            <w:tcBorders>
              <w:top w:val="nil"/>
              <w:left w:val="nil"/>
              <w:bottom w:val="nil"/>
              <w:right w:val="nil"/>
            </w:tcBorders>
          </w:tcPr>
          <w:p w14:paraId="3B816BC4" w14:textId="77777777" w:rsidR="00F93321" w:rsidRPr="0084186B" w:rsidRDefault="00F93321" w:rsidP="00C22C8F">
            <w:pPr>
              <w:pStyle w:val="Normal6a"/>
            </w:pPr>
            <w:r w:rsidRPr="0084186B">
              <w:rPr>
                <w:b/>
                <w:i/>
              </w:rPr>
              <w:t>(8α)</w:t>
            </w:r>
            <w:r w:rsidRPr="0084186B">
              <w:tab/>
            </w:r>
            <w:r w:rsidRPr="0084186B">
              <w:rPr>
                <w:b/>
                <w:i/>
              </w:rPr>
              <w:t xml:space="preserve">Τα μετρητά είναι ένα ιδιαίτερα ανθεκτικό και αποτελεσματικό μέσο πληρωμής σε καταστάσεις έκτακτης ανάγκης, καθώς μπορεί να χρησιμοποιηθεί για πληρωμή όταν δεν υπάρχει ηλεκτρική ενέργεια ή διαδίκτυο. Επίσης, δεν απαιτεί τρίτο μέρος ή τεχνολογία για τον διακανονισμό πληρωμής με φυσική παρουσία και είναι άμεση. Στο πλαίσιο αυτό, είναι σημαντικό να διασφαλιστεί ότι τα κράτη μέλη είναι κατάλληλα προετοιμασμένα να ανταποκριθούν σε διάφορες εξαιρετικές περιστάσεις, στις οποίες η ζήτηση μετρητών θα μπορούσε να αυξηθεί ταχέως ή οι πληρωμές χωρίς μετρητά να διαταραχθούν σημαντικά. Αυτό θα </w:t>
            </w:r>
            <w:r w:rsidRPr="0084186B">
              <w:rPr>
                <w:b/>
                <w:i/>
              </w:rPr>
              <w:lastRenderedPageBreak/>
              <w:t>μπορούσε να οφείλεται σε διαφορετικές εξαιρετικές καταστάσεις που ενδέχεται να επηρεάσουν τόσο τους πολίτες όσο και τις επιχειρήσεις. Οι καταστάσεις αυτές θα μπορούσαν να περιλαμβάνουν στρατιωτικές συγκρούσεις, γεωπολιτικές εντάσεις, φυσικές, περιβαλλοντικές ή τεχνολογικές καταστροφές, υβριδικές επιθέσεις ή επιθέσεις στον κυβερνοχώρο, διακοπές ρεύματος ή διάφοροι τέτοιοι λόγοι ταυτόχρονα. Προκειμένου να επιτευχθεί ανθεκτικότητα της ΕΕ συνολικά όσον αφορά τη σταθερή κυκλοφορία και τη ροή χρήματος, είναι σημαντικό όλα τα κράτη μέλη να προετοιμαστούν για τα σενάρια αυτά με την έγκριση σχεδίου ανθεκτικότητας μετρητών ή συνδυασμού μέτρων για την αντιμετώπιση εξαιρετικών περιστάσεων. Τέτοια σχέδια ή συνδυασμοί μέτρων θα πρέπει, στο μέτρο του δυνατού, να ευθυγραμμίζονται με τα υφιστάμενα σχέδια, μέτρα και στρατηγικές και να συνάδουν με το εφαρμοστέο εθνικό δίκαιο.</w:t>
            </w:r>
          </w:p>
        </w:tc>
      </w:tr>
    </w:tbl>
    <w:p w14:paraId="5823B35F" w14:textId="77777777" w:rsidR="00F93321" w:rsidRPr="0084186B" w:rsidRDefault="00F93321" w:rsidP="00F93321">
      <w:pPr>
        <w:pStyle w:val="AmOrLang"/>
      </w:pPr>
      <w:r w:rsidRPr="0084186B">
        <w:lastRenderedPageBreak/>
        <w:t xml:space="preserve">Or. </w:t>
      </w:r>
      <w:r w:rsidRPr="00276F38">
        <w:rPr>
          <w:rStyle w:val="HideTWBExt"/>
        </w:rPr>
        <w:t>&lt;Original&gt;</w:t>
      </w:r>
      <w:r w:rsidRPr="00276F38">
        <w:rPr>
          <w:rStyle w:val="HideTWBInt"/>
        </w:rPr>
        <w:t>{EN}</w:t>
      </w:r>
      <w:r w:rsidRPr="0084186B">
        <w:t>en</w:t>
      </w:r>
      <w:r w:rsidRPr="00276F38">
        <w:rPr>
          <w:rStyle w:val="HideTWBExt"/>
        </w:rPr>
        <w:t>&lt;/Original&gt;</w:t>
      </w:r>
    </w:p>
    <w:p w14:paraId="6CA52A3C" w14:textId="77777777" w:rsidR="00F93321" w:rsidRPr="0084186B" w:rsidRDefault="00F93321" w:rsidP="00F93321">
      <w:r w:rsidRPr="00276F38">
        <w:rPr>
          <w:rStyle w:val="HideTWBExt"/>
        </w:rPr>
        <w:t>&lt;/Amend&gt;</w:t>
      </w:r>
    </w:p>
    <w:p w14:paraId="3C545FF8" w14:textId="77777777" w:rsidR="00F93321" w:rsidRPr="0084186B" w:rsidRDefault="00F93321" w:rsidP="00F93321">
      <w:pPr>
        <w:pStyle w:val="AmNumberTabs"/>
      </w:pPr>
      <w:r w:rsidRPr="00276F38">
        <w:rPr>
          <w:rStyle w:val="HideTWBExt"/>
          <w:b w:val="0"/>
        </w:rPr>
        <w:t>&lt;Amend&gt;</w:t>
      </w:r>
      <w:r w:rsidRPr="0084186B">
        <w:t>Τροπολογία</w:t>
      </w:r>
      <w:r w:rsidRPr="0084186B">
        <w:tab/>
      </w:r>
      <w:r w:rsidRPr="0084186B">
        <w:tab/>
      </w:r>
      <w:r w:rsidRPr="00276F38">
        <w:rPr>
          <w:rStyle w:val="HideTWBExt"/>
          <w:b w:val="0"/>
        </w:rPr>
        <w:t>&lt;NumAm&gt;</w:t>
      </w:r>
      <w:r w:rsidRPr="0084186B">
        <w:t>51</w:t>
      </w:r>
      <w:r w:rsidRPr="00276F38">
        <w:rPr>
          <w:rStyle w:val="HideTWBExt"/>
          <w:b w:val="0"/>
        </w:rPr>
        <w:t>&lt;/NumAm&gt;</w:t>
      </w:r>
    </w:p>
    <w:p w14:paraId="0BF2787A" w14:textId="77777777" w:rsidR="00F93321" w:rsidRPr="0084186B" w:rsidRDefault="00F93321" w:rsidP="00F93321">
      <w:pPr>
        <w:pStyle w:val="NormalBold"/>
      </w:pPr>
      <w:r w:rsidRPr="00276F38">
        <w:rPr>
          <w:rStyle w:val="HideTWBExt"/>
          <w:b w:val="0"/>
        </w:rPr>
        <w:t>&lt;RepeatBlock-By&gt;&lt;Members&gt;</w:t>
      </w:r>
      <w:r w:rsidRPr="0084186B">
        <w:t>Gilles Boyer, Stéphanie Yon-Courtin, Billy Kelleher</w:t>
      </w:r>
      <w:r w:rsidRPr="00276F38">
        <w:rPr>
          <w:rStyle w:val="HideTWBExt"/>
          <w:b w:val="0"/>
        </w:rPr>
        <w:t>&lt;/Members&gt;</w:t>
      </w:r>
    </w:p>
    <w:p w14:paraId="70048974" w14:textId="77777777" w:rsidR="00F93321" w:rsidRPr="0084186B" w:rsidRDefault="00F93321" w:rsidP="00F93321">
      <w:pPr>
        <w:pStyle w:val="NormalBold"/>
      </w:pPr>
      <w:r w:rsidRPr="00276F38">
        <w:rPr>
          <w:rStyle w:val="HideTWBExt"/>
          <w:b w:val="0"/>
        </w:rPr>
        <w:t>&lt;/RepeatBlock-By&gt;</w:t>
      </w:r>
    </w:p>
    <w:p w14:paraId="791A1CA0" w14:textId="77777777" w:rsidR="00F93321" w:rsidRPr="0084186B" w:rsidRDefault="00F93321" w:rsidP="00F93321">
      <w:pPr>
        <w:pStyle w:val="NormalBold"/>
      </w:pPr>
      <w:r w:rsidRPr="00276F38">
        <w:rPr>
          <w:rStyle w:val="HideTWBExt"/>
          <w:b w:val="0"/>
        </w:rPr>
        <w:t>&lt;DocAmend&gt;</w:t>
      </w:r>
      <w:r w:rsidRPr="0084186B">
        <w:t>Πρόταση κανονισμού</w:t>
      </w:r>
      <w:r w:rsidRPr="00276F38">
        <w:rPr>
          <w:rStyle w:val="HideTWBExt"/>
          <w:b w:val="0"/>
        </w:rPr>
        <w:t>&lt;/DocAmend&gt;</w:t>
      </w:r>
    </w:p>
    <w:p w14:paraId="79C91F22" w14:textId="77777777" w:rsidR="00F93321" w:rsidRPr="0084186B" w:rsidRDefault="00F93321" w:rsidP="00F93321">
      <w:pPr>
        <w:pStyle w:val="NormalBold"/>
      </w:pPr>
      <w:r w:rsidRPr="00276F38">
        <w:rPr>
          <w:rStyle w:val="HideTWBExt"/>
          <w:b w:val="0"/>
        </w:rPr>
        <w:t>&lt;Article&gt;</w:t>
      </w:r>
      <w:r w:rsidRPr="0084186B">
        <w:t>Αιτιολογική σκέψη 8 α (νέα)</w:t>
      </w:r>
      <w:r w:rsidRPr="00276F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321" w:rsidRPr="00C6756C" w14:paraId="5856D345" w14:textId="77777777" w:rsidTr="00C22C8F">
        <w:trPr>
          <w:trHeight w:hRule="exact" w:val="240"/>
          <w:jc w:val="center"/>
        </w:trPr>
        <w:tc>
          <w:tcPr>
            <w:tcW w:w="9752" w:type="dxa"/>
            <w:gridSpan w:val="2"/>
            <w:tcBorders>
              <w:top w:val="nil"/>
              <w:left w:val="nil"/>
              <w:bottom w:val="nil"/>
              <w:right w:val="nil"/>
            </w:tcBorders>
          </w:tcPr>
          <w:p w14:paraId="33BC42AE" w14:textId="77777777" w:rsidR="00F93321" w:rsidRPr="00C6756C" w:rsidRDefault="00F93321" w:rsidP="00C22C8F"/>
        </w:tc>
      </w:tr>
      <w:tr w:rsidR="00F93321" w:rsidRPr="00C6756C" w14:paraId="19663154" w14:textId="77777777" w:rsidTr="00C22C8F">
        <w:trPr>
          <w:trHeight w:val="240"/>
          <w:jc w:val="center"/>
        </w:trPr>
        <w:tc>
          <w:tcPr>
            <w:tcW w:w="4876" w:type="dxa"/>
            <w:tcBorders>
              <w:top w:val="nil"/>
              <w:left w:val="nil"/>
              <w:bottom w:val="nil"/>
              <w:right w:val="nil"/>
            </w:tcBorders>
          </w:tcPr>
          <w:p w14:paraId="15F3D18A" w14:textId="77777777" w:rsidR="00F93321" w:rsidRPr="00C6756C" w:rsidRDefault="00F93321" w:rsidP="00C22C8F">
            <w:pPr>
              <w:pStyle w:val="AmColumnHeading"/>
            </w:pPr>
            <w:r w:rsidRPr="0084186B">
              <w:t>Κείμενο που προτείνει η Επιτροπή</w:t>
            </w:r>
          </w:p>
        </w:tc>
        <w:tc>
          <w:tcPr>
            <w:tcW w:w="4876" w:type="dxa"/>
            <w:tcBorders>
              <w:top w:val="nil"/>
              <w:left w:val="nil"/>
              <w:bottom w:val="nil"/>
              <w:right w:val="nil"/>
            </w:tcBorders>
          </w:tcPr>
          <w:p w14:paraId="45BA5BF2" w14:textId="77777777" w:rsidR="00F93321" w:rsidRPr="00C6756C" w:rsidRDefault="00F93321" w:rsidP="00C22C8F">
            <w:pPr>
              <w:pStyle w:val="AmColumnHeading"/>
            </w:pPr>
            <w:r w:rsidRPr="0084186B">
              <w:t>Τροπολογία</w:t>
            </w:r>
          </w:p>
        </w:tc>
      </w:tr>
      <w:tr w:rsidR="00F93321" w:rsidRPr="0084186B" w14:paraId="6064FFBD" w14:textId="77777777" w:rsidTr="00C22C8F">
        <w:trPr>
          <w:jc w:val="center"/>
        </w:trPr>
        <w:tc>
          <w:tcPr>
            <w:tcW w:w="4876" w:type="dxa"/>
            <w:tcBorders>
              <w:top w:val="nil"/>
              <w:left w:val="nil"/>
              <w:bottom w:val="nil"/>
              <w:right w:val="nil"/>
            </w:tcBorders>
          </w:tcPr>
          <w:p w14:paraId="007F11E7" w14:textId="77777777" w:rsidR="00F93321" w:rsidRPr="00C6756C" w:rsidRDefault="00F93321" w:rsidP="00C22C8F">
            <w:pPr>
              <w:pStyle w:val="Normal6a"/>
            </w:pPr>
          </w:p>
        </w:tc>
        <w:tc>
          <w:tcPr>
            <w:tcW w:w="4876" w:type="dxa"/>
            <w:tcBorders>
              <w:top w:val="nil"/>
              <w:left w:val="nil"/>
              <w:bottom w:val="nil"/>
              <w:right w:val="nil"/>
            </w:tcBorders>
          </w:tcPr>
          <w:p w14:paraId="25DE68BE" w14:textId="77777777" w:rsidR="00F93321" w:rsidRPr="0084186B" w:rsidRDefault="00F93321" w:rsidP="00C22C8F">
            <w:pPr>
              <w:pStyle w:val="Normal6a"/>
            </w:pPr>
            <w:r w:rsidRPr="0084186B">
              <w:rPr>
                <w:b/>
                <w:i/>
              </w:rPr>
              <w:t>(8α)</w:t>
            </w:r>
            <w:r w:rsidRPr="0084186B">
              <w:tab/>
            </w:r>
            <w:r w:rsidRPr="0084186B">
              <w:rPr>
                <w:b/>
                <w:i/>
              </w:rPr>
              <w:t xml:space="preserve">Τα μετρητά είναι ένα ιδιαίτερα ανθεκτικό και αποτελεσματικό μέσο πληρωμής σε καταστάσεις έκτακτης ανάγκης, καθώς μπορεί να χρησιμοποιηθεί για πληρωμή όταν δεν υπάρχει ηλεκτρική ενέργεια ή διαδίκτυο. Επίσης, δεν απαιτεί τρίτο μέρος ή τεχνολογία για τον διακανονισμό πληρωμής με φυσική παρουσία και είναι </w:t>
            </w:r>
            <w:r w:rsidRPr="0084186B">
              <w:rPr>
                <w:b/>
                <w:i/>
              </w:rPr>
              <w:lastRenderedPageBreak/>
              <w:t>άμεση. Στο πλαίσιο αυτό, είναι σημαντικό να διασφαλιστεί ότι τα κράτη μέλη είναι κατάλληλα προετοιμασμένα να ανταποκριθούν σε διάφορες εξαιρετικές περιστάσεις, στις οποίες η ζήτηση μετρητών θα μπορούσε να αυξηθεί ταχέως ή οι πληρωμές χωρίς μετρητά να διαταραχθούν σημαντικά. Αυτό θα μπορούσε να οφείλεται σε διαφορετικές εξαιρετικές καταστάσεις που ενδέχεται να επηρεάσουν τόσο τους πολίτες όσο και τις επιχειρήσεις. Οι καταστάσεις αυτές θα μπορούσαν να περιλαμβάνουν στρατιωτικές συγκρούσεις, γεωπολιτικές εντάσεις, φυσικές, περιβαλλοντικές ή τεχνολογικές καταστροφές, υβριδικές επιθέσεις ή επιθέσεις στον κυβερνοχώρο, διακοπές ρεύματος ή διάφοροι τέτοιοι λόγοι ταυτόχρονα. Προκειμένου να επιτευχθεί ανθεκτικότητα της ΕΕ συνολικά όσον αφορά τη σταθερή κυκλοφορία και τη ροή χρήματος, είναι σημαντικό όλα τα κράτη μέλη να προετοιμαστούν για τα σενάρια αυτά με την έγκριση σχεδίου ανθεκτικότητας μετρητών ή συνδυασμού μέτρων για την αντιμετώπιση εξαιρετικών περιστάσεων. Τέτοια σχέδια ή συνδυασμοί μέτρων θα πρέπει, στο μέτρο του δυνατού, να ευθυγραμμίζονται με τα υφιστάμενα σχέδια, μέτρα και στρατηγικές και να συνάδουν με το εφαρμοστέο εθνικό δίκαιο.</w:t>
            </w:r>
          </w:p>
        </w:tc>
      </w:tr>
    </w:tbl>
    <w:p w14:paraId="1DB3DC47" w14:textId="77777777" w:rsidR="00F93321" w:rsidRPr="0084186B" w:rsidRDefault="00F93321" w:rsidP="00F93321">
      <w:pPr>
        <w:pStyle w:val="AmOrLang"/>
      </w:pPr>
      <w:r w:rsidRPr="0084186B">
        <w:lastRenderedPageBreak/>
        <w:t xml:space="preserve">Or. </w:t>
      </w:r>
      <w:r w:rsidRPr="00276F38">
        <w:rPr>
          <w:rStyle w:val="HideTWBExt"/>
        </w:rPr>
        <w:t>&lt;Original&gt;</w:t>
      </w:r>
      <w:r w:rsidRPr="00276F38">
        <w:rPr>
          <w:rStyle w:val="HideTWBInt"/>
        </w:rPr>
        <w:t>{EN}</w:t>
      </w:r>
      <w:r w:rsidRPr="0084186B">
        <w:t>en</w:t>
      </w:r>
      <w:r w:rsidRPr="00276F38">
        <w:rPr>
          <w:rStyle w:val="HideTWBExt"/>
        </w:rPr>
        <w:t>&lt;/Original&gt;</w:t>
      </w:r>
    </w:p>
    <w:p w14:paraId="18164D16" w14:textId="77777777" w:rsidR="00F93321" w:rsidRPr="0084186B" w:rsidRDefault="00F93321" w:rsidP="00F93321">
      <w:r w:rsidRPr="00276F38">
        <w:rPr>
          <w:rStyle w:val="HideTWBExt"/>
        </w:rPr>
        <w:t>&lt;/Amend&gt;</w:t>
      </w:r>
    </w:p>
    <w:p w14:paraId="19CCA739" w14:textId="77777777" w:rsidR="00F93321" w:rsidRPr="0084186B" w:rsidRDefault="00F93321" w:rsidP="00F93321">
      <w:pPr>
        <w:pStyle w:val="AmNumberTabs"/>
      </w:pPr>
      <w:r w:rsidRPr="00276F38">
        <w:rPr>
          <w:rStyle w:val="HideTWBExt"/>
          <w:b w:val="0"/>
        </w:rPr>
        <w:t>&lt;Amend&gt;</w:t>
      </w:r>
      <w:r w:rsidRPr="0084186B">
        <w:t>Τροπολογία</w:t>
      </w:r>
      <w:r w:rsidRPr="0084186B">
        <w:tab/>
      </w:r>
      <w:r w:rsidRPr="0084186B">
        <w:tab/>
      </w:r>
      <w:r w:rsidRPr="00276F38">
        <w:rPr>
          <w:rStyle w:val="HideTWBExt"/>
          <w:b w:val="0"/>
        </w:rPr>
        <w:t>&lt;NumAm&gt;</w:t>
      </w:r>
      <w:r w:rsidRPr="0084186B">
        <w:t>52</w:t>
      </w:r>
      <w:r w:rsidRPr="00276F38">
        <w:rPr>
          <w:rStyle w:val="HideTWBExt"/>
          <w:b w:val="0"/>
        </w:rPr>
        <w:t>&lt;/NumAm&gt;</w:t>
      </w:r>
    </w:p>
    <w:p w14:paraId="5B37FBD7" w14:textId="77777777" w:rsidR="00F93321" w:rsidRPr="0084186B" w:rsidRDefault="00F93321" w:rsidP="00F93321">
      <w:pPr>
        <w:pStyle w:val="NormalBold"/>
      </w:pPr>
      <w:r w:rsidRPr="00276F38">
        <w:rPr>
          <w:rStyle w:val="HideTWBExt"/>
          <w:b w:val="0"/>
        </w:rPr>
        <w:t>&lt;RepeatBlock-By&gt;&lt;Members&gt;</w:t>
      </w:r>
      <w:r w:rsidRPr="0084186B">
        <w:t>Damian Boeselager</w:t>
      </w:r>
      <w:r w:rsidRPr="00276F38">
        <w:rPr>
          <w:rStyle w:val="HideTWBExt"/>
          <w:b w:val="0"/>
        </w:rPr>
        <w:t>&lt;/Members&gt;</w:t>
      </w:r>
    </w:p>
    <w:p w14:paraId="0DC5418C" w14:textId="77777777" w:rsidR="00F93321" w:rsidRPr="0084186B" w:rsidRDefault="00F93321" w:rsidP="00F93321">
      <w:r w:rsidRPr="00276F38">
        <w:rPr>
          <w:rStyle w:val="HideTWBExt"/>
        </w:rPr>
        <w:t>&lt;AuNomDe&gt;</w:t>
      </w:r>
      <w:r w:rsidRPr="00276F38">
        <w:rPr>
          <w:rStyle w:val="HideTWBInt"/>
        </w:rPr>
        <w:t>{Verts/ALE}</w:t>
      </w:r>
      <w:r w:rsidRPr="0084186B">
        <w:t>εξ ονόματος της Ομάδας Verts/ALE</w:t>
      </w:r>
      <w:r w:rsidRPr="00276F38">
        <w:rPr>
          <w:rStyle w:val="HideTWBExt"/>
        </w:rPr>
        <w:t>&lt;/AuNomDe&gt;</w:t>
      </w:r>
    </w:p>
    <w:p w14:paraId="6370548D" w14:textId="77777777" w:rsidR="00F93321" w:rsidRPr="0084186B" w:rsidRDefault="00F93321" w:rsidP="00F93321">
      <w:pPr>
        <w:pStyle w:val="NormalBold"/>
      </w:pPr>
      <w:r w:rsidRPr="00276F38">
        <w:rPr>
          <w:rStyle w:val="HideTWBExt"/>
          <w:b w:val="0"/>
        </w:rPr>
        <w:t>&lt;/RepeatBlock-By&gt;</w:t>
      </w:r>
    </w:p>
    <w:p w14:paraId="67688401" w14:textId="77777777" w:rsidR="00F93321" w:rsidRPr="0084186B" w:rsidRDefault="00F93321" w:rsidP="00F93321">
      <w:pPr>
        <w:pStyle w:val="NormalBold"/>
      </w:pPr>
      <w:r w:rsidRPr="00276F38">
        <w:rPr>
          <w:rStyle w:val="HideTWBExt"/>
          <w:b w:val="0"/>
        </w:rPr>
        <w:t>&lt;DocAmend&gt;</w:t>
      </w:r>
      <w:r w:rsidRPr="0084186B">
        <w:t>Πρόταση κανονισμού</w:t>
      </w:r>
      <w:r w:rsidRPr="00276F38">
        <w:rPr>
          <w:rStyle w:val="HideTWBExt"/>
          <w:b w:val="0"/>
        </w:rPr>
        <w:t>&lt;/DocAmend&gt;</w:t>
      </w:r>
    </w:p>
    <w:p w14:paraId="2F9D11F3" w14:textId="77777777" w:rsidR="00F93321" w:rsidRPr="0084186B" w:rsidRDefault="00F93321" w:rsidP="00F93321">
      <w:pPr>
        <w:pStyle w:val="NormalBold"/>
      </w:pPr>
      <w:r w:rsidRPr="00276F38">
        <w:rPr>
          <w:rStyle w:val="HideTWBExt"/>
          <w:b w:val="0"/>
        </w:rPr>
        <w:t>&lt;Article&gt;</w:t>
      </w:r>
      <w:r w:rsidRPr="0084186B">
        <w:t>Αιτιολογική σκέψη 7 α (νέα)</w:t>
      </w:r>
      <w:r w:rsidRPr="00276F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321" w:rsidRPr="00C6756C" w14:paraId="5258E44B" w14:textId="77777777" w:rsidTr="00C22C8F">
        <w:trPr>
          <w:trHeight w:hRule="exact" w:val="240"/>
          <w:jc w:val="center"/>
        </w:trPr>
        <w:tc>
          <w:tcPr>
            <w:tcW w:w="9752" w:type="dxa"/>
            <w:gridSpan w:val="2"/>
            <w:tcBorders>
              <w:top w:val="nil"/>
              <w:left w:val="nil"/>
              <w:bottom w:val="nil"/>
              <w:right w:val="nil"/>
            </w:tcBorders>
          </w:tcPr>
          <w:p w14:paraId="37C66D39" w14:textId="77777777" w:rsidR="00F93321" w:rsidRPr="00C6756C" w:rsidRDefault="00F93321" w:rsidP="00C22C8F"/>
        </w:tc>
      </w:tr>
      <w:tr w:rsidR="00F93321" w:rsidRPr="00C6756C" w14:paraId="2AEDFB01" w14:textId="77777777" w:rsidTr="00C22C8F">
        <w:trPr>
          <w:trHeight w:val="240"/>
          <w:jc w:val="center"/>
        </w:trPr>
        <w:tc>
          <w:tcPr>
            <w:tcW w:w="4876" w:type="dxa"/>
            <w:tcBorders>
              <w:top w:val="nil"/>
              <w:left w:val="nil"/>
              <w:bottom w:val="nil"/>
              <w:right w:val="nil"/>
            </w:tcBorders>
          </w:tcPr>
          <w:p w14:paraId="373B011D" w14:textId="77777777" w:rsidR="00F93321" w:rsidRPr="00C6756C" w:rsidRDefault="00F93321" w:rsidP="00C22C8F">
            <w:pPr>
              <w:pStyle w:val="AmColumnHeading"/>
            </w:pPr>
            <w:r w:rsidRPr="0084186B">
              <w:t>Κείμενο που προτείνει η Επιτροπή</w:t>
            </w:r>
          </w:p>
        </w:tc>
        <w:tc>
          <w:tcPr>
            <w:tcW w:w="4876" w:type="dxa"/>
            <w:tcBorders>
              <w:top w:val="nil"/>
              <w:left w:val="nil"/>
              <w:bottom w:val="nil"/>
              <w:right w:val="nil"/>
            </w:tcBorders>
          </w:tcPr>
          <w:p w14:paraId="6DA696A4" w14:textId="77777777" w:rsidR="00F93321" w:rsidRPr="00C6756C" w:rsidRDefault="00F93321" w:rsidP="00C22C8F">
            <w:pPr>
              <w:pStyle w:val="AmColumnHeading"/>
            </w:pPr>
            <w:r w:rsidRPr="0084186B">
              <w:t>Τροπολογία</w:t>
            </w:r>
          </w:p>
        </w:tc>
      </w:tr>
      <w:tr w:rsidR="00F93321" w:rsidRPr="0084186B" w14:paraId="363700C2" w14:textId="77777777" w:rsidTr="00C22C8F">
        <w:trPr>
          <w:jc w:val="center"/>
        </w:trPr>
        <w:tc>
          <w:tcPr>
            <w:tcW w:w="4876" w:type="dxa"/>
            <w:tcBorders>
              <w:top w:val="nil"/>
              <w:left w:val="nil"/>
              <w:bottom w:val="nil"/>
              <w:right w:val="nil"/>
            </w:tcBorders>
          </w:tcPr>
          <w:p w14:paraId="06C31EB9" w14:textId="77777777" w:rsidR="00F93321" w:rsidRPr="00C6756C" w:rsidRDefault="00F93321" w:rsidP="00C22C8F">
            <w:pPr>
              <w:pStyle w:val="Normal6a"/>
            </w:pPr>
          </w:p>
        </w:tc>
        <w:tc>
          <w:tcPr>
            <w:tcW w:w="4876" w:type="dxa"/>
            <w:tcBorders>
              <w:top w:val="nil"/>
              <w:left w:val="nil"/>
              <w:bottom w:val="nil"/>
              <w:right w:val="nil"/>
            </w:tcBorders>
          </w:tcPr>
          <w:p w14:paraId="067E4C05" w14:textId="77777777" w:rsidR="00F93321" w:rsidRPr="0084186B" w:rsidRDefault="00F93321" w:rsidP="00C22C8F">
            <w:pPr>
              <w:pStyle w:val="Normal6a"/>
            </w:pPr>
            <w:r w:rsidRPr="0084186B">
              <w:rPr>
                <w:b/>
                <w:i/>
              </w:rPr>
              <w:t>(7α)</w:t>
            </w:r>
            <w:r w:rsidRPr="0084186B">
              <w:tab/>
            </w:r>
            <w:r w:rsidRPr="0084186B">
              <w:rPr>
                <w:b/>
                <w:i/>
              </w:rPr>
              <w:t>Τα μετρητά διαδραματίζουν καίριο ρόλο ως αξιόπιστο και ανθεκτικό μέσο πληρωμής σε περίπτωση διακοπής της παροχής ηλεκτρικής ενέργειας και του διαδικτύου, κυβερνοεπιθέσεων ή φυσικών καταστροφών, όπως πλημμύρες και ανεξέλεγκτες πυρκαγιές, οι οποίες ενδέχεται να επηρεάσουν τη συνέχεια και τη διαθεσιμότητα ψηφιακών μεθόδων πληρωμής. Προκειμένου να διασφαλιστεί η ετοιμότητα και η συνέχεια των πληρωμών σε καταστάσεις έκτακτης ανάγκης, τα κράτη μέλη θα πρέπει να θεσπίσουν στρατηγικές, εκστρατείες επικοινωνίας και να επιβάλουν μέτρα για τη διασφάλιση της ευρύτερης και αποτελεσματικότερης πρόσβασης και διανομής μετρητών σε διάφορα σενάρια κρίσης.</w:t>
            </w:r>
          </w:p>
        </w:tc>
      </w:tr>
    </w:tbl>
    <w:p w14:paraId="7724DB01" w14:textId="77777777" w:rsidR="00F93321" w:rsidRPr="0084186B" w:rsidRDefault="00F93321" w:rsidP="00F93321">
      <w:pPr>
        <w:pStyle w:val="AmOrLang"/>
      </w:pPr>
      <w:r w:rsidRPr="0084186B">
        <w:t xml:space="preserve">Or. </w:t>
      </w:r>
      <w:r w:rsidRPr="00276F38">
        <w:rPr>
          <w:rStyle w:val="HideTWBExt"/>
        </w:rPr>
        <w:t>&lt;Original&gt;</w:t>
      </w:r>
      <w:r w:rsidRPr="00276F38">
        <w:rPr>
          <w:rStyle w:val="HideTWBInt"/>
        </w:rPr>
        <w:t>{EN}</w:t>
      </w:r>
      <w:r w:rsidRPr="0084186B">
        <w:t>en</w:t>
      </w:r>
      <w:r w:rsidRPr="00276F38">
        <w:rPr>
          <w:rStyle w:val="HideTWBExt"/>
        </w:rPr>
        <w:t>&lt;/Original&gt;</w:t>
      </w:r>
    </w:p>
    <w:p w14:paraId="5BF2AEF8" w14:textId="77777777" w:rsidR="00F93321" w:rsidRPr="0084186B" w:rsidRDefault="00F93321" w:rsidP="00F93321">
      <w:r w:rsidRPr="00276F38">
        <w:rPr>
          <w:rStyle w:val="HideTWBExt"/>
        </w:rPr>
        <w:t>&lt;/Amend&gt;</w:t>
      </w:r>
    </w:p>
    <w:p w14:paraId="6156EA4D" w14:textId="77777777" w:rsidR="00F93321" w:rsidRPr="0084186B" w:rsidRDefault="00F93321" w:rsidP="00F93321">
      <w:pPr>
        <w:pStyle w:val="AmNumberTabs"/>
      </w:pPr>
      <w:r w:rsidRPr="00276F38">
        <w:rPr>
          <w:rStyle w:val="HideTWBExt"/>
          <w:b w:val="0"/>
        </w:rPr>
        <w:t>&lt;Amend&gt;</w:t>
      </w:r>
      <w:r w:rsidRPr="0084186B">
        <w:t>Τροπολογία</w:t>
      </w:r>
      <w:r w:rsidRPr="0084186B">
        <w:tab/>
      </w:r>
      <w:r w:rsidRPr="0084186B">
        <w:tab/>
      </w:r>
      <w:r w:rsidRPr="00276F38">
        <w:rPr>
          <w:rStyle w:val="HideTWBExt"/>
          <w:b w:val="0"/>
        </w:rPr>
        <w:t>&lt;NumAm&gt;</w:t>
      </w:r>
      <w:r w:rsidRPr="0084186B">
        <w:t>53</w:t>
      </w:r>
      <w:r w:rsidRPr="00276F38">
        <w:rPr>
          <w:rStyle w:val="HideTWBExt"/>
          <w:b w:val="0"/>
        </w:rPr>
        <w:t>&lt;/NumAm&gt;</w:t>
      </w:r>
    </w:p>
    <w:p w14:paraId="5E677805" w14:textId="77777777" w:rsidR="00F93321" w:rsidRPr="0084186B" w:rsidRDefault="00F93321" w:rsidP="00F93321">
      <w:pPr>
        <w:pStyle w:val="NormalBold"/>
      </w:pPr>
      <w:r w:rsidRPr="00276F38">
        <w:rPr>
          <w:rStyle w:val="HideTWBExt"/>
          <w:b w:val="0"/>
        </w:rPr>
        <w:t>&lt;RepeatBlock-By&gt;&lt;Members&gt;</w:t>
      </w:r>
      <w:r w:rsidRPr="0084186B">
        <w:t>Νίκος Παπανδρέου, Evelyn Regner, Aurore Lalucq, Carla Tavares, Jonás Fernández, Thomas Bajada, Matthias Ecke, Eero Heinäluoma</w:t>
      </w:r>
      <w:r w:rsidRPr="00276F38">
        <w:rPr>
          <w:rStyle w:val="HideTWBExt"/>
          <w:b w:val="0"/>
        </w:rPr>
        <w:t>&lt;/Members&gt;</w:t>
      </w:r>
    </w:p>
    <w:p w14:paraId="42742ECF" w14:textId="77777777" w:rsidR="00F93321" w:rsidRPr="0084186B" w:rsidRDefault="00F93321" w:rsidP="00F93321">
      <w:pPr>
        <w:pStyle w:val="NormalBold"/>
      </w:pPr>
      <w:r w:rsidRPr="00276F38">
        <w:rPr>
          <w:rStyle w:val="HideTWBExt"/>
          <w:b w:val="0"/>
        </w:rPr>
        <w:t>&lt;/RepeatBlock-By&gt;</w:t>
      </w:r>
    </w:p>
    <w:p w14:paraId="7E34909D" w14:textId="77777777" w:rsidR="00F93321" w:rsidRPr="0084186B" w:rsidRDefault="00F93321" w:rsidP="00F93321">
      <w:pPr>
        <w:pStyle w:val="NormalBold"/>
      </w:pPr>
      <w:r w:rsidRPr="00276F38">
        <w:rPr>
          <w:rStyle w:val="HideTWBExt"/>
          <w:b w:val="0"/>
        </w:rPr>
        <w:t>&lt;DocAmend&gt;</w:t>
      </w:r>
      <w:r w:rsidRPr="0084186B">
        <w:t>Πρόταση κανονισμού</w:t>
      </w:r>
      <w:r w:rsidRPr="00276F38">
        <w:rPr>
          <w:rStyle w:val="HideTWBExt"/>
          <w:b w:val="0"/>
        </w:rPr>
        <w:t>&lt;/DocAmend&gt;</w:t>
      </w:r>
    </w:p>
    <w:p w14:paraId="419CD9EF" w14:textId="77777777" w:rsidR="00F93321" w:rsidRPr="0084186B" w:rsidRDefault="00F93321" w:rsidP="00F93321">
      <w:pPr>
        <w:pStyle w:val="NormalBold"/>
      </w:pPr>
      <w:r w:rsidRPr="00276F38">
        <w:rPr>
          <w:rStyle w:val="HideTWBExt"/>
          <w:b w:val="0"/>
        </w:rPr>
        <w:t>&lt;Article&gt;</w:t>
      </w:r>
      <w:r w:rsidRPr="0084186B">
        <w:t>Αιτιολογική σκέψη 7 α (νέα)</w:t>
      </w:r>
      <w:r w:rsidRPr="00276F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321" w:rsidRPr="00C6756C" w14:paraId="6E4E58B3" w14:textId="77777777" w:rsidTr="00C22C8F">
        <w:trPr>
          <w:trHeight w:hRule="exact" w:val="240"/>
          <w:jc w:val="center"/>
        </w:trPr>
        <w:tc>
          <w:tcPr>
            <w:tcW w:w="9752" w:type="dxa"/>
            <w:gridSpan w:val="2"/>
            <w:tcBorders>
              <w:top w:val="nil"/>
              <w:left w:val="nil"/>
              <w:bottom w:val="nil"/>
              <w:right w:val="nil"/>
            </w:tcBorders>
          </w:tcPr>
          <w:p w14:paraId="39618C40" w14:textId="77777777" w:rsidR="00F93321" w:rsidRPr="00C6756C" w:rsidRDefault="00F93321" w:rsidP="00C22C8F"/>
        </w:tc>
      </w:tr>
      <w:tr w:rsidR="00F93321" w:rsidRPr="00C6756C" w14:paraId="471B2459" w14:textId="77777777" w:rsidTr="00C22C8F">
        <w:trPr>
          <w:trHeight w:val="240"/>
          <w:jc w:val="center"/>
        </w:trPr>
        <w:tc>
          <w:tcPr>
            <w:tcW w:w="4876" w:type="dxa"/>
            <w:tcBorders>
              <w:top w:val="nil"/>
              <w:left w:val="nil"/>
              <w:bottom w:val="nil"/>
              <w:right w:val="nil"/>
            </w:tcBorders>
          </w:tcPr>
          <w:p w14:paraId="4EADC8FB" w14:textId="77777777" w:rsidR="00F93321" w:rsidRPr="00C6756C" w:rsidRDefault="00F93321" w:rsidP="00C22C8F">
            <w:pPr>
              <w:pStyle w:val="AmColumnHeading"/>
            </w:pPr>
            <w:r w:rsidRPr="0084186B">
              <w:t>Κείμενο που προτείνει η Επιτροπή</w:t>
            </w:r>
          </w:p>
        </w:tc>
        <w:tc>
          <w:tcPr>
            <w:tcW w:w="4876" w:type="dxa"/>
            <w:tcBorders>
              <w:top w:val="nil"/>
              <w:left w:val="nil"/>
              <w:bottom w:val="nil"/>
              <w:right w:val="nil"/>
            </w:tcBorders>
          </w:tcPr>
          <w:p w14:paraId="7C042C0F" w14:textId="77777777" w:rsidR="00F93321" w:rsidRPr="00C6756C" w:rsidRDefault="00F93321" w:rsidP="00C22C8F">
            <w:pPr>
              <w:pStyle w:val="AmColumnHeading"/>
            </w:pPr>
            <w:r w:rsidRPr="0084186B">
              <w:t>Τροπολογία</w:t>
            </w:r>
          </w:p>
        </w:tc>
      </w:tr>
      <w:tr w:rsidR="00F93321" w:rsidRPr="0084186B" w14:paraId="7D3F6EF3" w14:textId="77777777" w:rsidTr="00C22C8F">
        <w:trPr>
          <w:jc w:val="center"/>
        </w:trPr>
        <w:tc>
          <w:tcPr>
            <w:tcW w:w="4876" w:type="dxa"/>
            <w:tcBorders>
              <w:top w:val="nil"/>
              <w:left w:val="nil"/>
              <w:bottom w:val="nil"/>
              <w:right w:val="nil"/>
            </w:tcBorders>
          </w:tcPr>
          <w:p w14:paraId="774E4F8F" w14:textId="77777777" w:rsidR="00F93321" w:rsidRPr="00C6756C" w:rsidRDefault="00F93321" w:rsidP="00C22C8F">
            <w:pPr>
              <w:pStyle w:val="Normal6a"/>
            </w:pPr>
          </w:p>
        </w:tc>
        <w:tc>
          <w:tcPr>
            <w:tcW w:w="4876" w:type="dxa"/>
            <w:tcBorders>
              <w:top w:val="nil"/>
              <w:left w:val="nil"/>
              <w:bottom w:val="nil"/>
              <w:right w:val="nil"/>
            </w:tcBorders>
          </w:tcPr>
          <w:p w14:paraId="124F0A00" w14:textId="77777777" w:rsidR="00F93321" w:rsidRPr="0084186B" w:rsidRDefault="00F93321" w:rsidP="00C22C8F">
            <w:pPr>
              <w:pStyle w:val="Normal6a"/>
            </w:pPr>
            <w:r w:rsidRPr="0084186B">
              <w:rPr>
                <w:b/>
                <w:i/>
              </w:rPr>
              <w:t>(7α)</w:t>
            </w:r>
            <w:r w:rsidRPr="0084186B">
              <w:tab/>
            </w:r>
            <w:r w:rsidRPr="0084186B">
              <w:rPr>
                <w:b/>
                <w:i/>
              </w:rPr>
              <w:t xml:space="preserve">Τα μετρητά διαδραματίζουν ουσιαστικό ρόλο ως σύστημα πληρωμών σε περίπτωση φυσικών ή ανθρωπογενών καταστροφών, όπως πλημμύρες, ανεξέλεγκτες πυρκαγιές, κυβερνοεπιθέσεις και διακοπές λειτουργίας του διαδικτύου, καθώς άλλες ψηφιακές μέθοδοι πληρωμής είναι πιθανό να μη λειτουργούν σε περίπτωση καταστροφής. Τα κράτη μέλη θα πρέπει να χαράξουν στρατηγικές προκειμένου να εξασφαλίσουν αποτελεσματικές διαδικασίες για τη διανομή και τη </w:t>
            </w:r>
            <w:r w:rsidRPr="0084186B">
              <w:rPr>
                <w:b/>
                <w:i/>
              </w:rPr>
              <w:lastRenderedPageBreak/>
              <w:t>διαχείριση μετρητών προσαρμοσμένες σε διαφορετικά σενάρια κρίσης.</w:t>
            </w:r>
          </w:p>
        </w:tc>
      </w:tr>
    </w:tbl>
    <w:p w14:paraId="05904F06" w14:textId="77777777" w:rsidR="00F93321" w:rsidRPr="0084186B" w:rsidRDefault="00F93321" w:rsidP="00F93321">
      <w:pPr>
        <w:pStyle w:val="AmOrLang"/>
      </w:pPr>
      <w:r w:rsidRPr="0084186B">
        <w:lastRenderedPageBreak/>
        <w:t xml:space="preserve">Or. </w:t>
      </w:r>
      <w:r w:rsidRPr="00276F38">
        <w:rPr>
          <w:rStyle w:val="HideTWBExt"/>
        </w:rPr>
        <w:t>&lt;Original&gt;</w:t>
      </w:r>
      <w:r w:rsidRPr="00276F38">
        <w:rPr>
          <w:rStyle w:val="HideTWBInt"/>
        </w:rPr>
        <w:t>{EN}</w:t>
      </w:r>
      <w:r w:rsidRPr="0084186B">
        <w:t>en</w:t>
      </w:r>
      <w:r w:rsidRPr="00276F38">
        <w:rPr>
          <w:rStyle w:val="HideTWBExt"/>
        </w:rPr>
        <w:t>&lt;/Original&gt;</w:t>
      </w:r>
    </w:p>
    <w:p w14:paraId="0C345EA4" w14:textId="77777777" w:rsidR="00F93321" w:rsidRPr="00276F38" w:rsidRDefault="00F93321" w:rsidP="00F93321">
      <w:pPr>
        <w:pStyle w:val="AmNumberTabs"/>
        <w:rPr>
          <w:rStyle w:val="HideTWBExt"/>
        </w:rPr>
      </w:pPr>
      <w:r w:rsidRPr="00276F38">
        <w:rPr>
          <w:rStyle w:val="HideTWBExt"/>
          <w:b w:val="0"/>
        </w:rPr>
        <w:t>&lt;/Amend&gt;</w:t>
      </w:r>
    </w:p>
    <w:p w14:paraId="2BC6CEDE" w14:textId="77777777" w:rsidR="00F93321" w:rsidRPr="0084186B" w:rsidRDefault="00F93321" w:rsidP="00F93321">
      <w:pPr>
        <w:pStyle w:val="AmNumberTabs"/>
      </w:pPr>
      <w:r w:rsidRPr="00276F38">
        <w:rPr>
          <w:rStyle w:val="HideTWBExt"/>
          <w:b w:val="0"/>
        </w:rPr>
        <w:t>&lt;Amend&gt;</w:t>
      </w:r>
      <w:r w:rsidRPr="0084186B">
        <w:t>Τροπολογία</w:t>
      </w:r>
      <w:r w:rsidRPr="0084186B">
        <w:tab/>
      </w:r>
      <w:r w:rsidRPr="0084186B">
        <w:tab/>
      </w:r>
      <w:r w:rsidRPr="00276F38">
        <w:rPr>
          <w:rStyle w:val="HideTWBExt"/>
          <w:b w:val="0"/>
        </w:rPr>
        <w:t>&lt;NumAm&gt;</w:t>
      </w:r>
      <w:r w:rsidRPr="0084186B">
        <w:t>54</w:t>
      </w:r>
      <w:r w:rsidRPr="00276F38">
        <w:rPr>
          <w:rStyle w:val="HideTWBExt"/>
          <w:b w:val="0"/>
        </w:rPr>
        <w:t>&lt;/NumAm&gt;</w:t>
      </w:r>
    </w:p>
    <w:p w14:paraId="04FADE03" w14:textId="77777777" w:rsidR="00F93321" w:rsidRPr="0084186B" w:rsidRDefault="00F93321" w:rsidP="00F93321">
      <w:pPr>
        <w:pStyle w:val="NormalBold"/>
      </w:pPr>
      <w:r w:rsidRPr="00276F38">
        <w:rPr>
          <w:rStyle w:val="HideTWBExt"/>
          <w:b w:val="0"/>
        </w:rPr>
        <w:t>&lt;RepeatBlock-By&gt;&lt;Members&gt;</w:t>
      </w:r>
      <w:r w:rsidRPr="0084186B">
        <w:t>Νίκος Παπανδρέου, Evelyn Regner, Aurore Lalucq, Carla Tavares, Jonás Fernández, Thomas Bajada, Matthias Ecke, Eero Heinäluoma</w:t>
      </w:r>
      <w:r w:rsidRPr="00276F38">
        <w:rPr>
          <w:rStyle w:val="HideTWBExt"/>
          <w:b w:val="0"/>
        </w:rPr>
        <w:t>&lt;/Members&gt;</w:t>
      </w:r>
    </w:p>
    <w:p w14:paraId="2723D7E2" w14:textId="77777777" w:rsidR="00F93321" w:rsidRPr="0084186B" w:rsidRDefault="00F93321" w:rsidP="00F93321">
      <w:pPr>
        <w:pStyle w:val="NormalBold"/>
      </w:pPr>
      <w:r w:rsidRPr="00276F38">
        <w:rPr>
          <w:rStyle w:val="HideTWBExt"/>
          <w:b w:val="0"/>
        </w:rPr>
        <w:t>&lt;/RepeatBlock-By&gt;</w:t>
      </w:r>
    </w:p>
    <w:p w14:paraId="251DB4D2" w14:textId="77777777" w:rsidR="00F93321" w:rsidRPr="0084186B" w:rsidRDefault="00F93321" w:rsidP="00F93321">
      <w:pPr>
        <w:pStyle w:val="NormalBold"/>
      </w:pPr>
      <w:r w:rsidRPr="00276F38">
        <w:rPr>
          <w:rStyle w:val="HideTWBExt"/>
          <w:b w:val="0"/>
        </w:rPr>
        <w:t>&lt;DocAmend&gt;</w:t>
      </w:r>
      <w:r w:rsidRPr="0084186B">
        <w:t>Πρόταση κανονισμού</w:t>
      </w:r>
      <w:r w:rsidRPr="00276F38">
        <w:rPr>
          <w:rStyle w:val="HideTWBExt"/>
          <w:b w:val="0"/>
        </w:rPr>
        <w:t>&lt;/DocAmend&gt;</w:t>
      </w:r>
    </w:p>
    <w:p w14:paraId="7FAEAD35" w14:textId="77777777" w:rsidR="00F93321" w:rsidRPr="0084186B" w:rsidRDefault="00F93321" w:rsidP="00F93321">
      <w:pPr>
        <w:pStyle w:val="NormalBold"/>
      </w:pPr>
      <w:r w:rsidRPr="00276F38">
        <w:rPr>
          <w:rStyle w:val="HideTWBExt"/>
          <w:b w:val="0"/>
        </w:rPr>
        <w:t>&lt;Article&gt;</w:t>
      </w:r>
      <w:r w:rsidRPr="0084186B">
        <w:t>Αιτιολογική σκέψη 9</w:t>
      </w:r>
      <w:r w:rsidRPr="00276F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321" w:rsidRPr="00C6756C" w14:paraId="575BB0DE" w14:textId="77777777" w:rsidTr="00C22C8F">
        <w:trPr>
          <w:trHeight w:hRule="exact" w:val="240"/>
          <w:jc w:val="center"/>
        </w:trPr>
        <w:tc>
          <w:tcPr>
            <w:tcW w:w="9752" w:type="dxa"/>
            <w:gridSpan w:val="2"/>
            <w:tcBorders>
              <w:top w:val="nil"/>
              <w:left w:val="nil"/>
              <w:bottom w:val="nil"/>
              <w:right w:val="nil"/>
            </w:tcBorders>
          </w:tcPr>
          <w:p w14:paraId="6B37D10C" w14:textId="77777777" w:rsidR="00F93321" w:rsidRPr="00C6756C" w:rsidRDefault="00F93321" w:rsidP="00C22C8F"/>
        </w:tc>
      </w:tr>
      <w:tr w:rsidR="00F93321" w:rsidRPr="00C6756C" w14:paraId="55526DEE" w14:textId="77777777" w:rsidTr="00C22C8F">
        <w:trPr>
          <w:trHeight w:val="240"/>
          <w:jc w:val="center"/>
        </w:trPr>
        <w:tc>
          <w:tcPr>
            <w:tcW w:w="4876" w:type="dxa"/>
            <w:tcBorders>
              <w:top w:val="nil"/>
              <w:left w:val="nil"/>
              <w:bottom w:val="nil"/>
              <w:right w:val="nil"/>
            </w:tcBorders>
          </w:tcPr>
          <w:p w14:paraId="739D2A0F" w14:textId="77777777" w:rsidR="00F93321" w:rsidRPr="00C6756C" w:rsidRDefault="00F93321" w:rsidP="00C22C8F">
            <w:pPr>
              <w:pStyle w:val="AmColumnHeading"/>
            </w:pPr>
            <w:r w:rsidRPr="0084186B">
              <w:t>Κείμενο που προτείνει η Επιτροπή</w:t>
            </w:r>
          </w:p>
        </w:tc>
        <w:tc>
          <w:tcPr>
            <w:tcW w:w="4876" w:type="dxa"/>
            <w:tcBorders>
              <w:top w:val="nil"/>
              <w:left w:val="nil"/>
              <w:bottom w:val="nil"/>
              <w:right w:val="nil"/>
            </w:tcBorders>
          </w:tcPr>
          <w:p w14:paraId="6F63737D" w14:textId="77777777" w:rsidR="00F93321" w:rsidRPr="00C6756C" w:rsidRDefault="00F93321" w:rsidP="00C22C8F">
            <w:pPr>
              <w:pStyle w:val="AmColumnHeading"/>
            </w:pPr>
            <w:r w:rsidRPr="0084186B">
              <w:t>Τροπολογία</w:t>
            </w:r>
          </w:p>
        </w:tc>
      </w:tr>
      <w:tr w:rsidR="00F93321" w:rsidRPr="0084186B" w14:paraId="5A3B6298" w14:textId="77777777" w:rsidTr="00C22C8F">
        <w:trPr>
          <w:jc w:val="center"/>
        </w:trPr>
        <w:tc>
          <w:tcPr>
            <w:tcW w:w="4876" w:type="dxa"/>
            <w:tcBorders>
              <w:top w:val="nil"/>
              <w:left w:val="nil"/>
              <w:bottom w:val="nil"/>
              <w:right w:val="nil"/>
            </w:tcBorders>
          </w:tcPr>
          <w:p w14:paraId="5650367A" w14:textId="77777777" w:rsidR="00F93321" w:rsidRPr="00C6756C" w:rsidRDefault="00F93321" w:rsidP="00C22C8F">
            <w:pPr>
              <w:pStyle w:val="Normal6a"/>
            </w:pPr>
            <w:r w:rsidRPr="0084186B">
              <w:t>(9)</w:t>
            </w:r>
            <w:r w:rsidRPr="0084186B">
              <w:tab/>
              <w:t>Θα πρέπει να ανατεθεί στην Επιτροπή η εξουσία να εκδίδει εκτελεστικές πράξεις που απευθύνονται σε συγκεκριμένο κράτος μέλος όταν τα μέτρα που προτείνονται από το εν λόγω κράτος μέλος φαίνονται ανεπαρκή ή σε περιπτώσεις στις οποίες, παρά τα πορίσματα της ετήσιας έκθεσης που αποστέλλει το εν λόγω κράτος μέλος, ο εκ των προτέρων μονομερής αποκλεισμός μετρητών υπονομεύει την αρχή της υποχρεωτικής αποδοχής πληρωμών με τραπεζογραμμάτια και κέρματα σε ευρώ και/ή όταν η πρόσβαση σε μετρητά δεν είναι επαρκής και αποτελεσματική. Μια τέτοια εκτελεστική πράξη θα μπορούσε να επιβάλλει στο οικείο κράτος μέλος τη λήψη μέτρων όπως αυτά που περιγράφονται στις αιτιολογικές σκέψεις 7 και 8, ή μέτρων που έχουν θεωρηθεί αποτελεσματικά σε άλλα κράτη μέλη όσον αφορά τη διασφάλιση ότι δεν υπονομεύονται οι αρχές της υποχρεωτικής αποδοχής πληρωμών με μετρητά ή της επαρκούς και αποτελεσματικής πρόσβασης σε μετρητά.</w:t>
            </w:r>
          </w:p>
        </w:tc>
        <w:tc>
          <w:tcPr>
            <w:tcW w:w="4876" w:type="dxa"/>
            <w:tcBorders>
              <w:top w:val="nil"/>
              <w:left w:val="nil"/>
              <w:bottom w:val="nil"/>
              <w:right w:val="nil"/>
            </w:tcBorders>
          </w:tcPr>
          <w:p w14:paraId="5E46B931" w14:textId="77777777" w:rsidR="00F93321" w:rsidRPr="0084186B" w:rsidRDefault="00F93321" w:rsidP="00C22C8F">
            <w:pPr>
              <w:pStyle w:val="Normal6a"/>
            </w:pPr>
            <w:r w:rsidRPr="0084186B">
              <w:t>(9)</w:t>
            </w:r>
            <w:r w:rsidRPr="0084186B">
              <w:tab/>
              <w:t xml:space="preserve">Θα πρέπει να ανατεθεί στην Επιτροπή η εξουσία να εκδίδει εκτελεστικές πράξεις που απευθύνονται σε συγκεκριμένο κράτος μέλος όταν τα μέτρα που προτείνονται από το εν λόγω κράτος μέλος φαίνονται ανεπαρκή ή σε περιπτώσεις στις οποίες, παρά τα πορίσματα της ετήσιας έκθεσης που αποστέλλει το εν λόγω κράτος μέλος, ο εκ των προτέρων μονομερής αποκλεισμός μετρητών υπονομεύει την αρχή της υποχρεωτικής αποδοχής πληρωμών με τραπεζογραμμάτια και κέρματα σε ευρώ και/ή όταν η πρόσβαση σε μετρητά δεν είναι επαρκής και αποτελεσματική. Μια τέτοια εκτελεστική πράξη θα μπορούσε να επιβάλλει στο οικείο κράτος μέλος τη λήψη μέτρων όπως αυτά που περιγράφονται στις αιτιολογικές σκέψεις 7 και 8, ή μέτρων που έχουν θεωρηθεί αποτελεσματικά σε άλλα κράτη μέλη όσον αφορά τη διασφάλιση ότι δεν υπονομεύονται οι αρχές της υποχρεωτικής αποδοχής πληρωμών με μετρητά ή της επαρκούς και αποτελεσματικής πρόσβασης σε μετρητά. </w:t>
            </w:r>
            <w:r w:rsidRPr="0084186B">
              <w:rPr>
                <w:b/>
                <w:i/>
              </w:rPr>
              <w:t>Κατά την κατάρτιση των εν λόγω εκτελεστικών πράξεων, η Επιτροπή θα πρέπει να ζητεί τη γνώμη της Ευρωπαϊκής Κεντρικής Τράπεζας.</w:t>
            </w:r>
          </w:p>
        </w:tc>
      </w:tr>
    </w:tbl>
    <w:p w14:paraId="33423A3C" w14:textId="77777777" w:rsidR="00F93321" w:rsidRPr="0084186B" w:rsidRDefault="00F93321" w:rsidP="00F93321">
      <w:pPr>
        <w:pStyle w:val="AmOrLang"/>
      </w:pPr>
      <w:r w:rsidRPr="0084186B">
        <w:t xml:space="preserve">Or. </w:t>
      </w:r>
      <w:r w:rsidRPr="00276F38">
        <w:rPr>
          <w:rStyle w:val="HideTWBExt"/>
        </w:rPr>
        <w:t>&lt;Original&gt;</w:t>
      </w:r>
      <w:r w:rsidRPr="00276F38">
        <w:rPr>
          <w:rStyle w:val="HideTWBInt"/>
        </w:rPr>
        <w:t>{EN}</w:t>
      </w:r>
      <w:r w:rsidRPr="0084186B">
        <w:t>en</w:t>
      </w:r>
      <w:r w:rsidRPr="00276F38">
        <w:rPr>
          <w:rStyle w:val="HideTWBExt"/>
        </w:rPr>
        <w:t>&lt;/Original&gt;</w:t>
      </w:r>
    </w:p>
    <w:p w14:paraId="0EC0E18C" w14:textId="77777777" w:rsidR="00F93321" w:rsidRPr="0084186B" w:rsidRDefault="00F93321" w:rsidP="00F93321">
      <w:r w:rsidRPr="00276F38">
        <w:rPr>
          <w:rStyle w:val="HideTWBExt"/>
        </w:rPr>
        <w:lastRenderedPageBreak/>
        <w:t>&lt;/Amend&gt;</w:t>
      </w:r>
    </w:p>
    <w:p w14:paraId="14717E23" w14:textId="77777777" w:rsidR="00F93321" w:rsidRPr="0084186B" w:rsidRDefault="00F93321" w:rsidP="00F93321">
      <w:pPr>
        <w:pStyle w:val="AmNumberTabs"/>
      </w:pPr>
      <w:r w:rsidRPr="00276F38">
        <w:rPr>
          <w:rStyle w:val="HideTWBExt"/>
          <w:b w:val="0"/>
        </w:rPr>
        <w:t>&lt;Amend&gt;</w:t>
      </w:r>
      <w:r w:rsidRPr="0084186B">
        <w:t>Τροπολογία</w:t>
      </w:r>
      <w:r w:rsidRPr="0084186B">
        <w:tab/>
      </w:r>
      <w:r w:rsidRPr="0084186B">
        <w:tab/>
      </w:r>
      <w:r w:rsidRPr="00276F38">
        <w:rPr>
          <w:rStyle w:val="HideTWBExt"/>
          <w:b w:val="0"/>
        </w:rPr>
        <w:t>&lt;NumAm&gt;</w:t>
      </w:r>
      <w:r w:rsidRPr="0084186B">
        <w:t>55</w:t>
      </w:r>
      <w:r w:rsidRPr="00276F38">
        <w:rPr>
          <w:rStyle w:val="HideTWBExt"/>
          <w:b w:val="0"/>
        </w:rPr>
        <w:t>&lt;/NumAm&gt;</w:t>
      </w:r>
    </w:p>
    <w:p w14:paraId="6100C47A" w14:textId="77777777" w:rsidR="00F93321" w:rsidRPr="0084186B" w:rsidRDefault="00F93321" w:rsidP="00F93321">
      <w:pPr>
        <w:pStyle w:val="NormalBold"/>
      </w:pPr>
      <w:r w:rsidRPr="00276F38">
        <w:rPr>
          <w:rStyle w:val="HideTWBExt"/>
          <w:b w:val="0"/>
        </w:rPr>
        <w:t>&lt;RepeatBlock-By&gt;&lt;Members&gt;</w:t>
      </w:r>
      <w:r w:rsidRPr="0084186B">
        <w:t>Jorge Martín Frías, Jorge Buxadé Villalba, Mireia Borrás Pabón, Margarita de la Pisa Carrión, Hermann Tertsch, Juan Carlos Girauta Vidal</w:t>
      </w:r>
      <w:r w:rsidRPr="00276F38">
        <w:rPr>
          <w:rStyle w:val="HideTWBExt"/>
          <w:b w:val="0"/>
        </w:rPr>
        <w:t>&lt;/Members&gt;</w:t>
      </w:r>
    </w:p>
    <w:p w14:paraId="757E6C43" w14:textId="77777777" w:rsidR="00F93321" w:rsidRPr="0084186B" w:rsidRDefault="00F93321" w:rsidP="00F93321">
      <w:pPr>
        <w:pStyle w:val="NormalBold"/>
      </w:pPr>
      <w:r w:rsidRPr="00276F38">
        <w:rPr>
          <w:rStyle w:val="HideTWBExt"/>
          <w:b w:val="0"/>
        </w:rPr>
        <w:t>&lt;/RepeatBlock-By&gt;</w:t>
      </w:r>
    </w:p>
    <w:p w14:paraId="0E0C2E6B" w14:textId="77777777" w:rsidR="00F93321" w:rsidRPr="0084186B" w:rsidRDefault="00F93321" w:rsidP="00F93321">
      <w:pPr>
        <w:pStyle w:val="NormalBold"/>
      </w:pPr>
      <w:r w:rsidRPr="00276F38">
        <w:rPr>
          <w:rStyle w:val="HideTWBExt"/>
          <w:b w:val="0"/>
        </w:rPr>
        <w:t>&lt;DocAmend&gt;</w:t>
      </w:r>
      <w:r w:rsidRPr="0084186B">
        <w:t>Πρόταση κανονισμού</w:t>
      </w:r>
      <w:r w:rsidRPr="00276F38">
        <w:rPr>
          <w:rStyle w:val="HideTWBExt"/>
          <w:b w:val="0"/>
        </w:rPr>
        <w:t>&lt;/DocAmend&gt;</w:t>
      </w:r>
    </w:p>
    <w:p w14:paraId="045D7DE4" w14:textId="77777777" w:rsidR="00F93321" w:rsidRPr="0084186B" w:rsidRDefault="00F93321" w:rsidP="00F93321">
      <w:pPr>
        <w:pStyle w:val="NormalBold"/>
      </w:pPr>
      <w:r w:rsidRPr="00276F38">
        <w:rPr>
          <w:rStyle w:val="HideTWBExt"/>
          <w:b w:val="0"/>
        </w:rPr>
        <w:t>&lt;Article&gt;</w:t>
      </w:r>
      <w:r w:rsidRPr="0084186B">
        <w:t>Αιτιολογική σκέψη 11</w:t>
      </w:r>
      <w:r w:rsidRPr="00276F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321" w:rsidRPr="00C6756C" w14:paraId="2461BCEB" w14:textId="77777777" w:rsidTr="00C22C8F">
        <w:trPr>
          <w:trHeight w:hRule="exact" w:val="240"/>
          <w:jc w:val="center"/>
        </w:trPr>
        <w:tc>
          <w:tcPr>
            <w:tcW w:w="9752" w:type="dxa"/>
            <w:gridSpan w:val="2"/>
            <w:tcBorders>
              <w:top w:val="nil"/>
              <w:left w:val="nil"/>
              <w:bottom w:val="nil"/>
              <w:right w:val="nil"/>
            </w:tcBorders>
          </w:tcPr>
          <w:p w14:paraId="11B33E17" w14:textId="77777777" w:rsidR="00F93321" w:rsidRPr="00C6756C" w:rsidRDefault="00F93321" w:rsidP="00C22C8F"/>
        </w:tc>
      </w:tr>
      <w:tr w:rsidR="00F93321" w:rsidRPr="00C6756C" w14:paraId="66DA6CFD" w14:textId="77777777" w:rsidTr="00C22C8F">
        <w:trPr>
          <w:trHeight w:val="240"/>
          <w:jc w:val="center"/>
        </w:trPr>
        <w:tc>
          <w:tcPr>
            <w:tcW w:w="4876" w:type="dxa"/>
            <w:tcBorders>
              <w:top w:val="nil"/>
              <w:left w:val="nil"/>
              <w:bottom w:val="nil"/>
              <w:right w:val="nil"/>
            </w:tcBorders>
          </w:tcPr>
          <w:p w14:paraId="54993E90" w14:textId="77777777" w:rsidR="00F93321" w:rsidRPr="00C6756C" w:rsidRDefault="00F93321" w:rsidP="00C22C8F">
            <w:pPr>
              <w:pStyle w:val="AmColumnHeading"/>
            </w:pPr>
            <w:r w:rsidRPr="0084186B">
              <w:t>Κείμενο που προτείνει η Επιτροπή</w:t>
            </w:r>
          </w:p>
        </w:tc>
        <w:tc>
          <w:tcPr>
            <w:tcW w:w="4876" w:type="dxa"/>
            <w:tcBorders>
              <w:top w:val="nil"/>
              <w:left w:val="nil"/>
              <w:bottom w:val="nil"/>
              <w:right w:val="nil"/>
            </w:tcBorders>
          </w:tcPr>
          <w:p w14:paraId="16020730" w14:textId="77777777" w:rsidR="00F93321" w:rsidRPr="00C6756C" w:rsidRDefault="00F93321" w:rsidP="00C22C8F">
            <w:pPr>
              <w:pStyle w:val="AmColumnHeading"/>
            </w:pPr>
            <w:r w:rsidRPr="0084186B">
              <w:t>Τροπολογία</w:t>
            </w:r>
          </w:p>
        </w:tc>
      </w:tr>
      <w:tr w:rsidR="00F93321" w:rsidRPr="0084186B" w14:paraId="351E0343" w14:textId="77777777" w:rsidTr="00C22C8F">
        <w:trPr>
          <w:jc w:val="center"/>
        </w:trPr>
        <w:tc>
          <w:tcPr>
            <w:tcW w:w="4876" w:type="dxa"/>
            <w:tcBorders>
              <w:top w:val="nil"/>
              <w:left w:val="nil"/>
              <w:bottom w:val="nil"/>
              <w:right w:val="nil"/>
            </w:tcBorders>
          </w:tcPr>
          <w:p w14:paraId="64941AB9" w14:textId="77777777" w:rsidR="00F93321" w:rsidRPr="00C6756C" w:rsidRDefault="00F93321" w:rsidP="00C22C8F">
            <w:pPr>
              <w:pStyle w:val="Normal6a"/>
            </w:pPr>
            <w:r w:rsidRPr="0084186B">
              <w:rPr>
                <w:b/>
                <w:i/>
              </w:rPr>
              <w:t>(11)</w:t>
            </w:r>
            <w:r w:rsidRPr="0084186B">
              <w:tab/>
            </w:r>
            <w:r w:rsidRPr="0084186B">
              <w:rPr>
                <w:b/>
                <w:i/>
              </w:rPr>
              <w:t xml:space="preserve">Προκειμένου να διασφαλιστεί ότι μπορούν να θεσπιστούν πρόσθετες εξαιρέσεις από την υποχρεωτική αποδοχή μετρητών σε ευρώ σε μεταγενέστερο στάδιο, εφόσον απαιτούνται, θα πρέπει να ανατεθεί στην Επιτροπή η εξουσία έκδοσης πράξεων σύμφωνα με το άρθρο 290 ΣΛΕΕ, ώστε να συμπληρώνεται ο παρών κανονισμός εισάγοντας πρόσθετες εξαιρέσεις στην αρχή της υποχρεωτικής αποδοχής για τη ζώνη του ευρώ στο σύνολό της. Η Επιτροπή μπορεί να εγκρίνει τέτοιες πρόσθετες εξαιρέσεις μόνον εφόσον είναι αναγκαίες, αναλογικές προς τον σκοπό τους και διατηρούν την αποτελεσματικότητα του καθεστώτος νόμιμου χρήματος των μετρητών σε ευρώ. Η εξουσία της Επιτροπής να εκδίδει κατ’ εξουσιοδότηση πράξεις για την εισαγωγή πρόσθετων εξαιρέσεων από την υποχρεωτική αποδοχή μετρητών σε ευρώ δεν θα πρέπει να θίγει τη δυνατότητα των κρατών μελών, στο πλαίσιο των αρμοδιοτήτων τους σε τομείς συντρέχουσας αρμοδιότητας, να θεσπίζουν εθνική νομοθεσία που εισάγει εξαιρέσεις από την υποχρεωτική αποδοχή που απορρέει από το καθεστώς νόμιμου χρήματος σύμφωνα με τους όρους που καθορίζονται από το Δικαστήριο της Ευρωπαϊκής Ένωσης στην απόφαση στις συνεκδικασθείσες υποθέσεις C-422/19 και C-423/19. Είναι ιδιαίτερα σημαντικό η Επιτροπή να διεξάγει, κατά τις προπαρασκευαστικές της εργασίες, τις </w:t>
            </w:r>
            <w:r w:rsidRPr="0084186B">
              <w:rPr>
                <w:b/>
                <w:i/>
              </w:rPr>
              <w:lastRenderedPageBreak/>
              <w:t>κατάλληλες διαβουλεύσεις, μεταξύ άλλων σε επίπεδο εμπειρογνωμόνων, και οι διαβουλεύσεις αυτές να πραγματοποιούνται σύμφωνα με τις αρχές που ορίζονται στη διοργανική συμφωνία της 13ης Απριλίου 2016 για τη βελτίωση του νομοθετικού έργου. Πιο συγκεκριμένα, προκειμένου να εξασφαλιστεί η ίση συμμετοχή στην προετοιμασία των κατ’ εξουσιοδότηση πράξεων, το Ευρωπαϊκό Κοινοβούλιο και το Συμβούλιο λαμβάνουν όλα τα έγγραφα κατά τον ίδιο χρόνο με τους εμπειρογνώμονες των κρατών μελών, και οι εμπειρογνώμονές τους έχουν συστηματικά πρόσβαση στις συνεδριάσεις των ομάδων εμπειρογνωμόνων της Επιτροπής που ασχολούνται με την προετοιμασία κατ’ εξουσιοδότηση πράξεων.</w:t>
            </w:r>
          </w:p>
        </w:tc>
        <w:tc>
          <w:tcPr>
            <w:tcW w:w="4876" w:type="dxa"/>
            <w:tcBorders>
              <w:top w:val="nil"/>
              <w:left w:val="nil"/>
              <w:bottom w:val="nil"/>
              <w:right w:val="nil"/>
            </w:tcBorders>
          </w:tcPr>
          <w:p w14:paraId="20D20BDE" w14:textId="77777777" w:rsidR="00F93321" w:rsidRPr="0084186B" w:rsidRDefault="00F93321" w:rsidP="00C22C8F">
            <w:pPr>
              <w:pStyle w:val="Normal6a"/>
            </w:pPr>
            <w:r w:rsidRPr="0084186B">
              <w:rPr>
                <w:b/>
                <w:i/>
              </w:rPr>
              <w:lastRenderedPageBreak/>
              <w:t>διαγράφεται</w:t>
            </w:r>
          </w:p>
        </w:tc>
      </w:tr>
    </w:tbl>
    <w:p w14:paraId="5B700358" w14:textId="77777777" w:rsidR="00F93321" w:rsidRPr="0084186B" w:rsidRDefault="00F93321" w:rsidP="00F93321">
      <w:pPr>
        <w:pStyle w:val="AmOrLang"/>
      </w:pPr>
      <w:r w:rsidRPr="0084186B">
        <w:t xml:space="preserve">Or. </w:t>
      </w:r>
      <w:r w:rsidRPr="00276F38">
        <w:rPr>
          <w:rStyle w:val="HideTWBExt"/>
        </w:rPr>
        <w:t>&lt;Original&gt;</w:t>
      </w:r>
      <w:r w:rsidRPr="00276F38">
        <w:rPr>
          <w:rStyle w:val="HideTWBInt"/>
        </w:rPr>
        <w:t>{ES}</w:t>
      </w:r>
      <w:r w:rsidRPr="0084186B">
        <w:t>es</w:t>
      </w:r>
      <w:r w:rsidRPr="00276F38">
        <w:rPr>
          <w:rStyle w:val="HideTWBExt"/>
        </w:rPr>
        <w:t>&lt;/Original&gt;</w:t>
      </w:r>
    </w:p>
    <w:p w14:paraId="733D3749" w14:textId="77777777" w:rsidR="00F93321" w:rsidRPr="0084186B" w:rsidRDefault="00F93321" w:rsidP="00F93321">
      <w:r w:rsidRPr="00276F38">
        <w:rPr>
          <w:rStyle w:val="HideTWBExt"/>
        </w:rPr>
        <w:t>&lt;/Amend&gt;</w:t>
      </w:r>
    </w:p>
    <w:p w14:paraId="6A44D61A" w14:textId="77777777" w:rsidR="00F93321" w:rsidRPr="0084186B" w:rsidRDefault="00F93321" w:rsidP="00F93321">
      <w:pPr>
        <w:pStyle w:val="AmNumberTabs"/>
      </w:pPr>
      <w:r w:rsidRPr="00276F38">
        <w:rPr>
          <w:rStyle w:val="HideTWBExt"/>
          <w:b w:val="0"/>
        </w:rPr>
        <w:t>&lt;Amend&gt;</w:t>
      </w:r>
      <w:r w:rsidRPr="0084186B">
        <w:t>Τροπολογία</w:t>
      </w:r>
      <w:r w:rsidRPr="0084186B">
        <w:tab/>
      </w:r>
      <w:r w:rsidRPr="0084186B">
        <w:tab/>
      </w:r>
      <w:r w:rsidRPr="00276F38">
        <w:rPr>
          <w:rStyle w:val="HideTWBExt"/>
          <w:b w:val="0"/>
        </w:rPr>
        <w:t>&lt;NumAm&gt;</w:t>
      </w:r>
      <w:r w:rsidRPr="0084186B">
        <w:t>56</w:t>
      </w:r>
      <w:r w:rsidRPr="00276F38">
        <w:rPr>
          <w:rStyle w:val="HideTWBExt"/>
          <w:b w:val="0"/>
        </w:rPr>
        <w:t>&lt;/NumAm&gt;</w:t>
      </w:r>
    </w:p>
    <w:p w14:paraId="6DD69D5A" w14:textId="77777777" w:rsidR="00F93321" w:rsidRPr="0084186B" w:rsidRDefault="00F93321" w:rsidP="00F93321">
      <w:pPr>
        <w:pStyle w:val="NormalBold"/>
      </w:pPr>
      <w:r w:rsidRPr="00276F38">
        <w:rPr>
          <w:rStyle w:val="HideTWBExt"/>
          <w:b w:val="0"/>
        </w:rPr>
        <w:t>&lt;RepeatBlock-By&gt;&lt;Members&gt;</w:t>
      </w:r>
      <w:r w:rsidRPr="0084186B">
        <w:t>Markus Ferber</w:t>
      </w:r>
      <w:r w:rsidRPr="00276F38">
        <w:rPr>
          <w:rStyle w:val="HideTWBExt"/>
          <w:b w:val="0"/>
        </w:rPr>
        <w:t>&lt;/Members&gt;</w:t>
      </w:r>
    </w:p>
    <w:p w14:paraId="5D5F73D7" w14:textId="77777777" w:rsidR="00F93321" w:rsidRPr="0084186B" w:rsidRDefault="00F93321" w:rsidP="00F93321">
      <w:pPr>
        <w:pStyle w:val="NormalBold"/>
      </w:pPr>
      <w:r w:rsidRPr="00276F38">
        <w:rPr>
          <w:rStyle w:val="HideTWBExt"/>
          <w:b w:val="0"/>
        </w:rPr>
        <w:t>&lt;/RepeatBlock-By&gt;</w:t>
      </w:r>
    </w:p>
    <w:p w14:paraId="31EBD98C" w14:textId="77777777" w:rsidR="00F93321" w:rsidRPr="0084186B" w:rsidRDefault="00F93321" w:rsidP="00F93321">
      <w:pPr>
        <w:pStyle w:val="NormalBold"/>
      </w:pPr>
      <w:r w:rsidRPr="00276F38">
        <w:rPr>
          <w:rStyle w:val="HideTWBExt"/>
          <w:b w:val="0"/>
        </w:rPr>
        <w:t>&lt;DocAmend&gt;</w:t>
      </w:r>
      <w:r w:rsidRPr="0084186B">
        <w:t>Πρόταση κανονισμού</w:t>
      </w:r>
      <w:r w:rsidRPr="00276F38">
        <w:rPr>
          <w:rStyle w:val="HideTWBExt"/>
          <w:b w:val="0"/>
        </w:rPr>
        <w:t>&lt;/DocAmend&gt;</w:t>
      </w:r>
    </w:p>
    <w:p w14:paraId="40058C8D" w14:textId="77777777" w:rsidR="00F93321" w:rsidRPr="0084186B" w:rsidRDefault="00F93321" w:rsidP="00F93321">
      <w:pPr>
        <w:pStyle w:val="NormalBold"/>
      </w:pPr>
      <w:r w:rsidRPr="00276F38">
        <w:rPr>
          <w:rStyle w:val="HideTWBExt"/>
          <w:b w:val="0"/>
        </w:rPr>
        <w:t>&lt;Article&gt;</w:t>
      </w:r>
      <w:r w:rsidRPr="0084186B">
        <w:t>Αιτιολογική σκέψη 11</w:t>
      </w:r>
      <w:r w:rsidRPr="00276F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321" w:rsidRPr="00C6756C" w14:paraId="531E09F3" w14:textId="77777777" w:rsidTr="00C22C8F">
        <w:trPr>
          <w:trHeight w:hRule="exact" w:val="240"/>
          <w:jc w:val="center"/>
        </w:trPr>
        <w:tc>
          <w:tcPr>
            <w:tcW w:w="9752" w:type="dxa"/>
            <w:gridSpan w:val="2"/>
            <w:tcBorders>
              <w:top w:val="nil"/>
              <w:left w:val="nil"/>
              <w:bottom w:val="nil"/>
              <w:right w:val="nil"/>
            </w:tcBorders>
          </w:tcPr>
          <w:p w14:paraId="2FEDDC02" w14:textId="77777777" w:rsidR="00F93321" w:rsidRPr="00C6756C" w:rsidRDefault="00F93321" w:rsidP="00C22C8F"/>
        </w:tc>
      </w:tr>
      <w:tr w:rsidR="00F93321" w:rsidRPr="00C6756C" w14:paraId="127FD91E" w14:textId="77777777" w:rsidTr="00C22C8F">
        <w:trPr>
          <w:trHeight w:val="240"/>
          <w:jc w:val="center"/>
        </w:trPr>
        <w:tc>
          <w:tcPr>
            <w:tcW w:w="4876" w:type="dxa"/>
            <w:tcBorders>
              <w:top w:val="nil"/>
              <w:left w:val="nil"/>
              <w:bottom w:val="nil"/>
              <w:right w:val="nil"/>
            </w:tcBorders>
          </w:tcPr>
          <w:p w14:paraId="42708538" w14:textId="77777777" w:rsidR="00F93321" w:rsidRPr="00C6756C" w:rsidRDefault="00F93321" w:rsidP="00C22C8F">
            <w:pPr>
              <w:pStyle w:val="AmColumnHeading"/>
            </w:pPr>
            <w:r w:rsidRPr="0084186B">
              <w:t>Κείμενο που προτείνει η Επιτροπή</w:t>
            </w:r>
          </w:p>
        </w:tc>
        <w:tc>
          <w:tcPr>
            <w:tcW w:w="4876" w:type="dxa"/>
            <w:tcBorders>
              <w:top w:val="nil"/>
              <w:left w:val="nil"/>
              <w:bottom w:val="nil"/>
              <w:right w:val="nil"/>
            </w:tcBorders>
          </w:tcPr>
          <w:p w14:paraId="71B39C4B" w14:textId="77777777" w:rsidR="00F93321" w:rsidRPr="00C6756C" w:rsidRDefault="00F93321" w:rsidP="00C22C8F">
            <w:pPr>
              <w:pStyle w:val="AmColumnHeading"/>
            </w:pPr>
            <w:r w:rsidRPr="0084186B">
              <w:t>Τροπολογία</w:t>
            </w:r>
          </w:p>
        </w:tc>
      </w:tr>
      <w:tr w:rsidR="00F93321" w:rsidRPr="0084186B" w14:paraId="0E21C08A" w14:textId="77777777" w:rsidTr="00C22C8F">
        <w:trPr>
          <w:jc w:val="center"/>
        </w:trPr>
        <w:tc>
          <w:tcPr>
            <w:tcW w:w="4876" w:type="dxa"/>
            <w:tcBorders>
              <w:top w:val="nil"/>
              <w:left w:val="nil"/>
              <w:bottom w:val="nil"/>
              <w:right w:val="nil"/>
            </w:tcBorders>
          </w:tcPr>
          <w:p w14:paraId="4DB90EB7" w14:textId="77777777" w:rsidR="00F93321" w:rsidRPr="00C6756C" w:rsidRDefault="00F93321" w:rsidP="00C22C8F">
            <w:pPr>
              <w:pStyle w:val="Normal6a"/>
            </w:pPr>
            <w:r w:rsidRPr="0084186B">
              <w:rPr>
                <w:b/>
                <w:i/>
              </w:rPr>
              <w:t>(11)</w:t>
            </w:r>
            <w:r w:rsidRPr="0084186B">
              <w:tab/>
            </w:r>
            <w:r w:rsidRPr="0084186B">
              <w:rPr>
                <w:b/>
                <w:i/>
              </w:rPr>
              <w:t xml:space="preserve">Προκειμένου να διασφαλιστεί ότι μπορούν να θεσπιστούν πρόσθετες εξαιρέσεις από την υποχρεωτική αποδοχή μετρητών σε ευρώ σε μεταγενέστερο στάδιο, εφόσον απαιτούνται, θα πρέπει να ανατεθεί στην Επιτροπή η εξουσία έκδοσης πράξεων σύμφωνα με το άρθρο 290 ΣΛΕΕ, ώστε να συμπληρώνεται ο παρών κανονισμός εισάγοντας πρόσθετες εξαιρέσεις στην αρχή της υποχρεωτικής αποδοχής για τη ζώνη του ευρώ στο σύνολό της. Η Επιτροπή μπορεί να εγκρίνει τέτοιες πρόσθετες εξαιρέσεις μόνον εφόσον είναι αναγκαίες, αναλογικές προς τον σκοπό </w:t>
            </w:r>
            <w:r w:rsidRPr="0084186B">
              <w:rPr>
                <w:b/>
                <w:i/>
              </w:rPr>
              <w:lastRenderedPageBreak/>
              <w:t>τους και διατηρούν την αποτελεσματικότητα του καθεστώτος νόμιμου χρήματος των μετρητών σε ευρώ. Η εξουσία της Επιτροπής να εκδίδει κατ’ εξουσιοδότηση πράξεις για την εισαγωγή πρόσθετων εξαιρέσεων από την υποχρεωτική αποδοχή μετρητών σε ευρώ δεν θα πρέπει να θίγει τη δυνατότητα των κρατών μελών, στο πλαίσιο των αρμοδιοτήτων τους σε τομείς συντρέχουσας αρμοδιότητας, να θεσπίζουν εθνική νομοθεσία που εισάγει εξαιρέσεις από την υποχρεωτική αποδοχή που απορρέει από το καθεστώς νόμιμου χρήματος σύμφωνα με τους όρους που καθορίζονται από το Δικαστήριο της Ευρωπαϊκής Ένωσης στην απόφαση στις συνεκδικασθείσες υποθέσεις C-422/19 και C-423/19. Είναι ιδιαίτερα σημαντικό η Επιτροπή να διεξάγει, κατά τις προπαρασκευαστικές της εργασίες, τις κατάλληλες διαβουλεύσεις, μεταξύ άλλων σε επίπεδο εμπειρογνωμόνων, και οι διαβουλεύσεις αυτές να πραγματοποιούνται σύμφωνα με τις αρχές που ορίζονται στη διοργανική συμφωνία της 13ης Απριλίου 2016 για τη βελτίωση του νομοθετικού έργου. Πιο συγκεκριμένα, προκειμένου να εξασφαλιστεί η ίση συμμετοχή στην προετοιμασία των κατ’ εξουσιοδότηση πράξεων, το Ευρωπαϊκό Κοινοβούλιο και το Συμβούλιο λαμβάνουν όλα τα έγγραφα κατά τον ίδιο χρόνο με τους εμπειρογνώμονες των κρατών μελών, και οι εμπειρογνώμονές τους έχουν συστηματικά πρόσβαση στις συνεδριάσεις των ομάδων εμπειρογνωμόνων της Επιτροπής που ασχολούνται με την προετοιμασία κατ’ εξουσιοδότηση πράξεων.</w:t>
            </w:r>
          </w:p>
        </w:tc>
        <w:tc>
          <w:tcPr>
            <w:tcW w:w="4876" w:type="dxa"/>
            <w:tcBorders>
              <w:top w:val="nil"/>
              <w:left w:val="nil"/>
              <w:bottom w:val="nil"/>
              <w:right w:val="nil"/>
            </w:tcBorders>
          </w:tcPr>
          <w:p w14:paraId="4F7672DF" w14:textId="77777777" w:rsidR="00F93321" w:rsidRPr="0084186B" w:rsidRDefault="00F93321" w:rsidP="00C22C8F">
            <w:pPr>
              <w:pStyle w:val="Normal6a"/>
            </w:pPr>
            <w:r w:rsidRPr="0084186B">
              <w:rPr>
                <w:b/>
                <w:i/>
              </w:rPr>
              <w:lastRenderedPageBreak/>
              <w:t>διαγράφεται</w:t>
            </w:r>
          </w:p>
        </w:tc>
      </w:tr>
    </w:tbl>
    <w:p w14:paraId="3FE41459" w14:textId="77777777" w:rsidR="00F93321" w:rsidRPr="0084186B" w:rsidRDefault="00F93321" w:rsidP="00F93321">
      <w:pPr>
        <w:pStyle w:val="AmOrLang"/>
      </w:pPr>
      <w:r w:rsidRPr="0084186B">
        <w:t xml:space="preserve">Or. </w:t>
      </w:r>
      <w:r w:rsidRPr="00276F38">
        <w:rPr>
          <w:rStyle w:val="HideTWBExt"/>
        </w:rPr>
        <w:t>&lt;Original&gt;</w:t>
      </w:r>
      <w:r w:rsidRPr="00276F38">
        <w:rPr>
          <w:rStyle w:val="HideTWBInt"/>
        </w:rPr>
        <w:t>{EN}</w:t>
      </w:r>
      <w:r w:rsidRPr="0084186B">
        <w:t>en</w:t>
      </w:r>
      <w:r w:rsidRPr="00276F38">
        <w:rPr>
          <w:rStyle w:val="HideTWBExt"/>
        </w:rPr>
        <w:t>&lt;/Original&gt;</w:t>
      </w:r>
    </w:p>
    <w:p w14:paraId="2BED663C" w14:textId="77777777" w:rsidR="00F93321" w:rsidRPr="0084186B" w:rsidRDefault="00F93321" w:rsidP="00F93321">
      <w:pPr>
        <w:pStyle w:val="AmJustTitle"/>
      </w:pPr>
      <w:r w:rsidRPr="00276F38">
        <w:rPr>
          <w:rStyle w:val="HideTWBExt"/>
          <w:i w:val="0"/>
        </w:rPr>
        <w:t>&lt;TitreJust&gt;</w:t>
      </w:r>
      <w:r w:rsidRPr="0084186B">
        <w:t>Αιτιολόγηση</w:t>
      </w:r>
      <w:r w:rsidRPr="00276F38">
        <w:rPr>
          <w:rStyle w:val="HideTWBExt"/>
          <w:i w:val="0"/>
        </w:rPr>
        <w:t>&lt;/TitreJust&gt;</w:t>
      </w:r>
    </w:p>
    <w:p w14:paraId="4D77E5B6" w14:textId="77777777" w:rsidR="00F93321" w:rsidRPr="0084186B" w:rsidRDefault="00F93321" w:rsidP="00F93321">
      <w:pPr>
        <w:pStyle w:val="AmJustText"/>
      </w:pPr>
      <w:r w:rsidRPr="0084186B">
        <w:t>Δεν θα πρέπει να θεσπιστούν πρόσθετες εξαιρέσεις από την υποχρεωτική αποδοχή μετρητών μέσω νομοθεσίας δεύτερου επιπέδου.</w:t>
      </w:r>
    </w:p>
    <w:p w14:paraId="0BB44FC3" w14:textId="77777777" w:rsidR="00F93321" w:rsidRPr="0084186B" w:rsidRDefault="00F93321" w:rsidP="00F93321">
      <w:r w:rsidRPr="00276F38">
        <w:rPr>
          <w:rStyle w:val="HideTWBExt"/>
        </w:rPr>
        <w:lastRenderedPageBreak/>
        <w:t>&lt;/Amend&gt;</w:t>
      </w:r>
    </w:p>
    <w:p w14:paraId="61DED5DF" w14:textId="77777777" w:rsidR="00F93321" w:rsidRPr="0084186B" w:rsidRDefault="00F93321" w:rsidP="00F93321">
      <w:pPr>
        <w:pStyle w:val="AmNumberTabs"/>
      </w:pPr>
      <w:r w:rsidRPr="00276F38">
        <w:rPr>
          <w:rStyle w:val="HideTWBExt"/>
          <w:b w:val="0"/>
        </w:rPr>
        <w:t>&lt;Amend&gt;</w:t>
      </w:r>
      <w:r w:rsidRPr="0084186B">
        <w:t>Τροπολογία</w:t>
      </w:r>
      <w:r w:rsidRPr="0084186B">
        <w:tab/>
      </w:r>
      <w:r w:rsidRPr="0084186B">
        <w:tab/>
      </w:r>
      <w:r w:rsidRPr="00276F38">
        <w:rPr>
          <w:rStyle w:val="HideTWBExt"/>
          <w:b w:val="0"/>
        </w:rPr>
        <w:t>&lt;NumAm&gt;</w:t>
      </w:r>
      <w:r w:rsidRPr="0084186B">
        <w:t>57</w:t>
      </w:r>
      <w:r w:rsidRPr="00276F38">
        <w:rPr>
          <w:rStyle w:val="HideTWBExt"/>
          <w:b w:val="0"/>
        </w:rPr>
        <w:t>&lt;/NumAm&gt;</w:t>
      </w:r>
    </w:p>
    <w:p w14:paraId="3CBFB8F5" w14:textId="77777777" w:rsidR="00F93321" w:rsidRPr="0084186B" w:rsidRDefault="00F93321" w:rsidP="00F93321">
      <w:pPr>
        <w:pStyle w:val="NormalBold"/>
      </w:pPr>
      <w:r w:rsidRPr="00276F38">
        <w:rPr>
          <w:rStyle w:val="HideTWBExt"/>
          <w:b w:val="0"/>
        </w:rPr>
        <w:t>&lt;RepeatBlock-By&gt;&lt;Members&gt;</w:t>
      </w:r>
      <w:r w:rsidRPr="0084186B">
        <w:t>Damian Boeselager</w:t>
      </w:r>
      <w:r w:rsidRPr="00276F38">
        <w:rPr>
          <w:rStyle w:val="HideTWBExt"/>
          <w:b w:val="0"/>
        </w:rPr>
        <w:t>&lt;/Members&gt;</w:t>
      </w:r>
    </w:p>
    <w:p w14:paraId="22276CE4" w14:textId="77777777" w:rsidR="00F93321" w:rsidRPr="0084186B" w:rsidRDefault="00F93321" w:rsidP="00F93321">
      <w:r w:rsidRPr="00276F38">
        <w:rPr>
          <w:rStyle w:val="HideTWBExt"/>
        </w:rPr>
        <w:t>&lt;AuNomDe&gt;</w:t>
      </w:r>
      <w:r w:rsidRPr="00276F38">
        <w:rPr>
          <w:rStyle w:val="HideTWBInt"/>
        </w:rPr>
        <w:t>{Verts/ALE}</w:t>
      </w:r>
      <w:r w:rsidRPr="0084186B">
        <w:t>εξ ονόματος της Ομάδας Verts/ALE</w:t>
      </w:r>
      <w:r w:rsidRPr="00276F38">
        <w:rPr>
          <w:rStyle w:val="HideTWBExt"/>
        </w:rPr>
        <w:t>&lt;/AuNomDe&gt;</w:t>
      </w:r>
    </w:p>
    <w:p w14:paraId="5D893128" w14:textId="77777777" w:rsidR="00F93321" w:rsidRPr="0084186B" w:rsidRDefault="00F93321" w:rsidP="00F93321">
      <w:pPr>
        <w:pStyle w:val="NormalBold"/>
      </w:pPr>
      <w:r w:rsidRPr="00276F38">
        <w:rPr>
          <w:rStyle w:val="HideTWBExt"/>
          <w:b w:val="0"/>
        </w:rPr>
        <w:t>&lt;/RepeatBlock-By&gt;</w:t>
      </w:r>
    </w:p>
    <w:p w14:paraId="732FAC90" w14:textId="77777777" w:rsidR="00F93321" w:rsidRPr="0084186B" w:rsidRDefault="00F93321" w:rsidP="00F93321">
      <w:pPr>
        <w:pStyle w:val="NormalBold"/>
      </w:pPr>
      <w:r w:rsidRPr="00276F38">
        <w:rPr>
          <w:rStyle w:val="HideTWBExt"/>
          <w:b w:val="0"/>
        </w:rPr>
        <w:t>&lt;DocAmend&gt;</w:t>
      </w:r>
      <w:r w:rsidRPr="0084186B">
        <w:t>Πρόταση κανονισμού</w:t>
      </w:r>
      <w:r w:rsidRPr="00276F38">
        <w:rPr>
          <w:rStyle w:val="HideTWBExt"/>
          <w:b w:val="0"/>
        </w:rPr>
        <w:t>&lt;/DocAmend&gt;</w:t>
      </w:r>
    </w:p>
    <w:p w14:paraId="06FBF2C6" w14:textId="77777777" w:rsidR="00F93321" w:rsidRPr="0084186B" w:rsidRDefault="00F93321" w:rsidP="00F93321">
      <w:pPr>
        <w:pStyle w:val="NormalBold"/>
      </w:pPr>
      <w:r w:rsidRPr="00276F38">
        <w:rPr>
          <w:rStyle w:val="HideTWBExt"/>
          <w:b w:val="0"/>
        </w:rPr>
        <w:t>&lt;Article&gt;</w:t>
      </w:r>
      <w:r w:rsidRPr="0084186B">
        <w:t>Αιτιολογική σκέψη 11</w:t>
      </w:r>
      <w:r w:rsidRPr="00276F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321" w:rsidRPr="00C6756C" w14:paraId="4D3E81A9" w14:textId="77777777" w:rsidTr="00C22C8F">
        <w:trPr>
          <w:trHeight w:hRule="exact" w:val="240"/>
          <w:jc w:val="center"/>
        </w:trPr>
        <w:tc>
          <w:tcPr>
            <w:tcW w:w="9752" w:type="dxa"/>
            <w:gridSpan w:val="2"/>
            <w:tcBorders>
              <w:top w:val="nil"/>
              <w:left w:val="nil"/>
              <w:bottom w:val="nil"/>
              <w:right w:val="nil"/>
            </w:tcBorders>
          </w:tcPr>
          <w:p w14:paraId="0A9D3D1F" w14:textId="77777777" w:rsidR="00F93321" w:rsidRPr="00C6756C" w:rsidRDefault="00F93321" w:rsidP="00C22C8F"/>
        </w:tc>
      </w:tr>
      <w:tr w:rsidR="00F93321" w:rsidRPr="00C6756C" w14:paraId="753C1C16" w14:textId="77777777" w:rsidTr="00C22C8F">
        <w:trPr>
          <w:trHeight w:val="240"/>
          <w:jc w:val="center"/>
        </w:trPr>
        <w:tc>
          <w:tcPr>
            <w:tcW w:w="4876" w:type="dxa"/>
            <w:tcBorders>
              <w:top w:val="nil"/>
              <w:left w:val="nil"/>
              <w:bottom w:val="nil"/>
              <w:right w:val="nil"/>
            </w:tcBorders>
          </w:tcPr>
          <w:p w14:paraId="72012175" w14:textId="77777777" w:rsidR="00F93321" w:rsidRPr="00C6756C" w:rsidRDefault="00F93321" w:rsidP="00C22C8F">
            <w:pPr>
              <w:pStyle w:val="AmColumnHeading"/>
            </w:pPr>
            <w:r w:rsidRPr="0084186B">
              <w:t>Κείμενο που προτείνει η Επιτροπή</w:t>
            </w:r>
          </w:p>
        </w:tc>
        <w:tc>
          <w:tcPr>
            <w:tcW w:w="4876" w:type="dxa"/>
            <w:tcBorders>
              <w:top w:val="nil"/>
              <w:left w:val="nil"/>
              <w:bottom w:val="nil"/>
              <w:right w:val="nil"/>
            </w:tcBorders>
          </w:tcPr>
          <w:p w14:paraId="306D8961" w14:textId="77777777" w:rsidR="00F93321" w:rsidRPr="00C6756C" w:rsidRDefault="00F93321" w:rsidP="00C22C8F">
            <w:pPr>
              <w:pStyle w:val="AmColumnHeading"/>
            </w:pPr>
            <w:r w:rsidRPr="0084186B">
              <w:t>Τροπολογία</w:t>
            </w:r>
          </w:p>
        </w:tc>
      </w:tr>
      <w:tr w:rsidR="00F93321" w:rsidRPr="0084186B" w14:paraId="0879434B" w14:textId="77777777" w:rsidTr="00C22C8F">
        <w:trPr>
          <w:jc w:val="center"/>
        </w:trPr>
        <w:tc>
          <w:tcPr>
            <w:tcW w:w="4876" w:type="dxa"/>
            <w:tcBorders>
              <w:top w:val="nil"/>
              <w:left w:val="nil"/>
              <w:bottom w:val="nil"/>
              <w:right w:val="nil"/>
            </w:tcBorders>
          </w:tcPr>
          <w:p w14:paraId="1E0E6DA2" w14:textId="77777777" w:rsidR="00F93321" w:rsidRPr="00C6756C" w:rsidRDefault="00F93321" w:rsidP="00C22C8F">
            <w:pPr>
              <w:pStyle w:val="Normal6a"/>
            </w:pPr>
            <w:r w:rsidRPr="0084186B">
              <w:rPr>
                <w:b/>
                <w:i/>
              </w:rPr>
              <w:t>(11)</w:t>
            </w:r>
            <w:r w:rsidRPr="0084186B">
              <w:tab/>
            </w:r>
            <w:r w:rsidRPr="0084186B">
              <w:rPr>
                <w:b/>
                <w:i/>
              </w:rPr>
              <w:t xml:space="preserve">Προκειμένου να διασφαλιστεί ότι μπορούν να θεσπιστούν πρόσθετες εξαιρέσεις από την υποχρεωτική αποδοχή μετρητών σε ευρώ σε μεταγενέστερο στάδιο, εφόσον απαιτούνται, θα πρέπει να ανατεθεί στην Επιτροπή η εξουσία έκδοσης πράξεων σύμφωνα με το άρθρο 290 ΣΛΕΕ, ώστε να συμπληρώνεται ο παρών κανονισμός εισάγοντας πρόσθετες εξαιρέσεις στην αρχή της υποχρεωτικής αποδοχής για τη ζώνη του ευρώ στο σύνολό της. Η Επιτροπή μπορεί να εγκρίνει τέτοιες πρόσθετες εξαιρέσεις μόνον εφόσον είναι αναγκαίες, αναλογικές προς τον σκοπό τους και διατηρούν την αποτελεσματικότητα του καθεστώτος νόμιμου χρήματος των μετρητών σε ευρώ. Η εξουσία της Επιτροπής να εκδίδει κατ’ εξουσιοδότηση πράξεις για την εισαγωγή πρόσθετων εξαιρέσεων από την υποχρεωτική αποδοχή μετρητών σε ευρώ δεν θα πρέπει να θίγει τη δυνατότητα των κρατών μελών, στο πλαίσιο των αρμοδιοτήτων τους σε τομείς συντρέχουσας αρμοδιότητας, να θεσπίζουν εθνική νομοθεσία που εισάγει εξαιρέσεις από την υποχρεωτική αποδοχή που απορρέει από το καθεστώς νόμιμου χρήματος σύμφωνα με τους όρους που καθορίζονται από το Δικαστήριο της Ευρωπαϊκής Ένωσης στην απόφαση στις συνεκδικασθείσες υποθέσεις C-422/19 και C-423/19. Είναι ιδιαίτερα σημαντικό η Επιτροπή να διεξάγει, κατά τις προπαρασκευαστικές της εργασίες, τις κατάλληλες διαβουλεύσεις, μεταξύ άλλων </w:t>
            </w:r>
            <w:r w:rsidRPr="0084186B">
              <w:rPr>
                <w:b/>
                <w:i/>
              </w:rPr>
              <w:lastRenderedPageBreak/>
              <w:t>σε επίπεδο εμπειρογνωμόνων, και οι διαβουλεύσεις αυτές να πραγματοποιούνται σύμφωνα με τις αρχές που ορίζονται στη διοργανική συμφωνία της 13ης Απριλίου 2016 για τη βελτίωση του νομοθετικού έργου. Πιο συγκεκριμένα, προκειμένου να εξασφαλιστεί η ίση συμμετοχή στην προετοιμασία των κατ’ εξουσιοδότηση πράξεων, το Ευρωπαϊκό Κοινοβούλιο και το Συμβούλιο λαμβάνουν όλα τα έγγραφα κατά τον ίδιο χρόνο με τους εμπειρογνώμονες των κρατών μελών, και οι εμπειρογνώμονές τους έχουν συστηματικά πρόσβαση στις συνεδριάσεις των ομάδων εμπειρογνωμόνων της Επιτροπής που ασχολούνται με την προετοιμασία κατ’ εξουσιοδότηση πράξεων.</w:t>
            </w:r>
          </w:p>
        </w:tc>
        <w:tc>
          <w:tcPr>
            <w:tcW w:w="4876" w:type="dxa"/>
            <w:tcBorders>
              <w:top w:val="nil"/>
              <w:left w:val="nil"/>
              <w:bottom w:val="nil"/>
              <w:right w:val="nil"/>
            </w:tcBorders>
          </w:tcPr>
          <w:p w14:paraId="2A909A39" w14:textId="77777777" w:rsidR="00F93321" w:rsidRPr="0084186B" w:rsidRDefault="00F93321" w:rsidP="00C22C8F">
            <w:pPr>
              <w:pStyle w:val="Normal6a"/>
            </w:pPr>
            <w:r w:rsidRPr="0084186B">
              <w:rPr>
                <w:b/>
                <w:i/>
              </w:rPr>
              <w:lastRenderedPageBreak/>
              <w:t>διαγράφεται</w:t>
            </w:r>
          </w:p>
        </w:tc>
      </w:tr>
    </w:tbl>
    <w:p w14:paraId="2F174BC5" w14:textId="77777777" w:rsidR="00F93321" w:rsidRPr="0084186B" w:rsidRDefault="00F93321" w:rsidP="00F93321">
      <w:pPr>
        <w:pStyle w:val="AmOrLang"/>
      </w:pPr>
      <w:r w:rsidRPr="0084186B">
        <w:t xml:space="preserve">Or. </w:t>
      </w:r>
      <w:r w:rsidRPr="00276F38">
        <w:rPr>
          <w:rStyle w:val="HideTWBExt"/>
        </w:rPr>
        <w:t>&lt;Original&gt;</w:t>
      </w:r>
      <w:r w:rsidRPr="00276F38">
        <w:rPr>
          <w:rStyle w:val="HideTWBInt"/>
        </w:rPr>
        <w:t>{EN}</w:t>
      </w:r>
      <w:r w:rsidRPr="0084186B">
        <w:t>en</w:t>
      </w:r>
      <w:r w:rsidRPr="00276F38">
        <w:rPr>
          <w:rStyle w:val="HideTWBExt"/>
        </w:rPr>
        <w:t>&lt;/Original&gt;</w:t>
      </w:r>
    </w:p>
    <w:p w14:paraId="2BC28EE6" w14:textId="77777777" w:rsidR="00F93321" w:rsidRPr="0084186B" w:rsidRDefault="00F93321" w:rsidP="00F93321">
      <w:r w:rsidRPr="00276F38">
        <w:rPr>
          <w:rStyle w:val="HideTWBExt"/>
        </w:rPr>
        <w:t>&lt;/Amend&gt;</w:t>
      </w:r>
    </w:p>
    <w:p w14:paraId="65ED295A" w14:textId="77777777" w:rsidR="00F93321" w:rsidRPr="0084186B" w:rsidRDefault="00F93321" w:rsidP="00F93321">
      <w:pPr>
        <w:pStyle w:val="AmNumberTabs"/>
      </w:pPr>
      <w:r w:rsidRPr="00276F38">
        <w:rPr>
          <w:rStyle w:val="HideTWBExt"/>
          <w:b w:val="0"/>
        </w:rPr>
        <w:t>&lt;Amend&gt;</w:t>
      </w:r>
      <w:r w:rsidRPr="0084186B">
        <w:t>Τροπολογία</w:t>
      </w:r>
      <w:r w:rsidRPr="0084186B">
        <w:tab/>
      </w:r>
      <w:r w:rsidRPr="0084186B">
        <w:tab/>
      </w:r>
      <w:r w:rsidRPr="00276F38">
        <w:rPr>
          <w:rStyle w:val="HideTWBExt"/>
          <w:b w:val="0"/>
        </w:rPr>
        <w:t>&lt;NumAm&gt;</w:t>
      </w:r>
      <w:r w:rsidRPr="0084186B">
        <w:t>58</w:t>
      </w:r>
      <w:r w:rsidRPr="00276F38">
        <w:rPr>
          <w:rStyle w:val="HideTWBExt"/>
          <w:b w:val="0"/>
        </w:rPr>
        <w:t>&lt;/NumAm&gt;</w:t>
      </w:r>
    </w:p>
    <w:p w14:paraId="56585DB3" w14:textId="77777777" w:rsidR="00F93321" w:rsidRPr="0084186B" w:rsidRDefault="00F93321" w:rsidP="00F93321">
      <w:pPr>
        <w:pStyle w:val="NormalBold"/>
      </w:pPr>
      <w:r w:rsidRPr="00276F38">
        <w:rPr>
          <w:rStyle w:val="HideTWBExt"/>
          <w:b w:val="0"/>
        </w:rPr>
        <w:t>&lt;RepeatBlock-By&gt;&lt;Members&gt;</w:t>
      </w:r>
      <w:r w:rsidRPr="0084186B">
        <w:t>Νίκος Παπανδρέου, Evelyn Regner, Aurore Lalucq, Carla Tavares, Jonás Fernández, Thomas Bajada, Matthias Ecke, Eero Heinäluoma</w:t>
      </w:r>
      <w:r w:rsidRPr="00276F38">
        <w:rPr>
          <w:rStyle w:val="HideTWBExt"/>
          <w:b w:val="0"/>
        </w:rPr>
        <w:t>&lt;/Members&gt;</w:t>
      </w:r>
    </w:p>
    <w:p w14:paraId="170F8D79" w14:textId="77777777" w:rsidR="00F93321" w:rsidRPr="0084186B" w:rsidRDefault="00F93321" w:rsidP="00F93321">
      <w:pPr>
        <w:pStyle w:val="NormalBold"/>
      </w:pPr>
      <w:r w:rsidRPr="00276F38">
        <w:rPr>
          <w:rStyle w:val="HideTWBExt"/>
          <w:b w:val="0"/>
        </w:rPr>
        <w:t>&lt;/RepeatBlock-By&gt;</w:t>
      </w:r>
    </w:p>
    <w:p w14:paraId="4AB30E95" w14:textId="77777777" w:rsidR="00F93321" w:rsidRPr="0084186B" w:rsidRDefault="00F93321" w:rsidP="00F93321">
      <w:pPr>
        <w:pStyle w:val="NormalBold"/>
      </w:pPr>
      <w:r w:rsidRPr="00276F38">
        <w:rPr>
          <w:rStyle w:val="HideTWBExt"/>
          <w:b w:val="0"/>
        </w:rPr>
        <w:t>&lt;DocAmend&gt;</w:t>
      </w:r>
      <w:r w:rsidRPr="0084186B">
        <w:t>Πρόταση κανονισμού</w:t>
      </w:r>
      <w:r w:rsidRPr="00276F38">
        <w:rPr>
          <w:rStyle w:val="HideTWBExt"/>
          <w:b w:val="0"/>
        </w:rPr>
        <w:t>&lt;/DocAmend&gt;</w:t>
      </w:r>
    </w:p>
    <w:p w14:paraId="524349BD" w14:textId="77777777" w:rsidR="00F93321" w:rsidRPr="0084186B" w:rsidRDefault="00F93321" w:rsidP="00F93321">
      <w:pPr>
        <w:pStyle w:val="NormalBold"/>
      </w:pPr>
      <w:r w:rsidRPr="00276F38">
        <w:rPr>
          <w:rStyle w:val="HideTWBExt"/>
          <w:b w:val="0"/>
        </w:rPr>
        <w:t>&lt;Article&gt;</w:t>
      </w:r>
      <w:r w:rsidRPr="0084186B">
        <w:t>Αιτιολογική σκέψη 11</w:t>
      </w:r>
      <w:r w:rsidRPr="00276F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321" w:rsidRPr="00C6756C" w14:paraId="4F08DC2C" w14:textId="77777777" w:rsidTr="00C22C8F">
        <w:trPr>
          <w:trHeight w:hRule="exact" w:val="240"/>
          <w:jc w:val="center"/>
        </w:trPr>
        <w:tc>
          <w:tcPr>
            <w:tcW w:w="9752" w:type="dxa"/>
            <w:gridSpan w:val="2"/>
            <w:tcBorders>
              <w:top w:val="nil"/>
              <w:left w:val="nil"/>
              <w:bottom w:val="nil"/>
              <w:right w:val="nil"/>
            </w:tcBorders>
          </w:tcPr>
          <w:p w14:paraId="7A70A8CE" w14:textId="77777777" w:rsidR="00F93321" w:rsidRPr="00C6756C" w:rsidRDefault="00F93321" w:rsidP="00C22C8F"/>
        </w:tc>
      </w:tr>
      <w:tr w:rsidR="00F93321" w:rsidRPr="00C6756C" w14:paraId="396AF52D" w14:textId="77777777" w:rsidTr="00C22C8F">
        <w:trPr>
          <w:trHeight w:val="240"/>
          <w:jc w:val="center"/>
        </w:trPr>
        <w:tc>
          <w:tcPr>
            <w:tcW w:w="4876" w:type="dxa"/>
            <w:tcBorders>
              <w:top w:val="nil"/>
              <w:left w:val="nil"/>
              <w:bottom w:val="nil"/>
              <w:right w:val="nil"/>
            </w:tcBorders>
          </w:tcPr>
          <w:p w14:paraId="21F36F35" w14:textId="77777777" w:rsidR="00F93321" w:rsidRPr="00C6756C" w:rsidRDefault="00F93321" w:rsidP="00C22C8F">
            <w:pPr>
              <w:pStyle w:val="AmColumnHeading"/>
            </w:pPr>
            <w:r w:rsidRPr="0084186B">
              <w:t>Κείμενο που προτείνει η Επιτροπή</w:t>
            </w:r>
          </w:p>
        </w:tc>
        <w:tc>
          <w:tcPr>
            <w:tcW w:w="4876" w:type="dxa"/>
            <w:tcBorders>
              <w:top w:val="nil"/>
              <w:left w:val="nil"/>
              <w:bottom w:val="nil"/>
              <w:right w:val="nil"/>
            </w:tcBorders>
          </w:tcPr>
          <w:p w14:paraId="12FE1B53" w14:textId="77777777" w:rsidR="00F93321" w:rsidRPr="00C6756C" w:rsidRDefault="00F93321" w:rsidP="00C22C8F">
            <w:pPr>
              <w:pStyle w:val="AmColumnHeading"/>
            </w:pPr>
            <w:r w:rsidRPr="0084186B">
              <w:t>Τροπολογία</w:t>
            </w:r>
          </w:p>
        </w:tc>
      </w:tr>
      <w:tr w:rsidR="00F93321" w:rsidRPr="0084186B" w14:paraId="79A767A3" w14:textId="77777777" w:rsidTr="00C22C8F">
        <w:trPr>
          <w:jc w:val="center"/>
        </w:trPr>
        <w:tc>
          <w:tcPr>
            <w:tcW w:w="4876" w:type="dxa"/>
            <w:tcBorders>
              <w:top w:val="nil"/>
              <w:left w:val="nil"/>
              <w:bottom w:val="nil"/>
              <w:right w:val="nil"/>
            </w:tcBorders>
          </w:tcPr>
          <w:p w14:paraId="574C97C3" w14:textId="77777777" w:rsidR="00F93321" w:rsidRPr="00C6756C" w:rsidRDefault="00F93321" w:rsidP="00C22C8F">
            <w:pPr>
              <w:pStyle w:val="Normal6a"/>
            </w:pPr>
            <w:r w:rsidRPr="0084186B">
              <w:rPr>
                <w:b/>
                <w:i/>
              </w:rPr>
              <w:t>(11)</w:t>
            </w:r>
            <w:r w:rsidRPr="0084186B">
              <w:tab/>
            </w:r>
            <w:r w:rsidRPr="0084186B">
              <w:rPr>
                <w:b/>
                <w:i/>
              </w:rPr>
              <w:t xml:space="preserve">Προκειμένου να διασφαλιστεί ότι μπορούν να θεσπιστούν πρόσθετες εξαιρέσεις από την υποχρεωτική αποδοχή μετρητών σε ευρώ σε μεταγενέστερο στάδιο, εφόσον απαιτούνται, θα πρέπει να ανατεθεί στην Επιτροπή η εξουσία έκδοσης πράξεων σύμφωνα με το άρθρο 290 ΣΛΕΕ, ώστε να συμπληρώνεται ο παρών κανονισμός εισάγοντας πρόσθετες εξαιρέσεις στην αρχή της υποχρεωτικής αποδοχής για τη ζώνη του ευρώ στο σύνολό της. Η Επιτροπή μπορεί να εγκρίνει τέτοιες πρόσθετες εξαιρέσεις μόνον εφόσον είναι </w:t>
            </w:r>
            <w:r w:rsidRPr="0084186B">
              <w:rPr>
                <w:b/>
                <w:i/>
              </w:rPr>
              <w:lastRenderedPageBreak/>
              <w:t>αναγκαίες, αναλογικές προς τον σκοπό τους και διατηρούν την αποτελεσματικότητα του καθεστώτος νόμιμου χρήματος των μετρητών σε ευρώ. Η εξουσία της Επιτροπής να εκδίδει κατ’ εξουσιοδότηση πράξεις για την εισαγωγή πρόσθετων εξαιρέσεων από την υποχρεωτική αποδοχή μετρητών σε ευρώ δεν θα πρέπει να θίγει τη δυνατότητα των κρατών μελών, στο πλαίσιο των αρμοδιοτήτων τους σε τομείς συντρέχουσας αρμοδιότητας, να θεσπίζουν εθνική νομοθεσία που εισάγει εξαιρέσεις από την υποχρεωτική αποδοχή που απορρέει από το καθεστώς νόμιμου χρήματος σύμφωνα με τους όρους που καθορίζονται από το Δικαστήριο της Ευρωπαϊκής Ένωσης στην απόφαση στις συνεκδικασθείσες υποθέσεις C-422/19 και C-423/19. Είναι ιδιαίτερα σημαντικό η Επιτροπή να διεξάγει, κατά τις προπαρασκευαστικές της εργασίες, τις κατάλληλες διαβουλεύσεις, μεταξύ άλλων σε επίπεδο εμπειρογνωμόνων, και οι διαβουλεύσεις αυτές να πραγματοποιούνται σύμφωνα με τις αρχές που ορίζονται στη διοργανική συμφωνία της 13ης Απριλίου 2016 για τη βελτίωση του νομοθετικού έργου. Πιο συγκεκριμένα, προκειμένου να εξασφαλιστεί η ίση συμμετοχή στην προετοιμασία των κατ’ εξουσιοδότηση πράξεων, το Ευρωπαϊκό Κοινοβούλιο και το Συμβούλιο λαμβάνουν όλα τα έγγραφα κατά τον ίδιο χρόνο με τους εμπειρογνώμονες των κρατών μελών, και οι εμπειρογνώμονές τους έχουν συστηματικά πρόσβαση στις συνεδριάσεις των ομάδων εμπειρογνωμόνων της Επιτροπής που ασχολούνται με την προετοιμασία κατ’ εξουσιοδότηση πράξεων.</w:t>
            </w:r>
          </w:p>
        </w:tc>
        <w:tc>
          <w:tcPr>
            <w:tcW w:w="4876" w:type="dxa"/>
            <w:tcBorders>
              <w:top w:val="nil"/>
              <w:left w:val="nil"/>
              <w:bottom w:val="nil"/>
              <w:right w:val="nil"/>
            </w:tcBorders>
          </w:tcPr>
          <w:p w14:paraId="3066FA91" w14:textId="77777777" w:rsidR="00F93321" w:rsidRPr="0084186B" w:rsidRDefault="00F93321" w:rsidP="00C22C8F">
            <w:pPr>
              <w:pStyle w:val="Normal6a"/>
            </w:pPr>
            <w:r w:rsidRPr="0084186B">
              <w:rPr>
                <w:b/>
                <w:i/>
              </w:rPr>
              <w:lastRenderedPageBreak/>
              <w:t>διαγράφεται</w:t>
            </w:r>
          </w:p>
        </w:tc>
      </w:tr>
    </w:tbl>
    <w:p w14:paraId="263FC5B0" w14:textId="77777777" w:rsidR="00F93321" w:rsidRPr="0084186B" w:rsidRDefault="00F93321" w:rsidP="00F93321">
      <w:pPr>
        <w:pStyle w:val="AmOrLang"/>
      </w:pPr>
      <w:r w:rsidRPr="0084186B">
        <w:t xml:space="preserve">Or. </w:t>
      </w:r>
      <w:r w:rsidRPr="00276F38">
        <w:rPr>
          <w:rStyle w:val="HideTWBExt"/>
        </w:rPr>
        <w:t>&lt;Original&gt;</w:t>
      </w:r>
      <w:r w:rsidRPr="00276F38">
        <w:rPr>
          <w:rStyle w:val="HideTWBInt"/>
        </w:rPr>
        <w:t>{EN}</w:t>
      </w:r>
      <w:r w:rsidRPr="0084186B">
        <w:t>en</w:t>
      </w:r>
      <w:r w:rsidRPr="00276F38">
        <w:rPr>
          <w:rStyle w:val="HideTWBExt"/>
        </w:rPr>
        <w:t>&lt;/Original&gt;</w:t>
      </w:r>
    </w:p>
    <w:p w14:paraId="778FB2F2" w14:textId="77777777" w:rsidR="00F93321" w:rsidRPr="0084186B" w:rsidRDefault="00F93321" w:rsidP="00F93321">
      <w:r w:rsidRPr="00276F38">
        <w:rPr>
          <w:rStyle w:val="HideTWBExt"/>
        </w:rPr>
        <w:t>&lt;/Amend&gt;</w:t>
      </w:r>
    </w:p>
    <w:p w14:paraId="16FD7992" w14:textId="77777777" w:rsidR="00F93321" w:rsidRPr="0084186B" w:rsidRDefault="00F93321" w:rsidP="00F93321">
      <w:pPr>
        <w:pStyle w:val="AmNumberTabs"/>
      </w:pPr>
      <w:r w:rsidRPr="00276F38">
        <w:rPr>
          <w:rStyle w:val="HideTWBExt"/>
          <w:b w:val="0"/>
        </w:rPr>
        <w:t>&lt;Amend&gt;</w:t>
      </w:r>
      <w:r w:rsidRPr="0084186B">
        <w:t>Τροπολογία</w:t>
      </w:r>
      <w:r w:rsidRPr="0084186B">
        <w:tab/>
      </w:r>
      <w:r w:rsidRPr="0084186B">
        <w:tab/>
      </w:r>
      <w:r w:rsidRPr="00276F38">
        <w:rPr>
          <w:rStyle w:val="HideTWBExt"/>
          <w:b w:val="0"/>
        </w:rPr>
        <w:t>&lt;NumAm&gt;</w:t>
      </w:r>
      <w:r w:rsidRPr="0084186B">
        <w:t>59</w:t>
      </w:r>
      <w:r w:rsidRPr="00276F38">
        <w:rPr>
          <w:rStyle w:val="HideTWBExt"/>
          <w:b w:val="0"/>
        </w:rPr>
        <w:t>&lt;/NumAm&gt;</w:t>
      </w:r>
    </w:p>
    <w:p w14:paraId="152D82A0" w14:textId="77777777" w:rsidR="00F93321" w:rsidRPr="00276F38" w:rsidRDefault="00F93321" w:rsidP="00F93321">
      <w:pPr>
        <w:pStyle w:val="NormalBold"/>
        <w:rPr>
          <w:lang w:val="sv-SE"/>
        </w:rPr>
      </w:pPr>
      <w:r w:rsidRPr="00276F38">
        <w:rPr>
          <w:rStyle w:val="HideTWBExt"/>
          <w:b w:val="0"/>
        </w:rPr>
        <w:lastRenderedPageBreak/>
        <w:t>&lt;RepeatBlock-By&gt;&lt;Members&gt;</w:t>
      </w:r>
      <w:r w:rsidRPr="00276F38">
        <w:rPr>
          <w:lang w:val="sv-SE"/>
        </w:rPr>
        <w:t>Rada Laykova, Siegbert Frank Droese</w:t>
      </w:r>
      <w:r w:rsidRPr="00276F38">
        <w:rPr>
          <w:rStyle w:val="HideTWBExt"/>
          <w:b w:val="0"/>
        </w:rPr>
        <w:t>&lt;/Members&gt;</w:t>
      </w:r>
    </w:p>
    <w:p w14:paraId="0DF8EA87" w14:textId="77777777" w:rsidR="00F93321" w:rsidRPr="0084186B" w:rsidRDefault="00F93321" w:rsidP="00F93321">
      <w:r w:rsidRPr="00276F38">
        <w:rPr>
          <w:rStyle w:val="HideTWBExt"/>
        </w:rPr>
        <w:t>&lt;AuNomDe&gt;</w:t>
      </w:r>
      <w:r w:rsidRPr="00276F38">
        <w:rPr>
          <w:rStyle w:val="HideTWBInt"/>
        </w:rPr>
        <w:t>{ESN}</w:t>
      </w:r>
      <w:r w:rsidRPr="0084186B">
        <w:t>εξ ονόματος της Ομάδας ESN</w:t>
      </w:r>
      <w:r w:rsidRPr="00276F38">
        <w:rPr>
          <w:rStyle w:val="HideTWBExt"/>
        </w:rPr>
        <w:t>&lt;/AuNomDe&gt;</w:t>
      </w:r>
    </w:p>
    <w:p w14:paraId="2149EB93" w14:textId="77777777" w:rsidR="00F93321" w:rsidRPr="0084186B" w:rsidRDefault="00F93321" w:rsidP="00F93321">
      <w:pPr>
        <w:pStyle w:val="NormalBold"/>
      </w:pPr>
      <w:r w:rsidRPr="00276F38">
        <w:rPr>
          <w:rStyle w:val="HideTWBExt"/>
          <w:b w:val="0"/>
        </w:rPr>
        <w:t>&lt;/RepeatBlock-By&gt;</w:t>
      </w:r>
    </w:p>
    <w:p w14:paraId="2BDF3886" w14:textId="77777777" w:rsidR="00F93321" w:rsidRPr="0084186B" w:rsidRDefault="00F93321" w:rsidP="00F93321">
      <w:pPr>
        <w:pStyle w:val="NormalBold"/>
      </w:pPr>
      <w:r w:rsidRPr="00276F38">
        <w:rPr>
          <w:rStyle w:val="HideTWBExt"/>
          <w:b w:val="0"/>
        </w:rPr>
        <w:t>&lt;DocAmend&gt;</w:t>
      </w:r>
      <w:r w:rsidRPr="0084186B">
        <w:t>Πρόταση κανονισμού</w:t>
      </w:r>
      <w:r w:rsidRPr="00276F38">
        <w:rPr>
          <w:rStyle w:val="HideTWBExt"/>
          <w:b w:val="0"/>
        </w:rPr>
        <w:t>&lt;/DocAmend&gt;</w:t>
      </w:r>
    </w:p>
    <w:p w14:paraId="2D884984" w14:textId="77777777" w:rsidR="00F93321" w:rsidRPr="0084186B" w:rsidRDefault="00F93321" w:rsidP="00F93321">
      <w:pPr>
        <w:pStyle w:val="NormalBold"/>
      </w:pPr>
      <w:r w:rsidRPr="00276F38">
        <w:rPr>
          <w:rStyle w:val="HideTWBExt"/>
          <w:b w:val="0"/>
        </w:rPr>
        <w:t>&lt;Article&gt;</w:t>
      </w:r>
      <w:r w:rsidRPr="0084186B">
        <w:t>Αιτιολογική σκέψη 11</w:t>
      </w:r>
      <w:r w:rsidRPr="00276F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321" w:rsidRPr="00C6756C" w14:paraId="231FA7EE" w14:textId="77777777" w:rsidTr="00C22C8F">
        <w:trPr>
          <w:trHeight w:hRule="exact" w:val="240"/>
          <w:jc w:val="center"/>
        </w:trPr>
        <w:tc>
          <w:tcPr>
            <w:tcW w:w="9752" w:type="dxa"/>
            <w:gridSpan w:val="2"/>
            <w:tcBorders>
              <w:top w:val="nil"/>
              <w:left w:val="nil"/>
              <w:bottom w:val="nil"/>
              <w:right w:val="nil"/>
            </w:tcBorders>
          </w:tcPr>
          <w:p w14:paraId="607928D0" w14:textId="77777777" w:rsidR="00F93321" w:rsidRPr="00C6756C" w:rsidRDefault="00F93321" w:rsidP="00C22C8F"/>
        </w:tc>
      </w:tr>
      <w:tr w:rsidR="00F93321" w:rsidRPr="00C6756C" w14:paraId="1BAF5E65" w14:textId="77777777" w:rsidTr="00C22C8F">
        <w:trPr>
          <w:trHeight w:val="240"/>
          <w:jc w:val="center"/>
        </w:trPr>
        <w:tc>
          <w:tcPr>
            <w:tcW w:w="4876" w:type="dxa"/>
            <w:tcBorders>
              <w:top w:val="nil"/>
              <w:left w:val="nil"/>
              <w:bottom w:val="nil"/>
              <w:right w:val="nil"/>
            </w:tcBorders>
          </w:tcPr>
          <w:p w14:paraId="107A0C50" w14:textId="77777777" w:rsidR="00F93321" w:rsidRPr="00C6756C" w:rsidRDefault="00F93321" w:rsidP="00C22C8F">
            <w:pPr>
              <w:pStyle w:val="AmColumnHeading"/>
            </w:pPr>
            <w:r w:rsidRPr="0084186B">
              <w:t>Κείμενο που προτείνει η Επιτροπή</w:t>
            </w:r>
          </w:p>
        </w:tc>
        <w:tc>
          <w:tcPr>
            <w:tcW w:w="4876" w:type="dxa"/>
            <w:tcBorders>
              <w:top w:val="nil"/>
              <w:left w:val="nil"/>
              <w:bottom w:val="nil"/>
              <w:right w:val="nil"/>
            </w:tcBorders>
          </w:tcPr>
          <w:p w14:paraId="35370B0A" w14:textId="77777777" w:rsidR="00F93321" w:rsidRPr="00C6756C" w:rsidRDefault="00F93321" w:rsidP="00C22C8F">
            <w:pPr>
              <w:pStyle w:val="AmColumnHeading"/>
            </w:pPr>
            <w:r w:rsidRPr="0084186B">
              <w:t>Τροπολογία</w:t>
            </w:r>
          </w:p>
        </w:tc>
      </w:tr>
      <w:tr w:rsidR="00F93321" w:rsidRPr="0084186B" w14:paraId="7A003DFB" w14:textId="77777777" w:rsidTr="00C22C8F">
        <w:trPr>
          <w:jc w:val="center"/>
        </w:trPr>
        <w:tc>
          <w:tcPr>
            <w:tcW w:w="4876" w:type="dxa"/>
            <w:tcBorders>
              <w:top w:val="nil"/>
              <w:left w:val="nil"/>
              <w:bottom w:val="nil"/>
              <w:right w:val="nil"/>
            </w:tcBorders>
          </w:tcPr>
          <w:p w14:paraId="31C5016A" w14:textId="77777777" w:rsidR="00F93321" w:rsidRPr="00C6756C" w:rsidRDefault="00F93321" w:rsidP="00C22C8F">
            <w:pPr>
              <w:pStyle w:val="Normal6a"/>
            </w:pPr>
            <w:r w:rsidRPr="0084186B">
              <w:t>(11)</w:t>
            </w:r>
            <w:r w:rsidRPr="0084186B">
              <w:tab/>
            </w:r>
            <w:r w:rsidRPr="0084186B">
              <w:rPr>
                <w:b/>
                <w:i/>
              </w:rPr>
              <w:t xml:space="preserve">Προκειμένου να διασφαλιστεί ότι μπορούν να θεσπιστούν πρόσθετες </w:t>
            </w:r>
            <w:r w:rsidRPr="0084186B">
              <w:t>εξαιρέσεις από την υποχρεωτική αποδοχή μετρητών σε ευρώ σε μεταγενέστερο στάδιο</w:t>
            </w:r>
            <w:r w:rsidRPr="0084186B">
              <w:rPr>
                <w:b/>
                <w:i/>
              </w:rPr>
              <w:t>, εφόσον απαιτούνται</w:t>
            </w:r>
            <w:r w:rsidRPr="0084186B">
              <w:t>, θα πρέπει να ανατεθεί στην Επιτροπή η εξουσία έκδοσης πράξεων σύμφωνα με το άρθρο 290 ΣΛΕΕ, ώστε να</w:t>
            </w:r>
            <w:r w:rsidRPr="0084186B">
              <w:rPr>
                <w:b/>
                <w:i/>
              </w:rPr>
              <w:t xml:space="preserve"> συμπληρώνεται ο παρών κανονισμός εισάγοντας πρόσθετες εξαιρέσεις στην αρχή της υποχρεωτικής αποδοχής για τη ζώνη του ευρώ στο σύνολό της. Η Επιτροπή μπορεί να εγκρίνει τέτοιες πρόσθετες εξαιρέσεις μόνον εφόσον είναι αναγκαίες, αναλογικές προς τον σκοπό τους και διατηρούν την αποτελεσματικότητα του καθεστώτος νόμιμου χρήματος των μετρητών σε ευρώ. Η εξουσία της Επιτροπής να εκδίδει κατ’ εξουσιοδότηση πράξεις για την εισαγωγή πρόσθετων εξαιρέσεων από την υποχρεωτική αποδοχή μετρητών σε ευρώ </w:t>
            </w:r>
            <w:r w:rsidRPr="0084186B">
              <w:t>δεν</w:t>
            </w:r>
            <w:r w:rsidRPr="0084186B">
              <w:rPr>
                <w:b/>
                <w:i/>
              </w:rPr>
              <w:t xml:space="preserve"> θα πρέπει να θίγει τη</w:t>
            </w:r>
            <w:r w:rsidRPr="0084186B">
              <w:t xml:space="preserve"> δυνατότητα των κρατών μελών, στο πλαίσιο των αρμοδιοτήτων τους σε τομείς συντρέχουσας αρμοδιότητας, να θεσπίζουν εθνική νομοθεσία που εισάγει</w:t>
            </w:r>
            <w:r w:rsidRPr="0084186B">
              <w:rPr>
                <w:b/>
                <w:i/>
              </w:rPr>
              <w:t xml:space="preserve"> εξαιρsέσεις</w:t>
            </w:r>
            <w:r w:rsidRPr="0084186B">
              <w:t xml:space="preserve"> από την υποχρεωτική αποδοχή που απορρέει από το καθεστώς νόμιμου χρήματος σύμφωνα με τους όρους που καθορίζονται από το Δικαστήριο της Ευρωπαϊκής Ένωσης στην απόφαση στις συνεκδικασθείσες υποθέσεις C-422/19 και C-423/19. </w:t>
            </w:r>
            <w:r w:rsidRPr="0084186B">
              <w:rPr>
                <w:b/>
                <w:i/>
              </w:rPr>
              <w:t xml:space="preserve">Είναι ιδιαίτερα σημαντικό η Επιτροπή να διεξάγει, κατά τις προπαρασκευαστικές της εργασίες, τις κατάλληλες διαβουλεύσεις, μεταξύ άλλων σε επίπεδο εμπειρογνωμόνων, και οι διαβουλεύσεις αυτές να πραγματοποιούνται σύμφωνα με τις </w:t>
            </w:r>
            <w:r w:rsidRPr="0084186B">
              <w:rPr>
                <w:b/>
                <w:i/>
              </w:rPr>
              <w:lastRenderedPageBreak/>
              <w:t>αρχές που ορίζονται στη διοργανική συμφωνία της 13ης Απριλίου 2016 για τη βελτίωση του νομοθετικού έργου. Πιο συγκεκριμένα, προκειμένου να διασφαλιστεί η ίση συμμετοχή στην προετοιμασία των κατ’ εξουσιοδότηση πράξεων, το Ευρωπαϊκό Κοινοβούλιο και το Συμβούλιο λαμβάνουν όλα τα έγγραφα κατά τον ίδιο χρόνο με τους εμπειρογνώμονες των κρατών μελών, και οι εμπειρογνώμονές τους έχουν συστηματικά πρόσβαση στις συνεδριάσεις των ομάδων εμπειρογνωμόνων της Επιτροπής που ασχολούνται με την προετοιμασία κατ’ εξουσιοδότηση πράξεων.</w:t>
            </w:r>
          </w:p>
        </w:tc>
        <w:tc>
          <w:tcPr>
            <w:tcW w:w="4876" w:type="dxa"/>
            <w:tcBorders>
              <w:top w:val="nil"/>
              <w:left w:val="nil"/>
              <w:bottom w:val="nil"/>
              <w:right w:val="nil"/>
            </w:tcBorders>
          </w:tcPr>
          <w:p w14:paraId="6DD4063D" w14:textId="77777777" w:rsidR="00F93321" w:rsidRPr="0084186B" w:rsidRDefault="00F93321" w:rsidP="00C22C8F">
            <w:pPr>
              <w:pStyle w:val="Normal6a"/>
            </w:pPr>
            <w:r w:rsidRPr="0084186B">
              <w:lastRenderedPageBreak/>
              <w:t>(11)</w:t>
            </w:r>
            <w:r w:rsidRPr="0084186B">
              <w:tab/>
            </w:r>
            <w:r w:rsidRPr="0084186B">
              <w:rPr>
                <w:b/>
                <w:i/>
              </w:rPr>
              <w:t xml:space="preserve">Οι αναγκαίες </w:t>
            </w:r>
            <w:r w:rsidRPr="0084186B">
              <w:t>εξαιρέσεις από την υποχρεωτική αποδοχή μετρητών σε ευρώ</w:t>
            </w:r>
            <w:r w:rsidRPr="0084186B">
              <w:rPr>
                <w:b/>
                <w:i/>
              </w:rPr>
              <w:t>, οι οποίες θα θεσπιστούν</w:t>
            </w:r>
            <w:r w:rsidRPr="0084186B">
              <w:t xml:space="preserve"> σε μεταγενέστερο στάδιο</w:t>
            </w:r>
            <w:r w:rsidRPr="0084186B">
              <w:rPr>
                <w:b/>
                <w:i/>
              </w:rPr>
              <w:t>, πρέπει να εγκριθούν στο πλαίσιο της συνήθους νομοθετικής διαδικασίας λόγω της εκτεταμένης σημασίας τους για τους πολίτες και τις επιχειρήσεις.</w:t>
            </w:r>
            <w:r w:rsidRPr="0084186B">
              <w:t xml:space="preserve"> </w:t>
            </w:r>
            <w:r w:rsidRPr="0084186B">
              <w:rPr>
                <w:b/>
                <w:i/>
              </w:rPr>
              <w:t>Ωστόσο</w:t>
            </w:r>
            <w:r w:rsidRPr="0084186B">
              <w:t>, θα πρέπει να ανατεθεί στην Επιτροπή η εξουσία έκδοσης πράξεων σύμφωνα με το άρθρο 290 ΣΛΕΕ, ώστε να</w:t>
            </w:r>
            <w:r w:rsidRPr="0084186B">
              <w:rPr>
                <w:b/>
                <w:i/>
              </w:rPr>
              <w:t xml:space="preserve"> διασφαλίζεται η αποτελεσματική επιβολή του παρόντος κανονισμού στα κράτη μέλη, καθώς και η κατάλληλη επιβολή κυρώσεων για παραβάσεις.</w:t>
            </w:r>
            <w:r w:rsidRPr="0084186B">
              <w:t xml:space="preserve"> Δεν</w:t>
            </w:r>
            <w:r w:rsidRPr="0084186B">
              <w:rPr>
                <w:b/>
                <w:i/>
              </w:rPr>
              <w:t xml:space="preserve"> θίγεται η</w:t>
            </w:r>
            <w:r w:rsidRPr="0084186B">
              <w:t xml:space="preserve"> δυνατότητα των κρατών μελών, στο πλαίσιο των αρμοδιοτήτων τους σε τομείς συντρέχουσας αρμοδιότητας, να θεσπίζουν εθνική νομοθεσία που εισάγει</w:t>
            </w:r>
            <w:r w:rsidRPr="0084186B">
              <w:rPr>
                <w:b/>
                <w:i/>
              </w:rPr>
              <w:t xml:space="preserve"> εξαιρέσεις</w:t>
            </w:r>
            <w:r w:rsidRPr="0084186B">
              <w:t xml:space="preserve"> από την υποχρεωτική αποδοχή</w:t>
            </w:r>
            <w:r w:rsidRPr="0084186B">
              <w:rPr>
                <w:b/>
                <w:i/>
              </w:rPr>
              <w:t xml:space="preserve"> μετρητών σε ευρώ</w:t>
            </w:r>
            <w:r w:rsidRPr="0084186B">
              <w:t xml:space="preserve"> που απορρέει από το καθεστώς νόμιμου χρήματος σύμφωνα με</w:t>
            </w:r>
            <w:r w:rsidRPr="0084186B">
              <w:rPr>
                <w:b/>
                <w:i/>
              </w:rPr>
              <w:t xml:space="preserve"> τη θεμελιώδη αρχή του άρθρου 128 παράγραφος 1 ΣΛΕΕ και με</w:t>
            </w:r>
            <w:r w:rsidRPr="0084186B">
              <w:t xml:space="preserve"> τους όρους που καθορίζονται από το Δικαστήριο της Ευρωπαϊκής Ένωσης στην απόφαση στις συνεκδικασθείσες υποθέσεις C-422/19 και C-423/19. </w:t>
            </w:r>
            <w:r w:rsidRPr="0084186B">
              <w:rPr>
                <w:b/>
                <w:i/>
              </w:rPr>
              <w:t>Ωστόσο, τα κράτη μέλη πρέπει να διασφαλίζουν ότι οι δημόσιες αρχές επιτρέπουν πάντα την καταβολή μετρητών κατά την παροχή υπηρεσιών στους πολίτες, εάν επιβάλλεται τέλος, και ότι βασικοί τομείς δημόσιων υπηρεσιών, όπως η ύδρευση, η ηλεκτρική ενέργεια και οι τηλεπικοινωνίες, επιτρέπουν πάντα αποτελεσματικά την καταβολή μετρητών</w:t>
            </w:r>
            <w:r w:rsidRPr="0084186B">
              <w:t>.</w:t>
            </w:r>
          </w:p>
        </w:tc>
      </w:tr>
    </w:tbl>
    <w:p w14:paraId="7656AEB5" w14:textId="77777777" w:rsidR="00F93321" w:rsidRPr="00276F38" w:rsidRDefault="00F93321" w:rsidP="00F93321">
      <w:pPr>
        <w:pStyle w:val="AmOrLang"/>
        <w:rPr>
          <w:lang w:val="fr-FR"/>
        </w:rPr>
      </w:pPr>
      <w:r w:rsidRPr="00276F38">
        <w:rPr>
          <w:lang w:val="fr-FR"/>
        </w:rPr>
        <w:t xml:space="preserve">Or. </w:t>
      </w:r>
      <w:r w:rsidRPr="00276F38">
        <w:rPr>
          <w:rStyle w:val="HideTWBExt"/>
          <w:lang w:val="fr-FR"/>
        </w:rPr>
        <w:t>&lt;Original&gt;</w:t>
      </w:r>
      <w:r w:rsidRPr="00276F38">
        <w:rPr>
          <w:rStyle w:val="HideTWBInt"/>
          <w:lang w:val="fr-FR"/>
        </w:rPr>
        <w:t>{DE}</w:t>
      </w:r>
      <w:r w:rsidRPr="00276F38">
        <w:rPr>
          <w:lang w:val="fr-FR"/>
        </w:rPr>
        <w:t>de</w:t>
      </w:r>
      <w:r w:rsidRPr="00276F38">
        <w:rPr>
          <w:rStyle w:val="HideTWBExt"/>
          <w:lang w:val="fr-FR"/>
        </w:rPr>
        <w:t>&lt;/Original&gt;</w:t>
      </w:r>
    </w:p>
    <w:p w14:paraId="76793E93" w14:textId="77777777" w:rsidR="00F93321" w:rsidRPr="00276F38" w:rsidRDefault="00F93321" w:rsidP="00F93321">
      <w:pPr>
        <w:rPr>
          <w:lang w:val="fr-FR"/>
        </w:rPr>
      </w:pPr>
      <w:r w:rsidRPr="00276F38">
        <w:rPr>
          <w:rStyle w:val="HideTWBExt"/>
          <w:lang w:val="fr-FR"/>
        </w:rPr>
        <w:t>&lt;/Amend&gt;</w:t>
      </w:r>
    </w:p>
    <w:p w14:paraId="56F3F94B" w14:textId="77777777" w:rsidR="00F93321" w:rsidRPr="00276F38" w:rsidRDefault="00F93321" w:rsidP="00F93321">
      <w:pPr>
        <w:pStyle w:val="AmNumberTabs"/>
        <w:rPr>
          <w:lang w:val="fr-FR"/>
        </w:rPr>
      </w:pPr>
      <w:r w:rsidRPr="00276F38">
        <w:rPr>
          <w:rStyle w:val="HideTWBExt"/>
          <w:b w:val="0"/>
        </w:rPr>
        <w:t>&lt;Amend&gt;</w:t>
      </w:r>
      <w:r w:rsidRPr="0084186B">
        <w:t>Τροπολογία</w:t>
      </w:r>
      <w:r w:rsidRPr="00276F38">
        <w:rPr>
          <w:lang w:val="fr-FR"/>
        </w:rPr>
        <w:tab/>
      </w:r>
      <w:r w:rsidRPr="00276F38">
        <w:rPr>
          <w:lang w:val="fr-FR"/>
        </w:rPr>
        <w:tab/>
      </w:r>
      <w:r w:rsidRPr="00276F38">
        <w:rPr>
          <w:rStyle w:val="HideTWBExt"/>
          <w:b w:val="0"/>
        </w:rPr>
        <w:t>&lt;NumAm&gt;</w:t>
      </w:r>
      <w:r w:rsidRPr="00276F38">
        <w:rPr>
          <w:lang w:val="fr-FR"/>
        </w:rPr>
        <w:t>60</w:t>
      </w:r>
      <w:r w:rsidRPr="00276F38">
        <w:rPr>
          <w:rStyle w:val="HideTWBExt"/>
          <w:b w:val="0"/>
        </w:rPr>
        <w:t>&lt;/NumAm&gt;</w:t>
      </w:r>
    </w:p>
    <w:p w14:paraId="68AF8E68" w14:textId="77777777" w:rsidR="00F93321" w:rsidRPr="00276F38" w:rsidRDefault="00F93321" w:rsidP="00F93321">
      <w:pPr>
        <w:pStyle w:val="NormalBold"/>
        <w:rPr>
          <w:lang w:val="fr-FR"/>
        </w:rPr>
      </w:pPr>
      <w:r w:rsidRPr="00276F38">
        <w:rPr>
          <w:rStyle w:val="HideTWBExt"/>
          <w:b w:val="0"/>
        </w:rPr>
        <w:t>&lt;RepeatBlock-By&gt;&lt;Members&gt;</w:t>
      </w:r>
      <w:r w:rsidRPr="00276F38">
        <w:rPr>
          <w:lang w:val="fr-FR"/>
        </w:rPr>
        <w:t>Markus Ferber</w:t>
      </w:r>
      <w:r w:rsidRPr="00276F38">
        <w:rPr>
          <w:rStyle w:val="HideTWBExt"/>
          <w:b w:val="0"/>
        </w:rPr>
        <w:t>&lt;/Members&gt;</w:t>
      </w:r>
    </w:p>
    <w:p w14:paraId="31F715A8" w14:textId="77777777" w:rsidR="00F93321" w:rsidRPr="00276F38" w:rsidRDefault="00F93321" w:rsidP="00F93321">
      <w:pPr>
        <w:pStyle w:val="NormalBold"/>
        <w:rPr>
          <w:lang w:val="fr-FR"/>
        </w:rPr>
      </w:pPr>
      <w:r w:rsidRPr="00276F38">
        <w:rPr>
          <w:rStyle w:val="HideTWBExt"/>
          <w:b w:val="0"/>
        </w:rPr>
        <w:t>&lt;/RepeatBlock-By&gt;</w:t>
      </w:r>
    </w:p>
    <w:p w14:paraId="6F069AC1" w14:textId="77777777" w:rsidR="00F93321" w:rsidRPr="0084186B" w:rsidRDefault="00F93321" w:rsidP="00F93321">
      <w:pPr>
        <w:pStyle w:val="NormalBold"/>
      </w:pPr>
      <w:r w:rsidRPr="00276F38">
        <w:rPr>
          <w:rStyle w:val="HideTWBExt"/>
          <w:b w:val="0"/>
        </w:rPr>
        <w:t>&lt;DocAmend&gt;</w:t>
      </w:r>
      <w:r w:rsidRPr="0084186B">
        <w:t>Πρόταση κανονισμού</w:t>
      </w:r>
      <w:r w:rsidRPr="00276F38">
        <w:rPr>
          <w:rStyle w:val="HideTWBExt"/>
          <w:b w:val="0"/>
        </w:rPr>
        <w:t>&lt;/DocAmend&gt;</w:t>
      </w:r>
    </w:p>
    <w:p w14:paraId="6B6BDE50" w14:textId="77777777" w:rsidR="00F93321" w:rsidRPr="0084186B" w:rsidRDefault="00F93321" w:rsidP="00F93321">
      <w:pPr>
        <w:pStyle w:val="NormalBold"/>
      </w:pPr>
      <w:r w:rsidRPr="00276F38">
        <w:rPr>
          <w:rStyle w:val="HideTWBExt"/>
          <w:b w:val="0"/>
        </w:rPr>
        <w:t>&lt;Article&gt;</w:t>
      </w:r>
      <w:r w:rsidRPr="0084186B">
        <w:t>Αιτιολογική σκέψη 11 α (νέα)</w:t>
      </w:r>
      <w:r w:rsidRPr="00276F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321" w:rsidRPr="00C6756C" w14:paraId="4419C76B" w14:textId="77777777" w:rsidTr="00C22C8F">
        <w:trPr>
          <w:trHeight w:hRule="exact" w:val="240"/>
          <w:jc w:val="center"/>
        </w:trPr>
        <w:tc>
          <w:tcPr>
            <w:tcW w:w="9752" w:type="dxa"/>
            <w:gridSpan w:val="2"/>
            <w:tcBorders>
              <w:top w:val="nil"/>
              <w:left w:val="nil"/>
              <w:bottom w:val="nil"/>
              <w:right w:val="nil"/>
            </w:tcBorders>
          </w:tcPr>
          <w:p w14:paraId="243C9B2D" w14:textId="77777777" w:rsidR="00F93321" w:rsidRPr="00C6756C" w:rsidRDefault="00F93321" w:rsidP="00C22C8F"/>
        </w:tc>
      </w:tr>
      <w:tr w:rsidR="00F93321" w:rsidRPr="00C6756C" w14:paraId="3D776991" w14:textId="77777777" w:rsidTr="00C22C8F">
        <w:trPr>
          <w:trHeight w:val="240"/>
          <w:jc w:val="center"/>
        </w:trPr>
        <w:tc>
          <w:tcPr>
            <w:tcW w:w="4876" w:type="dxa"/>
            <w:tcBorders>
              <w:top w:val="nil"/>
              <w:left w:val="nil"/>
              <w:bottom w:val="nil"/>
              <w:right w:val="nil"/>
            </w:tcBorders>
          </w:tcPr>
          <w:p w14:paraId="2C0424F2" w14:textId="77777777" w:rsidR="00F93321" w:rsidRPr="00C6756C" w:rsidRDefault="00F93321" w:rsidP="00C22C8F">
            <w:pPr>
              <w:pStyle w:val="AmColumnHeading"/>
            </w:pPr>
            <w:r w:rsidRPr="0084186B">
              <w:t>Κείμενο που προτείνει η Επιτροπή</w:t>
            </w:r>
          </w:p>
        </w:tc>
        <w:tc>
          <w:tcPr>
            <w:tcW w:w="4876" w:type="dxa"/>
            <w:tcBorders>
              <w:top w:val="nil"/>
              <w:left w:val="nil"/>
              <w:bottom w:val="nil"/>
              <w:right w:val="nil"/>
            </w:tcBorders>
          </w:tcPr>
          <w:p w14:paraId="360A1FEC" w14:textId="77777777" w:rsidR="00F93321" w:rsidRPr="00C6756C" w:rsidRDefault="00F93321" w:rsidP="00C22C8F">
            <w:pPr>
              <w:pStyle w:val="AmColumnHeading"/>
            </w:pPr>
            <w:r w:rsidRPr="0084186B">
              <w:t>Τροπολογία</w:t>
            </w:r>
          </w:p>
        </w:tc>
      </w:tr>
      <w:tr w:rsidR="00F93321" w:rsidRPr="0084186B" w14:paraId="5FC35A71" w14:textId="77777777" w:rsidTr="00C22C8F">
        <w:trPr>
          <w:jc w:val="center"/>
        </w:trPr>
        <w:tc>
          <w:tcPr>
            <w:tcW w:w="4876" w:type="dxa"/>
            <w:tcBorders>
              <w:top w:val="nil"/>
              <w:left w:val="nil"/>
              <w:bottom w:val="nil"/>
              <w:right w:val="nil"/>
            </w:tcBorders>
          </w:tcPr>
          <w:p w14:paraId="2919A86F" w14:textId="77777777" w:rsidR="00F93321" w:rsidRPr="00C6756C" w:rsidRDefault="00F93321" w:rsidP="00C22C8F">
            <w:pPr>
              <w:pStyle w:val="Normal6a"/>
            </w:pPr>
          </w:p>
        </w:tc>
        <w:tc>
          <w:tcPr>
            <w:tcW w:w="4876" w:type="dxa"/>
            <w:tcBorders>
              <w:top w:val="nil"/>
              <w:left w:val="nil"/>
              <w:bottom w:val="nil"/>
              <w:right w:val="nil"/>
            </w:tcBorders>
          </w:tcPr>
          <w:p w14:paraId="585F6C1C" w14:textId="77777777" w:rsidR="00F93321" w:rsidRPr="0084186B" w:rsidRDefault="00F93321" w:rsidP="00C22C8F">
            <w:pPr>
              <w:pStyle w:val="Normal6a"/>
            </w:pPr>
            <w:r w:rsidRPr="0084186B">
              <w:rPr>
                <w:b/>
                <w:i/>
              </w:rPr>
              <w:t>(11α)</w:t>
            </w:r>
            <w:r w:rsidRPr="0084186B">
              <w:tab/>
            </w:r>
            <w:r w:rsidRPr="0084186B">
              <w:rPr>
                <w:b/>
                <w:i/>
              </w:rPr>
              <w:t>Καθώς η αποδοχή μετρητών αποτελεί βασικό κριτήριο για πολλούς πολίτες, οι δημόσιοι φορείς ειδικότερα θα πρέπει να αποδέχονται τα μετρητά ως μέσο πληρωμής, όπου αυτό είναι εφικτό χωρίς αδικαιολόγητη επιβάρυνση.</w:t>
            </w:r>
          </w:p>
        </w:tc>
      </w:tr>
    </w:tbl>
    <w:p w14:paraId="64718CF2" w14:textId="77777777" w:rsidR="00F93321" w:rsidRPr="0084186B" w:rsidRDefault="00F93321" w:rsidP="00F93321">
      <w:pPr>
        <w:pStyle w:val="AmOrLang"/>
      </w:pPr>
      <w:r w:rsidRPr="0084186B">
        <w:t xml:space="preserve">Or. </w:t>
      </w:r>
      <w:r w:rsidRPr="00276F38">
        <w:rPr>
          <w:rStyle w:val="HideTWBExt"/>
        </w:rPr>
        <w:t>&lt;Original&gt;</w:t>
      </w:r>
      <w:r w:rsidRPr="00276F38">
        <w:rPr>
          <w:rStyle w:val="HideTWBInt"/>
        </w:rPr>
        <w:t>{EN}</w:t>
      </w:r>
      <w:r w:rsidRPr="0084186B">
        <w:t>en</w:t>
      </w:r>
      <w:r w:rsidRPr="00276F38">
        <w:rPr>
          <w:rStyle w:val="HideTWBExt"/>
        </w:rPr>
        <w:t>&lt;/Original&gt;</w:t>
      </w:r>
    </w:p>
    <w:p w14:paraId="73390F54" w14:textId="77777777" w:rsidR="00F93321" w:rsidRPr="0084186B" w:rsidRDefault="00F93321" w:rsidP="00F93321">
      <w:r w:rsidRPr="00276F38">
        <w:rPr>
          <w:rStyle w:val="HideTWBExt"/>
        </w:rPr>
        <w:t>&lt;/Amend&gt;</w:t>
      </w:r>
    </w:p>
    <w:p w14:paraId="1CBCCC05" w14:textId="77777777" w:rsidR="00F93321" w:rsidRPr="0084186B" w:rsidRDefault="00F93321" w:rsidP="00F93321">
      <w:pPr>
        <w:pStyle w:val="AmNumberTabs"/>
      </w:pPr>
      <w:r w:rsidRPr="00276F38">
        <w:rPr>
          <w:rStyle w:val="HideTWBExt"/>
          <w:b w:val="0"/>
        </w:rPr>
        <w:t>&lt;Amend&gt;</w:t>
      </w:r>
      <w:r w:rsidRPr="0084186B">
        <w:t>Τροπολογία</w:t>
      </w:r>
      <w:r w:rsidRPr="0084186B">
        <w:tab/>
      </w:r>
      <w:r w:rsidRPr="0084186B">
        <w:tab/>
      </w:r>
      <w:r w:rsidRPr="00276F38">
        <w:rPr>
          <w:rStyle w:val="HideTWBExt"/>
          <w:b w:val="0"/>
        </w:rPr>
        <w:t>&lt;NumAm&gt;</w:t>
      </w:r>
      <w:r w:rsidRPr="0084186B">
        <w:t>61</w:t>
      </w:r>
      <w:r w:rsidRPr="00276F38">
        <w:rPr>
          <w:rStyle w:val="HideTWBExt"/>
          <w:b w:val="0"/>
        </w:rPr>
        <w:t>&lt;/NumAm&gt;</w:t>
      </w:r>
    </w:p>
    <w:p w14:paraId="11EBAFBD" w14:textId="77777777" w:rsidR="00F93321" w:rsidRPr="0084186B" w:rsidRDefault="00F93321" w:rsidP="00F93321">
      <w:pPr>
        <w:pStyle w:val="NormalBold"/>
      </w:pPr>
      <w:r w:rsidRPr="00276F38">
        <w:rPr>
          <w:rStyle w:val="HideTWBExt"/>
          <w:b w:val="0"/>
        </w:rPr>
        <w:t>&lt;RepeatBlock-By&gt;&lt;Members&gt;</w:t>
      </w:r>
      <w:r w:rsidRPr="0084186B">
        <w:t>Jorge Martín Frías, Jorge Buxadé Villalba, Mireia Borrás Pabón, Margarita de la Pisa Carrión, Hermann Tertsch, Juan Carlos Girauta Vidal</w:t>
      </w:r>
      <w:r w:rsidRPr="00276F38">
        <w:rPr>
          <w:rStyle w:val="HideTWBExt"/>
          <w:b w:val="0"/>
        </w:rPr>
        <w:t>&lt;/Members&gt;</w:t>
      </w:r>
    </w:p>
    <w:p w14:paraId="19C1A9EC" w14:textId="77777777" w:rsidR="00F93321" w:rsidRPr="0084186B" w:rsidRDefault="00F93321" w:rsidP="00F93321">
      <w:pPr>
        <w:pStyle w:val="NormalBold"/>
      </w:pPr>
      <w:r w:rsidRPr="00276F38">
        <w:rPr>
          <w:rStyle w:val="HideTWBExt"/>
          <w:b w:val="0"/>
        </w:rPr>
        <w:t>&lt;/RepeatBlock-By&gt;</w:t>
      </w:r>
    </w:p>
    <w:p w14:paraId="35A0886B" w14:textId="77777777" w:rsidR="00F93321" w:rsidRPr="0084186B" w:rsidRDefault="00F93321" w:rsidP="00F93321">
      <w:pPr>
        <w:pStyle w:val="NormalBold"/>
      </w:pPr>
      <w:r w:rsidRPr="00276F38">
        <w:rPr>
          <w:rStyle w:val="HideTWBExt"/>
          <w:b w:val="0"/>
        </w:rPr>
        <w:t>&lt;DocAmend&gt;</w:t>
      </w:r>
      <w:r w:rsidRPr="0084186B">
        <w:t>Πρόταση κανονισμού</w:t>
      </w:r>
      <w:r w:rsidRPr="00276F38">
        <w:rPr>
          <w:rStyle w:val="HideTWBExt"/>
          <w:b w:val="0"/>
        </w:rPr>
        <w:t>&lt;/DocAmend&gt;</w:t>
      </w:r>
    </w:p>
    <w:p w14:paraId="6A9E47DC" w14:textId="77777777" w:rsidR="00F93321" w:rsidRPr="0084186B" w:rsidRDefault="00F93321" w:rsidP="00F93321">
      <w:pPr>
        <w:pStyle w:val="NormalBold"/>
      </w:pPr>
      <w:r w:rsidRPr="00276F38">
        <w:rPr>
          <w:rStyle w:val="HideTWBExt"/>
          <w:b w:val="0"/>
        </w:rPr>
        <w:t>&lt;Article&gt;</w:t>
      </w:r>
      <w:r w:rsidRPr="0084186B">
        <w:t>Αιτιολογική σκέψη 11 α (νέα)</w:t>
      </w:r>
      <w:r w:rsidRPr="00276F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321" w:rsidRPr="00C6756C" w14:paraId="569BDBED" w14:textId="77777777" w:rsidTr="00C22C8F">
        <w:trPr>
          <w:trHeight w:hRule="exact" w:val="240"/>
          <w:jc w:val="center"/>
        </w:trPr>
        <w:tc>
          <w:tcPr>
            <w:tcW w:w="9752" w:type="dxa"/>
            <w:gridSpan w:val="2"/>
            <w:tcBorders>
              <w:top w:val="nil"/>
              <w:left w:val="nil"/>
              <w:bottom w:val="nil"/>
              <w:right w:val="nil"/>
            </w:tcBorders>
          </w:tcPr>
          <w:p w14:paraId="5537BEB4" w14:textId="77777777" w:rsidR="00F93321" w:rsidRPr="00C6756C" w:rsidRDefault="00F93321" w:rsidP="00C22C8F"/>
        </w:tc>
      </w:tr>
      <w:tr w:rsidR="00F93321" w:rsidRPr="00C6756C" w14:paraId="0F4AD90E" w14:textId="77777777" w:rsidTr="00C22C8F">
        <w:trPr>
          <w:trHeight w:val="240"/>
          <w:jc w:val="center"/>
        </w:trPr>
        <w:tc>
          <w:tcPr>
            <w:tcW w:w="4876" w:type="dxa"/>
            <w:tcBorders>
              <w:top w:val="nil"/>
              <w:left w:val="nil"/>
              <w:bottom w:val="nil"/>
              <w:right w:val="nil"/>
            </w:tcBorders>
          </w:tcPr>
          <w:p w14:paraId="3450F973" w14:textId="77777777" w:rsidR="00F93321" w:rsidRPr="00C6756C" w:rsidRDefault="00F93321" w:rsidP="00C22C8F">
            <w:pPr>
              <w:pStyle w:val="AmColumnHeading"/>
            </w:pPr>
            <w:r w:rsidRPr="0084186B">
              <w:lastRenderedPageBreak/>
              <w:t>Κείμενο που προτείνει η Επιτροπή</w:t>
            </w:r>
          </w:p>
        </w:tc>
        <w:tc>
          <w:tcPr>
            <w:tcW w:w="4876" w:type="dxa"/>
            <w:tcBorders>
              <w:top w:val="nil"/>
              <w:left w:val="nil"/>
              <w:bottom w:val="nil"/>
              <w:right w:val="nil"/>
            </w:tcBorders>
          </w:tcPr>
          <w:p w14:paraId="217E8F44" w14:textId="77777777" w:rsidR="00F93321" w:rsidRPr="00C6756C" w:rsidRDefault="00F93321" w:rsidP="00C22C8F">
            <w:pPr>
              <w:pStyle w:val="AmColumnHeading"/>
            </w:pPr>
            <w:r w:rsidRPr="0084186B">
              <w:t>Τροπολογία</w:t>
            </w:r>
          </w:p>
        </w:tc>
      </w:tr>
      <w:tr w:rsidR="00F93321" w:rsidRPr="0084186B" w14:paraId="701D3491" w14:textId="77777777" w:rsidTr="00C22C8F">
        <w:trPr>
          <w:jc w:val="center"/>
        </w:trPr>
        <w:tc>
          <w:tcPr>
            <w:tcW w:w="4876" w:type="dxa"/>
            <w:tcBorders>
              <w:top w:val="nil"/>
              <w:left w:val="nil"/>
              <w:bottom w:val="nil"/>
              <w:right w:val="nil"/>
            </w:tcBorders>
          </w:tcPr>
          <w:p w14:paraId="4575AE26" w14:textId="77777777" w:rsidR="00F93321" w:rsidRPr="00C6756C" w:rsidRDefault="00F93321" w:rsidP="00C22C8F">
            <w:pPr>
              <w:pStyle w:val="Normal6a"/>
            </w:pPr>
          </w:p>
        </w:tc>
        <w:tc>
          <w:tcPr>
            <w:tcW w:w="4876" w:type="dxa"/>
            <w:tcBorders>
              <w:top w:val="nil"/>
              <w:left w:val="nil"/>
              <w:bottom w:val="nil"/>
              <w:right w:val="nil"/>
            </w:tcBorders>
          </w:tcPr>
          <w:p w14:paraId="4EA6CD42" w14:textId="77777777" w:rsidR="00F93321" w:rsidRPr="0084186B" w:rsidRDefault="00F93321" w:rsidP="00C22C8F">
            <w:pPr>
              <w:pStyle w:val="Normal6a"/>
            </w:pPr>
            <w:r w:rsidRPr="0084186B">
              <w:rPr>
                <w:b/>
                <w:i/>
              </w:rPr>
              <w:t>(11α)</w:t>
            </w:r>
            <w:r w:rsidRPr="0084186B">
              <w:tab/>
            </w:r>
            <w:r w:rsidRPr="0084186B">
              <w:rPr>
                <w:b/>
                <w:i/>
              </w:rPr>
              <w:t>Οι δημόσιες αρχές που παρέχουν δημόσιες υπηρεσίες πρέπει πάντοτε να δέχονται πληρωμές με μετρητά.</w:t>
            </w:r>
          </w:p>
        </w:tc>
      </w:tr>
    </w:tbl>
    <w:p w14:paraId="2B76857B" w14:textId="77777777" w:rsidR="00F93321" w:rsidRPr="0084186B" w:rsidRDefault="00F93321" w:rsidP="00F93321">
      <w:pPr>
        <w:pStyle w:val="AmOrLang"/>
      </w:pPr>
      <w:r w:rsidRPr="0084186B">
        <w:t xml:space="preserve">Or. </w:t>
      </w:r>
      <w:r w:rsidRPr="00276F38">
        <w:rPr>
          <w:rStyle w:val="HideTWBExt"/>
        </w:rPr>
        <w:t>&lt;Original&gt;</w:t>
      </w:r>
      <w:r w:rsidRPr="00276F38">
        <w:rPr>
          <w:rStyle w:val="HideTWBInt"/>
        </w:rPr>
        <w:t>{ES}</w:t>
      </w:r>
      <w:r w:rsidRPr="0084186B">
        <w:t>es</w:t>
      </w:r>
      <w:r w:rsidRPr="00276F38">
        <w:rPr>
          <w:rStyle w:val="HideTWBExt"/>
        </w:rPr>
        <w:t>&lt;/Original&gt;</w:t>
      </w:r>
    </w:p>
    <w:p w14:paraId="7CEB7B40" w14:textId="77777777" w:rsidR="00F93321" w:rsidRPr="0084186B" w:rsidRDefault="00F93321" w:rsidP="00F93321">
      <w:r w:rsidRPr="00276F38">
        <w:rPr>
          <w:rStyle w:val="HideTWBExt"/>
        </w:rPr>
        <w:t>&lt;/Amend&gt;</w:t>
      </w:r>
    </w:p>
    <w:p w14:paraId="74F18DD5" w14:textId="77777777" w:rsidR="00F93321" w:rsidRPr="0084186B" w:rsidRDefault="00F93321" w:rsidP="00F93321">
      <w:pPr>
        <w:pStyle w:val="AmNumberTabs"/>
      </w:pPr>
      <w:r w:rsidRPr="00276F38">
        <w:rPr>
          <w:rStyle w:val="HideTWBExt"/>
          <w:b w:val="0"/>
        </w:rPr>
        <w:t>&lt;Amend&gt;</w:t>
      </w:r>
      <w:r w:rsidRPr="0084186B">
        <w:t>Τροπολογία</w:t>
      </w:r>
      <w:r w:rsidRPr="0084186B">
        <w:tab/>
      </w:r>
      <w:r w:rsidRPr="0084186B">
        <w:tab/>
      </w:r>
      <w:r w:rsidRPr="00276F38">
        <w:rPr>
          <w:rStyle w:val="HideTWBExt"/>
          <w:b w:val="0"/>
        </w:rPr>
        <w:t>&lt;NumAm&gt;</w:t>
      </w:r>
      <w:r w:rsidRPr="0084186B">
        <w:t>62</w:t>
      </w:r>
      <w:r w:rsidRPr="00276F38">
        <w:rPr>
          <w:rStyle w:val="HideTWBExt"/>
          <w:b w:val="0"/>
        </w:rPr>
        <w:t>&lt;/NumAm&gt;</w:t>
      </w:r>
    </w:p>
    <w:p w14:paraId="71DB1093" w14:textId="77777777" w:rsidR="00F93321" w:rsidRPr="0084186B" w:rsidRDefault="00F93321" w:rsidP="00F93321">
      <w:pPr>
        <w:pStyle w:val="NormalBold"/>
      </w:pPr>
      <w:r w:rsidRPr="00276F38">
        <w:rPr>
          <w:rStyle w:val="HideTWBExt"/>
          <w:b w:val="0"/>
        </w:rPr>
        <w:t>&lt;RepeatBlock-By&gt;&lt;Members&gt;</w:t>
      </w:r>
      <w:r w:rsidRPr="0084186B">
        <w:t>Damian Boeselager</w:t>
      </w:r>
      <w:r w:rsidRPr="00276F38">
        <w:rPr>
          <w:rStyle w:val="HideTWBExt"/>
          <w:b w:val="0"/>
        </w:rPr>
        <w:t>&lt;/Members&gt;</w:t>
      </w:r>
    </w:p>
    <w:p w14:paraId="7C17BC54" w14:textId="77777777" w:rsidR="00F93321" w:rsidRPr="0084186B" w:rsidRDefault="00F93321" w:rsidP="00F93321">
      <w:r w:rsidRPr="00276F38">
        <w:rPr>
          <w:rStyle w:val="HideTWBExt"/>
        </w:rPr>
        <w:t>&lt;AuNomDe&gt;</w:t>
      </w:r>
      <w:r w:rsidRPr="00276F38">
        <w:rPr>
          <w:rStyle w:val="HideTWBInt"/>
        </w:rPr>
        <w:t>{Verts/ALE}</w:t>
      </w:r>
      <w:r w:rsidRPr="0084186B">
        <w:t>εξ ονόματος της Ομάδας Verts/ALE</w:t>
      </w:r>
      <w:r w:rsidRPr="00276F38">
        <w:rPr>
          <w:rStyle w:val="HideTWBExt"/>
        </w:rPr>
        <w:t>&lt;/AuNomDe&gt;</w:t>
      </w:r>
    </w:p>
    <w:p w14:paraId="35A0D622" w14:textId="77777777" w:rsidR="00F93321" w:rsidRPr="0084186B" w:rsidRDefault="00F93321" w:rsidP="00F93321">
      <w:pPr>
        <w:pStyle w:val="NormalBold"/>
      </w:pPr>
      <w:r w:rsidRPr="00276F38">
        <w:rPr>
          <w:rStyle w:val="HideTWBExt"/>
          <w:b w:val="0"/>
        </w:rPr>
        <w:t>&lt;/RepeatBlock-By&gt;</w:t>
      </w:r>
    </w:p>
    <w:p w14:paraId="76439450" w14:textId="77777777" w:rsidR="00F93321" w:rsidRPr="0084186B" w:rsidRDefault="00F93321" w:rsidP="00F93321">
      <w:pPr>
        <w:pStyle w:val="NormalBold"/>
      </w:pPr>
      <w:r w:rsidRPr="00276F38">
        <w:rPr>
          <w:rStyle w:val="HideTWBExt"/>
          <w:b w:val="0"/>
        </w:rPr>
        <w:t>&lt;DocAmend&gt;</w:t>
      </w:r>
      <w:r w:rsidRPr="0084186B">
        <w:t>Πρόταση κανονισμού</w:t>
      </w:r>
      <w:r w:rsidRPr="00276F38">
        <w:rPr>
          <w:rStyle w:val="HideTWBExt"/>
          <w:b w:val="0"/>
        </w:rPr>
        <w:t>&lt;/DocAmend&gt;</w:t>
      </w:r>
    </w:p>
    <w:p w14:paraId="199DC996" w14:textId="77777777" w:rsidR="00F93321" w:rsidRPr="0084186B" w:rsidRDefault="00F93321" w:rsidP="00F93321">
      <w:pPr>
        <w:pStyle w:val="NormalBold"/>
      </w:pPr>
      <w:r w:rsidRPr="00276F38">
        <w:rPr>
          <w:rStyle w:val="HideTWBExt"/>
          <w:b w:val="0"/>
        </w:rPr>
        <w:t>&lt;Article&gt;</w:t>
      </w:r>
      <w:r w:rsidRPr="0084186B">
        <w:t>Αιτιολογική σκέψη 12 α (νέα)</w:t>
      </w:r>
      <w:r w:rsidRPr="00276F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321" w:rsidRPr="00C6756C" w14:paraId="40AA28DF" w14:textId="77777777" w:rsidTr="00C22C8F">
        <w:trPr>
          <w:trHeight w:hRule="exact" w:val="240"/>
          <w:jc w:val="center"/>
        </w:trPr>
        <w:tc>
          <w:tcPr>
            <w:tcW w:w="9752" w:type="dxa"/>
            <w:gridSpan w:val="2"/>
            <w:tcBorders>
              <w:top w:val="nil"/>
              <w:left w:val="nil"/>
              <w:bottom w:val="nil"/>
              <w:right w:val="nil"/>
            </w:tcBorders>
          </w:tcPr>
          <w:p w14:paraId="554B312B" w14:textId="77777777" w:rsidR="00F93321" w:rsidRPr="00C6756C" w:rsidRDefault="00F93321" w:rsidP="00C22C8F"/>
        </w:tc>
      </w:tr>
      <w:tr w:rsidR="00F93321" w:rsidRPr="00C6756C" w14:paraId="00268251" w14:textId="77777777" w:rsidTr="00C22C8F">
        <w:trPr>
          <w:trHeight w:val="240"/>
          <w:jc w:val="center"/>
        </w:trPr>
        <w:tc>
          <w:tcPr>
            <w:tcW w:w="4876" w:type="dxa"/>
            <w:tcBorders>
              <w:top w:val="nil"/>
              <w:left w:val="nil"/>
              <w:bottom w:val="nil"/>
              <w:right w:val="nil"/>
            </w:tcBorders>
          </w:tcPr>
          <w:p w14:paraId="5AEEBC37" w14:textId="77777777" w:rsidR="00F93321" w:rsidRPr="00C6756C" w:rsidRDefault="00F93321" w:rsidP="00C22C8F">
            <w:pPr>
              <w:pStyle w:val="AmColumnHeading"/>
            </w:pPr>
            <w:r w:rsidRPr="0084186B">
              <w:t>Κείμενο που προτείνει η Επιτροπή</w:t>
            </w:r>
          </w:p>
        </w:tc>
        <w:tc>
          <w:tcPr>
            <w:tcW w:w="4876" w:type="dxa"/>
            <w:tcBorders>
              <w:top w:val="nil"/>
              <w:left w:val="nil"/>
              <w:bottom w:val="nil"/>
              <w:right w:val="nil"/>
            </w:tcBorders>
          </w:tcPr>
          <w:p w14:paraId="13B77595" w14:textId="77777777" w:rsidR="00F93321" w:rsidRPr="00C6756C" w:rsidRDefault="00F93321" w:rsidP="00C22C8F">
            <w:pPr>
              <w:pStyle w:val="AmColumnHeading"/>
            </w:pPr>
            <w:r w:rsidRPr="0084186B">
              <w:t>Τροπολογία</w:t>
            </w:r>
          </w:p>
        </w:tc>
      </w:tr>
      <w:tr w:rsidR="00F93321" w:rsidRPr="0084186B" w14:paraId="385DBBFB" w14:textId="77777777" w:rsidTr="00C22C8F">
        <w:trPr>
          <w:jc w:val="center"/>
        </w:trPr>
        <w:tc>
          <w:tcPr>
            <w:tcW w:w="4876" w:type="dxa"/>
            <w:tcBorders>
              <w:top w:val="nil"/>
              <w:left w:val="nil"/>
              <w:bottom w:val="nil"/>
              <w:right w:val="nil"/>
            </w:tcBorders>
          </w:tcPr>
          <w:p w14:paraId="6061FED8" w14:textId="77777777" w:rsidR="00F93321" w:rsidRPr="00C6756C" w:rsidRDefault="00F93321" w:rsidP="00C22C8F">
            <w:pPr>
              <w:pStyle w:val="Normal6a"/>
            </w:pPr>
          </w:p>
        </w:tc>
        <w:tc>
          <w:tcPr>
            <w:tcW w:w="4876" w:type="dxa"/>
            <w:tcBorders>
              <w:top w:val="nil"/>
              <w:left w:val="nil"/>
              <w:bottom w:val="nil"/>
              <w:right w:val="nil"/>
            </w:tcBorders>
          </w:tcPr>
          <w:p w14:paraId="2A7A7EC3" w14:textId="77777777" w:rsidR="00F93321" w:rsidRPr="0084186B" w:rsidRDefault="00F93321" w:rsidP="00C22C8F">
            <w:pPr>
              <w:pStyle w:val="Normal6a"/>
            </w:pPr>
            <w:r w:rsidRPr="0084186B">
              <w:rPr>
                <w:b/>
                <w:i/>
              </w:rPr>
              <w:t>(12α)</w:t>
            </w:r>
            <w:r w:rsidRPr="0084186B">
              <w:tab/>
            </w:r>
            <w:r w:rsidRPr="0084186B">
              <w:rPr>
                <w:b/>
                <w:i/>
              </w:rPr>
              <w:t>Προκειμένου να διασφαλιστεί ότι οι πολίτες και οι επιχειρήσεις επωφελούνται από ένα ευρύ δίκτυο αποδοχής και είναι σε θέση να χρησιμοποιούν αποτελεσματικά το ψηφιακό ευρώ στις καθημερινές πληρωμές τους, οι δικαιούχοι που υπόκεινται στην υποχρεωτική αποδοχή πληρωμών με ψηφιακό ευρώ δεν θα πρέπει να αποκλείουν μονομερώς τις πληρωμές με μετρητά μέσω συμβατικών όρων που δεν έχουν αποτελέσει αντικείμενο ατομικής διαπραγμάτευσης ή μέσω εμπορικών πρακτικών.</w:t>
            </w:r>
          </w:p>
        </w:tc>
      </w:tr>
    </w:tbl>
    <w:p w14:paraId="7F016E69" w14:textId="77777777" w:rsidR="00F93321" w:rsidRPr="0084186B" w:rsidRDefault="00F93321" w:rsidP="00F93321">
      <w:pPr>
        <w:pStyle w:val="AmOrLang"/>
      </w:pPr>
      <w:r w:rsidRPr="0084186B">
        <w:t xml:space="preserve">Or. </w:t>
      </w:r>
      <w:r w:rsidRPr="00276F38">
        <w:rPr>
          <w:rStyle w:val="HideTWBExt"/>
        </w:rPr>
        <w:t>&lt;Original&gt;</w:t>
      </w:r>
      <w:r w:rsidRPr="00276F38">
        <w:rPr>
          <w:rStyle w:val="HideTWBInt"/>
        </w:rPr>
        <w:t>{EN}</w:t>
      </w:r>
      <w:r w:rsidRPr="0084186B">
        <w:t>en</w:t>
      </w:r>
      <w:r w:rsidRPr="00276F38">
        <w:rPr>
          <w:rStyle w:val="HideTWBExt"/>
        </w:rPr>
        <w:t>&lt;/Original&gt;</w:t>
      </w:r>
    </w:p>
    <w:p w14:paraId="74F5B75D" w14:textId="77777777" w:rsidR="00F93321" w:rsidRPr="0084186B" w:rsidRDefault="00F93321" w:rsidP="00F93321">
      <w:r w:rsidRPr="00276F38">
        <w:rPr>
          <w:rStyle w:val="HideTWBExt"/>
        </w:rPr>
        <w:t>&lt;/Amend&gt;</w:t>
      </w:r>
    </w:p>
    <w:p w14:paraId="256E91BD" w14:textId="77777777" w:rsidR="00F93321" w:rsidRPr="0084186B" w:rsidRDefault="00F93321" w:rsidP="00F93321">
      <w:pPr>
        <w:pStyle w:val="AmNumberTabs"/>
      </w:pPr>
      <w:r w:rsidRPr="00276F38">
        <w:rPr>
          <w:rStyle w:val="HideTWBExt"/>
          <w:b w:val="0"/>
        </w:rPr>
        <w:t>&lt;Amend&gt;</w:t>
      </w:r>
      <w:r w:rsidRPr="0084186B">
        <w:t>Τροπολογία</w:t>
      </w:r>
      <w:r w:rsidRPr="0084186B">
        <w:tab/>
      </w:r>
      <w:r w:rsidRPr="0084186B">
        <w:tab/>
      </w:r>
      <w:r w:rsidRPr="00276F38">
        <w:rPr>
          <w:rStyle w:val="HideTWBExt"/>
          <w:b w:val="0"/>
        </w:rPr>
        <w:t>&lt;NumAm&gt;</w:t>
      </w:r>
      <w:r w:rsidRPr="0084186B">
        <w:t>63</w:t>
      </w:r>
      <w:r w:rsidRPr="00276F38">
        <w:rPr>
          <w:rStyle w:val="HideTWBExt"/>
          <w:b w:val="0"/>
        </w:rPr>
        <w:t>&lt;/NumAm&gt;</w:t>
      </w:r>
    </w:p>
    <w:p w14:paraId="1DD9BA1B" w14:textId="77777777" w:rsidR="00F93321" w:rsidRPr="0084186B" w:rsidRDefault="00F93321" w:rsidP="00F93321">
      <w:pPr>
        <w:pStyle w:val="NormalBold"/>
      </w:pPr>
      <w:r w:rsidRPr="00276F38">
        <w:rPr>
          <w:rStyle w:val="HideTWBExt"/>
          <w:b w:val="0"/>
        </w:rPr>
        <w:t>&lt;RepeatBlock-By&gt;&lt;Members&gt;</w:t>
      </w:r>
      <w:r w:rsidRPr="0084186B">
        <w:t>Stephen Nikola Bartulica, Nicolas Bay, Diego Solier, Nora Junco García, Marlena Maląg, Geadis Geadi</w:t>
      </w:r>
      <w:r w:rsidRPr="00276F38">
        <w:rPr>
          <w:rStyle w:val="HideTWBExt"/>
          <w:b w:val="0"/>
        </w:rPr>
        <w:t>&lt;/Members&gt;</w:t>
      </w:r>
    </w:p>
    <w:p w14:paraId="44C56B5C" w14:textId="77777777" w:rsidR="00F93321" w:rsidRPr="0084186B" w:rsidRDefault="00F93321" w:rsidP="00F93321">
      <w:pPr>
        <w:pStyle w:val="NormalBold"/>
      </w:pPr>
      <w:r w:rsidRPr="00276F38">
        <w:rPr>
          <w:rStyle w:val="HideTWBExt"/>
          <w:b w:val="0"/>
        </w:rPr>
        <w:t>&lt;/RepeatBlock-By&gt;</w:t>
      </w:r>
    </w:p>
    <w:p w14:paraId="64B4822F" w14:textId="77777777" w:rsidR="00F93321" w:rsidRPr="0084186B" w:rsidRDefault="00F93321" w:rsidP="00F93321">
      <w:pPr>
        <w:pStyle w:val="NormalBold"/>
      </w:pPr>
      <w:r w:rsidRPr="00276F38">
        <w:rPr>
          <w:rStyle w:val="HideTWBExt"/>
          <w:b w:val="0"/>
        </w:rPr>
        <w:t>&lt;DocAmend&gt;</w:t>
      </w:r>
      <w:r w:rsidRPr="0084186B">
        <w:t>Πρόταση κανονισμού</w:t>
      </w:r>
      <w:r w:rsidRPr="00276F38">
        <w:rPr>
          <w:rStyle w:val="HideTWBExt"/>
          <w:b w:val="0"/>
        </w:rPr>
        <w:t>&lt;/DocAmend&gt;</w:t>
      </w:r>
    </w:p>
    <w:p w14:paraId="7BF33623" w14:textId="77777777" w:rsidR="00F93321" w:rsidRPr="0084186B" w:rsidRDefault="00F93321" w:rsidP="00F93321">
      <w:pPr>
        <w:pStyle w:val="NormalBold"/>
      </w:pPr>
      <w:r w:rsidRPr="00276F38">
        <w:rPr>
          <w:rStyle w:val="HideTWBExt"/>
          <w:b w:val="0"/>
        </w:rPr>
        <w:t>&lt;Article&gt;</w:t>
      </w:r>
      <w:r w:rsidRPr="0084186B">
        <w:t>Αιτιολογική σκέψη 13</w:t>
      </w:r>
      <w:r w:rsidRPr="00276F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321" w:rsidRPr="00C6756C" w14:paraId="5164CEB5" w14:textId="77777777" w:rsidTr="00C22C8F">
        <w:trPr>
          <w:trHeight w:hRule="exact" w:val="240"/>
          <w:jc w:val="center"/>
        </w:trPr>
        <w:tc>
          <w:tcPr>
            <w:tcW w:w="9752" w:type="dxa"/>
            <w:gridSpan w:val="2"/>
            <w:tcBorders>
              <w:top w:val="nil"/>
              <w:left w:val="nil"/>
              <w:bottom w:val="nil"/>
              <w:right w:val="nil"/>
            </w:tcBorders>
          </w:tcPr>
          <w:p w14:paraId="3C70E097" w14:textId="77777777" w:rsidR="00F93321" w:rsidRPr="00C6756C" w:rsidRDefault="00F93321" w:rsidP="00C22C8F"/>
        </w:tc>
      </w:tr>
      <w:tr w:rsidR="00F93321" w:rsidRPr="00C6756C" w14:paraId="410470A2" w14:textId="77777777" w:rsidTr="00C22C8F">
        <w:trPr>
          <w:trHeight w:val="240"/>
          <w:jc w:val="center"/>
        </w:trPr>
        <w:tc>
          <w:tcPr>
            <w:tcW w:w="4876" w:type="dxa"/>
            <w:tcBorders>
              <w:top w:val="nil"/>
              <w:left w:val="nil"/>
              <w:bottom w:val="nil"/>
              <w:right w:val="nil"/>
            </w:tcBorders>
          </w:tcPr>
          <w:p w14:paraId="235AC508" w14:textId="77777777" w:rsidR="00F93321" w:rsidRPr="00C6756C" w:rsidRDefault="00F93321" w:rsidP="00C22C8F">
            <w:pPr>
              <w:pStyle w:val="AmColumnHeading"/>
            </w:pPr>
            <w:r w:rsidRPr="0084186B">
              <w:t>Κείμενο που προτείνει η Επιτροπή</w:t>
            </w:r>
          </w:p>
        </w:tc>
        <w:tc>
          <w:tcPr>
            <w:tcW w:w="4876" w:type="dxa"/>
            <w:tcBorders>
              <w:top w:val="nil"/>
              <w:left w:val="nil"/>
              <w:bottom w:val="nil"/>
              <w:right w:val="nil"/>
            </w:tcBorders>
          </w:tcPr>
          <w:p w14:paraId="6C457E20" w14:textId="77777777" w:rsidR="00F93321" w:rsidRPr="00C6756C" w:rsidRDefault="00F93321" w:rsidP="00C22C8F">
            <w:pPr>
              <w:pStyle w:val="AmColumnHeading"/>
            </w:pPr>
            <w:r w:rsidRPr="0084186B">
              <w:t>Τροπολογία</w:t>
            </w:r>
          </w:p>
        </w:tc>
      </w:tr>
      <w:tr w:rsidR="00F93321" w:rsidRPr="0084186B" w14:paraId="19DEEAEB" w14:textId="77777777" w:rsidTr="00C22C8F">
        <w:trPr>
          <w:jc w:val="center"/>
        </w:trPr>
        <w:tc>
          <w:tcPr>
            <w:tcW w:w="4876" w:type="dxa"/>
            <w:tcBorders>
              <w:top w:val="nil"/>
              <w:left w:val="nil"/>
              <w:bottom w:val="nil"/>
              <w:right w:val="nil"/>
            </w:tcBorders>
          </w:tcPr>
          <w:p w14:paraId="6261DCFA" w14:textId="77777777" w:rsidR="00F93321" w:rsidRPr="00C6756C" w:rsidRDefault="00F93321" w:rsidP="00C22C8F">
            <w:pPr>
              <w:pStyle w:val="Normal6a"/>
            </w:pPr>
            <w:r w:rsidRPr="0084186B">
              <w:t>(13)</w:t>
            </w:r>
            <w:r w:rsidRPr="0084186B">
              <w:tab/>
              <w:t xml:space="preserve">Ο παρών κανονισμός διασφαλίζει τον πλήρη σεβασμό του θεμελιώδους </w:t>
            </w:r>
            <w:r w:rsidRPr="0084186B">
              <w:lastRenderedPageBreak/>
              <w:t>δικαιώματος της επιχειρηματικής ελευθερίας και του θεμελιώδους δικαιώματος της προστασίας των καταναλωτών που κατοχυρώνονται στα άρθρα 16 και 38 του Χάρτη των Θεμελιωδών Δικαιωμάτων της Ευρωπαϊκής Ένωσης αντίστοιχα. Ο παρών κανονισμός αφορά την προτιμώμενη μέθοδο πληρωμής του νομίσματος που έχει το καθεστώς νόμιμου χρήματος, την οποία οι πολίτες μπορούν να επιλέξουν νόμιμα για να ρυθμίσουν τις οφειλές τους. Ως εκ τούτου, τα μέτρα του παρόντος κανονισμού αφορούν μόνο τον τρόπο με τον οποίο λαμβάνουν πληρωμές οι επιχειρήσεις. Επομένως, η παρέμβαση στα εν λόγω θεμελιώδη δικαιώματα είναι έμμεση και πολύ περιορισμένη. Δικαιολογείται από τον στόχο γενικού συμφέροντος για τη διασφάλιση της αποτελεσματικότητας του νόμιμου χρήματος και είναι ανάλογη προς τον στόχο αυτό.</w:t>
            </w:r>
          </w:p>
        </w:tc>
        <w:tc>
          <w:tcPr>
            <w:tcW w:w="4876" w:type="dxa"/>
            <w:tcBorders>
              <w:top w:val="nil"/>
              <w:left w:val="nil"/>
              <w:bottom w:val="nil"/>
              <w:right w:val="nil"/>
            </w:tcBorders>
          </w:tcPr>
          <w:p w14:paraId="5F6752C3" w14:textId="77777777" w:rsidR="00F93321" w:rsidRPr="0084186B" w:rsidRDefault="00F93321" w:rsidP="00C22C8F">
            <w:pPr>
              <w:pStyle w:val="Normal6a"/>
            </w:pPr>
            <w:r w:rsidRPr="0084186B">
              <w:lastRenderedPageBreak/>
              <w:t>(13)</w:t>
            </w:r>
            <w:r w:rsidRPr="0084186B">
              <w:tab/>
              <w:t xml:space="preserve">Ο παρών κανονισμός διασφαλίζει τον πλήρη σεβασμό του θεμελιώδους </w:t>
            </w:r>
            <w:r w:rsidRPr="0084186B">
              <w:lastRenderedPageBreak/>
              <w:t xml:space="preserve">δικαιώματος της επιχειρηματικής ελευθερίας και του θεμελιώδους δικαιώματος της προστασίας των καταναλωτών που κατοχυρώνονται στα άρθρα 16 και 38 του Χάρτη των Θεμελιωδών Δικαιωμάτων της Ευρωπαϊκής Ένωσης αντίστοιχα. Ο παρών κανονισμός αφορά την προτιμώμενη μέθοδο πληρωμής του νομίσματος που έχει το καθεστώς νόμιμου χρήματος, την οποία οι πολίτες μπορούν να επιλέξουν νόμιμα για να ρυθμίσουν τις οφειλές τους. Ως εκ τούτου, τα μέτρα του παρόντος κανονισμού αφορούν μόνο τον τρόπο με τον οποίο λαμβάνουν πληρωμές οι επιχειρήσεις. Επομένως, η παρέμβαση στα εν λόγω θεμελιώδη δικαιώματα είναι έμμεση και πολύ περιορισμένη. Δικαιολογείται από τον στόχο γενικού συμφέροντος για τη διασφάλιση της αποτελεσματικότητας του νόμιμου χρήματος και είναι ανάλογη προς τον στόχο αυτό. </w:t>
            </w:r>
            <w:r w:rsidRPr="0084186B">
              <w:rPr>
                <w:b/>
                <w:i/>
              </w:rPr>
              <w:t>Ο παρών κανονισμός αναγνωρίζει περαιτέρω ότι η υποχρεωτική αποδοχή μετρητών ευρώ και η επαρκής πρόσβαση σε αυτά συμβάλλουν στην προστασία των θεμελιωδών δικαιωμάτων που κατοχυρώνονται στον Χάρτη των Θεμελιωδών Δικαιωμάτων της Ευρωπαϊκής Ένωσης, συμπεριλαμβανομένου του δικαιώματος στον σεβασμό της ιδιωτικής και οικογενειακής ζωής (άρθρο 7) και στην προστασία των δεδομένων προσωπικού χαρακτήρα (άρθρο 8), επιτρέποντας ανώνυμες πληρωμές που διασφαλίζουν την ιδιωτικότητα και την αυτονομία των ατόμων, καθώς και στηρίζοντας την κοινωνική ένταξη των ευάλωτων ομάδων σύμφωνα με το άρθρο 21 (απαγόρευση των διακρίσεων). Τα κράτη μέλη θα πρέπει να ερμηνεύουν τις διατάξεις αυτές κατά τρόπο που να διαφυλάσσει τα μετρητά ως ουσιώδες στοιχείο της νομισματικής ελευθερίας.</w:t>
            </w:r>
          </w:p>
        </w:tc>
      </w:tr>
    </w:tbl>
    <w:p w14:paraId="17E6F850" w14:textId="77777777" w:rsidR="00F93321" w:rsidRPr="0084186B" w:rsidRDefault="00F93321" w:rsidP="00F93321">
      <w:pPr>
        <w:pStyle w:val="AmOrLang"/>
      </w:pPr>
      <w:r w:rsidRPr="0084186B">
        <w:lastRenderedPageBreak/>
        <w:t xml:space="preserve">Or. </w:t>
      </w:r>
      <w:r w:rsidRPr="00276F38">
        <w:rPr>
          <w:rStyle w:val="HideTWBExt"/>
        </w:rPr>
        <w:t>&lt;Original&gt;</w:t>
      </w:r>
      <w:r w:rsidRPr="00276F38">
        <w:rPr>
          <w:rStyle w:val="HideTWBInt"/>
        </w:rPr>
        <w:t>{EN}</w:t>
      </w:r>
      <w:r w:rsidRPr="0084186B">
        <w:t>en</w:t>
      </w:r>
      <w:r w:rsidRPr="00276F38">
        <w:rPr>
          <w:rStyle w:val="HideTWBExt"/>
        </w:rPr>
        <w:t>&lt;/Original&gt;</w:t>
      </w:r>
    </w:p>
    <w:p w14:paraId="12D0DEB8" w14:textId="77777777" w:rsidR="00F93321" w:rsidRPr="0084186B" w:rsidRDefault="00F93321" w:rsidP="00F93321">
      <w:pPr>
        <w:pStyle w:val="AmJustTitle"/>
      </w:pPr>
      <w:r w:rsidRPr="00276F38">
        <w:rPr>
          <w:rStyle w:val="HideTWBExt"/>
          <w:i w:val="0"/>
        </w:rPr>
        <w:t>&lt;TitreJust&gt;</w:t>
      </w:r>
      <w:r w:rsidRPr="0084186B">
        <w:t>Αιτιολόγηση</w:t>
      </w:r>
      <w:r w:rsidRPr="00276F38">
        <w:rPr>
          <w:rStyle w:val="HideTWBExt"/>
          <w:i w:val="0"/>
        </w:rPr>
        <w:t>&lt;/TitreJust&gt;</w:t>
      </w:r>
    </w:p>
    <w:p w14:paraId="71FD0185" w14:textId="77777777" w:rsidR="00F93321" w:rsidRPr="0084186B" w:rsidRDefault="00F93321" w:rsidP="00F93321">
      <w:pPr>
        <w:pStyle w:val="AmJustText"/>
      </w:pPr>
      <w:r w:rsidRPr="0084186B">
        <w:t>Ενισχύει το καθεστώς νόμιμου χρήματος των μετρητών συνδέοντάς το ρητά με τα θεμελιώδη δικαιώματα της ΕΕ βάσει του Χάρτη, διασφαλίζοντας τον ρόλο του στη διαφύλαξη της ιδιωτικότητας, της αυτονομίας και της κοινωνικής ένταξης. Επιβάλλοντας την ερμηνεία των κρατών μελών σύμφωνα με την επικουρικότητα (άρθρο 5 ΣΕΕ), προασπίζει τις εθνικές δημοκρατικές επιλογές σχετικά με τη νομισματική πρόσβαση, αποτρέποντας τη δυσανάλογη ψηφιακή υποκατάσταση και ευθυγραμμίζοντας με τις προτεραιότητες της ομάδας ECR για ισορροπημένη καινοτομία που συμπληρώνει, αντί να διαβρώνει, την παραδοσιακή χρήση μετρητών, όπως αποδεικνύεται στις εκτιμήσεις επιπτώσεων της δέσμης μέτρων για τις ευάλωτες ομάδες.</w:t>
      </w:r>
    </w:p>
    <w:p w14:paraId="123052DD" w14:textId="77777777" w:rsidR="00F93321" w:rsidRPr="0084186B" w:rsidRDefault="00F93321" w:rsidP="00F93321">
      <w:r w:rsidRPr="00276F38">
        <w:rPr>
          <w:rStyle w:val="HideTWBExt"/>
        </w:rPr>
        <w:t>&lt;/Amend&gt;</w:t>
      </w:r>
    </w:p>
    <w:p w14:paraId="20D9B2ED" w14:textId="77777777" w:rsidR="00F93321" w:rsidRPr="0084186B" w:rsidRDefault="00F93321" w:rsidP="00F93321">
      <w:pPr>
        <w:pStyle w:val="AmNumberTabs"/>
      </w:pPr>
      <w:r w:rsidRPr="00276F38">
        <w:rPr>
          <w:rStyle w:val="HideTWBExt"/>
          <w:b w:val="0"/>
        </w:rPr>
        <w:t>&lt;Amend&gt;</w:t>
      </w:r>
      <w:r w:rsidRPr="0084186B">
        <w:t>Τροπολογία</w:t>
      </w:r>
      <w:r w:rsidRPr="0084186B">
        <w:tab/>
      </w:r>
      <w:r w:rsidRPr="0084186B">
        <w:tab/>
      </w:r>
      <w:r w:rsidRPr="00276F38">
        <w:rPr>
          <w:rStyle w:val="HideTWBExt"/>
          <w:b w:val="0"/>
        </w:rPr>
        <w:t>&lt;NumAm&gt;</w:t>
      </w:r>
      <w:r w:rsidRPr="0084186B">
        <w:t>64</w:t>
      </w:r>
      <w:r w:rsidRPr="00276F38">
        <w:rPr>
          <w:rStyle w:val="HideTWBExt"/>
          <w:b w:val="0"/>
        </w:rPr>
        <w:t>&lt;/NumAm&gt;</w:t>
      </w:r>
    </w:p>
    <w:p w14:paraId="5AB1EF6F" w14:textId="77777777" w:rsidR="00F93321" w:rsidRPr="0084186B" w:rsidRDefault="00F93321" w:rsidP="00F93321">
      <w:pPr>
        <w:pStyle w:val="NormalBold"/>
      </w:pPr>
      <w:r w:rsidRPr="00276F38">
        <w:rPr>
          <w:rStyle w:val="HideTWBExt"/>
          <w:b w:val="0"/>
        </w:rPr>
        <w:t>&lt;RepeatBlock-By&gt;&lt;Members&gt;</w:t>
      </w:r>
      <w:r w:rsidRPr="0084186B">
        <w:t>Νίκος Παπανδρέου, Evelyn Regner, Aurore Lalucq, Carla Tavares, Jonás Fernández, Thomas Bajada, Matthias Ecke, Eero Heinäluoma</w:t>
      </w:r>
      <w:r w:rsidRPr="00276F38">
        <w:rPr>
          <w:rStyle w:val="HideTWBExt"/>
          <w:b w:val="0"/>
        </w:rPr>
        <w:t>&lt;/Members&gt;</w:t>
      </w:r>
    </w:p>
    <w:p w14:paraId="773B5E25" w14:textId="77777777" w:rsidR="00F93321" w:rsidRPr="0084186B" w:rsidRDefault="00F93321" w:rsidP="00F93321">
      <w:pPr>
        <w:pStyle w:val="NormalBold"/>
      </w:pPr>
      <w:r w:rsidRPr="00276F38">
        <w:rPr>
          <w:rStyle w:val="HideTWBExt"/>
          <w:b w:val="0"/>
        </w:rPr>
        <w:t>&lt;/RepeatBlock-By&gt;</w:t>
      </w:r>
    </w:p>
    <w:p w14:paraId="3B97B611" w14:textId="77777777" w:rsidR="00F93321" w:rsidRPr="0084186B" w:rsidRDefault="00F93321" w:rsidP="00F93321">
      <w:pPr>
        <w:pStyle w:val="NormalBold"/>
      </w:pPr>
      <w:r w:rsidRPr="00276F38">
        <w:rPr>
          <w:rStyle w:val="HideTWBExt"/>
          <w:b w:val="0"/>
        </w:rPr>
        <w:t>&lt;DocAmend&gt;</w:t>
      </w:r>
      <w:r w:rsidRPr="0084186B">
        <w:t>Πρόταση κανονισμού</w:t>
      </w:r>
      <w:r w:rsidRPr="00276F38">
        <w:rPr>
          <w:rStyle w:val="HideTWBExt"/>
          <w:b w:val="0"/>
        </w:rPr>
        <w:t>&lt;/DocAmend&gt;</w:t>
      </w:r>
    </w:p>
    <w:p w14:paraId="46307122" w14:textId="77777777" w:rsidR="00F93321" w:rsidRPr="0084186B" w:rsidRDefault="00F93321" w:rsidP="00F93321">
      <w:pPr>
        <w:pStyle w:val="NormalBold"/>
      </w:pPr>
      <w:r w:rsidRPr="00276F38">
        <w:rPr>
          <w:rStyle w:val="HideTWBExt"/>
          <w:b w:val="0"/>
        </w:rPr>
        <w:t>&lt;Article&gt;</w:t>
      </w:r>
      <w:r w:rsidRPr="0084186B">
        <w:t>Αιτιολογική σκέψη 14</w:t>
      </w:r>
      <w:r w:rsidRPr="00276F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321" w:rsidRPr="00C6756C" w14:paraId="490EEB91" w14:textId="77777777" w:rsidTr="00C22C8F">
        <w:trPr>
          <w:trHeight w:hRule="exact" w:val="240"/>
          <w:jc w:val="center"/>
        </w:trPr>
        <w:tc>
          <w:tcPr>
            <w:tcW w:w="9752" w:type="dxa"/>
            <w:gridSpan w:val="2"/>
            <w:tcBorders>
              <w:top w:val="nil"/>
              <w:left w:val="nil"/>
              <w:bottom w:val="nil"/>
              <w:right w:val="nil"/>
            </w:tcBorders>
          </w:tcPr>
          <w:p w14:paraId="4B70FFB7" w14:textId="77777777" w:rsidR="00F93321" w:rsidRPr="00C6756C" w:rsidRDefault="00F93321" w:rsidP="00C22C8F"/>
        </w:tc>
      </w:tr>
      <w:tr w:rsidR="00F93321" w:rsidRPr="00C6756C" w14:paraId="73474048" w14:textId="77777777" w:rsidTr="00C22C8F">
        <w:trPr>
          <w:trHeight w:val="240"/>
          <w:jc w:val="center"/>
        </w:trPr>
        <w:tc>
          <w:tcPr>
            <w:tcW w:w="4876" w:type="dxa"/>
            <w:tcBorders>
              <w:top w:val="nil"/>
              <w:left w:val="nil"/>
              <w:bottom w:val="nil"/>
              <w:right w:val="nil"/>
            </w:tcBorders>
          </w:tcPr>
          <w:p w14:paraId="5C6FFC94" w14:textId="77777777" w:rsidR="00F93321" w:rsidRPr="00C6756C" w:rsidRDefault="00F93321" w:rsidP="00C22C8F">
            <w:pPr>
              <w:pStyle w:val="AmColumnHeading"/>
            </w:pPr>
            <w:r w:rsidRPr="0084186B">
              <w:t>Κείμενο που προτείνει η Επιτροπή</w:t>
            </w:r>
          </w:p>
        </w:tc>
        <w:tc>
          <w:tcPr>
            <w:tcW w:w="4876" w:type="dxa"/>
            <w:tcBorders>
              <w:top w:val="nil"/>
              <w:left w:val="nil"/>
              <w:bottom w:val="nil"/>
              <w:right w:val="nil"/>
            </w:tcBorders>
          </w:tcPr>
          <w:p w14:paraId="4F39B0FA" w14:textId="77777777" w:rsidR="00F93321" w:rsidRPr="00C6756C" w:rsidRDefault="00F93321" w:rsidP="00C22C8F">
            <w:pPr>
              <w:pStyle w:val="AmColumnHeading"/>
            </w:pPr>
            <w:r w:rsidRPr="0084186B">
              <w:t>Τροπολογία</w:t>
            </w:r>
          </w:p>
        </w:tc>
      </w:tr>
      <w:tr w:rsidR="00F93321" w:rsidRPr="00C6756C" w14:paraId="67E5D5C1" w14:textId="77777777" w:rsidTr="00C22C8F">
        <w:trPr>
          <w:jc w:val="center"/>
        </w:trPr>
        <w:tc>
          <w:tcPr>
            <w:tcW w:w="4876" w:type="dxa"/>
            <w:tcBorders>
              <w:top w:val="nil"/>
              <w:left w:val="nil"/>
              <w:bottom w:val="nil"/>
              <w:right w:val="nil"/>
            </w:tcBorders>
          </w:tcPr>
          <w:p w14:paraId="0F7A05B7" w14:textId="77777777" w:rsidR="00F93321" w:rsidRPr="00C6756C" w:rsidRDefault="00F93321" w:rsidP="00C22C8F">
            <w:pPr>
              <w:pStyle w:val="Normal6a"/>
            </w:pPr>
            <w:r w:rsidRPr="0084186B">
              <w:t>(14)</w:t>
            </w:r>
            <w:r w:rsidRPr="0084186B">
              <w:tab/>
              <w:t>Το ποσοστό των πληρωμών με μετρητά σε σύγκριση με τις ηλεκτρονικές πληρωμές είναι υψηλότερο για ορισμένες ευάλωτες ομάδες, συμπεριλαμβανομένων των ηλικιωμένων, των ατόμων με αναπηρία και των ατόμων με περιορισμένες ψηφιακές δεξιότητες και χαμηλότερα επίπεδα εισοδήματος. Η παρούσα πρόταση συνάδει με την ευρωπαϊκή πράξη για την προσβασιμότητα</w:t>
            </w:r>
            <w:r w:rsidRPr="0084186B">
              <w:rPr>
                <w:vertAlign w:val="superscript"/>
              </w:rPr>
              <w:t>18</w:t>
            </w:r>
            <w:r w:rsidRPr="0084186B">
              <w:t xml:space="preserve">, η οποία καλύπτει τις αυτόματες ταμειολογιστικές μηχανές (ΑΤΜ). Επιπλέον, τα οικονομικά αποκλεισμένα άτομα, όπως τα πρόσωπα με μηδενική χρήση τραπεζικών υπηρεσιών, οι αιτούντες άσυλο και οι μετανάστες, οι οποίοι ενδέχεται να μην είναι σε θέση ή να μην είναι πρόθυμοι να χρησιμοποιήσουν τα μέσα πληρωμών που παρέχονται από τον ιδιωτικό τομέα, βασίζονται στα μετρητά ως τρόπο πληρωμής της επιλογής τους. Τα μετρητά θεωρείται ότι παρέχουν σαφή επισκόπηση των δαπανών, με υψηλό </w:t>
            </w:r>
            <w:r w:rsidRPr="0084186B">
              <w:lastRenderedPageBreak/>
              <w:t xml:space="preserve">βαθμό ευκολίας της χρήσης, ταχύτητας, ασφάλειας και ιδιωτικότητας. Οι εν λόγω ευάλωτες ομάδες διατρέχουν μεγαλύτερο κίνδυνο να χάσουν την πρόσβασή τους σε έναν τρόπο πληρωμής σε περίπτωση που επιδεινωθεί η πρόσβασή τους σε μετρητά. Ως εκ τούτου, ο παρών κανονισμός </w:t>
            </w:r>
            <w:r w:rsidRPr="0084186B">
              <w:rPr>
                <w:b/>
                <w:i/>
              </w:rPr>
              <w:t>θα αποσκοπεί στη</w:t>
            </w:r>
            <w:r w:rsidRPr="0084186B">
              <w:t xml:space="preserve"> διατήρηση της χρηματοπιστωτικής ένταξης των ευάλωτων ομάδων</w:t>
            </w:r>
            <w:r w:rsidRPr="0084186B">
              <w:rPr>
                <w:b/>
                <w:i/>
              </w:rPr>
              <w:t xml:space="preserve"> που εξαρτώνται από τις πληρωμές με μετρητά</w:t>
            </w:r>
            <w:r w:rsidRPr="0084186B">
              <w:t>, διασφαλίζοντας ότι όλοι στη ζώνη του ευρώ θα είναι ελεύθεροι να επιλέγουν την προτιμώμενη μέθοδο πληρωμής και έχουν πρόσβαση σε βασικές υπηρεσίες μετρητών, στηρίζοντας παράλληλα τα κράτη μέλη να συνεχίσουν τις προσπάθειες πολιτικής τους για την προώθηση της ψηφιακής χρηματοπιστωτικής ένταξης, για παράδειγμα μέσω μέτρων που αποσκοπούν στην αύξηση του χρηματοοικονομικού γραμματισμού και ειδικά του ψηφιακού χρηματοοικονομικού γραμματισμού στα συστήματα εκπαίδευσης και κατάρτισης, καθώς και στην αντιμετώπιση των κενών στις ψηφιακές υποδομές, μεταξύ άλλων στις αγροτικές περιοχές.</w:t>
            </w:r>
          </w:p>
        </w:tc>
        <w:tc>
          <w:tcPr>
            <w:tcW w:w="4876" w:type="dxa"/>
            <w:tcBorders>
              <w:top w:val="nil"/>
              <w:left w:val="nil"/>
              <w:bottom w:val="nil"/>
              <w:right w:val="nil"/>
            </w:tcBorders>
          </w:tcPr>
          <w:p w14:paraId="573A0530" w14:textId="77777777" w:rsidR="00F93321" w:rsidRPr="00C6756C" w:rsidRDefault="00F93321" w:rsidP="00C22C8F">
            <w:pPr>
              <w:pStyle w:val="Normal6a"/>
            </w:pPr>
            <w:r w:rsidRPr="0084186B">
              <w:lastRenderedPageBreak/>
              <w:t>(14)</w:t>
            </w:r>
            <w:r w:rsidRPr="0084186B">
              <w:tab/>
              <w:t>Το ποσοστό των πληρωμών με μετρητά σε σύγκριση με τις ηλεκτρονικές</w:t>
            </w:r>
            <w:r w:rsidRPr="0084186B">
              <w:rPr>
                <w:b/>
                <w:i/>
              </w:rPr>
              <w:t xml:space="preserve"> ή ψηφιακές</w:t>
            </w:r>
            <w:r w:rsidRPr="0084186B">
              <w:t xml:space="preserve"> πληρωμές είναι υψηλότερο για ορισμένες ευάλωτες ομάδες, συμπεριλαμβανομένων των ηλικιωμένων, των ατόμων με αναπηρία και των ατόμων με περιορισμένες ψηφιακές δεξιότητες και χαμηλότερα επίπεδα εισοδήματος. Η παρούσα πρόταση συνάδει με την ευρωπαϊκή πράξη για την προσβασιμότητα</w:t>
            </w:r>
            <w:r w:rsidRPr="0084186B">
              <w:rPr>
                <w:vertAlign w:val="superscript"/>
              </w:rPr>
              <w:t>18</w:t>
            </w:r>
            <w:r w:rsidRPr="0084186B">
              <w:t xml:space="preserve">, η οποία καλύπτει τις αυτόματες ταμειολογιστικές μηχανές (ΑΤΜ). Επιπλέον, τα οικονομικά αποκλεισμένα άτομα, όπως τα πρόσωπα με μηδενική χρήση τραπεζικών υπηρεσιών, οι αιτούντες άσυλο και οι μετανάστες, οι οποίοι ενδέχεται να μην είναι σε θέση ή να μην είναι πρόθυμοι να χρησιμοποιήσουν τα μέσα πληρωμών που παρέχονται από τον ιδιωτικό τομέα, βασίζονται στα μετρητά ως τρόπο πληρωμής της επιλογής τους. Τα μετρητά θεωρείται ότι παρέχουν σαφή επισκόπηση των δαπανών, με υψηλό </w:t>
            </w:r>
            <w:r w:rsidRPr="0084186B">
              <w:lastRenderedPageBreak/>
              <w:t xml:space="preserve">βαθμό ευκολίας της χρήσης, ταχύτητας, ασφάλειας και ιδιωτικότητας. Οι εν λόγω ευάλωτες ομάδες διατρέχουν μεγαλύτερο κίνδυνο να χάσουν την πρόσβασή τους σε έναν τρόπο πληρωμής σε περίπτωση που επιδεινωθεί η πρόσβασή τους σε μετρητά. Ως εκ τούτου, ο παρών κανονισμός </w:t>
            </w:r>
            <w:r w:rsidRPr="0084186B">
              <w:rPr>
                <w:b/>
                <w:i/>
              </w:rPr>
              <w:t>συμπληρώνει τον κανονισμό για τη θέσπιση του ψηφιακού ευρώ όσον αφορά τη</w:t>
            </w:r>
            <w:r w:rsidRPr="0084186B">
              <w:t xml:space="preserve"> διατήρηση της χρηματοπιστωτικής ένταξης των ευάλωτων ομάδων, διασφαλίζοντας ότι όλοι στη ζώνη του ευρώ θα είναι ελεύθεροι να επιλέγουν την προτιμώμενη μέθοδο πληρωμής και έχουν πρόσβαση σε βασικές υπηρεσίες μετρητών, στηρίζοντας παράλληλα τα κράτη μέλη να συνεχίσουν τις προσπάθειες πολιτικής τους για την προώθηση της ψηφιακής χρηματοπιστωτικής ένταξης, για παράδειγμα μέσω μέτρων που αποσκοπούν στην αύξηση του χρηματοοικονομικού γραμματισμού και ειδικά του ψηφιακού χρηματοοικονομικού γραμματισμού στα συστήματα εκπαίδευσης και κατάρτισης, καθώς και στην αντιμετώπιση των κενών στις ψηφιακές υποδομές, μεταξύ άλλων στις αγροτικές περιοχές.</w:t>
            </w:r>
          </w:p>
        </w:tc>
      </w:tr>
      <w:tr w:rsidR="00F93321" w:rsidRPr="00C6756C" w14:paraId="3557BF7F" w14:textId="77777777" w:rsidTr="00C22C8F">
        <w:trPr>
          <w:jc w:val="center"/>
        </w:trPr>
        <w:tc>
          <w:tcPr>
            <w:tcW w:w="4876" w:type="dxa"/>
            <w:tcBorders>
              <w:top w:val="nil"/>
              <w:left w:val="nil"/>
              <w:bottom w:val="nil"/>
              <w:right w:val="nil"/>
            </w:tcBorders>
          </w:tcPr>
          <w:p w14:paraId="77464CB7" w14:textId="77777777" w:rsidR="00F93321" w:rsidRPr="00C6756C" w:rsidRDefault="00F93321" w:rsidP="00C22C8F">
            <w:pPr>
              <w:pStyle w:val="Normal6a"/>
            </w:pPr>
            <w:r w:rsidRPr="0084186B">
              <w:rPr>
                <w:b/>
                <w:i/>
              </w:rPr>
              <w:lastRenderedPageBreak/>
              <w:t>_________________</w:t>
            </w:r>
          </w:p>
        </w:tc>
        <w:tc>
          <w:tcPr>
            <w:tcW w:w="4876" w:type="dxa"/>
            <w:tcBorders>
              <w:top w:val="nil"/>
              <w:left w:val="nil"/>
              <w:bottom w:val="nil"/>
              <w:right w:val="nil"/>
            </w:tcBorders>
          </w:tcPr>
          <w:p w14:paraId="5EF9EF21" w14:textId="77777777" w:rsidR="00F93321" w:rsidRPr="00C6756C" w:rsidRDefault="00F93321" w:rsidP="00C22C8F">
            <w:pPr>
              <w:pStyle w:val="Normal6a"/>
            </w:pPr>
            <w:r w:rsidRPr="0084186B">
              <w:rPr>
                <w:b/>
                <w:i/>
              </w:rPr>
              <w:t>_________________</w:t>
            </w:r>
          </w:p>
        </w:tc>
      </w:tr>
      <w:tr w:rsidR="00F93321" w:rsidRPr="0084186B" w14:paraId="4BAD8E26" w14:textId="77777777" w:rsidTr="00C22C8F">
        <w:trPr>
          <w:jc w:val="center"/>
        </w:trPr>
        <w:tc>
          <w:tcPr>
            <w:tcW w:w="4876" w:type="dxa"/>
            <w:tcBorders>
              <w:top w:val="nil"/>
              <w:left w:val="nil"/>
              <w:bottom w:val="nil"/>
              <w:right w:val="nil"/>
            </w:tcBorders>
          </w:tcPr>
          <w:p w14:paraId="025A444E" w14:textId="77777777" w:rsidR="00F93321" w:rsidRPr="00C6756C" w:rsidRDefault="00F93321" w:rsidP="00C22C8F">
            <w:pPr>
              <w:pStyle w:val="Normal6a"/>
            </w:pPr>
            <w:r w:rsidRPr="0084186B">
              <w:rPr>
                <w:vertAlign w:val="superscript"/>
              </w:rPr>
              <w:t>18</w:t>
            </w:r>
            <w:r w:rsidRPr="0084186B">
              <w:t xml:space="preserve"> Οδηγία (ΕΕ) 2019/882 του Ευρωπαϊκού Κοινοβουλίου και του Συμβουλίου, της 17ης Απριλίου 2019, σχετικά με τις απαιτήσεις προσβασιμότητας προϊόντων και υπηρεσιών (ΕΕ L 151 της 7.6.2019, σ. 70).</w:t>
            </w:r>
          </w:p>
        </w:tc>
        <w:tc>
          <w:tcPr>
            <w:tcW w:w="4876" w:type="dxa"/>
            <w:tcBorders>
              <w:top w:val="nil"/>
              <w:left w:val="nil"/>
              <w:bottom w:val="nil"/>
              <w:right w:val="nil"/>
            </w:tcBorders>
          </w:tcPr>
          <w:p w14:paraId="5BFB1DA8" w14:textId="77777777" w:rsidR="00F93321" w:rsidRPr="0084186B" w:rsidRDefault="00F93321" w:rsidP="00C22C8F">
            <w:pPr>
              <w:pStyle w:val="Normal6a"/>
            </w:pPr>
            <w:r w:rsidRPr="0084186B">
              <w:rPr>
                <w:vertAlign w:val="superscript"/>
              </w:rPr>
              <w:t>18</w:t>
            </w:r>
            <w:r w:rsidRPr="0084186B">
              <w:t xml:space="preserve"> Οδηγία (ΕΕ) 2019/882 του Ευρωπαϊκού Κοινοβουλίου και του Συμβουλίου, της 17ης Απριλίου 2019, σχετικά με τις απαιτήσεις προσβασιμότητας προϊόντων και υπηρεσιών (ΕΕ L 151 της 7.6.2019, σ. 70).</w:t>
            </w:r>
          </w:p>
        </w:tc>
      </w:tr>
    </w:tbl>
    <w:p w14:paraId="5C3329A9" w14:textId="77777777" w:rsidR="00F93321" w:rsidRPr="0084186B" w:rsidRDefault="00F93321" w:rsidP="00F93321">
      <w:pPr>
        <w:pStyle w:val="AmOrLang"/>
      </w:pPr>
      <w:r w:rsidRPr="0084186B">
        <w:t xml:space="preserve">Or. </w:t>
      </w:r>
      <w:r w:rsidRPr="00276F38">
        <w:rPr>
          <w:rStyle w:val="HideTWBExt"/>
        </w:rPr>
        <w:t>&lt;Original&gt;</w:t>
      </w:r>
      <w:r w:rsidRPr="00276F38">
        <w:rPr>
          <w:rStyle w:val="HideTWBInt"/>
        </w:rPr>
        <w:t>{EN}</w:t>
      </w:r>
      <w:r w:rsidRPr="0084186B">
        <w:t>en</w:t>
      </w:r>
      <w:r w:rsidRPr="00276F38">
        <w:rPr>
          <w:rStyle w:val="HideTWBExt"/>
        </w:rPr>
        <w:t>&lt;/Original&gt;</w:t>
      </w:r>
    </w:p>
    <w:p w14:paraId="31D21AC7" w14:textId="77777777" w:rsidR="00F93321" w:rsidRPr="0084186B" w:rsidRDefault="00F93321" w:rsidP="00F93321">
      <w:r w:rsidRPr="00276F38">
        <w:rPr>
          <w:rStyle w:val="HideTWBExt"/>
        </w:rPr>
        <w:t>&lt;/Amend&gt;</w:t>
      </w:r>
    </w:p>
    <w:p w14:paraId="3BB1C97F" w14:textId="77777777" w:rsidR="00F93321" w:rsidRPr="0084186B" w:rsidRDefault="00F93321" w:rsidP="00F93321">
      <w:pPr>
        <w:pStyle w:val="AmNumberTabs"/>
      </w:pPr>
      <w:r w:rsidRPr="00276F38">
        <w:rPr>
          <w:rStyle w:val="HideTWBExt"/>
          <w:b w:val="0"/>
        </w:rPr>
        <w:t>&lt;Amend&gt;</w:t>
      </w:r>
      <w:r w:rsidRPr="0084186B">
        <w:t>Τροπολογία</w:t>
      </w:r>
      <w:r w:rsidRPr="0084186B">
        <w:tab/>
      </w:r>
      <w:r w:rsidRPr="0084186B">
        <w:tab/>
      </w:r>
      <w:r w:rsidRPr="00276F38">
        <w:rPr>
          <w:rStyle w:val="HideTWBExt"/>
          <w:b w:val="0"/>
        </w:rPr>
        <w:t>&lt;NumAm&gt;</w:t>
      </w:r>
      <w:r w:rsidRPr="0084186B">
        <w:t>65</w:t>
      </w:r>
      <w:r w:rsidRPr="00276F38">
        <w:rPr>
          <w:rStyle w:val="HideTWBExt"/>
          <w:b w:val="0"/>
        </w:rPr>
        <w:t>&lt;/NumAm&gt;</w:t>
      </w:r>
    </w:p>
    <w:p w14:paraId="2E8BD811" w14:textId="77777777" w:rsidR="00F93321" w:rsidRPr="0084186B" w:rsidRDefault="00F93321" w:rsidP="00F93321">
      <w:pPr>
        <w:pStyle w:val="NormalBold"/>
      </w:pPr>
      <w:r w:rsidRPr="00276F38">
        <w:rPr>
          <w:rStyle w:val="HideTWBExt"/>
          <w:b w:val="0"/>
        </w:rPr>
        <w:t>&lt;RepeatBlock-By&gt;&lt;Members&gt;</w:t>
      </w:r>
      <w:r w:rsidRPr="0084186B">
        <w:t>Νίκος Παπανδρέου, Evelyn Regner, Aurore Lalucq, Carla Tavares, Jonás Fernández, Thomas Bajada, Matthias Ecke, Eero Heinäluoma</w:t>
      </w:r>
      <w:r w:rsidRPr="00276F38">
        <w:rPr>
          <w:rStyle w:val="HideTWBExt"/>
          <w:b w:val="0"/>
        </w:rPr>
        <w:t>&lt;/Members&gt;</w:t>
      </w:r>
    </w:p>
    <w:p w14:paraId="45ECD03A" w14:textId="77777777" w:rsidR="00F93321" w:rsidRPr="0084186B" w:rsidRDefault="00F93321" w:rsidP="00F93321">
      <w:pPr>
        <w:pStyle w:val="NormalBold"/>
      </w:pPr>
      <w:r w:rsidRPr="00276F38">
        <w:rPr>
          <w:rStyle w:val="HideTWBExt"/>
          <w:b w:val="0"/>
        </w:rPr>
        <w:t>&lt;/RepeatBlock-By&gt;</w:t>
      </w:r>
    </w:p>
    <w:p w14:paraId="28FD28EC" w14:textId="77777777" w:rsidR="00F93321" w:rsidRPr="0084186B" w:rsidRDefault="00F93321" w:rsidP="00F93321">
      <w:pPr>
        <w:pStyle w:val="NormalBold"/>
      </w:pPr>
      <w:r w:rsidRPr="00276F38">
        <w:rPr>
          <w:rStyle w:val="HideTWBExt"/>
          <w:b w:val="0"/>
        </w:rPr>
        <w:t>&lt;DocAmend&gt;</w:t>
      </w:r>
      <w:r w:rsidRPr="0084186B">
        <w:t>Πρόταση κανονισμού</w:t>
      </w:r>
      <w:r w:rsidRPr="00276F38">
        <w:rPr>
          <w:rStyle w:val="HideTWBExt"/>
          <w:b w:val="0"/>
        </w:rPr>
        <w:t>&lt;/DocAmend&gt;</w:t>
      </w:r>
    </w:p>
    <w:p w14:paraId="1317B623" w14:textId="77777777" w:rsidR="00F93321" w:rsidRPr="0084186B" w:rsidRDefault="00F93321" w:rsidP="00F93321">
      <w:pPr>
        <w:pStyle w:val="NormalBold"/>
      </w:pPr>
      <w:r w:rsidRPr="00276F38">
        <w:rPr>
          <w:rStyle w:val="HideTWBExt"/>
          <w:b w:val="0"/>
        </w:rPr>
        <w:t>&lt;Article&gt;</w:t>
      </w:r>
      <w:r w:rsidRPr="0084186B">
        <w:t>Αιτιολογική σκέψη 14 α (νέα)</w:t>
      </w:r>
      <w:r w:rsidRPr="00276F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321" w:rsidRPr="00C6756C" w14:paraId="62EE6011" w14:textId="77777777" w:rsidTr="00C22C8F">
        <w:trPr>
          <w:trHeight w:hRule="exact" w:val="240"/>
          <w:jc w:val="center"/>
        </w:trPr>
        <w:tc>
          <w:tcPr>
            <w:tcW w:w="9752" w:type="dxa"/>
            <w:gridSpan w:val="2"/>
            <w:tcBorders>
              <w:top w:val="nil"/>
              <w:left w:val="nil"/>
              <w:bottom w:val="nil"/>
              <w:right w:val="nil"/>
            </w:tcBorders>
          </w:tcPr>
          <w:p w14:paraId="0FB30C5F" w14:textId="77777777" w:rsidR="00F93321" w:rsidRPr="00C6756C" w:rsidRDefault="00F93321" w:rsidP="00C22C8F"/>
        </w:tc>
      </w:tr>
      <w:tr w:rsidR="00F93321" w:rsidRPr="00C6756C" w14:paraId="619D55F5" w14:textId="77777777" w:rsidTr="00C22C8F">
        <w:trPr>
          <w:trHeight w:val="240"/>
          <w:jc w:val="center"/>
        </w:trPr>
        <w:tc>
          <w:tcPr>
            <w:tcW w:w="4876" w:type="dxa"/>
            <w:tcBorders>
              <w:top w:val="nil"/>
              <w:left w:val="nil"/>
              <w:bottom w:val="nil"/>
              <w:right w:val="nil"/>
            </w:tcBorders>
          </w:tcPr>
          <w:p w14:paraId="6DE857EC" w14:textId="77777777" w:rsidR="00F93321" w:rsidRPr="00C6756C" w:rsidRDefault="00F93321" w:rsidP="00C22C8F">
            <w:pPr>
              <w:pStyle w:val="AmColumnHeading"/>
            </w:pPr>
            <w:r w:rsidRPr="0084186B">
              <w:lastRenderedPageBreak/>
              <w:t>Κείμενο που προτείνει η Επιτροπή</w:t>
            </w:r>
          </w:p>
        </w:tc>
        <w:tc>
          <w:tcPr>
            <w:tcW w:w="4876" w:type="dxa"/>
            <w:tcBorders>
              <w:top w:val="nil"/>
              <w:left w:val="nil"/>
              <w:bottom w:val="nil"/>
              <w:right w:val="nil"/>
            </w:tcBorders>
          </w:tcPr>
          <w:p w14:paraId="0581DA38" w14:textId="77777777" w:rsidR="00F93321" w:rsidRPr="00C6756C" w:rsidRDefault="00F93321" w:rsidP="00C22C8F">
            <w:pPr>
              <w:pStyle w:val="AmColumnHeading"/>
            </w:pPr>
            <w:r w:rsidRPr="0084186B">
              <w:t>Τροπολογία</w:t>
            </w:r>
          </w:p>
        </w:tc>
      </w:tr>
      <w:tr w:rsidR="00F93321" w:rsidRPr="0084186B" w14:paraId="664C7D9F" w14:textId="77777777" w:rsidTr="00C22C8F">
        <w:trPr>
          <w:jc w:val="center"/>
        </w:trPr>
        <w:tc>
          <w:tcPr>
            <w:tcW w:w="4876" w:type="dxa"/>
            <w:tcBorders>
              <w:top w:val="nil"/>
              <w:left w:val="nil"/>
              <w:bottom w:val="nil"/>
              <w:right w:val="nil"/>
            </w:tcBorders>
          </w:tcPr>
          <w:p w14:paraId="6BF77A02" w14:textId="77777777" w:rsidR="00F93321" w:rsidRPr="00C6756C" w:rsidRDefault="00F93321" w:rsidP="00C22C8F">
            <w:pPr>
              <w:pStyle w:val="Normal6a"/>
            </w:pPr>
          </w:p>
        </w:tc>
        <w:tc>
          <w:tcPr>
            <w:tcW w:w="4876" w:type="dxa"/>
            <w:tcBorders>
              <w:top w:val="nil"/>
              <w:left w:val="nil"/>
              <w:bottom w:val="nil"/>
              <w:right w:val="nil"/>
            </w:tcBorders>
          </w:tcPr>
          <w:p w14:paraId="10108F0C" w14:textId="77777777" w:rsidR="00F93321" w:rsidRPr="0084186B" w:rsidRDefault="00F93321" w:rsidP="00C22C8F">
            <w:pPr>
              <w:pStyle w:val="Normal6a"/>
            </w:pPr>
            <w:r w:rsidRPr="0084186B">
              <w:rPr>
                <w:b/>
                <w:i/>
              </w:rPr>
              <w:t>(14α)</w:t>
            </w:r>
            <w:r w:rsidRPr="0084186B">
              <w:tab/>
            </w:r>
            <w:r w:rsidRPr="0084186B">
              <w:rPr>
                <w:b/>
                <w:i/>
              </w:rPr>
              <w:t>Τα κράτη μέλη θα πρέπει να διασφαλίσουν ότι η γεωγραφική διαθεσιμότητα των σημείων ανάληψης μετρητών παραμένει επαρκής, μεταξύ άλλων σε αγροτικές, απομακρυσμένες ή διαρθρωτικά μειονεκτούσες περιοχές, προκειμένου να διασφαλιστεί ότι η πρόσβαση σε μετρητά ευρώ παραμένει καθολική παράλληλα με την εισαγωγή του ψηφιακού ευρώ.</w:t>
            </w:r>
          </w:p>
        </w:tc>
      </w:tr>
    </w:tbl>
    <w:p w14:paraId="1F7C3ACB" w14:textId="77777777" w:rsidR="00F93321" w:rsidRPr="0084186B" w:rsidRDefault="00F93321" w:rsidP="00F93321">
      <w:pPr>
        <w:pStyle w:val="AmOrLang"/>
      </w:pPr>
      <w:r w:rsidRPr="0084186B">
        <w:t xml:space="preserve">Or. </w:t>
      </w:r>
      <w:r w:rsidRPr="00276F38">
        <w:rPr>
          <w:rStyle w:val="HideTWBExt"/>
        </w:rPr>
        <w:t>&lt;Original&gt;</w:t>
      </w:r>
      <w:r w:rsidRPr="00276F38">
        <w:rPr>
          <w:rStyle w:val="HideTWBInt"/>
        </w:rPr>
        <w:t>{EN}</w:t>
      </w:r>
      <w:r w:rsidRPr="0084186B">
        <w:t>en</w:t>
      </w:r>
      <w:r w:rsidRPr="00276F38">
        <w:rPr>
          <w:rStyle w:val="HideTWBExt"/>
        </w:rPr>
        <w:t>&lt;/Original&gt;</w:t>
      </w:r>
    </w:p>
    <w:p w14:paraId="7BE84526" w14:textId="77777777" w:rsidR="00F93321" w:rsidRPr="0084186B" w:rsidRDefault="00F93321" w:rsidP="00F93321">
      <w:r w:rsidRPr="00276F38">
        <w:rPr>
          <w:rStyle w:val="HideTWBExt"/>
        </w:rPr>
        <w:t>&lt;/Amend&gt;</w:t>
      </w:r>
    </w:p>
    <w:p w14:paraId="1C75ADBE" w14:textId="77777777" w:rsidR="00F93321" w:rsidRPr="0084186B" w:rsidRDefault="00F93321" w:rsidP="00F93321">
      <w:pPr>
        <w:pStyle w:val="AmNumberTabs"/>
      </w:pPr>
      <w:r w:rsidRPr="00276F38">
        <w:rPr>
          <w:rStyle w:val="HideTWBExt"/>
          <w:b w:val="0"/>
        </w:rPr>
        <w:t>&lt;Amend&gt;</w:t>
      </w:r>
      <w:r w:rsidRPr="0084186B">
        <w:t>Τροπολογία</w:t>
      </w:r>
      <w:r w:rsidRPr="0084186B">
        <w:tab/>
      </w:r>
      <w:r w:rsidRPr="0084186B">
        <w:tab/>
      </w:r>
      <w:r w:rsidRPr="00276F38">
        <w:rPr>
          <w:rStyle w:val="HideTWBExt"/>
          <w:b w:val="0"/>
        </w:rPr>
        <w:t>&lt;NumAm&gt;</w:t>
      </w:r>
      <w:r w:rsidRPr="0084186B">
        <w:t>66</w:t>
      </w:r>
      <w:r w:rsidRPr="00276F38">
        <w:rPr>
          <w:rStyle w:val="HideTWBExt"/>
          <w:b w:val="0"/>
        </w:rPr>
        <w:t>&lt;/NumAm&gt;</w:t>
      </w:r>
    </w:p>
    <w:p w14:paraId="6997074C" w14:textId="77777777" w:rsidR="00F93321" w:rsidRPr="0084186B" w:rsidRDefault="00F93321" w:rsidP="00F93321">
      <w:pPr>
        <w:pStyle w:val="NormalBold"/>
      </w:pPr>
      <w:r w:rsidRPr="00276F38">
        <w:rPr>
          <w:rStyle w:val="HideTWBExt"/>
          <w:b w:val="0"/>
        </w:rPr>
        <w:t>&lt;RepeatBlock-By&gt;&lt;Members&gt;</w:t>
      </w:r>
      <w:r w:rsidRPr="0084186B">
        <w:t>Νίκος Παπανδρέου, Evelyn Regner, Aurore Lalucq, Carla Tavares, Jonás Fernández, Thomas Bajada, Matthias Ecke, Eero Heinäluoma</w:t>
      </w:r>
      <w:r w:rsidRPr="00276F38">
        <w:rPr>
          <w:rStyle w:val="HideTWBExt"/>
          <w:b w:val="0"/>
        </w:rPr>
        <w:t>&lt;/Members&gt;</w:t>
      </w:r>
    </w:p>
    <w:p w14:paraId="61FFCE11" w14:textId="77777777" w:rsidR="00F93321" w:rsidRPr="0084186B" w:rsidRDefault="00F93321" w:rsidP="00F93321">
      <w:pPr>
        <w:pStyle w:val="NormalBold"/>
      </w:pPr>
      <w:r w:rsidRPr="00276F38">
        <w:rPr>
          <w:rStyle w:val="HideTWBExt"/>
          <w:b w:val="0"/>
        </w:rPr>
        <w:t>&lt;/RepeatBlock-By&gt;</w:t>
      </w:r>
    </w:p>
    <w:p w14:paraId="2D914BC0" w14:textId="77777777" w:rsidR="00F93321" w:rsidRPr="0084186B" w:rsidRDefault="00F93321" w:rsidP="00F93321">
      <w:pPr>
        <w:pStyle w:val="NormalBold"/>
      </w:pPr>
      <w:r w:rsidRPr="00276F38">
        <w:rPr>
          <w:rStyle w:val="HideTWBExt"/>
          <w:b w:val="0"/>
        </w:rPr>
        <w:t>&lt;DocAmend&gt;</w:t>
      </w:r>
      <w:r w:rsidRPr="0084186B">
        <w:t>Πρόταση κανονισμού</w:t>
      </w:r>
      <w:r w:rsidRPr="00276F38">
        <w:rPr>
          <w:rStyle w:val="HideTWBExt"/>
          <w:b w:val="0"/>
        </w:rPr>
        <w:t>&lt;/DocAmend&gt;</w:t>
      </w:r>
    </w:p>
    <w:p w14:paraId="3A13DBF8" w14:textId="77777777" w:rsidR="00F93321" w:rsidRPr="0084186B" w:rsidRDefault="00F93321" w:rsidP="00F93321">
      <w:pPr>
        <w:pStyle w:val="NormalBold"/>
      </w:pPr>
      <w:r w:rsidRPr="00276F38">
        <w:rPr>
          <w:rStyle w:val="HideTWBExt"/>
          <w:b w:val="0"/>
        </w:rPr>
        <w:t>&lt;Article&gt;</w:t>
      </w:r>
      <w:r w:rsidRPr="0084186B">
        <w:t>Άρθρο 1 – παράγραφος 1</w:t>
      </w:r>
      <w:r w:rsidRPr="00276F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321" w:rsidRPr="00C6756C" w14:paraId="0CCC5243" w14:textId="77777777" w:rsidTr="00C22C8F">
        <w:trPr>
          <w:trHeight w:hRule="exact" w:val="240"/>
          <w:jc w:val="center"/>
        </w:trPr>
        <w:tc>
          <w:tcPr>
            <w:tcW w:w="9752" w:type="dxa"/>
            <w:gridSpan w:val="2"/>
            <w:tcBorders>
              <w:top w:val="nil"/>
              <w:left w:val="nil"/>
              <w:bottom w:val="nil"/>
              <w:right w:val="nil"/>
            </w:tcBorders>
          </w:tcPr>
          <w:p w14:paraId="26EA7D0E" w14:textId="77777777" w:rsidR="00F93321" w:rsidRPr="00C6756C" w:rsidRDefault="00F93321" w:rsidP="00C22C8F"/>
        </w:tc>
      </w:tr>
      <w:tr w:rsidR="00F93321" w:rsidRPr="00C6756C" w14:paraId="74DEC512" w14:textId="77777777" w:rsidTr="00C22C8F">
        <w:trPr>
          <w:trHeight w:val="240"/>
          <w:jc w:val="center"/>
        </w:trPr>
        <w:tc>
          <w:tcPr>
            <w:tcW w:w="4876" w:type="dxa"/>
            <w:tcBorders>
              <w:top w:val="nil"/>
              <w:left w:val="nil"/>
              <w:bottom w:val="nil"/>
              <w:right w:val="nil"/>
            </w:tcBorders>
          </w:tcPr>
          <w:p w14:paraId="157C9575" w14:textId="77777777" w:rsidR="00F93321" w:rsidRPr="00C6756C" w:rsidRDefault="00F93321" w:rsidP="00C22C8F">
            <w:pPr>
              <w:pStyle w:val="AmColumnHeading"/>
            </w:pPr>
            <w:r w:rsidRPr="0084186B">
              <w:t>Κείμενο που προτείνει η Επιτροπή</w:t>
            </w:r>
          </w:p>
        </w:tc>
        <w:tc>
          <w:tcPr>
            <w:tcW w:w="4876" w:type="dxa"/>
            <w:tcBorders>
              <w:top w:val="nil"/>
              <w:left w:val="nil"/>
              <w:bottom w:val="nil"/>
              <w:right w:val="nil"/>
            </w:tcBorders>
          </w:tcPr>
          <w:p w14:paraId="677E570F" w14:textId="77777777" w:rsidR="00F93321" w:rsidRPr="00C6756C" w:rsidRDefault="00F93321" w:rsidP="00C22C8F">
            <w:pPr>
              <w:pStyle w:val="AmColumnHeading"/>
            </w:pPr>
            <w:r w:rsidRPr="0084186B">
              <w:t>Τροπολογία</w:t>
            </w:r>
          </w:p>
        </w:tc>
      </w:tr>
      <w:tr w:rsidR="00F93321" w:rsidRPr="0084186B" w14:paraId="0F2A7E36" w14:textId="77777777" w:rsidTr="00C22C8F">
        <w:trPr>
          <w:jc w:val="center"/>
        </w:trPr>
        <w:tc>
          <w:tcPr>
            <w:tcW w:w="4876" w:type="dxa"/>
            <w:tcBorders>
              <w:top w:val="nil"/>
              <w:left w:val="nil"/>
              <w:bottom w:val="nil"/>
              <w:right w:val="nil"/>
            </w:tcBorders>
          </w:tcPr>
          <w:p w14:paraId="213B2F96" w14:textId="77777777" w:rsidR="00F93321" w:rsidRPr="00C6756C" w:rsidRDefault="00F93321" w:rsidP="00C22C8F">
            <w:pPr>
              <w:pStyle w:val="Normal6a"/>
            </w:pPr>
            <w:r w:rsidRPr="0084186B">
              <w:t>Ο παρών κανονισμός θεσπίζει λεπτομερείς κανόνες για το πεδίο εφαρμογής και τα αποτελέσματα του καθεστώτος νόμιμου χρήματος των τραπεζογραμματίων και κερμάτων σε ευρώ και της πρόσβασης σε αυτά, όπως προβλέπεται, αντίστοιχα, στο άρθρο 128 παράγραφος 1 της ΣΛΕΕ και στο άρθρο 11 του κανονισμού (ΕΚ) αριθ. 974/98, προκειμένου να διασφαλιστεί η αποτελεσματική χρήση τους ως ενιαίου νομίσματος.</w:t>
            </w:r>
          </w:p>
        </w:tc>
        <w:tc>
          <w:tcPr>
            <w:tcW w:w="4876" w:type="dxa"/>
            <w:tcBorders>
              <w:top w:val="nil"/>
              <w:left w:val="nil"/>
              <w:bottom w:val="nil"/>
              <w:right w:val="nil"/>
            </w:tcBorders>
          </w:tcPr>
          <w:p w14:paraId="769D64A1" w14:textId="77777777" w:rsidR="00F93321" w:rsidRPr="0084186B" w:rsidRDefault="00F93321" w:rsidP="00C22C8F">
            <w:pPr>
              <w:pStyle w:val="Normal6a"/>
            </w:pPr>
            <w:r w:rsidRPr="0084186B">
              <w:t xml:space="preserve">Ο παρών κανονισμός </w:t>
            </w:r>
            <w:r w:rsidRPr="0084186B">
              <w:rPr>
                <w:b/>
                <w:i/>
              </w:rPr>
              <w:t xml:space="preserve">εφαρμόζεται στα κράτη μέλη με νόμισμα το ευρώ. </w:t>
            </w:r>
            <w:r w:rsidRPr="0084186B">
              <w:t>Θεσπίζει λεπτομερείς κανόνες για το πεδίο εφαρμογής και τα αποτελέσματα του καθεστώτος νόμιμου χρήματος των τραπεζογραμματίων και κερμάτων σε ευρώ και της πρόσβασης σε αυτά, όπως προβλέπεται, αντίστοιχα, στο άρθρο 128 παράγραφος 1 της ΣΛΕΕ και στο άρθρο 11 του κανονισμού (ΕΚ) αριθ. 974/98, προκειμένου να διασφαλιστεί η αποτελεσματική χρήση τους ως ενιαίου νομίσματος.</w:t>
            </w:r>
          </w:p>
        </w:tc>
      </w:tr>
    </w:tbl>
    <w:p w14:paraId="6C388BB2" w14:textId="77777777" w:rsidR="00F93321" w:rsidRPr="0084186B" w:rsidRDefault="00F93321" w:rsidP="00F93321">
      <w:pPr>
        <w:pStyle w:val="AmOrLang"/>
      </w:pPr>
      <w:r w:rsidRPr="0084186B">
        <w:t xml:space="preserve">Or. </w:t>
      </w:r>
      <w:r w:rsidRPr="00276F38">
        <w:rPr>
          <w:rStyle w:val="HideTWBExt"/>
        </w:rPr>
        <w:t>&lt;Original&gt;</w:t>
      </w:r>
      <w:r w:rsidRPr="00276F38">
        <w:rPr>
          <w:rStyle w:val="HideTWBInt"/>
        </w:rPr>
        <w:t>{EN}</w:t>
      </w:r>
      <w:r w:rsidRPr="0084186B">
        <w:t>en</w:t>
      </w:r>
      <w:r w:rsidRPr="00276F38">
        <w:rPr>
          <w:rStyle w:val="HideTWBExt"/>
        </w:rPr>
        <w:t>&lt;/Original&gt;</w:t>
      </w:r>
    </w:p>
    <w:p w14:paraId="505420B4" w14:textId="77777777" w:rsidR="00F93321" w:rsidRPr="0084186B" w:rsidRDefault="00F93321" w:rsidP="00F93321">
      <w:r w:rsidRPr="00276F38">
        <w:rPr>
          <w:rStyle w:val="HideTWBExt"/>
        </w:rPr>
        <w:t>&lt;/Amend&gt;</w:t>
      </w:r>
    </w:p>
    <w:p w14:paraId="4CE45DA5" w14:textId="77777777" w:rsidR="00F93321" w:rsidRPr="0084186B" w:rsidRDefault="00F93321" w:rsidP="00F93321">
      <w:pPr>
        <w:pStyle w:val="AmNumberTabs"/>
      </w:pPr>
      <w:r w:rsidRPr="00276F38">
        <w:rPr>
          <w:rStyle w:val="HideTWBExt"/>
          <w:b w:val="0"/>
        </w:rPr>
        <w:t>&lt;Amend&gt;</w:t>
      </w:r>
      <w:r w:rsidRPr="0084186B">
        <w:t>Τροπολογία</w:t>
      </w:r>
      <w:r w:rsidRPr="0084186B">
        <w:tab/>
      </w:r>
      <w:r w:rsidRPr="0084186B">
        <w:tab/>
      </w:r>
      <w:r w:rsidRPr="00276F38">
        <w:rPr>
          <w:rStyle w:val="HideTWBExt"/>
          <w:b w:val="0"/>
        </w:rPr>
        <w:t>&lt;NumAm&gt;</w:t>
      </w:r>
      <w:r w:rsidRPr="0084186B">
        <w:t>67</w:t>
      </w:r>
      <w:r w:rsidRPr="00276F38">
        <w:rPr>
          <w:rStyle w:val="HideTWBExt"/>
          <w:b w:val="0"/>
        </w:rPr>
        <w:t>&lt;/NumAm&gt;</w:t>
      </w:r>
    </w:p>
    <w:p w14:paraId="6FE96180" w14:textId="77777777" w:rsidR="00F93321" w:rsidRPr="0084186B" w:rsidRDefault="00F93321" w:rsidP="00F93321">
      <w:pPr>
        <w:pStyle w:val="NormalBold"/>
      </w:pPr>
      <w:r w:rsidRPr="00276F38">
        <w:rPr>
          <w:rStyle w:val="HideTWBExt"/>
          <w:b w:val="0"/>
        </w:rPr>
        <w:t>&lt;RepeatBlock-By&gt;&lt;Members&gt;</w:t>
      </w:r>
      <w:r w:rsidRPr="0084186B">
        <w:t>Νίκος Παπανδρέου, Evelyn Regner, Aurore Lalucq, Carla Tavares, Jonás Fernández, Thomas Bajada, Matthias Ecke, Eero Heinäluoma</w:t>
      </w:r>
      <w:r w:rsidRPr="00276F38">
        <w:rPr>
          <w:rStyle w:val="HideTWBExt"/>
          <w:b w:val="0"/>
        </w:rPr>
        <w:t>&lt;/Members&gt;</w:t>
      </w:r>
    </w:p>
    <w:p w14:paraId="674E652E" w14:textId="77777777" w:rsidR="00F93321" w:rsidRPr="0084186B" w:rsidRDefault="00F93321" w:rsidP="00F93321">
      <w:pPr>
        <w:pStyle w:val="NormalBold"/>
      </w:pPr>
      <w:r w:rsidRPr="00276F38">
        <w:rPr>
          <w:rStyle w:val="HideTWBExt"/>
          <w:b w:val="0"/>
        </w:rPr>
        <w:lastRenderedPageBreak/>
        <w:t>&lt;/RepeatBlock-By&gt;</w:t>
      </w:r>
    </w:p>
    <w:p w14:paraId="458C9550" w14:textId="77777777" w:rsidR="00F93321" w:rsidRPr="0084186B" w:rsidRDefault="00F93321" w:rsidP="00F93321">
      <w:pPr>
        <w:pStyle w:val="NormalBold"/>
      </w:pPr>
      <w:r w:rsidRPr="00276F38">
        <w:rPr>
          <w:rStyle w:val="HideTWBExt"/>
          <w:b w:val="0"/>
        </w:rPr>
        <w:t>&lt;DocAmend&gt;</w:t>
      </w:r>
      <w:r w:rsidRPr="0084186B">
        <w:t>Πρόταση κανονισμού</w:t>
      </w:r>
      <w:r w:rsidRPr="00276F38">
        <w:rPr>
          <w:rStyle w:val="HideTWBExt"/>
          <w:b w:val="0"/>
        </w:rPr>
        <w:t>&lt;/DocAmend&gt;</w:t>
      </w:r>
    </w:p>
    <w:p w14:paraId="3D4904B7" w14:textId="77777777" w:rsidR="00F93321" w:rsidRPr="0084186B" w:rsidRDefault="00F93321" w:rsidP="00F93321">
      <w:pPr>
        <w:pStyle w:val="NormalBold"/>
      </w:pPr>
      <w:r w:rsidRPr="00276F38">
        <w:rPr>
          <w:rStyle w:val="HideTWBExt"/>
          <w:b w:val="0"/>
        </w:rPr>
        <w:t>&lt;Article&gt;</w:t>
      </w:r>
      <w:r w:rsidRPr="0084186B">
        <w:t>Άρθρο 3 – παράγραφος 1 – σημείο 3 α (νέο)</w:t>
      </w:r>
      <w:r w:rsidRPr="00276F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321" w:rsidRPr="00C6756C" w14:paraId="7486778C" w14:textId="77777777" w:rsidTr="00C22C8F">
        <w:trPr>
          <w:trHeight w:hRule="exact" w:val="240"/>
          <w:jc w:val="center"/>
        </w:trPr>
        <w:tc>
          <w:tcPr>
            <w:tcW w:w="9752" w:type="dxa"/>
            <w:gridSpan w:val="2"/>
            <w:tcBorders>
              <w:top w:val="nil"/>
              <w:left w:val="nil"/>
              <w:bottom w:val="nil"/>
              <w:right w:val="nil"/>
            </w:tcBorders>
          </w:tcPr>
          <w:p w14:paraId="3546B47A" w14:textId="77777777" w:rsidR="00F93321" w:rsidRPr="00C6756C" w:rsidRDefault="00F93321" w:rsidP="00C22C8F"/>
        </w:tc>
      </w:tr>
      <w:tr w:rsidR="00F93321" w:rsidRPr="00C6756C" w14:paraId="324AAABC" w14:textId="77777777" w:rsidTr="00C22C8F">
        <w:trPr>
          <w:trHeight w:val="240"/>
          <w:jc w:val="center"/>
        </w:trPr>
        <w:tc>
          <w:tcPr>
            <w:tcW w:w="4876" w:type="dxa"/>
            <w:tcBorders>
              <w:top w:val="nil"/>
              <w:left w:val="nil"/>
              <w:bottom w:val="nil"/>
              <w:right w:val="nil"/>
            </w:tcBorders>
          </w:tcPr>
          <w:p w14:paraId="65A51DC8" w14:textId="77777777" w:rsidR="00F93321" w:rsidRPr="00C6756C" w:rsidRDefault="00F93321" w:rsidP="00C22C8F">
            <w:pPr>
              <w:pStyle w:val="AmColumnHeading"/>
            </w:pPr>
            <w:r w:rsidRPr="0084186B">
              <w:t>Κείμενο που προτείνει η Επιτροπή</w:t>
            </w:r>
          </w:p>
        </w:tc>
        <w:tc>
          <w:tcPr>
            <w:tcW w:w="4876" w:type="dxa"/>
            <w:tcBorders>
              <w:top w:val="nil"/>
              <w:left w:val="nil"/>
              <w:bottom w:val="nil"/>
              <w:right w:val="nil"/>
            </w:tcBorders>
          </w:tcPr>
          <w:p w14:paraId="0A747F77" w14:textId="77777777" w:rsidR="00F93321" w:rsidRPr="00C6756C" w:rsidRDefault="00F93321" w:rsidP="00C22C8F">
            <w:pPr>
              <w:pStyle w:val="AmColumnHeading"/>
            </w:pPr>
            <w:r w:rsidRPr="0084186B">
              <w:t>Τροπολογία</w:t>
            </w:r>
          </w:p>
        </w:tc>
      </w:tr>
      <w:tr w:rsidR="00F93321" w:rsidRPr="0084186B" w14:paraId="7F16EB7F" w14:textId="77777777" w:rsidTr="00C22C8F">
        <w:trPr>
          <w:jc w:val="center"/>
        </w:trPr>
        <w:tc>
          <w:tcPr>
            <w:tcW w:w="4876" w:type="dxa"/>
            <w:tcBorders>
              <w:top w:val="nil"/>
              <w:left w:val="nil"/>
              <w:bottom w:val="nil"/>
              <w:right w:val="nil"/>
            </w:tcBorders>
          </w:tcPr>
          <w:p w14:paraId="7584B21B" w14:textId="77777777" w:rsidR="00F93321" w:rsidRPr="00C6756C" w:rsidRDefault="00F93321" w:rsidP="00C22C8F">
            <w:pPr>
              <w:pStyle w:val="Normal6a"/>
            </w:pPr>
          </w:p>
        </w:tc>
        <w:tc>
          <w:tcPr>
            <w:tcW w:w="4876" w:type="dxa"/>
            <w:tcBorders>
              <w:top w:val="nil"/>
              <w:left w:val="nil"/>
              <w:bottom w:val="nil"/>
              <w:right w:val="nil"/>
            </w:tcBorders>
          </w:tcPr>
          <w:p w14:paraId="7EB19E68" w14:textId="77777777" w:rsidR="00F93321" w:rsidRPr="0084186B" w:rsidRDefault="00F93321" w:rsidP="00C22C8F">
            <w:pPr>
              <w:pStyle w:val="Normal6a"/>
            </w:pPr>
            <w:r w:rsidRPr="0084186B">
              <w:rPr>
                <w:b/>
                <w:i/>
              </w:rPr>
              <w:t>3α.</w:t>
            </w:r>
            <w:r w:rsidRPr="0084186B">
              <w:tab/>
            </w:r>
            <w:r w:rsidRPr="0084186B">
              <w:rPr>
                <w:b/>
                <w:i/>
              </w:rPr>
              <w:t>«σημεία ανάληψης μετρητών»: τα αυτοματοποιημένα ταμειολογιστικά μηχανήματα (ΑΤΜ) ή τα σημεία ανάληψης μετρητών στα ταμεία ενός πιστωτικού ιδρύματος, τα οποία επιτρέπουν στους πελάτες να πραγματοποιούν αναλήψεις μετρητών·</w:t>
            </w:r>
          </w:p>
        </w:tc>
      </w:tr>
    </w:tbl>
    <w:p w14:paraId="2D5560BF" w14:textId="77777777" w:rsidR="00F93321" w:rsidRPr="0084186B" w:rsidRDefault="00F93321" w:rsidP="00F93321">
      <w:pPr>
        <w:pStyle w:val="AmOrLang"/>
      </w:pPr>
      <w:r w:rsidRPr="0084186B">
        <w:t xml:space="preserve">Or. </w:t>
      </w:r>
      <w:r w:rsidRPr="00276F38">
        <w:rPr>
          <w:rStyle w:val="HideTWBExt"/>
        </w:rPr>
        <w:t>&lt;Original&gt;</w:t>
      </w:r>
      <w:r w:rsidRPr="00276F38">
        <w:rPr>
          <w:rStyle w:val="HideTWBInt"/>
        </w:rPr>
        <w:t>{EN}</w:t>
      </w:r>
      <w:r w:rsidRPr="0084186B">
        <w:t>en</w:t>
      </w:r>
      <w:r w:rsidRPr="00276F38">
        <w:rPr>
          <w:rStyle w:val="HideTWBExt"/>
        </w:rPr>
        <w:t>&lt;/Original&gt;</w:t>
      </w:r>
    </w:p>
    <w:p w14:paraId="3F6D51BC" w14:textId="77777777" w:rsidR="00F93321" w:rsidRPr="0084186B" w:rsidRDefault="00F93321" w:rsidP="00F93321">
      <w:r w:rsidRPr="00276F38">
        <w:rPr>
          <w:rStyle w:val="HideTWBExt"/>
        </w:rPr>
        <w:t>&lt;/Amend&gt;</w:t>
      </w:r>
    </w:p>
    <w:p w14:paraId="22ACCE9E" w14:textId="77777777" w:rsidR="00F93321" w:rsidRPr="0084186B" w:rsidRDefault="00F93321" w:rsidP="00F93321">
      <w:pPr>
        <w:pStyle w:val="AmNumberTabs"/>
      </w:pPr>
      <w:r w:rsidRPr="00276F38">
        <w:rPr>
          <w:rStyle w:val="HideTWBExt"/>
          <w:b w:val="0"/>
        </w:rPr>
        <w:t>&lt;Amend&gt;</w:t>
      </w:r>
      <w:r w:rsidRPr="0084186B">
        <w:t>Τροπολογία</w:t>
      </w:r>
      <w:r w:rsidRPr="0084186B">
        <w:tab/>
      </w:r>
      <w:r w:rsidRPr="0084186B">
        <w:tab/>
      </w:r>
      <w:r w:rsidRPr="00276F38">
        <w:rPr>
          <w:rStyle w:val="HideTWBExt"/>
          <w:b w:val="0"/>
        </w:rPr>
        <w:t>&lt;NumAm&gt;</w:t>
      </w:r>
      <w:r w:rsidRPr="0084186B">
        <w:t>68</w:t>
      </w:r>
      <w:r w:rsidRPr="00276F38">
        <w:rPr>
          <w:rStyle w:val="HideTWBExt"/>
          <w:b w:val="0"/>
        </w:rPr>
        <w:t>&lt;/NumAm&gt;</w:t>
      </w:r>
    </w:p>
    <w:p w14:paraId="5A7F4F60" w14:textId="77777777" w:rsidR="00F93321" w:rsidRPr="0084186B" w:rsidRDefault="00F93321" w:rsidP="00F93321">
      <w:pPr>
        <w:pStyle w:val="NormalBold"/>
      </w:pPr>
      <w:r w:rsidRPr="00276F38">
        <w:rPr>
          <w:rStyle w:val="HideTWBExt"/>
          <w:b w:val="0"/>
        </w:rPr>
        <w:t>&lt;RepeatBlock-By&gt;&lt;Members&gt;</w:t>
      </w:r>
      <w:r w:rsidRPr="0084186B">
        <w:t>Billy Kelleher</w:t>
      </w:r>
      <w:r w:rsidRPr="00276F38">
        <w:rPr>
          <w:rStyle w:val="HideTWBExt"/>
          <w:b w:val="0"/>
        </w:rPr>
        <w:t>&lt;/Members&gt;</w:t>
      </w:r>
    </w:p>
    <w:p w14:paraId="6114F6C1" w14:textId="77777777" w:rsidR="00F93321" w:rsidRPr="0084186B" w:rsidRDefault="00F93321" w:rsidP="00F93321">
      <w:pPr>
        <w:pStyle w:val="NormalBold"/>
      </w:pPr>
      <w:r w:rsidRPr="00276F38">
        <w:rPr>
          <w:rStyle w:val="HideTWBExt"/>
          <w:b w:val="0"/>
        </w:rPr>
        <w:t>&lt;/RepeatBlock-By&gt;</w:t>
      </w:r>
    </w:p>
    <w:p w14:paraId="7C4B44FE" w14:textId="77777777" w:rsidR="00F93321" w:rsidRPr="0084186B" w:rsidRDefault="00F93321" w:rsidP="00F93321">
      <w:pPr>
        <w:pStyle w:val="NormalBold"/>
      </w:pPr>
      <w:r w:rsidRPr="00276F38">
        <w:rPr>
          <w:rStyle w:val="HideTWBExt"/>
          <w:b w:val="0"/>
        </w:rPr>
        <w:t>&lt;DocAmend&gt;</w:t>
      </w:r>
      <w:r w:rsidRPr="0084186B">
        <w:t>Πρόταση κανονισμού</w:t>
      </w:r>
      <w:r w:rsidRPr="00276F38">
        <w:rPr>
          <w:rStyle w:val="HideTWBExt"/>
          <w:b w:val="0"/>
        </w:rPr>
        <w:t>&lt;/DocAmend&gt;</w:t>
      </w:r>
    </w:p>
    <w:p w14:paraId="6EA2C047" w14:textId="77777777" w:rsidR="00F93321" w:rsidRPr="0084186B" w:rsidRDefault="00F93321" w:rsidP="00F93321">
      <w:pPr>
        <w:pStyle w:val="NormalBold"/>
      </w:pPr>
      <w:r w:rsidRPr="00276F38">
        <w:rPr>
          <w:rStyle w:val="HideTWBExt"/>
          <w:b w:val="0"/>
        </w:rPr>
        <w:t>&lt;Article&gt;</w:t>
      </w:r>
      <w:r w:rsidRPr="0084186B">
        <w:t>Άρθρο 3 – παράγραφος 1 – σημείο 4</w:t>
      </w:r>
      <w:r w:rsidRPr="00276F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321" w:rsidRPr="00C6756C" w14:paraId="385098BB" w14:textId="77777777" w:rsidTr="00C22C8F">
        <w:trPr>
          <w:trHeight w:hRule="exact" w:val="240"/>
          <w:jc w:val="center"/>
        </w:trPr>
        <w:tc>
          <w:tcPr>
            <w:tcW w:w="9752" w:type="dxa"/>
            <w:gridSpan w:val="2"/>
            <w:tcBorders>
              <w:top w:val="nil"/>
              <w:left w:val="nil"/>
              <w:bottom w:val="nil"/>
              <w:right w:val="nil"/>
            </w:tcBorders>
          </w:tcPr>
          <w:p w14:paraId="74B7554E" w14:textId="77777777" w:rsidR="00F93321" w:rsidRPr="00C6756C" w:rsidRDefault="00F93321" w:rsidP="00C22C8F"/>
        </w:tc>
      </w:tr>
      <w:tr w:rsidR="00F93321" w:rsidRPr="00C6756C" w14:paraId="791660A6" w14:textId="77777777" w:rsidTr="00C22C8F">
        <w:trPr>
          <w:trHeight w:val="240"/>
          <w:jc w:val="center"/>
        </w:trPr>
        <w:tc>
          <w:tcPr>
            <w:tcW w:w="4876" w:type="dxa"/>
            <w:tcBorders>
              <w:top w:val="nil"/>
              <w:left w:val="nil"/>
              <w:bottom w:val="nil"/>
              <w:right w:val="nil"/>
            </w:tcBorders>
          </w:tcPr>
          <w:p w14:paraId="07002078" w14:textId="77777777" w:rsidR="00F93321" w:rsidRPr="00C6756C" w:rsidRDefault="00F93321" w:rsidP="00C22C8F">
            <w:pPr>
              <w:pStyle w:val="AmColumnHeading"/>
            </w:pPr>
            <w:r w:rsidRPr="0084186B">
              <w:t>Κείμενο που προτείνει η Επιτροπή</w:t>
            </w:r>
          </w:p>
        </w:tc>
        <w:tc>
          <w:tcPr>
            <w:tcW w:w="4876" w:type="dxa"/>
            <w:tcBorders>
              <w:top w:val="nil"/>
              <w:left w:val="nil"/>
              <w:bottom w:val="nil"/>
              <w:right w:val="nil"/>
            </w:tcBorders>
          </w:tcPr>
          <w:p w14:paraId="2AEA499A" w14:textId="77777777" w:rsidR="00F93321" w:rsidRPr="00C6756C" w:rsidRDefault="00F93321" w:rsidP="00C22C8F">
            <w:pPr>
              <w:pStyle w:val="AmColumnHeading"/>
            </w:pPr>
            <w:r w:rsidRPr="0084186B">
              <w:t>Τροπολογία</w:t>
            </w:r>
          </w:p>
        </w:tc>
      </w:tr>
      <w:tr w:rsidR="00F93321" w:rsidRPr="0084186B" w14:paraId="26D1B075" w14:textId="77777777" w:rsidTr="00C22C8F">
        <w:trPr>
          <w:jc w:val="center"/>
        </w:trPr>
        <w:tc>
          <w:tcPr>
            <w:tcW w:w="4876" w:type="dxa"/>
            <w:tcBorders>
              <w:top w:val="nil"/>
              <w:left w:val="nil"/>
              <w:bottom w:val="nil"/>
              <w:right w:val="nil"/>
            </w:tcBorders>
          </w:tcPr>
          <w:p w14:paraId="6A86B9FC" w14:textId="77777777" w:rsidR="00F93321" w:rsidRPr="00C6756C" w:rsidRDefault="00F93321" w:rsidP="00C22C8F">
            <w:pPr>
              <w:pStyle w:val="Normal6a"/>
            </w:pPr>
            <w:r w:rsidRPr="0084186B">
              <w:t>4.</w:t>
            </w:r>
            <w:r w:rsidRPr="0084186B">
              <w:tab/>
              <w:t>«εκ των προτέρων μονομερής αποκλεισμός μετρητών»: η κατάσταση κατά την οποία ένας έμπορος λιανικής ή πάροχος υπηρεσιών αποκλείει μονομερώς τα μετρητά ως μέθοδο πληρωμής, για παράδειγμα με την εισαγωγή επιγραφής «όχι μετρητά». Στην περίπτωση αυτή, ο πληρωτής και ο δικαιούχος δεν συμφωνούν ελεύθερα επί ενός μέσου πληρωμής για μια αγορά·</w:t>
            </w:r>
          </w:p>
        </w:tc>
        <w:tc>
          <w:tcPr>
            <w:tcW w:w="4876" w:type="dxa"/>
            <w:tcBorders>
              <w:top w:val="nil"/>
              <w:left w:val="nil"/>
              <w:bottom w:val="nil"/>
              <w:right w:val="nil"/>
            </w:tcBorders>
          </w:tcPr>
          <w:p w14:paraId="4D99F826" w14:textId="77777777" w:rsidR="00F93321" w:rsidRPr="0084186B" w:rsidRDefault="00F93321" w:rsidP="00C22C8F">
            <w:pPr>
              <w:pStyle w:val="Normal6a"/>
            </w:pPr>
            <w:r w:rsidRPr="0084186B">
              <w:t>4.</w:t>
            </w:r>
            <w:r w:rsidRPr="0084186B">
              <w:tab/>
              <w:t xml:space="preserve">«εκ των προτέρων μονομερής αποκλεισμός μετρητών»: η κατάσταση κατά την οποία ένας έμπορος λιανικής ή πάροχος υπηρεσιών αποκλείει μονομερώς τα μετρητά ως μέθοδο πληρωμής, για παράδειγμα με την εισαγωγή επιγραφής «όχι μετρητά» </w:t>
            </w:r>
            <w:r w:rsidRPr="0084186B">
              <w:rPr>
                <w:b/>
                <w:i/>
              </w:rPr>
              <w:t>ή με την πρόβλεψη αδιαπραγμάτευτης σύμβασης προσχώρησης</w:t>
            </w:r>
            <w:r w:rsidRPr="0084186B">
              <w:t>. Στην περίπτωση αυτή, ο πληρωτής και ο δικαιούχος δεν συμφωνούν ελεύθερα επί ενός μέσου πληρωμής για μια αγορά·</w:t>
            </w:r>
          </w:p>
        </w:tc>
      </w:tr>
    </w:tbl>
    <w:p w14:paraId="556B4C7F" w14:textId="77777777" w:rsidR="00F93321" w:rsidRPr="0084186B" w:rsidRDefault="00F93321" w:rsidP="00F93321">
      <w:pPr>
        <w:pStyle w:val="AmOrLang"/>
      </w:pPr>
      <w:r w:rsidRPr="0084186B">
        <w:t xml:space="preserve">Or. </w:t>
      </w:r>
      <w:r w:rsidRPr="00276F38">
        <w:rPr>
          <w:rStyle w:val="HideTWBExt"/>
        </w:rPr>
        <w:t>&lt;Original&gt;</w:t>
      </w:r>
      <w:r w:rsidRPr="00276F38">
        <w:rPr>
          <w:rStyle w:val="HideTWBInt"/>
        </w:rPr>
        <w:t>{EN}</w:t>
      </w:r>
      <w:r w:rsidRPr="0084186B">
        <w:t>en</w:t>
      </w:r>
      <w:r w:rsidRPr="00276F38">
        <w:rPr>
          <w:rStyle w:val="HideTWBExt"/>
        </w:rPr>
        <w:t>&lt;/Original&gt;</w:t>
      </w:r>
    </w:p>
    <w:p w14:paraId="106295BB" w14:textId="77777777" w:rsidR="00F93321" w:rsidRPr="0084186B" w:rsidRDefault="00F93321" w:rsidP="00F93321">
      <w:r w:rsidRPr="00276F38">
        <w:rPr>
          <w:rStyle w:val="HideTWBExt"/>
        </w:rPr>
        <w:t>&lt;/Amend&gt;</w:t>
      </w:r>
    </w:p>
    <w:p w14:paraId="2D6FA54B" w14:textId="77777777" w:rsidR="00F93321" w:rsidRPr="0084186B" w:rsidRDefault="00F93321" w:rsidP="00F93321">
      <w:pPr>
        <w:pStyle w:val="AmNumberTabs"/>
      </w:pPr>
      <w:r w:rsidRPr="00276F38">
        <w:rPr>
          <w:rStyle w:val="HideTWBExt"/>
          <w:b w:val="0"/>
        </w:rPr>
        <w:t>&lt;Amend&gt;</w:t>
      </w:r>
      <w:r w:rsidRPr="0084186B">
        <w:t>Τροπολογία</w:t>
      </w:r>
      <w:r w:rsidRPr="0084186B">
        <w:tab/>
      </w:r>
      <w:r w:rsidRPr="0084186B">
        <w:tab/>
      </w:r>
      <w:r w:rsidRPr="00276F38">
        <w:rPr>
          <w:rStyle w:val="HideTWBExt"/>
          <w:b w:val="0"/>
        </w:rPr>
        <w:t>&lt;NumAm&gt;</w:t>
      </w:r>
      <w:r w:rsidRPr="0084186B">
        <w:t>69</w:t>
      </w:r>
      <w:r w:rsidRPr="00276F38">
        <w:rPr>
          <w:rStyle w:val="HideTWBExt"/>
          <w:b w:val="0"/>
        </w:rPr>
        <w:t>&lt;/NumAm&gt;</w:t>
      </w:r>
    </w:p>
    <w:p w14:paraId="2F250B4F" w14:textId="77777777" w:rsidR="00F93321" w:rsidRPr="0084186B" w:rsidRDefault="00F93321" w:rsidP="00F93321">
      <w:pPr>
        <w:pStyle w:val="NormalBold"/>
      </w:pPr>
      <w:r w:rsidRPr="00276F38">
        <w:rPr>
          <w:rStyle w:val="HideTWBExt"/>
          <w:b w:val="0"/>
        </w:rPr>
        <w:t>&lt;RepeatBlock-By&gt;&lt;Members&gt;</w:t>
      </w:r>
      <w:r w:rsidRPr="0084186B">
        <w:t>Νίκος Παπανδρέου, Evelyn Regner, Aurore Lalucq, Carla Tavares, Jonás Fernández, Thomas Bajada, Matthias Ecke, Eero Heinäluoma</w:t>
      </w:r>
      <w:r w:rsidRPr="00276F38">
        <w:rPr>
          <w:rStyle w:val="HideTWBExt"/>
          <w:b w:val="0"/>
        </w:rPr>
        <w:t>&lt;/Members&gt;</w:t>
      </w:r>
    </w:p>
    <w:p w14:paraId="3B2FA01B" w14:textId="77777777" w:rsidR="00F93321" w:rsidRPr="0084186B" w:rsidRDefault="00F93321" w:rsidP="00F93321">
      <w:pPr>
        <w:pStyle w:val="NormalBold"/>
      </w:pPr>
      <w:r w:rsidRPr="00276F38">
        <w:rPr>
          <w:rStyle w:val="HideTWBExt"/>
          <w:b w:val="0"/>
        </w:rPr>
        <w:t>&lt;/RepeatBlock-By&gt;</w:t>
      </w:r>
    </w:p>
    <w:p w14:paraId="2D1DED72" w14:textId="77777777" w:rsidR="00F93321" w:rsidRPr="0084186B" w:rsidRDefault="00F93321" w:rsidP="00F93321">
      <w:pPr>
        <w:pStyle w:val="NormalBold"/>
      </w:pPr>
      <w:r w:rsidRPr="00276F38">
        <w:rPr>
          <w:rStyle w:val="HideTWBExt"/>
          <w:b w:val="0"/>
        </w:rPr>
        <w:t>&lt;DocAmend&gt;</w:t>
      </w:r>
      <w:r w:rsidRPr="0084186B">
        <w:t>Πρόταση κανονισμού</w:t>
      </w:r>
      <w:r w:rsidRPr="00276F38">
        <w:rPr>
          <w:rStyle w:val="HideTWBExt"/>
          <w:b w:val="0"/>
        </w:rPr>
        <w:t>&lt;/DocAmend&gt;</w:t>
      </w:r>
    </w:p>
    <w:p w14:paraId="702B0CBF" w14:textId="77777777" w:rsidR="00F93321" w:rsidRPr="0084186B" w:rsidRDefault="00F93321" w:rsidP="00F93321">
      <w:pPr>
        <w:pStyle w:val="NormalBold"/>
      </w:pPr>
      <w:r w:rsidRPr="00276F38">
        <w:rPr>
          <w:rStyle w:val="HideTWBExt"/>
          <w:b w:val="0"/>
        </w:rPr>
        <w:lastRenderedPageBreak/>
        <w:t>&lt;Article&gt;</w:t>
      </w:r>
      <w:r w:rsidRPr="0084186B">
        <w:t>Άρθρο 3 – παράγραφος 1 – σημείο 4</w:t>
      </w:r>
      <w:r w:rsidRPr="00276F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321" w:rsidRPr="00C6756C" w14:paraId="72B5D67F" w14:textId="77777777" w:rsidTr="00C22C8F">
        <w:trPr>
          <w:trHeight w:hRule="exact" w:val="240"/>
          <w:jc w:val="center"/>
        </w:trPr>
        <w:tc>
          <w:tcPr>
            <w:tcW w:w="9752" w:type="dxa"/>
            <w:gridSpan w:val="2"/>
            <w:tcBorders>
              <w:top w:val="nil"/>
              <w:left w:val="nil"/>
              <w:bottom w:val="nil"/>
              <w:right w:val="nil"/>
            </w:tcBorders>
          </w:tcPr>
          <w:p w14:paraId="3E94EF87" w14:textId="77777777" w:rsidR="00F93321" w:rsidRPr="00C6756C" w:rsidRDefault="00F93321" w:rsidP="00C22C8F"/>
        </w:tc>
      </w:tr>
      <w:tr w:rsidR="00F93321" w:rsidRPr="00C6756C" w14:paraId="6B0663B6" w14:textId="77777777" w:rsidTr="00C22C8F">
        <w:trPr>
          <w:trHeight w:val="240"/>
          <w:jc w:val="center"/>
        </w:trPr>
        <w:tc>
          <w:tcPr>
            <w:tcW w:w="4876" w:type="dxa"/>
            <w:tcBorders>
              <w:top w:val="nil"/>
              <w:left w:val="nil"/>
              <w:bottom w:val="nil"/>
              <w:right w:val="nil"/>
            </w:tcBorders>
          </w:tcPr>
          <w:p w14:paraId="44F2B8C7" w14:textId="77777777" w:rsidR="00F93321" w:rsidRPr="00C6756C" w:rsidRDefault="00F93321" w:rsidP="00C22C8F">
            <w:pPr>
              <w:pStyle w:val="AmColumnHeading"/>
            </w:pPr>
            <w:r w:rsidRPr="0084186B">
              <w:t>Κείμενο που προτείνει η Επιτροπή</w:t>
            </w:r>
          </w:p>
        </w:tc>
        <w:tc>
          <w:tcPr>
            <w:tcW w:w="4876" w:type="dxa"/>
            <w:tcBorders>
              <w:top w:val="nil"/>
              <w:left w:val="nil"/>
              <w:bottom w:val="nil"/>
              <w:right w:val="nil"/>
            </w:tcBorders>
          </w:tcPr>
          <w:p w14:paraId="2EA780D6" w14:textId="77777777" w:rsidR="00F93321" w:rsidRPr="00C6756C" w:rsidRDefault="00F93321" w:rsidP="00C22C8F">
            <w:pPr>
              <w:pStyle w:val="AmColumnHeading"/>
            </w:pPr>
            <w:r w:rsidRPr="0084186B">
              <w:t>Τροπολογία</w:t>
            </w:r>
          </w:p>
        </w:tc>
      </w:tr>
      <w:tr w:rsidR="00F93321" w:rsidRPr="0084186B" w14:paraId="3EDEB82A" w14:textId="77777777" w:rsidTr="00C22C8F">
        <w:trPr>
          <w:jc w:val="center"/>
        </w:trPr>
        <w:tc>
          <w:tcPr>
            <w:tcW w:w="4876" w:type="dxa"/>
            <w:tcBorders>
              <w:top w:val="nil"/>
              <w:left w:val="nil"/>
              <w:bottom w:val="nil"/>
              <w:right w:val="nil"/>
            </w:tcBorders>
          </w:tcPr>
          <w:p w14:paraId="6F2C3261" w14:textId="77777777" w:rsidR="00F93321" w:rsidRPr="00C6756C" w:rsidRDefault="00F93321" w:rsidP="00C22C8F">
            <w:pPr>
              <w:pStyle w:val="Normal6a"/>
            </w:pPr>
            <w:r w:rsidRPr="0084186B">
              <w:t>4.</w:t>
            </w:r>
            <w:r w:rsidRPr="0084186B">
              <w:tab/>
              <w:t>«εκ των προτέρων μονομερής αποκλεισμός μετρητών»: η κατάσταση κατά την οποία ένας έμπορος λιανικής ή πάροχος υπηρεσιών αποκλείει μονομερώς τα μετρητά ως μέθοδο πληρωμής, για παράδειγμα με την εισαγωγή επιγραφής «όχι μετρητά». Στην περίπτωση αυτή, ο πληρωτής και ο δικαιούχος δεν συμφωνούν ελεύθερα επί ενός μέσου πληρωμής για μια αγορά</w:t>
            </w:r>
            <w:r w:rsidRPr="0084186B">
              <w:rPr>
                <w:b/>
                <w:i/>
              </w:rPr>
              <w:t>·</w:t>
            </w:r>
          </w:p>
        </w:tc>
        <w:tc>
          <w:tcPr>
            <w:tcW w:w="4876" w:type="dxa"/>
            <w:tcBorders>
              <w:top w:val="nil"/>
              <w:left w:val="nil"/>
              <w:bottom w:val="nil"/>
              <w:right w:val="nil"/>
            </w:tcBorders>
          </w:tcPr>
          <w:p w14:paraId="0D95976C" w14:textId="77777777" w:rsidR="00F93321" w:rsidRPr="0084186B" w:rsidRDefault="00F93321" w:rsidP="00C22C8F">
            <w:pPr>
              <w:pStyle w:val="Normal6a"/>
            </w:pPr>
            <w:r w:rsidRPr="0084186B">
              <w:t>4.</w:t>
            </w:r>
            <w:r w:rsidRPr="0084186B">
              <w:tab/>
              <w:t xml:space="preserve">«εκ των προτέρων μονομερής αποκλεισμός μετρητών»: η κατάσταση κατά την οποία ένας έμπορος λιανικής ή πάροχος υπηρεσιών αποκλείει μονομερώς τα μετρητά ως μέθοδο πληρωμής, για παράδειγμα με την εισαγωγή επιγραφής «όχι μετρητά» </w:t>
            </w:r>
            <w:r w:rsidRPr="0084186B">
              <w:rPr>
                <w:b/>
                <w:i/>
              </w:rPr>
              <w:t>ή με τη χρήση σύμβασης προσχώρησης</w:t>
            </w:r>
            <w:r w:rsidRPr="0084186B">
              <w:t>. Στην περίπτωση αυτή, ο πληρωτής και ο δικαιούχος δεν συμφωνούν ελεύθερα επί ενός μέσου πληρωμής για μια αγορά</w:t>
            </w:r>
            <w:r w:rsidRPr="0084186B">
              <w:rPr>
                <w:b/>
                <w:i/>
              </w:rPr>
              <w:t>.</w:t>
            </w:r>
          </w:p>
        </w:tc>
      </w:tr>
    </w:tbl>
    <w:p w14:paraId="014C0A5D" w14:textId="77777777" w:rsidR="00F93321" w:rsidRPr="00276F38" w:rsidRDefault="00F93321" w:rsidP="00F93321">
      <w:pPr>
        <w:pStyle w:val="AmOrLang"/>
        <w:rPr>
          <w:lang w:val="fr-FR"/>
        </w:rPr>
      </w:pPr>
      <w:r w:rsidRPr="00276F38">
        <w:rPr>
          <w:lang w:val="fr-FR"/>
        </w:rPr>
        <w:t xml:space="preserve">Or. </w:t>
      </w:r>
      <w:r w:rsidRPr="00276F38">
        <w:rPr>
          <w:rStyle w:val="HideTWBExt"/>
          <w:lang w:val="fr-FR"/>
        </w:rPr>
        <w:t>&lt;Original&gt;</w:t>
      </w:r>
      <w:r w:rsidRPr="00276F38">
        <w:rPr>
          <w:rStyle w:val="HideTWBInt"/>
          <w:lang w:val="fr-FR"/>
        </w:rPr>
        <w:t>{EN}</w:t>
      </w:r>
      <w:r w:rsidRPr="00276F38">
        <w:rPr>
          <w:lang w:val="fr-FR"/>
        </w:rPr>
        <w:t>en</w:t>
      </w:r>
      <w:r w:rsidRPr="00276F38">
        <w:rPr>
          <w:rStyle w:val="HideTWBExt"/>
          <w:lang w:val="fr-FR"/>
        </w:rPr>
        <w:t>&lt;/Original&gt;</w:t>
      </w:r>
    </w:p>
    <w:p w14:paraId="5D3642DD" w14:textId="77777777" w:rsidR="00F93321" w:rsidRPr="00276F38" w:rsidRDefault="00F93321" w:rsidP="00F93321">
      <w:pPr>
        <w:rPr>
          <w:lang w:val="fr-FR"/>
        </w:rPr>
      </w:pPr>
      <w:r w:rsidRPr="00276F38">
        <w:rPr>
          <w:rStyle w:val="HideTWBExt"/>
          <w:lang w:val="fr-FR"/>
        </w:rPr>
        <w:t>&lt;/Amend&gt;</w:t>
      </w:r>
    </w:p>
    <w:p w14:paraId="707D2781" w14:textId="77777777" w:rsidR="00F93321" w:rsidRPr="00276F38" w:rsidRDefault="00F93321" w:rsidP="00F93321">
      <w:pPr>
        <w:pStyle w:val="AmNumberTabs"/>
        <w:rPr>
          <w:lang w:val="fr-FR"/>
        </w:rPr>
      </w:pPr>
      <w:r w:rsidRPr="00276F38">
        <w:rPr>
          <w:rStyle w:val="HideTWBExt"/>
          <w:b w:val="0"/>
        </w:rPr>
        <w:t>&lt;Amend&gt;</w:t>
      </w:r>
      <w:r w:rsidRPr="0084186B">
        <w:t>Τροπολογία</w:t>
      </w:r>
      <w:r w:rsidRPr="00276F38">
        <w:rPr>
          <w:lang w:val="fr-FR"/>
        </w:rPr>
        <w:tab/>
      </w:r>
      <w:r w:rsidRPr="00276F38">
        <w:rPr>
          <w:lang w:val="fr-FR"/>
        </w:rPr>
        <w:tab/>
      </w:r>
      <w:r w:rsidRPr="00276F38">
        <w:rPr>
          <w:rStyle w:val="HideTWBExt"/>
          <w:b w:val="0"/>
        </w:rPr>
        <w:t>&lt;NumAm&gt;</w:t>
      </w:r>
      <w:r w:rsidRPr="00276F38">
        <w:rPr>
          <w:lang w:val="fr-FR"/>
        </w:rPr>
        <w:t>70</w:t>
      </w:r>
      <w:r w:rsidRPr="00276F38">
        <w:rPr>
          <w:rStyle w:val="HideTWBExt"/>
          <w:b w:val="0"/>
        </w:rPr>
        <w:t>&lt;/NumAm&gt;</w:t>
      </w:r>
    </w:p>
    <w:p w14:paraId="0C616BD7" w14:textId="77777777" w:rsidR="00F93321" w:rsidRPr="00276F38" w:rsidRDefault="00F93321" w:rsidP="00F93321">
      <w:pPr>
        <w:pStyle w:val="NormalBold"/>
        <w:rPr>
          <w:lang w:val="fr-FR"/>
        </w:rPr>
      </w:pPr>
      <w:r w:rsidRPr="00276F38">
        <w:rPr>
          <w:rStyle w:val="HideTWBExt"/>
          <w:b w:val="0"/>
        </w:rPr>
        <w:t>&lt;RepeatBlock-By&gt;&lt;Members&gt;</w:t>
      </w:r>
      <w:r w:rsidRPr="00276F38">
        <w:rPr>
          <w:lang w:val="fr-FR"/>
        </w:rPr>
        <w:t>Markus Ferber</w:t>
      </w:r>
      <w:r w:rsidRPr="00276F38">
        <w:rPr>
          <w:rStyle w:val="HideTWBExt"/>
          <w:b w:val="0"/>
        </w:rPr>
        <w:t>&lt;/Members&gt;</w:t>
      </w:r>
    </w:p>
    <w:p w14:paraId="1072C0D8" w14:textId="77777777" w:rsidR="00F93321" w:rsidRPr="00276F38" w:rsidRDefault="00F93321" w:rsidP="00F93321">
      <w:pPr>
        <w:pStyle w:val="NormalBold"/>
        <w:rPr>
          <w:lang w:val="fr-FR"/>
        </w:rPr>
      </w:pPr>
      <w:r w:rsidRPr="00276F38">
        <w:rPr>
          <w:rStyle w:val="HideTWBExt"/>
          <w:b w:val="0"/>
        </w:rPr>
        <w:t>&lt;/RepeatBlock-By&gt;</w:t>
      </w:r>
    </w:p>
    <w:p w14:paraId="1D5CD89E" w14:textId="77777777" w:rsidR="00F93321" w:rsidRPr="0084186B" w:rsidRDefault="00F93321" w:rsidP="00F93321">
      <w:pPr>
        <w:pStyle w:val="NormalBold"/>
      </w:pPr>
      <w:r w:rsidRPr="00276F38">
        <w:rPr>
          <w:rStyle w:val="HideTWBExt"/>
          <w:b w:val="0"/>
        </w:rPr>
        <w:t>&lt;DocAmend&gt;</w:t>
      </w:r>
      <w:r w:rsidRPr="0084186B">
        <w:t>Πρόταση κανονισμού</w:t>
      </w:r>
      <w:r w:rsidRPr="00276F38">
        <w:rPr>
          <w:rStyle w:val="HideTWBExt"/>
          <w:b w:val="0"/>
        </w:rPr>
        <w:t>&lt;/DocAmend&gt;</w:t>
      </w:r>
    </w:p>
    <w:p w14:paraId="0DEED714" w14:textId="77777777" w:rsidR="00F93321" w:rsidRPr="0084186B" w:rsidRDefault="00F93321" w:rsidP="00F93321">
      <w:pPr>
        <w:pStyle w:val="NormalBold"/>
      </w:pPr>
      <w:r w:rsidRPr="00276F38">
        <w:rPr>
          <w:rStyle w:val="HideTWBExt"/>
          <w:b w:val="0"/>
        </w:rPr>
        <w:t>&lt;Article&gt;</w:t>
      </w:r>
      <w:r w:rsidRPr="0084186B">
        <w:t>Άρθρο 3 – παράγραφος 1 – σημείο 8</w:t>
      </w:r>
      <w:r w:rsidRPr="00276F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321" w:rsidRPr="00C6756C" w14:paraId="7500475F" w14:textId="77777777" w:rsidTr="00C22C8F">
        <w:trPr>
          <w:trHeight w:hRule="exact" w:val="240"/>
          <w:jc w:val="center"/>
        </w:trPr>
        <w:tc>
          <w:tcPr>
            <w:tcW w:w="9752" w:type="dxa"/>
            <w:gridSpan w:val="2"/>
            <w:tcBorders>
              <w:top w:val="nil"/>
              <w:left w:val="nil"/>
              <w:bottom w:val="nil"/>
              <w:right w:val="nil"/>
            </w:tcBorders>
          </w:tcPr>
          <w:p w14:paraId="1EBDDE27" w14:textId="77777777" w:rsidR="00F93321" w:rsidRPr="00C6756C" w:rsidRDefault="00F93321" w:rsidP="00C22C8F"/>
        </w:tc>
      </w:tr>
      <w:tr w:rsidR="00F93321" w:rsidRPr="00C6756C" w14:paraId="2968F6A0" w14:textId="77777777" w:rsidTr="00C22C8F">
        <w:trPr>
          <w:trHeight w:val="240"/>
          <w:jc w:val="center"/>
        </w:trPr>
        <w:tc>
          <w:tcPr>
            <w:tcW w:w="4876" w:type="dxa"/>
            <w:tcBorders>
              <w:top w:val="nil"/>
              <w:left w:val="nil"/>
              <w:bottom w:val="nil"/>
              <w:right w:val="nil"/>
            </w:tcBorders>
          </w:tcPr>
          <w:p w14:paraId="26BEF31C" w14:textId="77777777" w:rsidR="00F93321" w:rsidRPr="00C6756C" w:rsidRDefault="00F93321" w:rsidP="00C22C8F">
            <w:pPr>
              <w:pStyle w:val="AmColumnHeading"/>
            </w:pPr>
            <w:r w:rsidRPr="0084186B">
              <w:t>Κείμενο που προτείνει η Επιτροπή</w:t>
            </w:r>
          </w:p>
        </w:tc>
        <w:tc>
          <w:tcPr>
            <w:tcW w:w="4876" w:type="dxa"/>
            <w:tcBorders>
              <w:top w:val="nil"/>
              <w:left w:val="nil"/>
              <w:bottom w:val="nil"/>
              <w:right w:val="nil"/>
            </w:tcBorders>
          </w:tcPr>
          <w:p w14:paraId="06814CB9" w14:textId="77777777" w:rsidR="00F93321" w:rsidRPr="00C6756C" w:rsidRDefault="00F93321" w:rsidP="00C22C8F">
            <w:pPr>
              <w:pStyle w:val="AmColumnHeading"/>
            </w:pPr>
            <w:r w:rsidRPr="0084186B">
              <w:t>Τροπολογία</w:t>
            </w:r>
          </w:p>
        </w:tc>
      </w:tr>
      <w:tr w:rsidR="00F93321" w:rsidRPr="0084186B" w14:paraId="75689E26" w14:textId="77777777" w:rsidTr="00C22C8F">
        <w:trPr>
          <w:jc w:val="center"/>
        </w:trPr>
        <w:tc>
          <w:tcPr>
            <w:tcW w:w="4876" w:type="dxa"/>
            <w:tcBorders>
              <w:top w:val="nil"/>
              <w:left w:val="nil"/>
              <w:bottom w:val="nil"/>
              <w:right w:val="nil"/>
            </w:tcBorders>
          </w:tcPr>
          <w:p w14:paraId="3ACA326A" w14:textId="77777777" w:rsidR="00F93321" w:rsidRPr="00C6756C" w:rsidRDefault="00F93321" w:rsidP="00C22C8F">
            <w:pPr>
              <w:pStyle w:val="Normal6a"/>
            </w:pPr>
            <w:r w:rsidRPr="0084186B">
              <w:t>8.</w:t>
            </w:r>
            <w:r w:rsidRPr="0084186B">
              <w:tab/>
              <w:t>«επιχείρηση» πρόσωπο που ασκεί οικονομική δραστηριότητα, ανεξάρτητα από τη νομική του μορφή, συμπεριλαμβανομένων των προσωπικών εταιρειών ή των ενώσεων που ασκούν τακτικά οικονομική δραστηριότητα.</w:t>
            </w:r>
          </w:p>
        </w:tc>
        <w:tc>
          <w:tcPr>
            <w:tcW w:w="4876" w:type="dxa"/>
            <w:tcBorders>
              <w:top w:val="nil"/>
              <w:left w:val="nil"/>
              <w:bottom w:val="nil"/>
              <w:right w:val="nil"/>
            </w:tcBorders>
          </w:tcPr>
          <w:p w14:paraId="79FCE1A0" w14:textId="77777777" w:rsidR="00F93321" w:rsidRPr="0084186B" w:rsidRDefault="00F93321" w:rsidP="00C22C8F">
            <w:pPr>
              <w:pStyle w:val="Normal6a"/>
            </w:pPr>
            <w:r w:rsidRPr="0084186B">
              <w:t>8.</w:t>
            </w:r>
            <w:r w:rsidRPr="0084186B">
              <w:tab/>
              <w:t xml:space="preserve">«επιχείρηση» </w:t>
            </w:r>
            <w:r w:rsidRPr="0084186B">
              <w:rPr>
                <w:b/>
                <w:i/>
              </w:rPr>
              <w:t>νομικό</w:t>
            </w:r>
            <w:r w:rsidRPr="0084186B">
              <w:t xml:space="preserve"> πρόσωπο που ασκεί οικονομική δραστηριότητα, ανεξάρτητα από τη νομική του μορφή, συμπεριλαμβανομένων των προσωπικών εταιρειών ή των ενώσεων που ασκούν τακτικά οικονομική δραστηριότητα.</w:t>
            </w:r>
          </w:p>
        </w:tc>
      </w:tr>
    </w:tbl>
    <w:p w14:paraId="49880EB7" w14:textId="77777777" w:rsidR="00F93321" w:rsidRPr="0084186B" w:rsidRDefault="00F93321" w:rsidP="00F93321">
      <w:pPr>
        <w:pStyle w:val="AmOrLang"/>
      </w:pPr>
      <w:r w:rsidRPr="0084186B">
        <w:t xml:space="preserve">Or. </w:t>
      </w:r>
      <w:r w:rsidRPr="00276F38">
        <w:rPr>
          <w:rStyle w:val="HideTWBExt"/>
        </w:rPr>
        <w:t>&lt;Original&gt;</w:t>
      </w:r>
      <w:r w:rsidRPr="00276F38">
        <w:rPr>
          <w:rStyle w:val="HideTWBInt"/>
        </w:rPr>
        <w:t>{EN}</w:t>
      </w:r>
      <w:r w:rsidRPr="0084186B">
        <w:t>en</w:t>
      </w:r>
      <w:r w:rsidRPr="00276F38">
        <w:rPr>
          <w:rStyle w:val="HideTWBExt"/>
        </w:rPr>
        <w:t>&lt;/Original&gt;</w:t>
      </w:r>
    </w:p>
    <w:p w14:paraId="03A96684" w14:textId="77777777" w:rsidR="00F93321" w:rsidRPr="0084186B" w:rsidRDefault="00F93321" w:rsidP="00F93321">
      <w:r w:rsidRPr="00276F38">
        <w:rPr>
          <w:rStyle w:val="HideTWBExt"/>
        </w:rPr>
        <w:t>&lt;/Amend&gt;</w:t>
      </w:r>
    </w:p>
    <w:p w14:paraId="36B51D54" w14:textId="77777777" w:rsidR="00F93321" w:rsidRPr="0084186B" w:rsidRDefault="00F93321" w:rsidP="00F93321">
      <w:pPr>
        <w:pStyle w:val="AmNumberTabs"/>
      </w:pPr>
      <w:r w:rsidRPr="00276F38">
        <w:rPr>
          <w:rStyle w:val="HideTWBExt"/>
          <w:b w:val="0"/>
        </w:rPr>
        <w:t>&lt;Amend&gt;</w:t>
      </w:r>
      <w:r w:rsidRPr="0084186B">
        <w:t>Τροπολογία</w:t>
      </w:r>
      <w:r w:rsidRPr="0084186B">
        <w:tab/>
      </w:r>
      <w:r w:rsidRPr="0084186B">
        <w:tab/>
      </w:r>
      <w:r w:rsidRPr="00276F38">
        <w:rPr>
          <w:rStyle w:val="HideTWBExt"/>
          <w:b w:val="0"/>
        </w:rPr>
        <w:t>&lt;NumAm&gt;</w:t>
      </w:r>
      <w:r w:rsidRPr="0084186B">
        <w:t>71</w:t>
      </w:r>
      <w:r w:rsidRPr="00276F38">
        <w:rPr>
          <w:rStyle w:val="HideTWBExt"/>
          <w:b w:val="0"/>
        </w:rPr>
        <w:t>&lt;/NumAm&gt;</w:t>
      </w:r>
    </w:p>
    <w:p w14:paraId="5D32DE61" w14:textId="77777777" w:rsidR="00F93321" w:rsidRPr="0084186B" w:rsidRDefault="00F93321" w:rsidP="00F93321">
      <w:pPr>
        <w:pStyle w:val="NormalBold"/>
      </w:pPr>
      <w:r w:rsidRPr="00276F38">
        <w:rPr>
          <w:rStyle w:val="HideTWBExt"/>
          <w:b w:val="0"/>
        </w:rPr>
        <w:t>&lt;RepeatBlock-By&gt;&lt;Members&gt;</w:t>
      </w:r>
      <w:r w:rsidRPr="0084186B">
        <w:t>Billy Kelleher, Gilles Boyer</w:t>
      </w:r>
      <w:r w:rsidRPr="00276F38">
        <w:rPr>
          <w:rStyle w:val="HideTWBExt"/>
          <w:b w:val="0"/>
        </w:rPr>
        <w:t>&lt;/Members&gt;</w:t>
      </w:r>
    </w:p>
    <w:p w14:paraId="038A184B" w14:textId="77777777" w:rsidR="00F93321" w:rsidRPr="0084186B" w:rsidRDefault="00F93321" w:rsidP="00F93321">
      <w:pPr>
        <w:pStyle w:val="NormalBold"/>
      </w:pPr>
      <w:r w:rsidRPr="00276F38">
        <w:rPr>
          <w:rStyle w:val="HideTWBExt"/>
          <w:b w:val="0"/>
        </w:rPr>
        <w:t>&lt;/RepeatBlock-By&gt;</w:t>
      </w:r>
    </w:p>
    <w:p w14:paraId="63D29BAF" w14:textId="77777777" w:rsidR="00F93321" w:rsidRPr="0084186B" w:rsidRDefault="00F93321" w:rsidP="00F93321">
      <w:pPr>
        <w:pStyle w:val="NormalBold"/>
      </w:pPr>
      <w:r w:rsidRPr="00276F38">
        <w:rPr>
          <w:rStyle w:val="HideTWBExt"/>
          <w:b w:val="0"/>
        </w:rPr>
        <w:t>&lt;DocAmend&gt;</w:t>
      </w:r>
      <w:r w:rsidRPr="0084186B">
        <w:t>Πρόταση κανονισμού</w:t>
      </w:r>
      <w:r w:rsidRPr="00276F38">
        <w:rPr>
          <w:rStyle w:val="HideTWBExt"/>
          <w:b w:val="0"/>
        </w:rPr>
        <w:t>&lt;/DocAmend&gt;</w:t>
      </w:r>
    </w:p>
    <w:p w14:paraId="21AB6962" w14:textId="77777777" w:rsidR="00F93321" w:rsidRPr="0084186B" w:rsidRDefault="00F93321" w:rsidP="00F93321">
      <w:pPr>
        <w:pStyle w:val="NormalBold"/>
      </w:pPr>
      <w:r w:rsidRPr="00276F38">
        <w:rPr>
          <w:rStyle w:val="HideTWBExt"/>
          <w:b w:val="0"/>
        </w:rPr>
        <w:t>&lt;Article&gt;</w:t>
      </w:r>
      <w:r w:rsidRPr="0084186B">
        <w:t>Άρθρο 3 – παράγραφος 1 – σημείο 8 α (νέο)</w:t>
      </w:r>
      <w:r w:rsidRPr="00276F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321" w:rsidRPr="00C6756C" w14:paraId="5BB78BEE" w14:textId="77777777" w:rsidTr="00C22C8F">
        <w:trPr>
          <w:trHeight w:hRule="exact" w:val="240"/>
          <w:jc w:val="center"/>
        </w:trPr>
        <w:tc>
          <w:tcPr>
            <w:tcW w:w="9752" w:type="dxa"/>
            <w:gridSpan w:val="2"/>
            <w:tcBorders>
              <w:top w:val="nil"/>
              <w:left w:val="nil"/>
              <w:bottom w:val="nil"/>
              <w:right w:val="nil"/>
            </w:tcBorders>
          </w:tcPr>
          <w:p w14:paraId="47F6A227" w14:textId="77777777" w:rsidR="00F93321" w:rsidRPr="00C6756C" w:rsidRDefault="00F93321" w:rsidP="00C22C8F"/>
        </w:tc>
      </w:tr>
      <w:tr w:rsidR="00F93321" w:rsidRPr="00C6756C" w14:paraId="007E3771" w14:textId="77777777" w:rsidTr="00C22C8F">
        <w:trPr>
          <w:trHeight w:val="240"/>
          <w:jc w:val="center"/>
        </w:trPr>
        <w:tc>
          <w:tcPr>
            <w:tcW w:w="4876" w:type="dxa"/>
            <w:tcBorders>
              <w:top w:val="nil"/>
              <w:left w:val="nil"/>
              <w:bottom w:val="nil"/>
              <w:right w:val="nil"/>
            </w:tcBorders>
          </w:tcPr>
          <w:p w14:paraId="2B801A88" w14:textId="77777777" w:rsidR="00F93321" w:rsidRPr="00C6756C" w:rsidRDefault="00F93321" w:rsidP="00C22C8F">
            <w:pPr>
              <w:pStyle w:val="AmColumnHeading"/>
            </w:pPr>
            <w:r w:rsidRPr="0084186B">
              <w:t>Κείμενο που προτείνει η Επιτροπή</w:t>
            </w:r>
          </w:p>
        </w:tc>
        <w:tc>
          <w:tcPr>
            <w:tcW w:w="4876" w:type="dxa"/>
            <w:tcBorders>
              <w:top w:val="nil"/>
              <w:left w:val="nil"/>
              <w:bottom w:val="nil"/>
              <w:right w:val="nil"/>
            </w:tcBorders>
          </w:tcPr>
          <w:p w14:paraId="6C868A8D" w14:textId="77777777" w:rsidR="00F93321" w:rsidRPr="00C6756C" w:rsidRDefault="00F93321" w:rsidP="00C22C8F">
            <w:pPr>
              <w:pStyle w:val="AmColumnHeading"/>
            </w:pPr>
            <w:r w:rsidRPr="0084186B">
              <w:t>Τροπολογία</w:t>
            </w:r>
          </w:p>
        </w:tc>
      </w:tr>
      <w:tr w:rsidR="00F93321" w:rsidRPr="0084186B" w14:paraId="0ABD09AD" w14:textId="77777777" w:rsidTr="00C22C8F">
        <w:trPr>
          <w:jc w:val="center"/>
        </w:trPr>
        <w:tc>
          <w:tcPr>
            <w:tcW w:w="4876" w:type="dxa"/>
            <w:tcBorders>
              <w:top w:val="nil"/>
              <w:left w:val="nil"/>
              <w:bottom w:val="nil"/>
              <w:right w:val="nil"/>
            </w:tcBorders>
          </w:tcPr>
          <w:p w14:paraId="0521930A" w14:textId="77777777" w:rsidR="00F93321" w:rsidRPr="00C6756C" w:rsidRDefault="00F93321" w:rsidP="00C22C8F">
            <w:pPr>
              <w:pStyle w:val="Normal6a"/>
            </w:pPr>
          </w:p>
        </w:tc>
        <w:tc>
          <w:tcPr>
            <w:tcW w:w="4876" w:type="dxa"/>
            <w:tcBorders>
              <w:top w:val="nil"/>
              <w:left w:val="nil"/>
              <w:bottom w:val="nil"/>
              <w:right w:val="nil"/>
            </w:tcBorders>
          </w:tcPr>
          <w:p w14:paraId="7412A7D2" w14:textId="77777777" w:rsidR="00F93321" w:rsidRPr="0084186B" w:rsidRDefault="00F93321" w:rsidP="00C22C8F">
            <w:pPr>
              <w:pStyle w:val="Normal6a"/>
            </w:pPr>
            <w:r w:rsidRPr="0084186B">
              <w:rPr>
                <w:b/>
                <w:i/>
              </w:rPr>
              <w:t>8α.</w:t>
            </w:r>
            <w:r w:rsidRPr="0084186B">
              <w:tab/>
            </w:r>
            <w:r w:rsidRPr="0084186B">
              <w:rPr>
                <w:b/>
                <w:i/>
              </w:rPr>
              <w:t xml:space="preserve">«πάροχος βασικών υπηρεσιών κοινής ωφελείας»: πάροχος βασικού </w:t>
            </w:r>
            <w:r w:rsidRPr="0084186B">
              <w:rPr>
                <w:b/>
                <w:i/>
              </w:rPr>
              <w:lastRenderedPageBreak/>
              <w:t>αγαθού ή υπηρεσίας, συμπεριλαμβανομένων της ενέργειας, του νερού ή των τηλεπικοινωνιών·</w:t>
            </w:r>
          </w:p>
        </w:tc>
      </w:tr>
    </w:tbl>
    <w:p w14:paraId="1128F91C" w14:textId="77777777" w:rsidR="00F93321" w:rsidRPr="0084186B" w:rsidRDefault="00F93321" w:rsidP="00F93321">
      <w:pPr>
        <w:pStyle w:val="AmOrLang"/>
      </w:pPr>
      <w:r w:rsidRPr="0084186B">
        <w:lastRenderedPageBreak/>
        <w:t xml:space="preserve">Or. </w:t>
      </w:r>
      <w:r w:rsidRPr="00276F38">
        <w:rPr>
          <w:rStyle w:val="HideTWBExt"/>
        </w:rPr>
        <w:t>&lt;Original&gt;</w:t>
      </w:r>
      <w:r w:rsidRPr="00276F38">
        <w:rPr>
          <w:rStyle w:val="HideTWBInt"/>
        </w:rPr>
        <w:t>{EN}</w:t>
      </w:r>
      <w:r w:rsidRPr="0084186B">
        <w:t>en</w:t>
      </w:r>
      <w:r w:rsidRPr="00276F38">
        <w:rPr>
          <w:rStyle w:val="HideTWBExt"/>
        </w:rPr>
        <w:t>&lt;/Original&gt;</w:t>
      </w:r>
    </w:p>
    <w:p w14:paraId="6BE950AE" w14:textId="77777777" w:rsidR="00F93321" w:rsidRPr="0084186B" w:rsidRDefault="00F93321" w:rsidP="00F93321">
      <w:r w:rsidRPr="00276F38">
        <w:rPr>
          <w:rStyle w:val="HideTWBExt"/>
        </w:rPr>
        <w:t>&lt;/Amend&gt;</w:t>
      </w:r>
    </w:p>
    <w:p w14:paraId="4A2E5707" w14:textId="77777777" w:rsidR="00F93321" w:rsidRPr="0084186B" w:rsidRDefault="00F93321" w:rsidP="00F93321">
      <w:pPr>
        <w:pStyle w:val="AmNumberTabs"/>
      </w:pPr>
      <w:r w:rsidRPr="00276F38">
        <w:rPr>
          <w:rStyle w:val="HideTWBExt"/>
          <w:b w:val="0"/>
        </w:rPr>
        <w:t>&lt;Amend&gt;</w:t>
      </w:r>
      <w:r w:rsidRPr="0084186B">
        <w:t>Τροπολογία</w:t>
      </w:r>
      <w:r w:rsidRPr="0084186B">
        <w:tab/>
      </w:r>
      <w:r w:rsidRPr="0084186B">
        <w:tab/>
      </w:r>
      <w:r w:rsidRPr="00276F38">
        <w:rPr>
          <w:rStyle w:val="HideTWBExt"/>
          <w:b w:val="0"/>
        </w:rPr>
        <w:t>&lt;NumAm&gt;</w:t>
      </w:r>
      <w:r w:rsidRPr="0084186B">
        <w:t>72</w:t>
      </w:r>
      <w:r w:rsidRPr="00276F38">
        <w:rPr>
          <w:rStyle w:val="HideTWBExt"/>
          <w:b w:val="0"/>
        </w:rPr>
        <w:t>&lt;/NumAm&gt;</w:t>
      </w:r>
    </w:p>
    <w:p w14:paraId="6ECD8E31" w14:textId="77777777" w:rsidR="00F93321" w:rsidRPr="0084186B" w:rsidRDefault="00F93321" w:rsidP="00F93321">
      <w:pPr>
        <w:pStyle w:val="NormalBold"/>
      </w:pPr>
      <w:r w:rsidRPr="00276F38">
        <w:rPr>
          <w:rStyle w:val="HideTWBExt"/>
          <w:b w:val="0"/>
        </w:rPr>
        <w:t>&lt;RepeatBlock-By&gt;&lt;Members&gt;</w:t>
      </w:r>
      <w:r w:rsidRPr="0084186B">
        <w:t>Billy Kelleher, Gilles Boyer</w:t>
      </w:r>
      <w:r w:rsidRPr="00276F38">
        <w:rPr>
          <w:rStyle w:val="HideTWBExt"/>
          <w:b w:val="0"/>
        </w:rPr>
        <w:t>&lt;/Members&gt;</w:t>
      </w:r>
    </w:p>
    <w:p w14:paraId="5ED4E828" w14:textId="77777777" w:rsidR="00F93321" w:rsidRPr="0084186B" w:rsidRDefault="00F93321" w:rsidP="00F93321">
      <w:pPr>
        <w:pStyle w:val="NormalBold"/>
      </w:pPr>
      <w:r w:rsidRPr="00276F38">
        <w:rPr>
          <w:rStyle w:val="HideTWBExt"/>
          <w:b w:val="0"/>
        </w:rPr>
        <w:t>&lt;/RepeatBlock-By&gt;</w:t>
      </w:r>
    </w:p>
    <w:p w14:paraId="28DB3833" w14:textId="77777777" w:rsidR="00F93321" w:rsidRPr="0084186B" w:rsidRDefault="00F93321" w:rsidP="00F93321">
      <w:pPr>
        <w:pStyle w:val="NormalBold"/>
      </w:pPr>
      <w:r w:rsidRPr="00276F38">
        <w:rPr>
          <w:rStyle w:val="HideTWBExt"/>
          <w:b w:val="0"/>
        </w:rPr>
        <w:t>&lt;DocAmend&gt;</w:t>
      </w:r>
      <w:r w:rsidRPr="0084186B">
        <w:t>Πρόταση κανονισμού</w:t>
      </w:r>
      <w:r w:rsidRPr="00276F38">
        <w:rPr>
          <w:rStyle w:val="HideTWBExt"/>
          <w:b w:val="0"/>
        </w:rPr>
        <w:t>&lt;/DocAmend&gt;</w:t>
      </w:r>
    </w:p>
    <w:p w14:paraId="7D07C50E" w14:textId="77777777" w:rsidR="00F93321" w:rsidRPr="0084186B" w:rsidRDefault="00F93321" w:rsidP="00F93321">
      <w:pPr>
        <w:pStyle w:val="NormalBold"/>
      </w:pPr>
      <w:r w:rsidRPr="00276F38">
        <w:rPr>
          <w:rStyle w:val="HideTWBExt"/>
          <w:b w:val="0"/>
        </w:rPr>
        <w:t>&lt;Article&gt;</w:t>
      </w:r>
      <w:r w:rsidRPr="0084186B">
        <w:t>Άρθρο 3 – παράγραφος 1 – σημείο 8 β (νέο)</w:t>
      </w:r>
      <w:r w:rsidRPr="00276F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321" w:rsidRPr="00C6756C" w14:paraId="0ED7B603" w14:textId="77777777" w:rsidTr="00C22C8F">
        <w:trPr>
          <w:trHeight w:hRule="exact" w:val="240"/>
          <w:jc w:val="center"/>
        </w:trPr>
        <w:tc>
          <w:tcPr>
            <w:tcW w:w="9752" w:type="dxa"/>
            <w:gridSpan w:val="2"/>
            <w:tcBorders>
              <w:top w:val="nil"/>
              <w:left w:val="nil"/>
              <w:bottom w:val="nil"/>
              <w:right w:val="nil"/>
            </w:tcBorders>
          </w:tcPr>
          <w:p w14:paraId="2E1FA3B2" w14:textId="77777777" w:rsidR="00F93321" w:rsidRPr="00C6756C" w:rsidRDefault="00F93321" w:rsidP="00C22C8F"/>
        </w:tc>
      </w:tr>
      <w:tr w:rsidR="00F93321" w:rsidRPr="00C6756C" w14:paraId="1FF462D8" w14:textId="77777777" w:rsidTr="00C22C8F">
        <w:trPr>
          <w:trHeight w:val="240"/>
          <w:jc w:val="center"/>
        </w:trPr>
        <w:tc>
          <w:tcPr>
            <w:tcW w:w="4876" w:type="dxa"/>
            <w:tcBorders>
              <w:top w:val="nil"/>
              <w:left w:val="nil"/>
              <w:bottom w:val="nil"/>
              <w:right w:val="nil"/>
            </w:tcBorders>
          </w:tcPr>
          <w:p w14:paraId="046E5C79" w14:textId="77777777" w:rsidR="00F93321" w:rsidRPr="00C6756C" w:rsidRDefault="00F93321" w:rsidP="00C22C8F">
            <w:pPr>
              <w:pStyle w:val="AmColumnHeading"/>
            </w:pPr>
            <w:r w:rsidRPr="0084186B">
              <w:t>Κείμενο που προτείνει η Επιτροπή</w:t>
            </w:r>
          </w:p>
        </w:tc>
        <w:tc>
          <w:tcPr>
            <w:tcW w:w="4876" w:type="dxa"/>
            <w:tcBorders>
              <w:top w:val="nil"/>
              <w:left w:val="nil"/>
              <w:bottom w:val="nil"/>
              <w:right w:val="nil"/>
            </w:tcBorders>
          </w:tcPr>
          <w:p w14:paraId="18DE3718" w14:textId="77777777" w:rsidR="00F93321" w:rsidRPr="00C6756C" w:rsidRDefault="00F93321" w:rsidP="00C22C8F">
            <w:pPr>
              <w:pStyle w:val="AmColumnHeading"/>
            </w:pPr>
            <w:r w:rsidRPr="0084186B">
              <w:t>Τροπολογία</w:t>
            </w:r>
          </w:p>
        </w:tc>
      </w:tr>
      <w:tr w:rsidR="00F93321" w:rsidRPr="0084186B" w14:paraId="14C74A8D" w14:textId="77777777" w:rsidTr="00C22C8F">
        <w:trPr>
          <w:jc w:val="center"/>
        </w:trPr>
        <w:tc>
          <w:tcPr>
            <w:tcW w:w="4876" w:type="dxa"/>
            <w:tcBorders>
              <w:top w:val="nil"/>
              <w:left w:val="nil"/>
              <w:bottom w:val="nil"/>
              <w:right w:val="nil"/>
            </w:tcBorders>
          </w:tcPr>
          <w:p w14:paraId="7D80CB1C" w14:textId="77777777" w:rsidR="00F93321" w:rsidRPr="00C6756C" w:rsidRDefault="00F93321" w:rsidP="00C22C8F">
            <w:pPr>
              <w:pStyle w:val="Normal6a"/>
            </w:pPr>
          </w:p>
        </w:tc>
        <w:tc>
          <w:tcPr>
            <w:tcW w:w="4876" w:type="dxa"/>
            <w:tcBorders>
              <w:top w:val="nil"/>
              <w:left w:val="nil"/>
              <w:bottom w:val="nil"/>
              <w:right w:val="nil"/>
            </w:tcBorders>
          </w:tcPr>
          <w:p w14:paraId="50FCFEC9" w14:textId="77777777" w:rsidR="00F93321" w:rsidRPr="0084186B" w:rsidRDefault="00F93321" w:rsidP="00C22C8F">
            <w:pPr>
              <w:pStyle w:val="Normal6a"/>
            </w:pPr>
            <w:r w:rsidRPr="0084186B">
              <w:rPr>
                <w:b/>
                <w:i/>
              </w:rPr>
              <w:t>8β.</w:t>
            </w:r>
            <w:r w:rsidRPr="0084186B">
              <w:tab/>
            </w:r>
            <w:r w:rsidRPr="0084186B">
              <w:rPr>
                <w:b/>
                <w:i/>
              </w:rPr>
              <w:t>«πάροχος λιανικής πώλησης ειδών παντοπωλείου»: επιχείρηση που έχει ως κύρια οικονομική της δραστηριότητα τη λιανική διάθεση τροφίμων καθημερινής χρήσης, εξαιρουμένων των υπηρεσιών εστίασης και της παροχής ζεστού φαγητού·</w:t>
            </w:r>
          </w:p>
        </w:tc>
      </w:tr>
    </w:tbl>
    <w:p w14:paraId="3C83BB6B" w14:textId="77777777" w:rsidR="00F93321" w:rsidRPr="0084186B" w:rsidRDefault="00F93321" w:rsidP="00F93321">
      <w:pPr>
        <w:pStyle w:val="AmOrLang"/>
      </w:pPr>
      <w:r w:rsidRPr="0084186B">
        <w:t xml:space="preserve">Or. </w:t>
      </w:r>
      <w:r w:rsidRPr="00276F38">
        <w:rPr>
          <w:rStyle w:val="HideTWBExt"/>
        </w:rPr>
        <w:t>&lt;Original&gt;</w:t>
      </w:r>
      <w:r w:rsidRPr="00276F38">
        <w:rPr>
          <w:rStyle w:val="HideTWBInt"/>
        </w:rPr>
        <w:t>{EN}</w:t>
      </w:r>
      <w:r w:rsidRPr="0084186B">
        <w:t>en</w:t>
      </w:r>
      <w:r w:rsidRPr="00276F38">
        <w:rPr>
          <w:rStyle w:val="HideTWBExt"/>
        </w:rPr>
        <w:t>&lt;/Original&gt;</w:t>
      </w:r>
    </w:p>
    <w:p w14:paraId="24B9DA8E" w14:textId="77777777" w:rsidR="00F93321" w:rsidRPr="0084186B" w:rsidRDefault="00F93321" w:rsidP="00F93321">
      <w:r w:rsidRPr="00276F38">
        <w:rPr>
          <w:rStyle w:val="HideTWBExt"/>
        </w:rPr>
        <w:t>&lt;/Amend&gt;</w:t>
      </w:r>
    </w:p>
    <w:p w14:paraId="0D6D473B" w14:textId="77777777" w:rsidR="00F93321" w:rsidRPr="0084186B" w:rsidRDefault="00F93321" w:rsidP="00F93321">
      <w:pPr>
        <w:pStyle w:val="AmNumberTabs"/>
      </w:pPr>
      <w:r w:rsidRPr="00276F38">
        <w:rPr>
          <w:rStyle w:val="HideTWBExt"/>
          <w:b w:val="0"/>
        </w:rPr>
        <w:t>&lt;Amend&gt;</w:t>
      </w:r>
      <w:r w:rsidRPr="0084186B">
        <w:t>Τροπολογία</w:t>
      </w:r>
      <w:r w:rsidRPr="0084186B">
        <w:tab/>
      </w:r>
      <w:r w:rsidRPr="0084186B">
        <w:tab/>
      </w:r>
      <w:r w:rsidRPr="00276F38">
        <w:rPr>
          <w:rStyle w:val="HideTWBExt"/>
          <w:b w:val="0"/>
        </w:rPr>
        <w:t>&lt;NumAm&gt;</w:t>
      </w:r>
      <w:r w:rsidRPr="0084186B">
        <w:t>73</w:t>
      </w:r>
      <w:r w:rsidRPr="00276F38">
        <w:rPr>
          <w:rStyle w:val="HideTWBExt"/>
          <w:b w:val="0"/>
        </w:rPr>
        <w:t>&lt;/NumAm&gt;</w:t>
      </w:r>
    </w:p>
    <w:p w14:paraId="34525EFA" w14:textId="77777777" w:rsidR="00F93321" w:rsidRPr="0084186B" w:rsidRDefault="00F93321" w:rsidP="00F93321">
      <w:pPr>
        <w:pStyle w:val="NormalBold"/>
      </w:pPr>
      <w:r w:rsidRPr="00276F38">
        <w:rPr>
          <w:rStyle w:val="HideTWBExt"/>
          <w:b w:val="0"/>
        </w:rPr>
        <w:t>&lt;RepeatBlock-By&gt;&lt;Members&gt;</w:t>
      </w:r>
      <w:r w:rsidRPr="0084186B">
        <w:t>Billy Kelleher, Gilles Boyer</w:t>
      </w:r>
      <w:r w:rsidRPr="00276F38">
        <w:rPr>
          <w:rStyle w:val="HideTWBExt"/>
          <w:b w:val="0"/>
        </w:rPr>
        <w:t>&lt;/Members&gt;</w:t>
      </w:r>
    </w:p>
    <w:p w14:paraId="57126DAB" w14:textId="77777777" w:rsidR="00F93321" w:rsidRPr="0084186B" w:rsidRDefault="00F93321" w:rsidP="00F93321">
      <w:pPr>
        <w:pStyle w:val="NormalBold"/>
      </w:pPr>
      <w:r w:rsidRPr="00276F38">
        <w:rPr>
          <w:rStyle w:val="HideTWBExt"/>
          <w:b w:val="0"/>
        </w:rPr>
        <w:t>&lt;/RepeatBlock-By&gt;</w:t>
      </w:r>
    </w:p>
    <w:p w14:paraId="79061295" w14:textId="77777777" w:rsidR="00F93321" w:rsidRPr="0084186B" w:rsidRDefault="00F93321" w:rsidP="00F93321">
      <w:pPr>
        <w:pStyle w:val="NormalBold"/>
      </w:pPr>
      <w:r w:rsidRPr="00276F38">
        <w:rPr>
          <w:rStyle w:val="HideTWBExt"/>
          <w:b w:val="0"/>
        </w:rPr>
        <w:t>&lt;DocAmend&gt;</w:t>
      </w:r>
      <w:r w:rsidRPr="0084186B">
        <w:t>Πρόταση κανονισμού</w:t>
      </w:r>
      <w:r w:rsidRPr="00276F38">
        <w:rPr>
          <w:rStyle w:val="HideTWBExt"/>
          <w:b w:val="0"/>
        </w:rPr>
        <w:t>&lt;/DocAmend&gt;</w:t>
      </w:r>
    </w:p>
    <w:p w14:paraId="7903D9AF" w14:textId="77777777" w:rsidR="00F93321" w:rsidRPr="0084186B" w:rsidRDefault="00F93321" w:rsidP="00F93321">
      <w:pPr>
        <w:pStyle w:val="NormalBold"/>
      </w:pPr>
      <w:r w:rsidRPr="00276F38">
        <w:rPr>
          <w:rStyle w:val="HideTWBExt"/>
          <w:b w:val="0"/>
        </w:rPr>
        <w:t>&lt;Article&gt;</w:t>
      </w:r>
      <w:r w:rsidRPr="0084186B">
        <w:t>Άρθρο 3 – παράγραφος 1 – σημείο 8 γ (νέο)</w:t>
      </w:r>
      <w:r w:rsidRPr="00276F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321" w:rsidRPr="00C6756C" w14:paraId="0A631957" w14:textId="77777777" w:rsidTr="00C22C8F">
        <w:trPr>
          <w:trHeight w:hRule="exact" w:val="240"/>
          <w:jc w:val="center"/>
        </w:trPr>
        <w:tc>
          <w:tcPr>
            <w:tcW w:w="9752" w:type="dxa"/>
            <w:gridSpan w:val="2"/>
            <w:tcBorders>
              <w:top w:val="nil"/>
              <w:left w:val="nil"/>
              <w:bottom w:val="nil"/>
              <w:right w:val="nil"/>
            </w:tcBorders>
          </w:tcPr>
          <w:p w14:paraId="23C2FCA5" w14:textId="77777777" w:rsidR="00F93321" w:rsidRPr="00C6756C" w:rsidRDefault="00F93321" w:rsidP="00C22C8F"/>
        </w:tc>
      </w:tr>
      <w:tr w:rsidR="00F93321" w:rsidRPr="00C6756C" w14:paraId="71262911" w14:textId="77777777" w:rsidTr="00C22C8F">
        <w:trPr>
          <w:trHeight w:val="240"/>
          <w:jc w:val="center"/>
        </w:trPr>
        <w:tc>
          <w:tcPr>
            <w:tcW w:w="4876" w:type="dxa"/>
            <w:tcBorders>
              <w:top w:val="nil"/>
              <w:left w:val="nil"/>
              <w:bottom w:val="nil"/>
              <w:right w:val="nil"/>
            </w:tcBorders>
          </w:tcPr>
          <w:p w14:paraId="16CFD874" w14:textId="77777777" w:rsidR="00F93321" w:rsidRPr="00C6756C" w:rsidRDefault="00F93321" w:rsidP="00C22C8F">
            <w:pPr>
              <w:pStyle w:val="AmColumnHeading"/>
            </w:pPr>
            <w:r w:rsidRPr="0084186B">
              <w:t>Κείμενο που προτείνει η Επιτροπή</w:t>
            </w:r>
          </w:p>
        </w:tc>
        <w:tc>
          <w:tcPr>
            <w:tcW w:w="4876" w:type="dxa"/>
            <w:tcBorders>
              <w:top w:val="nil"/>
              <w:left w:val="nil"/>
              <w:bottom w:val="nil"/>
              <w:right w:val="nil"/>
            </w:tcBorders>
          </w:tcPr>
          <w:p w14:paraId="3EAF964F" w14:textId="77777777" w:rsidR="00F93321" w:rsidRPr="00C6756C" w:rsidRDefault="00F93321" w:rsidP="00C22C8F">
            <w:pPr>
              <w:pStyle w:val="AmColumnHeading"/>
            </w:pPr>
            <w:r w:rsidRPr="0084186B">
              <w:t>Τροπολογία</w:t>
            </w:r>
          </w:p>
        </w:tc>
      </w:tr>
      <w:tr w:rsidR="00F93321" w:rsidRPr="00C6756C" w14:paraId="4345F55D" w14:textId="77777777" w:rsidTr="00C22C8F">
        <w:trPr>
          <w:jc w:val="center"/>
        </w:trPr>
        <w:tc>
          <w:tcPr>
            <w:tcW w:w="4876" w:type="dxa"/>
            <w:tcBorders>
              <w:top w:val="nil"/>
              <w:left w:val="nil"/>
              <w:bottom w:val="nil"/>
              <w:right w:val="nil"/>
            </w:tcBorders>
          </w:tcPr>
          <w:p w14:paraId="60025F3E" w14:textId="77777777" w:rsidR="00F93321" w:rsidRPr="00C6756C" w:rsidRDefault="00F93321" w:rsidP="00C22C8F">
            <w:pPr>
              <w:pStyle w:val="Normal6a"/>
            </w:pPr>
          </w:p>
        </w:tc>
        <w:tc>
          <w:tcPr>
            <w:tcW w:w="4876" w:type="dxa"/>
            <w:tcBorders>
              <w:top w:val="nil"/>
              <w:left w:val="nil"/>
              <w:bottom w:val="nil"/>
              <w:right w:val="nil"/>
            </w:tcBorders>
          </w:tcPr>
          <w:p w14:paraId="560CC748" w14:textId="77777777" w:rsidR="00F93321" w:rsidRPr="00C6756C" w:rsidRDefault="00F93321" w:rsidP="00C22C8F">
            <w:pPr>
              <w:pStyle w:val="Normal6a"/>
            </w:pPr>
            <w:r w:rsidRPr="0084186B">
              <w:rPr>
                <w:b/>
                <w:i/>
              </w:rPr>
              <w:t>8γ.</w:t>
            </w:r>
            <w:r w:rsidRPr="0084186B">
              <w:tab/>
            </w:r>
            <w:r w:rsidRPr="0084186B">
              <w:rPr>
                <w:b/>
                <w:i/>
              </w:rPr>
              <w:t>«πολύ μικρή επιχείρηση»: επιχείρηση όπως ορίζεται στο άρθρο 2 σημείο 3) του παραρτήματος της σύστασης της Επιτροπής, της 6ης Μαΐου 2023</w:t>
            </w:r>
            <w:r w:rsidRPr="0084186B">
              <w:rPr>
                <w:b/>
                <w:i/>
                <w:vertAlign w:val="superscript"/>
              </w:rPr>
              <w:t>1α</w:t>
            </w:r>
            <w:r w:rsidRPr="0084186B">
              <w:rPr>
                <w:b/>
                <w:i/>
              </w:rPr>
              <w:t>, σχετικά με τον ορισμό των πολύ μικρών, των μικρών και των μεσαίων επιχειρήσεων·</w:t>
            </w:r>
          </w:p>
        </w:tc>
      </w:tr>
      <w:tr w:rsidR="00F93321" w:rsidRPr="00C6756C" w14:paraId="51C5BFF7" w14:textId="77777777" w:rsidTr="00C22C8F">
        <w:trPr>
          <w:jc w:val="center"/>
        </w:trPr>
        <w:tc>
          <w:tcPr>
            <w:tcW w:w="4876" w:type="dxa"/>
            <w:tcBorders>
              <w:top w:val="nil"/>
              <w:left w:val="nil"/>
              <w:bottom w:val="nil"/>
              <w:right w:val="nil"/>
            </w:tcBorders>
          </w:tcPr>
          <w:p w14:paraId="6DE2D350" w14:textId="77777777" w:rsidR="00F93321" w:rsidRPr="00C6756C" w:rsidRDefault="00F93321" w:rsidP="00C22C8F"/>
        </w:tc>
        <w:tc>
          <w:tcPr>
            <w:tcW w:w="4876" w:type="dxa"/>
            <w:tcBorders>
              <w:top w:val="nil"/>
              <w:left w:val="nil"/>
              <w:bottom w:val="nil"/>
              <w:right w:val="nil"/>
            </w:tcBorders>
          </w:tcPr>
          <w:p w14:paraId="31D19ECC" w14:textId="77777777" w:rsidR="00F93321" w:rsidRPr="00C6756C" w:rsidRDefault="00F93321" w:rsidP="00C22C8F">
            <w:pPr>
              <w:pStyle w:val="Normal6a"/>
            </w:pPr>
            <w:r w:rsidRPr="0084186B">
              <w:rPr>
                <w:b/>
                <w:i/>
              </w:rPr>
              <w:t>_________________</w:t>
            </w:r>
          </w:p>
        </w:tc>
      </w:tr>
      <w:tr w:rsidR="00F93321" w:rsidRPr="0084186B" w14:paraId="52CDFCAE" w14:textId="77777777" w:rsidTr="00C22C8F">
        <w:trPr>
          <w:jc w:val="center"/>
        </w:trPr>
        <w:tc>
          <w:tcPr>
            <w:tcW w:w="4876" w:type="dxa"/>
            <w:tcBorders>
              <w:top w:val="nil"/>
              <w:left w:val="nil"/>
              <w:bottom w:val="nil"/>
              <w:right w:val="nil"/>
            </w:tcBorders>
          </w:tcPr>
          <w:p w14:paraId="2A6247FD" w14:textId="77777777" w:rsidR="00F93321" w:rsidRPr="00C6756C" w:rsidRDefault="00F93321" w:rsidP="00C22C8F"/>
        </w:tc>
        <w:tc>
          <w:tcPr>
            <w:tcW w:w="4876" w:type="dxa"/>
            <w:tcBorders>
              <w:top w:val="nil"/>
              <w:left w:val="nil"/>
              <w:bottom w:val="nil"/>
              <w:right w:val="nil"/>
            </w:tcBorders>
          </w:tcPr>
          <w:p w14:paraId="177085E9" w14:textId="77777777" w:rsidR="00F93321" w:rsidRPr="0084186B" w:rsidRDefault="00F93321" w:rsidP="00C22C8F">
            <w:pPr>
              <w:pStyle w:val="Normal6a"/>
            </w:pPr>
            <w:r w:rsidRPr="0084186B">
              <w:rPr>
                <w:b/>
                <w:i/>
                <w:vertAlign w:val="superscript"/>
              </w:rPr>
              <w:t>1α</w:t>
            </w:r>
            <w:r w:rsidRPr="0084186B">
              <w:t xml:space="preserve"> </w:t>
            </w:r>
            <w:r w:rsidRPr="0084186B">
              <w:rPr>
                <w:b/>
                <w:i/>
              </w:rPr>
              <w:t xml:space="preserve">Σύσταση 2003/361/ΕΚ της Επιτροπής, της 6ης Μαΐου 2003, σχετικά με τον ορισμό των πολύ μικρών, των μικρών και των μεσαίων επιχειρήσεων (ΕΕ L 124 της </w:t>
            </w:r>
            <w:r w:rsidRPr="0084186B">
              <w:rPr>
                <w:b/>
                <w:i/>
              </w:rPr>
              <w:lastRenderedPageBreak/>
              <w:t xml:space="preserve">20.5.2003, σ. 36-41, ELI: http://data.europa.eu/eli/reco/2003/361/oj </w:t>
            </w:r>
          </w:p>
        </w:tc>
      </w:tr>
    </w:tbl>
    <w:p w14:paraId="43639287" w14:textId="77777777" w:rsidR="00F93321" w:rsidRPr="0084186B" w:rsidRDefault="00F93321" w:rsidP="00F93321">
      <w:pPr>
        <w:pStyle w:val="AmOrLang"/>
      </w:pPr>
      <w:r w:rsidRPr="0084186B">
        <w:lastRenderedPageBreak/>
        <w:t xml:space="preserve">Or. </w:t>
      </w:r>
      <w:r w:rsidRPr="00276F38">
        <w:rPr>
          <w:rStyle w:val="HideTWBExt"/>
        </w:rPr>
        <w:t>&lt;Original&gt;</w:t>
      </w:r>
      <w:r w:rsidRPr="00276F38">
        <w:rPr>
          <w:rStyle w:val="HideTWBInt"/>
        </w:rPr>
        <w:t>{EN}</w:t>
      </w:r>
      <w:r w:rsidRPr="0084186B">
        <w:t>en</w:t>
      </w:r>
      <w:r w:rsidRPr="00276F38">
        <w:rPr>
          <w:rStyle w:val="HideTWBExt"/>
        </w:rPr>
        <w:t>&lt;/Original&gt;</w:t>
      </w:r>
    </w:p>
    <w:p w14:paraId="5DF90D6C" w14:textId="77777777" w:rsidR="00F93321" w:rsidRPr="0084186B" w:rsidRDefault="00F93321" w:rsidP="00F93321">
      <w:r w:rsidRPr="00276F38">
        <w:rPr>
          <w:rStyle w:val="HideTWBExt"/>
        </w:rPr>
        <w:t>&lt;/Amend&gt;</w:t>
      </w:r>
    </w:p>
    <w:p w14:paraId="1D5C18F7" w14:textId="77777777" w:rsidR="00F93321" w:rsidRPr="0084186B" w:rsidRDefault="00F93321" w:rsidP="00F93321">
      <w:pPr>
        <w:pStyle w:val="AmNumberTabs"/>
      </w:pPr>
      <w:r w:rsidRPr="00276F38">
        <w:rPr>
          <w:rStyle w:val="HideTWBExt"/>
          <w:b w:val="0"/>
        </w:rPr>
        <w:t>&lt;Amend&gt;</w:t>
      </w:r>
      <w:r w:rsidRPr="0084186B">
        <w:t>Τροπολογία</w:t>
      </w:r>
      <w:r w:rsidRPr="0084186B">
        <w:tab/>
      </w:r>
      <w:r w:rsidRPr="0084186B">
        <w:tab/>
      </w:r>
      <w:r w:rsidRPr="00276F38">
        <w:rPr>
          <w:rStyle w:val="HideTWBExt"/>
          <w:b w:val="0"/>
        </w:rPr>
        <w:t>&lt;NumAm&gt;</w:t>
      </w:r>
      <w:r w:rsidRPr="0084186B">
        <w:t>74</w:t>
      </w:r>
      <w:r w:rsidRPr="00276F38">
        <w:rPr>
          <w:rStyle w:val="HideTWBExt"/>
          <w:b w:val="0"/>
        </w:rPr>
        <w:t>&lt;/NumAm&gt;</w:t>
      </w:r>
    </w:p>
    <w:p w14:paraId="71368A2D" w14:textId="77777777" w:rsidR="00F93321" w:rsidRPr="0084186B" w:rsidRDefault="00F93321" w:rsidP="00F93321">
      <w:pPr>
        <w:pStyle w:val="NormalBold"/>
      </w:pPr>
      <w:r w:rsidRPr="00276F38">
        <w:rPr>
          <w:rStyle w:val="HideTWBExt"/>
          <w:b w:val="0"/>
        </w:rPr>
        <w:t>&lt;RepeatBlock-By&gt;&lt;Members&gt;</w:t>
      </w:r>
      <w:r w:rsidRPr="0084186B">
        <w:t>Rada Laykova, Siegbert Frank Droese</w:t>
      </w:r>
      <w:r w:rsidRPr="00276F38">
        <w:rPr>
          <w:rStyle w:val="HideTWBExt"/>
          <w:b w:val="0"/>
        </w:rPr>
        <w:t>&lt;/Members&gt;</w:t>
      </w:r>
    </w:p>
    <w:p w14:paraId="545FE75E" w14:textId="77777777" w:rsidR="00F93321" w:rsidRPr="0084186B" w:rsidRDefault="00F93321" w:rsidP="00F93321">
      <w:r w:rsidRPr="00276F38">
        <w:rPr>
          <w:rStyle w:val="HideTWBExt"/>
        </w:rPr>
        <w:t>&lt;AuNomDe&gt;</w:t>
      </w:r>
      <w:r w:rsidRPr="00276F38">
        <w:rPr>
          <w:rStyle w:val="HideTWBInt"/>
        </w:rPr>
        <w:t>{ESN}</w:t>
      </w:r>
      <w:r w:rsidRPr="0084186B">
        <w:t>εξ ονόματος της Ομάδας ESN</w:t>
      </w:r>
      <w:r w:rsidRPr="00276F38">
        <w:rPr>
          <w:rStyle w:val="HideTWBExt"/>
        </w:rPr>
        <w:t>&lt;/AuNomDe&gt;</w:t>
      </w:r>
    </w:p>
    <w:p w14:paraId="7E3BE746" w14:textId="77777777" w:rsidR="00F93321" w:rsidRPr="0084186B" w:rsidRDefault="00F93321" w:rsidP="00F93321">
      <w:pPr>
        <w:pStyle w:val="NormalBold"/>
      </w:pPr>
      <w:r w:rsidRPr="00276F38">
        <w:rPr>
          <w:rStyle w:val="HideTWBExt"/>
          <w:b w:val="0"/>
        </w:rPr>
        <w:t>&lt;/RepeatBlock-By&gt;</w:t>
      </w:r>
    </w:p>
    <w:p w14:paraId="5B24585F" w14:textId="77777777" w:rsidR="00F93321" w:rsidRPr="0084186B" w:rsidRDefault="00F93321" w:rsidP="00F93321">
      <w:pPr>
        <w:pStyle w:val="NormalBold"/>
      </w:pPr>
      <w:r w:rsidRPr="00276F38">
        <w:rPr>
          <w:rStyle w:val="HideTWBExt"/>
          <w:b w:val="0"/>
        </w:rPr>
        <w:t>&lt;DocAmend&gt;</w:t>
      </w:r>
      <w:r w:rsidRPr="0084186B">
        <w:t>Πρόταση κανονισμού</w:t>
      </w:r>
      <w:r w:rsidRPr="00276F38">
        <w:rPr>
          <w:rStyle w:val="HideTWBExt"/>
          <w:b w:val="0"/>
        </w:rPr>
        <w:t>&lt;/DocAmend&gt;</w:t>
      </w:r>
    </w:p>
    <w:p w14:paraId="1C5F1CBD" w14:textId="77777777" w:rsidR="00F93321" w:rsidRPr="0084186B" w:rsidRDefault="00F93321" w:rsidP="00F93321">
      <w:pPr>
        <w:pStyle w:val="NormalBold"/>
      </w:pPr>
      <w:r w:rsidRPr="00276F38">
        <w:rPr>
          <w:rStyle w:val="HideTWBExt"/>
          <w:b w:val="0"/>
        </w:rPr>
        <w:t>&lt;Article&gt;</w:t>
      </w:r>
      <w:r w:rsidRPr="0084186B">
        <w:t>Άρθρο 4 – παράγραφος 4 α (νέο)</w:t>
      </w:r>
      <w:r w:rsidRPr="00276F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321" w:rsidRPr="00C6756C" w14:paraId="7604AE8B" w14:textId="77777777" w:rsidTr="00C22C8F">
        <w:trPr>
          <w:trHeight w:hRule="exact" w:val="240"/>
          <w:jc w:val="center"/>
        </w:trPr>
        <w:tc>
          <w:tcPr>
            <w:tcW w:w="9752" w:type="dxa"/>
            <w:gridSpan w:val="2"/>
            <w:tcBorders>
              <w:top w:val="nil"/>
              <w:left w:val="nil"/>
              <w:bottom w:val="nil"/>
              <w:right w:val="nil"/>
            </w:tcBorders>
          </w:tcPr>
          <w:p w14:paraId="07DE4B8A" w14:textId="77777777" w:rsidR="00F93321" w:rsidRPr="00C6756C" w:rsidRDefault="00F93321" w:rsidP="00C22C8F"/>
        </w:tc>
      </w:tr>
      <w:tr w:rsidR="00F93321" w:rsidRPr="00C6756C" w14:paraId="57C4845C" w14:textId="77777777" w:rsidTr="00C22C8F">
        <w:trPr>
          <w:trHeight w:val="240"/>
          <w:jc w:val="center"/>
        </w:trPr>
        <w:tc>
          <w:tcPr>
            <w:tcW w:w="4876" w:type="dxa"/>
            <w:tcBorders>
              <w:top w:val="nil"/>
              <w:left w:val="nil"/>
              <w:bottom w:val="nil"/>
              <w:right w:val="nil"/>
            </w:tcBorders>
          </w:tcPr>
          <w:p w14:paraId="2CA8FA4A" w14:textId="77777777" w:rsidR="00F93321" w:rsidRPr="00C6756C" w:rsidRDefault="00F93321" w:rsidP="00C22C8F">
            <w:pPr>
              <w:pStyle w:val="AmColumnHeading"/>
            </w:pPr>
            <w:r w:rsidRPr="0084186B">
              <w:t>Κείμενο που προτείνει η Επιτροπή</w:t>
            </w:r>
          </w:p>
        </w:tc>
        <w:tc>
          <w:tcPr>
            <w:tcW w:w="4876" w:type="dxa"/>
            <w:tcBorders>
              <w:top w:val="nil"/>
              <w:left w:val="nil"/>
              <w:bottom w:val="nil"/>
              <w:right w:val="nil"/>
            </w:tcBorders>
          </w:tcPr>
          <w:p w14:paraId="6996C305" w14:textId="77777777" w:rsidR="00F93321" w:rsidRPr="00C6756C" w:rsidRDefault="00F93321" w:rsidP="00C22C8F">
            <w:pPr>
              <w:pStyle w:val="AmColumnHeading"/>
            </w:pPr>
            <w:r w:rsidRPr="0084186B">
              <w:t>Τροπολογία</w:t>
            </w:r>
          </w:p>
        </w:tc>
      </w:tr>
      <w:tr w:rsidR="00F93321" w:rsidRPr="0084186B" w14:paraId="22E51436" w14:textId="77777777" w:rsidTr="00C22C8F">
        <w:trPr>
          <w:jc w:val="center"/>
        </w:trPr>
        <w:tc>
          <w:tcPr>
            <w:tcW w:w="4876" w:type="dxa"/>
            <w:tcBorders>
              <w:top w:val="nil"/>
              <w:left w:val="nil"/>
              <w:bottom w:val="nil"/>
              <w:right w:val="nil"/>
            </w:tcBorders>
          </w:tcPr>
          <w:p w14:paraId="2916ACB1" w14:textId="77777777" w:rsidR="00F93321" w:rsidRPr="00C6756C" w:rsidRDefault="00F93321" w:rsidP="00C22C8F">
            <w:pPr>
              <w:pStyle w:val="Normal6a"/>
            </w:pPr>
          </w:p>
        </w:tc>
        <w:tc>
          <w:tcPr>
            <w:tcW w:w="4876" w:type="dxa"/>
            <w:tcBorders>
              <w:top w:val="nil"/>
              <w:left w:val="nil"/>
              <w:bottom w:val="nil"/>
              <w:right w:val="nil"/>
            </w:tcBorders>
          </w:tcPr>
          <w:p w14:paraId="65EBD206" w14:textId="77777777" w:rsidR="00F93321" w:rsidRPr="0084186B" w:rsidRDefault="00F93321" w:rsidP="00C22C8F">
            <w:pPr>
              <w:pStyle w:val="Normal6a"/>
            </w:pPr>
            <w:r w:rsidRPr="0084186B">
              <w:rPr>
                <w:b/>
                <w:i/>
              </w:rPr>
              <w:t>(4 α)</w:t>
            </w:r>
            <w:r w:rsidRPr="0084186B">
              <w:tab/>
            </w:r>
            <w:r w:rsidRPr="0084186B">
              <w:rPr>
                <w:b/>
                <w:i/>
              </w:rPr>
              <w:t>Μια σχετική διάκριση υπέρ των ψηφιακών μεθόδων πληρωμής, μέσω χρηματικών πλεονεκτημάτων, εξοικονόμησης χρόνου ή συστημάτων επιβράβευσης, εις βάρος των πληρωμών σε μετρητά σε ευρώ επιτρέπεται μόνο εάν υπάρχουν βάσιμοι λόγοι και λαμβανομένης δεόντως υπόψη της αρχής της αναλογικότητας σε σχέση με την πρόσθετη επιβάρυνση που συνεπάγεται για τον αποδέκτη της πληρωμής. Το βάρος της απόδειξης όσον αφορά την ύπαρξη των λόγων αυτών και της αναλογικότητας φέρει ο αποδέκτης της πληρωμής. Τυχόν διακρίσεις εις βάρος των μετρητών δεν επιτρέπεται να βασίζονται σε συμβατικές συμφωνίες με παρόχους υπηρεσιών πληρωμών.</w:t>
            </w:r>
          </w:p>
        </w:tc>
      </w:tr>
    </w:tbl>
    <w:p w14:paraId="494521E6" w14:textId="77777777" w:rsidR="00F93321" w:rsidRPr="0084186B" w:rsidRDefault="00F93321" w:rsidP="00F93321">
      <w:pPr>
        <w:pStyle w:val="AmOrLang"/>
      </w:pPr>
      <w:r w:rsidRPr="0084186B">
        <w:t xml:space="preserve">Or. </w:t>
      </w:r>
      <w:r w:rsidRPr="00276F38">
        <w:rPr>
          <w:rStyle w:val="HideTWBExt"/>
        </w:rPr>
        <w:t>&lt;Original&gt;</w:t>
      </w:r>
      <w:r w:rsidRPr="00276F38">
        <w:rPr>
          <w:rStyle w:val="HideTWBInt"/>
        </w:rPr>
        <w:t>{DE}</w:t>
      </w:r>
      <w:r w:rsidRPr="0084186B">
        <w:t>de</w:t>
      </w:r>
      <w:r w:rsidRPr="00276F38">
        <w:rPr>
          <w:rStyle w:val="HideTWBExt"/>
        </w:rPr>
        <w:t>&lt;/Original&gt;</w:t>
      </w:r>
    </w:p>
    <w:p w14:paraId="7C325CED" w14:textId="77777777" w:rsidR="00F93321" w:rsidRPr="0084186B" w:rsidRDefault="00F93321" w:rsidP="00F93321">
      <w:pPr>
        <w:pStyle w:val="AmJustTitle"/>
      </w:pPr>
      <w:r w:rsidRPr="00276F38">
        <w:rPr>
          <w:rStyle w:val="HideTWBExt"/>
          <w:i w:val="0"/>
        </w:rPr>
        <w:t>&lt;TitreJust&gt;</w:t>
      </w:r>
      <w:r w:rsidRPr="0084186B">
        <w:t>Αιτιολόγηση</w:t>
      </w:r>
      <w:r w:rsidRPr="00276F38">
        <w:rPr>
          <w:rStyle w:val="HideTWBExt"/>
          <w:i w:val="0"/>
        </w:rPr>
        <w:t>&lt;/TitreJust&gt;</w:t>
      </w:r>
    </w:p>
    <w:p w14:paraId="3323F146" w14:textId="77777777" w:rsidR="00F93321" w:rsidRPr="0084186B" w:rsidRDefault="00F93321" w:rsidP="00F93321">
      <w:pPr>
        <w:pStyle w:val="AmJustText"/>
      </w:pPr>
      <w:r w:rsidRPr="0084186B">
        <w:t>Θα πρέπει να εξεταστεί το ενδεχόμενο έμμεσης διάκρισης σε βάρος των πληρωμών σε μετρητά. Η χρήση μετρητών μπορεί να υπονομεύεται περαιτέρω με αργούς ρυθμούς μέσω διαφόρων μηχανισμών παροχής κινήτρων. Οι μεγάλες εταιρείες και τα ολιγοπώλια μπορούν να χρησιμοποιούν επιβραβεύσεις, χρηματικά πλεονεκτήματα ή εξοικονόμηση χρόνου για να στηρίξουν τον de facto παραγκωνισμό των μετρητών. Το πρόσθετο κόστος για τους πληρωτές θα πρέπει να είναι ανάλογο προς το πρόσθετο κόστος που υφίστανται οι αποδέκτες της πληρωμής από την αποδοχή μετρητών σε σύγκριση με μια ψηφιακή πληρωμή.</w:t>
      </w:r>
    </w:p>
    <w:p w14:paraId="04EBE9F8" w14:textId="77777777" w:rsidR="00F93321" w:rsidRPr="0084186B" w:rsidRDefault="00F93321" w:rsidP="00F93321">
      <w:r w:rsidRPr="00276F38">
        <w:rPr>
          <w:rStyle w:val="HideTWBExt"/>
        </w:rPr>
        <w:t>&lt;/Amend&gt;</w:t>
      </w:r>
    </w:p>
    <w:p w14:paraId="67ADC672" w14:textId="77777777" w:rsidR="00F93321" w:rsidRPr="00276F38" w:rsidRDefault="00F93321" w:rsidP="00F93321">
      <w:pPr>
        <w:pStyle w:val="AmNumberTabs"/>
        <w:rPr>
          <w:lang w:val="sv-SE"/>
        </w:rPr>
      </w:pPr>
      <w:r w:rsidRPr="00276F38">
        <w:rPr>
          <w:rStyle w:val="HideTWBExt"/>
          <w:b w:val="0"/>
        </w:rPr>
        <w:lastRenderedPageBreak/>
        <w:t>&lt;Amend&gt;</w:t>
      </w:r>
      <w:r w:rsidRPr="0084186B">
        <w:t>Τροπολογία</w:t>
      </w:r>
      <w:r w:rsidRPr="00276F38">
        <w:rPr>
          <w:lang w:val="sv-SE"/>
        </w:rPr>
        <w:tab/>
      </w:r>
      <w:r w:rsidRPr="00276F38">
        <w:rPr>
          <w:lang w:val="sv-SE"/>
        </w:rPr>
        <w:tab/>
      </w:r>
      <w:r w:rsidRPr="00276F38">
        <w:rPr>
          <w:rStyle w:val="HideTWBExt"/>
          <w:b w:val="0"/>
        </w:rPr>
        <w:t>&lt;NumAm&gt;</w:t>
      </w:r>
      <w:r w:rsidRPr="00276F38">
        <w:rPr>
          <w:lang w:val="sv-SE"/>
        </w:rPr>
        <w:t>75</w:t>
      </w:r>
      <w:r w:rsidRPr="00276F38">
        <w:rPr>
          <w:rStyle w:val="HideTWBExt"/>
          <w:b w:val="0"/>
        </w:rPr>
        <w:t>&lt;/NumAm&gt;</w:t>
      </w:r>
    </w:p>
    <w:p w14:paraId="10A3033F" w14:textId="77777777" w:rsidR="00F93321" w:rsidRPr="00276F38" w:rsidRDefault="00F93321" w:rsidP="00F93321">
      <w:pPr>
        <w:pStyle w:val="NormalBold"/>
        <w:rPr>
          <w:lang w:val="sv-SE"/>
        </w:rPr>
      </w:pPr>
      <w:r w:rsidRPr="00276F38">
        <w:rPr>
          <w:rStyle w:val="HideTWBExt"/>
          <w:b w:val="0"/>
        </w:rPr>
        <w:t>&lt;RepeatBlock-By&gt;&lt;Members&gt;</w:t>
      </w:r>
      <w:r w:rsidRPr="00276F38">
        <w:rPr>
          <w:lang w:val="sv-SE"/>
        </w:rPr>
        <w:t>Rada Laykova, Siegbert Frank Droese</w:t>
      </w:r>
      <w:r w:rsidRPr="00276F38">
        <w:rPr>
          <w:rStyle w:val="HideTWBExt"/>
          <w:b w:val="0"/>
        </w:rPr>
        <w:t>&lt;/Members&gt;</w:t>
      </w:r>
    </w:p>
    <w:p w14:paraId="58C036B7" w14:textId="77777777" w:rsidR="00F93321" w:rsidRPr="0084186B" w:rsidRDefault="00F93321" w:rsidP="00F93321">
      <w:r w:rsidRPr="00276F38">
        <w:rPr>
          <w:rStyle w:val="HideTWBExt"/>
        </w:rPr>
        <w:t>&lt;AuNomDe&gt;</w:t>
      </w:r>
      <w:r w:rsidRPr="00276F38">
        <w:rPr>
          <w:rStyle w:val="HideTWBInt"/>
        </w:rPr>
        <w:t>{ESN}</w:t>
      </w:r>
      <w:r w:rsidRPr="0084186B">
        <w:t>εξ ονόματος της Ομάδας ESN</w:t>
      </w:r>
      <w:r w:rsidRPr="00276F38">
        <w:rPr>
          <w:rStyle w:val="HideTWBExt"/>
        </w:rPr>
        <w:t>&lt;/AuNomDe&gt;</w:t>
      </w:r>
    </w:p>
    <w:p w14:paraId="60FFF879" w14:textId="77777777" w:rsidR="00F93321" w:rsidRPr="0084186B" w:rsidRDefault="00F93321" w:rsidP="00F93321">
      <w:pPr>
        <w:pStyle w:val="NormalBold"/>
      </w:pPr>
      <w:r w:rsidRPr="00276F38">
        <w:rPr>
          <w:rStyle w:val="HideTWBExt"/>
          <w:b w:val="0"/>
        </w:rPr>
        <w:t>&lt;/RepeatBlock-By&gt;</w:t>
      </w:r>
    </w:p>
    <w:p w14:paraId="56EC2CAC" w14:textId="77777777" w:rsidR="00F93321" w:rsidRPr="0084186B" w:rsidRDefault="00F93321" w:rsidP="00F93321">
      <w:pPr>
        <w:pStyle w:val="NormalBold"/>
      </w:pPr>
      <w:r w:rsidRPr="00276F38">
        <w:rPr>
          <w:rStyle w:val="HideTWBExt"/>
          <w:b w:val="0"/>
        </w:rPr>
        <w:t>&lt;DocAmend&gt;</w:t>
      </w:r>
      <w:r w:rsidRPr="0084186B">
        <w:t>Πρόταση κανονισμού</w:t>
      </w:r>
      <w:r w:rsidRPr="00276F38">
        <w:rPr>
          <w:rStyle w:val="HideTWBExt"/>
          <w:b w:val="0"/>
        </w:rPr>
        <w:t>&lt;/DocAmend&gt;</w:t>
      </w:r>
    </w:p>
    <w:p w14:paraId="3D7A9FD8" w14:textId="77777777" w:rsidR="00F93321" w:rsidRPr="0084186B" w:rsidRDefault="00F93321" w:rsidP="00F93321">
      <w:pPr>
        <w:pStyle w:val="NormalBold"/>
      </w:pPr>
      <w:r w:rsidRPr="00276F38">
        <w:rPr>
          <w:rStyle w:val="HideTWBExt"/>
          <w:b w:val="0"/>
        </w:rPr>
        <w:t>&lt;Article&gt;</w:t>
      </w:r>
      <w:r w:rsidRPr="0084186B">
        <w:t>Άρθρο 4 – παράγραφος 4 β (νέο)</w:t>
      </w:r>
      <w:r w:rsidRPr="00276F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321" w:rsidRPr="00C6756C" w14:paraId="205D01E8" w14:textId="77777777" w:rsidTr="00C22C8F">
        <w:trPr>
          <w:trHeight w:hRule="exact" w:val="240"/>
          <w:jc w:val="center"/>
        </w:trPr>
        <w:tc>
          <w:tcPr>
            <w:tcW w:w="9752" w:type="dxa"/>
            <w:gridSpan w:val="2"/>
            <w:tcBorders>
              <w:top w:val="nil"/>
              <w:left w:val="nil"/>
              <w:bottom w:val="nil"/>
              <w:right w:val="nil"/>
            </w:tcBorders>
          </w:tcPr>
          <w:p w14:paraId="245307BF" w14:textId="77777777" w:rsidR="00F93321" w:rsidRPr="00C6756C" w:rsidRDefault="00F93321" w:rsidP="00C22C8F"/>
        </w:tc>
      </w:tr>
      <w:tr w:rsidR="00F93321" w:rsidRPr="00C6756C" w14:paraId="70DBEA72" w14:textId="77777777" w:rsidTr="00C22C8F">
        <w:trPr>
          <w:trHeight w:val="240"/>
          <w:jc w:val="center"/>
        </w:trPr>
        <w:tc>
          <w:tcPr>
            <w:tcW w:w="4876" w:type="dxa"/>
            <w:tcBorders>
              <w:top w:val="nil"/>
              <w:left w:val="nil"/>
              <w:bottom w:val="nil"/>
              <w:right w:val="nil"/>
            </w:tcBorders>
          </w:tcPr>
          <w:p w14:paraId="2B1EDAC1" w14:textId="77777777" w:rsidR="00F93321" w:rsidRPr="00C6756C" w:rsidRDefault="00F93321" w:rsidP="00C22C8F">
            <w:pPr>
              <w:pStyle w:val="AmColumnHeading"/>
            </w:pPr>
            <w:r w:rsidRPr="0084186B">
              <w:t>Κείμενο που προτείνει η Επιτροπή</w:t>
            </w:r>
          </w:p>
        </w:tc>
        <w:tc>
          <w:tcPr>
            <w:tcW w:w="4876" w:type="dxa"/>
            <w:tcBorders>
              <w:top w:val="nil"/>
              <w:left w:val="nil"/>
              <w:bottom w:val="nil"/>
              <w:right w:val="nil"/>
            </w:tcBorders>
          </w:tcPr>
          <w:p w14:paraId="59BADDCD" w14:textId="77777777" w:rsidR="00F93321" w:rsidRPr="00C6756C" w:rsidRDefault="00F93321" w:rsidP="00C22C8F">
            <w:pPr>
              <w:pStyle w:val="AmColumnHeading"/>
            </w:pPr>
            <w:r w:rsidRPr="0084186B">
              <w:t>Τροπολογία</w:t>
            </w:r>
          </w:p>
        </w:tc>
      </w:tr>
      <w:tr w:rsidR="00F93321" w:rsidRPr="0084186B" w14:paraId="6AF64D1F" w14:textId="77777777" w:rsidTr="00C22C8F">
        <w:trPr>
          <w:jc w:val="center"/>
        </w:trPr>
        <w:tc>
          <w:tcPr>
            <w:tcW w:w="4876" w:type="dxa"/>
            <w:tcBorders>
              <w:top w:val="nil"/>
              <w:left w:val="nil"/>
              <w:bottom w:val="nil"/>
              <w:right w:val="nil"/>
            </w:tcBorders>
          </w:tcPr>
          <w:p w14:paraId="3FBE039C" w14:textId="77777777" w:rsidR="00F93321" w:rsidRPr="00C6756C" w:rsidRDefault="00F93321" w:rsidP="00C22C8F">
            <w:pPr>
              <w:pStyle w:val="Normal6a"/>
            </w:pPr>
          </w:p>
        </w:tc>
        <w:tc>
          <w:tcPr>
            <w:tcW w:w="4876" w:type="dxa"/>
            <w:tcBorders>
              <w:top w:val="nil"/>
              <w:left w:val="nil"/>
              <w:bottom w:val="nil"/>
              <w:right w:val="nil"/>
            </w:tcBorders>
          </w:tcPr>
          <w:p w14:paraId="779D5C99" w14:textId="77777777" w:rsidR="00F93321" w:rsidRPr="0084186B" w:rsidRDefault="00F93321" w:rsidP="00C22C8F">
            <w:pPr>
              <w:pStyle w:val="Normal6a"/>
            </w:pPr>
            <w:r w:rsidRPr="0084186B">
              <w:rPr>
                <w:b/>
                <w:i/>
              </w:rPr>
              <w:t>(4 β)</w:t>
            </w:r>
            <w:r w:rsidRPr="0084186B">
              <w:tab/>
            </w:r>
            <w:r w:rsidRPr="0084186B">
              <w:rPr>
                <w:b/>
                <w:i/>
              </w:rPr>
              <w:t>Η υποχρέωση αποδοχής και η μη διάκριση εις βάρος των πληρωμών σε μετρητά σε ευρώ έναντι των ψηφιακών μεθόδων πληρωμής ισχύει επίσης για τις δημόσιες αρχές στο πλαίσιο παροχής υπηρεσιών σε πολίτες οι οποίες απαιτούν την καταβολή τέλους. Οι φορείς του δημόσιου τομέα δεν επιτρέπεται να αποκλείουν εκ των πραγμάτων ούτε να περιπλέκουν τις πληρωμές σε μετρητά μέσω οργανωτικών απαιτήσεων ή τεχνικών διαδικασιών.</w:t>
            </w:r>
          </w:p>
        </w:tc>
      </w:tr>
    </w:tbl>
    <w:p w14:paraId="05F97BB4" w14:textId="77777777" w:rsidR="00F93321" w:rsidRPr="0084186B" w:rsidRDefault="00F93321" w:rsidP="00F93321">
      <w:pPr>
        <w:pStyle w:val="AmOrLang"/>
      </w:pPr>
      <w:r w:rsidRPr="0084186B">
        <w:t xml:space="preserve">Or. </w:t>
      </w:r>
      <w:r w:rsidRPr="00276F38">
        <w:rPr>
          <w:rStyle w:val="HideTWBExt"/>
        </w:rPr>
        <w:t>&lt;Original&gt;</w:t>
      </w:r>
      <w:r w:rsidRPr="00276F38">
        <w:rPr>
          <w:rStyle w:val="HideTWBInt"/>
        </w:rPr>
        <w:t>{DE}</w:t>
      </w:r>
      <w:r w:rsidRPr="0084186B">
        <w:t>de</w:t>
      </w:r>
      <w:r w:rsidRPr="00276F38">
        <w:rPr>
          <w:rStyle w:val="HideTWBExt"/>
        </w:rPr>
        <w:t>&lt;/Original&gt;</w:t>
      </w:r>
    </w:p>
    <w:p w14:paraId="4F0B48FC" w14:textId="77777777" w:rsidR="00F93321" w:rsidRPr="0084186B" w:rsidRDefault="00F93321" w:rsidP="00F93321">
      <w:r w:rsidRPr="00276F38">
        <w:rPr>
          <w:rStyle w:val="HideTWBExt"/>
        </w:rPr>
        <w:t>&lt;/Amend&gt;</w:t>
      </w:r>
    </w:p>
    <w:p w14:paraId="09E6952A" w14:textId="77777777" w:rsidR="00F93321" w:rsidRPr="0084186B" w:rsidRDefault="00F93321" w:rsidP="00F93321">
      <w:pPr>
        <w:pStyle w:val="AmNumberTabs"/>
      </w:pPr>
      <w:r w:rsidRPr="00276F38">
        <w:rPr>
          <w:rStyle w:val="HideTWBExt"/>
          <w:b w:val="0"/>
        </w:rPr>
        <w:t>&lt;Amend&gt;</w:t>
      </w:r>
      <w:r w:rsidRPr="0084186B">
        <w:t>Τροπολογία</w:t>
      </w:r>
      <w:r w:rsidRPr="0084186B">
        <w:tab/>
      </w:r>
      <w:r w:rsidRPr="0084186B">
        <w:tab/>
      </w:r>
      <w:r w:rsidRPr="00276F38">
        <w:rPr>
          <w:rStyle w:val="HideTWBExt"/>
          <w:b w:val="0"/>
        </w:rPr>
        <w:t>&lt;NumAm&gt;</w:t>
      </w:r>
      <w:r w:rsidRPr="0084186B">
        <w:t>76</w:t>
      </w:r>
      <w:r w:rsidRPr="00276F38">
        <w:rPr>
          <w:rStyle w:val="HideTWBExt"/>
          <w:b w:val="0"/>
        </w:rPr>
        <w:t>&lt;/NumAm&gt;</w:t>
      </w:r>
    </w:p>
    <w:p w14:paraId="6DF51385" w14:textId="77777777" w:rsidR="00F93321" w:rsidRPr="0084186B" w:rsidRDefault="00F93321" w:rsidP="00F93321">
      <w:pPr>
        <w:pStyle w:val="NormalBold"/>
      </w:pPr>
      <w:r w:rsidRPr="00276F38">
        <w:rPr>
          <w:rStyle w:val="HideTWBExt"/>
          <w:b w:val="0"/>
        </w:rPr>
        <w:t>&lt;RepeatBlock-By&gt;&lt;Members&gt;</w:t>
      </w:r>
      <w:r w:rsidRPr="0084186B">
        <w:t>Jorge Martín Frías, Jorge Buxadé Villalba, Mireia Borrás Pabón, Margarita de la Pisa Carrión, Hermann Tertsch, Juan Carlos Girauta Vidal</w:t>
      </w:r>
      <w:r w:rsidRPr="00276F38">
        <w:rPr>
          <w:rStyle w:val="HideTWBExt"/>
          <w:b w:val="0"/>
        </w:rPr>
        <w:t>&lt;/Members&gt;</w:t>
      </w:r>
    </w:p>
    <w:p w14:paraId="6DFAB60C" w14:textId="77777777" w:rsidR="00F93321" w:rsidRPr="0084186B" w:rsidRDefault="00F93321" w:rsidP="00F93321">
      <w:pPr>
        <w:pStyle w:val="NormalBold"/>
      </w:pPr>
      <w:r w:rsidRPr="00276F38">
        <w:rPr>
          <w:rStyle w:val="HideTWBExt"/>
          <w:b w:val="0"/>
        </w:rPr>
        <w:t>&lt;/RepeatBlock-By&gt;</w:t>
      </w:r>
    </w:p>
    <w:p w14:paraId="4626D761" w14:textId="77777777" w:rsidR="00F93321" w:rsidRPr="0084186B" w:rsidRDefault="00F93321" w:rsidP="00F93321">
      <w:pPr>
        <w:pStyle w:val="NormalBold"/>
      </w:pPr>
      <w:r w:rsidRPr="00276F38">
        <w:rPr>
          <w:rStyle w:val="HideTWBExt"/>
          <w:b w:val="0"/>
        </w:rPr>
        <w:t>&lt;DocAmend&gt;</w:t>
      </w:r>
      <w:r w:rsidRPr="0084186B">
        <w:t>Πρόταση κανονισμού</w:t>
      </w:r>
      <w:r w:rsidRPr="00276F38">
        <w:rPr>
          <w:rStyle w:val="HideTWBExt"/>
          <w:b w:val="0"/>
        </w:rPr>
        <w:t>&lt;/DocAmend&gt;</w:t>
      </w:r>
    </w:p>
    <w:p w14:paraId="5B21892A" w14:textId="77777777" w:rsidR="00F93321" w:rsidRPr="0084186B" w:rsidRDefault="00F93321" w:rsidP="00F93321">
      <w:pPr>
        <w:pStyle w:val="NormalBold"/>
      </w:pPr>
      <w:r w:rsidRPr="00276F38">
        <w:rPr>
          <w:rStyle w:val="HideTWBExt"/>
          <w:b w:val="0"/>
        </w:rPr>
        <w:t>&lt;Article&gt;</w:t>
      </w:r>
      <w:r w:rsidRPr="0084186B">
        <w:t>Άρθρο 5 – παράγραφος 1 – εδάφιο 1 – εισαγωγικό μέρος</w:t>
      </w:r>
      <w:r w:rsidRPr="00276F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321" w:rsidRPr="00C6756C" w14:paraId="52D68665" w14:textId="77777777" w:rsidTr="00C22C8F">
        <w:trPr>
          <w:trHeight w:hRule="exact" w:val="240"/>
          <w:jc w:val="center"/>
        </w:trPr>
        <w:tc>
          <w:tcPr>
            <w:tcW w:w="9752" w:type="dxa"/>
            <w:gridSpan w:val="2"/>
            <w:tcBorders>
              <w:top w:val="nil"/>
              <w:left w:val="nil"/>
              <w:bottom w:val="nil"/>
              <w:right w:val="nil"/>
            </w:tcBorders>
          </w:tcPr>
          <w:p w14:paraId="309803CC" w14:textId="77777777" w:rsidR="00F93321" w:rsidRPr="00C6756C" w:rsidRDefault="00F93321" w:rsidP="00C22C8F"/>
        </w:tc>
      </w:tr>
      <w:tr w:rsidR="00F93321" w:rsidRPr="00C6756C" w14:paraId="74AB0BAC" w14:textId="77777777" w:rsidTr="00C22C8F">
        <w:trPr>
          <w:trHeight w:val="240"/>
          <w:jc w:val="center"/>
        </w:trPr>
        <w:tc>
          <w:tcPr>
            <w:tcW w:w="4876" w:type="dxa"/>
            <w:tcBorders>
              <w:top w:val="nil"/>
              <w:left w:val="nil"/>
              <w:bottom w:val="nil"/>
              <w:right w:val="nil"/>
            </w:tcBorders>
          </w:tcPr>
          <w:p w14:paraId="0AEEB001" w14:textId="77777777" w:rsidR="00F93321" w:rsidRPr="00C6756C" w:rsidRDefault="00F93321" w:rsidP="00C22C8F">
            <w:pPr>
              <w:pStyle w:val="AmColumnHeading"/>
            </w:pPr>
            <w:r w:rsidRPr="0084186B">
              <w:t>Κείμενο που προτείνει η Επιτροπή</w:t>
            </w:r>
          </w:p>
        </w:tc>
        <w:tc>
          <w:tcPr>
            <w:tcW w:w="4876" w:type="dxa"/>
            <w:tcBorders>
              <w:top w:val="nil"/>
              <w:left w:val="nil"/>
              <w:bottom w:val="nil"/>
              <w:right w:val="nil"/>
            </w:tcBorders>
          </w:tcPr>
          <w:p w14:paraId="01E2CBA4" w14:textId="77777777" w:rsidR="00F93321" w:rsidRPr="00C6756C" w:rsidRDefault="00F93321" w:rsidP="00C22C8F">
            <w:pPr>
              <w:pStyle w:val="AmColumnHeading"/>
            </w:pPr>
            <w:r w:rsidRPr="0084186B">
              <w:t>Τροπολογία</w:t>
            </w:r>
          </w:p>
        </w:tc>
      </w:tr>
      <w:tr w:rsidR="00F93321" w:rsidRPr="0084186B" w14:paraId="5A974160" w14:textId="77777777" w:rsidTr="00C22C8F">
        <w:trPr>
          <w:jc w:val="center"/>
        </w:trPr>
        <w:tc>
          <w:tcPr>
            <w:tcW w:w="4876" w:type="dxa"/>
            <w:tcBorders>
              <w:top w:val="nil"/>
              <w:left w:val="nil"/>
              <w:bottom w:val="nil"/>
              <w:right w:val="nil"/>
            </w:tcBorders>
          </w:tcPr>
          <w:p w14:paraId="60EBAF0F" w14:textId="77777777" w:rsidR="00F93321" w:rsidRPr="00C6756C" w:rsidRDefault="00F93321" w:rsidP="00C22C8F">
            <w:pPr>
              <w:pStyle w:val="Normal6a"/>
            </w:pPr>
            <w:r w:rsidRPr="0084186B">
              <w:t xml:space="preserve">Κατά παρέκκλιση από το άρθρο 4 παράγραφος 2, ο δικαιούχος δικαιούται να αρνηθεί την αποδοχή τραπεζογραμματίων και κερμάτων ευρώ </w:t>
            </w:r>
            <w:r w:rsidRPr="0084186B">
              <w:rPr>
                <w:b/>
                <w:i/>
              </w:rPr>
              <w:t>σε οποιαδήποτε από τις ακόλουθες</w:t>
            </w:r>
            <w:r w:rsidRPr="0084186B">
              <w:t xml:space="preserve"> περιπτώσεις:</w:t>
            </w:r>
          </w:p>
        </w:tc>
        <w:tc>
          <w:tcPr>
            <w:tcW w:w="4876" w:type="dxa"/>
            <w:tcBorders>
              <w:top w:val="nil"/>
              <w:left w:val="nil"/>
              <w:bottom w:val="nil"/>
              <w:right w:val="nil"/>
            </w:tcBorders>
          </w:tcPr>
          <w:p w14:paraId="4CA7C0AB" w14:textId="77777777" w:rsidR="00F93321" w:rsidRPr="0084186B" w:rsidRDefault="00F93321" w:rsidP="00C22C8F">
            <w:pPr>
              <w:pStyle w:val="Normal6a"/>
            </w:pPr>
            <w:r w:rsidRPr="0084186B">
              <w:t xml:space="preserve">Κατά παρέκκλιση από το άρθρο 4 παράγραφος 2, ο δικαιούχος δικαιούται να αρνηθεί την αποδοχή τραπεζογραμματίων και κερμάτων ευρώ </w:t>
            </w:r>
            <w:r w:rsidRPr="0084186B">
              <w:rPr>
                <w:b/>
                <w:i/>
              </w:rPr>
              <w:t>όταν προκύπτουν μαζί οι εξής δύο</w:t>
            </w:r>
            <w:r w:rsidRPr="0084186B">
              <w:t xml:space="preserve"> περιπτώσεις:</w:t>
            </w:r>
          </w:p>
        </w:tc>
      </w:tr>
    </w:tbl>
    <w:p w14:paraId="77B3F73C" w14:textId="77777777" w:rsidR="00F93321" w:rsidRPr="0084186B" w:rsidRDefault="00F93321" w:rsidP="00F93321">
      <w:pPr>
        <w:pStyle w:val="AmOrLang"/>
      </w:pPr>
      <w:r w:rsidRPr="0084186B">
        <w:t xml:space="preserve">Or. </w:t>
      </w:r>
      <w:r w:rsidRPr="00276F38">
        <w:rPr>
          <w:rStyle w:val="HideTWBExt"/>
        </w:rPr>
        <w:t>&lt;Original&gt;</w:t>
      </w:r>
      <w:r w:rsidRPr="00276F38">
        <w:rPr>
          <w:rStyle w:val="HideTWBInt"/>
        </w:rPr>
        <w:t>{ES}</w:t>
      </w:r>
      <w:r w:rsidRPr="0084186B">
        <w:t>es</w:t>
      </w:r>
      <w:r w:rsidRPr="00276F38">
        <w:rPr>
          <w:rStyle w:val="HideTWBExt"/>
        </w:rPr>
        <w:t>&lt;/Original&gt;</w:t>
      </w:r>
    </w:p>
    <w:p w14:paraId="4E20A033" w14:textId="77777777" w:rsidR="00F93321" w:rsidRPr="0084186B" w:rsidRDefault="00F93321" w:rsidP="00F93321">
      <w:r w:rsidRPr="00276F38">
        <w:rPr>
          <w:rStyle w:val="HideTWBExt"/>
        </w:rPr>
        <w:t>&lt;/Amend&gt;</w:t>
      </w:r>
    </w:p>
    <w:p w14:paraId="356A05C2" w14:textId="77777777" w:rsidR="00F93321" w:rsidRPr="0084186B" w:rsidRDefault="00F93321" w:rsidP="00F93321">
      <w:pPr>
        <w:pStyle w:val="AmNumberTabs"/>
      </w:pPr>
      <w:r w:rsidRPr="00276F38">
        <w:rPr>
          <w:rStyle w:val="HideTWBExt"/>
          <w:b w:val="0"/>
        </w:rPr>
        <w:t>&lt;Amend&gt;</w:t>
      </w:r>
      <w:r w:rsidRPr="0084186B">
        <w:t>Τροπολογία</w:t>
      </w:r>
      <w:r w:rsidRPr="0084186B">
        <w:tab/>
      </w:r>
      <w:r w:rsidRPr="0084186B">
        <w:tab/>
      </w:r>
      <w:r w:rsidRPr="00276F38">
        <w:rPr>
          <w:rStyle w:val="HideTWBExt"/>
          <w:b w:val="0"/>
        </w:rPr>
        <w:t>&lt;NumAm&gt;</w:t>
      </w:r>
      <w:r w:rsidRPr="0084186B">
        <w:t>77</w:t>
      </w:r>
      <w:r w:rsidRPr="00276F38">
        <w:rPr>
          <w:rStyle w:val="HideTWBExt"/>
          <w:b w:val="0"/>
        </w:rPr>
        <w:t>&lt;/NumAm&gt;</w:t>
      </w:r>
    </w:p>
    <w:p w14:paraId="3F6BA3D7" w14:textId="77777777" w:rsidR="00F93321" w:rsidRPr="0084186B" w:rsidRDefault="00F93321" w:rsidP="00F93321">
      <w:pPr>
        <w:pStyle w:val="NormalBold"/>
      </w:pPr>
      <w:r w:rsidRPr="00276F38">
        <w:rPr>
          <w:rStyle w:val="HideTWBExt"/>
          <w:b w:val="0"/>
        </w:rPr>
        <w:t>&lt;RepeatBlock-By&gt;&lt;Members&gt;</w:t>
      </w:r>
      <w:r w:rsidRPr="0084186B">
        <w:t>Rada Laykova, Siegbert Frank Droese</w:t>
      </w:r>
      <w:r w:rsidRPr="00276F38">
        <w:rPr>
          <w:rStyle w:val="HideTWBExt"/>
          <w:b w:val="0"/>
        </w:rPr>
        <w:t>&lt;/Members&gt;</w:t>
      </w:r>
    </w:p>
    <w:p w14:paraId="1F794A12" w14:textId="77777777" w:rsidR="00F93321" w:rsidRPr="0084186B" w:rsidRDefault="00F93321" w:rsidP="00F93321">
      <w:r w:rsidRPr="00276F38">
        <w:rPr>
          <w:rStyle w:val="HideTWBExt"/>
        </w:rPr>
        <w:t>&lt;AuNomDe&gt;</w:t>
      </w:r>
      <w:r w:rsidRPr="00276F38">
        <w:rPr>
          <w:rStyle w:val="HideTWBInt"/>
        </w:rPr>
        <w:t>{ESN}</w:t>
      </w:r>
      <w:r w:rsidRPr="0084186B">
        <w:t>εξ ονόματος της Ομάδας ESN</w:t>
      </w:r>
      <w:r w:rsidRPr="00276F38">
        <w:rPr>
          <w:rStyle w:val="HideTWBExt"/>
        </w:rPr>
        <w:t>&lt;/AuNomDe&gt;</w:t>
      </w:r>
    </w:p>
    <w:p w14:paraId="0B1B5BA6" w14:textId="77777777" w:rsidR="00F93321" w:rsidRPr="0084186B" w:rsidRDefault="00F93321" w:rsidP="00F93321">
      <w:pPr>
        <w:pStyle w:val="NormalBold"/>
      </w:pPr>
      <w:r w:rsidRPr="00276F38">
        <w:rPr>
          <w:rStyle w:val="HideTWBExt"/>
          <w:b w:val="0"/>
        </w:rPr>
        <w:lastRenderedPageBreak/>
        <w:t>&lt;/RepeatBlock-By&gt;</w:t>
      </w:r>
    </w:p>
    <w:p w14:paraId="3397B13E" w14:textId="77777777" w:rsidR="00F93321" w:rsidRPr="0084186B" w:rsidRDefault="00F93321" w:rsidP="00F93321">
      <w:pPr>
        <w:pStyle w:val="NormalBold"/>
      </w:pPr>
      <w:r w:rsidRPr="00276F38">
        <w:rPr>
          <w:rStyle w:val="HideTWBExt"/>
          <w:b w:val="0"/>
        </w:rPr>
        <w:t>&lt;DocAmend&gt;</w:t>
      </w:r>
      <w:r w:rsidRPr="0084186B">
        <w:t>Πρόταση κανονισμού</w:t>
      </w:r>
      <w:r w:rsidRPr="00276F38">
        <w:rPr>
          <w:rStyle w:val="HideTWBExt"/>
          <w:b w:val="0"/>
        </w:rPr>
        <w:t>&lt;/DocAmend&gt;</w:t>
      </w:r>
    </w:p>
    <w:p w14:paraId="5D776B5E" w14:textId="77777777" w:rsidR="00F93321" w:rsidRPr="0084186B" w:rsidRDefault="00F93321" w:rsidP="00F93321">
      <w:pPr>
        <w:pStyle w:val="NormalBold"/>
      </w:pPr>
      <w:r w:rsidRPr="00276F38">
        <w:rPr>
          <w:rStyle w:val="HideTWBExt"/>
          <w:b w:val="0"/>
        </w:rPr>
        <w:t>&lt;Article&gt;</w:t>
      </w:r>
      <w:r w:rsidRPr="0084186B">
        <w:t>Άρθρο 5 – παράγραφος 1 – εδάφιο 1 – στοιχείο α</w:t>
      </w:r>
      <w:r w:rsidRPr="00276F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321" w:rsidRPr="00C6756C" w14:paraId="56B020A4" w14:textId="77777777" w:rsidTr="00C22C8F">
        <w:trPr>
          <w:trHeight w:hRule="exact" w:val="240"/>
          <w:jc w:val="center"/>
        </w:trPr>
        <w:tc>
          <w:tcPr>
            <w:tcW w:w="9752" w:type="dxa"/>
            <w:gridSpan w:val="2"/>
            <w:tcBorders>
              <w:top w:val="nil"/>
              <w:left w:val="nil"/>
              <w:bottom w:val="nil"/>
              <w:right w:val="nil"/>
            </w:tcBorders>
          </w:tcPr>
          <w:p w14:paraId="495ED8CE" w14:textId="77777777" w:rsidR="00F93321" w:rsidRPr="00C6756C" w:rsidRDefault="00F93321" w:rsidP="00C22C8F"/>
        </w:tc>
      </w:tr>
      <w:tr w:rsidR="00F93321" w:rsidRPr="00C6756C" w14:paraId="26714B97" w14:textId="77777777" w:rsidTr="00C22C8F">
        <w:trPr>
          <w:trHeight w:val="240"/>
          <w:jc w:val="center"/>
        </w:trPr>
        <w:tc>
          <w:tcPr>
            <w:tcW w:w="4876" w:type="dxa"/>
            <w:tcBorders>
              <w:top w:val="nil"/>
              <w:left w:val="nil"/>
              <w:bottom w:val="nil"/>
              <w:right w:val="nil"/>
            </w:tcBorders>
          </w:tcPr>
          <w:p w14:paraId="3DE10A32" w14:textId="77777777" w:rsidR="00F93321" w:rsidRPr="00C6756C" w:rsidRDefault="00F93321" w:rsidP="00C22C8F">
            <w:pPr>
              <w:pStyle w:val="AmColumnHeading"/>
            </w:pPr>
            <w:r w:rsidRPr="0084186B">
              <w:t>Κείμενο που προτείνει η Επιτροπή</w:t>
            </w:r>
          </w:p>
        </w:tc>
        <w:tc>
          <w:tcPr>
            <w:tcW w:w="4876" w:type="dxa"/>
            <w:tcBorders>
              <w:top w:val="nil"/>
              <w:left w:val="nil"/>
              <w:bottom w:val="nil"/>
              <w:right w:val="nil"/>
            </w:tcBorders>
          </w:tcPr>
          <w:p w14:paraId="7D50F91A" w14:textId="77777777" w:rsidR="00F93321" w:rsidRPr="00C6756C" w:rsidRDefault="00F93321" w:rsidP="00C22C8F">
            <w:pPr>
              <w:pStyle w:val="AmColumnHeading"/>
            </w:pPr>
            <w:r w:rsidRPr="0084186B">
              <w:t>Τροπολογία</w:t>
            </w:r>
          </w:p>
        </w:tc>
      </w:tr>
      <w:tr w:rsidR="00F93321" w:rsidRPr="0084186B" w14:paraId="69A98BDE" w14:textId="77777777" w:rsidTr="00C22C8F">
        <w:trPr>
          <w:jc w:val="center"/>
        </w:trPr>
        <w:tc>
          <w:tcPr>
            <w:tcW w:w="4876" w:type="dxa"/>
            <w:tcBorders>
              <w:top w:val="nil"/>
              <w:left w:val="nil"/>
              <w:bottom w:val="nil"/>
              <w:right w:val="nil"/>
            </w:tcBorders>
          </w:tcPr>
          <w:p w14:paraId="636D9E1E" w14:textId="77777777" w:rsidR="00F93321" w:rsidRPr="00C6756C" w:rsidRDefault="00F93321" w:rsidP="00C22C8F">
            <w:pPr>
              <w:pStyle w:val="Normal6a"/>
            </w:pPr>
            <w:r w:rsidRPr="0084186B">
              <w:t>α)</w:t>
            </w:r>
            <w:r w:rsidRPr="0084186B">
              <w:tab/>
              <w:t>όταν η άρνηση πραγματοποιείται καλή τη πίστει και όταν η εν λόγω άρνηση βασίζεται σε νόμιμους και προσωρινούς λόγους σύμφωνα με την αρχή της αναλογικότητας λόγω συγκεκριμένων περιστάσεων που εκφεύγουν του ελέγχου του δικαιούχου</w:t>
            </w:r>
            <w:r w:rsidRPr="0084186B">
              <w:rPr>
                <w:b/>
                <w:i/>
              </w:rPr>
              <w:t>·</w:t>
            </w:r>
          </w:p>
        </w:tc>
        <w:tc>
          <w:tcPr>
            <w:tcW w:w="4876" w:type="dxa"/>
            <w:tcBorders>
              <w:top w:val="nil"/>
              <w:left w:val="nil"/>
              <w:bottom w:val="nil"/>
              <w:right w:val="nil"/>
            </w:tcBorders>
          </w:tcPr>
          <w:p w14:paraId="7F57E2ED" w14:textId="77777777" w:rsidR="00F93321" w:rsidRPr="0084186B" w:rsidRDefault="00F93321" w:rsidP="00C22C8F">
            <w:pPr>
              <w:pStyle w:val="Normal6a"/>
            </w:pPr>
            <w:r w:rsidRPr="0084186B">
              <w:t>α)</w:t>
            </w:r>
            <w:r w:rsidRPr="0084186B">
              <w:tab/>
              <w:t>όταν η άρνηση πραγματοποιείται καλή τη πίστει και όταν η εν λόγω άρνηση βασίζεται σε νόμιμους και προσωρινούς λόγους σύμφωνα με την αρχή της αναλογικότητας λόγω συγκεκριμένων περιστάσεων που εκφεύγουν του ελέγχου του δικαιούχου</w:t>
            </w:r>
            <w:r w:rsidRPr="0084186B">
              <w:rPr>
                <w:b/>
                <w:i/>
              </w:rPr>
              <w:t>, υπό την προϋπόθεση ότι όλες οι ανωτέρω προϋποθέσεις συντρέχουν σωρευτικά.</w:t>
            </w:r>
          </w:p>
        </w:tc>
      </w:tr>
    </w:tbl>
    <w:p w14:paraId="2867A189" w14:textId="77777777" w:rsidR="00F93321" w:rsidRPr="0084186B" w:rsidRDefault="00F93321" w:rsidP="00F93321">
      <w:pPr>
        <w:pStyle w:val="AmOrLang"/>
      </w:pPr>
      <w:r w:rsidRPr="0084186B">
        <w:t xml:space="preserve">Or. </w:t>
      </w:r>
      <w:r w:rsidRPr="00276F38">
        <w:rPr>
          <w:rStyle w:val="HideTWBExt"/>
        </w:rPr>
        <w:t>&lt;Original&gt;</w:t>
      </w:r>
      <w:r w:rsidRPr="00276F38">
        <w:rPr>
          <w:rStyle w:val="HideTWBInt"/>
        </w:rPr>
        <w:t>{DE}</w:t>
      </w:r>
      <w:r w:rsidRPr="0084186B">
        <w:t>de</w:t>
      </w:r>
      <w:r w:rsidRPr="00276F38">
        <w:rPr>
          <w:rStyle w:val="HideTWBExt"/>
        </w:rPr>
        <w:t>&lt;/Original&gt;</w:t>
      </w:r>
    </w:p>
    <w:p w14:paraId="2AACCF1A" w14:textId="77777777" w:rsidR="00F93321" w:rsidRPr="0084186B" w:rsidRDefault="00F93321" w:rsidP="00F93321">
      <w:pPr>
        <w:pStyle w:val="AmJustTitle"/>
      </w:pPr>
      <w:r w:rsidRPr="00276F38">
        <w:rPr>
          <w:rStyle w:val="HideTWBExt"/>
          <w:i w:val="0"/>
        </w:rPr>
        <w:t>&lt;TitreJust&gt;</w:t>
      </w:r>
      <w:r w:rsidRPr="0084186B">
        <w:t>Αιτιολόγηση</w:t>
      </w:r>
      <w:r w:rsidRPr="00276F38">
        <w:rPr>
          <w:rStyle w:val="HideTWBExt"/>
          <w:i w:val="0"/>
        </w:rPr>
        <w:t>&lt;/TitreJust&gt;</w:t>
      </w:r>
    </w:p>
    <w:p w14:paraId="4291D31D" w14:textId="77777777" w:rsidR="00F93321" w:rsidRPr="0084186B" w:rsidRDefault="00F93321" w:rsidP="00F93321">
      <w:pPr>
        <w:pStyle w:val="AmJustText"/>
      </w:pPr>
      <w:r w:rsidRPr="0084186B">
        <w:t>Ελλείψει ειδικής αναφοράς στον σωρευτικό χαρακτήρα των ανωτέρω λόγων, ο δικαιούχος μπορεί να επικαλεστεί το επιχείρημα της «αναλογικότητας», γεγονός που θα μπορούσε να οδηγήσει σε μια κατάσταση στην οποία ο παρών κανονισμός συμβάλλει πραγματικά στην καταστρατήγηση του άρθρου 128 της ΣΛΕΕ, το οποίο, λαμβανομένου υπόψη του σκοπού του παρόντος κανονισμού, θα είχε το αντίθετο αποτέλεσμα από αυτό που επίσημα επιδιώκεται.</w:t>
      </w:r>
    </w:p>
    <w:p w14:paraId="6F5CE1FD" w14:textId="77777777" w:rsidR="00F93321" w:rsidRPr="0084186B" w:rsidRDefault="00F93321" w:rsidP="00F93321">
      <w:r w:rsidRPr="00276F38">
        <w:rPr>
          <w:rStyle w:val="HideTWBExt"/>
        </w:rPr>
        <w:t>&lt;/Amend&gt;</w:t>
      </w:r>
    </w:p>
    <w:p w14:paraId="5768EBB9" w14:textId="77777777" w:rsidR="00F93321" w:rsidRPr="0084186B" w:rsidRDefault="00F93321" w:rsidP="00F93321">
      <w:pPr>
        <w:pStyle w:val="AmNumberTabs"/>
      </w:pPr>
      <w:r w:rsidRPr="00276F38">
        <w:rPr>
          <w:rStyle w:val="HideTWBExt"/>
          <w:b w:val="0"/>
        </w:rPr>
        <w:t>&lt;Amend&gt;</w:t>
      </w:r>
      <w:r w:rsidRPr="0084186B">
        <w:t>Τροπολογία</w:t>
      </w:r>
      <w:r w:rsidRPr="0084186B">
        <w:tab/>
      </w:r>
      <w:r w:rsidRPr="0084186B">
        <w:tab/>
      </w:r>
      <w:r w:rsidRPr="00276F38">
        <w:rPr>
          <w:rStyle w:val="HideTWBExt"/>
          <w:b w:val="0"/>
        </w:rPr>
        <w:t>&lt;NumAm&gt;</w:t>
      </w:r>
      <w:r w:rsidRPr="0084186B">
        <w:t>78</w:t>
      </w:r>
      <w:r w:rsidRPr="00276F38">
        <w:rPr>
          <w:rStyle w:val="HideTWBExt"/>
          <w:b w:val="0"/>
        </w:rPr>
        <w:t>&lt;/NumAm&gt;</w:t>
      </w:r>
    </w:p>
    <w:p w14:paraId="6F27F378" w14:textId="77777777" w:rsidR="00F93321" w:rsidRPr="0084186B" w:rsidRDefault="00F93321" w:rsidP="00F93321">
      <w:pPr>
        <w:pStyle w:val="NormalBold"/>
      </w:pPr>
      <w:r w:rsidRPr="00276F38">
        <w:rPr>
          <w:rStyle w:val="HideTWBExt"/>
          <w:b w:val="0"/>
        </w:rPr>
        <w:t>&lt;RepeatBlock-By&gt;&lt;Members&gt;</w:t>
      </w:r>
      <w:r w:rsidRPr="0084186B">
        <w:t>Fabio De Masi</w:t>
      </w:r>
      <w:r w:rsidRPr="00276F38">
        <w:rPr>
          <w:rStyle w:val="HideTWBExt"/>
          <w:b w:val="0"/>
        </w:rPr>
        <w:t>&lt;/Members&gt;</w:t>
      </w:r>
    </w:p>
    <w:p w14:paraId="6AB42592" w14:textId="77777777" w:rsidR="00F93321" w:rsidRPr="0084186B" w:rsidRDefault="00F93321" w:rsidP="00F93321">
      <w:pPr>
        <w:pStyle w:val="NormalBold"/>
      </w:pPr>
      <w:r w:rsidRPr="00276F38">
        <w:rPr>
          <w:rStyle w:val="HideTWBExt"/>
          <w:b w:val="0"/>
        </w:rPr>
        <w:t>&lt;/RepeatBlock-By&gt;</w:t>
      </w:r>
    </w:p>
    <w:p w14:paraId="1C12504C" w14:textId="77777777" w:rsidR="00F93321" w:rsidRPr="0084186B" w:rsidRDefault="00F93321" w:rsidP="00F93321">
      <w:pPr>
        <w:pStyle w:val="NormalBold"/>
      </w:pPr>
      <w:r w:rsidRPr="00276F38">
        <w:rPr>
          <w:rStyle w:val="HideTWBExt"/>
          <w:b w:val="0"/>
        </w:rPr>
        <w:t>&lt;DocAmend&gt;</w:t>
      </w:r>
      <w:r w:rsidRPr="0084186B">
        <w:t>Πρόταση κανονισμού</w:t>
      </w:r>
      <w:r w:rsidRPr="00276F38">
        <w:rPr>
          <w:rStyle w:val="HideTWBExt"/>
          <w:b w:val="0"/>
        </w:rPr>
        <w:t>&lt;/DocAmend&gt;</w:t>
      </w:r>
    </w:p>
    <w:p w14:paraId="059F2990" w14:textId="77777777" w:rsidR="00F93321" w:rsidRPr="0084186B" w:rsidRDefault="00F93321" w:rsidP="00F93321">
      <w:pPr>
        <w:pStyle w:val="NormalBold"/>
      </w:pPr>
      <w:r w:rsidRPr="00276F38">
        <w:rPr>
          <w:rStyle w:val="HideTWBExt"/>
          <w:b w:val="0"/>
        </w:rPr>
        <w:t>&lt;Article&gt;</w:t>
      </w:r>
      <w:r w:rsidRPr="0084186B">
        <w:t>Άρθρο 5 – παράγραφος 1 – εδάφιο 1 – στοιχείο α</w:t>
      </w:r>
      <w:r w:rsidRPr="00276F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321" w:rsidRPr="00C6756C" w14:paraId="0E23218B" w14:textId="77777777" w:rsidTr="00C22C8F">
        <w:trPr>
          <w:trHeight w:hRule="exact" w:val="240"/>
          <w:jc w:val="center"/>
        </w:trPr>
        <w:tc>
          <w:tcPr>
            <w:tcW w:w="9752" w:type="dxa"/>
            <w:gridSpan w:val="2"/>
            <w:tcBorders>
              <w:top w:val="nil"/>
              <w:left w:val="nil"/>
              <w:bottom w:val="nil"/>
              <w:right w:val="nil"/>
            </w:tcBorders>
          </w:tcPr>
          <w:p w14:paraId="460A2465" w14:textId="77777777" w:rsidR="00F93321" w:rsidRPr="00C6756C" w:rsidRDefault="00F93321" w:rsidP="00C22C8F"/>
        </w:tc>
      </w:tr>
      <w:tr w:rsidR="00F93321" w:rsidRPr="00C6756C" w14:paraId="6E89EC48" w14:textId="77777777" w:rsidTr="00C22C8F">
        <w:trPr>
          <w:trHeight w:val="240"/>
          <w:jc w:val="center"/>
        </w:trPr>
        <w:tc>
          <w:tcPr>
            <w:tcW w:w="4876" w:type="dxa"/>
            <w:tcBorders>
              <w:top w:val="nil"/>
              <w:left w:val="nil"/>
              <w:bottom w:val="nil"/>
              <w:right w:val="nil"/>
            </w:tcBorders>
          </w:tcPr>
          <w:p w14:paraId="74CA85B8" w14:textId="77777777" w:rsidR="00F93321" w:rsidRPr="00C6756C" w:rsidRDefault="00F93321" w:rsidP="00C22C8F">
            <w:pPr>
              <w:pStyle w:val="AmColumnHeading"/>
            </w:pPr>
            <w:r w:rsidRPr="0084186B">
              <w:t>Κείμενο που προτείνει η Επιτροπή</w:t>
            </w:r>
          </w:p>
        </w:tc>
        <w:tc>
          <w:tcPr>
            <w:tcW w:w="4876" w:type="dxa"/>
            <w:tcBorders>
              <w:top w:val="nil"/>
              <w:left w:val="nil"/>
              <w:bottom w:val="nil"/>
              <w:right w:val="nil"/>
            </w:tcBorders>
          </w:tcPr>
          <w:p w14:paraId="1878D4D7" w14:textId="77777777" w:rsidR="00F93321" w:rsidRPr="00C6756C" w:rsidRDefault="00F93321" w:rsidP="00C22C8F">
            <w:pPr>
              <w:pStyle w:val="AmColumnHeading"/>
            </w:pPr>
            <w:r w:rsidRPr="0084186B">
              <w:t>Τροπολογία</w:t>
            </w:r>
          </w:p>
        </w:tc>
      </w:tr>
      <w:tr w:rsidR="00F93321" w:rsidRPr="0084186B" w14:paraId="24C24855" w14:textId="77777777" w:rsidTr="00C22C8F">
        <w:trPr>
          <w:jc w:val="center"/>
        </w:trPr>
        <w:tc>
          <w:tcPr>
            <w:tcW w:w="4876" w:type="dxa"/>
            <w:tcBorders>
              <w:top w:val="nil"/>
              <w:left w:val="nil"/>
              <w:bottom w:val="nil"/>
              <w:right w:val="nil"/>
            </w:tcBorders>
          </w:tcPr>
          <w:p w14:paraId="3C3A7E7E" w14:textId="77777777" w:rsidR="00F93321" w:rsidRPr="00C6756C" w:rsidRDefault="00F93321" w:rsidP="00C22C8F">
            <w:pPr>
              <w:pStyle w:val="Normal6a"/>
            </w:pPr>
            <w:r w:rsidRPr="0084186B">
              <w:t>α)</w:t>
            </w:r>
            <w:r w:rsidRPr="0084186B">
              <w:tab/>
              <w:t>όταν η άρνηση πραγματοποιείται καλή τη πίστει και όταν η εν λόγω άρνηση βασίζεται σε νόμιμους και προσωρινούς λόγους σύμφωνα με την αρχή της αναλογικότητας λόγω συγκεκριμένων περιστάσεων που εκφεύγουν του ελέγχου του δικαιούχου·</w:t>
            </w:r>
          </w:p>
        </w:tc>
        <w:tc>
          <w:tcPr>
            <w:tcW w:w="4876" w:type="dxa"/>
            <w:tcBorders>
              <w:top w:val="nil"/>
              <w:left w:val="nil"/>
              <w:bottom w:val="nil"/>
              <w:right w:val="nil"/>
            </w:tcBorders>
          </w:tcPr>
          <w:p w14:paraId="2B1376D3" w14:textId="77777777" w:rsidR="00F93321" w:rsidRPr="0084186B" w:rsidRDefault="00F93321" w:rsidP="00C22C8F">
            <w:pPr>
              <w:pStyle w:val="Normal6a"/>
            </w:pPr>
            <w:r w:rsidRPr="0084186B">
              <w:t>α)</w:t>
            </w:r>
            <w:r w:rsidRPr="0084186B">
              <w:tab/>
              <w:t>όταν η άρνηση πραγματοποιείται καλή τη πίστει και όταν η εν λόγω άρνηση βασίζεται σε νόμιμους και προσωρινούς λόγους σύμφωνα με την αρχή της αναλογικότητας λόγω συγκεκριμένων περιστάσεων που εκφεύγουν του ελέγχου του δικαιούχου</w:t>
            </w:r>
            <w:r w:rsidRPr="0084186B">
              <w:rPr>
                <w:b/>
                <w:i/>
              </w:rPr>
              <w:t>, και όταν όλες οι ανωτέρω προϋποθέσεις ισχύουν ταυτόχρονα</w:t>
            </w:r>
            <w:r w:rsidRPr="0084186B">
              <w:t>·</w:t>
            </w:r>
          </w:p>
        </w:tc>
      </w:tr>
    </w:tbl>
    <w:p w14:paraId="4C5DA9E3" w14:textId="77777777" w:rsidR="00F93321" w:rsidRPr="00276F38" w:rsidRDefault="00F93321" w:rsidP="00F93321">
      <w:pPr>
        <w:pStyle w:val="AmOrLang"/>
        <w:rPr>
          <w:lang w:val="en-GB"/>
        </w:rPr>
      </w:pPr>
      <w:r w:rsidRPr="00276F38">
        <w:rPr>
          <w:lang w:val="en-GB"/>
        </w:rPr>
        <w:t xml:space="preserve">Or. </w:t>
      </w:r>
      <w:r w:rsidRPr="00276F38">
        <w:rPr>
          <w:rStyle w:val="HideTWBExt"/>
          <w:lang w:val="en-GB"/>
        </w:rPr>
        <w:t>&lt;Original&gt;</w:t>
      </w:r>
      <w:r w:rsidRPr="00276F38">
        <w:rPr>
          <w:rStyle w:val="HideTWBInt"/>
          <w:lang w:val="en-GB"/>
        </w:rPr>
        <w:t>{DE}</w:t>
      </w:r>
      <w:r w:rsidRPr="00276F38">
        <w:rPr>
          <w:lang w:val="en-GB"/>
        </w:rPr>
        <w:t>de</w:t>
      </w:r>
      <w:r w:rsidRPr="00276F38">
        <w:rPr>
          <w:rStyle w:val="HideTWBExt"/>
          <w:lang w:val="en-GB"/>
        </w:rPr>
        <w:t>&lt;/Original&gt;</w:t>
      </w:r>
    </w:p>
    <w:p w14:paraId="404B4E78" w14:textId="77777777" w:rsidR="00F93321" w:rsidRPr="00276F38" w:rsidRDefault="00F93321" w:rsidP="00F93321">
      <w:pPr>
        <w:rPr>
          <w:lang w:val="en-GB"/>
        </w:rPr>
      </w:pPr>
      <w:r w:rsidRPr="00276F38">
        <w:rPr>
          <w:rStyle w:val="HideTWBExt"/>
          <w:lang w:val="en-GB"/>
        </w:rPr>
        <w:t>&lt;/Amend&gt;</w:t>
      </w:r>
    </w:p>
    <w:p w14:paraId="6E3F37E5" w14:textId="77777777" w:rsidR="00F93321" w:rsidRPr="00276F38" w:rsidRDefault="00F93321" w:rsidP="00F93321">
      <w:pPr>
        <w:pStyle w:val="AmNumberTabs"/>
        <w:rPr>
          <w:lang w:val="en-GB"/>
        </w:rPr>
      </w:pPr>
      <w:r w:rsidRPr="00276F38">
        <w:rPr>
          <w:rStyle w:val="HideTWBExt"/>
          <w:b w:val="0"/>
        </w:rPr>
        <w:lastRenderedPageBreak/>
        <w:t>&lt;Amend&gt;</w:t>
      </w:r>
      <w:r w:rsidRPr="0084186B">
        <w:t>Τροπολογία</w:t>
      </w:r>
      <w:r w:rsidRPr="00276F38">
        <w:rPr>
          <w:lang w:val="en-GB"/>
        </w:rPr>
        <w:tab/>
      </w:r>
      <w:r w:rsidRPr="00276F38">
        <w:rPr>
          <w:lang w:val="en-GB"/>
        </w:rPr>
        <w:tab/>
      </w:r>
      <w:r w:rsidRPr="00276F38">
        <w:rPr>
          <w:rStyle w:val="HideTWBExt"/>
          <w:b w:val="0"/>
        </w:rPr>
        <w:t>&lt;NumAm&gt;</w:t>
      </w:r>
      <w:r w:rsidRPr="00276F38">
        <w:rPr>
          <w:lang w:val="en-GB"/>
        </w:rPr>
        <w:t>79</w:t>
      </w:r>
      <w:r w:rsidRPr="00276F38">
        <w:rPr>
          <w:rStyle w:val="HideTWBExt"/>
          <w:b w:val="0"/>
        </w:rPr>
        <w:t>&lt;/NumAm&gt;</w:t>
      </w:r>
    </w:p>
    <w:p w14:paraId="0A5035C5" w14:textId="77777777" w:rsidR="00F93321" w:rsidRPr="00276F38" w:rsidRDefault="00F93321" w:rsidP="00F93321">
      <w:pPr>
        <w:pStyle w:val="NormalBold"/>
        <w:rPr>
          <w:lang w:val="en-GB"/>
        </w:rPr>
      </w:pPr>
      <w:r w:rsidRPr="00276F38">
        <w:rPr>
          <w:rStyle w:val="HideTWBExt"/>
          <w:b w:val="0"/>
        </w:rPr>
        <w:t>&lt;RepeatBlock-By&gt;&lt;Members&gt;</w:t>
      </w:r>
      <w:r w:rsidRPr="00276F38">
        <w:rPr>
          <w:lang w:val="en-GB"/>
        </w:rPr>
        <w:t>Gilles Boyer, Anouk Van Brug, Stéphanie Yon-Courtin</w:t>
      </w:r>
      <w:r w:rsidRPr="00276F38">
        <w:rPr>
          <w:rStyle w:val="HideTWBExt"/>
          <w:b w:val="0"/>
        </w:rPr>
        <w:t>&lt;/Members&gt;</w:t>
      </w:r>
    </w:p>
    <w:p w14:paraId="422B777F" w14:textId="77777777" w:rsidR="00F93321" w:rsidRPr="00276F38" w:rsidRDefault="00F93321" w:rsidP="00F93321">
      <w:pPr>
        <w:pStyle w:val="NormalBold"/>
        <w:rPr>
          <w:lang w:val="en-GB"/>
        </w:rPr>
      </w:pPr>
      <w:r w:rsidRPr="00276F38">
        <w:rPr>
          <w:rStyle w:val="HideTWBExt"/>
          <w:b w:val="0"/>
        </w:rPr>
        <w:t>&lt;/RepeatBlock-By&gt;</w:t>
      </w:r>
    </w:p>
    <w:p w14:paraId="18940E11" w14:textId="77777777" w:rsidR="00F93321" w:rsidRPr="0084186B" w:rsidRDefault="00F93321" w:rsidP="00F93321">
      <w:pPr>
        <w:pStyle w:val="NormalBold"/>
      </w:pPr>
      <w:r w:rsidRPr="00276F38">
        <w:rPr>
          <w:rStyle w:val="HideTWBExt"/>
          <w:b w:val="0"/>
        </w:rPr>
        <w:t>&lt;DocAmend&gt;</w:t>
      </w:r>
      <w:r w:rsidRPr="0084186B">
        <w:t>Πρόταση κανονισμού</w:t>
      </w:r>
      <w:r w:rsidRPr="00276F38">
        <w:rPr>
          <w:rStyle w:val="HideTWBExt"/>
          <w:b w:val="0"/>
        </w:rPr>
        <w:t>&lt;/DocAmend&gt;</w:t>
      </w:r>
    </w:p>
    <w:p w14:paraId="02EC6E3B" w14:textId="77777777" w:rsidR="00F93321" w:rsidRPr="0084186B" w:rsidRDefault="00F93321" w:rsidP="00F93321">
      <w:pPr>
        <w:pStyle w:val="NormalBold"/>
      </w:pPr>
      <w:r w:rsidRPr="00276F38">
        <w:rPr>
          <w:rStyle w:val="HideTWBExt"/>
          <w:b w:val="0"/>
        </w:rPr>
        <w:t>&lt;Article&gt;</w:t>
      </w:r>
      <w:r w:rsidRPr="0084186B">
        <w:t>Άρθρο 5 – παράγραφος 1 – εδάφιο 1 – στοιχείο α</w:t>
      </w:r>
      <w:r w:rsidRPr="00276F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321" w:rsidRPr="00C6756C" w14:paraId="1170C423" w14:textId="77777777" w:rsidTr="00C22C8F">
        <w:trPr>
          <w:trHeight w:hRule="exact" w:val="240"/>
          <w:jc w:val="center"/>
        </w:trPr>
        <w:tc>
          <w:tcPr>
            <w:tcW w:w="9752" w:type="dxa"/>
            <w:gridSpan w:val="2"/>
            <w:tcBorders>
              <w:top w:val="nil"/>
              <w:left w:val="nil"/>
              <w:bottom w:val="nil"/>
              <w:right w:val="nil"/>
            </w:tcBorders>
          </w:tcPr>
          <w:p w14:paraId="434D8EEC" w14:textId="77777777" w:rsidR="00F93321" w:rsidRPr="00C6756C" w:rsidRDefault="00F93321" w:rsidP="00C22C8F"/>
        </w:tc>
      </w:tr>
      <w:tr w:rsidR="00F93321" w:rsidRPr="00C6756C" w14:paraId="41069A5B" w14:textId="77777777" w:rsidTr="00C22C8F">
        <w:trPr>
          <w:trHeight w:val="240"/>
          <w:jc w:val="center"/>
        </w:trPr>
        <w:tc>
          <w:tcPr>
            <w:tcW w:w="4876" w:type="dxa"/>
            <w:tcBorders>
              <w:top w:val="nil"/>
              <w:left w:val="nil"/>
              <w:bottom w:val="nil"/>
              <w:right w:val="nil"/>
            </w:tcBorders>
          </w:tcPr>
          <w:p w14:paraId="2E213960" w14:textId="77777777" w:rsidR="00F93321" w:rsidRPr="00C6756C" w:rsidRDefault="00F93321" w:rsidP="00C22C8F">
            <w:pPr>
              <w:pStyle w:val="AmColumnHeading"/>
            </w:pPr>
            <w:r w:rsidRPr="0084186B">
              <w:t>Κείμενο που προτείνει η Επιτροπή</w:t>
            </w:r>
          </w:p>
        </w:tc>
        <w:tc>
          <w:tcPr>
            <w:tcW w:w="4876" w:type="dxa"/>
            <w:tcBorders>
              <w:top w:val="nil"/>
              <w:left w:val="nil"/>
              <w:bottom w:val="nil"/>
              <w:right w:val="nil"/>
            </w:tcBorders>
          </w:tcPr>
          <w:p w14:paraId="4BA2D65D" w14:textId="77777777" w:rsidR="00F93321" w:rsidRPr="00C6756C" w:rsidRDefault="00F93321" w:rsidP="00C22C8F">
            <w:pPr>
              <w:pStyle w:val="AmColumnHeading"/>
            </w:pPr>
            <w:r w:rsidRPr="0084186B">
              <w:t>Τροπολογία</w:t>
            </w:r>
          </w:p>
        </w:tc>
      </w:tr>
      <w:tr w:rsidR="00F93321" w:rsidRPr="0084186B" w14:paraId="36A9346B" w14:textId="77777777" w:rsidTr="00C22C8F">
        <w:trPr>
          <w:jc w:val="center"/>
        </w:trPr>
        <w:tc>
          <w:tcPr>
            <w:tcW w:w="4876" w:type="dxa"/>
            <w:tcBorders>
              <w:top w:val="nil"/>
              <w:left w:val="nil"/>
              <w:bottom w:val="nil"/>
              <w:right w:val="nil"/>
            </w:tcBorders>
          </w:tcPr>
          <w:p w14:paraId="355C7677" w14:textId="77777777" w:rsidR="00F93321" w:rsidRPr="00C6756C" w:rsidRDefault="00F93321" w:rsidP="00C22C8F">
            <w:pPr>
              <w:pStyle w:val="Normal6a"/>
            </w:pPr>
            <w:r w:rsidRPr="0084186B">
              <w:t>α)</w:t>
            </w:r>
            <w:r w:rsidRPr="0084186B">
              <w:tab/>
              <w:t>όταν η άρνηση πραγματοποιείται καλή τη πίστει και όταν η εν λόγω άρνηση βασίζεται σε νόμιμους</w:t>
            </w:r>
            <w:r w:rsidRPr="0084186B">
              <w:rPr>
                <w:b/>
                <w:i/>
              </w:rPr>
              <w:t xml:space="preserve"> και προσωρινούς</w:t>
            </w:r>
            <w:r w:rsidRPr="0084186B">
              <w:t xml:space="preserve"> λόγους σύμφωνα με την αρχή της αναλογικότητας λόγω συγκεκριμένων περιστάσεων που εκφεύγουν του ελέγχου του δικαιούχου·</w:t>
            </w:r>
          </w:p>
        </w:tc>
        <w:tc>
          <w:tcPr>
            <w:tcW w:w="4876" w:type="dxa"/>
            <w:tcBorders>
              <w:top w:val="nil"/>
              <w:left w:val="nil"/>
              <w:bottom w:val="nil"/>
              <w:right w:val="nil"/>
            </w:tcBorders>
          </w:tcPr>
          <w:p w14:paraId="3739922A" w14:textId="77777777" w:rsidR="00F93321" w:rsidRPr="0084186B" w:rsidRDefault="00F93321" w:rsidP="00C22C8F">
            <w:pPr>
              <w:pStyle w:val="Normal6a"/>
            </w:pPr>
            <w:r w:rsidRPr="0084186B">
              <w:t>α)</w:t>
            </w:r>
            <w:r w:rsidRPr="0084186B">
              <w:tab/>
              <w:t>όταν η άρνηση πραγματοποιείται καλή τη πίστει και όταν η εν λόγω άρνηση βασίζεται σε νόμιμους λόγους σύμφωνα με την αρχή της αναλογικότητας λόγω συγκεκριμένων περιστάσεων που εκφεύγουν του ελέγχου του δικαιούχου·</w:t>
            </w:r>
          </w:p>
        </w:tc>
      </w:tr>
    </w:tbl>
    <w:p w14:paraId="144CBA93" w14:textId="77777777" w:rsidR="00F93321" w:rsidRPr="0084186B" w:rsidRDefault="00F93321" w:rsidP="00F93321">
      <w:pPr>
        <w:pStyle w:val="AmOrLang"/>
      </w:pPr>
      <w:r w:rsidRPr="0084186B">
        <w:t xml:space="preserve">Or. </w:t>
      </w:r>
      <w:r w:rsidRPr="00276F38">
        <w:rPr>
          <w:rStyle w:val="HideTWBExt"/>
        </w:rPr>
        <w:t>&lt;Original&gt;</w:t>
      </w:r>
      <w:r w:rsidRPr="00276F38">
        <w:rPr>
          <w:rStyle w:val="HideTWBInt"/>
        </w:rPr>
        <w:t>{EN}</w:t>
      </w:r>
      <w:r w:rsidRPr="0084186B">
        <w:t>en</w:t>
      </w:r>
      <w:r w:rsidRPr="00276F38">
        <w:rPr>
          <w:rStyle w:val="HideTWBExt"/>
        </w:rPr>
        <w:t>&lt;/Original&gt;</w:t>
      </w:r>
    </w:p>
    <w:p w14:paraId="5E9E5ABD" w14:textId="77777777" w:rsidR="00F93321" w:rsidRPr="0084186B" w:rsidRDefault="00F93321" w:rsidP="00F93321">
      <w:r w:rsidRPr="00276F38">
        <w:rPr>
          <w:rStyle w:val="HideTWBExt"/>
        </w:rPr>
        <w:t>&lt;/Amend&gt;</w:t>
      </w:r>
    </w:p>
    <w:p w14:paraId="175B704C" w14:textId="77777777" w:rsidR="00F93321" w:rsidRPr="0084186B" w:rsidRDefault="00F93321" w:rsidP="00F93321">
      <w:pPr>
        <w:pStyle w:val="AmNumberTabs"/>
      </w:pPr>
      <w:r w:rsidRPr="00276F38">
        <w:rPr>
          <w:rStyle w:val="HideTWBExt"/>
          <w:b w:val="0"/>
        </w:rPr>
        <w:t>&lt;Amend&gt;</w:t>
      </w:r>
      <w:r w:rsidRPr="0084186B">
        <w:t>Τροπολογία</w:t>
      </w:r>
      <w:r w:rsidRPr="0084186B">
        <w:tab/>
      </w:r>
      <w:r w:rsidRPr="0084186B">
        <w:tab/>
      </w:r>
      <w:r w:rsidRPr="00276F38">
        <w:rPr>
          <w:rStyle w:val="HideTWBExt"/>
          <w:b w:val="0"/>
        </w:rPr>
        <w:t>&lt;NumAm&gt;</w:t>
      </w:r>
      <w:r w:rsidRPr="0084186B">
        <w:t>80</w:t>
      </w:r>
      <w:r w:rsidRPr="00276F38">
        <w:rPr>
          <w:rStyle w:val="HideTWBExt"/>
          <w:b w:val="0"/>
        </w:rPr>
        <w:t>&lt;/NumAm&gt;</w:t>
      </w:r>
    </w:p>
    <w:p w14:paraId="29EFDE3D" w14:textId="77777777" w:rsidR="00F93321" w:rsidRPr="0084186B" w:rsidRDefault="00F93321" w:rsidP="00F93321">
      <w:pPr>
        <w:pStyle w:val="NormalBold"/>
      </w:pPr>
      <w:r w:rsidRPr="00276F38">
        <w:rPr>
          <w:rStyle w:val="HideTWBExt"/>
          <w:b w:val="0"/>
        </w:rPr>
        <w:t>&lt;RepeatBlock-By&gt;&lt;Members&gt;</w:t>
      </w:r>
      <w:r w:rsidRPr="0084186B">
        <w:t>Martin Schirdewan, Özlem Demirel, Martin Günther</w:t>
      </w:r>
      <w:r w:rsidRPr="00276F38">
        <w:rPr>
          <w:rStyle w:val="HideTWBExt"/>
          <w:b w:val="0"/>
        </w:rPr>
        <w:t>&lt;/Members&gt;</w:t>
      </w:r>
    </w:p>
    <w:p w14:paraId="722DA0B3" w14:textId="77777777" w:rsidR="00F93321" w:rsidRPr="0084186B" w:rsidRDefault="00F93321" w:rsidP="00F93321">
      <w:pPr>
        <w:pStyle w:val="NormalBold"/>
      </w:pPr>
      <w:r w:rsidRPr="00276F38">
        <w:rPr>
          <w:rStyle w:val="HideTWBExt"/>
          <w:b w:val="0"/>
        </w:rPr>
        <w:t>&lt;/RepeatBlock-By&gt;</w:t>
      </w:r>
    </w:p>
    <w:p w14:paraId="5B7AEB5C" w14:textId="77777777" w:rsidR="00F93321" w:rsidRPr="0084186B" w:rsidRDefault="00F93321" w:rsidP="00F93321">
      <w:pPr>
        <w:pStyle w:val="NormalBold"/>
      </w:pPr>
      <w:r w:rsidRPr="00276F38">
        <w:rPr>
          <w:rStyle w:val="HideTWBExt"/>
          <w:b w:val="0"/>
        </w:rPr>
        <w:t>&lt;DocAmend&gt;</w:t>
      </w:r>
      <w:r w:rsidRPr="0084186B">
        <w:t>Πρόταση κανονισμού</w:t>
      </w:r>
      <w:r w:rsidRPr="00276F38">
        <w:rPr>
          <w:rStyle w:val="HideTWBExt"/>
          <w:b w:val="0"/>
        </w:rPr>
        <w:t>&lt;/DocAmend&gt;</w:t>
      </w:r>
    </w:p>
    <w:p w14:paraId="15A41DD6" w14:textId="77777777" w:rsidR="00F93321" w:rsidRPr="0084186B" w:rsidRDefault="00F93321" w:rsidP="00F93321">
      <w:pPr>
        <w:pStyle w:val="NormalBold"/>
      </w:pPr>
      <w:r w:rsidRPr="00276F38">
        <w:rPr>
          <w:rStyle w:val="HideTWBExt"/>
          <w:b w:val="0"/>
        </w:rPr>
        <w:t>&lt;Article&gt;</w:t>
      </w:r>
      <w:r w:rsidRPr="0084186B">
        <w:t>Άρθρο 5 – παράγραφος 1 – εδάφιο 1 – στοιχείο β</w:t>
      </w:r>
      <w:r w:rsidRPr="00276F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321" w:rsidRPr="00C6756C" w14:paraId="6D7B023E" w14:textId="77777777" w:rsidTr="00C22C8F">
        <w:trPr>
          <w:trHeight w:hRule="exact" w:val="240"/>
          <w:jc w:val="center"/>
        </w:trPr>
        <w:tc>
          <w:tcPr>
            <w:tcW w:w="9752" w:type="dxa"/>
            <w:gridSpan w:val="2"/>
            <w:tcBorders>
              <w:top w:val="nil"/>
              <w:left w:val="nil"/>
              <w:bottom w:val="nil"/>
              <w:right w:val="nil"/>
            </w:tcBorders>
          </w:tcPr>
          <w:p w14:paraId="5419666B" w14:textId="77777777" w:rsidR="00F93321" w:rsidRPr="00C6756C" w:rsidRDefault="00F93321" w:rsidP="00C22C8F"/>
        </w:tc>
      </w:tr>
      <w:tr w:rsidR="00F93321" w:rsidRPr="00C6756C" w14:paraId="77656E99" w14:textId="77777777" w:rsidTr="00C22C8F">
        <w:trPr>
          <w:trHeight w:val="240"/>
          <w:jc w:val="center"/>
        </w:trPr>
        <w:tc>
          <w:tcPr>
            <w:tcW w:w="4876" w:type="dxa"/>
            <w:tcBorders>
              <w:top w:val="nil"/>
              <w:left w:val="nil"/>
              <w:bottom w:val="nil"/>
              <w:right w:val="nil"/>
            </w:tcBorders>
          </w:tcPr>
          <w:p w14:paraId="2311E987" w14:textId="77777777" w:rsidR="00F93321" w:rsidRPr="00C6756C" w:rsidRDefault="00F93321" w:rsidP="00C22C8F">
            <w:pPr>
              <w:pStyle w:val="AmColumnHeading"/>
            </w:pPr>
            <w:r w:rsidRPr="0084186B">
              <w:t>Κείμενο που προτείνει η Επιτροπή</w:t>
            </w:r>
          </w:p>
        </w:tc>
        <w:tc>
          <w:tcPr>
            <w:tcW w:w="4876" w:type="dxa"/>
            <w:tcBorders>
              <w:top w:val="nil"/>
              <w:left w:val="nil"/>
              <w:bottom w:val="nil"/>
              <w:right w:val="nil"/>
            </w:tcBorders>
          </w:tcPr>
          <w:p w14:paraId="0138B431" w14:textId="77777777" w:rsidR="00F93321" w:rsidRPr="00C6756C" w:rsidRDefault="00F93321" w:rsidP="00C22C8F">
            <w:pPr>
              <w:pStyle w:val="AmColumnHeading"/>
            </w:pPr>
            <w:r w:rsidRPr="0084186B">
              <w:t>Τροπολογία</w:t>
            </w:r>
          </w:p>
        </w:tc>
      </w:tr>
      <w:tr w:rsidR="00F93321" w:rsidRPr="0084186B" w14:paraId="59AB9A1D" w14:textId="77777777" w:rsidTr="00C22C8F">
        <w:trPr>
          <w:jc w:val="center"/>
        </w:trPr>
        <w:tc>
          <w:tcPr>
            <w:tcW w:w="4876" w:type="dxa"/>
            <w:tcBorders>
              <w:top w:val="nil"/>
              <w:left w:val="nil"/>
              <w:bottom w:val="nil"/>
              <w:right w:val="nil"/>
            </w:tcBorders>
          </w:tcPr>
          <w:p w14:paraId="0950E9A2" w14:textId="77777777" w:rsidR="00F93321" w:rsidRPr="00C6756C" w:rsidRDefault="00F93321" w:rsidP="00C22C8F">
            <w:pPr>
              <w:pStyle w:val="Normal6a"/>
            </w:pPr>
            <w:r w:rsidRPr="0084186B">
              <w:t>β)</w:t>
            </w:r>
            <w:r w:rsidRPr="0084186B">
              <w:tab/>
              <w:t>όταν, πριν από την πληρωμή, ο δικαιούχος έχει συμφωνήσει με τον πληρωτή διαφορετικό μέσο πληρωμής.</w:t>
            </w:r>
          </w:p>
        </w:tc>
        <w:tc>
          <w:tcPr>
            <w:tcW w:w="4876" w:type="dxa"/>
            <w:tcBorders>
              <w:top w:val="nil"/>
              <w:left w:val="nil"/>
              <w:bottom w:val="nil"/>
              <w:right w:val="nil"/>
            </w:tcBorders>
          </w:tcPr>
          <w:p w14:paraId="001FA939" w14:textId="77777777" w:rsidR="00F93321" w:rsidRPr="0084186B" w:rsidRDefault="00F93321" w:rsidP="00C22C8F">
            <w:pPr>
              <w:pStyle w:val="Normal6a"/>
            </w:pPr>
            <w:r w:rsidRPr="0084186B">
              <w:t>β)</w:t>
            </w:r>
            <w:r w:rsidRPr="0084186B">
              <w:tab/>
              <w:t>όταν, πριν από την πληρωμή, ο δικαιούχος έχει συμφωνήσει με τον πληρωτή διαφορετικό μέσο πληρωμής</w:t>
            </w:r>
            <w:r w:rsidRPr="0084186B">
              <w:rPr>
                <w:b/>
                <w:i/>
              </w:rPr>
              <w:t>, με την επιφύλαξη του άρθρου 5α</w:t>
            </w:r>
            <w:r w:rsidRPr="0084186B">
              <w:t>.</w:t>
            </w:r>
          </w:p>
        </w:tc>
      </w:tr>
    </w:tbl>
    <w:p w14:paraId="27444366" w14:textId="77777777" w:rsidR="00F93321" w:rsidRPr="0084186B" w:rsidRDefault="00F93321" w:rsidP="00F93321">
      <w:pPr>
        <w:pStyle w:val="AmOrLang"/>
      </w:pPr>
      <w:r w:rsidRPr="0084186B">
        <w:t xml:space="preserve">Or. </w:t>
      </w:r>
      <w:r w:rsidRPr="00276F38">
        <w:rPr>
          <w:rStyle w:val="HideTWBExt"/>
        </w:rPr>
        <w:t>&lt;Original&gt;</w:t>
      </w:r>
      <w:r w:rsidRPr="00276F38">
        <w:rPr>
          <w:rStyle w:val="HideTWBInt"/>
        </w:rPr>
        <w:t>{EN}</w:t>
      </w:r>
      <w:r w:rsidRPr="0084186B">
        <w:t>en</w:t>
      </w:r>
      <w:r w:rsidRPr="00276F38">
        <w:rPr>
          <w:rStyle w:val="HideTWBExt"/>
        </w:rPr>
        <w:t>&lt;/Original&gt;</w:t>
      </w:r>
    </w:p>
    <w:p w14:paraId="00DA6165" w14:textId="77777777" w:rsidR="00F93321" w:rsidRPr="0084186B" w:rsidRDefault="00F93321" w:rsidP="00F93321">
      <w:r w:rsidRPr="00276F38">
        <w:rPr>
          <w:rStyle w:val="HideTWBExt"/>
        </w:rPr>
        <w:t>&lt;/Amend&gt;</w:t>
      </w:r>
    </w:p>
    <w:p w14:paraId="3C7018E5" w14:textId="77777777" w:rsidR="00F93321" w:rsidRPr="0084186B" w:rsidRDefault="00F93321" w:rsidP="00F93321">
      <w:pPr>
        <w:pStyle w:val="AmNumberTabs"/>
      </w:pPr>
      <w:r w:rsidRPr="00276F38">
        <w:rPr>
          <w:rStyle w:val="HideTWBExt"/>
          <w:b w:val="0"/>
        </w:rPr>
        <w:t>&lt;Amend&gt;</w:t>
      </w:r>
      <w:r w:rsidRPr="0084186B">
        <w:t>Τροπολογία</w:t>
      </w:r>
      <w:r w:rsidRPr="0084186B">
        <w:tab/>
      </w:r>
      <w:r w:rsidRPr="0084186B">
        <w:tab/>
      </w:r>
      <w:r w:rsidRPr="00276F38">
        <w:rPr>
          <w:rStyle w:val="HideTWBExt"/>
          <w:b w:val="0"/>
        </w:rPr>
        <w:t>&lt;NumAm&gt;</w:t>
      </w:r>
      <w:r w:rsidRPr="0084186B">
        <w:t>81</w:t>
      </w:r>
      <w:r w:rsidRPr="00276F38">
        <w:rPr>
          <w:rStyle w:val="HideTWBExt"/>
          <w:b w:val="0"/>
        </w:rPr>
        <w:t>&lt;/NumAm&gt;</w:t>
      </w:r>
    </w:p>
    <w:p w14:paraId="3377D40C" w14:textId="77777777" w:rsidR="00F93321" w:rsidRPr="0084186B" w:rsidRDefault="00F93321" w:rsidP="00F93321">
      <w:pPr>
        <w:pStyle w:val="NormalBold"/>
      </w:pPr>
      <w:r w:rsidRPr="00276F38">
        <w:rPr>
          <w:rStyle w:val="HideTWBExt"/>
          <w:b w:val="0"/>
        </w:rPr>
        <w:t>&lt;RepeatBlock-By&gt;&lt;Members&gt;</w:t>
      </w:r>
      <w:r w:rsidRPr="0084186B">
        <w:t>Νίκος Παπανδρέου, Evelyn Regner, Aurore Lalucq, Carla Tavares, Jonás Fernández, Thomas Bajada, Matthias Ecke, Eero Heinäluoma</w:t>
      </w:r>
      <w:r w:rsidRPr="00276F38">
        <w:rPr>
          <w:rStyle w:val="HideTWBExt"/>
          <w:b w:val="0"/>
        </w:rPr>
        <w:t>&lt;/Members&gt;</w:t>
      </w:r>
    </w:p>
    <w:p w14:paraId="170E9572" w14:textId="77777777" w:rsidR="00F93321" w:rsidRPr="0084186B" w:rsidRDefault="00F93321" w:rsidP="00F93321">
      <w:pPr>
        <w:pStyle w:val="NormalBold"/>
      </w:pPr>
      <w:r w:rsidRPr="00276F38">
        <w:rPr>
          <w:rStyle w:val="HideTWBExt"/>
          <w:b w:val="0"/>
        </w:rPr>
        <w:t>&lt;/RepeatBlock-By&gt;</w:t>
      </w:r>
    </w:p>
    <w:p w14:paraId="2587FC06" w14:textId="77777777" w:rsidR="00F93321" w:rsidRPr="0084186B" w:rsidRDefault="00F93321" w:rsidP="00F93321">
      <w:pPr>
        <w:pStyle w:val="NormalBold"/>
      </w:pPr>
      <w:r w:rsidRPr="00276F38">
        <w:rPr>
          <w:rStyle w:val="HideTWBExt"/>
          <w:b w:val="0"/>
        </w:rPr>
        <w:t>&lt;DocAmend&gt;</w:t>
      </w:r>
      <w:r w:rsidRPr="0084186B">
        <w:t>Πρόταση κανονισμού</w:t>
      </w:r>
      <w:r w:rsidRPr="00276F38">
        <w:rPr>
          <w:rStyle w:val="HideTWBExt"/>
          <w:b w:val="0"/>
        </w:rPr>
        <w:t>&lt;/DocAmend&gt;</w:t>
      </w:r>
    </w:p>
    <w:p w14:paraId="6CDC4233" w14:textId="77777777" w:rsidR="00F93321" w:rsidRPr="0084186B" w:rsidRDefault="00F93321" w:rsidP="00F93321">
      <w:pPr>
        <w:pStyle w:val="NormalBold"/>
      </w:pPr>
      <w:r w:rsidRPr="00276F38">
        <w:rPr>
          <w:rStyle w:val="HideTWBExt"/>
          <w:b w:val="0"/>
        </w:rPr>
        <w:t>&lt;Article&gt;</w:t>
      </w:r>
      <w:r w:rsidRPr="0084186B">
        <w:t>Άρθρο 5 – παράγραφος 1 – εδάφιο 1 – στοιχείο β</w:t>
      </w:r>
      <w:r w:rsidRPr="00276F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321" w:rsidRPr="00C6756C" w14:paraId="559EBE32" w14:textId="77777777" w:rsidTr="00C22C8F">
        <w:trPr>
          <w:trHeight w:hRule="exact" w:val="240"/>
          <w:jc w:val="center"/>
        </w:trPr>
        <w:tc>
          <w:tcPr>
            <w:tcW w:w="9752" w:type="dxa"/>
            <w:gridSpan w:val="2"/>
            <w:tcBorders>
              <w:top w:val="nil"/>
              <w:left w:val="nil"/>
              <w:bottom w:val="nil"/>
              <w:right w:val="nil"/>
            </w:tcBorders>
          </w:tcPr>
          <w:p w14:paraId="58E49E6E" w14:textId="77777777" w:rsidR="00F93321" w:rsidRPr="00C6756C" w:rsidRDefault="00F93321" w:rsidP="00C22C8F"/>
        </w:tc>
      </w:tr>
      <w:tr w:rsidR="00F93321" w:rsidRPr="00C6756C" w14:paraId="54801517" w14:textId="77777777" w:rsidTr="00C22C8F">
        <w:trPr>
          <w:trHeight w:val="240"/>
          <w:jc w:val="center"/>
        </w:trPr>
        <w:tc>
          <w:tcPr>
            <w:tcW w:w="4876" w:type="dxa"/>
            <w:tcBorders>
              <w:top w:val="nil"/>
              <w:left w:val="nil"/>
              <w:bottom w:val="nil"/>
              <w:right w:val="nil"/>
            </w:tcBorders>
          </w:tcPr>
          <w:p w14:paraId="45F37502" w14:textId="77777777" w:rsidR="00F93321" w:rsidRPr="00C6756C" w:rsidRDefault="00F93321" w:rsidP="00C22C8F">
            <w:pPr>
              <w:pStyle w:val="AmColumnHeading"/>
            </w:pPr>
            <w:r w:rsidRPr="0084186B">
              <w:t>Κείμενο που προτείνει η Επιτροπή</w:t>
            </w:r>
          </w:p>
        </w:tc>
        <w:tc>
          <w:tcPr>
            <w:tcW w:w="4876" w:type="dxa"/>
            <w:tcBorders>
              <w:top w:val="nil"/>
              <w:left w:val="nil"/>
              <w:bottom w:val="nil"/>
              <w:right w:val="nil"/>
            </w:tcBorders>
          </w:tcPr>
          <w:p w14:paraId="27DC9655" w14:textId="77777777" w:rsidR="00F93321" w:rsidRPr="00C6756C" w:rsidRDefault="00F93321" w:rsidP="00C22C8F">
            <w:pPr>
              <w:pStyle w:val="AmColumnHeading"/>
            </w:pPr>
            <w:r w:rsidRPr="0084186B">
              <w:t>Τροπολογία</w:t>
            </w:r>
          </w:p>
        </w:tc>
      </w:tr>
      <w:tr w:rsidR="00F93321" w:rsidRPr="0084186B" w14:paraId="5102F435" w14:textId="77777777" w:rsidTr="00C22C8F">
        <w:trPr>
          <w:jc w:val="center"/>
        </w:trPr>
        <w:tc>
          <w:tcPr>
            <w:tcW w:w="4876" w:type="dxa"/>
            <w:tcBorders>
              <w:top w:val="nil"/>
              <w:left w:val="nil"/>
              <w:bottom w:val="nil"/>
              <w:right w:val="nil"/>
            </w:tcBorders>
          </w:tcPr>
          <w:p w14:paraId="50B607DE" w14:textId="77777777" w:rsidR="00F93321" w:rsidRPr="00C6756C" w:rsidRDefault="00F93321" w:rsidP="00C22C8F">
            <w:pPr>
              <w:pStyle w:val="Normal6a"/>
            </w:pPr>
            <w:r w:rsidRPr="0084186B">
              <w:lastRenderedPageBreak/>
              <w:t>β)</w:t>
            </w:r>
            <w:r w:rsidRPr="0084186B">
              <w:tab/>
              <w:t>όταν, πριν από την πληρωμή, ο δικαιούχος έχει συμφωνήσει με τον πληρωτή διαφορετικό μέσο πληρωμής.</w:t>
            </w:r>
          </w:p>
        </w:tc>
        <w:tc>
          <w:tcPr>
            <w:tcW w:w="4876" w:type="dxa"/>
            <w:tcBorders>
              <w:top w:val="nil"/>
              <w:left w:val="nil"/>
              <w:bottom w:val="nil"/>
              <w:right w:val="nil"/>
            </w:tcBorders>
          </w:tcPr>
          <w:p w14:paraId="7258BACB" w14:textId="77777777" w:rsidR="00F93321" w:rsidRPr="0084186B" w:rsidRDefault="00F93321" w:rsidP="00C22C8F">
            <w:pPr>
              <w:pStyle w:val="Normal6a"/>
            </w:pPr>
            <w:r w:rsidRPr="0084186B">
              <w:t>β)</w:t>
            </w:r>
            <w:r w:rsidRPr="0084186B">
              <w:tab/>
              <w:t>όταν, πριν από την πληρωμή, ο δικαιούχος έχει συμφωνήσει με τον πληρωτή διαφορετικό μέσο πληρωμής</w:t>
            </w:r>
            <w:r w:rsidRPr="0084186B">
              <w:rPr>
                <w:b/>
                <w:i/>
              </w:rPr>
              <w:t>, με την επιφύλαξη του άρθρου 5α</w:t>
            </w:r>
            <w:r w:rsidRPr="0084186B">
              <w:t>.</w:t>
            </w:r>
          </w:p>
        </w:tc>
      </w:tr>
    </w:tbl>
    <w:p w14:paraId="795F75D5" w14:textId="77777777" w:rsidR="00F93321" w:rsidRPr="00276F38" w:rsidRDefault="00F93321" w:rsidP="00F93321">
      <w:pPr>
        <w:pStyle w:val="AmOrLang"/>
        <w:rPr>
          <w:lang w:val="fr-FR"/>
        </w:rPr>
      </w:pPr>
      <w:r w:rsidRPr="00276F38">
        <w:rPr>
          <w:lang w:val="fr-FR"/>
        </w:rPr>
        <w:t xml:space="preserve">Or. </w:t>
      </w:r>
      <w:r w:rsidRPr="00276F38">
        <w:rPr>
          <w:rStyle w:val="HideTWBExt"/>
          <w:lang w:val="fr-FR"/>
        </w:rPr>
        <w:t>&lt;Original&gt;</w:t>
      </w:r>
      <w:r w:rsidRPr="00276F38">
        <w:rPr>
          <w:rStyle w:val="HideTWBInt"/>
          <w:lang w:val="fr-FR"/>
        </w:rPr>
        <w:t>{EN}</w:t>
      </w:r>
      <w:r w:rsidRPr="00276F38">
        <w:rPr>
          <w:lang w:val="fr-FR"/>
        </w:rPr>
        <w:t>en</w:t>
      </w:r>
      <w:r w:rsidRPr="00276F38">
        <w:rPr>
          <w:rStyle w:val="HideTWBExt"/>
          <w:lang w:val="fr-FR"/>
        </w:rPr>
        <w:t>&lt;/Original&gt;</w:t>
      </w:r>
    </w:p>
    <w:p w14:paraId="5E3871C0" w14:textId="77777777" w:rsidR="00F93321" w:rsidRPr="00276F38" w:rsidRDefault="00F93321" w:rsidP="00F93321">
      <w:pPr>
        <w:rPr>
          <w:lang w:val="fr-FR"/>
        </w:rPr>
      </w:pPr>
      <w:r w:rsidRPr="00276F38">
        <w:rPr>
          <w:rStyle w:val="HideTWBExt"/>
          <w:lang w:val="fr-FR"/>
        </w:rPr>
        <w:t>&lt;/Amend&gt;</w:t>
      </w:r>
    </w:p>
    <w:p w14:paraId="1724519C" w14:textId="77777777" w:rsidR="00F93321" w:rsidRPr="00276F38" w:rsidRDefault="00F93321" w:rsidP="00F93321">
      <w:pPr>
        <w:pStyle w:val="AmNumberTabs"/>
        <w:rPr>
          <w:lang w:val="fr-FR"/>
        </w:rPr>
      </w:pPr>
      <w:r w:rsidRPr="00276F38">
        <w:rPr>
          <w:rStyle w:val="HideTWBExt"/>
          <w:b w:val="0"/>
        </w:rPr>
        <w:t>&lt;Amend&gt;</w:t>
      </w:r>
      <w:r w:rsidRPr="0084186B">
        <w:t>Τροπολογία</w:t>
      </w:r>
      <w:r w:rsidRPr="00276F38">
        <w:rPr>
          <w:lang w:val="fr-FR"/>
        </w:rPr>
        <w:tab/>
      </w:r>
      <w:r w:rsidRPr="00276F38">
        <w:rPr>
          <w:lang w:val="fr-FR"/>
        </w:rPr>
        <w:tab/>
      </w:r>
      <w:r w:rsidRPr="00276F38">
        <w:rPr>
          <w:rStyle w:val="HideTWBExt"/>
          <w:b w:val="0"/>
        </w:rPr>
        <w:t>&lt;NumAm&gt;</w:t>
      </w:r>
      <w:r w:rsidRPr="00276F38">
        <w:rPr>
          <w:lang w:val="fr-FR"/>
        </w:rPr>
        <w:t>82</w:t>
      </w:r>
      <w:r w:rsidRPr="00276F38">
        <w:rPr>
          <w:rStyle w:val="HideTWBExt"/>
          <w:b w:val="0"/>
        </w:rPr>
        <w:t>&lt;/NumAm&gt;</w:t>
      </w:r>
    </w:p>
    <w:p w14:paraId="675B7BC0" w14:textId="77777777" w:rsidR="00F93321" w:rsidRPr="00276F38" w:rsidRDefault="00F93321" w:rsidP="00F93321">
      <w:pPr>
        <w:pStyle w:val="NormalBold"/>
        <w:rPr>
          <w:lang w:val="fr-FR"/>
        </w:rPr>
      </w:pPr>
      <w:r w:rsidRPr="00276F38">
        <w:rPr>
          <w:rStyle w:val="HideTWBExt"/>
          <w:b w:val="0"/>
        </w:rPr>
        <w:t>&lt;RepeatBlock-By&gt;&lt;Members&gt;</w:t>
      </w:r>
      <w:r w:rsidRPr="00276F38">
        <w:rPr>
          <w:lang w:val="fr-FR"/>
        </w:rPr>
        <w:t>Markus Ferber</w:t>
      </w:r>
      <w:r w:rsidRPr="00276F38">
        <w:rPr>
          <w:rStyle w:val="HideTWBExt"/>
          <w:b w:val="0"/>
        </w:rPr>
        <w:t>&lt;/Members&gt;</w:t>
      </w:r>
    </w:p>
    <w:p w14:paraId="3BA769CA" w14:textId="77777777" w:rsidR="00F93321" w:rsidRPr="00276F38" w:rsidRDefault="00F93321" w:rsidP="00F93321">
      <w:pPr>
        <w:pStyle w:val="NormalBold"/>
        <w:rPr>
          <w:lang w:val="fr-FR"/>
        </w:rPr>
      </w:pPr>
      <w:r w:rsidRPr="00276F38">
        <w:rPr>
          <w:rStyle w:val="HideTWBExt"/>
          <w:b w:val="0"/>
        </w:rPr>
        <w:t>&lt;/RepeatBlock-By&gt;</w:t>
      </w:r>
    </w:p>
    <w:p w14:paraId="20923996" w14:textId="77777777" w:rsidR="00F93321" w:rsidRPr="0084186B" w:rsidRDefault="00F93321" w:rsidP="00F93321">
      <w:pPr>
        <w:pStyle w:val="NormalBold"/>
      </w:pPr>
      <w:r w:rsidRPr="00276F38">
        <w:rPr>
          <w:rStyle w:val="HideTWBExt"/>
          <w:b w:val="0"/>
        </w:rPr>
        <w:t>&lt;DocAmend&gt;</w:t>
      </w:r>
      <w:r w:rsidRPr="0084186B">
        <w:t>Πρόταση κανονισμού</w:t>
      </w:r>
      <w:r w:rsidRPr="00276F38">
        <w:rPr>
          <w:rStyle w:val="HideTWBExt"/>
          <w:b w:val="0"/>
        </w:rPr>
        <w:t>&lt;/DocAmend&gt;</w:t>
      </w:r>
    </w:p>
    <w:p w14:paraId="24B7E2BF" w14:textId="77777777" w:rsidR="00F93321" w:rsidRPr="0084186B" w:rsidRDefault="00F93321" w:rsidP="00F93321">
      <w:pPr>
        <w:pStyle w:val="NormalBold"/>
      </w:pPr>
      <w:r w:rsidRPr="00276F38">
        <w:rPr>
          <w:rStyle w:val="HideTWBExt"/>
          <w:b w:val="0"/>
        </w:rPr>
        <w:t>&lt;Article&gt;</w:t>
      </w:r>
      <w:r w:rsidRPr="0084186B">
        <w:t>Άρθρο 5 – παράγραφος 1 – εδάφιο 1 – στοιχείο β</w:t>
      </w:r>
      <w:r w:rsidRPr="00276F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321" w:rsidRPr="00C6756C" w14:paraId="50FB9BEB" w14:textId="77777777" w:rsidTr="00C22C8F">
        <w:trPr>
          <w:trHeight w:hRule="exact" w:val="240"/>
          <w:jc w:val="center"/>
        </w:trPr>
        <w:tc>
          <w:tcPr>
            <w:tcW w:w="9752" w:type="dxa"/>
            <w:gridSpan w:val="2"/>
            <w:tcBorders>
              <w:top w:val="nil"/>
              <w:left w:val="nil"/>
              <w:bottom w:val="nil"/>
              <w:right w:val="nil"/>
            </w:tcBorders>
          </w:tcPr>
          <w:p w14:paraId="3D827627" w14:textId="77777777" w:rsidR="00F93321" w:rsidRPr="00C6756C" w:rsidRDefault="00F93321" w:rsidP="00C22C8F"/>
        </w:tc>
      </w:tr>
      <w:tr w:rsidR="00F93321" w:rsidRPr="00C6756C" w14:paraId="49A46BE1" w14:textId="77777777" w:rsidTr="00C22C8F">
        <w:trPr>
          <w:trHeight w:val="240"/>
          <w:jc w:val="center"/>
        </w:trPr>
        <w:tc>
          <w:tcPr>
            <w:tcW w:w="4876" w:type="dxa"/>
            <w:tcBorders>
              <w:top w:val="nil"/>
              <w:left w:val="nil"/>
              <w:bottom w:val="nil"/>
              <w:right w:val="nil"/>
            </w:tcBorders>
          </w:tcPr>
          <w:p w14:paraId="5F9979D6" w14:textId="77777777" w:rsidR="00F93321" w:rsidRPr="00C6756C" w:rsidRDefault="00F93321" w:rsidP="00C22C8F">
            <w:pPr>
              <w:pStyle w:val="AmColumnHeading"/>
            </w:pPr>
            <w:r w:rsidRPr="0084186B">
              <w:t>Κείμενο που προτείνει η Επιτροπή</w:t>
            </w:r>
          </w:p>
        </w:tc>
        <w:tc>
          <w:tcPr>
            <w:tcW w:w="4876" w:type="dxa"/>
            <w:tcBorders>
              <w:top w:val="nil"/>
              <w:left w:val="nil"/>
              <w:bottom w:val="nil"/>
              <w:right w:val="nil"/>
            </w:tcBorders>
          </w:tcPr>
          <w:p w14:paraId="1DE3DD10" w14:textId="77777777" w:rsidR="00F93321" w:rsidRPr="00C6756C" w:rsidRDefault="00F93321" w:rsidP="00C22C8F">
            <w:pPr>
              <w:pStyle w:val="AmColumnHeading"/>
            </w:pPr>
            <w:r w:rsidRPr="0084186B">
              <w:t>Τροπολογία</w:t>
            </w:r>
          </w:p>
        </w:tc>
      </w:tr>
      <w:tr w:rsidR="00F93321" w:rsidRPr="0084186B" w14:paraId="54531100" w14:textId="77777777" w:rsidTr="00C22C8F">
        <w:trPr>
          <w:jc w:val="center"/>
        </w:trPr>
        <w:tc>
          <w:tcPr>
            <w:tcW w:w="4876" w:type="dxa"/>
            <w:tcBorders>
              <w:top w:val="nil"/>
              <w:left w:val="nil"/>
              <w:bottom w:val="nil"/>
              <w:right w:val="nil"/>
            </w:tcBorders>
          </w:tcPr>
          <w:p w14:paraId="43CB7200" w14:textId="77777777" w:rsidR="00F93321" w:rsidRPr="00C6756C" w:rsidRDefault="00F93321" w:rsidP="00C22C8F">
            <w:pPr>
              <w:pStyle w:val="Normal6a"/>
            </w:pPr>
            <w:r w:rsidRPr="0084186B">
              <w:t>β)</w:t>
            </w:r>
            <w:r w:rsidRPr="0084186B">
              <w:tab/>
              <w:t>όταν, πριν από την πληρωμή, ο δικαιούχος έχει συμφωνήσει με τον πληρωτή διαφορετικό μέσο πληρωμής</w:t>
            </w:r>
            <w:r w:rsidRPr="0084186B">
              <w:rPr>
                <w:b/>
                <w:i/>
              </w:rPr>
              <w:t>.</w:t>
            </w:r>
          </w:p>
        </w:tc>
        <w:tc>
          <w:tcPr>
            <w:tcW w:w="4876" w:type="dxa"/>
            <w:tcBorders>
              <w:top w:val="nil"/>
              <w:left w:val="nil"/>
              <w:bottom w:val="nil"/>
              <w:right w:val="nil"/>
            </w:tcBorders>
          </w:tcPr>
          <w:p w14:paraId="6EE14CFA" w14:textId="77777777" w:rsidR="00F93321" w:rsidRPr="0084186B" w:rsidRDefault="00F93321" w:rsidP="00C22C8F">
            <w:pPr>
              <w:pStyle w:val="Normal6a"/>
            </w:pPr>
            <w:r w:rsidRPr="0084186B">
              <w:t>β)</w:t>
            </w:r>
            <w:r w:rsidRPr="0084186B">
              <w:tab/>
              <w:t>όταν, πριν από την πληρωμή, ο δικαιούχος έχει συμφωνήσει με τον πληρωτή διαφορετικό μέσο πληρωμής</w:t>
            </w:r>
            <w:r w:rsidRPr="0084186B">
              <w:rPr>
                <w:b/>
                <w:i/>
              </w:rPr>
              <w:t xml:space="preserve"> με συμβατικούς όρους που αποτέλεσαν αντικείμενο επιμέρους διαπραγμάτευσης μεταξύ του δικαιούχου και του πληρωτή·</w:t>
            </w:r>
          </w:p>
        </w:tc>
      </w:tr>
    </w:tbl>
    <w:p w14:paraId="11C00259" w14:textId="77777777" w:rsidR="00F93321" w:rsidRPr="0084186B" w:rsidRDefault="00F93321" w:rsidP="00F93321">
      <w:pPr>
        <w:pStyle w:val="AmOrLang"/>
      </w:pPr>
      <w:r w:rsidRPr="0084186B">
        <w:t xml:space="preserve">Or. </w:t>
      </w:r>
      <w:r w:rsidRPr="00276F38">
        <w:rPr>
          <w:rStyle w:val="HideTWBExt"/>
        </w:rPr>
        <w:t>&lt;Original&gt;</w:t>
      </w:r>
      <w:r w:rsidRPr="00276F38">
        <w:rPr>
          <w:rStyle w:val="HideTWBInt"/>
        </w:rPr>
        <w:t>{EN}</w:t>
      </w:r>
      <w:r w:rsidRPr="0084186B">
        <w:t>en</w:t>
      </w:r>
      <w:r w:rsidRPr="00276F38">
        <w:rPr>
          <w:rStyle w:val="HideTWBExt"/>
        </w:rPr>
        <w:t>&lt;/Original&gt;</w:t>
      </w:r>
    </w:p>
    <w:p w14:paraId="0E26BF8A" w14:textId="77777777" w:rsidR="00F93321" w:rsidRPr="0084186B" w:rsidRDefault="00F93321" w:rsidP="00F93321">
      <w:r w:rsidRPr="00276F38">
        <w:rPr>
          <w:rStyle w:val="HideTWBExt"/>
        </w:rPr>
        <w:t>&lt;/Amend&gt;</w:t>
      </w:r>
    </w:p>
    <w:p w14:paraId="34779745" w14:textId="77777777" w:rsidR="00F93321" w:rsidRPr="0084186B" w:rsidRDefault="00F93321" w:rsidP="00F93321">
      <w:pPr>
        <w:pStyle w:val="AmNumberTabs"/>
      </w:pPr>
      <w:r w:rsidRPr="00276F38">
        <w:rPr>
          <w:rStyle w:val="HideTWBExt"/>
          <w:b w:val="0"/>
        </w:rPr>
        <w:t>&lt;Amend&gt;</w:t>
      </w:r>
      <w:r w:rsidRPr="0084186B">
        <w:t>Τροπολογία</w:t>
      </w:r>
      <w:r w:rsidRPr="0084186B">
        <w:tab/>
      </w:r>
      <w:r w:rsidRPr="0084186B">
        <w:tab/>
      </w:r>
      <w:r w:rsidRPr="00276F38">
        <w:rPr>
          <w:rStyle w:val="HideTWBExt"/>
          <w:b w:val="0"/>
        </w:rPr>
        <w:t>&lt;NumAm&gt;</w:t>
      </w:r>
      <w:r w:rsidRPr="0084186B">
        <w:t>83</w:t>
      </w:r>
      <w:r w:rsidRPr="00276F38">
        <w:rPr>
          <w:rStyle w:val="HideTWBExt"/>
          <w:b w:val="0"/>
        </w:rPr>
        <w:t>&lt;/NumAm&gt;</w:t>
      </w:r>
    </w:p>
    <w:p w14:paraId="6AF2EE88" w14:textId="77777777" w:rsidR="00F93321" w:rsidRPr="0084186B" w:rsidRDefault="00F93321" w:rsidP="00F93321">
      <w:pPr>
        <w:pStyle w:val="NormalBold"/>
      </w:pPr>
      <w:r w:rsidRPr="00276F38">
        <w:rPr>
          <w:rStyle w:val="HideTWBExt"/>
          <w:b w:val="0"/>
        </w:rPr>
        <w:t>&lt;RepeatBlock-By&gt;&lt;Members&gt;</w:t>
      </w:r>
      <w:r w:rsidRPr="0084186B">
        <w:t>Billy Kelleher</w:t>
      </w:r>
      <w:r w:rsidRPr="00276F38">
        <w:rPr>
          <w:rStyle w:val="HideTWBExt"/>
          <w:b w:val="0"/>
        </w:rPr>
        <w:t>&lt;/Members&gt;</w:t>
      </w:r>
    </w:p>
    <w:p w14:paraId="04B5C7A7" w14:textId="77777777" w:rsidR="00F93321" w:rsidRPr="0084186B" w:rsidRDefault="00F93321" w:rsidP="00F93321">
      <w:pPr>
        <w:pStyle w:val="NormalBold"/>
      </w:pPr>
      <w:r w:rsidRPr="00276F38">
        <w:rPr>
          <w:rStyle w:val="HideTWBExt"/>
          <w:b w:val="0"/>
        </w:rPr>
        <w:t>&lt;/RepeatBlock-By&gt;</w:t>
      </w:r>
    </w:p>
    <w:p w14:paraId="4CB9090A" w14:textId="77777777" w:rsidR="00F93321" w:rsidRPr="0084186B" w:rsidRDefault="00F93321" w:rsidP="00F93321">
      <w:pPr>
        <w:pStyle w:val="NormalBold"/>
      </w:pPr>
      <w:r w:rsidRPr="00276F38">
        <w:rPr>
          <w:rStyle w:val="HideTWBExt"/>
          <w:b w:val="0"/>
        </w:rPr>
        <w:t>&lt;DocAmend&gt;</w:t>
      </w:r>
      <w:r w:rsidRPr="0084186B">
        <w:t>Πρόταση κανονισμού</w:t>
      </w:r>
      <w:r w:rsidRPr="00276F38">
        <w:rPr>
          <w:rStyle w:val="HideTWBExt"/>
          <w:b w:val="0"/>
        </w:rPr>
        <w:t>&lt;/DocAmend&gt;</w:t>
      </w:r>
    </w:p>
    <w:p w14:paraId="719CA763" w14:textId="77777777" w:rsidR="00F93321" w:rsidRPr="0084186B" w:rsidRDefault="00F93321" w:rsidP="00F93321">
      <w:pPr>
        <w:pStyle w:val="NormalBold"/>
      </w:pPr>
      <w:r w:rsidRPr="00276F38">
        <w:rPr>
          <w:rStyle w:val="HideTWBExt"/>
          <w:b w:val="0"/>
        </w:rPr>
        <w:t>&lt;Article&gt;</w:t>
      </w:r>
      <w:r w:rsidRPr="0084186B">
        <w:t>Άρθρο 5 – παράγραφος 1 – εδάφιο 1 – στοιχείο β</w:t>
      </w:r>
      <w:r w:rsidRPr="00276F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321" w:rsidRPr="00C6756C" w14:paraId="06CE87F2" w14:textId="77777777" w:rsidTr="00C22C8F">
        <w:trPr>
          <w:trHeight w:hRule="exact" w:val="240"/>
          <w:jc w:val="center"/>
        </w:trPr>
        <w:tc>
          <w:tcPr>
            <w:tcW w:w="9752" w:type="dxa"/>
            <w:gridSpan w:val="2"/>
            <w:tcBorders>
              <w:top w:val="nil"/>
              <w:left w:val="nil"/>
              <w:bottom w:val="nil"/>
              <w:right w:val="nil"/>
            </w:tcBorders>
          </w:tcPr>
          <w:p w14:paraId="21CE6A3E" w14:textId="77777777" w:rsidR="00F93321" w:rsidRPr="00C6756C" w:rsidRDefault="00F93321" w:rsidP="00C22C8F"/>
        </w:tc>
      </w:tr>
      <w:tr w:rsidR="00F93321" w:rsidRPr="00C6756C" w14:paraId="29CEF118" w14:textId="77777777" w:rsidTr="00C22C8F">
        <w:trPr>
          <w:trHeight w:val="240"/>
          <w:jc w:val="center"/>
        </w:trPr>
        <w:tc>
          <w:tcPr>
            <w:tcW w:w="4876" w:type="dxa"/>
            <w:tcBorders>
              <w:top w:val="nil"/>
              <w:left w:val="nil"/>
              <w:bottom w:val="nil"/>
              <w:right w:val="nil"/>
            </w:tcBorders>
          </w:tcPr>
          <w:p w14:paraId="3C4203F7" w14:textId="77777777" w:rsidR="00F93321" w:rsidRPr="00C6756C" w:rsidRDefault="00F93321" w:rsidP="00C22C8F">
            <w:pPr>
              <w:pStyle w:val="AmColumnHeading"/>
            </w:pPr>
            <w:r w:rsidRPr="0084186B">
              <w:t>Κείμενο που προτείνει η Επιτροπή</w:t>
            </w:r>
          </w:p>
        </w:tc>
        <w:tc>
          <w:tcPr>
            <w:tcW w:w="4876" w:type="dxa"/>
            <w:tcBorders>
              <w:top w:val="nil"/>
              <w:left w:val="nil"/>
              <w:bottom w:val="nil"/>
              <w:right w:val="nil"/>
            </w:tcBorders>
          </w:tcPr>
          <w:p w14:paraId="4B9EE549" w14:textId="77777777" w:rsidR="00F93321" w:rsidRPr="00C6756C" w:rsidRDefault="00F93321" w:rsidP="00C22C8F">
            <w:pPr>
              <w:pStyle w:val="AmColumnHeading"/>
            </w:pPr>
            <w:r w:rsidRPr="0084186B">
              <w:t>Τροπολογία</w:t>
            </w:r>
          </w:p>
        </w:tc>
      </w:tr>
      <w:tr w:rsidR="00F93321" w:rsidRPr="0084186B" w14:paraId="149518A0" w14:textId="77777777" w:rsidTr="00C22C8F">
        <w:trPr>
          <w:jc w:val="center"/>
        </w:trPr>
        <w:tc>
          <w:tcPr>
            <w:tcW w:w="4876" w:type="dxa"/>
            <w:tcBorders>
              <w:top w:val="nil"/>
              <w:left w:val="nil"/>
              <w:bottom w:val="nil"/>
              <w:right w:val="nil"/>
            </w:tcBorders>
          </w:tcPr>
          <w:p w14:paraId="0303FBD1" w14:textId="77777777" w:rsidR="00F93321" w:rsidRPr="00C6756C" w:rsidRDefault="00F93321" w:rsidP="00C22C8F">
            <w:pPr>
              <w:pStyle w:val="Normal6a"/>
            </w:pPr>
            <w:r w:rsidRPr="0084186B">
              <w:t>β)</w:t>
            </w:r>
            <w:r w:rsidRPr="0084186B">
              <w:tab/>
              <w:t>όταν, πριν από την πληρωμή, ο δικαιούχος έχει συμφωνήσει με τον πληρωτή διαφορετικό μέσο πληρωμής.</w:t>
            </w:r>
          </w:p>
        </w:tc>
        <w:tc>
          <w:tcPr>
            <w:tcW w:w="4876" w:type="dxa"/>
            <w:tcBorders>
              <w:top w:val="nil"/>
              <w:left w:val="nil"/>
              <w:bottom w:val="nil"/>
              <w:right w:val="nil"/>
            </w:tcBorders>
          </w:tcPr>
          <w:p w14:paraId="4AE02916" w14:textId="77777777" w:rsidR="00F93321" w:rsidRPr="0084186B" w:rsidRDefault="00F93321" w:rsidP="00C22C8F">
            <w:pPr>
              <w:pStyle w:val="Normal6a"/>
            </w:pPr>
            <w:r w:rsidRPr="0084186B">
              <w:t>β)</w:t>
            </w:r>
            <w:r w:rsidRPr="0084186B">
              <w:tab/>
              <w:t>όταν, πριν από την πληρωμή, ο δικαιούχος έχει συμφωνήσει με τον πληρωτή διαφορετικό μέσο πληρωμής</w:t>
            </w:r>
            <w:r w:rsidRPr="0084186B">
              <w:rPr>
                <w:b/>
                <w:i/>
              </w:rPr>
              <w:t>, συμπεριλαμβανομένου του μονομερούς εκ των προτέρων αποκλεισμού από τον δικαιούχο</w:t>
            </w:r>
            <w:r w:rsidRPr="0084186B">
              <w:t>.</w:t>
            </w:r>
          </w:p>
        </w:tc>
      </w:tr>
    </w:tbl>
    <w:p w14:paraId="36DE5E42" w14:textId="77777777" w:rsidR="00F93321" w:rsidRPr="0084186B" w:rsidRDefault="00F93321" w:rsidP="00F93321">
      <w:pPr>
        <w:pStyle w:val="AmOrLang"/>
      </w:pPr>
      <w:r w:rsidRPr="0084186B">
        <w:t xml:space="preserve">Or. </w:t>
      </w:r>
      <w:r w:rsidRPr="00276F38">
        <w:rPr>
          <w:rStyle w:val="HideTWBExt"/>
        </w:rPr>
        <w:t>&lt;Original&gt;</w:t>
      </w:r>
      <w:r w:rsidRPr="00276F38">
        <w:rPr>
          <w:rStyle w:val="HideTWBInt"/>
        </w:rPr>
        <w:t>{EN}</w:t>
      </w:r>
      <w:r w:rsidRPr="0084186B">
        <w:t>en</w:t>
      </w:r>
      <w:r w:rsidRPr="00276F38">
        <w:rPr>
          <w:rStyle w:val="HideTWBExt"/>
        </w:rPr>
        <w:t>&lt;/Original&gt;</w:t>
      </w:r>
    </w:p>
    <w:p w14:paraId="0BD2E34B" w14:textId="77777777" w:rsidR="00F93321" w:rsidRPr="0084186B" w:rsidRDefault="00F93321" w:rsidP="00F93321">
      <w:r w:rsidRPr="00276F38">
        <w:rPr>
          <w:rStyle w:val="HideTWBExt"/>
        </w:rPr>
        <w:t>&lt;/Amend&gt;</w:t>
      </w:r>
    </w:p>
    <w:p w14:paraId="43199B34" w14:textId="77777777" w:rsidR="00F93321" w:rsidRPr="0084186B" w:rsidRDefault="00F93321" w:rsidP="00F93321">
      <w:pPr>
        <w:pStyle w:val="AmNumberTabs"/>
      </w:pPr>
      <w:r w:rsidRPr="00276F38">
        <w:rPr>
          <w:rStyle w:val="HideTWBExt"/>
          <w:b w:val="0"/>
        </w:rPr>
        <w:t>&lt;Amend&gt;</w:t>
      </w:r>
      <w:r w:rsidRPr="0084186B">
        <w:t>Τροπολογία</w:t>
      </w:r>
      <w:r w:rsidRPr="0084186B">
        <w:tab/>
      </w:r>
      <w:r w:rsidRPr="0084186B">
        <w:tab/>
      </w:r>
      <w:r w:rsidRPr="00276F38">
        <w:rPr>
          <w:rStyle w:val="HideTWBExt"/>
          <w:b w:val="0"/>
        </w:rPr>
        <w:t>&lt;NumAm&gt;</w:t>
      </w:r>
      <w:r w:rsidRPr="0084186B">
        <w:t>84</w:t>
      </w:r>
      <w:r w:rsidRPr="00276F38">
        <w:rPr>
          <w:rStyle w:val="HideTWBExt"/>
          <w:b w:val="0"/>
        </w:rPr>
        <w:t>&lt;/NumAm&gt;</w:t>
      </w:r>
    </w:p>
    <w:p w14:paraId="4863FE98" w14:textId="77777777" w:rsidR="00F93321" w:rsidRPr="0084186B" w:rsidRDefault="00F93321" w:rsidP="00F93321">
      <w:pPr>
        <w:pStyle w:val="NormalBold"/>
      </w:pPr>
      <w:r w:rsidRPr="00276F38">
        <w:rPr>
          <w:rStyle w:val="HideTWBExt"/>
          <w:b w:val="0"/>
        </w:rPr>
        <w:t>&lt;RepeatBlock-By&gt;&lt;Members&gt;</w:t>
      </w:r>
      <w:r w:rsidRPr="0084186B">
        <w:t>Engin Eroglu</w:t>
      </w:r>
      <w:r w:rsidRPr="00276F38">
        <w:rPr>
          <w:rStyle w:val="HideTWBExt"/>
          <w:b w:val="0"/>
        </w:rPr>
        <w:t>&lt;/Members&gt;</w:t>
      </w:r>
    </w:p>
    <w:p w14:paraId="3F2AEBDB" w14:textId="77777777" w:rsidR="00F93321" w:rsidRPr="0084186B" w:rsidRDefault="00F93321" w:rsidP="00F93321">
      <w:pPr>
        <w:pStyle w:val="NormalBold"/>
      </w:pPr>
      <w:r w:rsidRPr="00276F38">
        <w:rPr>
          <w:rStyle w:val="HideTWBExt"/>
          <w:b w:val="0"/>
        </w:rPr>
        <w:lastRenderedPageBreak/>
        <w:t>&lt;/RepeatBlock-By&gt;</w:t>
      </w:r>
    </w:p>
    <w:p w14:paraId="6CA6F3D8" w14:textId="77777777" w:rsidR="00F93321" w:rsidRPr="0084186B" w:rsidRDefault="00F93321" w:rsidP="00F93321">
      <w:pPr>
        <w:pStyle w:val="NormalBold"/>
      </w:pPr>
      <w:r w:rsidRPr="00276F38">
        <w:rPr>
          <w:rStyle w:val="HideTWBExt"/>
          <w:b w:val="0"/>
        </w:rPr>
        <w:t>&lt;DocAmend&gt;</w:t>
      </w:r>
      <w:r w:rsidRPr="0084186B">
        <w:t>Πρόταση κανονισμού</w:t>
      </w:r>
      <w:r w:rsidRPr="00276F38">
        <w:rPr>
          <w:rStyle w:val="HideTWBExt"/>
          <w:b w:val="0"/>
        </w:rPr>
        <w:t>&lt;/DocAmend&gt;</w:t>
      </w:r>
    </w:p>
    <w:p w14:paraId="5BE583A7" w14:textId="77777777" w:rsidR="00F93321" w:rsidRPr="0084186B" w:rsidRDefault="00F93321" w:rsidP="00F93321">
      <w:pPr>
        <w:pStyle w:val="NormalBold"/>
      </w:pPr>
      <w:r w:rsidRPr="00276F38">
        <w:rPr>
          <w:rStyle w:val="HideTWBExt"/>
          <w:b w:val="0"/>
        </w:rPr>
        <w:t>&lt;Article&gt;</w:t>
      </w:r>
      <w:r w:rsidRPr="0084186B">
        <w:t>Άρθρο 5 – παράγραφος 1 – εδάφιο 1 – στοιχείο β α (νέο)</w:t>
      </w:r>
      <w:r w:rsidRPr="00276F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321" w:rsidRPr="00C6756C" w14:paraId="6EEAB26E" w14:textId="77777777" w:rsidTr="00C22C8F">
        <w:trPr>
          <w:trHeight w:hRule="exact" w:val="240"/>
          <w:jc w:val="center"/>
        </w:trPr>
        <w:tc>
          <w:tcPr>
            <w:tcW w:w="9752" w:type="dxa"/>
            <w:gridSpan w:val="2"/>
            <w:tcBorders>
              <w:top w:val="nil"/>
              <w:left w:val="nil"/>
              <w:bottom w:val="nil"/>
              <w:right w:val="nil"/>
            </w:tcBorders>
          </w:tcPr>
          <w:p w14:paraId="0EF883F3" w14:textId="77777777" w:rsidR="00F93321" w:rsidRPr="00C6756C" w:rsidRDefault="00F93321" w:rsidP="00C22C8F"/>
        </w:tc>
      </w:tr>
      <w:tr w:rsidR="00F93321" w:rsidRPr="00C6756C" w14:paraId="7ED1B4F3" w14:textId="77777777" w:rsidTr="00C22C8F">
        <w:trPr>
          <w:trHeight w:val="240"/>
          <w:jc w:val="center"/>
        </w:trPr>
        <w:tc>
          <w:tcPr>
            <w:tcW w:w="4876" w:type="dxa"/>
            <w:tcBorders>
              <w:top w:val="nil"/>
              <w:left w:val="nil"/>
              <w:bottom w:val="nil"/>
              <w:right w:val="nil"/>
            </w:tcBorders>
          </w:tcPr>
          <w:p w14:paraId="3CCC05CB" w14:textId="77777777" w:rsidR="00F93321" w:rsidRPr="00C6756C" w:rsidRDefault="00F93321" w:rsidP="00C22C8F">
            <w:pPr>
              <w:pStyle w:val="AmColumnHeading"/>
            </w:pPr>
            <w:r w:rsidRPr="0084186B">
              <w:t>Κείμενο που προτείνει η Επιτροπή</w:t>
            </w:r>
          </w:p>
        </w:tc>
        <w:tc>
          <w:tcPr>
            <w:tcW w:w="4876" w:type="dxa"/>
            <w:tcBorders>
              <w:top w:val="nil"/>
              <w:left w:val="nil"/>
              <w:bottom w:val="nil"/>
              <w:right w:val="nil"/>
            </w:tcBorders>
          </w:tcPr>
          <w:p w14:paraId="7A0722DF" w14:textId="77777777" w:rsidR="00F93321" w:rsidRPr="00C6756C" w:rsidRDefault="00F93321" w:rsidP="00C22C8F">
            <w:pPr>
              <w:pStyle w:val="AmColumnHeading"/>
            </w:pPr>
            <w:r w:rsidRPr="0084186B">
              <w:t>Τροπολογία</w:t>
            </w:r>
          </w:p>
        </w:tc>
      </w:tr>
      <w:tr w:rsidR="00F93321" w:rsidRPr="0084186B" w14:paraId="638DC553" w14:textId="77777777" w:rsidTr="00C22C8F">
        <w:trPr>
          <w:jc w:val="center"/>
        </w:trPr>
        <w:tc>
          <w:tcPr>
            <w:tcW w:w="4876" w:type="dxa"/>
            <w:tcBorders>
              <w:top w:val="nil"/>
              <w:left w:val="nil"/>
              <w:bottom w:val="nil"/>
              <w:right w:val="nil"/>
            </w:tcBorders>
          </w:tcPr>
          <w:p w14:paraId="4E17DCDE" w14:textId="77777777" w:rsidR="00F93321" w:rsidRPr="00C6756C" w:rsidRDefault="00F93321" w:rsidP="00C22C8F">
            <w:pPr>
              <w:pStyle w:val="Normal6a"/>
            </w:pPr>
          </w:p>
        </w:tc>
        <w:tc>
          <w:tcPr>
            <w:tcW w:w="4876" w:type="dxa"/>
            <w:tcBorders>
              <w:top w:val="nil"/>
              <w:left w:val="nil"/>
              <w:bottom w:val="nil"/>
              <w:right w:val="nil"/>
            </w:tcBorders>
          </w:tcPr>
          <w:p w14:paraId="0480FD9B" w14:textId="77777777" w:rsidR="00F93321" w:rsidRPr="0084186B" w:rsidRDefault="00F93321" w:rsidP="00C22C8F">
            <w:pPr>
              <w:pStyle w:val="Normal6a"/>
            </w:pPr>
            <w:r w:rsidRPr="0084186B">
              <w:rPr>
                <w:b/>
                <w:i/>
              </w:rPr>
              <w:t>βα)</w:t>
            </w:r>
            <w:r w:rsidRPr="0084186B">
              <w:tab/>
            </w:r>
            <w:r w:rsidRPr="0084186B">
              <w:rPr>
                <w:b/>
                <w:i/>
              </w:rPr>
              <w:t>όταν το σημείο πώλησης είναι μη επανδρωμένο σημείο πώλησης. Ως μη επανδρωμένο σημείο πώλησης νοείται φυσική συσκευή ή σύστημα μέσω του οποίου τα αγαθά ή οι υπηρεσίες παρέχονται απευθείας στον πληρωτή από τον δικαιούχο ή για λογαριασμό του, έναντι πληρωμής, χωρίς την παρουσία προσωπικού ή αντιπροσώπων του δικαιούχου. Σε αυτά περιλαμβάνονται αυτόματοι πωλητές, μηχανήματα έκδοσης εισιτηρίων, παρκόμετρα, σταθμοί καυσίμων και φόρτισης αυτοεξυπηρέτησης και άλλα παρόμοια συστήματα.</w:t>
            </w:r>
          </w:p>
        </w:tc>
      </w:tr>
    </w:tbl>
    <w:p w14:paraId="50D7ECD3" w14:textId="77777777" w:rsidR="00F93321" w:rsidRPr="0084186B" w:rsidRDefault="00F93321" w:rsidP="00F93321">
      <w:pPr>
        <w:pStyle w:val="AmOrLang"/>
      </w:pPr>
      <w:r w:rsidRPr="0084186B">
        <w:t xml:space="preserve">Or. </w:t>
      </w:r>
      <w:r w:rsidRPr="00276F38">
        <w:rPr>
          <w:rStyle w:val="HideTWBExt"/>
        </w:rPr>
        <w:t>&lt;Original&gt;</w:t>
      </w:r>
      <w:r w:rsidRPr="00276F38">
        <w:rPr>
          <w:rStyle w:val="HideTWBInt"/>
        </w:rPr>
        <w:t>{EN}</w:t>
      </w:r>
      <w:r w:rsidRPr="0084186B">
        <w:t>en</w:t>
      </w:r>
      <w:r w:rsidRPr="00276F38">
        <w:rPr>
          <w:rStyle w:val="HideTWBExt"/>
        </w:rPr>
        <w:t>&lt;/Original&gt;</w:t>
      </w:r>
    </w:p>
    <w:p w14:paraId="06A5352B" w14:textId="77777777" w:rsidR="00F93321" w:rsidRPr="0084186B" w:rsidRDefault="00F93321" w:rsidP="00F93321">
      <w:r w:rsidRPr="00276F38">
        <w:rPr>
          <w:rStyle w:val="HideTWBExt"/>
        </w:rPr>
        <w:t>&lt;/Amend&gt;</w:t>
      </w:r>
    </w:p>
    <w:p w14:paraId="7286E1FB" w14:textId="77777777" w:rsidR="00F93321" w:rsidRPr="0084186B" w:rsidRDefault="00F93321" w:rsidP="00F93321">
      <w:pPr>
        <w:pStyle w:val="AmNumberTabs"/>
      </w:pPr>
      <w:r w:rsidRPr="00276F38">
        <w:rPr>
          <w:rStyle w:val="HideTWBExt"/>
          <w:b w:val="0"/>
        </w:rPr>
        <w:t>&lt;Amend&gt;</w:t>
      </w:r>
      <w:r w:rsidRPr="0084186B">
        <w:t>Τροπολογία</w:t>
      </w:r>
      <w:r w:rsidRPr="0084186B">
        <w:tab/>
      </w:r>
      <w:r w:rsidRPr="0084186B">
        <w:tab/>
      </w:r>
      <w:r w:rsidRPr="00276F38">
        <w:rPr>
          <w:rStyle w:val="HideTWBExt"/>
          <w:b w:val="0"/>
        </w:rPr>
        <w:t>&lt;NumAm&gt;</w:t>
      </w:r>
      <w:r w:rsidRPr="0084186B">
        <w:t>85</w:t>
      </w:r>
      <w:r w:rsidRPr="00276F38">
        <w:rPr>
          <w:rStyle w:val="HideTWBExt"/>
          <w:b w:val="0"/>
        </w:rPr>
        <w:t>&lt;/NumAm&gt;</w:t>
      </w:r>
    </w:p>
    <w:p w14:paraId="3B985E6F" w14:textId="77777777" w:rsidR="00F93321" w:rsidRPr="0084186B" w:rsidRDefault="00F93321" w:rsidP="00F93321">
      <w:pPr>
        <w:pStyle w:val="NormalBold"/>
      </w:pPr>
      <w:r w:rsidRPr="00276F38">
        <w:rPr>
          <w:rStyle w:val="HideTWBExt"/>
          <w:b w:val="0"/>
        </w:rPr>
        <w:t>&lt;RepeatBlock-By&gt;&lt;Members&gt;</w:t>
      </w:r>
      <w:r w:rsidRPr="0084186B">
        <w:t>Gilles Boyer, Anouk Van Brug, Stéphanie Yon-Courtin, Billy Kelleher</w:t>
      </w:r>
      <w:r w:rsidRPr="00276F38">
        <w:rPr>
          <w:rStyle w:val="HideTWBExt"/>
          <w:b w:val="0"/>
        </w:rPr>
        <w:t>&lt;/Members&gt;</w:t>
      </w:r>
    </w:p>
    <w:p w14:paraId="5F6B92BA" w14:textId="77777777" w:rsidR="00F93321" w:rsidRPr="0084186B" w:rsidRDefault="00F93321" w:rsidP="00F93321">
      <w:pPr>
        <w:pStyle w:val="NormalBold"/>
      </w:pPr>
      <w:r w:rsidRPr="00276F38">
        <w:rPr>
          <w:rStyle w:val="HideTWBExt"/>
          <w:b w:val="0"/>
        </w:rPr>
        <w:t>&lt;/RepeatBlock-By&gt;</w:t>
      </w:r>
    </w:p>
    <w:p w14:paraId="3CE8D192" w14:textId="77777777" w:rsidR="00F93321" w:rsidRPr="0084186B" w:rsidRDefault="00F93321" w:rsidP="00F93321">
      <w:pPr>
        <w:pStyle w:val="NormalBold"/>
      </w:pPr>
      <w:r w:rsidRPr="00276F38">
        <w:rPr>
          <w:rStyle w:val="HideTWBExt"/>
          <w:b w:val="0"/>
        </w:rPr>
        <w:t>&lt;DocAmend&gt;</w:t>
      </w:r>
      <w:r w:rsidRPr="0084186B">
        <w:t>Πρόταση κανονισμού</w:t>
      </w:r>
      <w:r w:rsidRPr="00276F38">
        <w:rPr>
          <w:rStyle w:val="HideTWBExt"/>
          <w:b w:val="0"/>
        </w:rPr>
        <w:t>&lt;/DocAmend&gt;</w:t>
      </w:r>
    </w:p>
    <w:p w14:paraId="4ABCAC60" w14:textId="77777777" w:rsidR="00F93321" w:rsidRPr="0084186B" w:rsidRDefault="00F93321" w:rsidP="00F93321">
      <w:pPr>
        <w:pStyle w:val="NormalBold"/>
      </w:pPr>
      <w:r w:rsidRPr="00276F38">
        <w:rPr>
          <w:rStyle w:val="HideTWBExt"/>
          <w:b w:val="0"/>
        </w:rPr>
        <w:t>&lt;Article&gt;</w:t>
      </w:r>
      <w:r w:rsidRPr="0084186B">
        <w:t>Άρθρο 5 – παράγραφος 1 – εδάφιο 1 – στοιχείο β γ (νέο)</w:t>
      </w:r>
      <w:r w:rsidRPr="00276F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321" w:rsidRPr="00C6756C" w14:paraId="4A454AF9" w14:textId="77777777" w:rsidTr="00C22C8F">
        <w:trPr>
          <w:trHeight w:hRule="exact" w:val="240"/>
          <w:jc w:val="center"/>
        </w:trPr>
        <w:tc>
          <w:tcPr>
            <w:tcW w:w="9752" w:type="dxa"/>
            <w:gridSpan w:val="2"/>
            <w:tcBorders>
              <w:top w:val="nil"/>
              <w:left w:val="nil"/>
              <w:bottom w:val="nil"/>
              <w:right w:val="nil"/>
            </w:tcBorders>
          </w:tcPr>
          <w:p w14:paraId="432DACA7" w14:textId="77777777" w:rsidR="00F93321" w:rsidRPr="00C6756C" w:rsidRDefault="00F93321" w:rsidP="00C22C8F"/>
        </w:tc>
      </w:tr>
      <w:tr w:rsidR="00F93321" w:rsidRPr="00C6756C" w14:paraId="4D324AB1" w14:textId="77777777" w:rsidTr="00C22C8F">
        <w:trPr>
          <w:trHeight w:val="240"/>
          <w:jc w:val="center"/>
        </w:trPr>
        <w:tc>
          <w:tcPr>
            <w:tcW w:w="4876" w:type="dxa"/>
            <w:tcBorders>
              <w:top w:val="nil"/>
              <w:left w:val="nil"/>
              <w:bottom w:val="nil"/>
              <w:right w:val="nil"/>
            </w:tcBorders>
          </w:tcPr>
          <w:p w14:paraId="5F5A1729" w14:textId="77777777" w:rsidR="00F93321" w:rsidRPr="00C6756C" w:rsidRDefault="00F93321" w:rsidP="00C22C8F">
            <w:pPr>
              <w:pStyle w:val="AmColumnHeading"/>
            </w:pPr>
            <w:r w:rsidRPr="0084186B">
              <w:t>Κείμενο που προτείνει η Επιτροπή</w:t>
            </w:r>
          </w:p>
        </w:tc>
        <w:tc>
          <w:tcPr>
            <w:tcW w:w="4876" w:type="dxa"/>
            <w:tcBorders>
              <w:top w:val="nil"/>
              <w:left w:val="nil"/>
              <w:bottom w:val="nil"/>
              <w:right w:val="nil"/>
            </w:tcBorders>
          </w:tcPr>
          <w:p w14:paraId="1E375E88" w14:textId="77777777" w:rsidR="00F93321" w:rsidRPr="00C6756C" w:rsidRDefault="00F93321" w:rsidP="00C22C8F">
            <w:pPr>
              <w:pStyle w:val="AmColumnHeading"/>
            </w:pPr>
            <w:r w:rsidRPr="0084186B">
              <w:t>Τροπολογία</w:t>
            </w:r>
          </w:p>
        </w:tc>
      </w:tr>
      <w:tr w:rsidR="00F93321" w:rsidRPr="0084186B" w14:paraId="6E550CCC" w14:textId="77777777" w:rsidTr="00C22C8F">
        <w:trPr>
          <w:jc w:val="center"/>
        </w:trPr>
        <w:tc>
          <w:tcPr>
            <w:tcW w:w="4876" w:type="dxa"/>
            <w:tcBorders>
              <w:top w:val="nil"/>
              <w:left w:val="nil"/>
              <w:bottom w:val="nil"/>
              <w:right w:val="nil"/>
            </w:tcBorders>
          </w:tcPr>
          <w:p w14:paraId="1D68467D" w14:textId="77777777" w:rsidR="00F93321" w:rsidRPr="00C6756C" w:rsidRDefault="00F93321" w:rsidP="00C22C8F">
            <w:pPr>
              <w:pStyle w:val="Normal6a"/>
            </w:pPr>
          </w:p>
        </w:tc>
        <w:tc>
          <w:tcPr>
            <w:tcW w:w="4876" w:type="dxa"/>
            <w:tcBorders>
              <w:top w:val="nil"/>
              <w:left w:val="nil"/>
              <w:bottom w:val="nil"/>
              <w:right w:val="nil"/>
            </w:tcBorders>
          </w:tcPr>
          <w:p w14:paraId="4464E940" w14:textId="77777777" w:rsidR="00F93321" w:rsidRPr="0084186B" w:rsidRDefault="00F93321" w:rsidP="00C22C8F">
            <w:pPr>
              <w:pStyle w:val="Normal6a"/>
            </w:pPr>
            <w:r w:rsidRPr="0084186B">
              <w:rPr>
                <w:b/>
                <w:i/>
              </w:rPr>
              <w:t>βγ)</w:t>
            </w:r>
            <w:r w:rsidRPr="0084186B">
              <w:tab/>
            </w:r>
            <w:r w:rsidRPr="0084186B">
              <w:rPr>
                <w:b/>
                <w:i/>
              </w:rPr>
              <w:t>όταν ένα σημείο πώλησης δεν είναι επανδρωμένο και ούτε ο δικαιούχος ούτε οποιοδήποτε πρόσωπο που παρέχει υπηρεσίες για τον δικαιούχο βρίσκεται συνεχώς στις δημόσιες εγκαταστάσεις.</w:t>
            </w:r>
          </w:p>
        </w:tc>
      </w:tr>
    </w:tbl>
    <w:p w14:paraId="4FD8D210" w14:textId="77777777" w:rsidR="00F93321" w:rsidRPr="0084186B" w:rsidRDefault="00F93321" w:rsidP="00F93321">
      <w:pPr>
        <w:pStyle w:val="AmOrLang"/>
      </w:pPr>
      <w:r w:rsidRPr="0084186B">
        <w:t xml:space="preserve">Or. </w:t>
      </w:r>
      <w:r w:rsidRPr="00276F38">
        <w:rPr>
          <w:rStyle w:val="HideTWBExt"/>
        </w:rPr>
        <w:t>&lt;Original&gt;</w:t>
      </w:r>
      <w:r w:rsidRPr="00276F38">
        <w:rPr>
          <w:rStyle w:val="HideTWBInt"/>
        </w:rPr>
        <w:t>{EN}</w:t>
      </w:r>
      <w:r w:rsidRPr="0084186B">
        <w:t>en</w:t>
      </w:r>
      <w:r w:rsidRPr="00276F38">
        <w:rPr>
          <w:rStyle w:val="HideTWBExt"/>
        </w:rPr>
        <w:t>&lt;/Original&gt;</w:t>
      </w:r>
    </w:p>
    <w:p w14:paraId="4BFF95A4" w14:textId="77777777" w:rsidR="00F93321" w:rsidRPr="0084186B" w:rsidRDefault="00F93321" w:rsidP="00F93321">
      <w:r w:rsidRPr="00276F38">
        <w:rPr>
          <w:rStyle w:val="HideTWBExt"/>
        </w:rPr>
        <w:t>&lt;/Amend&gt;</w:t>
      </w:r>
    </w:p>
    <w:p w14:paraId="5AAE0287" w14:textId="77777777" w:rsidR="00F93321" w:rsidRPr="0084186B" w:rsidRDefault="00F93321" w:rsidP="00F93321">
      <w:pPr>
        <w:pStyle w:val="AmNumberTabs"/>
      </w:pPr>
      <w:r w:rsidRPr="00276F38">
        <w:rPr>
          <w:rStyle w:val="HideTWBExt"/>
          <w:b w:val="0"/>
        </w:rPr>
        <w:t>&lt;Amend&gt;</w:t>
      </w:r>
      <w:r w:rsidRPr="0084186B">
        <w:t>Τροπολογία</w:t>
      </w:r>
      <w:r w:rsidRPr="0084186B">
        <w:tab/>
      </w:r>
      <w:r w:rsidRPr="0084186B">
        <w:tab/>
      </w:r>
      <w:r w:rsidRPr="00276F38">
        <w:rPr>
          <w:rStyle w:val="HideTWBExt"/>
          <w:b w:val="0"/>
        </w:rPr>
        <w:t>&lt;NumAm&gt;</w:t>
      </w:r>
      <w:r w:rsidRPr="0084186B">
        <w:t>86</w:t>
      </w:r>
      <w:r w:rsidRPr="00276F38">
        <w:rPr>
          <w:rStyle w:val="HideTWBExt"/>
          <w:b w:val="0"/>
        </w:rPr>
        <w:t>&lt;/NumAm&gt;</w:t>
      </w:r>
    </w:p>
    <w:p w14:paraId="60A3E1C3" w14:textId="77777777" w:rsidR="00F93321" w:rsidRPr="0084186B" w:rsidRDefault="00F93321" w:rsidP="00F93321">
      <w:pPr>
        <w:pStyle w:val="NormalBold"/>
      </w:pPr>
      <w:r w:rsidRPr="00276F38">
        <w:rPr>
          <w:rStyle w:val="HideTWBExt"/>
          <w:b w:val="0"/>
        </w:rPr>
        <w:t>&lt;RepeatBlock-By&gt;&lt;Members&gt;</w:t>
      </w:r>
      <w:r w:rsidRPr="0084186B">
        <w:t>Gilles Boyer, Stéphanie Yon-Courtin, Billy Kelleher</w:t>
      </w:r>
      <w:r w:rsidRPr="00276F38">
        <w:rPr>
          <w:rStyle w:val="HideTWBExt"/>
          <w:b w:val="0"/>
        </w:rPr>
        <w:t>&lt;/Members&gt;</w:t>
      </w:r>
    </w:p>
    <w:p w14:paraId="0A18E530" w14:textId="77777777" w:rsidR="00F93321" w:rsidRPr="0084186B" w:rsidRDefault="00F93321" w:rsidP="00F93321">
      <w:pPr>
        <w:pStyle w:val="NormalBold"/>
      </w:pPr>
      <w:r w:rsidRPr="00276F38">
        <w:rPr>
          <w:rStyle w:val="HideTWBExt"/>
          <w:b w:val="0"/>
        </w:rPr>
        <w:t>&lt;/RepeatBlock-By&gt;</w:t>
      </w:r>
    </w:p>
    <w:p w14:paraId="781D12C3" w14:textId="77777777" w:rsidR="00F93321" w:rsidRPr="0084186B" w:rsidRDefault="00F93321" w:rsidP="00F93321">
      <w:pPr>
        <w:pStyle w:val="NormalBold"/>
      </w:pPr>
      <w:r w:rsidRPr="00276F38">
        <w:rPr>
          <w:rStyle w:val="HideTWBExt"/>
          <w:b w:val="0"/>
        </w:rPr>
        <w:lastRenderedPageBreak/>
        <w:t>&lt;DocAmend&gt;</w:t>
      </w:r>
      <w:r w:rsidRPr="0084186B">
        <w:t>Πρόταση κανονισμού</w:t>
      </w:r>
      <w:r w:rsidRPr="00276F38">
        <w:rPr>
          <w:rStyle w:val="HideTWBExt"/>
          <w:b w:val="0"/>
        </w:rPr>
        <w:t>&lt;/DocAmend&gt;</w:t>
      </w:r>
    </w:p>
    <w:p w14:paraId="0E65C91D" w14:textId="77777777" w:rsidR="00F93321" w:rsidRPr="0084186B" w:rsidRDefault="00F93321" w:rsidP="00F93321">
      <w:pPr>
        <w:pStyle w:val="NormalBold"/>
      </w:pPr>
      <w:r w:rsidRPr="00276F38">
        <w:rPr>
          <w:rStyle w:val="HideTWBExt"/>
          <w:b w:val="0"/>
        </w:rPr>
        <w:t>&lt;Article&gt;</w:t>
      </w:r>
      <w:r w:rsidRPr="0084186B">
        <w:t>Άρθρο 5 – παράγραφος 1 – εδάφιο 1 – στοιχείο β α (νέο)</w:t>
      </w:r>
      <w:r w:rsidRPr="00276F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321" w:rsidRPr="00C6756C" w14:paraId="653650A7" w14:textId="77777777" w:rsidTr="00C22C8F">
        <w:trPr>
          <w:trHeight w:hRule="exact" w:val="240"/>
          <w:jc w:val="center"/>
        </w:trPr>
        <w:tc>
          <w:tcPr>
            <w:tcW w:w="9752" w:type="dxa"/>
            <w:gridSpan w:val="2"/>
            <w:tcBorders>
              <w:top w:val="nil"/>
              <w:left w:val="nil"/>
              <w:bottom w:val="nil"/>
              <w:right w:val="nil"/>
            </w:tcBorders>
          </w:tcPr>
          <w:p w14:paraId="71E12431" w14:textId="77777777" w:rsidR="00F93321" w:rsidRPr="00C6756C" w:rsidRDefault="00F93321" w:rsidP="00C22C8F"/>
        </w:tc>
      </w:tr>
      <w:tr w:rsidR="00F93321" w:rsidRPr="00C6756C" w14:paraId="0E2F998B" w14:textId="77777777" w:rsidTr="00C22C8F">
        <w:trPr>
          <w:trHeight w:val="240"/>
          <w:jc w:val="center"/>
        </w:trPr>
        <w:tc>
          <w:tcPr>
            <w:tcW w:w="4876" w:type="dxa"/>
            <w:tcBorders>
              <w:top w:val="nil"/>
              <w:left w:val="nil"/>
              <w:bottom w:val="nil"/>
              <w:right w:val="nil"/>
            </w:tcBorders>
          </w:tcPr>
          <w:p w14:paraId="6FC10363" w14:textId="77777777" w:rsidR="00F93321" w:rsidRPr="00C6756C" w:rsidRDefault="00F93321" w:rsidP="00C22C8F">
            <w:pPr>
              <w:pStyle w:val="AmColumnHeading"/>
            </w:pPr>
            <w:r w:rsidRPr="0084186B">
              <w:t>Κείμενο που προτείνει η Επιτροπή</w:t>
            </w:r>
          </w:p>
        </w:tc>
        <w:tc>
          <w:tcPr>
            <w:tcW w:w="4876" w:type="dxa"/>
            <w:tcBorders>
              <w:top w:val="nil"/>
              <w:left w:val="nil"/>
              <w:bottom w:val="nil"/>
              <w:right w:val="nil"/>
            </w:tcBorders>
          </w:tcPr>
          <w:p w14:paraId="5AABDC4F" w14:textId="77777777" w:rsidR="00F93321" w:rsidRPr="00C6756C" w:rsidRDefault="00F93321" w:rsidP="00C22C8F">
            <w:pPr>
              <w:pStyle w:val="AmColumnHeading"/>
            </w:pPr>
            <w:r w:rsidRPr="0084186B">
              <w:t>Τροπολογία</w:t>
            </w:r>
          </w:p>
        </w:tc>
      </w:tr>
      <w:tr w:rsidR="00F93321" w:rsidRPr="0084186B" w14:paraId="4938922F" w14:textId="77777777" w:rsidTr="00C22C8F">
        <w:trPr>
          <w:jc w:val="center"/>
        </w:trPr>
        <w:tc>
          <w:tcPr>
            <w:tcW w:w="4876" w:type="dxa"/>
            <w:tcBorders>
              <w:top w:val="nil"/>
              <w:left w:val="nil"/>
              <w:bottom w:val="nil"/>
              <w:right w:val="nil"/>
            </w:tcBorders>
          </w:tcPr>
          <w:p w14:paraId="532230FA" w14:textId="77777777" w:rsidR="00F93321" w:rsidRPr="00C6756C" w:rsidRDefault="00F93321" w:rsidP="00C22C8F">
            <w:pPr>
              <w:pStyle w:val="Normal6a"/>
            </w:pPr>
          </w:p>
        </w:tc>
        <w:tc>
          <w:tcPr>
            <w:tcW w:w="4876" w:type="dxa"/>
            <w:tcBorders>
              <w:top w:val="nil"/>
              <w:left w:val="nil"/>
              <w:bottom w:val="nil"/>
              <w:right w:val="nil"/>
            </w:tcBorders>
          </w:tcPr>
          <w:p w14:paraId="61BDCB99" w14:textId="77777777" w:rsidR="00F93321" w:rsidRPr="0084186B" w:rsidRDefault="00F93321" w:rsidP="00C22C8F">
            <w:pPr>
              <w:pStyle w:val="Normal6a"/>
            </w:pPr>
            <w:r w:rsidRPr="0084186B">
              <w:rPr>
                <w:b/>
                <w:i/>
              </w:rPr>
              <w:t>βα)</w:t>
            </w:r>
            <w:r w:rsidRPr="0084186B">
              <w:tab/>
            </w:r>
            <w:r w:rsidRPr="0084186B">
              <w:rPr>
                <w:b/>
                <w:i/>
              </w:rPr>
              <w:t>όταν, πριν από την πληρωμή, ο δικαιούχος αντιληφθεί ότι τα χαρακτηριστικά των τραπεζογραμματίων ή κερμάτων που προσφέρει ο πληρωτής δεν συμμορφώνονται με το ισχύον δίκαιο της Ένωσης ή ότι τα τραπεζογραμμάτια ή τα κέρματα αυτά δεν είναι κατάλληλα για κυκλοφορία σύμφωνα με το δίκαιο της Ένωσης·</w:t>
            </w:r>
          </w:p>
        </w:tc>
      </w:tr>
    </w:tbl>
    <w:p w14:paraId="1A4CFA9B" w14:textId="77777777" w:rsidR="00F93321" w:rsidRPr="00276F38" w:rsidRDefault="00F93321" w:rsidP="00F93321">
      <w:pPr>
        <w:pStyle w:val="AmOrLang"/>
        <w:rPr>
          <w:lang w:val="fr-FR"/>
        </w:rPr>
      </w:pPr>
      <w:r w:rsidRPr="00276F38">
        <w:rPr>
          <w:lang w:val="fr-FR"/>
        </w:rPr>
        <w:t xml:space="preserve">Or. </w:t>
      </w:r>
      <w:r w:rsidRPr="00276F38">
        <w:rPr>
          <w:rStyle w:val="HideTWBExt"/>
          <w:lang w:val="fr-FR"/>
        </w:rPr>
        <w:t>&lt;Original&gt;</w:t>
      </w:r>
      <w:r w:rsidRPr="00276F38">
        <w:rPr>
          <w:rStyle w:val="HideTWBInt"/>
          <w:lang w:val="fr-FR"/>
        </w:rPr>
        <w:t>{EN}</w:t>
      </w:r>
      <w:r w:rsidRPr="00276F38">
        <w:rPr>
          <w:lang w:val="fr-FR"/>
        </w:rPr>
        <w:t>en</w:t>
      </w:r>
      <w:r w:rsidRPr="00276F38">
        <w:rPr>
          <w:rStyle w:val="HideTWBExt"/>
          <w:lang w:val="fr-FR"/>
        </w:rPr>
        <w:t>&lt;/Original&gt;</w:t>
      </w:r>
    </w:p>
    <w:p w14:paraId="1636C482" w14:textId="77777777" w:rsidR="00F93321" w:rsidRPr="00276F38" w:rsidRDefault="00F93321" w:rsidP="00F93321">
      <w:pPr>
        <w:rPr>
          <w:lang w:val="fr-FR"/>
        </w:rPr>
      </w:pPr>
      <w:r w:rsidRPr="00276F38">
        <w:rPr>
          <w:rStyle w:val="HideTWBExt"/>
          <w:lang w:val="fr-FR"/>
        </w:rPr>
        <w:t>&lt;/Amend&gt;</w:t>
      </w:r>
    </w:p>
    <w:p w14:paraId="229C0EAA" w14:textId="77777777" w:rsidR="00F93321" w:rsidRPr="00276F38" w:rsidRDefault="00F93321" w:rsidP="00F93321">
      <w:pPr>
        <w:pStyle w:val="AmNumberTabs"/>
        <w:rPr>
          <w:lang w:val="fr-FR"/>
        </w:rPr>
      </w:pPr>
      <w:r w:rsidRPr="00276F38">
        <w:rPr>
          <w:rStyle w:val="HideTWBExt"/>
          <w:b w:val="0"/>
        </w:rPr>
        <w:t>&lt;Amend&gt;</w:t>
      </w:r>
      <w:r w:rsidRPr="0084186B">
        <w:t>Τροπολογία</w:t>
      </w:r>
      <w:r w:rsidRPr="00276F38">
        <w:rPr>
          <w:lang w:val="fr-FR"/>
        </w:rPr>
        <w:tab/>
      </w:r>
      <w:r w:rsidRPr="00276F38">
        <w:rPr>
          <w:lang w:val="fr-FR"/>
        </w:rPr>
        <w:tab/>
      </w:r>
      <w:r w:rsidRPr="00276F38">
        <w:rPr>
          <w:rStyle w:val="HideTWBExt"/>
          <w:b w:val="0"/>
        </w:rPr>
        <w:t>&lt;NumAm&gt;</w:t>
      </w:r>
      <w:r w:rsidRPr="00276F38">
        <w:rPr>
          <w:lang w:val="fr-FR"/>
        </w:rPr>
        <w:t>87</w:t>
      </w:r>
      <w:r w:rsidRPr="00276F38">
        <w:rPr>
          <w:rStyle w:val="HideTWBExt"/>
          <w:b w:val="0"/>
        </w:rPr>
        <w:t>&lt;/NumAm&gt;</w:t>
      </w:r>
    </w:p>
    <w:p w14:paraId="57EB585D" w14:textId="77777777" w:rsidR="00F93321" w:rsidRPr="00276F38" w:rsidRDefault="00F93321" w:rsidP="00F93321">
      <w:pPr>
        <w:pStyle w:val="NormalBold"/>
        <w:rPr>
          <w:lang w:val="fr-FR"/>
        </w:rPr>
      </w:pPr>
      <w:r w:rsidRPr="00276F38">
        <w:rPr>
          <w:rStyle w:val="HideTWBExt"/>
          <w:b w:val="0"/>
        </w:rPr>
        <w:t>&lt;RepeatBlock-By&gt;&lt;Members&gt;</w:t>
      </w:r>
      <w:r w:rsidRPr="00276F38">
        <w:rPr>
          <w:lang w:val="fr-FR"/>
        </w:rPr>
        <w:t>Markus Ferber</w:t>
      </w:r>
      <w:r w:rsidRPr="00276F38">
        <w:rPr>
          <w:rStyle w:val="HideTWBExt"/>
          <w:b w:val="0"/>
        </w:rPr>
        <w:t>&lt;/Members&gt;</w:t>
      </w:r>
    </w:p>
    <w:p w14:paraId="7AA9C1FF" w14:textId="77777777" w:rsidR="00F93321" w:rsidRPr="00276F38" w:rsidRDefault="00F93321" w:rsidP="00F93321">
      <w:pPr>
        <w:pStyle w:val="NormalBold"/>
        <w:rPr>
          <w:lang w:val="fr-FR"/>
        </w:rPr>
      </w:pPr>
      <w:r w:rsidRPr="00276F38">
        <w:rPr>
          <w:rStyle w:val="HideTWBExt"/>
          <w:b w:val="0"/>
        </w:rPr>
        <w:t>&lt;/RepeatBlock-By&gt;</w:t>
      </w:r>
    </w:p>
    <w:p w14:paraId="5D844826" w14:textId="77777777" w:rsidR="00F93321" w:rsidRPr="0084186B" w:rsidRDefault="00F93321" w:rsidP="00F93321">
      <w:pPr>
        <w:pStyle w:val="NormalBold"/>
      </w:pPr>
      <w:r w:rsidRPr="00276F38">
        <w:rPr>
          <w:rStyle w:val="HideTWBExt"/>
          <w:b w:val="0"/>
        </w:rPr>
        <w:t>&lt;DocAmend&gt;</w:t>
      </w:r>
      <w:r w:rsidRPr="0084186B">
        <w:t>Πρόταση κανονισμού</w:t>
      </w:r>
      <w:r w:rsidRPr="00276F38">
        <w:rPr>
          <w:rStyle w:val="HideTWBExt"/>
          <w:b w:val="0"/>
        </w:rPr>
        <w:t>&lt;/DocAmend&gt;</w:t>
      </w:r>
    </w:p>
    <w:p w14:paraId="36D0C507" w14:textId="77777777" w:rsidR="00F93321" w:rsidRPr="0084186B" w:rsidRDefault="00F93321" w:rsidP="00F93321">
      <w:pPr>
        <w:pStyle w:val="NormalBold"/>
      </w:pPr>
      <w:r w:rsidRPr="00276F38">
        <w:rPr>
          <w:rStyle w:val="HideTWBExt"/>
          <w:b w:val="0"/>
        </w:rPr>
        <w:t>&lt;Article&gt;</w:t>
      </w:r>
      <w:r w:rsidRPr="0084186B">
        <w:t>Άρθρο 5 – παράγραφος 1 – εδάφιο 1 – στοιχείο β α (νέο)</w:t>
      </w:r>
      <w:r w:rsidRPr="00276F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321" w:rsidRPr="00C6756C" w14:paraId="253D610F" w14:textId="77777777" w:rsidTr="00C22C8F">
        <w:trPr>
          <w:trHeight w:hRule="exact" w:val="240"/>
          <w:jc w:val="center"/>
        </w:trPr>
        <w:tc>
          <w:tcPr>
            <w:tcW w:w="9752" w:type="dxa"/>
            <w:gridSpan w:val="2"/>
            <w:tcBorders>
              <w:top w:val="nil"/>
              <w:left w:val="nil"/>
              <w:bottom w:val="nil"/>
              <w:right w:val="nil"/>
            </w:tcBorders>
          </w:tcPr>
          <w:p w14:paraId="0223749D" w14:textId="77777777" w:rsidR="00F93321" w:rsidRPr="00C6756C" w:rsidRDefault="00F93321" w:rsidP="00C22C8F"/>
        </w:tc>
      </w:tr>
      <w:tr w:rsidR="00F93321" w:rsidRPr="00C6756C" w14:paraId="7FC48B59" w14:textId="77777777" w:rsidTr="00C22C8F">
        <w:trPr>
          <w:trHeight w:val="240"/>
          <w:jc w:val="center"/>
        </w:trPr>
        <w:tc>
          <w:tcPr>
            <w:tcW w:w="4876" w:type="dxa"/>
            <w:tcBorders>
              <w:top w:val="nil"/>
              <w:left w:val="nil"/>
              <w:bottom w:val="nil"/>
              <w:right w:val="nil"/>
            </w:tcBorders>
          </w:tcPr>
          <w:p w14:paraId="3EC154DE" w14:textId="77777777" w:rsidR="00F93321" w:rsidRPr="00C6756C" w:rsidRDefault="00F93321" w:rsidP="00C22C8F">
            <w:pPr>
              <w:pStyle w:val="AmColumnHeading"/>
            </w:pPr>
            <w:r w:rsidRPr="0084186B">
              <w:t>Κείμενο που προτείνει η Επιτροπή</w:t>
            </w:r>
          </w:p>
        </w:tc>
        <w:tc>
          <w:tcPr>
            <w:tcW w:w="4876" w:type="dxa"/>
            <w:tcBorders>
              <w:top w:val="nil"/>
              <w:left w:val="nil"/>
              <w:bottom w:val="nil"/>
              <w:right w:val="nil"/>
            </w:tcBorders>
          </w:tcPr>
          <w:p w14:paraId="19E1A004" w14:textId="77777777" w:rsidR="00F93321" w:rsidRPr="00C6756C" w:rsidRDefault="00F93321" w:rsidP="00C22C8F">
            <w:pPr>
              <w:pStyle w:val="AmColumnHeading"/>
            </w:pPr>
            <w:r w:rsidRPr="0084186B">
              <w:t>Τροπολογία</w:t>
            </w:r>
          </w:p>
        </w:tc>
      </w:tr>
      <w:tr w:rsidR="00F93321" w:rsidRPr="0084186B" w14:paraId="754E7E92" w14:textId="77777777" w:rsidTr="00C22C8F">
        <w:trPr>
          <w:jc w:val="center"/>
        </w:trPr>
        <w:tc>
          <w:tcPr>
            <w:tcW w:w="4876" w:type="dxa"/>
            <w:tcBorders>
              <w:top w:val="nil"/>
              <w:left w:val="nil"/>
              <w:bottom w:val="nil"/>
              <w:right w:val="nil"/>
            </w:tcBorders>
          </w:tcPr>
          <w:p w14:paraId="3222C3A1" w14:textId="77777777" w:rsidR="00F93321" w:rsidRPr="00C6756C" w:rsidRDefault="00F93321" w:rsidP="00C22C8F">
            <w:pPr>
              <w:pStyle w:val="Normal6a"/>
            </w:pPr>
          </w:p>
        </w:tc>
        <w:tc>
          <w:tcPr>
            <w:tcW w:w="4876" w:type="dxa"/>
            <w:tcBorders>
              <w:top w:val="nil"/>
              <w:left w:val="nil"/>
              <w:bottom w:val="nil"/>
              <w:right w:val="nil"/>
            </w:tcBorders>
          </w:tcPr>
          <w:p w14:paraId="7AB7B959" w14:textId="77777777" w:rsidR="00F93321" w:rsidRPr="0084186B" w:rsidRDefault="00F93321" w:rsidP="00C22C8F">
            <w:pPr>
              <w:pStyle w:val="Normal6a"/>
            </w:pPr>
            <w:r w:rsidRPr="0084186B">
              <w:rPr>
                <w:b/>
                <w:i/>
              </w:rPr>
              <w:t>βα)</w:t>
            </w:r>
            <w:r w:rsidRPr="0084186B">
              <w:tab/>
            </w:r>
            <w:r w:rsidRPr="0084186B">
              <w:rPr>
                <w:b/>
                <w:i/>
              </w:rPr>
              <w:t>όταν η συναλλαγή είναι πώληση εξ αποστάσεως.</w:t>
            </w:r>
          </w:p>
        </w:tc>
      </w:tr>
    </w:tbl>
    <w:p w14:paraId="5F5A8EF7" w14:textId="77777777" w:rsidR="00F93321" w:rsidRPr="0084186B" w:rsidRDefault="00F93321" w:rsidP="00F93321">
      <w:pPr>
        <w:pStyle w:val="AmOrLang"/>
      </w:pPr>
      <w:r w:rsidRPr="0084186B">
        <w:t xml:space="preserve">Or. </w:t>
      </w:r>
      <w:r w:rsidRPr="00276F38">
        <w:rPr>
          <w:rStyle w:val="HideTWBExt"/>
        </w:rPr>
        <w:t>&lt;Original&gt;</w:t>
      </w:r>
      <w:r w:rsidRPr="00276F38">
        <w:rPr>
          <w:rStyle w:val="HideTWBInt"/>
        </w:rPr>
        <w:t>{EN}</w:t>
      </w:r>
      <w:r w:rsidRPr="0084186B">
        <w:t>en</w:t>
      </w:r>
      <w:r w:rsidRPr="00276F38">
        <w:rPr>
          <w:rStyle w:val="HideTWBExt"/>
        </w:rPr>
        <w:t>&lt;/Original&gt;</w:t>
      </w:r>
    </w:p>
    <w:p w14:paraId="302B712C" w14:textId="77777777" w:rsidR="00F93321" w:rsidRPr="0084186B" w:rsidRDefault="00F93321" w:rsidP="00F93321">
      <w:r w:rsidRPr="00276F38">
        <w:rPr>
          <w:rStyle w:val="HideTWBExt"/>
        </w:rPr>
        <w:t>&lt;/Amend&gt;</w:t>
      </w:r>
    </w:p>
    <w:p w14:paraId="371301EE" w14:textId="77777777" w:rsidR="00F93321" w:rsidRPr="0084186B" w:rsidRDefault="00F93321" w:rsidP="00F93321">
      <w:pPr>
        <w:pStyle w:val="AmNumberTabs"/>
      </w:pPr>
      <w:r w:rsidRPr="00276F38">
        <w:rPr>
          <w:rStyle w:val="HideTWBExt"/>
          <w:b w:val="0"/>
        </w:rPr>
        <w:t>&lt;Amend&gt;</w:t>
      </w:r>
      <w:r w:rsidRPr="0084186B">
        <w:t>Τροπολογία</w:t>
      </w:r>
      <w:r w:rsidRPr="0084186B">
        <w:tab/>
      </w:r>
      <w:r w:rsidRPr="0084186B">
        <w:tab/>
      </w:r>
      <w:r w:rsidRPr="00276F38">
        <w:rPr>
          <w:rStyle w:val="HideTWBExt"/>
          <w:b w:val="0"/>
        </w:rPr>
        <w:t>&lt;NumAm&gt;</w:t>
      </w:r>
      <w:r w:rsidRPr="0084186B">
        <w:t>88</w:t>
      </w:r>
      <w:r w:rsidRPr="00276F38">
        <w:rPr>
          <w:rStyle w:val="HideTWBExt"/>
          <w:b w:val="0"/>
        </w:rPr>
        <w:t>&lt;/NumAm&gt;</w:t>
      </w:r>
    </w:p>
    <w:p w14:paraId="6F3DE8A4" w14:textId="77777777" w:rsidR="00F93321" w:rsidRPr="0084186B" w:rsidRDefault="00F93321" w:rsidP="00F93321">
      <w:pPr>
        <w:pStyle w:val="NormalBold"/>
      </w:pPr>
      <w:r w:rsidRPr="00276F38">
        <w:rPr>
          <w:rStyle w:val="HideTWBExt"/>
          <w:b w:val="0"/>
        </w:rPr>
        <w:t>&lt;RepeatBlock-By&gt;&lt;Members&gt;</w:t>
      </w:r>
      <w:r w:rsidRPr="0084186B">
        <w:t>Gilles Boyer, Stéphanie Yon-Courtin, Billy Kelleher</w:t>
      </w:r>
      <w:r w:rsidRPr="00276F38">
        <w:rPr>
          <w:rStyle w:val="HideTWBExt"/>
          <w:b w:val="0"/>
        </w:rPr>
        <w:t>&lt;/Members&gt;</w:t>
      </w:r>
    </w:p>
    <w:p w14:paraId="3512CBF9" w14:textId="77777777" w:rsidR="00F93321" w:rsidRPr="0084186B" w:rsidRDefault="00F93321" w:rsidP="00F93321">
      <w:pPr>
        <w:pStyle w:val="NormalBold"/>
      </w:pPr>
      <w:r w:rsidRPr="00276F38">
        <w:rPr>
          <w:rStyle w:val="HideTWBExt"/>
          <w:b w:val="0"/>
        </w:rPr>
        <w:t>&lt;/RepeatBlock-By&gt;</w:t>
      </w:r>
    </w:p>
    <w:p w14:paraId="2D27D49E" w14:textId="77777777" w:rsidR="00F93321" w:rsidRPr="0084186B" w:rsidRDefault="00F93321" w:rsidP="00F93321">
      <w:pPr>
        <w:pStyle w:val="NormalBold"/>
      </w:pPr>
      <w:r w:rsidRPr="00276F38">
        <w:rPr>
          <w:rStyle w:val="HideTWBExt"/>
          <w:b w:val="0"/>
        </w:rPr>
        <w:t>&lt;DocAmend&gt;</w:t>
      </w:r>
      <w:r w:rsidRPr="0084186B">
        <w:t>Πρόταση κανονισμού</w:t>
      </w:r>
      <w:r w:rsidRPr="00276F38">
        <w:rPr>
          <w:rStyle w:val="HideTWBExt"/>
          <w:b w:val="0"/>
        </w:rPr>
        <w:t>&lt;/DocAmend&gt;</w:t>
      </w:r>
    </w:p>
    <w:p w14:paraId="6C147DF9" w14:textId="77777777" w:rsidR="00F93321" w:rsidRPr="0084186B" w:rsidRDefault="00F93321" w:rsidP="00F93321">
      <w:pPr>
        <w:pStyle w:val="NormalBold"/>
      </w:pPr>
      <w:r w:rsidRPr="00276F38">
        <w:rPr>
          <w:rStyle w:val="HideTWBExt"/>
          <w:b w:val="0"/>
        </w:rPr>
        <w:t>&lt;Article&gt;</w:t>
      </w:r>
      <w:r w:rsidRPr="0084186B">
        <w:t>Άρθρο 5 – παράγραφος 1 – εδάφιο 1 – στοιχείο β β (νέο)</w:t>
      </w:r>
      <w:r w:rsidRPr="00276F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321" w:rsidRPr="00C6756C" w14:paraId="3195B232" w14:textId="77777777" w:rsidTr="00C22C8F">
        <w:trPr>
          <w:trHeight w:hRule="exact" w:val="240"/>
          <w:jc w:val="center"/>
        </w:trPr>
        <w:tc>
          <w:tcPr>
            <w:tcW w:w="9752" w:type="dxa"/>
            <w:gridSpan w:val="2"/>
            <w:tcBorders>
              <w:top w:val="nil"/>
              <w:left w:val="nil"/>
              <w:bottom w:val="nil"/>
              <w:right w:val="nil"/>
            </w:tcBorders>
          </w:tcPr>
          <w:p w14:paraId="6931ABB8" w14:textId="77777777" w:rsidR="00F93321" w:rsidRPr="00C6756C" w:rsidRDefault="00F93321" w:rsidP="00C22C8F"/>
        </w:tc>
      </w:tr>
      <w:tr w:rsidR="00F93321" w:rsidRPr="00C6756C" w14:paraId="17AFB63E" w14:textId="77777777" w:rsidTr="00C22C8F">
        <w:trPr>
          <w:trHeight w:val="240"/>
          <w:jc w:val="center"/>
        </w:trPr>
        <w:tc>
          <w:tcPr>
            <w:tcW w:w="4876" w:type="dxa"/>
            <w:tcBorders>
              <w:top w:val="nil"/>
              <w:left w:val="nil"/>
              <w:bottom w:val="nil"/>
              <w:right w:val="nil"/>
            </w:tcBorders>
          </w:tcPr>
          <w:p w14:paraId="56E207C6" w14:textId="77777777" w:rsidR="00F93321" w:rsidRPr="00C6756C" w:rsidRDefault="00F93321" w:rsidP="00C22C8F">
            <w:pPr>
              <w:pStyle w:val="AmColumnHeading"/>
            </w:pPr>
            <w:r w:rsidRPr="0084186B">
              <w:t>Κείμενο που προτείνει η Επιτροπή</w:t>
            </w:r>
          </w:p>
        </w:tc>
        <w:tc>
          <w:tcPr>
            <w:tcW w:w="4876" w:type="dxa"/>
            <w:tcBorders>
              <w:top w:val="nil"/>
              <w:left w:val="nil"/>
              <w:bottom w:val="nil"/>
              <w:right w:val="nil"/>
            </w:tcBorders>
          </w:tcPr>
          <w:p w14:paraId="38510814" w14:textId="77777777" w:rsidR="00F93321" w:rsidRPr="00C6756C" w:rsidRDefault="00F93321" w:rsidP="00C22C8F">
            <w:pPr>
              <w:pStyle w:val="AmColumnHeading"/>
            </w:pPr>
            <w:r w:rsidRPr="0084186B">
              <w:t>Τροπολογία</w:t>
            </w:r>
          </w:p>
        </w:tc>
      </w:tr>
      <w:tr w:rsidR="00F93321" w:rsidRPr="0084186B" w14:paraId="2A80ABBA" w14:textId="77777777" w:rsidTr="00C22C8F">
        <w:trPr>
          <w:jc w:val="center"/>
        </w:trPr>
        <w:tc>
          <w:tcPr>
            <w:tcW w:w="4876" w:type="dxa"/>
            <w:tcBorders>
              <w:top w:val="nil"/>
              <w:left w:val="nil"/>
              <w:bottom w:val="nil"/>
              <w:right w:val="nil"/>
            </w:tcBorders>
          </w:tcPr>
          <w:p w14:paraId="4AEF2D3B" w14:textId="77777777" w:rsidR="00F93321" w:rsidRPr="00C6756C" w:rsidRDefault="00F93321" w:rsidP="00C22C8F">
            <w:pPr>
              <w:pStyle w:val="Normal6a"/>
            </w:pPr>
          </w:p>
        </w:tc>
        <w:tc>
          <w:tcPr>
            <w:tcW w:w="4876" w:type="dxa"/>
            <w:tcBorders>
              <w:top w:val="nil"/>
              <w:left w:val="nil"/>
              <w:bottom w:val="nil"/>
              <w:right w:val="nil"/>
            </w:tcBorders>
          </w:tcPr>
          <w:p w14:paraId="54A71FED" w14:textId="77777777" w:rsidR="00F93321" w:rsidRPr="0084186B" w:rsidRDefault="00F93321" w:rsidP="00C22C8F">
            <w:pPr>
              <w:pStyle w:val="Normal6a"/>
            </w:pPr>
            <w:r w:rsidRPr="0084186B">
              <w:rPr>
                <w:b/>
                <w:i/>
              </w:rPr>
              <w:t>ββ)</w:t>
            </w:r>
            <w:r w:rsidRPr="0084186B">
              <w:tab/>
            </w:r>
            <w:r w:rsidRPr="0084186B">
              <w:rPr>
                <w:b/>
                <w:i/>
              </w:rPr>
              <w:t>όταν ο πληρωτής αρνείται να προβεί σε συμπληρωματική πληρωμή·</w:t>
            </w:r>
          </w:p>
        </w:tc>
      </w:tr>
    </w:tbl>
    <w:p w14:paraId="2548D63D" w14:textId="77777777" w:rsidR="00F93321" w:rsidRPr="0084186B" w:rsidRDefault="00F93321" w:rsidP="00F93321">
      <w:pPr>
        <w:pStyle w:val="AmOrLang"/>
      </w:pPr>
      <w:r w:rsidRPr="0084186B">
        <w:t xml:space="preserve">Or. </w:t>
      </w:r>
      <w:r w:rsidRPr="00276F38">
        <w:rPr>
          <w:rStyle w:val="HideTWBExt"/>
        </w:rPr>
        <w:t>&lt;Original&gt;</w:t>
      </w:r>
      <w:r w:rsidRPr="00276F38">
        <w:rPr>
          <w:rStyle w:val="HideTWBInt"/>
        </w:rPr>
        <w:t>{EN}</w:t>
      </w:r>
      <w:r w:rsidRPr="0084186B">
        <w:t>en</w:t>
      </w:r>
      <w:r w:rsidRPr="00276F38">
        <w:rPr>
          <w:rStyle w:val="HideTWBExt"/>
        </w:rPr>
        <w:t>&lt;/Original&gt;</w:t>
      </w:r>
    </w:p>
    <w:p w14:paraId="764FA990" w14:textId="77777777" w:rsidR="00F93321" w:rsidRPr="00276F38" w:rsidRDefault="00F93321" w:rsidP="00F93321">
      <w:pPr>
        <w:rPr>
          <w:rStyle w:val="HideTWBExt"/>
        </w:rPr>
      </w:pPr>
      <w:r w:rsidRPr="00276F38">
        <w:rPr>
          <w:rStyle w:val="HideTWBExt"/>
        </w:rPr>
        <w:t>&lt;/Amend&gt;</w:t>
      </w:r>
    </w:p>
    <w:p w14:paraId="590DC459" w14:textId="77777777" w:rsidR="00F93321" w:rsidRPr="0084186B" w:rsidRDefault="00F93321" w:rsidP="00F93321">
      <w:pPr>
        <w:pStyle w:val="AmNumberTabs"/>
      </w:pPr>
      <w:r w:rsidRPr="00276F38">
        <w:rPr>
          <w:rStyle w:val="HideTWBExt"/>
          <w:b w:val="0"/>
        </w:rPr>
        <w:lastRenderedPageBreak/>
        <w:t>&lt;Amend&gt;</w:t>
      </w:r>
      <w:r w:rsidRPr="0084186B">
        <w:t>Τροπολογία</w:t>
      </w:r>
      <w:r w:rsidRPr="0084186B">
        <w:tab/>
      </w:r>
      <w:r w:rsidRPr="0084186B">
        <w:tab/>
      </w:r>
      <w:r w:rsidRPr="00276F38">
        <w:rPr>
          <w:rStyle w:val="HideTWBExt"/>
          <w:b w:val="0"/>
        </w:rPr>
        <w:t>&lt;NumAm&gt;</w:t>
      </w:r>
      <w:r w:rsidRPr="0084186B">
        <w:t>89</w:t>
      </w:r>
      <w:r w:rsidRPr="00276F38">
        <w:rPr>
          <w:rStyle w:val="HideTWBExt"/>
          <w:b w:val="0"/>
        </w:rPr>
        <w:t>&lt;/NumAm&gt;</w:t>
      </w:r>
    </w:p>
    <w:p w14:paraId="00327389" w14:textId="77777777" w:rsidR="00F93321" w:rsidRPr="0084186B" w:rsidRDefault="00F93321" w:rsidP="00F93321">
      <w:pPr>
        <w:pStyle w:val="NormalBold"/>
      </w:pPr>
      <w:r w:rsidRPr="00276F38">
        <w:rPr>
          <w:rStyle w:val="HideTWBExt"/>
          <w:b w:val="0"/>
        </w:rPr>
        <w:t>&lt;RepeatBlock-By&gt;&lt;Members&gt;</w:t>
      </w:r>
      <w:r w:rsidRPr="0084186B">
        <w:t>Gilles Boyer, Anouk Van Brug, Stéphanie Yon-Courtin</w:t>
      </w:r>
      <w:r w:rsidRPr="00276F38">
        <w:rPr>
          <w:rStyle w:val="HideTWBExt"/>
          <w:b w:val="0"/>
        </w:rPr>
        <w:t>&lt;/Members&gt;</w:t>
      </w:r>
    </w:p>
    <w:p w14:paraId="2A870325" w14:textId="77777777" w:rsidR="00F93321" w:rsidRPr="0084186B" w:rsidRDefault="00F93321" w:rsidP="00F93321">
      <w:pPr>
        <w:pStyle w:val="NormalBold"/>
      </w:pPr>
      <w:r w:rsidRPr="00276F38">
        <w:rPr>
          <w:rStyle w:val="HideTWBExt"/>
          <w:b w:val="0"/>
        </w:rPr>
        <w:t>&lt;/RepeatBlock-By&gt;</w:t>
      </w:r>
    </w:p>
    <w:p w14:paraId="18907B03" w14:textId="77777777" w:rsidR="00F93321" w:rsidRPr="0084186B" w:rsidRDefault="00F93321" w:rsidP="00F93321">
      <w:pPr>
        <w:pStyle w:val="NormalBold"/>
      </w:pPr>
      <w:r w:rsidRPr="00276F38">
        <w:rPr>
          <w:rStyle w:val="HideTWBExt"/>
          <w:b w:val="0"/>
        </w:rPr>
        <w:t>&lt;DocAmend&gt;</w:t>
      </w:r>
      <w:r w:rsidRPr="0084186B">
        <w:t>Πρόταση κανονισμού</w:t>
      </w:r>
      <w:r w:rsidRPr="00276F38">
        <w:rPr>
          <w:rStyle w:val="HideTWBExt"/>
          <w:b w:val="0"/>
        </w:rPr>
        <w:t>&lt;/DocAmend&gt;</w:t>
      </w:r>
    </w:p>
    <w:p w14:paraId="79CBD869" w14:textId="77777777" w:rsidR="00F93321" w:rsidRPr="0084186B" w:rsidRDefault="00F93321" w:rsidP="00F93321">
      <w:pPr>
        <w:pStyle w:val="NormalBold"/>
      </w:pPr>
      <w:r w:rsidRPr="00276F38">
        <w:rPr>
          <w:rStyle w:val="HideTWBExt"/>
          <w:b w:val="0"/>
        </w:rPr>
        <w:t>&lt;Article&gt;</w:t>
      </w:r>
      <w:r w:rsidRPr="0084186B">
        <w:t>Άρθρο 5 – παράγραφος 1 – εδάφιο 2</w:t>
      </w:r>
      <w:r w:rsidRPr="00276F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321" w:rsidRPr="00C6756C" w14:paraId="7E2E0090" w14:textId="77777777" w:rsidTr="00C22C8F">
        <w:trPr>
          <w:trHeight w:hRule="exact" w:val="240"/>
          <w:jc w:val="center"/>
        </w:trPr>
        <w:tc>
          <w:tcPr>
            <w:tcW w:w="9752" w:type="dxa"/>
            <w:gridSpan w:val="2"/>
            <w:tcBorders>
              <w:top w:val="nil"/>
              <w:left w:val="nil"/>
              <w:bottom w:val="nil"/>
              <w:right w:val="nil"/>
            </w:tcBorders>
          </w:tcPr>
          <w:p w14:paraId="1C3A2870" w14:textId="77777777" w:rsidR="00F93321" w:rsidRPr="00C6756C" w:rsidRDefault="00F93321" w:rsidP="00C22C8F"/>
        </w:tc>
      </w:tr>
      <w:tr w:rsidR="00F93321" w:rsidRPr="00C6756C" w14:paraId="08A8D66F" w14:textId="77777777" w:rsidTr="00C22C8F">
        <w:trPr>
          <w:trHeight w:val="240"/>
          <w:jc w:val="center"/>
        </w:trPr>
        <w:tc>
          <w:tcPr>
            <w:tcW w:w="4876" w:type="dxa"/>
            <w:tcBorders>
              <w:top w:val="nil"/>
              <w:left w:val="nil"/>
              <w:bottom w:val="nil"/>
              <w:right w:val="nil"/>
            </w:tcBorders>
          </w:tcPr>
          <w:p w14:paraId="45D89723" w14:textId="77777777" w:rsidR="00F93321" w:rsidRPr="00C6756C" w:rsidRDefault="00F93321" w:rsidP="00C22C8F">
            <w:pPr>
              <w:pStyle w:val="AmColumnHeading"/>
            </w:pPr>
            <w:r w:rsidRPr="0084186B">
              <w:t>Κείμενο που προτείνει η Επιτροπή</w:t>
            </w:r>
          </w:p>
        </w:tc>
        <w:tc>
          <w:tcPr>
            <w:tcW w:w="4876" w:type="dxa"/>
            <w:tcBorders>
              <w:top w:val="nil"/>
              <w:left w:val="nil"/>
              <w:bottom w:val="nil"/>
              <w:right w:val="nil"/>
            </w:tcBorders>
          </w:tcPr>
          <w:p w14:paraId="212AF940" w14:textId="77777777" w:rsidR="00F93321" w:rsidRPr="00C6756C" w:rsidRDefault="00F93321" w:rsidP="00C22C8F">
            <w:pPr>
              <w:pStyle w:val="AmColumnHeading"/>
            </w:pPr>
            <w:r w:rsidRPr="0084186B">
              <w:t>Τροπολογία</w:t>
            </w:r>
          </w:p>
        </w:tc>
      </w:tr>
      <w:tr w:rsidR="00F93321" w:rsidRPr="0084186B" w14:paraId="7CE337AB" w14:textId="77777777" w:rsidTr="00C22C8F">
        <w:trPr>
          <w:jc w:val="center"/>
        </w:trPr>
        <w:tc>
          <w:tcPr>
            <w:tcW w:w="4876" w:type="dxa"/>
            <w:tcBorders>
              <w:top w:val="nil"/>
              <w:left w:val="nil"/>
              <w:bottom w:val="nil"/>
              <w:right w:val="nil"/>
            </w:tcBorders>
          </w:tcPr>
          <w:p w14:paraId="50370D0E" w14:textId="77777777" w:rsidR="00F93321" w:rsidRPr="00C6756C" w:rsidRDefault="00F93321" w:rsidP="00C22C8F">
            <w:pPr>
              <w:pStyle w:val="Normal6a"/>
            </w:pPr>
            <w:r w:rsidRPr="0084186B">
              <w:t>Για τους σκοπούς του στοιχείου α), το βάρος της απόδειξης ότι συνέτρεχαν νόμιμοι</w:t>
            </w:r>
            <w:r w:rsidRPr="0084186B">
              <w:rPr>
                <w:b/>
                <w:i/>
              </w:rPr>
              <w:t xml:space="preserve"> και προσωρινοί</w:t>
            </w:r>
            <w:r w:rsidRPr="0084186B">
              <w:t xml:space="preserve"> λόγοι σε μια συγκεκριμένη περίπτωση και ότι η άρνηση ήταν αναλογική φέρει ο δικαιούχος.</w:t>
            </w:r>
          </w:p>
        </w:tc>
        <w:tc>
          <w:tcPr>
            <w:tcW w:w="4876" w:type="dxa"/>
            <w:tcBorders>
              <w:top w:val="nil"/>
              <w:left w:val="nil"/>
              <w:bottom w:val="nil"/>
              <w:right w:val="nil"/>
            </w:tcBorders>
          </w:tcPr>
          <w:p w14:paraId="6AFCBCC8" w14:textId="77777777" w:rsidR="00F93321" w:rsidRPr="0084186B" w:rsidRDefault="00F93321" w:rsidP="00C22C8F">
            <w:pPr>
              <w:pStyle w:val="Normal6a"/>
            </w:pPr>
            <w:r w:rsidRPr="0084186B">
              <w:t>Για τους σκοπούς του στοιχείου α), το βάρος της απόδειξης ότι συνέτρεχαν νόμιμοι λόγοι σε μια συγκεκριμένη περίπτωση και ότι η άρνηση ήταν αναλογική φέρει ο δικαιούχος.</w:t>
            </w:r>
          </w:p>
        </w:tc>
      </w:tr>
    </w:tbl>
    <w:p w14:paraId="33DB946E" w14:textId="77777777" w:rsidR="00F93321" w:rsidRPr="0084186B" w:rsidRDefault="00F93321" w:rsidP="00F93321">
      <w:pPr>
        <w:pStyle w:val="AmOrLang"/>
      </w:pPr>
      <w:r w:rsidRPr="0084186B">
        <w:t xml:space="preserve">Or. </w:t>
      </w:r>
      <w:r w:rsidRPr="00276F38">
        <w:rPr>
          <w:rStyle w:val="HideTWBExt"/>
        </w:rPr>
        <w:t>&lt;Original&gt;</w:t>
      </w:r>
      <w:r w:rsidRPr="00276F38">
        <w:rPr>
          <w:rStyle w:val="HideTWBInt"/>
        </w:rPr>
        <w:t>{EN}</w:t>
      </w:r>
      <w:r w:rsidRPr="0084186B">
        <w:t>en</w:t>
      </w:r>
      <w:r w:rsidRPr="00276F38">
        <w:rPr>
          <w:rStyle w:val="HideTWBExt"/>
        </w:rPr>
        <w:t>&lt;/Original&gt;</w:t>
      </w:r>
    </w:p>
    <w:p w14:paraId="09DA1CCD" w14:textId="77777777" w:rsidR="00F93321" w:rsidRPr="0084186B" w:rsidRDefault="00F93321" w:rsidP="00F93321">
      <w:r w:rsidRPr="00276F38">
        <w:rPr>
          <w:rStyle w:val="HideTWBExt"/>
        </w:rPr>
        <w:t>&lt;/Amend&gt;</w:t>
      </w:r>
    </w:p>
    <w:p w14:paraId="568FB781" w14:textId="77777777" w:rsidR="00F93321" w:rsidRPr="0084186B" w:rsidRDefault="00F93321" w:rsidP="00F93321">
      <w:pPr>
        <w:pStyle w:val="AmNumberTabs"/>
      </w:pPr>
      <w:r w:rsidRPr="00276F38">
        <w:rPr>
          <w:rStyle w:val="HideTWBExt"/>
          <w:b w:val="0"/>
        </w:rPr>
        <w:t>&lt;Amend&gt;</w:t>
      </w:r>
      <w:r w:rsidRPr="0084186B">
        <w:t>Τροπολογία</w:t>
      </w:r>
      <w:r w:rsidRPr="0084186B">
        <w:tab/>
      </w:r>
      <w:r w:rsidRPr="0084186B">
        <w:tab/>
      </w:r>
      <w:r w:rsidRPr="00276F38">
        <w:rPr>
          <w:rStyle w:val="HideTWBExt"/>
          <w:b w:val="0"/>
        </w:rPr>
        <w:t>&lt;NumAm&gt;</w:t>
      </w:r>
      <w:r w:rsidRPr="0084186B">
        <w:t>90</w:t>
      </w:r>
      <w:r w:rsidRPr="00276F38">
        <w:rPr>
          <w:rStyle w:val="HideTWBExt"/>
          <w:b w:val="0"/>
        </w:rPr>
        <w:t>&lt;/NumAm&gt;</w:t>
      </w:r>
    </w:p>
    <w:p w14:paraId="627FA9ED" w14:textId="77777777" w:rsidR="00F93321" w:rsidRPr="0084186B" w:rsidRDefault="00F93321" w:rsidP="00F93321">
      <w:pPr>
        <w:pStyle w:val="NormalBold"/>
      </w:pPr>
      <w:r w:rsidRPr="00276F38">
        <w:rPr>
          <w:rStyle w:val="HideTWBExt"/>
          <w:b w:val="0"/>
        </w:rPr>
        <w:t>&lt;RepeatBlock-By&gt;&lt;Members&gt;</w:t>
      </w:r>
      <w:r w:rsidRPr="0084186B">
        <w:t>Rada Laykova, Siegbert Frank Droese</w:t>
      </w:r>
      <w:r w:rsidRPr="00276F38">
        <w:rPr>
          <w:rStyle w:val="HideTWBExt"/>
          <w:b w:val="0"/>
        </w:rPr>
        <w:t>&lt;/Members&gt;</w:t>
      </w:r>
    </w:p>
    <w:p w14:paraId="56A6CFAC" w14:textId="77777777" w:rsidR="00F93321" w:rsidRPr="0084186B" w:rsidRDefault="00F93321" w:rsidP="00F93321">
      <w:r w:rsidRPr="00276F38">
        <w:rPr>
          <w:rStyle w:val="HideTWBExt"/>
        </w:rPr>
        <w:t>&lt;AuNomDe&gt;</w:t>
      </w:r>
      <w:r w:rsidRPr="00276F38">
        <w:rPr>
          <w:rStyle w:val="HideTWBInt"/>
        </w:rPr>
        <w:t>{ESN}</w:t>
      </w:r>
      <w:r w:rsidRPr="0084186B">
        <w:t>εξ ονόματος της Ομάδας ESN</w:t>
      </w:r>
      <w:r w:rsidRPr="00276F38">
        <w:rPr>
          <w:rStyle w:val="HideTWBExt"/>
        </w:rPr>
        <w:t>&lt;/AuNomDe&gt;</w:t>
      </w:r>
    </w:p>
    <w:p w14:paraId="5879ECDF" w14:textId="77777777" w:rsidR="00F93321" w:rsidRPr="0084186B" w:rsidRDefault="00F93321" w:rsidP="00F93321">
      <w:pPr>
        <w:pStyle w:val="NormalBold"/>
      </w:pPr>
      <w:r w:rsidRPr="00276F38">
        <w:rPr>
          <w:rStyle w:val="HideTWBExt"/>
          <w:b w:val="0"/>
        </w:rPr>
        <w:t>&lt;/RepeatBlock-By&gt;</w:t>
      </w:r>
    </w:p>
    <w:p w14:paraId="58811CB9" w14:textId="77777777" w:rsidR="00F93321" w:rsidRPr="0084186B" w:rsidRDefault="00F93321" w:rsidP="00F93321">
      <w:pPr>
        <w:pStyle w:val="NormalBold"/>
      </w:pPr>
      <w:r w:rsidRPr="00276F38">
        <w:rPr>
          <w:rStyle w:val="HideTWBExt"/>
          <w:b w:val="0"/>
        </w:rPr>
        <w:t>&lt;DocAmend&gt;</w:t>
      </w:r>
      <w:r w:rsidRPr="0084186B">
        <w:t>Πρόταση κανονισμού</w:t>
      </w:r>
      <w:r w:rsidRPr="00276F38">
        <w:rPr>
          <w:rStyle w:val="HideTWBExt"/>
          <w:b w:val="0"/>
        </w:rPr>
        <w:t>&lt;/DocAmend&gt;</w:t>
      </w:r>
    </w:p>
    <w:p w14:paraId="6C37CCC1" w14:textId="77777777" w:rsidR="00F93321" w:rsidRPr="0084186B" w:rsidRDefault="00F93321" w:rsidP="00F93321">
      <w:pPr>
        <w:pStyle w:val="NormalBold"/>
      </w:pPr>
      <w:r w:rsidRPr="00276F38">
        <w:rPr>
          <w:rStyle w:val="HideTWBExt"/>
          <w:b w:val="0"/>
        </w:rPr>
        <w:t>&lt;Article&gt;</w:t>
      </w:r>
      <w:r w:rsidRPr="0084186B">
        <w:t>Άρθρο 5 – παράγραφος 1 – εδάφιο 2</w:t>
      </w:r>
      <w:r w:rsidRPr="00276F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321" w:rsidRPr="00C6756C" w14:paraId="0FEF1B5E" w14:textId="77777777" w:rsidTr="00C22C8F">
        <w:trPr>
          <w:trHeight w:hRule="exact" w:val="240"/>
          <w:jc w:val="center"/>
        </w:trPr>
        <w:tc>
          <w:tcPr>
            <w:tcW w:w="9752" w:type="dxa"/>
            <w:gridSpan w:val="2"/>
            <w:tcBorders>
              <w:top w:val="nil"/>
              <w:left w:val="nil"/>
              <w:bottom w:val="nil"/>
              <w:right w:val="nil"/>
            </w:tcBorders>
          </w:tcPr>
          <w:p w14:paraId="33B7095E" w14:textId="77777777" w:rsidR="00F93321" w:rsidRPr="00C6756C" w:rsidRDefault="00F93321" w:rsidP="00C22C8F"/>
        </w:tc>
      </w:tr>
      <w:tr w:rsidR="00F93321" w:rsidRPr="00C6756C" w14:paraId="27D2C732" w14:textId="77777777" w:rsidTr="00C22C8F">
        <w:trPr>
          <w:trHeight w:val="240"/>
          <w:jc w:val="center"/>
        </w:trPr>
        <w:tc>
          <w:tcPr>
            <w:tcW w:w="4876" w:type="dxa"/>
            <w:tcBorders>
              <w:top w:val="nil"/>
              <w:left w:val="nil"/>
              <w:bottom w:val="nil"/>
              <w:right w:val="nil"/>
            </w:tcBorders>
          </w:tcPr>
          <w:p w14:paraId="62F98BCF" w14:textId="77777777" w:rsidR="00F93321" w:rsidRPr="00C6756C" w:rsidRDefault="00F93321" w:rsidP="00C22C8F">
            <w:pPr>
              <w:pStyle w:val="AmColumnHeading"/>
            </w:pPr>
            <w:r w:rsidRPr="0084186B">
              <w:t>Κείμενο που προτείνει η Επιτροπή</w:t>
            </w:r>
          </w:p>
        </w:tc>
        <w:tc>
          <w:tcPr>
            <w:tcW w:w="4876" w:type="dxa"/>
            <w:tcBorders>
              <w:top w:val="nil"/>
              <w:left w:val="nil"/>
              <w:bottom w:val="nil"/>
              <w:right w:val="nil"/>
            </w:tcBorders>
          </w:tcPr>
          <w:p w14:paraId="1A7579EA" w14:textId="77777777" w:rsidR="00F93321" w:rsidRPr="00C6756C" w:rsidRDefault="00F93321" w:rsidP="00C22C8F">
            <w:pPr>
              <w:pStyle w:val="AmColumnHeading"/>
            </w:pPr>
            <w:r w:rsidRPr="0084186B">
              <w:t>Τροπολογία</w:t>
            </w:r>
          </w:p>
        </w:tc>
      </w:tr>
      <w:tr w:rsidR="00F93321" w:rsidRPr="0084186B" w14:paraId="4AF51021" w14:textId="77777777" w:rsidTr="00C22C8F">
        <w:trPr>
          <w:jc w:val="center"/>
        </w:trPr>
        <w:tc>
          <w:tcPr>
            <w:tcW w:w="4876" w:type="dxa"/>
            <w:tcBorders>
              <w:top w:val="nil"/>
              <w:left w:val="nil"/>
              <w:bottom w:val="nil"/>
              <w:right w:val="nil"/>
            </w:tcBorders>
          </w:tcPr>
          <w:p w14:paraId="5C30A40D" w14:textId="77777777" w:rsidR="00F93321" w:rsidRPr="00C6756C" w:rsidRDefault="00F93321" w:rsidP="00C22C8F">
            <w:pPr>
              <w:pStyle w:val="Normal6a"/>
            </w:pPr>
            <w:r w:rsidRPr="0084186B">
              <w:t>Για τους σκοπούς του στοιχείου α), το βάρος της απόδειξης ότι συνέτρεχαν νόμιμοι και προσωρινοί λόγοι σε μια συγκεκριμένη περίπτωση και ότι η άρνηση ήταν αναλογική φέρει ο δικαιούχος.</w:t>
            </w:r>
          </w:p>
        </w:tc>
        <w:tc>
          <w:tcPr>
            <w:tcW w:w="4876" w:type="dxa"/>
            <w:tcBorders>
              <w:top w:val="nil"/>
              <w:left w:val="nil"/>
              <w:bottom w:val="nil"/>
              <w:right w:val="nil"/>
            </w:tcBorders>
          </w:tcPr>
          <w:p w14:paraId="51126D39" w14:textId="77777777" w:rsidR="00F93321" w:rsidRPr="0084186B" w:rsidRDefault="00F93321" w:rsidP="00C22C8F">
            <w:pPr>
              <w:pStyle w:val="Normal6a"/>
            </w:pPr>
            <w:r w:rsidRPr="0084186B">
              <w:rPr>
                <w:b/>
                <w:i/>
              </w:rPr>
              <w:t>Οι δικαιούχοι που υπόκεινται στην υποχρέωση αποδοχής μετρητών δεν χρησιμοποιούν συμβατικούς όρους που δεν έχουν αποτελέσει αντικείμενο ατομικής διαπραγμάτευσης ή εμπορικές πρακτικές που έχουν ως αντικείμενο ή ως αποτέλεσμα τον αποκλεισμό της χρήσης μετρητών από τους πληρωτές χρηματικών οφειλών σε ευρώ. Οι εν λόγω συμβατικοί όροι ή εμπορικές πρακτικές δεν έχουν δεσμευτικό χαρακτήρα για τον πληρωτή. Ένας συμβατικός όρος θεωρείται ότι δεν αποτέλεσε αντικείμενο ατομικής διαπραγμάτευσης, όταν έχει συνταχθεί εκ των προτέρων και όταν ο πληρωτής, εκ των πραγμάτων, δεν μπόρεσε να επηρεάσει το περιεχόμενό του, ιδίως στα πλαίσια μιας σύμβασης προσχώρησης.</w:t>
            </w:r>
            <w:r w:rsidRPr="0084186B">
              <w:t xml:space="preserve"> Για τους σκοπούς του στοιχείου α), το βάρος της απόδειξης ότι συνέτρεχαν νόμιμοι και προσωρινοί λόγοι </w:t>
            </w:r>
            <w:r w:rsidRPr="0084186B">
              <w:lastRenderedPageBreak/>
              <w:t>σε μια συγκεκριμένη περίπτωση και ότι η άρνηση ήταν αναλογική φέρει ο δικαιούχος</w:t>
            </w:r>
            <w:r w:rsidRPr="0084186B">
              <w:rPr>
                <w:b/>
                <w:i/>
              </w:rPr>
              <w:t>, και οι συμβατικές απαιτήσεις ή οι τεχνικοί περιορισμοί που επιβάλλονται σε τρίτους, ιδίως στους παρόχους υπηρεσιών πληρωμών ή στους παρόχους τερματικών, δεν συνιστούν νόμιμους λόγους</w:t>
            </w:r>
            <w:r w:rsidRPr="0084186B">
              <w:t>.</w:t>
            </w:r>
          </w:p>
        </w:tc>
      </w:tr>
    </w:tbl>
    <w:p w14:paraId="36789576" w14:textId="77777777" w:rsidR="00F93321" w:rsidRPr="0084186B" w:rsidRDefault="00F93321" w:rsidP="00F93321">
      <w:pPr>
        <w:pStyle w:val="AmOrLang"/>
      </w:pPr>
      <w:r w:rsidRPr="0084186B">
        <w:lastRenderedPageBreak/>
        <w:t xml:space="preserve">Or. </w:t>
      </w:r>
      <w:r w:rsidRPr="00276F38">
        <w:rPr>
          <w:rStyle w:val="HideTWBExt"/>
        </w:rPr>
        <w:t>&lt;Original&gt;</w:t>
      </w:r>
      <w:r w:rsidRPr="00276F38">
        <w:rPr>
          <w:rStyle w:val="HideTWBInt"/>
        </w:rPr>
        <w:t>{DE}</w:t>
      </w:r>
      <w:r w:rsidRPr="0084186B">
        <w:t>de</w:t>
      </w:r>
      <w:r w:rsidRPr="00276F38">
        <w:rPr>
          <w:rStyle w:val="HideTWBExt"/>
        </w:rPr>
        <w:t>&lt;/Original&gt;</w:t>
      </w:r>
    </w:p>
    <w:p w14:paraId="4B0A90AE" w14:textId="77777777" w:rsidR="00F93321" w:rsidRPr="0084186B" w:rsidRDefault="00F93321" w:rsidP="00F93321">
      <w:pPr>
        <w:pStyle w:val="AmJustTitle"/>
      </w:pPr>
      <w:r w:rsidRPr="00276F38">
        <w:rPr>
          <w:rStyle w:val="HideTWBExt"/>
          <w:i w:val="0"/>
        </w:rPr>
        <w:t>&lt;TitreJust&gt;</w:t>
      </w:r>
      <w:r w:rsidRPr="0084186B">
        <w:t>Αιτιολόγηση</w:t>
      </w:r>
      <w:r w:rsidRPr="00276F38">
        <w:rPr>
          <w:rStyle w:val="HideTWBExt"/>
          <w:i w:val="0"/>
        </w:rPr>
        <w:t>&lt;/TitreJust&gt;</w:t>
      </w:r>
    </w:p>
    <w:p w14:paraId="6F5D419E" w14:textId="77777777" w:rsidR="00F93321" w:rsidRPr="0084186B" w:rsidRDefault="00F93321" w:rsidP="00F93321">
      <w:pPr>
        <w:pStyle w:val="AmJustText"/>
      </w:pPr>
      <w:r w:rsidRPr="0084186B">
        <w:t>Δεν υπάρχει λόγος να μην χρησιμοποιηθεί η σαφής διατύπωση του άρθρου 10 του κανονισμού για το ψηφιακό ευρώ και για τις πληρωμές σε μετρητά, ώστε να διασφαλιστεί ότι τα μετρητά δεν θα παραγκωνιστούν.</w:t>
      </w:r>
    </w:p>
    <w:p w14:paraId="67AB4581" w14:textId="77777777" w:rsidR="00F93321" w:rsidRPr="0084186B" w:rsidRDefault="00F93321" w:rsidP="00F93321">
      <w:r w:rsidRPr="00276F38">
        <w:rPr>
          <w:rStyle w:val="HideTWBExt"/>
        </w:rPr>
        <w:t>&lt;/Amend&gt;</w:t>
      </w:r>
    </w:p>
    <w:p w14:paraId="46621DFF" w14:textId="77777777" w:rsidR="00F93321" w:rsidRPr="0084186B" w:rsidRDefault="00F93321" w:rsidP="00F93321">
      <w:pPr>
        <w:pStyle w:val="AmNumberTabs"/>
      </w:pPr>
      <w:r w:rsidRPr="00276F38">
        <w:rPr>
          <w:rStyle w:val="HideTWBExt"/>
          <w:b w:val="0"/>
        </w:rPr>
        <w:t>&lt;Amend&gt;</w:t>
      </w:r>
      <w:r w:rsidRPr="0084186B">
        <w:t>Τροπολογία</w:t>
      </w:r>
      <w:r w:rsidRPr="0084186B">
        <w:tab/>
      </w:r>
      <w:r w:rsidRPr="0084186B">
        <w:tab/>
      </w:r>
      <w:r w:rsidRPr="00276F38">
        <w:rPr>
          <w:rStyle w:val="HideTWBExt"/>
          <w:b w:val="0"/>
        </w:rPr>
        <w:t>&lt;NumAm&gt;</w:t>
      </w:r>
      <w:r w:rsidRPr="0084186B">
        <w:t>91</w:t>
      </w:r>
      <w:r w:rsidRPr="00276F38">
        <w:rPr>
          <w:rStyle w:val="HideTWBExt"/>
          <w:b w:val="0"/>
        </w:rPr>
        <w:t>&lt;/NumAm&gt;</w:t>
      </w:r>
    </w:p>
    <w:p w14:paraId="3D259E92" w14:textId="77777777" w:rsidR="00F93321" w:rsidRPr="0084186B" w:rsidRDefault="00F93321" w:rsidP="00F93321">
      <w:pPr>
        <w:pStyle w:val="NormalBold"/>
      </w:pPr>
      <w:r w:rsidRPr="00276F38">
        <w:rPr>
          <w:rStyle w:val="HideTWBExt"/>
          <w:b w:val="0"/>
        </w:rPr>
        <w:t>&lt;RepeatBlock-By&gt;&lt;Members&gt;</w:t>
      </w:r>
      <w:r w:rsidRPr="0084186B">
        <w:t>Billy Kelleher</w:t>
      </w:r>
      <w:r w:rsidRPr="00276F38">
        <w:rPr>
          <w:rStyle w:val="HideTWBExt"/>
          <w:b w:val="0"/>
        </w:rPr>
        <w:t>&lt;/Members&gt;</w:t>
      </w:r>
    </w:p>
    <w:p w14:paraId="67412632" w14:textId="77777777" w:rsidR="00F93321" w:rsidRPr="0084186B" w:rsidRDefault="00F93321" w:rsidP="00F93321">
      <w:pPr>
        <w:pStyle w:val="NormalBold"/>
      </w:pPr>
      <w:r w:rsidRPr="00276F38">
        <w:rPr>
          <w:rStyle w:val="HideTWBExt"/>
          <w:b w:val="0"/>
        </w:rPr>
        <w:t>&lt;/RepeatBlock-By&gt;</w:t>
      </w:r>
    </w:p>
    <w:p w14:paraId="4963403A" w14:textId="77777777" w:rsidR="00F93321" w:rsidRPr="0084186B" w:rsidRDefault="00F93321" w:rsidP="00F93321">
      <w:pPr>
        <w:pStyle w:val="NormalBold"/>
      </w:pPr>
      <w:r w:rsidRPr="00276F38">
        <w:rPr>
          <w:rStyle w:val="HideTWBExt"/>
          <w:b w:val="0"/>
        </w:rPr>
        <w:t>&lt;DocAmend&gt;</w:t>
      </w:r>
      <w:r w:rsidRPr="0084186B">
        <w:t>Πρόταση κανονισμού</w:t>
      </w:r>
      <w:r w:rsidRPr="00276F38">
        <w:rPr>
          <w:rStyle w:val="HideTWBExt"/>
          <w:b w:val="0"/>
        </w:rPr>
        <w:t>&lt;/DocAmend&gt;</w:t>
      </w:r>
    </w:p>
    <w:p w14:paraId="7FA3D8C4" w14:textId="77777777" w:rsidR="00F93321" w:rsidRPr="0084186B" w:rsidRDefault="00F93321" w:rsidP="00F93321">
      <w:pPr>
        <w:pStyle w:val="NormalBold"/>
      </w:pPr>
      <w:r w:rsidRPr="00276F38">
        <w:rPr>
          <w:rStyle w:val="HideTWBExt"/>
          <w:b w:val="0"/>
        </w:rPr>
        <w:t>&lt;Article&gt;</w:t>
      </w:r>
      <w:r w:rsidRPr="0084186B">
        <w:t>Άρθρο 5 – παράγραφος 1 – εδάφιο 2 α (νέο)</w:t>
      </w:r>
      <w:r w:rsidRPr="00276F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321" w:rsidRPr="00C6756C" w14:paraId="1BF668AA" w14:textId="77777777" w:rsidTr="00C22C8F">
        <w:trPr>
          <w:trHeight w:hRule="exact" w:val="240"/>
          <w:jc w:val="center"/>
        </w:trPr>
        <w:tc>
          <w:tcPr>
            <w:tcW w:w="9752" w:type="dxa"/>
            <w:gridSpan w:val="2"/>
            <w:tcBorders>
              <w:top w:val="nil"/>
              <w:left w:val="nil"/>
              <w:bottom w:val="nil"/>
              <w:right w:val="nil"/>
            </w:tcBorders>
          </w:tcPr>
          <w:p w14:paraId="4BBFE664" w14:textId="77777777" w:rsidR="00F93321" w:rsidRPr="00C6756C" w:rsidRDefault="00F93321" w:rsidP="00C22C8F"/>
        </w:tc>
      </w:tr>
      <w:tr w:rsidR="00F93321" w:rsidRPr="00C6756C" w14:paraId="3992949B" w14:textId="77777777" w:rsidTr="00C22C8F">
        <w:trPr>
          <w:trHeight w:val="240"/>
          <w:jc w:val="center"/>
        </w:trPr>
        <w:tc>
          <w:tcPr>
            <w:tcW w:w="4876" w:type="dxa"/>
            <w:tcBorders>
              <w:top w:val="nil"/>
              <w:left w:val="nil"/>
              <w:bottom w:val="nil"/>
              <w:right w:val="nil"/>
            </w:tcBorders>
          </w:tcPr>
          <w:p w14:paraId="571A0F88" w14:textId="77777777" w:rsidR="00F93321" w:rsidRPr="00C6756C" w:rsidRDefault="00F93321" w:rsidP="00C22C8F">
            <w:pPr>
              <w:pStyle w:val="AmColumnHeading"/>
            </w:pPr>
            <w:r w:rsidRPr="0084186B">
              <w:t>Κείμενο που προτείνει η Επιτροπή</w:t>
            </w:r>
          </w:p>
        </w:tc>
        <w:tc>
          <w:tcPr>
            <w:tcW w:w="4876" w:type="dxa"/>
            <w:tcBorders>
              <w:top w:val="nil"/>
              <w:left w:val="nil"/>
              <w:bottom w:val="nil"/>
              <w:right w:val="nil"/>
            </w:tcBorders>
          </w:tcPr>
          <w:p w14:paraId="1DD2C314" w14:textId="77777777" w:rsidR="00F93321" w:rsidRPr="00C6756C" w:rsidRDefault="00F93321" w:rsidP="00C22C8F">
            <w:pPr>
              <w:pStyle w:val="AmColumnHeading"/>
            </w:pPr>
            <w:r w:rsidRPr="0084186B">
              <w:t>Τροπολογία</w:t>
            </w:r>
          </w:p>
        </w:tc>
      </w:tr>
      <w:tr w:rsidR="00F93321" w:rsidRPr="0084186B" w14:paraId="3F79C9B6" w14:textId="77777777" w:rsidTr="00C22C8F">
        <w:trPr>
          <w:jc w:val="center"/>
        </w:trPr>
        <w:tc>
          <w:tcPr>
            <w:tcW w:w="4876" w:type="dxa"/>
            <w:tcBorders>
              <w:top w:val="nil"/>
              <w:left w:val="nil"/>
              <w:bottom w:val="nil"/>
              <w:right w:val="nil"/>
            </w:tcBorders>
          </w:tcPr>
          <w:p w14:paraId="475BDCF1" w14:textId="77777777" w:rsidR="00F93321" w:rsidRPr="00C6756C" w:rsidRDefault="00F93321" w:rsidP="00C22C8F">
            <w:pPr>
              <w:pStyle w:val="Normal6a"/>
            </w:pPr>
          </w:p>
        </w:tc>
        <w:tc>
          <w:tcPr>
            <w:tcW w:w="4876" w:type="dxa"/>
            <w:tcBorders>
              <w:top w:val="nil"/>
              <w:left w:val="nil"/>
              <w:bottom w:val="nil"/>
              <w:right w:val="nil"/>
            </w:tcBorders>
          </w:tcPr>
          <w:p w14:paraId="2A37F334" w14:textId="77777777" w:rsidR="00F93321" w:rsidRPr="0084186B" w:rsidRDefault="00F93321" w:rsidP="00C22C8F">
            <w:pPr>
              <w:pStyle w:val="Normal6a"/>
              <w:rPr>
                <w:b/>
                <w:bCs/>
                <w:i/>
                <w:iCs/>
              </w:rPr>
            </w:pPr>
            <w:r w:rsidRPr="0084186B">
              <w:rPr>
                <w:b/>
                <w:i/>
              </w:rPr>
              <w:t>Για τους σκοπούς του στοιχείου β), ο μονομερής εκ των προτέρων αποκλεισμός των μετρητών δικαιολογείται μόνο όταν ο πληρωτής ενημερώνεται με σαφή και διαφανή τρόπο κατά την είσοδό του στην εγκατάσταση του δικαιούχου ή πριν από την πρόσληψη των υπηρεσιών του δικαιούχου. Ο δικαιούχος θα πρέπει να λαμβάνει δεόντως υπόψη τις απαιτήσεις προσβασιμότητας του πληρωτή.</w:t>
            </w:r>
          </w:p>
        </w:tc>
      </w:tr>
    </w:tbl>
    <w:p w14:paraId="3E3C3152" w14:textId="77777777" w:rsidR="00F93321" w:rsidRPr="00276F38" w:rsidRDefault="00F93321" w:rsidP="00F93321">
      <w:pPr>
        <w:pStyle w:val="AmOrLang"/>
        <w:rPr>
          <w:lang w:val="fr-FR"/>
        </w:rPr>
      </w:pPr>
      <w:r w:rsidRPr="00276F38">
        <w:rPr>
          <w:lang w:val="fr-FR"/>
        </w:rPr>
        <w:t xml:space="preserve">Or. </w:t>
      </w:r>
      <w:r w:rsidRPr="00276F38">
        <w:rPr>
          <w:rStyle w:val="HideTWBExt"/>
          <w:lang w:val="fr-FR"/>
        </w:rPr>
        <w:t>&lt;Original&gt;</w:t>
      </w:r>
      <w:r w:rsidRPr="00276F38">
        <w:rPr>
          <w:rStyle w:val="HideTWBInt"/>
          <w:lang w:val="fr-FR"/>
        </w:rPr>
        <w:t>{EN}</w:t>
      </w:r>
      <w:r w:rsidRPr="00276F38">
        <w:rPr>
          <w:lang w:val="fr-FR"/>
        </w:rPr>
        <w:t>en</w:t>
      </w:r>
      <w:r w:rsidRPr="00276F38">
        <w:rPr>
          <w:rStyle w:val="HideTWBExt"/>
          <w:lang w:val="fr-FR"/>
        </w:rPr>
        <w:t>&lt;/Original&gt;</w:t>
      </w:r>
    </w:p>
    <w:p w14:paraId="263CE757" w14:textId="77777777" w:rsidR="00F93321" w:rsidRPr="00276F38" w:rsidRDefault="00F93321" w:rsidP="00F93321">
      <w:pPr>
        <w:rPr>
          <w:lang w:val="fr-FR"/>
        </w:rPr>
      </w:pPr>
      <w:r w:rsidRPr="00276F38">
        <w:rPr>
          <w:rStyle w:val="HideTWBExt"/>
          <w:lang w:val="fr-FR"/>
        </w:rPr>
        <w:t>&lt;/Amend&gt;</w:t>
      </w:r>
    </w:p>
    <w:p w14:paraId="1D294074" w14:textId="77777777" w:rsidR="00F93321" w:rsidRPr="00276F38" w:rsidRDefault="00F93321" w:rsidP="00F93321">
      <w:pPr>
        <w:pStyle w:val="AmNumberTabs"/>
        <w:rPr>
          <w:lang w:val="fr-FR"/>
        </w:rPr>
      </w:pPr>
      <w:r w:rsidRPr="00276F38">
        <w:rPr>
          <w:rStyle w:val="HideTWBExt"/>
          <w:b w:val="0"/>
        </w:rPr>
        <w:t>&lt;Amend&gt;</w:t>
      </w:r>
      <w:r w:rsidRPr="0084186B">
        <w:t>Τροπολογία</w:t>
      </w:r>
      <w:r w:rsidRPr="00276F38">
        <w:rPr>
          <w:lang w:val="fr-FR"/>
        </w:rPr>
        <w:tab/>
      </w:r>
      <w:r w:rsidRPr="00276F38">
        <w:rPr>
          <w:lang w:val="fr-FR"/>
        </w:rPr>
        <w:tab/>
      </w:r>
      <w:r w:rsidRPr="00276F38">
        <w:rPr>
          <w:rStyle w:val="HideTWBExt"/>
          <w:b w:val="0"/>
        </w:rPr>
        <w:t>&lt;NumAm&gt;</w:t>
      </w:r>
      <w:r w:rsidRPr="00276F38">
        <w:rPr>
          <w:lang w:val="fr-FR"/>
        </w:rPr>
        <w:t>92</w:t>
      </w:r>
      <w:r w:rsidRPr="00276F38">
        <w:rPr>
          <w:rStyle w:val="HideTWBExt"/>
          <w:b w:val="0"/>
        </w:rPr>
        <w:t>&lt;/NumAm&gt;</w:t>
      </w:r>
    </w:p>
    <w:p w14:paraId="529A6B58" w14:textId="77777777" w:rsidR="00F93321" w:rsidRPr="00276F38" w:rsidRDefault="00F93321" w:rsidP="00F93321">
      <w:pPr>
        <w:pStyle w:val="NormalBold"/>
        <w:rPr>
          <w:lang w:val="fr-FR"/>
        </w:rPr>
      </w:pPr>
      <w:r w:rsidRPr="00276F38">
        <w:rPr>
          <w:rStyle w:val="HideTWBExt"/>
          <w:b w:val="0"/>
        </w:rPr>
        <w:t>&lt;RepeatBlock-By&gt;&lt;Members&gt;</w:t>
      </w:r>
      <w:r w:rsidRPr="00276F38">
        <w:rPr>
          <w:lang w:val="fr-FR"/>
        </w:rPr>
        <w:t>Markus Ferber</w:t>
      </w:r>
      <w:r w:rsidRPr="00276F38">
        <w:rPr>
          <w:rStyle w:val="HideTWBExt"/>
          <w:b w:val="0"/>
        </w:rPr>
        <w:t>&lt;/Members&gt;</w:t>
      </w:r>
    </w:p>
    <w:p w14:paraId="0914FA92" w14:textId="77777777" w:rsidR="00F93321" w:rsidRPr="00276F38" w:rsidRDefault="00F93321" w:rsidP="00F93321">
      <w:pPr>
        <w:pStyle w:val="NormalBold"/>
        <w:rPr>
          <w:lang w:val="fr-FR"/>
        </w:rPr>
      </w:pPr>
      <w:r w:rsidRPr="00276F38">
        <w:rPr>
          <w:rStyle w:val="HideTWBExt"/>
          <w:b w:val="0"/>
        </w:rPr>
        <w:t>&lt;/RepeatBlock-By&gt;</w:t>
      </w:r>
    </w:p>
    <w:p w14:paraId="04DD603A" w14:textId="77777777" w:rsidR="00F93321" w:rsidRPr="0084186B" w:rsidRDefault="00F93321" w:rsidP="00F93321">
      <w:pPr>
        <w:pStyle w:val="NormalBold"/>
      </w:pPr>
      <w:r w:rsidRPr="00276F38">
        <w:rPr>
          <w:rStyle w:val="HideTWBExt"/>
          <w:b w:val="0"/>
        </w:rPr>
        <w:t>&lt;DocAmend&gt;</w:t>
      </w:r>
      <w:r w:rsidRPr="0084186B">
        <w:t>Πρόταση κανονισμού</w:t>
      </w:r>
      <w:r w:rsidRPr="00276F38">
        <w:rPr>
          <w:rStyle w:val="HideTWBExt"/>
          <w:b w:val="0"/>
        </w:rPr>
        <w:t>&lt;/DocAmend&gt;</w:t>
      </w:r>
    </w:p>
    <w:p w14:paraId="3BC1327D" w14:textId="77777777" w:rsidR="00F93321" w:rsidRPr="0084186B" w:rsidRDefault="00F93321" w:rsidP="00F93321">
      <w:pPr>
        <w:pStyle w:val="NormalBold"/>
      </w:pPr>
      <w:r w:rsidRPr="00276F38">
        <w:rPr>
          <w:rStyle w:val="HideTWBExt"/>
          <w:b w:val="0"/>
        </w:rPr>
        <w:t>&lt;Article&gt;</w:t>
      </w:r>
      <w:r w:rsidRPr="0084186B">
        <w:t>Άρθρο 5 – παράγραφος 1 – εδάφιο 2 α (νέο)</w:t>
      </w:r>
      <w:r w:rsidRPr="00276F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321" w:rsidRPr="00C6756C" w14:paraId="00590B26" w14:textId="77777777" w:rsidTr="00C22C8F">
        <w:trPr>
          <w:trHeight w:hRule="exact" w:val="240"/>
          <w:jc w:val="center"/>
        </w:trPr>
        <w:tc>
          <w:tcPr>
            <w:tcW w:w="9752" w:type="dxa"/>
            <w:gridSpan w:val="2"/>
            <w:tcBorders>
              <w:top w:val="nil"/>
              <w:left w:val="nil"/>
              <w:bottom w:val="nil"/>
              <w:right w:val="nil"/>
            </w:tcBorders>
          </w:tcPr>
          <w:p w14:paraId="7DBABFB2" w14:textId="77777777" w:rsidR="00F93321" w:rsidRPr="00C6756C" w:rsidRDefault="00F93321" w:rsidP="00C22C8F"/>
        </w:tc>
      </w:tr>
      <w:tr w:rsidR="00F93321" w:rsidRPr="00C6756C" w14:paraId="18824C8D" w14:textId="77777777" w:rsidTr="00C22C8F">
        <w:trPr>
          <w:trHeight w:val="240"/>
          <w:jc w:val="center"/>
        </w:trPr>
        <w:tc>
          <w:tcPr>
            <w:tcW w:w="4876" w:type="dxa"/>
            <w:tcBorders>
              <w:top w:val="nil"/>
              <w:left w:val="nil"/>
              <w:bottom w:val="nil"/>
              <w:right w:val="nil"/>
            </w:tcBorders>
          </w:tcPr>
          <w:p w14:paraId="730D7177" w14:textId="77777777" w:rsidR="00F93321" w:rsidRPr="00C6756C" w:rsidRDefault="00F93321" w:rsidP="00C22C8F">
            <w:pPr>
              <w:pStyle w:val="AmColumnHeading"/>
            </w:pPr>
            <w:r w:rsidRPr="0084186B">
              <w:lastRenderedPageBreak/>
              <w:t>Κείμενο που προτείνει η Επιτροπή</w:t>
            </w:r>
          </w:p>
        </w:tc>
        <w:tc>
          <w:tcPr>
            <w:tcW w:w="4876" w:type="dxa"/>
            <w:tcBorders>
              <w:top w:val="nil"/>
              <w:left w:val="nil"/>
              <w:bottom w:val="nil"/>
              <w:right w:val="nil"/>
            </w:tcBorders>
          </w:tcPr>
          <w:p w14:paraId="65C6D911" w14:textId="77777777" w:rsidR="00F93321" w:rsidRPr="00C6756C" w:rsidRDefault="00F93321" w:rsidP="00C22C8F">
            <w:pPr>
              <w:pStyle w:val="AmColumnHeading"/>
            </w:pPr>
            <w:r w:rsidRPr="0084186B">
              <w:t>Τροπολογία</w:t>
            </w:r>
          </w:p>
        </w:tc>
      </w:tr>
      <w:tr w:rsidR="00F93321" w:rsidRPr="0084186B" w14:paraId="66E0D220" w14:textId="77777777" w:rsidTr="00C22C8F">
        <w:trPr>
          <w:jc w:val="center"/>
        </w:trPr>
        <w:tc>
          <w:tcPr>
            <w:tcW w:w="4876" w:type="dxa"/>
            <w:tcBorders>
              <w:top w:val="nil"/>
              <w:left w:val="nil"/>
              <w:bottom w:val="nil"/>
              <w:right w:val="nil"/>
            </w:tcBorders>
          </w:tcPr>
          <w:p w14:paraId="59BF7BDD" w14:textId="77777777" w:rsidR="00F93321" w:rsidRPr="00C6756C" w:rsidRDefault="00F93321" w:rsidP="00C22C8F">
            <w:pPr>
              <w:pStyle w:val="Normal6a"/>
            </w:pPr>
          </w:p>
        </w:tc>
        <w:tc>
          <w:tcPr>
            <w:tcW w:w="4876" w:type="dxa"/>
            <w:tcBorders>
              <w:top w:val="nil"/>
              <w:left w:val="nil"/>
              <w:bottom w:val="nil"/>
              <w:right w:val="nil"/>
            </w:tcBorders>
          </w:tcPr>
          <w:p w14:paraId="21FFA16F" w14:textId="77777777" w:rsidR="00F93321" w:rsidRPr="0084186B" w:rsidRDefault="00F93321" w:rsidP="00C22C8F">
            <w:pPr>
              <w:pStyle w:val="Normal6a"/>
            </w:pPr>
            <w:r w:rsidRPr="0084186B">
              <w:rPr>
                <w:b/>
                <w:i/>
              </w:rPr>
              <w:t>Για τους σκοπούς του στοιχείου β), οι συμβατικοί όροι δεν θεωρείται ότι έχουν αποτελέσει αντικείμενο ατομικής διαπραγμάτευσης όταν έχουν συνταχθεί εκ των προτέρων και όταν ο πληρωτής δεν μπόρεσε να επηρεάσει το περιεχόμενό τους, ιδίως στο πλαίσιο σύμβασης προσχώρησης.</w:t>
            </w:r>
          </w:p>
        </w:tc>
      </w:tr>
    </w:tbl>
    <w:p w14:paraId="59E9F54F" w14:textId="77777777" w:rsidR="00F93321" w:rsidRPr="0084186B" w:rsidRDefault="00F93321" w:rsidP="00F93321">
      <w:pPr>
        <w:pStyle w:val="AmOrLang"/>
      </w:pPr>
      <w:r w:rsidRPr="0084186B">
        <w:t xml:space="preserve">Or. </w:t>
      </w:r>
      <w:r w:rsidRPr="00276F38">
        <w:rPr>
          <w:rStyle w:val="HideTWBExt"/>
        </w:rPr>
        <w:t>&lt;Original&gt;</w:t>
      </w:r>
      <w:r w:rsidRPr="00276F38">
        <w:rPr>
          <w:rStyle w:val="HideTWBInt"/>
        </w:rPr>
        <w:t>{EN}</w:t>
      </w:r>
      <w:r w:rsidRPr="0084186B">
        <w:t>en</w:t>
      </w:r>
      <w:r w:rsidRPr="00276F38">
        <w:rPr>
          <w:rStyle w:val="HideTWBExt"/>
        </w:rPr>
        <w:t>&lt;/Original&gt;</w:t>
      </w:r>
    </w:p>
    <w:p w14:paraId="7F74AFD0" w14:textId="77777777" w:rsidR="00F93321" w:rsidRPr="0084186B" w:rsidRDefault="00F93321" w:rsidP="00F93321">
      <w:r w:rsidRPr="00276F38">
        <w:rPr>
          <w:rStyle w:val="HideTWBExt"/>
        </w:rPr>
        <w:t>&lt;/Amend&gt;</w:t>
      </w:r>
    </w:p>
    <w:p w14:paraId="0DD84960" w14:textId="77777777" w:rsidR="00F93321" w:rsidRPr="0084186B" w:rsidRDefault="00F93321" w:rsidP="00F93321">
      <w:pPr>
        <w:pStyle w:val="AmNumberTabs"/>
      </w:pPr>
      <w:r w:rsidRPr="00276F38">
        <w:rPr>
          <w:rStyle w:val="HideTWBExt"/>
          <w:b w:val="0"/>
        </w:rPr>
        <w:t>&lt;Amend&gt;</w:t>
      </w:r>
      <w:r w:rsidRPr="0084186B">
        <w:t>Τροπολογία</w:t>
      </w:r>
      <w:r w:rsidRPr="0084186B">
        <w:tab/>
      </w:r>
      <w:r w:rsidRPr="0084186B">
        <w:tab/>
      </w:r>
      <w:r w:rsidRPr="00276F38">
        <w:rPr>
          <w:rStyle w:val="HideTWBExt"/>
          <w:b w:val="0"/>
        </w:rPr>
        <w:t>&lt;NumAm&gt;</w:t>
      </w:r>
      <w:r w:rsidRPr="0084186B">
        <w:t>93</w:t>
      </w:r>
      <w:r w:rsidRPr="00276F38">
        <w:rPr>
          <w:rStyle w:val="HideTWBExt"/>
          <w:b w:val="0"/>
        </w:rPr>
        <w:t>&lt;/NumAm&gt;</w:t>
      </w:r>
    </w:p>
    <w:p w14:paraId="3D83A474" w14:textId="77777777" w:rsidR="00F93321" w:rsidRPr="0084186B" w:rsidRDefault="00F93321" w:rsidP="00F93321">
      <w:pPr>
        <w:pStyle w:val="NormalBold"/>
      </w:pPr>
      <w:r w:rsidRPr="00276F38">
        <w:rPr>
          <w:rStyle w:val="HideTWBExt"/>
          <w:b w:val="0"/>
        </w:rPr>
        <w:t>&lt;RepeatBlock-By&gt;&lt;Members&gt;</w:t>
      </w:r>
      <w:r w:rsidRPr="0084186B">
        <w:t>Damian Boeselager</w:t>
      </w:r>
      <w:r w:rsidRPr="00276F38">
        <w:rPr>
          <w:rStyle w:val="HideTWBExt"/>
          <w:b w:val="0"/>
        </w:rPr>
        <w:t>&lt;/Members&gt;</w:t>
      </w:r>
    </w:p>
    <w:p w14:paraId="7E48DDA7" w14:textId="77777777" w:rsidR="00F93321" w:rsidRPr="0084186B" w:rsidRDefault="00F93321" w:rsidP="00F93321">
      <w:r w:rsidRPr="00276F38">
        <w:rPr>
          <w:rStyle w:val="HideTWBExt"/>
        </w:rPr>
        <w:t>&lt;AuNomDe&gt;</w:t>
      </w:r>
      <w:r w:rsidRPr="00276F38">
        <w:rPr>
          <w:rStyle w:val="HideTWBInt"/>
        </w:rPr>
        <w:t>{Verts/ALE}</w:t>
      </w:r>
      <w:r w:rsidRPr="0084186B">
        <w:t>εξ ονόματος της Ομάδας Verts/ALE</w:t>
      </w:r>
      <w:r w:rsidRPr="00276F38">
        <w:rPr>
          <w:rStyle w:val="HideTWBExt"/>
        </w:rPr>
        <w:t>&lt;/AuNomDe&gt;</w:t>
      </w:r>
    </w:p>
    <w:p w14:paraId="4C6C3A37" w14:textId="77777777" w:rsidR="00F93321" w:rsidRPr="0084186B" w:rsidRDefault="00F93321" w:rsidP="00F93321">
      <w:pPr>
        <w:pStyle w:val="NormalBold"/>
      </w:pPr>
      <w:r w:rsidRPr="00276F38">
        <w:rPr>
          <w:rStyle w:val="HideTWBExt"/>
          <w:b w:val="0"/>
        </w:rPr>
        <w:t>&lt;/RepeatBlock-By&gt;</w:t>
      </w:r>
    </w:p>
    <w:p w14:paraId="6F023535" w14:textId="77777777" w:rsidR="00F93321" w:rsidRPr="0084186B" w:rsidRDefault="00F93321" w:rsidP="00F93321">
      <w:pPr>
        <w:pStyle w:val="NormalBold"/>
      </w:pPr>
      <w:r w:rsidRPr="00276F38">
        <w:rPr>
          <w:rStyle w:val="HideTWBExt"/>
          <w:b w:val="0"/>
        </w:rPr>
        <w:t>&lt;DocAmend&gt;</w:t>
      </w:r>
      <w:r w:rsidRPr="0084186B">
        <w:t>Πρόταση κανονισμού</w:t>
      </w:r>
      <w:r w:rsidRPr="00276F38">
        <w:rPr>
          <w:rStyle w:val="HideTWBExt"/>
          <w:b w:val="0"/>
        </w:rPr>
        <w:t>&lt;/DocAmend&gt;</w:t>
      </w:r>
    </w:p>
    <w:p w14:paraId="42C01B4E" w14:textId="77777777" w:rsidR="00F93321" w:rsidRPr="0084186B" w:rsidRDefault="00F93321" w:rsidP="00F93321">
      <w:pPr>
        <w:pStyle w:val="NormalBold"/>
      </w:pPr>
      <w:r w:rsidRPr="00276F38">
        <w:rPr>
          <w:rStyle w:val="HideTWBExt"/>
          <w:b w:val="0"/>
        </w:rPr>
        <w:t>&lt;Article&gt;</w:t>
      </w:r>
      <w:r w:rsidRPr="0084186B">
        <w:t>Άρθρο 5 – παράγραφος 1 – εδάφιο 2 α (νέο)</w:t>
      </w:r>
      <w:r w:rsidRPr="00276F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321" w:rsidRPr="00C6756C" w14:paraId="774F7B43" w14:textId="77777777" w:rsidTr="00C22C8F">
        <w:trPr>
          <w:trHeight w:hRule="exact" w:val="240"/>
          <w:jc w:val="center"/>
        </w:trPr>
        <w:tc>
          <w:tcPr>
            <w:tcW w:w="9752" w:type="dxa"/>
            <w:gridSpan w:val="2"/>
            <w:tcBorders>
              <w:top w:val="nil"/>
              <w:left w:val="nil"/>
              <w:bottom w:val="nil"/>
              <w:right w:val="nil"/>
            </w:tcBorders>
          </w:tcPr>
          <w:p w14:paraId="5EE44C49" w14:textId="77777777" w:rsidR="00F93321" w:rsidRPr="00C6756C" w:rsidRDefault="00F93321" w:rsidP="00C22C8F"/>
        </w:tc>
      </w:tr>
      <w:tr w:rsidR="00F93321" w:rsidRPr="00C6756C" w14:paraId="78B463D6" w14:textId="77777777" w:rsidTr="00C22C8F">
        <w:trPr>
          <w:trHeight w:val="240"/>
          <w:jc w:val="center"/>
        </w:trPr>
        <w:tc>
          <w:tcPr>
            <w:tcW w:w="4876" w:type="dxa"/>
            <w:tcBorders>
              <w:top w:val="nil"/>
              <w:left w:val="nil"/>
              <w:bottom w:val="nil"/>
              <w:right w:val="nil"/>
            </w:tcBorders>
          </w:tcPr>
          <w:p w14:paraId="3F38A503" w14:textId="77777777" w:rsidR="00F93321" w:rsidRPr="00C6756C" w:rsidRDefault="00F93321" w:rsidP="00C22C8F">
            <w:pPr>
              <w:pStyle w:val="AmColumnHeading"/>
            </w:pPr>
            <w:r w:rsidRPr="0084186B">
              <w:t>Κείμενο που προτείνει η Επιτροπή</w:t>
            </w:r>
          </w:p>
        </w:tc>
        <w:tc>
          <w:tcPr>
            <w:tcW w:w="4876" w:type="dxa"/>
            <w:tcBorders>
              <w:top w:val="nil"/>
              <w:left w:val="nil"/>
              <w:bottom w:val="nil"/>
              <w:right w:val="nil"/>
            </w:tcBorders>
          </w:tcPr>
          <w:p w14:paraId="7B1F3EAD" w14:textId="77777777" w:rsidR="00F93321" w:rsidRPr="00C6756C" w:rsidRDefault="00F93321" w:rsidP="00C22C8F">
            <w:pPr>
              <w:pStyle w:val="AmColumnHeading"/>
            </w:pPr>
            <w:r w:rsidRPr="0084186B">
              <w:t>Τροπολογία</w:t>
            </w:r>
          </w:p>
        </w:tc>
      </w:tr>
      <w:tr w:rsidR="00F93321" w:rsidRPr="0084186B" w14:paraId="7DCBE98F" w14:textId="77777777" w:rsidTr="00C22C8F">
        <w:trPr>
          <w:jc w:val="center"/>
        </w:trPr>
        <w:tc>
          <w:tcPr>
            <w:tcW w:w="4876" w:type="dxa"/>
            <w:tcBorders>
              <w:top w:val="nil"/>
              <w:left w:val="nil"/>
              <w:bottom w:val="nil"/>
              <w:right w:val="nil"/>
            </w:tcBorders>
          </w:tcPr>
          <w:p w14:paraId="3B6705A6" w14:textId="77777777" w:rsidR="00F93321" w:rsidRPr="00C6756C" w:rsidRDefault="00F93321" w:rsidP="00C22C8F">
            <w:pPr>
              <w:pStyle w:val="Normal6a"/>
            </w:pPr>
          </w:p>
        </w:tc>
        <w:tc>
          <w:tcPr>
            <w:tcW w:w="4876" w:type="dxa"/>
            <w:tcBorders>
              <w:top w:val="nil"/>
              <w:left w:val="nil"/>
              <w:bottom w:val="nil"/>
              <w:right w:val="nil"/>
            </w:tcBorders>
          </w:tcPr>
          <w:p w14:paraId="7A508359" w14:textId="77777777" w:rsidR="00F93321" w:rsidRPr="0084186B" w:rsidRDefault="00F93321" w:rsidP="00C22C8F">
            <w:pPr>
              <w:pStyle w:val="Normal6a"/>
            </w:pPr>
            <w:r w:rsidRPr="0084186B">
              <w:rPr>
                <w:b/>
                <w:i/>
              </w:rPr>
              <w:t>Για τους σκοπούς του στοιχείου β), το βάρος της απόδειξης της ύπαρξης τέτοιας συμφωνίας σε μια συγκεκριμένη περίπτωση φέρει ο δικαιούχος.</w:t>
            </w:r>
          </w:p>
        </w:tc>
      </w:tr>
    </w:tbl>
    <w:p w14:paraId="12CC1973" w14:textId="77777777" w:rsidR="00F93321" w:rsidRPr="0084186B" w:rsidRDefault="00F93321" w:rsidP="00F93321">
      <w:pPr>
        <w:pStyle w:val="AmOrLang"/>
      </w:pPr>
      <w:r w:rsidRPr="0084186B">
        <w:t xml:space="preserve">Or. </w:t>
      </w:r>
      <w:r w:rsidRPr="00276F38">
        <w:rPr>
          <w:rStyle w:val="HideTWBExt"/>
        </w:rPr>
        <w:t>&lt;Original&gt;</w:t>
      </w:r>
      <w:r w:rsidRPr="00276F38">
        <w:rPr>
          <w:rStyle w:val="HideTWBInt"/>
        </w:rPr>
        <w:t>{EN}</w:t>
      </w:r>
      <w:r w:rsidRPr="0084186B">
        <w:t>en</w:t>
      </w:r>
      <w:r w:rsidRPr="00276F38">
        <w:rPr>
          <w:rStyle w:val="HideTWBExt"/>
        </w:rPr>
        <w:t>&lt;/Original&gt;</w:t>
      </w:r>
    </w:p>
    <w:p w14:paraId="3AF9060D" w14:textId="77777777" w:rsidR="00F93321" w:rsidRPr="0084186B" w:rsidRDefault="00F93321" w:rsidP="00F93321">
      <w:r w:rsidRPr="00276F38">
        <w:rPr>
          <w:rStyle w:val="HideTWBExt"/>
        </w:rPr>
        <w:t>&lt;/Amend&gt;</w:t>
      </w:r>
    </w:p>
    <w:p w14:paraId="653EDC61" w14:textId="77777777" w:rsidR="00F93321" w:rsidRPr="0084186B" w:rsidRDefault="00F93321" w:rsidP="00F93321">
      <w:pPr>
        <w:pStyle w:val="AmNumberTabs"/>
      </w:pPr>
      <w:r w:rsidRPr="00276F38">
        <w:rPr>
          <w:rStyle w:val="HideTWBExt"/>
          <w:b w:val="0"/>
        </w:rPr>
        <w:t>&lt;Amend&gt;</w:t>
      </w:r>
      <w:r w:rsidRPr="0084186B">
        <w:t>Τροπολογία</w:t>
      </w:r>
      <w:r w:rsidRPr="0084186B">
        <w:tab/>
      </w:r>
      <w:r w:rsidRPr="0084186B">
        <w:tab/>
      </w:r>
      <w:r w:rsidRPr="00276F38">
        <w:rPr>
          <w:rStyle w:val="HideTWBExt"/>
          <w:b w:val="0"/>
        </w:rPr>
        <w:t>&lt;NumAm&gt;</w:t>
      </w:r>
      <w:r w:rsidRPr="0084186B">
        <w:t>94</w:t>
      </w:r>
      <w:r w:rsidRPr="00276F38">
        <w:rPr>
          <w:rStyle w:val="HideTWBExt"/>
          <w:b w:val="0"/>
        </w:rPr>
        <w:t>&lt;/NumAm&gt;</w:t>
      </w:r>
    </w:p>
    <w:p w14:paraId="379953F3" w14:textId="77777777" w:rsidR="00F93321" w:rsidRPr="0084186B" w:rsidRDefault="00F93321" w:rsidP="00F93321">
      <w:pPr>
        <w:pStyle w:val="NormalBold"/>
      </w:pPr>
      <w:r w:rsidRPr="00276F38">
        <w:rPr>
          <w:rStyle w:val="HideTWBExt"/>
          <w:b w:val="0"/>
        </w:rPr>
        <w:t>&lt;RepeatBlock-By&gt;&lt;Members&gt;</w:t>
      </w:r>
      <w:r w:rsidRPr="0084186B">
        <w:t>Rada Laykova, Siegbert Frank Droese</w:t>
      </w:r>
      <w:r w:rsidRPr="00276F38">
        <w:rPr>
          <w:rStyle w:val="HideTWBExt"/>
          <w:b w:val="0"/>
        </w:rPr>
        <w:t>&lt;/Members&gt;</w:t>
      </w:r>
    </w:p>
    <w:p w14:paraId="10365B89" w14:textId="77777777" w:rsidR="00F93321" w:rsidRPr="0084186B" w:rsidRDefault="00F93321" w:rsidP="00F93321">
      <w:r w:rsidRPr="00276F38">
        <w:rPr>
          <w:rStyle w:val="HideTWBExt"/>
        </w:rPr>
        <w:t>&lt;AuNomDe&gt;</w:t>
      </w:r>
      <w:r w:rsidRPr="00276F38">
        <w:rPr>
          <w:rStyle w:val="HideTWBInt"/>
        </w:rPr>
        <w:t>{ESN}</w:t>
      </w:r>
      <w:r w:rsidRPr="0084186B">
        <w:t>εξ ονόματος της Ομάδας ESN</w:t>
      </w:r>
      <w:r w:rsidRPr="00276F38">
        <w:rPr>
          <w:rStyle w:val="HideTWBExt"/>
        </w:rPr>
        <w:t>&lt;/AuNomDe&gt;</w:t>
      </w:r>
    </w:p>
    <w:p w14:paraId="10624A79" w14:textId="77777777" w:rsidR="00F93321" w:rsidRPr="0084186B" w:rsidRDefault="00F93321" w:rsidP="00F93321">
      <w:pPr>
        <w:pStyle w:val="NormalBold"/>
      </w:pPr>
      <w:r w:rsidRPr="00276F38">
        <w:rPr>
          <w:rStyle w:val="HideTWBExt"/>
          <w:b w:val="0"/>
        </w:rPr>
        <w:t>&lt;/RepeatBlock-By&gt;</w:t>
      </w:r>
    </w:p>
    <w:p w14:paraId="25CFC42C" w14:textId="77777777" w:rsidR="00F93321" w:rsidRPr="0084186B" w:rsidRDefault="00F93321" w:rsidP="00F93321">
      <w:pPr>
        <w:pStyle w:val="NormalBold"/>
      </w:pPr>
      <w:r w:rsidRPr="00276F38">
        <w:rPr>
          <w:rStyle w:val="HideTWBExt"/>
          <w:b w:val="0"/>
        </w:rPr>
        <w:t>&lt;DocAmend&gt;</w:t>
      </w:r>
      <w:r w:rsidRPr="0084186B">
        <w:t>Πρόταση κανονισμού</w:t>
      </w:r>
      <w:r w:rsidRPr="00276F38">
        <w:rPr>
          <w:rStyle w:val="HideTWBExt"/>
          <w:b w:val="0"/>
        </w:rPr>
        <w:t>&lt;/DocAmend&gt;</w:t>
      </w:r>
    </w:p>
    <w:p w14:paraId="2EA59903" w14:textId="77777777" w:rsidR="00F93321" w:rsidRPr="0084186B" w:rsidRDefault="00F93321" w:rsidP="00F93321">
      <w:pPr>
        <w:pStyle w:val="NormalBold"/>
      </w:pPr>
      <w:r w:rsidRPr="00276F38">
        <w:rPr>
          <w:rStyle w:val="HideTWBExt"/>
          <w:b w:val="0"/>
        </w:rPr>
        <w:t>&lt;Article&gt;</w:t>
      </w:r>
      <w:r w:rsidRPr="0084186B">
        <w:t>Άρθρο 5 – παράγραφος 2 – σημείο ii α (νέο)</w:t>
      </w:r>
      <w:r w:rsidRPr="00276F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321" w:rsidRPr="00C6756C" w14:paraId="6FB4CB3C" w14:textId="77777777" w:rsidTr="00C22C8F">
        <w:trPr>
          <w:trHeight w:hRule="exact" w:val="240"/>
          <w:jc w:val="center"/>
        </w:trPr>
        <w:tc>
          <w:tcPr>
            <w:tcW w:w="9752" w:type="dxa"/>
            <w:gridSpan w:val="2"/>
            <w:tcBorders>
              <w:top w:val="nil"/>
              <w:left w:val="nil"/>
              <w:bottom w:val="nil"/>
              <w:right w:val="nil"/>
            </w:tcBorders>
          </w:tcPr>
          <w:p w14:paraId="21EBD771" w14:textId="77777777" w:rsidR="00F93321" w:rsidRPr="00C6756C" w:rsidRDefault="00F93321" w:rsidP="00C22C8F"/>
        </w:tc>
      </w:tr>
      <w:tr w:rsidR="00F93321" w:rsidRPr="00C6756C" w14:paraId="1E9B9C37" w14:textId="77777777" w:rsidTr="00C22C8F">
        <w:trPr>
          <w:trHeight w:val="240"/>
          <w:jc w:val="center"/>
        </w:trPr>
        <w:tc>
          <w:tcPr>
            <w:tcW w:w="4876" w:type="dxa"/>
            <w:tcBorders>
              <w:top w:val="nil"/>
              <w:left w:val="nil"/>
              <w:bottom w:val="nil"/>
              <w:right w:val="nil"/>
            </w:tcBorders>
          </w:tcPr>
          <w:p w14:paraId="05E5BE0D" w14:textId="77777777" w:rsidR="00F93321" w:rsidRPr="00C6756C" w:rsidRDefault="00F93321" w:rsidP="00C22C8F">
            <w:pPr>
              <w:pStyle w:val="AmColumnHeading"/>
            </w:pPr>
            <w:r w:rsidRPr="0084186B">
              <w:t>Κείμενο που προτείνει η Επιτροπή</w:t>
            </w:r>
          </w:p>
        </w:tc>
        <w:tc>
          <w:tcPr>
            <w:tcW w:w="4876" w:type="dxa"/>
            <w:tcBorders>
              <w:top w:val="nil"/>
              <w:left w:val="nil"/>
              <w:bottom w:val="nil"/>
              <w:right w:val="nil"/>
            </w:tcBorders>
          </w:tcPr>
          <w:p w14:paraId="59B8B8EF" w14:textId="77777777" w:rsidR="00F93321" w:rsidRPr="00C6756C" w:rsidRDefault="00F93321" w:rsidP="00C22C8F">
            <w:pPr>
              <w:pStyle w:val="AmColumnHeading"/>
            </w:pPr>
            <w:r w:rsidRPr="0084186B">
              <w:t>Τροπολογία</w:t>
            </w:r>
          </w:p>
        </w:tc>
      </w:tr>
      <w:tr w:rsidR="00F93321" w:rsidRPr="0084186B" w14:paraId="7C106E0F" w14:textId="77777777" w:rsidTr="00C22C8F">
        <w:trPr>
          <w:jc w:val="center"/>
        </w:trPr>
        <w:tc>
          <w:tcPr>
            <w:tcW w:w="4876" w:type="dxa"/>
            <w:tcBorders>
              <w:top w:val="nil"/>
              <w:left w:val="nil"/>
              <w:bottom w:val="nil"/>
              <w:right w:val="nil"/>
            </w:tcBorders>
          </w:tcPr>
          <w:p w14:paraId="52C4B954" w14:textId="77777777" w:rsidR="00F93321" w:rsidRPr="00C6756C" w:rsidRDefault="00F93321" w:rsidP="00C22C8F">
            <w:pPr>
              <w:pStyle w:val="Normal6a"/>
            </w:pPr>
          </w:p>
        </w:tc>
        <w:tc>
          <w:tcPr>
            <w:tcW w:w="4876" w:type="dxa"/>
            <w:tcBorders>
              <w:top w:val="nil"/>
              <w:left w:val="nil"/>
              <w:bottom w:val="nil"/>
              <w:right w:val="nil"/>
            </w:tcBorders>
          </w:tcPr>
          <w:p w14:paraId="6006B311" w14:textId="77777777" w:rsidR="00F93321" w:rsidRPr="0084186B" w:rsidRDefault="00F93321" w:rsidP="00C22C8F">
            <w:pPr>
              <w:pStyle w:val="Normal6a"/>
            </w:pPr>
            <w:r w:rsidRPr="0084186B">
              <w:rPr>
                <w:b/>
                <w:i/>
              </w:rPr>
              <w:t>ii α)</w:t>
            </w:r>
            <w:r w:rsidRPr="0084186B">
              <w:tab/>
            </w:r>
            <w:r w:rsidRPr="0084186B">
              <w:rPr>
                <w:b/>
                <w:i/>
              </w:rPr>
              <w:t xml:space="preserve">Η διεκπεραίωση της συναλλαγής πραγματοποιείται αποκλειστικά μέσω αυτόματης συσκευής και στο πλαίσιό της η αυτόματη συσκευή παρέχει μη ουσιώδη υπηρεσία ή αγαθό, οι τοπικοί παράγοντες μπορούν επίσης να διαδραματίσουν ρόλο και ο αποκλεισμός της πληρωμής με </w:t>
            </w:r>
            <w:r w:rsidRPr="0084186B">
              <w:rPr>
                <w:b/>
                <w:i/>
              </w:rPr>
              <w:lastRenderedPageBreak/>
              <w:t>μετρητά δεν φαίνεται να είναι ακατάλληλος ή δυσανάλογος σε σχέση με την αντιπαροχή που καταβάλλεται μέσω της αυτόματης συσκευής. Τυχόν διακρίσεις εις βάρος των μετρητών δεν βασίζονται σε συμβατικές συμφωνίες με παρόχους υπηρεσιών πληρωμών.</w:t>
            </w:r>
          </w:p>
        </w:tc>
      </w:tr>
    </w:tbl>
    <w:p w14:paraId="1D5B4251" w14:textId="77777777" w:rsidR="00F93321" w:rsidRPr="0084186B" w:rsidRDefault="00F93321" w:rsidP="00F93321">
      <w:pPr>
        <w:pStyle w:val="AmOrLang"/>
      </w:pPr>
      <w:r w:rsidRPr="0084186B">
        <w:lastRenderedPageBreak/>
        <w:t xml:space="preserve">Or. </w:t>
      </w:r>
      <w:r w:rsidRPr="00276F38">
        <w:rPr>
          <w:rStyle w:val="HideTWBExt"/>
        </w:rPr>
        <w:t>&lt;Original&gt;</w:t>
      </w:r>
      <w:r w:rsidRPr="00276F38">
        <w:rPr>
          <w:rStyle w:val="HideTWBInt"/>
        </w:rPr>
        <w:t>{DE}</w:t>
      </w:r>
      <w:r w:rsidRPr="0084186B">
        <w:t>de</w:t>
      </w:r>
      <w:r w:rsidRPr="00276F38">
        <w:rPr>
          <w:rStyle w:val="HideTWBExt"/>
        </w:rPr>
        <w:t>&lt;/Original&gt;</w:t>
      </w:r>
    </w:p>
    <w:p w14:paraId="510BE37C" w14:textId="77777777" w:rsidR="00F93321" w:rsidRPr="0084186B" w:rsidRDefault="00F93321" w:rsidP="00F93321">
      <w:pPr>
        <w:pStyle w:val="AmJustTitle"/>
      </w:pPr>
      <w:r w:rsidRPr="00276F38">
        <w:rPr>
          <w:rStyle w:val="HideTWBExt"/>
          <w:i w:val="0"/>
        </w:rPr>
        <w:t>&lt;TitreJust&gt;</w:t>
      </w:r>
      <w:r w:rsidRPr="0084186B">
        <w:t>Αιτιολόγηση</w:t>
      </w:r>
      <w:r w:rsidRPr="00276F38">
        <w:rPr>
          <w:rStyle w:val="HideTWBExt"/>
          <w:i w:val="0"/>
        </w:rPr>
        <w:t>&lt;/TitreJust&gt;</w:t>
      </w:r>
    </w:p>
    <w:p w14:paraId="5022DF84" w14:textId="77777777" w:rsidR="00F93321" w:rsidRPr="0084186B" w:rsidRDefault="00F93321" w:rsidP="00F93321">
      <w:pPr>
        <w:pStyle w:val="AmJustText"/>
      </w:pPr>
      <w:r w:rsidRPr="0084186B">
        <w:t>«Τοπικοί παράγοντες», π.χ.: Περιπτώσεις όπου διαπιστώνεται αιφνιδίως ότι οι αυτόματοι σταθμοί στάθμευσης δεν δέχονται πληρωμή σε μετρητά. Οι τοπικοί παράγοντες δημιουργούν έναν ορισμένο «απαραίτητο χαρακτήρα» ή ένα τοπικό μονοπώλιο που δεν μπορεί να παρακαμφθεί, γεγονός που το καθιστά απαραίτητο σε μια κατάσταση.</w:t>
      </w:r>
    </w:p>
    <w:p w14:paraId="64E5B221" w14:textId="77777777" w:rsidR="00F93321" w:rsidRPr="0084186B" w:rsidRDefault="00F93321" w:rsidP="00F93321">
      <w:r w:rsidRPr="00276F38">
        <w:rPr>
          <w:rStyle w:val="HideTWBExt"/>
        </w:rPr>
        <w:t>&lt;/Amend&gt;</w:t>
      </w:r>
    </w:p>
    <w:p w14:paraId="02F74898" w14:textId="77777777" w:rsidR="00F93321" w:rsidRPr="0084186B" w:rsidRDefault="00F93321" w:rsidP="00F93321">
      <w:pPr>
        <w:pStyle w:val="AmNumberTabs"/>
      </w:pPr>
      <w:r w:rsidRPr="00276F38">
        <w:rPr>
          <w:rStyle w:val="HideTWBExt"/>
          <w:b w:val="0"/>
        </w:rPr>
        <w:t>&lt;Amend&gt;</w:t>
      </w:r>
      <w:r w:rsidRPr="0084186B">
        <w:t>Τροπολογία</w:t>
      </w:r>
      <w:r w:rsidRPr="0084186B">
        <w:tab/>
      </w:r>
      <w:r w:rsidRPr="0084186B">
        <w:tab/>
      </w:r>
      <w:r w:rsidRPr="00276F38">
        <w:rPr>
          <w:rStyle w:val="HideTWBExt"/>
          <w:b w:val="0"/>
        </w:rPr>
        <w:t>&lt;NumAm&gt;</w:t>
      </w:r>
      <w:r w:rsidRPr="0084186B">
        <w:t>95</w:t>
      </w:r>
      <w:r w:rsidRPr="00276F38">
        <w:rPr>
          <w:rStyle w:val="HideTWBExt"/>
          <w:b w:val="0"/>
        </w:rPr>
        <w:t>&lt;/NumAm&gt;</w:t>
      </w:r>
    </w:p>
    <w:p w14:paraId="63A8950E" w14:textId="77777777" w:rsidR="00F93321" w:rsidRPr="0084186B" w:rsidRDefault="00F93321" w:rsidP="00F93321">
      <w:pPr>
        <w:pStyle w:val="NormalBold"/>
      </w:pPr>
      <w:r w:rsidRPr="00276F38">
        <w:rPr>
          <w:rStyle w:val="HideTWBExt"/>
          <w:b w:val="0"/>
        </w:rPr>
        <w:t>&lt;RepeatBlock-By&gt;&lt;Members&gt;</w:t>
      </w:r>
      <w:r w:rsidRPr="0084186B">
        <w:t>Gilles Boyer, Anouk Van Brug, Stéphanie Yon-Courtin, Billy Kelleher</w:t>
      </w:r>
      <w:r w:rsidRPr="00276F38">
        <w:rPr>
          <w:rStyle w:val="HideTWBExt"/>
          <w:b w:val="0"/>
        </w:rPr>
        <w:t>&lt;/Members&gt;</w:t>
      </w:r>
    </w:p>
    <w:p w14:paraId="556B2FE0" w14:textId="77777777" w:rsidR="00F93321" w:rsidRPr="0084186B" w:rsidRDefault="00F93321" w:rsidP="00F93321">
      <w:pPr>
        <w:pStyle w:val="NormalBold"/>
      </w:pPr>
      <w:r w:rsidRPr="00276F38">
        <w:rPr>
          <w:rStyle w:val="HideTWBExt"/>
          <w:b w:val="0"/>
        </w:rPr>
        <w:t>&lt;/RepeatBlock-By&gt;</w:t>
      </w:r>
    </w:p>
    <w:p w14:paraId="0C18838A" w14:textId="77777777" w:rsidR="00F93321" w:rsidRPr="0084186B" w:rsidRDefault="00F93321" w:rsidP="00F93321">
      <w:pPr>
        <w:pStyle w:val="NormalBold"/>
      </w:pPr>
      <w:r w:rsidRPr="00276F38">
        <w:rPr>
          <w:rStyle w:val="HideTWBExt"/>
          <w:b w:val="0"/>
        </w:rPr>
        <w:t>&lt;DocAmend&gt;</w:t>
      </w:r>
      <w:r w:rsidRPr="0084186B">
        <w:t>Πρόταση κανονισμού</w:t>
      </w:r>
      <w:r w:rsidRPr="00276F38">
        <w:rPr>
          <w:rStyle w:val="HideTWBExt"/>
          <w:b w:val="0"/>
        </w:rPr>
        <w:t>&lt;/DocAmend&gt;</w:t>
      </w:r>
    </w:p>
    <w:p w14:paraId="237AEC79" w14:textId="77777777" w:rsidR="00F93321" w:rsidRPr="0084186B" w:rsidRDefault="00F93321" w:rsidP="00F93321">
      <w:pPr>
        <w:pStyle w:val="NormalBold"/>
      </w:pPr>
      <w:r w:rsidRPr="00276F38">
        <w:rPr>
          <w:rStyle w:val="HideTWBExt"/>
          <w:b w:val="0"/>
        </w:rPr>
        <w:t>&lt;Article&gt;</w:t>
      </w:r>
      <w:r w:rsidRPr="0084186B">
        <w:t>Άρθρο 5 – παράγραφος 2 – σημείο ii α (νέο)</w:t>
      </w:r>
      <w:r w:rsidRPr="00276F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321" w:rsidRPr="00C6756C" w14:paraId="3AC1E912" w14:textId="77777777" w:rsidTr="00C22C8F">
        <w:trPr>
          <w:trHeight w:hRule="exact" w:val="240"/>
          <w:jc w:val="center"/>
        </w:trPr>
        <w:tc>
          <w:tcPr>
            <w:tcW w:w="9752" w:type="dxa"/>
            <w:gridSpan w:val="2"/>
            <w:tcBorders>
              <w:top w:val="nil"/>
              <w:left w:val="nil"/>
              <w:bottom w:val="nil"/>
              <w:right w:val="nil"/>
            </w:tcBorders>
          </w:tcPr>
          <w:p w14:paraId="3DCE9F4C" w14:textId="77777777" w:rsidR="00F93321" w:rsidRPr="00C6756C" w:rsidRDefault="00F93321" w:rsidP="00C22C8F"/>
        </w:tc>
      </w:tr>
      <w:tr w:rsidR="00F93321" w:rsidRPr="00C6756C" w14:paraId="4A185695" w14:textId="77777777" w:rsidTr="00C22C8F">
        <w:trPr>
          <w:trHeight w:val="240"/>
          <w:jc w:val="center"/>
        </w:trPr>
        <w:tc>
          <w:tcPr>
            <w:tcW w:w="4876" w:type="dxa"/>
            <w:tcBorders>
              <w:top w:val="nil"/>
              <w:left w:val="nil"/>
              <w:bottom w:val="nil"/>
              <w:right w:val="nil"/>
            </w:tcBorders>
          </w:tcPr>
          <w:p w14:paraId="3C1735CD" w14:textId="77777777" w:rsidR="00F93321" w:rsidRPr="00C6756C" w:rsidRDefault="00F93321" w:rsidP="00C22C8F">
            <w:pPr>
              <w:pStyle w:val="AmColumnHeading"/>
            </w:pPr>
            <w:r w:rsidRPr="0084186B">
              <w:t>Κείμενο που προτείνει η Επιτροπή</w:t>
            </w:r>
          </w:p>
        </w:tc>
        <w:tc>
          <w:tcPr>
            <w:tcW w:w="4876" w:type="dxa"/>
            <w:tcBorders>
              <w:top w:val="nil"/>
              <w:left w:val="nil"/>
              <w:bottom w:val="nil"/>
              <w:right w:val="nil"/>
            </w:tcBorders>
          </w:tcPr>
          <w:p w14:paraId="6177C047" w14:textId="77777777" w:rsidR="00F93321" w:rsidRPr="00C6756C" w:rsidRDefault="00F93321" w:rsidP="00C22C8F">
            <w:pPr>
              <w:pStyle w:val="AmColumnHeading"/>
            </w:pPr>
            <w:r w:rsidRPr="0084186B">
              <w:t>Τροπολογία</w:t>
            </w:r>
          </w:p>
        </w:tc>
      </w:tr>
      <w:tr w:rsidR="00F93321" w:rsidRPr="0084186B" w14:paraId="67975349" w14:textId="77777777" w:rsidTr="00C22C8F">
        <w:trPr>
          <w:jc w:val="center"/>
        </w:trPr>
        <w:tc>
          <w:tcPr>
            <w:tcW w:w="4876" w:type="dxa"/>
            <w:tcBorders>
              <w:top w:val="nil"/>
              <w:left w:val="nil"/>
              <w:bottom w:val="nil"/>
              <w:right w:val="nil"/>
            </w:tcBorders>
          </w:tcPr>
          <w:p w14:paraId="22BE7676" w14:textId="77777777" w:rsidR="00F93321" w:rsidRPr="00C6756C" w:rsidRDefault="00F93321" w:rsidP="00C22C8F">
            <w:pPr>
              <w:pStyle w:val="Normal6a"/>
            </w:pPr>
          </w:p>
        </w:tc>
        <w:tc>
          <w:tcPr>
            <w:tcW w:w="4876" w:type="dxa"/>
            <w:tcBorders>
              <w:top w:val="nil"/>
              <w:left w:val="nil"/>
              <w:bottom w:val="nil"/>
              <w:right w:val="nil"/>
            </w:tcBorders>
          </w:tcPr>
          <w:p w14:paraId="7FD348A8" w14:textId="77777777" w:rsidR="00F93321" w:rsidRPr="0084186B" w:rsidRDefault="00F93321" w:rsidP="00C22C8F">
            <w:pPr>
              <w:pStyle w:val="Normal6a"/>
            </w:pPr>
            <w:r w:rsidRPr="0084186B">
              <w:rPr>
                <w:b/>
                <w:i/>
              </w:rPr>
              <w:t>iiα.</w:t>
            </w:r>
            <w:r w:rsidRPr="0084186B">
              <w:tab/>
            </w:r>
            <w:r w:rsidRPr="0084186B">
              <w:rPr>
                <w:b/>
                <w:i/>
              </w:rPr>
              <w:t>Σε εξαιρετικές περιπτώσεις, εάν η αποδοχή πληρωμών με μετρητά ενέχει σημαντικούς κινδύνους για την ασφάλεια.</w:t>
            </w:r>
          </w:p>
        </w:tc>
      </w:tr>
    </w:tbl>
    <w:p w14:paraId="3362F3E8" w14:textId="77777777" w:rsidR="00F93321" w:rsidRPr="0084186B" w:rsidRDefault="00F93321" w:rsidP="00F93321">
      <w:pPr>
        <w:pStyle w:val="AmOrLang"/>
      </w:pPr>
      <w:r w:rsidRPr="0084186B">
        <w:t xml:space="preserve">Or. </w:t>
      </w:r>
      <w:r w:rsidRPr="00276F38">
        <w:rPr>
          <w:rStyle w:val="HideTWBExt"/>
        </w:rPr>
        <w:t>&lt;Original&gt;</w:t>
      </w:r>
      <w:r w:rsidRPr="00276F38">
        <w:rPr>
          <w:rStyle w:val="HideTWBInt"/>
        </w:rPr>
        <w:t>{EN}</w:t>
      </w:r>
      <w:r w:rsidRPr="0084186B">
        <w:t>en</w:t>
      </w:r>
      <w:r w:rsidRPr="00276F38">
        <w:rPr>
          <w:rStyle w:val="HideTWBExt"/>
        </w:rPr>
        <w:t>&lt;/Original&gt;</w:t>
      </w:r>
    </w:p>
    <w:p w14:paraId="7633E3B2" w14:textId="77777777" w:rsidR="00F93321" w:rsidRPr="0084186B" w:rsidRDefault="00F93321" w:rsidP="00F93321">
      <w:r w:rsidRPr="00276F38">
        <w:rPr>
          <w:rStyle w:val="HideTWBExt"/>
        </w:rPr>
        <w:t>&lt;/Amend&gt;</w:t>
      </w:r>
    </w:p>
    <w:p w14:paraId="04A55E8D" w14:textId="77777777" w:rsidR="00F93321" w:rsidRPr="0084186B" w:rsidRDefault="00F93321" w:rsidP="00F93321">
      <w:pPr>
        <w:pStyle w:val="AmNumberTabs"/>
      </w:pPr>
      <w:r w:rsidRPr="00276F38">
        <w:rPr>
          <w:rStyle w:val="HideTWBExt"/>
          <w:b w:val="0"/>
        </w:rPr>
        <w:t>&lt;Amend&gt;</w:t>
      </w:r>
      <w:r w:rsidRPr="0084186B">
        <w:t>Τροπολογία</w:t>
      </w:r>
      <w:r w:rsidRPr="0084186B">
        <w:tab/>
      </w:r>
      <w:r w:rsidRPr="0084186B">
        <w:tab/>
      </w:r>
      <w:r w:rsidRPr="00276F38">
        <w:rPr>
          <w:rStyle w:val="HideTWBExt"/>
          <w:b w:val="0"/>
        </w:rPr>
        <w:t>&lt;NumAm&gt;</w:t>
      </w:r>
      <w:r w:rsidRPr="0084186B">
        <w:t>96</w:t>
      </w:r>
      <w:r w:rsidRPr="00276F38">
        <w:rPr>
          <w:rStyle w:val="HideTWBExt"/>
          <w:b w:val="0"/>
        </w:rPr>
        <w:t>&lt;/NumAm&gt;</w:t>
      </w:r>
    </w:p>
    <w:p w14:paraId="57290543" w14:textId="77777777" w:rsidR="00F93321" w:rsidRPr="0084186B" w:rsidRDefault="00F93321" w:rsidP="00F93321">
      <w:pPr>
        <w:pStyle w:val="NormalBold"/>
      </w:pPr>
      <w:r w:rsidRPr="00276F38">
        <w:rPr>
          <w:rStyle w:val="HideTWBExt"/>
          <w:b w:val="0"/>
        </w:rPr>
        <w:t>&lt;RepeatBlock-By&gt;&lt;Members&gt;</w:t>
      </w:r>
      <w:r w:rsidRPr="0084186B">
        <w:t>Jorge Martín Frías, Jorge Buxadé Villalba, Mireia Borrás Pabón, Margarita de la Pisa Carrión, Hermann Tertsch, Juan Carlos Girauta Vidal</w:t>
      </w:r>
      <w:r w:rsidRPr="00276F38">
        <w:rPr>
          <w:rStyle w:val="HideTWBExt"/>
          <w:b w:val="0"/>
        </w:rPr>
        <w:t>&lt;/Members&gt;</w:t>
      </w:r>
    </w:p>
    <w:p w14:paraId="5BBBC476" w14:textId="77777777" w:rsidR="00F93321" w:rsidRPr="0084186B" w:rsidRDefault="00F93321" w:rsidP="00F93321">
      <w:pPr>
        <w:pStyle w:val="NormalBold"/>
      </w:pPr>
      <w:r w:rsidRPr="00276F38">
        <w:rPr>
          <w:rStyle w:val="HideTWBExt"/>
          <w:b w:val="0"/>
        </w:rPr>
        <w:t>&lt;/RepeatBlock-By&gt;</w:t>
      </w:r>
    </w:p>
    <w:p w14:paraId="4D6CDD00" w14:textId="77777777" w:rsidR="00F93321" w:rsidRPr="0084186B" w:rsidRDefault="00F93321" w:rsidP="00F93321">
      <w:pPr>
        <w:pStyle w:val="NormalBold"/>
      </w:pPr>
      <w:r w:rsidRPr="00276F38">
        <w:rPr>
          <w:rStyle w:val="HideTWBExt"/>
          <w:b w:val="0"/>
        </w:rPr>
        <w:t>&lt;DocAmend&gt;</w:t>
      </w:r>
      <w:r w:rsidRPr="0084186B">
        <w:t>Πρόταση κανονισμού</w:t>
      </w:r>
      <w:r w:rsidRPr="00276F38">
        <w:rPr>
          <w:rStyle w:val="HideTWBExt"/>
          <w:b w:val="0"/>
        </w:rPr>
        <w:t>&lt;/DocAmend&gt;</w:t>
      </w:r>
    </w:p>
    <w:p w14:paraId="646725AF" w14:textId="77777777" w:rsidR="00F93321" w:rsidRPr="0084186B" w:rsidRDefault="00F93321" w:rsidP="00F93321">
      <w:pPr>
        <w:pStyle w:val="NormalBold"/>
      </w:pPr>
      <w:r w:rsidRPr="00276F38">
        <w:rPr>
          <w:rStyle w:val="HideTWBExt"/>
          <w:b w:val="0"/>
        </w:rPr>
        <w:t>&lt;Article&gt;</w:t>
      </w:r>
      <w:r w:rsidRPr="0084186B">
        <w:t>Άρθρο 5 – παράγραφος 2 – εδάφιο 1 α (νέο)</w:t>
      </w:r>
      <w:r w:rsidRPr="00276F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321" w:rsidRPr="00C6756C" w14:paraId="5F645A87" w14:textId="77777777" w:rsidTr="00C22C8F">
        <w:trPr>
          <w:trHeight w:hRule="exact" w:val="240"/>
          <w:jc w:val="center"/>
        </w:trPr>
        <w:tc>
          <w:tcPr>
            <w:tcW w:w="9752" w:type="dxa"/>
            <w:gridSpan w:val="2"/>
            <w:tcBorders>
              <w:top w:val="nil"/>
              <w:left w:val="nil"/>
              <w:bottom w:val="nil"/>
              <w:right w:val="nil"/>
            </w:tcBorders>
          </w:tcPr>
          <w:p w14:paraId="641D9EDC" w14:textId="77777777" w:rsidR="00F93321" w:rsidRPr="00C6756C" w:rsidRDefault="00F93321" w:rsidP="00C22C8F"/>
        </w:tc>
      </w:tr>
      <w:tr w:rsidR="00F93321" w:rsidRPr="00C6756C" w14:paraId="12BD087F" w14:textId="77777777" w:rsidTr="00C22C8F">
        <w:trPr>
          <w:trHeight w:val="240"/>
          <w:jc w:val="center"/>
        </w:trPr>
        <w:tc>
          <w:tcPr>
            <w:tcW w:w="4876" w:type="dxa"/>
            <w:tcBorders>
              <w:top w:val="nil"/>
              <w:left w:val="nil"/>
              <w:bottom w:val="nil"/>
              <w:right w:val="nil"/>
            </w:tcBorders>
          </w:tcPr>
          <w:p w14:paraId="27F1C982" w14:textId="77777777" w:rsidR="00F93321" w:rsidRPr="00C6756C" w:rsidRDefault="00F93321" w:rsidP="00C22C8F">
            <w:pPr>
              <w:pStyle w:val="AmColumnHeading"/>
            </w:pPr>
            <w:r w:rsidRPr="0084186B">
              <w:t>Κείμενο που προτείνει η Επιτροπή</w:t>
            </w:r>
          </w:p>
        </w:tc>
        <w:tc>
          <w:tcPr>
            <w:tcW w:w="4876" w:type="dxa"/>
            <w:tcBorders>
              <w:top w:val="nil"/>
              <w:left w:val="nil"/>
              <w:bottom w:val="nil"/>
              <w:right w:val="nil"/>
            </w:tcBorders>
          </w:tcPr>
          <w:p w14:paraId="01CC3940" w14:textId="77777777" w:rsidR="00F93321" w:rsidRPr="00C6756C" w:rsidRDefault="00F93321" w:rsidP="00C22C8F">
            <w:pPr>
              <w:pStyle w:val="AmColumnHeading"/>
            </w:pPr>
            <w:r w:rsidRPr="0084186B">
              <w:t>Τροπολογία</w:t>
            </w:r>
          </w:p>
        </w:tc>
      </w:tr>
      <w:tr w:rsidR="00F93321" w:rsidRPr="0084186B" w14:paraId="5F48AA54" w14:textId="77777777" w:rsidTr="00C22C8F">
        <w:trPr>
          <w:jc w:val="center"/>
        </w:trPr>
        <w:tc>
          <w:tcPr>
            <w:tcW w:w="4876" w:type="dxa"/>
            <w:tcBorders>
              <w:top w:val="nil"/>
              <w:left w:val="nil"/>
              <w:bottom w:val="nil"/>
              <w:right w:val="nil"/>
            </w:tcBorders>
          </w:tcPr>
          <w:p w14:paraId="78FBA51C" w14:textId="77777777" w:rsidR="00F93321" w:rsidRPr="00C6756C" w:rsidRDefault="00F93321" w:rsidP="00C22C8F">
            <w:pPr>
              <w:pStyle w:val="Normal6a"/>
            </w:pPr>
          </w:p>
        </w:tc>
        <w:tc>
          <w:tcPr>
            <w:tcW w:w="4876" w:type="dxa"/>
            <w:tcBorders>
              <w:top w:val="nil"/>
              <w:left w:val="nil"/>
              <w:bottom w:val="nil"/>
              <w:right w:val="nil"/>
            </w:tcBorders>
          </w:tcPr>
          <w:p w14:paraId="68FA241F" w14:textId="77777777" w:rsidR="00F93321" w:rsidRPr="0084186B" w:rsidRDefault="00F93321" w:rsidP="00C22C8F">
            <w:pPr>
              <w:pStyle w:val="Normal6a"/>
            </w:pPr>
            <w:r w:rsidRPr="0084186B">
              <w:rPr>
                <w:b/>
                <w:i/>
              </w:rPr>
              <w:t>Σε όλες τις ανωτέρω περιπτώσεις, το βάρος της απόδειξης φέρει ο δικαιούχος των πληρωμών.</w:t>
            </w:r>
          </w:p>
        </w:tc>
      </w:tr>
    </w:tbl>
    <w:p w14:paraId="01BB3608" w14:textId="77777777" w:rsidR="00F93321" w:rsidRPr="0084186B" w:rsidRDefault="00F93321" w:rsidP="00F93321">
      <w:pPr>
        <w:pStyle w:val="AmOrLang"/>
      </w:pPr>
      <w:r w:rsidRPr="0084186B">
        <w:lastRenderedPageBreak/>
        <w:t xml:space="preserve">Or. </w:t>
      </w:r>
      <w:r w:rsidRPr="00276F38">
        <w:rPr>
          <w:rStyle w:val="HideTWBExt"/>
        </w:rPr>
        <w:t>&lt;Original&gt;</w:t>
      </w:r>
      <w:r w:rsidRPr="00276F38">
        <w:rPr>
          <w:rStyle w:val="HideTWBInt"/>
        </w:rPr>
        <w:t>{ES}</w:t>
      </w:r>
      <w:r w:rsidRPr="0084186B">
        <w:t>es</w:t>
      </w:r>
      <w:r w:rsidRPr="00276F38">
        <w:rPr>
          <w:rStyle w:val="HideTWBExt"/>
        </w:rPr>
        <w:t>&lt;/Original&gt;</w:t>
      </w:r>
    </w:p>
    <w:p w14:paraId="06147866" w14:textId="77777777" w:rsidR="00F93321" w:rsidRPr="0084186B" w:rsidRDefault="00F93321" w:rsidP="00F93321">
      <w:r w:rsidRPr="00276F38">
        <w:rPr>
          <w:rStyle w:val="HideTWBExt"/>
        </w:rPr>
        <w:t>&lt;/Amend&gt;</w:t>
      </w:r>
    </w:p>
    <w:p w14:paraId="5D20922D" w14:textId="77777777" w:rsidR="00F93321" w:rsidRPr="0084186B" w:rsidRDefault="00F93321" w:rsidP="00F93321">
      <w:pPr>
        <w:pStyle w:val="AmNumberTabs"/>
      </w:pPr>
      <w:r w:rsidRPr="00276F38">
        <w:rPr>
          <w:rStyle w:val="HideTWBExt"/>
          <w:b w:val="0"/>
        </w:rPr>
        <w:t>&lt;Amend&gt;</w:t>
      </w:r>
      <w:r w:rsidRPr="0084186B">
        <w:t>Τροπολογία</w:t>
      </w:r>
      <w:r w:rsidRPr="0084186B">
        <w:tab/>
      </w:r>
      <w:r w:rsidRPr="0084186B">
        <w:tab/>
      </w:r>
      <w:r w:rsidRPr="00276F38">
        <w:rPr>
          <w:rStyle w:val="HideTWBExt"/>
          <w:b w:val="0"/>
        </w:rPr>
        <w:t>&lt;NumAm&gt;</w:t>
      </w:r>
      <w:r w:rsidRPr="0084186B">
        <w:t>97</w:t>
      </w:r>
      <w:r w:rsidRPr="00276F38">
        <w:rPr>
          <w:rStyle w:val="HideTWBExt"/>
          <w:b w:val="0"/>
        </w:rPr>
        <w:t>&lt;/NumAm&gt;</w:t>
      </w:r>
    </w:p>
    <w:p w14:paraId="4594B824" w14:textId="77777777" w:rsidR="00F93321" w:rsidRPr="0084186B" w:rsidRDefault="00F93321" w:rsidP="00F93321">
      <w:pPr>
        <w:pStyle w:val="NormalBold"/>
      </w:pPr>
      <w:r w:rsidRPr="00276F38">
        <w:rPr>
          <w:rStyle w:val="HideTWBExt"/>
          <w:b w:val="0"/>
        </w:rPr>
        <w:t>&lt;RepeatBlock-By&gt;&lt;Members&gt;</w:t>
      </w:r>
      <w:r w:rsidRPr="0084186B">
        <w:t>Billy Kelleher, Gilles Boyer</w:t>
      </w:r>
      <w:r w:rsidRPr="00276F38">
        <w:rPr>
          <w:rStyle w:val="HideTWBExt"/>
          <w:b w:val="0"/>
        </w:rPr>
        <w:t>&lt;/Members&gt;</w:t>
      </w:r>
    </w:p>
    <w:p w14:paraId="75691737" w14:textId="77777777" w:rsidR="00F93321" w:rsidRPr="0084186B" w:rsidRDefault="00F93321" w:rsidP="00F93321">
      <w:pPr>
        <w:pStyle w:val="NormalBold"/>
      </w:pPr>
      <w:r w:rsidRPr="00276F38">
        <w:rPr>
          <w:rStyle w:val="HideTWBExt"/>
          <w:b w:val="0"/>
        </w:rPr>
        <w:t>&lt;/RepeatBlock-By&gt;</w:t>
      </w:r>
    </w:p>
    <w:p w14:paraId="5BAC8686" w14:textId="77777777" w:rsidR="00F93321" w:rsidRPr="0084186B" w:rsidRDefault="00F93321" w:rsidP="00F93321">
      <w:pPr>
        <w:pStyle w:val="NormalBold"/>
      </w:pPr>
      <w:r w:rsidRPr="00276F38">
        <w:rPr>
          <w:rStyle w:val="HideTWBExt"/>
          <w:b w:val="0"/>
        </w:rPr>
        <w:t>&lt;DocAmend&gt;</w:t>
      </w:r>
      <w:r w:rsidRPr="0084186B">
        <w:t>Πρόταση κανονισμού</w:t>
      </w:r>
      <w:r w:rsidRPr="00276F38">
        <w:rPr>
          <w:rStyle w:val="HideTWBExt"/>
          <w:b w:val="0"/>
        </w:rPr>
        <w:t>&lt;/DocAmend&gt;</w:t>
      </w:r>
    </w:p>
    <w:p w14:paraId="04B1B21A" w14:textId="77777777" w:rsidR="00F93321" w:rsidRPr="0084186B" w:rsidRDefault="00F93321" w:rsidP="00F93321">
      <w:pPr>
        <w:pStyle w:val="NormalBold"/>
      </w:pPr>
      <w:r w:rsidRPr="00276F38">
        <w:rPr>
          <w:rStyle w:val="HideTWBExt"/>
          <w:b w:val="0"/>
        </w:rPr>
        <w:t>&lt;Article&gt;</w:t>
      </w:r>
      <w:r w:rsidRPr="0084186B">
        <w:t>Άρθρο 5 – παράγραφος 2 α (νέα)</w:t>
      </w:r>
      <w:r w:rsidRPr="00276F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321" w:rsidRPr="00C6756C" w14:paraId="1548C2D0" w14:textId="77777777" w:rsidTr="00C22C8F">
        <w:trPr>
          <w:trHeight w:hRule="exact" w:val="240"/>
          <w:jc w:val="center"/>
        </w:trPr>
        <w:tc>
          <w:tcPr>
            <w:tcW w:w="9752" w:type="dxa"/>
            <w:gridSpan w:val="2"/>
            <w:tcBorders>
              <w:top w:val="nil"/>
              <w:left w:val="nil"/>
              <w:bottom w:val="nil"/>
              <w:right w:val="nil"/>
            </w:tcBorders>
          </w:tcPr>
          <w:p w14:paraId="300A46BE" w14:textId="77777777" w:rsidR="00F93321" w:rsidRPr="00C6756C" w:rsidRDefault="00F93321" w:rsidP="00C22C8F"/>
        </w:tc>
      </w:tr>
      <w:tr w:rsidR="00F93321" w:rsidRPr="00C6756C" w14:paraId="3F2CCD30" w14:textId="77777777" w:rsidTr="00C22C8F">
        <w:trPr>
          <w:trHeight w:val="240"/>
          <w:jc w:val="center"/>
        </w:trPr>
        <w:tc>
          <w:tcPr>
            <w:tcW w:w="4876" w:type="dxa"/>
            <w:tcBorders>
              <w:top w:val="nil"/>
              <w:left w:val="nil"/>
              <w:bottom w:val="nil"/>
              <w:right w:val="nil"/>
            </w:tcBorders>
          </w:tcPr>
          <w:p w14:paraId="23666C99" w14:textId="77777777" w:rsidR="00F93321" w:rsidRPr="00C6756C" w:rsidRDefault="00F93321" w:rsidP="00C22C8F">
            <w:pPr>
              <w:pStyle w:val="AmColumnHeading"/>
            </w:pPr>
            <w:r w:rsidRPr="0084186B">
              <w:t>Κείμενο που προτείνει η Επιτροπή</w:t>
            </w:r>
          </w:p>
        </w:tc>
        <w:tc>
          <w:tcPr>
            <w:tcW w:w="4876" w:type="dxa"/>
            <w:tcBorders>
              <w:top w:val="nil"/>
              <w:left w:val="nil"/>
              <w:bottom w:val="nil"/>
              <w:right w:val="nil"/>
            </w:tcBorders>
          </w:tcPr>
          <w:p w14:paraId="2B60E48D" w14:textId="77777777" w:rsidR="00F93321" w:rsidRPr="00C6756C" w:rsidRDefault="00F93321" w:rsidP="00C22C8F">
            <w:pPr>
              <w:pStyle w:val="AmColumnHeading"/>
            </w:pPr>
            <w:r w:rsidRPr="0084186B">
              <w:t>Τροπολογία</w:t>
            </w:r>
          </w:p>
        </w:tc>
      </w:tr>
      <w:tr w:rsidR="00F93321" w:rsidRPr="00C6756C" w14:paraId="2B8DF1D8" w14:textId="77777777" w:rsidTr="00C22C8F">
        <w:trPr>
          <w:jc w:val="center"/>
        </w:trPr>
        <w:tc>
          <w:tcPr>
            <w:tcW w:w="4876" w:type="dxa"/>
            <w:tcBorders>
              <w:top w:val="nil"/>
              <w:left w:val="nil"/>
              <w:bottom w:val="nil"/>
              <w:right w:val="nil"/>
            </w:tcBorders>
          </w:tcPr>
          <w:p w14:paraId="34C88DB8" w14:textId="77777777" w:rsidR="00F93321" w:rsidRPr="00C6756C" w:rsidRDefault="00F93321" w:rsidP="00C22C8F">
            <w:pPr>
              <w:pStyle w:val="Normal6a"/>
            </w:pPr>
          </w:p>
        </w:tc>
        <w:tc>
          <w:tcPr>
            <w:tcW w:w="4876" w:type="dxa"/>
            <w:tcBorders>
              <w:top w:val="nil"/>
              <w:left w:val="nil"/>
              <w:bottom w:val="nil"/>
              <w:right w:val="nil"/>
            </w:tcBorders>
          </w:tcPr>
          <w:p w14:paraId="0CF1992C" w14:textId="77777777" w:rsidR="00F93321" w:rsidRPr="00C6756C" w:rsidRDefault="00F93321" w:rsidP="00C22C8F">
            <w:pPr>
              <w:pStyle w:val="Normal6a"/>
            </w:pPr>
            <w:r w:rsidRPr="0084186B">
              <w:rPr>
                <w:b/>
                <w:i/>
              </w:rPr>
              <w:t>2α.</w:t>
            </w:r>
            <w:r w:rsidRPr="0084186B">
              <w:tab/>
            </w:r>
            <w:r w:rsidRPr="0084186B">
              <w:rPr>
                <w:b/>
                <w:i/>
              </w:rPr>
              <w:t>Κατά παρέκκλιση:</w:t>
            </w:r>
          </w:p>
        </w:tc>
      </w:tr>
      <w:tr w:rsidR="00F93321" w:rsidRPr="00C6756C" w14:paraId="0DB97D06" w14:textId="77777777" w:rsidTr="00C22C8F">
        <w:trPr>
          <w:jc w:val="center"/>
        </w:trPr>
        <w:tc>
          <w:tcPr>
            <w:tcW w:w="4876" w:type="dxa"/>
            <w:tcBorders>
              <w:top w:val="nil"/>
              <w:left w:val="nil"/>
              <w:bottom w:val="nil"/>
              <w:right w:val="nil"/>
            </w:tcBorders>
          </w:tcPr>
          <w:p w14:paraId="7F83C288" w14:textId="77777777" w:rsidR="00F93321" w:rsidRPr="00C6756C" w:rsidRDefault="00F93321" w:rsidP="00C22C8F">
            <w:pPr>
              <w:pStyle w:val="Normal6a"/>
            </w:pPr>
          </w:p>
        </w:tc>
        <w:tc>
          <w:tcPr>
            <w:tcW w:w="4876" w:type="dxa"/>
            <w:tcBorders>
              <w:top w:val="nil"/>
              <w:left w:val="nil"/>
              <w:bottom w:val="nil"/>
              <w:right w:val="nil"/>
            </w:tcBorders>
          </w:tcPr>
          <w:p w14:paraId="7CCADE27" w14:textId="77777777" w:rsidR="00F93321" w:rsidRPr="00C6756C" w:rsidRDefault="00F93321" w:rsidP="00C22C8F">
            <w:pPr>
              <w:pStyle w:val="Normal6a"/>
            </w:pPr>
            <w:r w:rsidRPr="0084186B">
              <w:rPr>
                <w:b/>
                <w:i/>
              </w:rPr>
              <w:t>α) Η παράγραφος 1 δεν εφαρμόζεται σε περιπτώσεις όπου ο δικαιούχος είναι:</w:t>
            </w:r>
          </w:p>
        </w:tc>
      </w:tr>
      <w:tr w:rsidR="00F93321" w:rsidRPr="00C6756C" w14:paraId="54BCB1B2" w14:textId="77777777" w:rsidTr="00C22C8F">
        <w:trPr>
          <w:jc w:val="center"/>
        </w:trPr>
        <w:tc>
          <w:tcPr>
            <w:tcW w:w="4876" w:type="dxa"/>
            <w:tcBorders>
              <w:top w:val="nil"/>
              <w:left w:val="nil"/>
              <w:bottom w:val="nil"/>
              <w:right w:val="nil"/>
            </w:tcBorders>
          </w:tcPr>
          <w:p w14:paraId="1FFE1697" w14:textId="77777777" w:rsidR="00F93321" w:rsidRPr="00C6756C" w:rsidRDefault="00F93321" w:rsidP="00C22C8F">
            <w:pPr>
              <w:pStyle w:val="Normal6a"/>
            </w:pPr>
          </w:p>
        </w:tc>
        <w:tc>
          <w:tcPr>
            <w:tcW w:w="4876" w:type="dxa"/>
            <w:tcBorders>
              <w:top w:val="nil"/>
              <w:left w:val="nil"/>
              <w:bottom w:val="nil"/>
              <w:right w:val="nil"/>
            </w:tcBorders>
          </w:tcPr>
          <w:p w14:paraId="71B5564D" w14:textId="77777777" w:rsidR="00F93321" w:rsidRPr="00C6756C" w:rsidRDefault="00F93321" w:rsidP="00C22C8F">
            <w:pPr>
              <w:pStyle w:val="Normal6a"/>
            </w:pPr>
            <w:r w:rsidRPr="0084186B">
              <w:rPr>
                <w:b/>
                <w:i/>
              </w:rPr>
              <w:t>i) πάροχος υγειονομικής περίθαλψης ή φαρμακείο·</w:t>
            </w:r>
          </w:p>
        </w:tc>
      </w:tr>
      <w:tr w:rsidR="00F93321" w:rsidRPr="00C6756C" w14:paraId="242FB98B" w14:textId="77777777" w:rsidTr="00C22C8F">
        <w:trPr>
          <w:jc w:val="center"/>
        </w:trPr>
        <w:tc>
          <w:tcPr>
            <w:tcW w:w="4876" w:type="dxa"/>
            <w:tcBorders>
              <w:top w:val="nil"/>
              <w:left w:val="nil"/>
              <w:bottom w:val="nil"/>
              <w:right w:val="nil"/>
            </w:tcBorders>
          </w:tcPr>
          <w:p w14:paraId="65F9DEE4" w14:textId="77777777" w:rsidR="00F93321" w:rsidRPr="00C6756C" w:rsidRDefault="00F93321" w:rsidP="00C22C8F">
            <w:pPr>
              <w:pStyle w:val="Normal6a"/>
            </w:pPr>
          </w:p>
        </w:tc>
        <w:tc>
          <w:tcPr>
            <w:tcW w:w="4876" w:type="dxa"/>
            <w:tcBorders>
              <w:top w:val="nil"/>
              <w:left w:val="nil"/>
              <w:bottom w:val="nil"/>
              <w:right w:val="nil"/>
            </w:tcBorders>
          </w:tcPr>
          <w:p w14:paraId="3DE8B9E1" w14:textId="77777777" w:rsidR="00F93321" w:rsidRPr="00C6756C" w:rsidRDefault="00F93321" w:rsidP="00C22C8F">
            <w:pPr>
              <w:pStyle w:val="Normal6a"/>
            </w:pPr>
            <w:r w:rsidRPr="0084186B">
              <w:rPr>
                <w:b/>
                <w:i/>
              </w:rPr>
              <w:t>ii) δημόσιος φορέας· ή</w:t>
            </w:r>
          </w:p>
        </w:tc>
      </w:tr>
      <w:tr w:rsidR="00F93321" w:rsidRPr="00C6756C" w14:paraId="3C5D3936" w14:textId="77777777" w:rsidTr="00C22C8F">
        <w:trPr>
          <w:jc w:val="center"/>
        </w:trPr>
        <w:tc>
          <w:tcPr>
            <w:tcW w:w="4876" w:type="dxa"/>
            <w:tcBorders>
              <w:top w:val="nil"/>
              <w:left w:val="nil"/>
              <w:bottom w:val="nil"/>
              <w:right w:val="nil"/>
            </w:tcBorders>
          </w:tcPr>
          <w:p w14:paraId="55EDC3F0" w14:textId="77777777" w:rsidR="00F93321" w:rsidRPr="00C6756C" w:rsidRDefault="00F93321" w:rsidP="00C22C8F">
            <w:pPr>
              <w:pStyle w:val="Normal6a"/>
            </w:pPr>
          </w:p>
        </w:tc>
        <w:tc>
          <w:tcPr>
            <w:tcW w:w="4876" w:type="dxa"/>
            <w:tcBorders>
              <w:top w:val="nil"/>
              <w:left w:val="nil"/>
              <w:bottom w:val="nil"/>
              <w:right w:val="nil"/>
            </w:tcBorders>
          </w:tcPr>
          <w:p w14:paraId="1D82C21B" w14:textId="77777777" w:rsidR="00F93321" w:rsidRPr="00C6756C" w:rsidRDefault="00F93321" w:rsidP="00C22C8F">
            <w:pPr>
              <w:pStyle w:val="Normal6a"/>
            </w:pPr>
            <w:r w:rsidRPr="0084186B">
              <w:rPr>
                <w:b/>
                <w:i/>
              </w:rPr>
              <w:t>iii) πάροχος βασικών υπηρεσιών κοινής ωφελείας·</w:t>
            </w:r>
          </w:p>
        </w:tc>
      </w:tr>
      <w:tr w:rsidR="00F93321" w:rsidRPr="0084186B" w14:paraId="789F11D2" w14:textId="77777777" w:rsidTr="00C22C8F">
        <w:trPr>
          <w:jc w:val="center"/>
        </w:trPr>
        <w:tc>
          <w:tcPr>
            <w:tcW w:w="4876" w:type="dxa"/>
            <w:tcBorders>
              <w:top w:val="nil"/>
              <w:left w:val="nil"/>
              <w:bottom w:val="nil"/>
              <w:right w:val="nil"/>
            </w:tcBorders>
          </w:tcPr>
          <w:p w14:paraId="5F689752" w14:textId="77777777" w:rsidR="00F93321" w:rsidRPr="00C6756C" w:rsidRDefault="00F93321" w:rsidP="00C22C8F">
            <w:pPr>
              <w:pStyle w:val="Normal6a"/>
            </w:pPr>
          </w:p>
        </w:tc>
        <w:tc>
          <w:tcPr>
            <w:tcW w:w="4876" w:type="dxa"/>
            <w:tcBorders>
              <w:top w:val="nil"/>
              <w:left w:val="nil"/>
              <w:bottom w:val="nil"/>
              <w:right w:val="nil"/>
            </w:tcBorders>
          </w:tcPr>
          <w:p w14:paraId="4A82024D" w14:textId="77777777" w:rsidR="00F93321" w:rsidRPr="0084186B" w:rsidRDefault="00F93321" w:rsidP="00C22C8F">
            <w:pPr>
              <w:pStyle w:val="Normal6a"/>
            </w:pPr>
            <w:r w:rsidRPr="0084186B">
              <w:rPr>
                <w:b/>
                <w:i/>
              </w:rPr>
              <w:t>β) Η παράγραφος 1 στοιχείο β) δεν εφαρμόζεται σε περιπτώσεις όπου ο δικαιούχος είναι πάροχος λιανικής πώλησης ειδών παντοπωλείου.</w:t>
            </w:r>
          </w:p>
        </w:tc>
      </w:tr>
    </w:tbl>
    <w:p w14:paraId="097B9AEE" w14:textId="77777777" w:rsidR="00F93321" w:rsidRPr="0084186B" w:rsidRDefault="00F93321" w:rsidP="00F93321">
      <w:pPr>
        <w:pStyle w:val="AmOrLang"/>
      </w:pPr>
      <w:r w:rsidRPr="0084186B">
        <w:t xml:space="preserve">Or. </w:t>
      </w:r>
      <w:r w:rsidRPr="00276F38">
        <w:rPr>
          <w:rStyle w:val="HideTWBExt"/>
        </w:rPr>
        <w:t>&lt;Original&gt;</w:t>
      </w:r>
      <w:r w:rsidRPr="00276F38">
        <w:rPr>
          <w:rStyle w:val="HideTWBInt"/>
        </w:rPr>
        <w:t>{EN}</w:t>
      </w:r>
      <w:r w:rsidRPr="0084186B">
        <w:t>en</w:t>
      </w:r>
      <w:r w:rsidRPr="00276F38">
        <w:rPr>
          <w:rStyle w:val="HideTWBExt"/>
        </w:rPr>
        <w:t>&lt;/Original&gt;</w:t>
      </w:r>
    </w:p>
    <w:p w14:paraId="65F356D4" w14:textId="77777777" w:rsidR="00F93321" w:rsidRPr="0084186B" w:rsidRDefault="00F93321" w:rsidP="00F93321">
      <w:r w:rsidRPr="00276F38">
        <w:rPr>
          <w:rStyle w:val="HideTWBExt"/>
        </w:rPr>
        <w:t>&lt;/Amend&gt;</w:t>
      </w:r>
    </w:p>
    <w:p w14:paraId="7F8C9634" w14:textId="77777777" w:rsidR="00F93321" w:rsidRPr="0084186B" w:rsidRDefault="00F93321" w:rsidP="00F93321">
      <w:pPr>
        <w:pStyle w:val="AmNumberTabs"/>
      </w:pPr>
      <w:r w:rsidRPr="00276F38">
        <w:rPr>
          <w:rStyle w:val="HideTWBExt"/>
          <w:b w:val="0"/>
        </w:rPr>
        <w:t>&lt;Amend&gt;</w:t>
      </w:r>
      <w:r w:rsidRPr="0084186B">
        <w:t>Τροπολογία</w:t>
      </w:r>
      <w:r w:rsidRPr="0084186B">
        <w:tab/>
      </w:r>
      <w:r w:rsidRPr="0084186B">
        <w:tab/>
      </w:r>
      <w:r w:rsidRPr="00276F38">
        <w:rPr>
          <w:rStyle w:val="HideTWBExt"/>
          <w:b w:val="0"/>
        </w:rPr>
        <w:t>&lt;NumAm&gt;</w:t>
      </w:r>
      <w:r w:rsidRPr="0084186B">
        <w:t>98</w:t>
      </w:r>
      <w:r w:rsidRPr="00276F38">
        <w:rPr>
          <w:rStyle w:val="HideTWBExt"/>
          <w:b w:val="0"/>
        </w:rPr>
        <w:t>&lt;/NumAm&gt;</w:t>
      </w:r>
    </w:p>
    <w:p w14:paraId="4F6B407A" w14:textId="77777777" w:rsidR="00F93321" w:rsidRPr="0084186B" w:rsidRDefault="00F93321" w:rsidP="00F93321">
      <w:pPr>
        <w:pStyle w:val="NormalBold"/>
      </w:pPr>
      <w:r w:rsidRPr="00276F38">
        <w:rPr>
          <w:rStyle w:val="HideTWBExt"/>
          <w:b w:val="0"/>
        </w:rPr>
        <w:t>&lt;RepeatBlock-By&gt;&lt;Members&gt;</w:t>
      </w:r>
      <w:r w:rsidRPr="0084186B">
        <w:t>Jorge Martín Frías, Jorge Buxadé Villalba, Mireia Borrás Pabón, Margarita de la Pisa Carrión, Hermann Tertsch, Juan Carlos Girauta Vidal</w:t>
      </w:r>
      <w:r w:rsidRPr="00276F38">
        <w:rPr>
          <w:rStyle w:val="HideTWBExt"/>
          <w:b w:val="0"/>
        </w:rPr>
        <w:t>&lt;/Members&gt;</w:t>
      </w:r>
    </w:p>
    <w:p w14:paraId="60955E43" w14:textId="77777777" w:rsidR="00F93321" w:rsidRPr="0084186B" w:rsidRDefault="00F93321" w:rsidP="00F93321">
      <w:pPr>
        <w:pStyle w:val="NormalBold"/>
      </w:pPr>
      <w:r w:rsidRPr="00276F38">
        <w:rPr>
          <w:rStyle w:val="HideTWBExt"/>
          <w:b w:val="0"/>
        </w:rPr>
        <w:t>&lt;/RepeatBlock-By&gt;</w:t>
      </w:r>
    </w:p>
    <w:p w14:paraId="5D4E174A" w14:textId="77777777" w:rsidR="00F93321" w:rsidRPr="0084186B" w:rsidRDefault="00F93321" w:rsidP="00F93321">
      <w:pPr>
        <w:pStyle w:val="NormalBold"/>
      </w:pPr>
      <w:r w:rsidRPr="00276F38">
        <w:rPr>
          <w:rStyle w:val="HideTWBExt"/>
          <w:b w:val="0"/>
        </w:rPr>
        <w:t>&lt;DocAmend&gt;</w:t>
      </w:r>
      <w:r w:rsidRPr="0084186B">
        <w:t>Πρόταση κανονισμού</w:t>
      </w:r>
      <w:r w:rsidRPr="00276F38">
        <w:rPr>
          <w:rStyle w:val="HideTWBExt"/>
          <w:b w:val="0"/>
        </w:rPr>
        <w:t>&lt;/DocAmend&gt;</w:t>
      </w:r>
    </w:p>
    <w:p w14:paraId="17E061C1" w14:textId="77777777" w:rsidR="00F93321" w:rsidRPr="0084186B" w:rsidRDefault="00F93321" w:rsidP="00F93321">
      <w:pPr>
        <w:pStyle w:val="NormalBold"/>
      </w:pPr>
      <w:r w:rsidRPr="00276F38">
        <w:rPr>
          <w:rStyle w:val="HideTWBExt"/>
          <w:b w:val="0"/>
        </w:rPr>
        <w:t>&lt;Article&gt;</w:t>
      </w:r>
      <w:r w:rsidRPr="0084186B">
        <w:t>Άρθρο 5 – παράγραφος 2 α (νέα)</w:t>
      </w:r>
      <w:r w:rsidRPr="00276F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321" w:rsidRPr="00C6756C" w14:paraId="6DBC31FB" w14:textId="77777777" w:rsidTr="00C22C8F">
        <w:trPr>
          <w:trHeight w:hRule="exact" w:val="240"/>
          <w:jc w:val="center"/>
        </w:trPr>
        <w:tc>
          <w:tcPr>
            <w:tcW w:w="9752" w:type="dxa"/>
            <w:gridSpan w:val="2"/>
            <w:tcBorders>
              <w:top w:val="nil"/>
              <w:left w:val="nil"/>
              <w:bottom w:val="nil"/>
              <w:right w:val="nil"/>
            </w:tcBorders>
          </w:tcPr>
          <w:p w14:paraId="1612E3DC" w14:textId="77777777" w:rsidR="00F93321" w:rsidRPr="00C6756C" w:rsidRDefault="00F93321" w:rsidP="00C22C8F"/>
        </w:tc>
      </w:tr>
      <w:tr w:rsidR="00F93321" w:rsidRPr="00C6756C" w14:paraId="45D28182" w14:textId="77777777" w:rsidTr="00C22C8F">
        <w:trPr>
          <w:trHeight w:val="240"/>
          <w:jc w:val="center"/>
        </w:trPr>
        <w:tc>
          <w:tcPr>
            <w:tcW w:w="4876" w:type="dxa"/>
            <w:tcBorders>
              <w:top w:val="nil"/>
              <w:left w:val="nil"/>
              <w:bottom w:val="nil"/>
              <w:right w:val="nil"/>
            </w:tcBorders>
          </w:tcPr>
          <w:p w14:paraId="67D659D3" w14:textId="77777777" w:rsidR="00F93321" w:rsidRPr="00C6756C" w:rsidRDefault="00F93321" w:rsidP="00C22C8F">
            <w:pPr>
              <w:pStyle w:val="AmColumnHeading"/>
            </w:pPr>
            <w:r w:rsidRPr="0084186B">
              <w:t>Κείμενο που προτείνει η Επιτροπή</w:t>
            </w:r>
          </w:p>
        </w:tc>
        <w:tc>
          <w:tcPr>
            <w:tcW w:w="4876" w:type="dxa"/>
            <w:tcBorders>
              <w:top w:val="nil"/>
              <w:left w:val="nil"/>
              <w:bottom w:val="nil"/>
              <w:right w:val="nil"/>
            </w:tcBorders>
          </w:tcPr>
          <w:p w14:paraId="2540E65F" w14:textId="77777777" w:rsidR="00F93321" w:rsidRPr="00C6756C" w:rsidRDefault="00F93321" w:rsidP="00C22C8F">
            <w:pPr>
              <w:pStyle w:val="AmColumnHeading"/>
            </w:pPr>
            <w:r w:rsidRPr="0084186B">
              <w:t>Τροπολογία</w:t>
            </w:r>
          </w:p>
        </w:tc>
      </w:tr>
      <w:tr w:rsidR="00F93321" w:rsidRPr="0084186B" w14:paraId="74411312" w14:textId="77777777" w:rsidTr="00C22C8F">
        <w:trPr>
          <w:jc w:val="center"/>
        </w:trPr>
        <w:tc>
          <w:tcPr>
            <w:tcW w:w="4876" w:type="dxa"/>
            <w:tcBorders>
              <w:top w:val="nil"/>
              <w:left w:val="nil"/>
              <w:bottom w:val="nil"/>
              <w:right w:val="nil"/>
            </w:tcBorders>
          </w:tcPr>
          <w:p w14:paraId="37BF3E81" w14:textId="77777777" w:rsidR="00F93321" w:rsidRPr="00C6756C" w:rsidRDefault="00F93321" w:rsidP="00C22C8F">
            <w:pPr>
              <w:pStyle w:val="Normal6a"/>
            </w:pPr>
          </w:p>
        </w:tc>
        <w:tc>
          <w:tcPr>
            <w:tcW w:w="4876" w:type="dxa"/>
            <w:tcBorders>
              <w:top w:val="nil"/>
              <w:left w:val="nil"/>
              <w:bottom w:val="nil"/>
              <w:right w:val="nil"/>
            </w:tcBorders>
          </w:tcPr>
          <w:p w14:paraId="3ECDB261" w14:textId="77777777" w:rsidR="00F93321" w:rsidRPr="0084186B" w:rsidRDefault="00F93321" w:rsidP="00C22C8F">
            <w:pPr>
              <w:pStyle w:val="Normal6a"/>
            </w:pPr>
            <w:r w:rsidRPr="0084186B">
              <w:rPr>
                <w:b/>
                <w:i/>
              </w:rPr>
              <w:t>2α.</w:t>
            </w:r>
            <w:r w:rsidRPr="0084186B">
              <w:tab/>
            </w:r>
            <w:r w:rsidRPr="0084186B">
              <w:rPr>
                <w:b/>
                <w:i/>
              </w:rPr>
              <w:t>Οι προμηθευτές βασικών αγαθών και υπηρεσιών· τα πρατήρια καυσίμων· οι φορείς εκμετάλλευσης χώρων στάθμευσης· οι εταιρείες δημόσιων μεταφορών· τα καταστήματα αυτοεξυπηρέτησης και τα μηχανήματα αυτόματης πώλησης πρέπει πάντοτε να δέχονται πληρωμές με μετρητά.</w:t>
            </w:r>
          </w:p>
        </w:tc>
      </w:tr>
    </w:tbl>
    <w:p w14:paraId="7F857F96" w14:textId="77777777" w:rsidR="00F93321" w:rsidRPr="0084186B" w:rsidRDefault="00F93321" w:rsidP="00F93321">
      <w:pPr>
        <w:pStyle w:val="AmOrLang"/>
      </w:pPr>
      <w:r w:rsidRPr="0084186B">
        <w:lastRenderedPageBreak/>
        <w:t xml:space="preserve">Or. </w:t>
      </w:r>
      <w:r w:rsidRPr="00276F38">
        <w:rPr>
          <w:rStyle w:val="HideTWBExt"/>
        </w:rPr>
        <w:t>&lt;Original&gt;</w:t>
      </w:r>
      <w:r w:rsidRPr="00276F38">
        <w:rPr>
          <w:rStyle w:val="HideTWBInt"/>
        </w:rPr>
        <w:t>{ES}</w:t>
      </w:r>
      <w:r w:rsidRPr="0084186B">
        <w:t>es</w:t>
      </w:r>
      <w:r w:rsidRPr="00276F38">
        <w:rPr>
          <w:rStyle w:val="HideTWBExt"/>
        </w:rPr>
        <w:t>&lt;/Original&gt;</w:t>
      </w:r>
    </w:p>
    <w:p w14:paraId="3F7CACFB" w14:textId="77777777" w:rsidR="00F93321" w:rsidRPr="0084186B" w:rsidRDefault="00F93321" w:rsidP="00F93321">
      <w:r w:rsidRPr="00276F38">
        <w:rPr>
          <w:rStyle w:val="HideTWBExt"/>
        </w:rPr>
        <w:t>&lt;/Amend&gt;</w:t>
      </w:r>
    </w:p>
    <w:p w14:paraId="141C14E3" w14:textId="77777777" w:rsidR="00F93321" w:rsidRPr="0084186B" w:rsidRDefault="00F93321" w:rsidP="00F93321">
      <w:pPr>
        <w:pStyle w:val="AmNumberTabs"/>
      </w:pPr>
      <w:r w:rsidRPr="00276F38">
        <w:rPr>
          <w:rStyle w:val="HideTWBExt"/>
          <w:b w:val="0"/>
        </w:rPr>
        <w:t>&lt;Amend&gt;</w:t>
      </w:r>
      <w:r w:rsidRPr="0084186B">
        <w:t>Τροπολογία</w:t>
      </w:r>
      <w:r w:rsidRPr="0084186B">
        <w:tab/>
      </w:r>
      <w:r w:rsidRPr="0084186B">
        <w:tab/>
      </w:r>
      <w:r w:rsidRPr="00276F38">
        <w:rPr>
          <w:rStyle w:val="HideTWBExt"/>
          <w:b w:val="0"/>
        </w:rPr>
        <w:t>&lt;NumAm&gt;</w:t>
      </w:r>
      <w:r w:rsidRPr="0084186B">
        <w:t>99</w:t>
      </w:r>
      <w:r w:rsidRPr="00276F38">
        <w:rPr>
          <w:rStyle w:val="HideTWBExt"/>
          <w:b w:val="0"/>
        </w:rPr>
        <w:t>&lt;/NumAm&gt;</w:t>
      </w:r>
    </w:p>
    <w:p w14:paraId="145A1019" w14:textId="77777777" w:rsidR="00F93321" w:rsidRPr="0084186B" w:rsidRDefault="00F93321" w:rsidP="00F93321">
      <w:pPr>
        <w:pStyle w:val="NormalBold"/>
      </w:pPr>
      <w:r w:rsidRPr="00276F38">
        <w:rPr>
          <w:rStyle w:val="HideTWBExt"/>
          <w:b w:val="0"/>
        </w:rPr>
        <w:t>&lt;RepeatBlock-By&gt;&lt;Members&gt;</w:t>
      </w:r>
      <w:r w:rsidRPr="0084186B">
        <w:t>Gilles Boyer, Stéphanie Yon-Courtin, Billy Kelleher</w:t>
      </w:r>
      <w:r w:rsidRPr="00276F38">
        <w:rPr>
          <w:rStyle w:val="HideTWBExt"/>
          <w:b w:val="0"/>
        </w:rPr>
        <w:t>&lt;/Members&gt;</w:t>
      </w:r>
    </w:p>
    <w:p w14:paraId="5E285B6F" w14:textId="77777777" w:rsidR="00F93321" w:rsidRPr="0084186B" w:rsidRDefault="00F93321" w:rsidP="00F93321">
      <w:pPr>
        <w:pStyle w:val="NormalBold"/>
      </w:pPr>
      <w:r w:rsidRPr="00276F38">
        <w:rPr>
          <w:rStyle w:val="HideTWBExt"/>
          <w:b w:val="0"/>
        </w:rPr>
        <w:t>&lt;/RepeatBlock-By&gt;</w:t>
      </w:r>
    </w:p>
    <w:p w14:paraId="4D488EAF" w14:textId="77777777" w:rsidR="00F93321" w:rsidRPr="0084186B" w:rsidRDefault="00F93321" w:rsidP="00F93321">
      <w:pPr>
        <w:pStyle w:val="NormalBold"/>
      </w:pPr>
      <w:r w:rsidRPr="00276F38">
        <w:rPr>
          <w:rStyle w:val="HideTWBExt"/>
          <w:b w:val="0"/>
        </w:rPr>
        <w:t>&lt;DocAmend&gt;</w:t>
      </w:r>
      <w:r w:rsidRPr="0084186B">
        <w:t>Πρόταση κανονισμού</w:t>
      </w:r>
      <w:r w:rsidRPr="00276F38">
        <w:rPr>
          <w:rStyle w:val="HideTWBExt"/>
          <w:b w:val="0"/>
        </w:rPr>
        <w:t>&lt;/DocAmend&gt;</w:t>
      </w:r>
    </w:p>
    <w:p w14:paraId="7396B5D9" w14:textId="77777777" w:rsidR="00F93321" w:rsidRPr="0084186B" w:rsidRDefault="00F93321" w:rsidP="00F93321">
      <w:pPr>
        <w:pStyle w:val="NormalBold"/>
      </w:pPr>
      <w:r w:rsidRPr="00276F38">
        <w:rPr>
          <w:rStyle w:val="HideTWBExt"/>
          <w:b w:val="0"/>
        </w:rPr>
        <w:t>&lt;Article&gt;</w:t>
      </w:r>
      <w:r w:rsidRPr="0084186B">
        <w:t>Άρθρο 5 – παράγραφος 2 α (νέα)</w:t>
      </w:r>
      <w:r w:rsidRPr="00276F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321" w:rsidRPr="00C6756C" w14:paraId="4BF17CF3" w14:textId="77777777" w:rsidTr="00C22C8F">
        <w:trPr>
          <w:trHeight w:hRule="exact" w:val="240"/>
          <w:jc w:val="center"/>
        </w:trPr>
        <w:tc>
          <w:tcPr>
            <w:tcW w:w="9752" w:type="dxa"/>
            <w:gridSpan w:val="2"/>
            <w:tcBorders>
              <w:top w:val="nil"/>
              <w:left w:val="nil"/>
              <w:bottom w:val="nil"/>
              <w:right w:val="nil"/>
            </w:tcBorders>
          </w:tcPr>
          <w:p w14:paraId="77CB43B5" w14:textId="77777777" w:rsidR="00F93321" w:rsidRPr="00C6756C" w:rsidRDefault="00F93321" w:rsidP="00C22C8F"/>
        </w:tc>
      </w:tr>
      <w:tr w:rsidR="00F93321" w:rsidRPr="00C6756C" w14:paraId="74E2707F" w14:textId="77777777" w:rsidTr="00C22C8F">
        <w:trPr>
          <w:trHeight w:val="240"/>
          <w:jc w:val="center"/>
        </w:trPr>
        <w:tc>
          <w:tcPr>
            <w:tcW w:w="4876" w:type="dxa"/>
            <w:tcBorders>
              <w:top w:val="nil"/>
              <w:left w:val="nil"/>
              <w:bottom w:val="nil"/>
              <w:right w:val="nil"/>
            </w:tcBorders>
          </w:tcPr>
          <w:p w14:paraId="0A535C69" w14:textId="77777777" w:rsidR="00F93321" w:rsidRPr="00C6756C" w:rsidRDefault="00F93321" w:rsidP="00C22C8F">
            <w:pPr>
              <w:pStyle w:val="AmColumnHeading"/>
            </w:pPr>
            <w:r w:rsidRPr="0084186B">
              <w:t>Κείμενο που προτείνει η Επιτροπή</w:t>
            </w:r>
          </w:p>
        </w:tc>
        <w:tc>
          <w:tcPr>
            <w:tcW w:w="4876" w:type="dxa"/>
            <w:tcBorders>
              <w:top w:val="nil"/>
              <w:left w:val="nil"/>
              <w:bottom w:val="nil"/>
              <w:right w:val="nil"/>
            </w:tcBorders>
          </w:tcPr>
          <w:p w14:paraId="3B0CCB5D" w14:textId="77777777" w:rsidR="00F93321" w:rsidRPr="00C6756C" w:rsidRDefault="00F93321" w:rsidP="00C22C8F">
            <w:pPr>
              <w:pStyle w:val="AmColumnHeading"/>
            </w:pPr>
            <w:r w:rsidRPr="0084186B">
              <w:t>Τροπολογία</w:t>
            </w:r>
          </w:p>
        </w:tc>
      </w:tr>
      <w:tr w:rsidR="00F93321" w:rsidRPr="0084186B" w14:paraId="0F3A0570" w14:textId="77777777" w:rsidTr="00C22C8F">
        <w:trPr>
          <w:jc w:val="center"/>
        </w:trPr>
        <w:tc>
          <w:tcPr>
            <w:tcW w:w="4876" w:type="dxa"/>
            <w:tcBorders>
              <w:top w:val="nil"/>
              <w:left w:val="nil"/>
              <w:bottom w:val="nil"/>
              <w:right w:val="nil"/>
            </w:tcBorders>
          </w:tcPr>
          <w:p w14:paraId="2E029D71" w14:textId="77777777" w:rsidR="00F93321" w:rsidRPr="00C6756C" w:rsidRDefault="00F93321" w:rsidP="00C22C8F">
            <w:pPr>
              <w:pStyle w:val="Normal6a"/>
            </w:pPr>
          </w:p>
        </w:tc>
        <w:tc>
          <w:tcPr>
            <w:tcW w:w="4876" w:type="dxa"/>
            <w:tcBorders>
              <w:top w:val="nil"/>
              <w:left w:val="nil"/>
              <w:bottom w:val="nil"/>
              <w:right w:val="nil"/>
            </w:tcBorders>
          </w:tcPr>
          <w:p w14:paraId="355EC1B5" w14:textId="77777777" w:rsidR="00F93321" w:rsidRPr="0084186B" w:rsidRDefault="00F93321" w:rsidP="00C22C8F">
            <w:pPr>
              <w:pStyle w:val="Normal6a"/>
            </w:pPr>
            <w:r w:rsidRPr="0084186B">
              <w:rPr>
                <w:b/>
                <w:i/>
              </w:rPr>
              <w:t>2α.</w:t>
            </w:r>
            <w:r w:rsidRPr="0084186B">
              <w:tab/>
            </w:r>
            <w:r w:rsidRPr="0084186B">
              <w:rPr>
                <w:b/>
                <w:i/>
              </w:rPr>
              <w:t>Το άρθρο 4 δεν θίγει τις ενέργειες στις οποίες προβαίνει ο πληρωτής ή ο δικαιούχος προκειμένου να συμμορφωθεί με το δίκαιο της Ένωσης για την πρόληψη της νομιμοποίησης εσόδων από παράνομες δραστηριότητες και της χρηματοδότησης της τρομοκρατίας.</w:t>
            </w:r>
          </w:p>
        </w:tc>
      </w:tr>
    </w:tbl>
    <w:p w14:paraId="3FEF5482" w14:textId="77777777" w:rsidR="00F93321" w:rsidRPr="0084186B" w:rsidRDefault="00F93321" w:rsidP="00F93321">
      <w:pPr>
        <w:pStyle w:val="AmOrLang"/>
      </w:pPr>
      <w:r w:rsidRPr="0084186B">
        <w:t xml:space="preserve">Or. </w:t>
      </w:r>
      <w:r w:rsidRPr="00276F38">
        <w:rPr>
          <w:rStyle w:val="HideTWBExt"/>
        </w:rPr>
        <w:t>&lt;Original&gt;</w:t>
      </w:r>
      <w:r w:rsidRPr="00276F38">
        <w:rPr>
          <w:rStyle w:val="HideTWBInt"/>
        </w:rPr>
        <w:t>{EN}</w:t>
      </w:r>
      <w:r w:rsidRPr="0084186B">
        <w:t>en</w:t>
      </w:r>
      <w:r w:rsidRPr="00276F38">
        <w:rPr>
          <w:rStyle w:val="HideTWBExt"/>
        </w:rPr>
        <w:t>&lt;/Original&gt;</w:t>
      </w:r>
    </w:p>
    <w:p w14:paraId="5B89C941" w14:textId="77777777" w:rsidR="00F93321" w:rsidRPr="0084186B" w:rsidRDefault="00F93321" w:rsidP="00F93321">
      <w:r w:rsidRPr="00276F38">
        <w:rPr>
          <w:rStyle w:val="HideTWBExt"/>
        </w:rPr>
        <w:t>&lt;/Amend&gt;</w:t>
      </w:r>
    </w:p>
    <w:p w14:paraId="1EA51AD0" w14:textId="77777777" w:rsidR="00F93321" w:rsidRPr="0084186B" w:rsidRDefault="00F93321" w:rsidP="00F93321">
      <w:pPr>
        <w:pStyle w:val="AmNumberTabs"/>
      </w:pPr>
      <w:r w:rsidRPr="00276F38">
        <w:rPr>
          <w:rStyle w:val="HideTWBExt"/>
          <w:b w:val="0"/>
        </w:rPr>
        <w:t>&lt;Amend&gt;</w:t>
      </w:r>
      <w:r w:rsidRPr="0084186B">
        <w:t>Τροπολογία</w:t>
      </w:r>
      <w:r w:rsidRPr="0084186B">
        <w:tab/>
      </w:r>
      <w:r w:rsidRPr="0084186B">
        <w:tab/>
      </w:r>
      <w:r w:rsidRPr="00276F38">
        <w:rPr>
          <w:rStyle w:val="HideTWBExt"/>
          <w:b w:val="0"/>
        </w:rPr>
        <w:t>&lt;NumAm&gt;</w:t>
      </w:r>
      <w:r w:rsidRPr="0084186B">
        <w:t>100</w:t>
      </w:r>
      <w:r w:rsidRPr="00276F38">
        <w:rPr>
          <w:rStyle w:val="HideTWBExt"/>
          <w:b w:val="0"/>
        </w:rPr>
        <w:t>&lt;/NumAm&gt;</w:t>
      </w:r>
    </w:p>
    <w:p w14:paraId="3F0266FE" w14:textId="77777777" w:rsidR="00F93321" w:rsidRPr="0084186B" w:rsidRDefault="00F93321" w:rsidP="00F93321">
      <w:pPr>
        <w:pStyle w:val="NormalBold"/>
      </w:pPr>
      <w:r w:rsidRPr="00276F38">
        <w:rPr>
          <w:rStyle w:val="HideTWBExt"/>
          <w:b w:val="0"/>
        </w:rPr>
        <w:t>&lt;RepeatBlock-By&gt;&lt;Members&gt;</w:t>
      </w:r>
      <w:r w:rsidRPr="0084186B">
        <w:t>Billy Kelleher, Gilles Boyer</w:t>
      </w:r>
      <w:r w:rsidRPr="00276F38">
        <w:rPr>
          <w:rStyle w:val="HideTWBExt"/>
          <w:b w:val="0"/>
        </w:rPr>
        <w:t>&lt;/Members&gt;</w:t>
      </w:r>
    </w:p>
    <w:p w14:paraId="5A35F869" w14:textId="77777777" w:rsidR="00F93321" w:rsidRPr="0084186B" w:rsidRDefault="00F93321" w:rsidP="00F93321">
      <w:pPr>
        <w:pStyle w:val="NormalBold"/>
      </w:pPr>
      <w:r w:rsidRPr="00276F38">
        <w:rPr>
          <w:rStyle w:val="HideTWBExt"/>
          <w:b w:val="0"/>
        </w:rPr>
        <w:t>&lt;/RepeatBlock-By&gt;</w:t>
      </w:r>
    </w:p>
    <w:p w14:paraId="6387C1B0" w14:textId="77777777" w:rsidR="00F93321" w:rsidRPr="0084186B" w:rsidRDefault="00F93321" w:rsidP="00F93321">
      <w:pPr>
        <w:pStyle w:val="NormalBold"/>
      </w:pPr>
      <w:r w:rsidRPr="00276F38">
        <w:rPr>
          <w:rStyle w:val="HideTWBExt"/>
          <w:b w:val="0"/>
        </w:rPr>
        <w:t>&lt;DocAmend&gt;</w:t>
      </w:r>
      <w:r w:rsidRPr="0084186B">
        <w:t>Πρόταση κανονισμού</w:t>
      </w:r>
      <w:r w:rsidRPr="00276F38">
        <w:rPr>
          <w:rStyle w:val="HideTWBExt"/>
          <w:b w:val="0"/>
        </w:rPr>
        <w:t>&lt;/DocAmend&gt;</w:t>
      </w:r>
    </w:p>
    <w:p w14:paraId="6A1E6C34" w14:textId="77777777" w:rsidR="00F93321" w:rsidRPr="0084186B" w:rsidRDefault="00F93321" w:rsidP="00F93321">
      <w:pPr>
        <w:pStyle w:val="NormalBold"/>
      </w:pPr>
      <w:r w:rsidRPr="00276F38">
        <w:rPr>
          <w:rStyle w:val="HideTWBExt"/>
          <w:b w:val="0"/>
        </w:rPr>
        <w:t>&lt;Article&gt;</w:t>
      </w:r>
      <w:r w:rsidRPr="0084186B">
        <w:t>Άρθρο 5 – παράγραφος 2 β (νέα)</w:t>
      </w:r>
      <w:r w:rsidRPr="00276F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321" w:rsidRPr="00C6756C" w14:paraId="61DAE6D9" w14:textId="77777777" w:rsidTr="00C22C8F">
        <w:trPr>
          <w:trHeight w:hRule="exact" w:val="240"/>
          <w:jc w:val="center"/>
        </w:trPr>
        <w:tc>
          <w:tcPr>
            <w:tcW w:w="9752" w:type="dxa"/>
            <w:gridSpan w:val="2"/>
            <w:tcBorders>
              <w:top w:val="nil"/>
              <w:left w:val="nil"/>
              <w:bottom w:val="nil"/>
              <w:right w:val="nil"/>
            </w:tcBorders>
          </w:tcPr>
          <w:p w14:paraId="2C29FCFB" w14:textId="77777777" w:rsidR="00F93321" w:rsidRPr="00C6756C" w:rsidRDefault="00F93321" w:rsidP="00C22C8F"/>
        </w:tc>
      </w:tr>
      <w:tr w:rsidR="00F93321" w:rsidRPr="00C6756C" w14:paraId="47AD2E7A" w14:textId="77777777" w:rsidTr="00C22C8F">
        <w:trPr>
          <w:trHeight w:val="240"/>
          <w:jc w:val="center"/>
        </w:trPr>
        <w:tc>
          <w:tcPr>
            <w:tcW w:w="4876" w:type="dxa"/>
            <w:tcBorders>
              <w:top w:val="nil"/>
              <w:left w:val="nil"/>
              <w:bottom w:val="nil"/>
              <w:right w:val="nil"/>
            </w:tcBorders>
          </w:tcPr>
          <w:p w14:paraId="25D6FF7B" w14:textId="77777777" w:rsidR="00F93321" w:rsidRPr="00C6756C" w:rsidRDefault="00F93321" w:rsidP="00C22C8F">
            <w:pPr>
              <w:pStyle w:val="AmColumnHeading"/>
            </w:pPr>
            <w:r w:rsidRPr="0084186B">
              <w:t>Κείμενο που προτείνει η Επιτροπή</w:t>
            </w:r>
          </w:p>
        </w:tc>
        <w:tc>
          <w:tcPr>
            <w:tcW w:w="4876" w:type="dxa"/>
            <w:tcBorders>
              <w:top w:val="nil"/>
              <w:left w:val="nil"/>
              <w:bottom w:val="nil"/>
              <w:right w:val="nil"/>
            </w:tcBorders>
          </w:tcPr>
          <w:p w14:paraId="4413D3B2" w14:textId="77777777" w:rsidR="00F93321" w:rsidRPr="00C6756C" w:rsidRDefault="00F93321" w:rsidP="00C22C8F">
            <w:pPr>
              <w:pStyle w:val="AmColumnHeading"/>
            </w:pPr>
            <w:r w:rsidRPr="0084186B">
              <w:t>Τροπολογία</w:t>
            </w:r>
          </w:p>
        </w:tc>
      </w:tr>
      <w:tr w:rsidR="00F93321" w:rsidRPr="00C6756C" w14:paraId="404EF9C2" w14:textId="77777777" w:rsidTr="00C22C8F">
        <w:trPr>
          <w:jc w:val="center"/>
        </w:trPr>
        <w:tc>
          <w:tcPr>
            <w:tcW w:w="4876" w:type="dxa"/>
            <w:tcBorders>
              <w:top w:val="nil"/>
              <w:left w:val="nil"/>
              <w:bottom w:val="nil"/>
              <w:right w:val="nil"/>
            </w:tcBorders>
          </w:tcPr>
          <w:p w14:paraId="59DCDDDA" w14:textId="77777777" w:rsidR="00F93321" w:rsidRPr="00C6756C" w:rsidRDefault="00F93321" w:rsidP="00C22C8F">
            <w:pPr>
              <w:pStyle w:val="Normal6a"/>
            </w:pPr>
          </w:p>
        </w:tc>
        <w:tc>
          <w:tcPr>
            <w:tcW w:w="4876" w:type="dxa"/>
            <w:tcBorders>
              <w:top w:val="nil"/>
              <w:left w:val="nil"/>
              <w:bottom w:val="nil"/>
              <w:right w:val="nil"/>
            </w:tcBorders>
          </w:tcPr>
          <w:p w14:paraId="0937E4BE" w14:textId="77777777" w:rsidR="00F93321" w:rsidRPr="00C6756C" w:rsidRDefault="00F93321" w:rsidP="00C22C8F">
            <w:pPr>
              <w:pStyle w:val="Normal6a"/>
            </w:pPr>
            <w:r w:rsidRPr="0084186B">
              <w:rPr>
                <w:b/>
                <w:i/>
              </w:rPr>
              <w:t>2β.</w:t>
            </w:r>
            <w:r w:rsidRPr="0084186B">
              <w:tab/>
            </w:r>
            <w:r w:rsidRPr="0084186B">
              <w:rPr>
                <w:b/>
                <w:i/>
              </w:rPr>
              <w:t>Τα κράτη μέλη μπορούν να εφαρμόζουν την παρέκκλιση της παραγράφου 2α σε πρόσθετες κατηγορίες δικαιούχων όταν αυτό δικαιολογείται για λόγους δημόσιου συμφέροντος.</w:t>
            </w:r>
          </w:p>
        </w:tc>
      </w:tr>
      <w:tr w:rsidR="00F93321" w:rsidRPr="0084186B" w14:paraId="10C80BDB" w14:textId="77777777" w:rsidTr="00C22C8F">
        <w:trPr>
          <w:jc w:val="center"/>
        </w:trPr>
        <w:tc>
          <w:tcPr>
            <w:tcW w:w="4876" w:type="dxa"/>
            <w:tcBorders>
              <w:top w:val="nil"/>
              <w:left w:val="nil"/>
              <w:bottom w:val="nil"/>
              <w:right w:val="nil"/>
            </w:tcBorders>
          </w:tcPr>
          <w:p w14:paraId="30D04BD0" w14:textId="77777777" w:rsidR="00F93321" w:rsidRPr="00C6756C" w:rsidRDefault="00F93321" w:rsidP="00C22C8F">
            <w:pPr>
              <w:pStyle w:val="Normal6a"/>
            </w:pPr>
          </w:p>
        </w:tc>
        <w:tc>
          <w:tcPr>
            <w:tcW w:w="4876" w:type="dxa"/>
            <w:tcBorders>
              <w:top w:val="nil"/>
              <w:left w:val="nil"/>
              <w:bottom w:val="nil"/>
              <w:right w:val="nil"/>
            </w:tcBorders>
          </w:tcPr>
          <w:p w14:paraId="41F93737" w14:textId="77777777" w:rsidR="00F93321" w:rsidRPr="0084186B" w:rsidRDefault="00F93321" w:rsidP="00C22C8F">
            <w:pPr>
              <w:pStyle w:val="Normal6a"/>
            </w:pPr>
            <w:r w:rsidRPr="0084186B">
              <w:rPr>
                <w:b/>
                <w:i/>
              </w:rPr>
              <w:t>Τα κράτη μέλη μπορούν να αποφασίσουν ότι η παράγραφος 2α δεν εφαρμόζεται σε δικαιούχους που είναι πολύ μικρές επιχειρήσεις για λόγους αναλογικότητας.</w:t>
            </w:r>
          </w:p>
        </w:tc>
      </w:tr>
    </w:tbl>
    <w:p w14:paraId="657B7FFC" w14:textId="77777777" w:rsidR="00F93321" w:rsidRPr="0084186B" w:rsidRDefault="00F93321" w:rsidP="00F93321">
      <w:pPr>
        <w:pStyle w:val="AmOrLang"/>
      </w:pPr>
      <w:r w:rsidRPr="0084186B">
        <w:t xml:space="preserve">Or. </w:t>
      </w:r>
      <w:r w:rsidRPr="00276F38">
        <w:rPr>
          <w:rStyle w:val="HideTWBExt"/>
        </w:rPr>
        <w:t>&lt;Original&gt;</w:t>
      </w:r>
      <w:r w:rsidRPr="00276F38">
        <w:rPr>
          <w:rStyle w:val="HideTWBInt"/>
        </w:rPr>
        <w:t>{EN}</w:t>
      </w:r>
      <w:r w:rsidRPr="0084186B">
        <w:t>en</w:t>
      </w:r>
      <w:r w:rsidRPr="00276F38">
        <w:rPr>
          <w:rStyle w:val="HideTWBExt"/>
        </w:rPr>
        <w:t>&lt;/Original&gt;</w:t>
      </w:r>
    </w:p>
    <w:p w14:paraId="4DE9E5ED" w14:textId="77777777" w:rsidR="00F93321" w:rsidRPr="0084186B" w:rsidRDefault="00F93321" w:rsidP="00F93321">
      <w:r w:rsidRPr="00276F38">
        <w:rPr>
          <w:rStyle w:val="HideTWBExt"/>
        </w:rPr>
        <w:t>&lt;/Amend&gt;</w:t>
      </w:r>
    </w:p>
    <w:p w14:paraId="05828992" w14:textId="77777777" w:rsidR="00F93321" w:rsidRPr="0084186B" w:rsidRDefault="00F93321" w:rsidP="00F93321">
      <w:pPr>
        <w:pStyle w:val="AmNumberTabs"/>
      </w:pPr>
      <w:r w:rsidRPr="00276F38">
        <w:rPr>
          <w:rStyle w:val="HideTWBExt"/>
          <w:b w:val="0"/>
        </w:rPr>
        <w:t>&lt;Amend&gt;</w:t>
      </w:r>
      <w:r w:rsidRPr="0084186B">
        <w:t>Τροπολογία</w:t>
      </w:r>
      <w:r w:rsidRPr="0084186B">
        <w:tab/>
      </w:r>
      <w:r w:rsidRPr="0084186B">
        <w:tab/>
      </w:r>
      <w:r w:rsidRPr="00276F38">
        <w:rPr>
          <w:rStyle w:val="HideTWBExt"/>
          <w:b w:val="0"/>
        </w:rPr>
        <w:t>&lt;NumAm&gt;</w:t>
      </w:r>
      <w:r w:rsidRPr="0084186B">
        <w:t>101</w:t>
      </w:r>
      <w:r w:rsidRPr="00276F38">
        <w:rPr>
          <w:rStyle w:val="HideTWBExt"/>
          <w:b w:val="0"/>
        </w:rPr>
        <w:t>&lt;/NumAm&gt;</w:t>
      </w:r>
    </w:p>
    <w:p w14:paraId="7BE44E59" w14:textId="77777777" w:rsidR="00F93321" w:rsidRPr="0084186B" w:rsidRDefault="00F93321" w:rsidP="00F93321">
      <w:pPr>
        <w:pStyle w:val="NormalBold"/>
      </w:pPr>
      <w:r w:rsidRPr="00276F38">
        <w:rPr>
          <w:rStyle w:val="HideTWBExt"/>
          <w:b w:val="0"/>
        </w:rPr>
        <w:lastRenderedPageBreak/>
        <w:t>&lt;RepeatBlock-By&gt;&lt;Members&gt;</w:t>
      </w:r>
      <w:r w:rsidRPr="0084186B">
        <w:t>Νίκος Παπανδρέου, Evelyn Regner, Aurore Lalucq, Carla Tavares, Jonás Fernández, Thomas Bajada, Eero Heinäluoma</w:t>
      </w:r>
      <w:r w:rsidRPr="00276F38">
        <w:rPr>
          <w:rStyle w:val="HideTWBExt"/>
          <w:b w:val="0"/>
        </w:rPr>
        <w:t>&lt;/Members&gt;</w:t>
      </w:r>
    </w:p>
    <w:p w14:paraId="009EA1E6" w14:textId="77777777" w:rsidR="00F93321" w:rsidRPr="0084186B" w:rsidRDefault="00F93321" w:rsidP="00F93321">
      <w:pPr>
        <w:pStyle w:val="NormalBold"/>
      </w:pPr>
      <w:r w:rsidRPr="00276F38">
        <w:rPr>
          <w:rStyle w:val="HideTWBExt"/>
          <w:b w:val="0"/>
        </w:rPr>
        <w:t>&lt;/RepeatBlock-By&gt;</w:t>
      </w:r>
    </w:p>
    <w:p w14:paraId="60B5A7E1" w14:textId="77777777" w:rsidR="00F93321" w:rsidRPr="0084186B" w:rsidRDefault="00F93321" w:rsidP="00F93321">
      <w:pPr>
        <w:pStyle w:val="NormalBold"/>
      </w:pPr>
      <w:r w:rsidRPr="00276F38">
        <w:rPr>
          <w:rStyle w:val="HideTWBExt"/>
          <w:b w:val="0"/>
        </w:rPr>
        <w:t>&lt;DocAmend&gt;</w:t>
      </w:r>
      <w:r w:rsidRPr="0084186B">
        <w:t>Πρόταση κανονισμού</w:t>
      </w:r>
      <w:r w:rsidRPr="00276F38">
        <w:rPr>
          <w:rStyle w:val="HideTWBExt"/>
          <w:b w:val="0"/>
        </w:rPr>
        <w:t>&lt;/DocAmend&gt;</w:t>
      </w:r>
    </w:p>
    <w:p w14:paraId="33F64CD7" w14:textId="77777777" w:rsidR="00F93321" w:rsidRPr="0084186B" w:rsidRDefault="00F93321" w:rsidP="00F93321">
      <w:pPr>
        <w:pStyle w:val="NormalBold"/>
      </w:pPr>
      <w:r w:rsidRPr="00276F38">
        <w:rPr>
          <w:rStyle w:val="HideTWBExt"/>
          <w:b w:val="0"/>
        </w:rPr>
        <w:t>&lt;Article&gt;</w:t>
      </w:r>
      <w:r w:rsidRPr="0084186B">
        <w:t>Άρθρο 5 α (νέο)</w:t>
      </w:r>
      <w:r w:rsidRPr="00276F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321" w:rsidRPr="00C6756C" w14:paraId="7EB6EF8F" w14:textId="77777777" w:rsidTr="00C22C8F">
        <w:trPr>
          <w:trHeight w:hRule="exact" w:val="240"/>
          <w:jc w:val="center"/>
        </w:trPr>
        <w:tc>
          <w:tcPr>
            <w:tcW w:w="9752" w:type="dxa"/>
            <w:gridSpan w:val="2"/>
            <w:tcBorders>
              <w:top w:val="nil"/>
              <w:left w:val="nil"/>
              <w:bottom w:val="nil"/>
              <w:right w:val="nil"/>
            </w:tcBorders>
          </w:tcPr>
          <w:p w14:paraId="0AEE9AD7" w14:textId="77777777" w:rsidR="00F93321" w:rsidRPr="00C6756C" w:rsidRDefault="00F93321" w:rsidP="00C22C8F"/>
        </w:tc>
      </w:tr>
      <w:tr w:rsidR="00F93321" w:rsidRPr="00C6756C" w14:paraId="623BE7EA" w14:textId="77777777" w:rsidTr="00C22C8F">
        <w:trPr>
          <w:trHeight w:val="240"/>
          <w:jc w:val="center"/>
        </w:trPr>
        <w:tc>
          <w:tcPr>
            <w:tcW w:w="4876" w:type="dxa"/>
            <w:tcBorders>
              <w:top w:val="nil"/>
              <w:left w:val="nil"/>
              <w:bottom w:val="nil"/>
              <w:right w:val="nil"/>
            </w:tcBorders>
          </w:tcPr>
          <w:p w14:paraId="4B114FC3" w14:textId="77777777" w:rsidR="00F93321" w:rsidRPr="00C6756C" w:rsidRDefault="00F93321" w:rsidP="00C22C8F">
            <w:pPr>
              <w:pStyle w:val="AmColumnHeading"/>
            </w:pPr>
            <w:r w:rsidRPr="0084186B">
              <w:t>Κείμενο που προτείνει η Επιτροπή</w:t>
            </w:r>
          </w:p>
        </w:tc>
        <w:tc>
          <w:tcPr>
            <w:tcW w:w="4876" w:type="dxa"/>
            <w:tcBorders>
              <w:top w:val="nil"/>
              <w:left w:val="nil"/>
              <w:bottom w:val="nil"/>
              <w:right w:val="nil"/>
            </w:tcBorders>
          </w:tcPr>
          <w:p w14:paraId="722DCDC5" w14:textId="77777777" w:rsidR="00F93321" w:rsidRPr="00C6756C" w:rsidRDefault="00F93321" w:rsidP="00C22C8F">
            <w:pPr>
              <w:pStyle w:val="AmColumnHeading"/>
            </w:pPr>
            <w:r w:rsidRPr="0084186B">
              <w:t>Τροπολογία</w:t>
            </w:r>
          </w:p>
        </w:tc>
      </w:tr>
      <w:tr w:rsidR="00F93321" w:rsidRPr="00C6756C" w14:paraId="47636363" w14:textId="77777777" w:rsidTr="00C22C8F">
        <w:trPr>
          <w:jc w:val="center"/>
        </w:trPr>
        <w:tc>
          <w:tcPr>
            <w:tcW w:w="4876" w:type="dxa"/>
            <w:tcBorders>
              <w:top w:val="nil"/>
              <w:left w:val="nil"/>
              <w:bottom w:val="nil"/>
              <w:right w:val="nil"/>
            </w:tcBorders>
          </w:tcPr>
          <w:p w14:paraId="2F3CE4D5" w14:textId="77777777" w:rsidR="00F93321" w:rsidRPr="00C6756C" w:rsidRDefault="00F93321" w:rsidP="00C22C8F">
            <w:pPr>
              <w:pStyle w:val="Normal6a"/>
            </w:pPr>
          </w:p>
        </w:tc>
        <w:tc>
          <w:tcPr>
            <w:tcW w:w="4876" w:type="dxa"/>
            <w:tcBorders>
              <w:top w:val="nil"/>
              <w:left w:val="nil"/>
              <w:bottom w:val="nil"/>
              <w:right w:val="nil"/>
            </w:tcBorders>
          </w:tcPr>
          <w:p w14:paraId="4E239DA3" w14:textId="77777777" w:rsidR="00F93321" w:rsidRPr="00C6756C" w:rsidRDefault="00F93321" w:rsidP="00C22C8F">
            <w:pPr>
              <w:pStyle w:val="Normal6a"/>
              <w:jc w:val="center"/>
            </w:pPr>
            <w:r w:rsidRPr="0084186B">
              <w:rPr>
                <w:b/>
                <w:i/>
              </w:rPr>
              <w:t>Άρθρο 5a</w:t>
            </w:r>
            <w:r w:rsidRPr="0084186B">
              <w:tab/>
            </w:r>
          </w:p>
        </w:tc>
      </w:tr>
      <w:tr w:rsidR="00F93321" w:rsidRPr="00C6756C" w14:paraId="481B9030" w14:textId="77777777" w:rsidTr="00C22C8F">
        <w:trPr>
          <w:jc w:val="center"/>
        </w:trPr>
        <w:tc>
          <w:tcPr>
            <w:tcW w:w="4876" w:type="dxa"/>
            <w:tcBorders>
              <w:top w:val="nil"/>
              <w:left w:val="nil"/>
              <w:bottom w:val="nil"/>
              <w:right w:val="nil"/>
            </w:tcBorders>
          </w:tcPr>
          <w:p w14:paraId="4AE89964" w14:textId="77777777" w:rsidR="00F93321" w:rsidRPr="00C6756C" w:rsidRDefault="00F93321" w:rsidP="00C22C8F">
            <w:pPr>
              <w:pStyle w:val="Normal6a"/>
            </w:pPr>
          </w:p>
        </w:tc>
        <w:tc>
          <w:tcPr>
            <w:tcW w:w="4876" w:type="dxa"/>
            <w:tcBorders>
              <w:top w:val="nil"/>
              <w:left w:val="nil"/>
              <w:bottom w:val="nil"/>
              <w:right w:val="nil"/>
            </w:tcBorders>
          </w:tcPr>
          <w:p w14:paraId="585175A8" w14:textId="77777777" w:rsidR="00F93321" w:rsidRPr="00C6756C" w:rsidRDefault="00F93321" w:rsidP="00C22C8F">
            <w:pPr>
              <w:pStyle w:val="Normal6a"/>
              <w:jc w:val="center"/>
            </w:pPr>
            <w:r w:rsidRPr="0084186B">
              <w:rPr>
                <w:b/>
                <w:i/>
              </w:rPr>
              <w:t>Απαγόρευση του εκ των προτέρων μονομερούς αποκλεισμού μετρητών</w:t>
            </w:r>
          </w:p>
        </w:tc>
      </w:tr>
      <w:tr w:rsidR="00F93321" w:rsidRPr="0084186B" w14:paraId="1FC0E177" w14:textId="77777777" w:rsidTr="00C22C8F">
        <w:trPr>
          <w:jc w:val="center"/>
        </w:trPr>
        <w:tc>
          <w:tcPr>
            <w:tcW w:w="4876" w:type="dxa"/>
            <w:tcBorders>
              <w:top w:val="nil"/>
              <w:left w:val="nil"/>
              <w:bottom w:val="nil"/>
              <w:right w:val="nil"/>
            </w:tcBorders>
          </w:tcPr>
          <w:p w14:paraId="64775954" w14:textId="77777777" w:rsidR="00F93321" w:rsidRPr="00C6756C" w:rsidRDefault="00F93321" w:rsidP="00C22C8F">
            <w:pPr>
              <w:pStyle w:val="Normal6a"/>
            </w:pPr>
          </w:p>
        </w:tc>
        <w:tc>
          <w:tcPr>
            <w:tcW w:w="4876" w:type="dxa"/>
            <w:tcBorders>
              <w:top w:val="nil"/>
              <w:left w:val="nil"/>
              <w:bottom w:val="nil"/>
              <w:right w:val="nil"/>
            </w:tcBorders>
          </w:tcPr>
          <w:p w14:paraId="51AAC7D4" w14:textId="77777777" w:rsidR="00F93321" w:rsidRPr="0084186B" w:rsidRDefault="00F93321" w:rsidP="00C22C8F">
            <w:pPr>
              <w:pStyle w:val="Normal6a"/>
            </w:pPr>
            <w:r w:rsidRPr="0084186B">
              <w:rPr>
                <w:b/>
                <w:i/>
              </w:rPr>
              <w:t>Προκειμένου να διασφαλιστεί ότι οι πολίτες και οι επιχειρήσεις επωφελούνται από ένα ευρύ δίκτυο αποδοχής και είναι σε θέση να χρησιμοποιούν αποτελεσματικά το ψηφιακό ευρώ στις καθημερινές πληρωμές τους, οι δικαιούχοι που υπόκεινται στην υποχρεωτική αποδοχή πληρωμών με ψηφιακό ευρώ δεν θα πρέπει να αποκλείουν μονομερώς τις πληρωμές με μετρητά μέσω συμβατικών όρων που δεν έχουν αποτελέσει αντικείμενο ατομικής διαπραγμάτευσης ή μέσω εμπορικών πρακτικών. Οι δικαιούχοι που υπόκεινται στην υποχρέωση αποδοχής τραπεζογραμματίων και κερμάτων σε ευρώ δεν χρησιμοποιούν συμβατικούς όρους που δεν έχουν αποτελέσει αντικείμενο ατομικής διαπραγμάτευσης ή εμπορικές πρακτικές (για παράδειγμα, επιγραφές «όχι μετρητά») που έχουν ως αντικείμενο ή ως αποτέλεσμα τον αποκλεισμό της χρήσης τραπεζογραμματίων και κερμάτων σε ευρώ από τους πληρωτές χρηματικών οφειλών σε ευρώ. Οι εν λόγω συμβατικοί όροι ή εμπορικές πρακτικές δεν έχουν δεσμευτικό χαρακτήρα για τον πληρωτή. Ένας συμβατικός όρος θεωρείται ότι δεν έχει αποτελέσει αντικείμενο ατομικής διαπραγμάτευσης, όταν έχει συνταχθεί εκ των προτέρων και όταν ο πληρωτής, εκ των πραγμάτων, δεν μπόρεσε να επηρεάσει το περιεχόμενό του, ιδίως στο πλαίσιο μιας σύμβασης προσχώρησης.</w:t>
            </w:r>
          </w:p>
        </w:tc>
      </w:tr>
    </w:tbl>
    <w:p w14:paraId="459656B7" w14:textId="77777777" w:rsidR="00F93321" w:rsidRPr="0084186B" w:rsidRDefault="00F93321" w:rsidP="00F93321">
      <w:pPr>
        <w:pStyle w:val="AmOrLang"/>
      </w:pPr>
      <w:r w:rsidRPr="0084186B">
        <w:lastRenderedPageBreak/>
        <w:t xml:space="preserve">Or. </w:t>
      </w:r>
      <w:r w:rsidRPr="00276F38">
        <w:rPr>
          <w:rStyle w:val="HideTWBExt"/>
        </w:rPr>
        <w:t>&lt;Original&gt;</w:t>
      </w:r>
      <w:r w:rsidRPr="00276F38">
        <w:rPr>
          <w:rStyle w:val="HideTWBInt"/>
        </w:rPr>
        <w:t>{EN}</w:t>
      </w:r>
      <w:r w:rsidRPr="0084186B">
        <w:t>en</w:t>
      </w:r>
      <w:r w:rsidRPr="00276F38">
        <w:rPr>
          <w:rStyle w:val="HideTWBExt"/>
        </w:rPr>
        <w:t>&lt;/Original&gt;</w:t>
      </w:r>
    </w:p>
    <w:p w14:paraId="33898512" w14:textId="77777777" w:rsidR="00F93321" w:rsidRPr="0084186B" w:rsidRDefault="00F93321" w:rsidP="00F93321">
      <w:r w:rsidRPr="00276F38">
        <w:rPr>
          <w:rStyle w:val="HideTWBExt"/>
        </w:rPr>
        <w:t>&lt;/Amend&gt;</w:t>
      </w:r>
    </w:p>
    <w:p w14:paraId="3DDA94A0" w14:textId="77777777" w:rsidR="00F93321" w:rsidRPr="0084186B" w:rsidRDefault="00F93321" w:rsidP="00F93321">
      <w:pPr>
        <w:pStyle w:val="AmNumberTabs"/>
      </w:pPr>
      <w:r w:rsidRPr="00276F38">
        <w:rPr>
          <w:rStyle w:val="HideTWBExt"/>
          <w:b w:val="0"/>
        </w:rPr>
        <w:t>&lt;Amend&gt;</w:t>
      </w:r>
      <w:r w:rsidRPr="0084186B">
        <w:t>Τροπολογία</w:t>
      </w:r>
      <w:r w:rsidRPr="0084186B">
        <w:tab/>
      </w:r>
      <w:r w:rsidRPr="0084186B">
        <w:tab/>
      </w:r>
      <w:r w:rsidRPr="00276F38">
        <w:rPr>
          <w:rStyle w:val="HideTWBExt"/>
          <w:b w:val="0"/>
        </w:rPr>
        <w:t>&lt;NumAm&gt;</w:t>
      </w:r>
      <w:r w:rsidRPr="0084186B">
        <w:t>102</w:t>
      </w:r>
      <w:r w:rsidRPr="00276F38">
        <w:rPr>
          <w:rStyle w:val="HideTWBExt"/>
          <w:b w:val="0"/>
        </w:rPr>
        <w:t>&lt;/NumAm&gt;</w:t>
      </w:r>
    </w:p>
    <w:p w14:paraId="05848B15" w14:textId="77777777" w:rsidR="00F93321" w:rsidRPr="0084186B" w:rsidRDefault="00F93321" w:rsidP="00F93321">
      <w:pPr>
        <w:pStyle w:val="NormalBold"/>
      </w:pPr>
      <w:r w:rsidRPr="00276F38">
        <w:rPr>
          <w:rStyle w:val="HideTWBExt"/>
          <w:b w:val="0"/>
        </w:rPr>
        <w:t>&lt;RepeatBlock-By&gt;&lt;Members&gt;</w:t>
      </w:r>
      <w:r w:rsidRPr="0084186B">
        <w:t>Martin Schirdewan, Özlem Demirel, Martin Günther</w:t>
      </w:r>
      <w:r w:rsidRPr="00276F38">
        <w:rPr>
          <w:rStyle w:val="HideTWBExt"/>
          <w:b w:val="0"/>
        </w:rPr>
        <w:t>&lt;/Members&gt;</w:t>
      </w:r>
    </w:p>
    <w:p w14:paraId="48D846A5" w14:textId="77777777" w:rsidR="00F93321" w:rsidRPr="0084186B" w:rsidRDefault="00F93321" w:rsidP="00F93321">
      <w:pPr>
        <w:pStyle w:val="NormalBold"/>
      </w:pPr>
      <w:r w:rsidRPr="00276F38">
        <w:rPr>
          <w:rStyle w:val="HideTWBExt"/>
          <w:b w:val="0"/>
        </w:rPr>
        <w:t>&lt;/RepeatBlock-By&gt;</w:t>
      </w:r>
    </w:p>
    <w:p w14:paraId="2C1B139D" w14:textId="77777777" w:rsidR="00F93321" w:rsidRPr="0084186B" w:rsidRDefault="00F93321" w:rsidP="00F93321">
      <w:pPr>
        <w:pStyle w:val="NormalBold"/>
      </w:pPr>
      <w:r w:rsidRPr="00276F38">
        <w:rPr>
          <w:rStyle w:val="HideTWBExt"/>
          <w:b w:val="0"/>
        </w:rPr>
        <w:t>&lt;DocAmend&gt;</w:t>
      </w:r>
      <w:r w:rsidRPr="0084186B">
        <w:t>Πρόταση κανονισμού</w:t>
      </w:r>
      <w:r w:rsidRPr="00276F38">
        <w:rPr>
          <w:rStyle w:val="HideTWBExt"/>
          <w:b w:val="0"/>
        </w:rPr>
        <w:t>&lt;/DocAmend&gt;</w:t>
      </w:r>
    </w:p>
    <w:p w14:paraId="25CC488D" w14:textId="77777777" w:rsidR="00F93321" w:rsidRPr="0084186B" w:rsidRDefault="00F93321" w:rsidP="00F93321">
      <w:pPr>
        <w:pStyle w:val="NormalBold"/>
      </w:pPr>
      <w:r w:rsidRPr="00276F38">
        <w:rPr>
          <w:rStyle w:val="HideTWBExt"/>
          <w:b w:val="0"/>
        </w:rPr>
        <w:t>&lt;Article&gt;</w:t>
      </w:r>
      <w:r w:rsidRPr="0084186B">
        <w:t>Άρθρο 5 α (νέο)</w:t>
      </w:r>
      <w:r w:rsidRPr="00276F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321" w:rsidRPr="00C6756C" w14:paraId="34E314C4" w14:textId="77777777" w:rsidTr="00C22C8F">
        <w:trPr>
          <w:trHeight w:hRule="exact" w:val="240"/>
          <w:jc w:val="center"/>
        </w:trPr>
        <w:tc>
          <w:tcPr>
            <w:tcW w:w="9752" w:type="dxa"/>
            <w:gridSpan w:val="2"/>
            <w:tcBorders>
              <w:top w:val="nil"/>
              <w:left w:val="nil"/>
              <w:bottom w:val="nil"/>
              <w:right w:val="nil"/>
            </w:tcBorders>
          </w:tcPr>
          <w:p w14:paraId="29080CE2" w14:textId="77777777" w:rsidR="00F93321" w:rsidRPr="00C6756C" w:rsidRDefault="00F93321" w:rsidP="00C22C8F"/>
        </w:tc>
      </w:tr>
      <w:tr w:rsidR="00F93321" w:rsidRPr="00C6756C" w14:paraId="261B598A" w14:textId="77777777" w:rsidTr="00C22C8F">
        <w:trPr>
          <w:trHeight w:val="240"/>
          <w:jc w:val="center"/>
        </w:trPr>
        <w:tc>
          <w:tcPr>
            <w:tcW w:w="4876" w:type="dxa"/>
            <w:tcBorders>
              <w:top w:val="nil"/>
              <w:left w:val="nil"/>
              <w:bottom w:val="nil"/>
              <w:right w:val="nil"/>
            </w:tcBorders>
          </w:tcPr>
          <w:p w14:paraId="06A074CE" w14:textId="77777777" w:rsidR="00F93321" w:rsidRPr="00C6756C" w:rsidRDefault="00F93321" w:rsidP="00C22C8F">
            <w:pPr>
              <w:pStyle w:val="AmColumnHeading"/>
            </w:pPr>
            <w:r w:rsidRPr="0084186B">
              <w:t>Κείμενο που προτείνει η Επιτροπή</w:t>
            </w:r>
          </w:p>
        </w:tc>
        <w:tc>
          <w:tcPr>
            <w:tcW w:w="4876" w:type="dxa"/>
            <w:tcBorders>
              <w:top w:val="nil"/>
              <w:left w:val="nil"/>
              <w:bottom w:val="nil"/>
              <w:right w:val="nil"/>
            </w:tcBorders>
          </w:tcPr>
          <w:p w14:paraId="54ADAEE5" w14:textId="77777777" w:rsidR="00F93321" w:rsidRPr="00C6756C" w:rsidRDefault="00F93321" w:rsidP="00C22C8F">
            <w:pPr>
              <w:pStyle w:val="AmColumnHeading"/>
            </w:pPr>
            <w:r w:rsidRPr="0084186B">
              <w:t>Τροπολογία</w:t>
            </w:r>
          </w:p>
        </w:tc>
      </w:tr>
      <w:tr w:rsidR="00F93321" w:rsidRPr="00C6756C" w14:paraId="084D0C7C" w14:textId="77777777" w:rsidTr="00C22C8F">
        <w:trPr>
          <w:jc w:val="center"/>
        </w:trPr>
        <w:tc>
          <w:tcPr>
            <w:tcW w:w="4876" w:type="dxa"/>
            <w:tcBorders>
              <w:top w:val="nil"/>
              <w:left w:val="nil"/>
              <w:bottom w:val="nil"/>
              <w:right w:val="nil"/>
            </w:tcBorders>
          </w:tcPr>
          <w:p w14:paraId="0246CE84" w14:textId="77777777" w:rsidR="00F93321" w:rsidRPr="00C6756C" w:rsidRDefault="00F93321" w:rsidP="00C22C8F">
            <w:pPr>
              <w:pStyle w:val="Normal6a"/>
            </w:pPr>
          </w:p>
        </w:tc>
        <w:tc>
          <w:tcPr>
            <w:tcW w:w="4876" w:type="dxa"/>
            <w:tcBorders>
              <w:top w:val="nil"/>
              <w:left w:val="nil"/>
              <w:bottom w:val="nil"/>
              <w:right w:val="nil"/>
            </w:tcBorders>
          </w:tcPr>
          <w:p w14:paraId="716D4716" w14:textId="77777777" w:rsidR="00F93321" w:rsidRPr="00C6756C" w:rsidRDefault="00F93321" w:rsidP="00C22C8F">
            <w:pPr>
              <w:pStyle w:val="Normal6a"/>
              <w:jc w:val="center"/>
            </w:pPr>
            <w:r w:rsidRPr="0084186B">
              <w:rPr>
                <w:b/>
                <w:i/>
              </w:rPr>
              <w:t>Άρθρο 5a</w:t>
            </w:r>
            <w:r w:rsidRPr="0084186B">
              <w:tab/>
            </w:r>
          </w:p>
        </w:tc>
      </w:tr>
      <w:tr w:rsidR="00F93321" w:rsidRPr="00C6756C" w14:paraId="051A58E9" w14:textId="77777777" w:rsidTr="00C22C8F">
        <w:trPr>
          <w:jc w:val="center"/>
        </w:trPr>
        <w:tc>
          <w:tcPr>
            <w:tcW w:w="4876" w:type="dxa"/>
            <w:tcBorders>
              <w:top w:val="nil"/>
              <w:left w:val="nil"/>
              <w:bottom w:val="nil"/>
              <w:right w:val="nil"/>
            </w:tcBorders>
          </w:tcPr>
          <w:p w14:paraId="0EE4B469" w14:textId="77777777" w:rsidR="00F93321" w:rsidRPr="00C6756C" w:rsidRDefault="00F93321" w:rsidP="00C22C8F">
            <w:pPr>
              <w:pStyle w:val="Normal6a"/>
            </w:pPr>
          </w:p>
        </w:tc>
        <w:tc>
          <w:tcPr>
            <w:tcW w:w="4876" w:type="dxa"/>
            <w:tcBorders>
              <w:top w:val="nil"/>
              <w:left w:val="nil"/>
              <w:bottom w:val="nil"/>
              <w:right w:val="nil"/>
            </w:tcBorders>
          </w:tcPr>
          <w:p w14:paraId="76E9DEEE" w14:textId="77777777" w:rsidR="00F93321" w:rsidRPr="00C6756C" w:rsidRDefault="00F93321" w:rsidP="00C22C8F">
            <w:pPr>
              <w:pStyle w:val="Normal6a"/>
              <w:jc w:val="center"/>
            </w:pPr>
            <w:r w:rsidRPr="0084186B">
              <w:rPr>
                <w:b/>
                <w:i/>
              </w:rPr>
              <w:t>Απαγόρευση του εκ των προτέρων μονομερούς αποκλεισμού πληρωμών σε τραπεζογραμμάτια και κέρματα σε ευρώ</w:t>
            </w:r>
          </w:p>
        </w:tc>
      </w:tr>
      <w:tr w:rsidR="00F93321" w:rsidRPr="0084186B" w14:paraId="4BE47F1D" w14:textId="77777777" w:rsidTr="00C22C8F">
        <w:trPr>
          <w:jc w:val="center"/>
        </w:trPr>
        <w:tc>
          <w:tcPr>
            <w:tcW w:w="4876" w:type="dxa"/>
            <w:tcBorders>
              <w:top w:val="nil"/>
              <w:left w:val="nil"/>
              <w:bottom w:val="nil"/>
              <w:right w:val="nil"/>
            </w:tcBorders>
          </w:tcPr>
          <w:p w14:paraId="5ED18D47" w14:textId="77777777" w:rsidR="00F93321" w:rsidRPr="00C6756C" w:rsidRDefault="00F93321" w:rsidP="00C22C8F">
            <w:pPr>
              <w:pStyle w:val="Normal6a"/>
            </w:pPr>
          </w:p>
        </w:tc>
        <w:tc>
          <w:tcPr>
            <w:tcW w:w="4876" w:type="dxa"/>
            <w:tcBorders>
              <w:top w:val="nil"/>
              <w:left w:val="nil"/>
              <w:bottom w:val="nil"/>
              <w:right w:val="nil"/>
            </w:tcBorders>
          </w:tcPr>
          <w:p w14:paraId="2825C432" w14:textId="77777777" w:rsidR="00F93321" w:rsidRPr="0084186B" w:rsidRDefault="00F93321" w:rsidP="00C22C8F">
            <w:pPr>
              <w:pStyle w:val="Normal6a"/>
            </w:pPr>
            <w:r w:rsidRPr="0084186B">
              <w:rPr>
                <w:b/>
                <w:i/>
              </w:rPr>
              <w:t>Οι δικαιούχοι που υπόκεινται στην υποχρέωση αποδοχής τραπεζογραμματίων και κερμάτων σε ευρώ δεν χρησιμοποιούν συμβατικούς όρους που δεν έχουν αποτελέσει αντικείμενο ατομικής διαπραγμάτευσης ή εμπορικές πρακτικές που δεν βασίζονται σε βασίζεται σε νόμιμους και προσωρινούς λόγους, σύμφωνα με το άρθρο 5 παράγραφος 1 στοιχείο α), που έχουν ως αντικείμενο ή ως αποτέλεσμα τον αποκλεισμό της χρήσης τραπεζογραμματίων και κερμάτων σε ευρώ από τους πληρωτές χρηματικών οφειλών σε ευρώ. Οι εν λόγω συμβατικοί όροι ή εμπορικές πρακτικές δεν έχουν δεσμευτικό χαρακτήρα για τον πληρωτή. Ένας συμβατικός όρος θεωρείται ότι δεν αποτέλεσε αντικείμενο ατομικής διαπραγμάτευσης, όταν έχει συνταχθεί εκ των προτέρων και όταν ο πληρωτής, εκ των πραγμάτων, δεν μπόρεσε να επηρεάσει το περιεχόμενό του, ιδίως στα πλαίσια μιας σύμβασης προσχώρησης.</w:t>
            </w:r>
          </w:p>
        </w:tc>
      </w:tr>
    </w:tbl>
    <w:p w14:paraId="17ED6A48" w14:textId="77777777" w:rsidR="00F93321" w:rsidRPr="0084186B" w:rsidRDefault="00F93321" w:rsidP="00F93321">
      <w:pPr>
        <w:pStyle w:val="AmOrLang"/>
      </w:pPr>
      <w:r w:rsidRPr="0084186B">
        <w:t xml:space="preserve">Or. </w:t>
      </w:r>
      <w:r w:rsidRPr="00276F38">
        <w:rPr>
          <w:rStyle w:val="HideTWBExt"/>
        </w:rPr>
        <w:t>&lt;Original&gt;</w:t>
      </w:r>
      <w:r w:rsidRPr="00276F38">
        <w:rPr>
          <w:rStyle w:val="HideTWBInt"/>
        </w:rPr>
        <w:t>{EN}</w:t>
      </w:r>
      <w:r w:rsidRPr="0084186B">
        <w:t>en</w:t>
      </w:r>
      <w:r w:rsidRPr="00276F38">
        <w:rPr>
          <w:rStyle w:val="HideTWBExt"/>
        </w:rPr>
        <w:t>&lt;/Original&gt;</w:t>
      </w:r>
    </w:p>
    <w:p w14:paraId="0A131178" w14:textId="77777777" w:rsidR="00F93321" w:rsidRPr="0084186B" w:rsidRDefault="00F93321" w:rsidP="00F93321">
      <w:pPr>
        <w:pStyle w:val="AmJustTitle"/>
      </w:pPr>
      <w:r w:rsidRPr="00276F38">
        <w:rPr>
          <w:rStyle w:val="HideTWBExt"/>
          <w:i w:val="0"/>
        </w:rPr>
        <w:t>&lt;TitreJust&gt;</w:t>
      </w:r>
      <w:r w:rsidRPr="0084186B">
        <w:t>Αιτιολόγηση</w:t>
      </w:r>
      <w:r w:rsidRPr="00276F38">
        <w:rPr>
          <w:rStyle w:val="HideTWBExt"/>
          <w:i w:val="0"/>
        </w:rPr>
        <w:t>&lt;/TitreJust&gt;</w:t>
      </w:r>
    </w:p>
    <w:p w14:paraId="1891DCBF" w14:textId="77777777" w:rsidR="00F93321" w:rsidRPr="0084186B" w:rsidRDefault="00F93321" w:rsidP="00F93321">
      <w:pPr>
        <w:pStyle w:val="AmJustText"/>
      </w:pPr>
      <w:r w:rsidRPr="0084186B">
        <w:t xml:space="preserve">Ωστόσο, οι δικαιούχοι δεν θα πρέπει να επιτρέπεται να χρησιμοποιούν συμβατικούς όρους που δεν έχουν αποτελέσει αντικείμενο ατομικής διαπραγμάτευσης, καθώς αυτό θα είχε ως </w:t>
      </w:r>
      <w:r w:rsidRPr="0084186B">
        <w:lastRenderedPageBreak/>
        <w:t>αποτέλεσμα την υπονόμευση της υποχρεωτικής αποδοχής από τους δικαιούχους και της συμβατικής ελευθερίας των πληρωτών.</w:t>
      </w:r>
    </w:p>
    <w:p w14:paraId="2ECE4F0C" w14:textId="77777777" w:rsidR="00F93321" w:rsidRPr="0084186B" w:rsidRDefault="00F93321" w:rsidP="00F93321">
      <w:r w:rsidRPr="00276F38">
        <w:rPr>
          <w:rStyle w:val="HideTWBExt"/>
        </w:rPr>
        <w:t>&lt;/Amend&gt;</w:t>
      </w:r>
    </w:p>
    <w:p w14:paraId="03D0FCC4" w14:textId="77777777" w:rsidR="00F93321" w:rsidRPr="0084186B" w:rsidRDefault="00F93321" w:rsidP="00F93321">
      <w:pPr>
        <w:pStyle w:val="AmNumberTabs"/>
      </w:pPr>
      <w:r w:rsidRPr="00276F38">
        <w:rPr>
          <w:rStyle w:val="HideTWBExt"/>
          <w:b w:val="0"/>
        </w:rPr>
        <w:t>&lt;Amend&gt;</w:t>
      </w:r>
      <w:r w:rsidRPr="0084186B">
        <w:t>Τροπολογία</w:t>
      </w:r>
      <w:r w:rsidRPr="0084186B">
        <w:tab/>
      </w:r>
      <w:r w:rsidRPr="0084186B">
        <w:tab/>
      </w:r>
      <w:r w:rsidRPr="00276F38">
        <w:rPr>
          <w:rStyle w:val="HideTWBExt"/>
          <w:b w:val="0"/>
        </w:rPr>
        <w:t>&lt;NumAm&gt;</w:t>
      </w:r>
      <w:r w:rsidRPr="0084186B">
        <w:t>103</w:t>
      </w:r>
      <w:r w:rsidRPr="00276F38">
        <w:rPr>
          <w:rStyle w:val="HideTWBExt"/>
          <w:b w:val="0"/>
        </w:rPr>
        <w:t>&lt;/NumAm&gt;</w:t>
      </w:r>
    </w:p>
    <w:p w14:paraId="037D8CDA" w14:textId="77777777" w:rsidR="00F93321" w:rsidRPr="0084186B" w:rsidRDefault="00F93321" w:rsidP="00F93321">
      <w:pPr>
        <w:pStyle w:val="NormalBold"/>
      </w:pPr>
      <w:r w:rsidRPr="00276F38">
        <w:rPr>
          <w:rStyle w:val="HideTWBExt"/>
          <w:b w:val="0"/>
        </w:rPr>
        <w:t>&lt;RepeatBlock-By&gt;&lt;Members&gt;</w:t>
      </w:r>
      <w:r w:rsidRPr="0084186B">
        <w:t>Damian Boeselager</w:t>
      </w:r>
      <w:r w:rsidRPr="00276F38">
        <w:rPr>
          <w:rStyle w:val="HideTWBExt"/>
          <w:b w:val="0"/>
        </w:rPr>
        <w:t>&lt;/Members&gt;</w:t>
      </w:r>
    </w:p>
    <w:p w14:paraId="029129AB" w14:textId="77777777" w:rsidR="00F93321" w:rsidRPr="0084186B" w:rsidRDefault="00F93321" w:rsidP="00F93321">
      <w:r w:rsidRPr="00276F38">
        <w:rPr>
          <w:rStyle w:val="HideTWBExt"/>
        </w:rPr>
        <w:t>&lt;AuNomDe&gt;</w:t>
      </w:r>
      <w:r w:rsidRPr="00276F38">
        <w:rPr>
          <w:rStyle w:val="HideTWBInt"/>
        </w:rPr>
        <w:t>{Verts/ALE}</w:t>
      </w:r>
      <w:r w:rsidRPr="0084186B">
        <w:t>εξ ονόματος της Ομάδας Verts/ALE</w:t>
      </w:r>
      <w:r w:rsidRPr="00276F38">
        <w:rPr>
          <w:rStyle w:val="HideTWBExt"/>
        </w:rPr>
        <w:t>&lt;/AuNomDe&gt;</w:t>
      </w:r>
    </w:p>
    <w:p w14:paraId="15F82784" w14:textId="77777777" w:rsidR="00F93321" w:rsidRPr="0084186B" w:rsidRDefault="00F93321" w:rsidP="00F93321">
      <w:pPr>
        <w:pStyle w:val="NormalBold"/>
      </w:pPr>
      <w:r w:rsidRPr="00276F38">
        <w:rPr>
          <w:rStyle w:val="HideTWBExt"/>
          <w:b w:val="0"/>
        </w:rPr>
        <w:t>&lt;/RepeatBlock-By&gt;</w:t>
      </w:r>
    </w:p>
    <w:p w14:paraId="6C10B4BD" w14:textId="77777777" w:rsidR="00F93321" w:rsidRPr="0084186B" w:rsidRDefault="00F93321" w:rsidP="00F93321">
      <w:pPr>
        <w:pStyle w:val="NormalBold"/>
      </w:pPr>
      <w:r w:rsidRPr="00276F38">
        <w:rPr>
          <w:rStyle w:val="HideTWBExt"/>
          <w:b w:val="0"/>
        </w:rPr>
        <w:t>&lt;DocAmend&gt;</w:t>
      </w:r>
      <w:r w:rsidRPr="0084186B">
        <w:t>Πρόταση κανονισμού</w:t>
      </w:r>
      <w:r w:rsidRPr="00276F38">
        <w:rPr>
          <w:rStyle w:val="HideTWBExt"/>
          <w:b w:val="0"/>
        </w:rPr>
        <w:t>&lt;/DocAmend&gt;</w:t>
      </w:r>
    </w:p>
    <w:p w14:paraId="57F2B9EF" w14:textId="77777777" w:rsidR="00F93321" w:rsidRPr="0084186B" w:rsidRDefault="00F93321" w:rsidP="00F93321">
      <w:pPr>
        <w:pStyle w:val="NormalBold"/>
      </w:pPr>
      <w:r w:rsidRPr="00276F38">
        <w:rPr>
          <w:rStyle w:val="HideTWBExt"/>
          <w:b w:val="0"/>
        </w:rPr>
        <w:t>&lt;Article&gt;</w:t>
      </w:r>
      <w:r w:rsidRPr="0084186B">
        <w:t>Άρθρο 5 α (νέο)</w:t>
      </w:r>
      <w:r w:rsidRPr="00276F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321" w:rsidRPr="00C6756C" w14:paraId="7D913EE8" w14:textId="77777777" w:rsidTr="00C22C8F">
        <w:trPr>
          <w:trHeight w:hRule="exact" w:val="240"/>
          <w:jc w:val="center"/>
        </w:trPr>
        <w:tc>
          <w:tcPr>
            <w:tcW w:w="9752" w:type="dxa"/>
            <w:gridSpan w:val="2"/>
            <w:tcBorders>
              <w:top w:val="nil"/>
              <w:left w:val="nil"/>
              <w:bottom w:val="nil"/>
              <w:right w:val="nil"/>
            </w:tcBorders>
          </w:tcPr>
          <w:p w14:paraId="15D3E8A8" w14:textId="77777777" w:rsidR="00F93321" w:rsidRPr="00C6756C" w:rsidRDefault="00F93321" w:rsidP="00C22C8F"/>
        </w:tc>
      </w:tr>
      <w:tr w:rsidR="00F93321" w:rsidRPr="00C6756C" w14:paraId="06F322A4" w14:textId="77777777" w:rsidTr="00C22C8F">
        <w:trPr>
          <w:trHeight w:val="240"/>
          <w:jc w:val="center"/>
        </w:trPr>
        <w:tc>
          <w:tcPr>
            <w:tcW w:w="4876" w:type="dxa"/>
            <w:tcBorders>
              <w:top w:val="nil"/>
              <w:left w:val="nil"/>
              <w:bottom w:val="nil"/>
              <w:right w:val="nil"/>
            </w:tcBorders>
          </w:tcPr>
          <w:p w14:paraId="48274E3B" w14:textId="77777777" w:rsidR="00F93321" w:rsidRPr="00C6756C" w:rsidRDefault="00F93321" w:rsidP="00C22C8F">
            <w:pPr>
              <w:pStyle w:val="AmColumnHeading"/>
            </w:pPr>
            <w:r w:rsidRPr="0084186B">
              <w:t>Κείμενο που προτείνει η Επιτροπή</w:t>
            </w:r>
          </w:p>
        </w:tc>
        <w:tc>
          <w:tcPr>
            <w:tcW w:w="4876" w:type="dxa"/>
            <w:tcBorders>
              <w:top w:val="nil"/>
              <w:left w:val="nil"/>
              <w:bottom w:val="nil"/>
              <w:right w:val="nil"/>
            </w:tcBorders>
          </w:tcPr>
          <w:p w14:paraId="26F10254" w14:textId="77777777" w:rsidR="00F93321" w:rsidRPr="00C6756C" w:rsidRDefault="00F93321" w:rsidP="00C22C8F">
            <w:pPr>
              <w:pStyle w:val="AmColumnHeading"/>
            </w:pPr>
            <w:r w:rsidRPr="0084186B">
              <w:t>Τροπολογία</w:t>
            </w:r>
          </w:p>
        </w:tc>
      </w:tr>
      <w:tr w:rsidR="00F93321" w:rsidRPr="00C6756C" w14:paraId="4B50E27E" w14:textId="77777777" w:rsidTr="00C22C8F">
        <w:trPr>
          <w:jc w:val="center"/>
        </w:trPr>
        <w:tc>
          <w:tcPr>
            <w:tcW w:w="4876" w:type="dxa"/>
            <w:tcBorders>
              <w:top w:val="nil"/>
              <w:left w:val="nil"/>
              <w:bottom w:val="nil"/>
              <w:right w:val="nil"/>
            </w:tcBorders>
          </w:tcPr>
          <w:p w14:paraId="3884A40D" w14:textId="77777777" w:rsidR="00F93321" w:rsidRPr="00C6756C" w:rsidRDefault="00F93321" w:rsidP="00C22C8F">
            <w:pPr>
              <w:pStyle w:val="Normal6a"/>
            </w:pPr>
          </w:p>
        </w:tc>
        <w:tc>
          <w:tcPr>
            <w:tcW w:w="4876" w:type="dxa"/>
            <w:tcBorders>
              <w:top w:val="nil"/>
              <w:left w:val="nil"/>
              <w:bottom w:val="nil"/>
              <w:right w:val="nil"/>
            </w:tcBorders>
          </w:tcPr>
          <w:p w14:paraId="53966295" w14:textId="77777777" w:rsidR="00F93321" w:rsidRPr="00C6756C" w:rsidRDefault="00F93321" w:rsidP="00C22C8F">
            <w:pPr>
              <w:pStyle w:val="Normal6a"/>
              <w:jc w:val="center"/>
            </w:pPr>
            <w:r w:rsidRPr="0084186B">
              <w:rPr>
                <w:b/>
                <w:i/>
              </w:rPr>
              <w:t>Άρθρο 5a</w:t>
            </w:r>
            <w:r w:rsidRPr="0084186B">
              <w:tab/>
            </w:r>
          </w:p>
        </w:tc>
      </w:tr>
      <w:tr w:rsidR="00F93321" w:rsidRPr="00C6756C" w14:paraId="6BE9CB4C" w14:textId="77777777" w:rsidTr="00C22C8F">
        <w:trPr>
          <w:jc w:val="center"/>
        </w:trPr>
        <w:tc>
          <w:tcPr>
            <w:tcW w:w="4876" w:type="dxa"/>
            <w:tcBorders>
              <w:top w:val="nil"/>
              <w:left w:val="nil"/>
              <w:bottom w:val="nil"/>
              <w:right w:val="nil"/>
            </w:tcBorders>
          </w:tcPr>
          <w:p w14:paraId="790DD8FB" w14:textId="77777777" w:rsidR="00F93321" w:rsidRPr="00C6756C" w:rsidRDefault="00F93321" w:rsidP="00C22C8F">
            <w:pPr>
              <w:pStyle w:val="Normal6a"/>
            </w:pPr>
          </w:p>
        </w:tc>
        <w:tc>
          <w:tcPr>
            <w:tcW w:w="4876" w:type="dxa"/>
            <w:tcBorders>
              <w:top w:val="nil"/>
              <w:left w:val="nil"/>
              <w:bottom w:val="nil"/>
              <w:right w:val="nil"/>
            </w:tcBorders>
          </w:tcPr>
          <w:p w14:paraId="234A13E4" w14:textId="77777777" w:rsidR="00F93321" w:rsidRPr="00C6756C" w:rsidRDefault="00F93321" w:rsidP="00C22C8F">
            <w:pPr>
              <w:pStyle w:val="Normal6a"/>
              <w:jc w:val="center"/>
            </w:pPr>
            <w:r w:rsidRPr="0084186B">
              <w:rPr>
                <w:b/>
                <w:i/>
              </w:rPr>
              <w:t>Απαγόρευση του μονομερούς αποκλεισμού πληρωμών με ψηφιακό ευρώ</w:t>
            </w:r>
          </w:p>
        </w:tc>
      </w:tr>
      <w:tr w:rsidR="00F93321" w:rsidRPr="0084186B" w14:paraId="630BD616" w14:textId="77777777" w:rsidTr="00C22C8F">
        <w:trPr>
          <w:jc w:val="center"/>
        </w:trPr>
        <w:tc>
          <w:tcPr>
            <w:tcW w:w="4876" w:type="dxa"/>
            <w:tcBorders>
              <w:top w:val="nil"/>
              <w:left w:val="nil"/>
              <w:bottom w:val="nil"/>
              <w:right w:val="nil"/>
            </w:tcBorders>
          </w:tcPr>
          <w:p w14:paraId="032908AA" w14:textId="77777777" w:rsidR="00F93321" w:rsidRPr="00C6756C" w:rsidRDefault="00F93321" w:rsidP="00C22C8F">
            <w:pPr>
              <w:pStyle w:val="Normal6a"/>
            </w:pPr>
          </w:p>
        </w:tc>
        <w:tc>
          <w:tcPr>
            <w:tcW w:w="4876" w:type="dxa"/>
            <w:tcBorders>
              <w:top w:val="nil"/>
              <w:left w:val="nil"/>
              <w:bottom w:val="nil"/>
              <w:right w:val="nil"/>
            </w:tcBorders>
          </w:tcPr>
          <w:p w14:paraId="583E2485" w14:textId="77777777" w:rsidR="00F93321" w:rsidRPr="0084186B" w:rsidRDefault="00F93321" w:rsidP="00C22C8F">
            <w:pPr>
              <w:pStyle w:val="Normal6a"/>
            </w:pPr>
            <w:r w:rsidRPr="0084186B">
              <w:rPr>
                <w:b/>
                <w:i/>
              </w:rPr>
              <w:t>Οι δικαιούχοι που υπόκεινται στην υποχρέωση αποδοχής τραπεζογραμματίων και κερμάτων σε ευρώ δεν πρέπει να χρησιμοποιούν συμβατικούς όρους που δεν έχουν αποτελέσει αντικείμενο ατομικής διαπραγμάτευσης ή εμπορικές πρακτικές (για παράδειγμα, επιγραφές «όχι μετρητά») που έχουν ως αντικείμενο ή ως αποτέλεσμα τον αποκλεισμό της χρήσης τραπεζογραμματίων και κερμάτων σε ευρώ από τους πληρωτές χρηματικών οφειλών σε ευρώ. Τέτοιοι συμβατικοί όροι ή εμπορικές πρακτικές δεν έχουν δεσμευτικό χαρακτήρα για τον πληρωτή. Ένας συμβατικός όρος θεωρείται ότι δεν έχει αποτελέσει αντικείμενο ατομικής διαπραγμάτευσης, όταν έχει συνταχθεί εκ των προτέρων και όταν ο πληρωτής, εκ των πραγμάτων, δεν μπόρεσε να επηρεάσει το περιεχόμενό του, ιδίως στο πλαίσιο μιας σύμβασης προσχώρησης. </w:t>
            </w:r>
          </w:p>
        </w:tc>
      </w:tr>
    </w:tbl>
    <w:p w14:paraId="5820FDAE" w14:textId="77777777" w:rsidR="00F93321" w:rsidRPr="0084186B" w:rsidRDefault="00F93321" w:rsidP="00F93321">
      <w:pPr>
        <w:pStyle w:val="AmOrLang"/>
      </w:pPr>
      <w:r w:rsidRPr="0084186B">
        <w:t xml:space="preserve">Or. </w:t>
      </w:r>
      <w:r w:rsidRPr="00276F38">
        <w:rPr>
          <w:rStyle w:val="HideTWBExt"/>
        </w:rPr>
        <w:t>&lt;Original&gt;</w:t>
      </w:r>
      <w:r w:rsidRPr="00276F38">
        <w:rPr>
          <w:rStyle w:val="HideTWBInt"/>
        </w:rPr>
        <w:t>{EN}</w:t>
      </w:r>
      <w:r w:rsidRPr="0084186B">
        <w:t>en</w:t>
      </w:r>
      <w:r w:rsidRPr="00276F38">
        <w:rPr>
          <w:rStyle w:val="HideTWBExt"/>
        </w:rPr>
        <w:t>&lt;/Original&gt;</w:t>
      </w:r>
    </w:p>
    <w:p w14:paraId="04B0E770" w14:textId="77777777" w:rsidR="00F93321" w:rsidRPr="0084186B" w:rsidRDefault="00F93321" w:rsidP="00F93321">
      <w:pPr>
        <w:pStyle w:val="AmJustTitle"/>
      </w:pPr>
      <w:r w:rsidRPr="00276F38">
        <w:rPr>
          <w:rStyle w:val="HideTWBExt"/>
          <w:i w:val="0"/>
        </w:rPr>
        <w:t>&lt;TitreJust&gt;</w:t>
      </w:r>
      <w:r w:rsidRPr="0084186B">
        <w:t>Αιτιολόγηση</w:t>
      </w:r>
      <w:r w:rsidRPr="00276F38">
        <w:rPr>
          <w:rStyle w:val="HideTWBExt"/>
          <w:i w:val="0"/>
        </w:rPr>
        <w:t>&lt;/TitreJust&gt;</w:t>
      </w:r>
    </w:p>
    <w:p w14:paraId="11AB6465" w14:textId="77777777" w:rsidR="00F93321" w:rsidRPr="0084186B" w:rsidRDefault="00F93321" w:rsidP="00F93321">
      <w:pPr>
        <w:pStyle w:val="AmJustText"/>
      </w:pPr>
      <w:r w:rsidRPr="0084186B">
        <w:t>mirrors provision in digital euro proposal</w:t>
      </w:r>
    </w:p>
    <w:p w14:paraId="77372CB6" w14:textId="77777777" w:rsidR="00F93321" w:rsidRPr="0084186B" w:rsidRDefault="00F93321" w:rsidP="00F93321">
      <w:r w:rsidRPr="00276F38">
        <w:rPr>
          <w:rStyle w:val="HideTWBExt"/>
        </w:rPr>
        <w:t>&lt;/Amend&gt;</w:t>
      </w:r>
    </w:p>
    <w:p w14:paraId="23A24619" w14:textId="77777777" w:rsidR="00F93321" w:rsidRPr="0084186B" w:rsidRDefault="00F93321" w:rsidP="00F93321">
      <w:pPr>
        <w:pStyle w:val="AmNumberTabs"/>
      </w:pPr>
      <w:r w:rsidRPr="00276F38">
        <w:rPr>
          <w:rStyle w:val="HideTWBExt"/>
          <w:b w:val="0"/>
        </w:rPr>
        <w:lastRenderedPageBreak/>
        <w:t>&lt;Amend&gt;</w:t>
      </w:r>
      <w:r w:rsidRPr="0084186B">
        <w:t>Τροπολογία</w:t>
      </w:r>
      <w:r w:rsidRPr="0084186B">
        <w:tab/>
      </w:r>
      <w:r w:rsidRPr="0084186B">
        <w:tab/>
      </w:r>
      <w:r w:rsidRPr="00276F38">
        <w:rPr>
          <w:rStyle w:val="HideTWBExt"/>
          <w:b w:val="0"/>
        </w:rPr>
        <w:t>&lt;NumAm&gt;</w:t>
      </w:r>
      <w:r w:rsidRPr="0084186B">
        <w:t>104</w:t>
      </w:r>
      <w:r w:rsidRPr="00276F38">
        <w:rPr>
          <w:rStyle w:val="HideTWBExt"/>
          <w:b w:val="0"/>
        </w:rPr>
        <w:t>&lt;/NumAm&gt;</w:t>
      </w:r>
    </w:p>
    <w:p w14:paraId="2367FA8F" w14:textId="77777777" w:rsidR="00F93321" w:rsidRPr="0084186B" w:rsidRDefault="00F93321" w:rsidP="00F93321">
      <w:pPr>
        <w:pStyle w:val="NormalBold"/>
      </w:pPr>
      <w:r w:rsidRPr="00276F38">
        <w:rPr>
          <w:rStyle w:val="HideTWBExt"/>
          <w:b w:val="0"/>
        </w:rPr>
        <w:t>&lt;RepeatBlock-By&gt;&lt;Members&gt;</w:t>
      </w:r>
      <w:r w:rsidRPr="0084186B">
        <w:t>Gilles Boyer, Stéphanie Yon-Courtin</w:t>
      </w:r>
      <w:r w:rsidRPr="00276F38">
        <w:rPr>
          <w:rStyle w:val="HideTWBExt"/>
          <w:b w:val="0"/>
        </w:rPr>
        <w:t>&lt;/Members&gt;</w:t>
      </w:r>
    </w:p>
    <w:p w14:paraId="670412BE" w14:textId="77777777" w:rsidR="00F93321" w:rsidRPr="0084186B" w:rsidRDefault="00F93321" w:rsidP="00F93321">
      <w:pPr>
        <w:pStyle w:val="NormalBold"/>
      </w:pPr>
      <w:r w:rsidRPr="00276F38">
        <w:rPr>
          <w:rStyle w:val="HideTWBExt"/>
          <w:b w:val="0"/>
        </w:rPr>
        <w:t>&lt;/RepeatBlock-By&gt;</w:t>
      </w:r>
    </w:p>
    <w:p w14:paraId="224FF837" w14:textId="77777777" w:rsidR="00F93321" w:rsidRPr="0084186B" w:rsidRDefault="00F93321" w:rsidP="00F93321">
      <w:pPr>
        <w:pStyle w:val="NormalBold"/>
      </w:pPr>
      <w:r w:rsidRPr="00276F38">
        <w:rPr>
          <w:rStyle w:val="HideTWBExt"/>
          <w:b w:val="0"/>
        </w:rPr>
        <w:t>&lt;DocAmend&gt;</w:t>
      </w:r>
      <w:r w:rsidRPr="0084186B">
        <w:t>Πρόταση κανονισμού</w:t>
      </w:r>
      <w:r w:rsidRPr="00276F38">
        <w:rPr>
          <w:rStyle w:val="HideTWBExt"/>
          <w:b w:val="0"/>
        </w:rPr>
        <w:t>&lt;/DocAmend&gt;</w:t>
      </w:r>
    </w:p>
    <w:p w14:paraId="70F20CC0" w14:textId="77777777" w:rsidR="00F93321" w:rsidRPr="0084186B" w:rsidRDefault="00F93321" w:rsidP="00F93321">
      <w:pPr>
        <w:pStyle w:val="NormalBold"/>
      </w:pPr>
      <w:r w:rsidRPr="00276F38">
        <w:rPr>
          <w:rStyle w:val="HideTWBExt"/>
          <w:b w:val="0"/>
        </w:rPr>
        <w:t>&lt;Article&gt;</w:t>
      </w:r>
      <w:r w:rsidRPr="0084186B">
        <w:t>Άρθρο 5 α (νέο)</w:t>
      </w:r>
      <w:r w:rsidRPr="00276F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321" w:rsidRPr="00C6756C" w14:paraId="003E8E15" w14:textId="77777777" w:rsidTr="00C22C8F">
        <w:trPr>
          <w:trHeight w:hRule="exact" w:val="240"/>
          <w:jc w:val="center"/>
        </w:trPr>
        <w:tc>
          <w:tcPr>
            <w:tcW w:w="9752" w:type="dxa"/>
            <w:gridSpan w:val="2"/>
            <w:tcBorders>
              <w:top w:val="nil"/>
              <w:left w:val="nil"/>
              <w:bottom w:val="nil"/>
              <w:right w:val="nil"/>
            </w:tcBorders>
          </w:tcPr>
          <w:p w14:paraId="10E0197D" w14:textId="77777777" w:rsidR="00F93321" w:rsidRPr="00C6756C" w:rsidRDefault="00F93321" w:rsidP="00C22C8F"/>
        </w:tc>
      </w:tr>
      <w:tr w:rsidR="00F93321" w:rsidRPr="00C6756C" w14:paraId="4712D112" w14:textId="77777777" w:rsidTr="00C22C8F">
        <w:trPr>
          <w:trHeight w:val="240"/>
          <w:jc w:val="center"/>
        </w:trPr>
        <w:tc>
          <w:tcPr>
            <w:tcW w:w="4876" w:type="dxa"/>
            <w:tcBorders>
              <w:top w:val="nil"/>
              <w:left w:val="nil"/>
              <w:bottom w:val="nil"/>
              <w:right w:val="nil"/>
            </w:tcBorders>
          </w:tcPr>
          <w:p w14:paraId="7ADD5B8C" w14:textId="77777777" w:rsidR="00F93321" w:rsidRPr="00C6756C" w:rsidRDefault="00F93321" w:rsidP="00C22C8F">
            <w:pPr>
              <w:pStyle w:val="AmColumnHeading"/>
            </w:pPr>
            <w:r w:rsidRPr="0084186B">
              <w:t>Κείμενο που προτείνει η Επιτροπή</w:t>
            </w:r>
          </w:p>
        </w:tc>
        <w:tc>
          <w:tcPr>
            <w:tcW w:w="4876" w:type="dxa"/>
            <w:tcBorders>
              <w:top w:val="nil"/>
              <w:left w:val="nil"/>
              <w:bottom w:val="nil"/>
              <w:right w:val="nil"/>
            </w:tcBorders>
          </w:tcPr>
          <w:p w14:paraId="190DF23D" w14:textId="77777777" w:rsidR="00F93321" w:rsidRPr="00C6756C" w:rsidRDefault="00F93321" w:rsidP="00C22C8F">
            <w:pPr>
              <w:pStyle w:val="AmColumnHeading"/>
            </w:pPr>
            <w:r w:rsidRPr="0084186B">
              <w:t>Τροπολογία</w:t>
            </w:r>
          </w:p>
        </w:tc>
      </w:tr>
      <w:tr w:rsidR="00F93321" w:rsidRPr="00C6756C" w14:paraId="4593E58E" w14:textId="77777777" w:rsidTr="00C22C8F">
        <w:trPr>
          <w:jc w:val="center"/>
        </w:trPr>
        <w:tc>
          <w:tcPr>
            <w:tcW w:w="4876" w:type="dxa"/>
            <w:tcBorders>
              <w:top w:val="nil"/>
              <w:left w:val="nil"/>
              <w:bottom w:val="nil"/>
              <w:right w:val="nil"/>
            </w:tcBorders>
          </w:tcPr>
          <w:p w14:paraId="37EB813F" w14:textId="77777777" w:rsidR="00F93321" w:rsidRPr="00C6756C" w:rsidRDefault="00F93321" w:rsidP="00C22C8F">
            <w:pPr>
              <w:pStyle w:val="Normal6a"/>
            </w:pPr>
          </w:p>
        </w:tc>
        <w:tc>
          <w:tcPr>
            <w:tcW w:w="4876" w:type="dxa"/>
            <w:tcBorders>
              <w:top w:val="nil"/>
              <w:left w:val="nil"/>
              <w:bottom w:val="nil"/>
              <w:right w:val="nil"/>
            </w:tcBorders>
          </w:tcPr>
          <w:p w14:paraId="60CA2254" w14:textId="77777777" w:rsidR="00F93321" w:rsidRPr="00C6756C" w:rsidRDefault="00F93321" w:rsidP="00C22C8F">
            <w:pPr>
              <w:pStyle w:val="Normal6a"/>
              <w:jc w:val="center"/>
            </w:pPr>
            <w:r w:rsidRPr="0084186B">
              <w:rPr>
                <w:b/>
                <w:i/>
              </w:rPr>
              <w:t>Άρθρο 5a</w:t>
            </w:r>
            <w:r w:rsidRPr="0084186B">
              <w:tab/>
            </w:r>
          </w:p>
        </w:tc>
      </w:tr>
      <w:tr w:rsidR="00F93321" w:rsidRPr="00C6756C" w14:paraId="625E00FB" w14:textId="77777777" w:rsidTr="00C22C8F">
        <w:trPr>
          <w:jc w:val="center"/>
        </w:trPr>
        <w:tc>
          <w:tcPr>
            <w:tcW w:w="4876" w:type="dxa"/>
            <w:tcBorders>
              <w:top w:val="nil"/>
              <w:left w:val="nil"/>
              <w:bottom w:val="nil"/>
              <w:right w:val="nil"/>
            </w:tcBorders>
          </w:tcPr>
          <w:p w14:paraId="55DA47C9" w14:textId="77777777" w:rsidR="00F93321" w:rsidRPr="00C6756C" w:rsidRDefault="00F93321" w:rsidP="00C22C8F">
            <w:pPr>
              <w:pStyle w:val="Normal6a"/>
            </w:pPr>
          </w:p>
        </w:tc>
        <w:tc>
          <w:tcPr>
            <w:tcW w:w="4876" w:type="dxa"/>
            <w:tcBorders>
              <w:top w:val="nil"/>
              <w:left w:val="nil"/>
              <w:bottom w:val="nil"/>
              <w:right w:val="nil"/>
            </w:tcBorders>
          </w:tcPr>
          <w:p w14:paraId="3200C3A3" w14:textId="77777777" w:rsidR="00F93321" w:rsidRPr="00C6756C" w:rsidRDefault="00F93321" w:rsidP="00C22C8F">
            <w:pPr>
              <w:pStyle w:val="Normal6a"/>
              <w:jc w:val="center"/>
            </w:pPr>
            <w:r w:rsidRPr="0084186B">
              <w:rPr>
                <w:b/>
                <w:i/>
              </w:rPr>
              <w:t>Απαγόρευση του μονομερούς αποκλεισμού πληρωμών σε μετρητά</w:t>
            </w:r>
          </w:p>
        </w:tc>
      </w:tr>
      <w:tr w:rsidR="00F93321" w:rsidRPr="0084186B" w14:paraId="375F3333" w14:textId="77777777" w:rsidTr="00C22C8F">
        <w:trPr>
          <w:jc w:val="center"/>
        </w:trPr>
        <w:tc>
          <w:tcPr>
            <w:tcW w:w="4876" w:type="dxa"/>
            <w:tcBorders>
              <w:top w:val="nil"/>
              <w:left w:val="nil"/>
              <w:bottom w:val="nil"/>
              <w:right w:val="nil"/>
            </w:tcBorders>
          </w:tcPr>
          <w:p w14:paraId="4B5882F0" w14:textId="77777777" w:rsidR="00F93321" w:rsidRPr="00C6756C" w:rsidRDefault="00F93321" w:rsidP="00C22C8F">
            <w:pPr>
              <w:pStyle w:val="Normal6a"/>
            </w:pPr>
          </w:p>
        </w:tc>
        <w:tc>
          <w:tcPr>
            <w:tcW w:w="4876" w:type="dxa"/>
            <w:tcBorders>
              <w:top w:val="nil"/>
              <w:left w:val="nil"/>
              <w:bottom w:val="nil"/>
              <w:right w:val="nil"/>
            </w:tcBorders>
          </w:tcPr>
          <w:p w14:paraId="1DA3FE4B" w14:textId="77777777" w:rsidR="00F93321" w:rsidRPr="0084186B" w:rsidRDefault="00F93321" w:rsidP="00C22C8F">
            <w:pPr>
              <w:pStyle w:val="Normal6a"/>
            </w:pPr>
            <w:r w:rsidRPr="0084186B">
              <w:rPr>
                <w:b/>
                <w:i/>
              </w:rPr>
              <w:t>Οι δικαιούχοι που υπόκεινται στην υποχρέωση αποδοχής τραπεζογραμματίων και κερμάτων σε ευρώ δεν χρησιμοποιούν συμβατικούς όρους που δεν έχουν αποτελέσει αντικείμενο ατομικής διαπραγμάτευσης ή εμπορικές πρακτικές που έχουν ως αντικείμενο ή ως αποτέλεσμα τον αποκλεισμό της χρήσης τραπεζογραμματίων και κερμάτων σε ευρώ από τους πληρωτές χρηματικών οφειλών σε ευρώ. Οι εν λόγω συμβατικοί όροι ή εμπορικές πρακτικές δεν έχουν δεσμευτικό χαρακτήρα για τον πληρωτή. Ένας συμβατικός όρος θεωρείται ότι δεν έχει αποτελέσει αντικείμενο ατομικής διαπραγμάτευσης, όταν έχει συνταχθεί εκ των προτέρων και όταν ο πληρωτής, εκ των πραγμάτων, δεν μπόρεσε να επηρεάσει το περιεχόμενό του, ιδίως στο πλαίσιο μιας σύμβασης προσχώρησης.</w:t>
            </w:r>
          </w:p>
        </w:tc>
      </w:tr>
    </w:tbl>
    <w:p w14:paraId="5A3C0EF5" w14:textId="77777777" w:rsidR="00F93321" w:rsidRPr="0084186B" w:rsidRDefault="00F93321" w:rsidP="00F93321">
      <w:pPr>
        <w:pStyle w:val="AmOrLang"/>
      </w:pPr>
      <w:r w:rsidRPr="0084186B">
        <w:t xml:space="preserve">Or. </w:t>
      </w:r>
      <w:r w:rsidRPr="00276F38">
        <w:rPr>
          <w:rStyle w:val="HideTWBExt"/>
        </w:rPr>
        <w:t>&lt;Original&gt;</w:t>
      </w:r>
      <w:r w:rsidRPr="00276F38">
        <w:rPr>
          <w:rStyle w:val="HideTWBInt"/>
        </w:rPr>
        <w:t>{EN}</w:t>
      </w:r>
      <w:r w:rsidRPr="0084186B">
        <w:t>en</w:t>
      </w:r>
      <w:r w:rsidRPr="00276F38">
        <w:rPr>
          <w:rStyle w:val="HideTWBExt"/>
        </w:rPr>
        <w:t>&lt;/Original&gt;</w:t>
      </w:r>
    </w:p>
    <w:p w14:paraId="4D16A844" w14:textId="77777777" w:rsidR="00F93321" w:rsidRPr="0084186B" w:rsidRDefault="00F93321" w:rsidP="00F93321">
      <w:r w:rsidRPr="00276F38">
        <w:rPr>
          <w:rStyle w:val="HideTWBExt"/>
        </w:rPr>
        <w:t>&lt;/Amend&gt;</w:t>
      </w:r>
    </w:p>
    <w:p w14:paraId="42891E8A" w14:textId="77777777" w:rsidR="00F93321" w:rsidRPr="0084186B" w:rsidRDefault="00F93321" w:rsidP="00F93321">
      <w:pPr>
        <w:pStyle w:val="AmNumberTabs"/>
      </w:pPr>
      <w:r w:rsidRPr="00276F38">
        <w:rPr>
          <w:rStyle w:val="HideTWBExt"/>
          <w:b w:val="0"/>
        </w:rPr>
        <w:t>&lt;Amend&gt;</w:t>
      </w:r>
      <w:r w:rsidRPr="0084186B">
        <w:t>Τροπολογία</w:t>
      </w:r>
      <w:r w:rsidRPr="0084186B">
        <w:tab/>
      </w:r>
      <w:r w:rsidRPr="0084186B">
        <w:tab/>
      </w:r>
      <w:r w:rsidRPr="00276F38">
        <w:rPr>
          <w:rStyle w:val="HideTWBExt"/>
          <w:b w:val="0"/>
        </w:rPr>
        <w:t>&lt;NumAm&gt;</w:t>
      </w:r>
      <w:r w:rsidRPr="0084186B">
        <w:t>105</w:t>
      </w:r>
      <w:r w:rsidRPr="00276F38">
        <w:rPr>
          <w:rStyle w:val="HideTWBExt"/>
          <w:b w:val="0"/>
        </w:rPr>
        <w:t>&lt;/NumAm&gt;</w:t>
      </w:r>
    </w:p>
    <w:p w14:paraId="21657A90" w14:textId="77777777" w:rsidR="00F93321" w:rsidRPr="0084186B" w:rsidRDefault="00F93321" w:rsidP="00F93321">
      <w:pPr>
        <w:pStyle w:val="NormalBold"/>
      </w:pPr>
      <w:r w:rsidRPr="00276F38">
        <w:rPr>
          <w:rStyle w:val="HideTWBExt"/>
          <w:b w:val="0"/>
        </w:rPr>
        <w:t>&lt;RepeatBlock-By&gt;&lt;Members&gt;</w:t>
      </w:r>
      <w:r w:rsidRPr="0084186B">
        <w:t>Νίκος Παπανδρέου, Evelyn Regner, Aurore Lalucq, Carla Tavares, Jonás Fernández, Thomas Bajada, Eero Heinäluoma</w:t>
      </w:r>
      <w:r w:rsidRPr="00276F38">
        <w:rPr>
          <w:rStyle w:val="HideTWBExt"/>
          <w:b w:val="0"/>
        </w:rPr>
        <w:t>&lt;/Members&gt;</w:t>
      </w:r>
    </w:p>
    <w:p w14:paraId="4D1BA567" w14:textId="77777777" w:rsidR="00F93321" w:rsidRPr="0084186B" w:rsidRDefault="00F93321" w:rsidP="00F93321">
      <w:pPr>
        <w:pStyle w:val="NormalBold"/>
      </w:pPr>
      <w:r w:rsidRPr="00276F38">
        <w:rPr>
          <w:rStyle w:val="HideTWBExt"/>
          <w:b w:val="0"/>
        </w:rPr>
        <w:t>&lt;/RepeatBlock-By&gt;</w:t>
      </w:r>
    </w:p>
    <w:p w14:paraId="38A53803" w14:textId="77777777" w:rsidR="00F93321" w:rsidRPr="0084186B" w:rsidRDefault="00F93321" w:rsidP="00F93321">
      <w:pPr>
        <w:pStyle w:val="NormalBold"/>
      </w:pPr>
      <w:r w:rsidRPr="00276F38">
        <w:rPr>
          <w:rStyle w:val="HideTWBExt"/>
          <w:b w:val="0"/>
        </w:rPr>
        <w:t>&lt;DocAmend&gt;</w:t>
      </w:r>
      <w:r w:rsidRPr="0084186B">
        <w:t>Πρόταση κανονισμού</w:t>
      </w:r>
      <w:r w:rsidRPr="00276F38">
        <w:rPr>
          <w:rStyle w:val="HideTWBExt"/>
          <w:b w:val="0"/>
        </w:rPr>
        <w:t>&lt;/DocAmend&gt;</w:t>
      </w:r>
    </w:p>
    <w:p w14:paraId="35628B87" w14:textId="77777777" w:rsidR="00F93321" w:rsidRPr="0084186B" w:rsidRDefault="00F93321" w:rsidP="00F93321">
      <w:pPr>
        <w:pStyle w:val="NormalBold"/>
      </w:pPr>
      <w:r w:rsidRPr="00276F38">
        <w:rPr>
          <w:rStyle w:val="HideTWBExt"/>
          <w:b w:val="0"/>
        </w:rPr>
        <w:t>&lt;Article&gt;</w:t>
      </w:r>
      <w:r w:rsidRPr="0084186B">
        <w:t>Άρθρο 5 β (νέο)</w:t>
      </w:r>
      <w:r w:rsidRPr="00276F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321" w:rsidRPr="00C6756C" w14:paraId="405F88CE" w14:textId="77777777" w:rsidTr="00C22C8F">
        <w:trPr>
          <w:trHeight w:hRule="exact" w:val="240"/>
          <w:jc w:val="center"/>
        </w:trPr>
        <w:tc>
          <w:tcPr>
            <w:tcW w:w="9752" w:type="dxa"/>
            <w:gridSpan w:val="2"/>
            <w:tcBorders>
              <w:top w:val="nil"/>
              <w:left w:val="nil"/>
              <w:bottom w:val="nil"/>
              <w:right w:val="nil"/>
            </w:tcBorders>
          </w:tcPr>
          <w:p w14:paraId="208F9BFA" w14:textId="77777777" w:rsidR="00F93321" w:rsidRPr="00C6756C" w:rsidRDefault="00F93321" w:rsidP="00C22C8F"/>
        </w:tc>
      </w:tr>
      <w:tr w:rsidR="00F93321" w:rsidRPr="00C6756C" w14:paraId="6326D40E" w14:textId="77777777" w:rsidTr="00C22C8F">
        <w:trPr>
          <w:trHeight w:val="240"/>
          <w:jc w:val="center"/>
        </w:trPr>
        <w:tc>
          <w:tcPr>
            <w:tcW w:w="4876" w:type="dxa"/>
            <w:tcBorders>
              <w:top w:val="nil"/>
              <w:left w:val="nil"/>
              <w:bottom w:val="nil"/>
              <w:right w:val="nil"/>
            </w:tcBorders>
          </w:tcPr>
          <w:p w14:paraId="2C102F83" w14:textId="77777777" w:rsidR="00F93321" w:rsidRPr="00C6756C" w:rsidRDefault="00F93321" w:rsidP="00C22C8F">
            <w:pPr>
              <w:pStyle w:val="AmColumnHeading"/>
            </w:pPr>
            <w:r w:rsidRPr="0084186B">
              <w:t>Κείμενο που προτείνει η Επιτροπή</w:t>
            </w:r>
          </w:p>
        </w:tc>
        <w:tc>
          <w:tcPr>
            <w:tcW w:w="4876" w:type="dxa"/>
            <w:tcBorders>
              <w:top w:val="nil"/>
              <w:left w:val="nil"/>
              <w:bottom w:val="nil"/>
              <w:right w:val="nil"/>
            </w:tcBorders>
          </w:tcPr>
          <w:p w14:paraId="03FB84EB" w14:textId="77777777" w:rsidR="00F93321" w:rsidRPr="00C6756C" w:rsidRDefault="00F93321" w:rsidP="00C22C8F">
            <w:pPr>
              <w:pStyle w:val="AmColumnHeading"/>
            </w:pPr>
            <w:r w:rsidRPr="0084186B">
              <w:t>Τροπολογία</w:t>
            </w:r>
          </w:p>
        </w:tc>
      </w:tr>
      <w:tr w:rsidR="00F93321" w:rsidRPr="00C6756C" w14:paraId="21F700A4" w14:textId="77777777" w:rsidTr="00C22C8F">
        <w:trPr>
          <w:jc w:val="center"/>
        </w:trPr>
        <w:tc>
          <w:tcPr>
            <w:tcW w:w="4876" w:type="dxa"/>
            <w:tcBorders>
              <w:top w:val="nil"/>
              <w:left w:val="nil"/>
              <w:bottom w:val="nil"/>
              <w:right w:val="nil"/>
            </w:tcBorders>
          </w:tcPr>
          <w:p w14:paraId="63A20F20" w14:textId="77777777" w:rsidR="00F93321" w:rsidRPr="00C6756C" w:rsidRDefault="00F93321" w:rsidP="00C22C8F">
            <w:pPr>
              <w:pStyle w:val="Normal6a"/>
            </w:pPr>
          </w:p>
        </w:tc>
        <w:tc>
          <w:tcPr>
            <w:tcW w:w="4876" w:type="dxa"/>
            <w:tcBorders>
              <w:top w:val="nil"/>
              <w:left w:val="nil"/>
              <w:bottom w:val="nil"/>
              <w:right w:val="nil"/>
            </w:tcBorders>
          </w:tcPr>
          <w:p w14:paraId="5B2B29FF" w14:textId="77777777" w:rsidR="00F93321" w:rsidRPr="00C6756C" w:rsidRDefault="00F93321" w:rsidP="00C22C8F">
            <w:pPr>
              <w:pStyle w:val="Normal6a"/>
              <w:jc w:val="center"/>
            </w:pPr>
            <w:r w:rsidRPr="0084186B">
              <w:rPr>
                <w:b/>
                <w:i/>
              </w:rPr>
              <w:t>Άρθρο 5β</w:t>
            </w:r>
            <w:r w:rsidRPr="0084186B">
              <w:tab/>
            </w:r>
          </w:p>
        </w:tc>
      </w:tr>
      <w:tr w:rsidR="00F93321" w:rsidRPr="00C6756C" w14:paraId="66C00531" w14:textId="77777777" w:rsidTr="00C22C8F">
        <w:trPr>
          <w:jc w:val="center"/>
        </w:trPr>
        <w:tc>
          <w:tcPr>
            <w:tcW w:w="4876" w:type="dxa"/>
            <w:tcBorders>
              <w:top w:val="nil"/>
              <w:left w:val="nil"/>
              <w:bottom w:val="nil"/>
              <w:right w:val="nil"/>
            </w:tcBorders>
          </w:tcPr>
          <w:p w14:paraId="1BE067BA" w14:textId="77777777" w:rsidR="00F93321" w:rsidRPr="00C6756C" w:rsidRDefault="00F93321" w:rsidP="00C22C8F">
            <w:pPr>
              <w:pStyle w:val="Normal6a"/>
            </w:pPr>
          </w:p>
        </w:tc>
        <w:tc>
          <w:tcPr>
            <w:tcW w:w="4876" w:type="dxa"/>
            <w:tcBorders>
              <w:top w:val="nil"/>
              <w:left w:val="nil"/>
              <w:bottom w:val="nil"/>
              <w:right w:val="nil"/>
            </w:tcBorders>
          </w:tcPr>
          <w:p w14:paraId="0AF7FD60" w14:textId="77777777" w:rsidR="00F93321" w:rsidRPr="00C6756C" w:rsidRDefault="00F93321" w:rsidP="00C22C8F">
            <w:pPr>
              <w:pStyle w:val="Normal6a"/>
              <w:jc w:val="center"/>
            </w:pPr>
            <w:r w:rsidRPr="0084186B">
              <w:rPr>
                <w:b/>
                <w:i/>
              </w:rPr>
              <w:t>Απαγόρευση του εκ των προτέρων μονομερούς αποκλεισμού μετρητών</w:t>
            </w:r>
          </w:p>
        </w:tc>
      </w:tr>
      <w:tr w:rsidR="00F93321" w:rsidRPr="0084186B" w14:paraId="07D9F841" w14:textId="77777777" w:rsidTr="00C22C8F">
        <w:trPr>
          <w:jc w:val="center"/>
        </w:trPr>
        <w:tc>
          <w:tcPr>
            <w:tcW w:w="4876" w:type="dxa"/>
            <w:tcBorders>
              <w:top w:val="nil"/>
              <w:left w:val="nil"/>
              <w:bottom w:val="nil"/>
              <w:right w:val="nil"/>
            </w:tcBorders>
          </w:tcPr>
          <w:p w14:paraId="6F942747" w14:textId="77777777" w:rsidR="00F93321" w:rsidRPr="00C6756C" w:rsidRDefault="00F93321" w:rsidP="00C22C8F">
            <w:pPr>
              <w:pStyle w:val="Normal6a"/>
            </w:pPr>
          </w:p>
        </w:tc>
        <w:tc>
          <w:tcPr>
            <w:tcW w:w="4876" w:type="dxa"/>
            <w:tcBorders>
              <w:top w:val="nil"/>
              <w:left w:val="nil"/>
              <w:bottom w:val="nil"/>
              <w:right w:val="nil"/>
            </w:tcBorders>
          </w:tcPr>
          <w:p w14:paraId="21B3C003" w14:textId="77777777" w:rsidR="00F93321" w:rsidRPr="0084186B" w:rsidRDefault="00F93321" w:rsidP="00C22C8F">
            <w:pPr>
              <w:pStyle w:val="Normal6a"/>
            </w:pPr>
            <w:r w:rsidRPr="0084186B">
              <w:rPr>
                <w:b/>
                <w:i/>
              </w:rPr>
              <w:t>Οι δικαιούχοι που υπόκεινται στην υποχρέωση αποδοχής τραπεζογραμματίων και κερμάτων σε ευρώ δεν χρησιμοποιούν συμβατικούς όρους που δεν έχουν αποτελέσει αντικείμενο ατομικής διαπραγμάτευσης ή εμπορικές πρακτικές (για παράδειγμα, επιγραφές «όχι μετρητά») που έχουν ως αντικείμενο ή ως αποτέλεσμα τον αποκλεισμό της χρήσης τραπεζογραμματίων και κερμάτων σε ευρώ από τους πληρωτές χρηματικών οφειλών σε ευρώ. Οι εν λόγω συμβατικοί όροι ή εμπορικές πρακτικές δεν έχουν δεσμευτικό χαρακτήρα για τον πληρωτή. Ένας συμβατικός όρος θεωρείται ότι δεν έχει αποτελέσει αντικείμενο ατομικής διαπραγμάτευσης, όταν έχει συνταχθεί εκ των προτέρων και όταν ο πληρωτής, εκ των πραγμάτων, δεν μπόρεσε να επηρεάσει το περιεχόμενό του, ιδίως στο πλαίσιο μιας σύμβασης προσχώρησης.</w:t>
            </w:r>
          </w:p>
        </w:tc>
      </w:tr>
    </w:tbl>
    <w:p w14:paraId="50157BD3" w14:textId="77777777" w:rsidR="00F93321" w:rsidRPr="0084186B" w:rsidRDefault="00F93321" w:rsidP="00F93321">
      <w:pPr>
        <w:pStyle w:val="AmOrLang"/>
      </w:pPr>
      <w:r w:rsidRPr="0084186B">
        <w:t xml:space="preserve">Or. </w:t>
      </w:r>
      <w:r w:rsidRPr="00276F38">
        <w:rPr>
          <w:rStyle w:val="HideTWBExt"/>
        </w:rPr>
        <w:t>&lt;Original&gt;</w:t>
      </w:r>
      <w:r w:rsidRPr="00276F38">
        <w:rPr>
          <w:rStyle w:val="HideTWBInt"/>
        </w:rPr>
        <w:t>{EN}</w:t>
      </w:r>
      <w:r w:rsidRPr="0084186B">
        <w:t>en</w:t>
      </w:r>
      <w:r w:rsidRPr="00276F38">
        <w:rPr>
          <w:rStyle w:val="HideTWBExt"/>
        </w:rPr>
        <w:t>&lt;/Original&gt;</w:t>
      </w:r>
    </w:p>
    <w:p w14:paraId="633C3FEB" w14:textId="77777777" w:rsidR="00F93321" w:rsidRPr="0084186B" w:rsidRDefault="00F93321" w:rsidP="00F93321">
      <w:r w:rsidRPr="00276F38">
        <w:rPr>
          <w:rStyle w:val="HideTWBExt"/>
        </w:rPr>
        <w:t>&lt;/Amend&gt;</w:t>
      </w:r>
    </w:p>
    <w:p w14:paraId="3B9C588F" w14:textId="77777777" w:rsidR="00F93321" w:rsidRPr="0084186B" w:rsidRDefault="00F93321" w:rsidP="00F93321">
      <w:pPr>
        <w:pStyle w:val="AmNumberTabs"/>
      </w:pPr>
      <w:r w:rsidRPr="00276F38">
        <w:rPr>
          <w:rStyle w:val="HideTWBExt"/>
          <w:b w:val="0"/>
        </w:rPr>
        <w:t>&lt;Amend&gt;</w:t>
      </w:r>
      <w:r w:rsidRPr="0084186B">
        <w:t>Τροπολογία</w:t>
      </w:r>
      <w:r w:rsidRPr="0084186B">
        <w:tab/>
      </w:r>
      <w:r w:rsidRPr="0084186B">
        <w:tab/>
      </w:r>
      <w:r w:rsidRPr="00276F38">
        <w:rPr>
          <w:rStyle w:val="HideTWBExt"/>
          <w:b w:val="0"/>
        </w:rPr>
        <w:t>&lt;NumAm&gt;</w:t>
      </w:r>
      <w:r w:rsidRPr="0084186B">
        <w:t>106</w:t>
      </w:r>
      <w:r w:rsidRPr="00276F38">
        <w:rPr>
          <w:rStyle w:val="HideTWBExt"/>
          <w:b w:val="0"/>
        </w:rPr>
        <w:t>&lt;/NumAm&gt;</w:t>
      </w:r>
    </w:p>
    <w:p w14:paraId="77FE37B1" w14:textId="77777777" w:rsidR="00F93321" w:rsidRPr="0084186B" w:rsidRDefault="00F93321" w:rsidP="00F93321">
      <w:pPr>
        <w:pStyle w:val="NormalBold"/>
      </w:pPr>
      <w:r w:rsidRPr="00276F38">
        <w:rPr>
          <w:rStyle w:val="HideTWBExt"/>
          <w:b w:val="0"/>
        </w:rPr>
        <w:t>&lt;RepeatBlock-By&gt;&lt;Members&gt;</w:t>
      </w:r>
      <w:r w:rsidRPr="0084186B">
        <w:t>Gilles Boyer, Stéphanie Yon-Courtin, Billy Kelleher</w:t>
      </w:r>
      <w:r w:rsidRPr="00276F38">
        <w:rPr>
          <w:rStyle w:val="HideTWBExt"/>
          <w:b w:val="0"/>
        </w:rPr>
        <w:t>&lt;/Members&gt;</w:t>
      </w:r>
    </w:p>
    <w:p w14:paraId="6EAB8805" w14:textId="77777777" w:rsidR="00F93321" w:rsidRPr="0084186B" w:rsidRDefault="00F93321" w:rsidP="00F93321">
      <w:pPr>
        <w:pStyle w:val="NormalBold"/>
      </w:pPr>
      <w:r w:rsidRPr="00276F38">
        <w:rPr>
          <w:rStyle w:val="HideTWBExt"/>
          <w:b w:val="0"/>
        </w:rPr>
        <w:t>&lt;/RepeatBlock-By&gt;</w:t>
      </w:r>
    </w:p>
    <w:p w14:paraId="458E186F" w14:textId="77777777" w:rsidR="00F93321" w:rsidRPr="0084186B" w:rsidRDefault="00F93321" w:rsidP="00F93321">
      <w:pPr>
        <w:pStyle w:val="NormalBold"/>
      </w:pPr>
      <w:r w:rsidRPr="00276F38">
        <w:rPr>
          <w:rStyle w:val="HideTWBExt"/>
          <w:b w:val="0"/>
        </w:rPr>
        <w:t>&lt;DocAmend&gt;</w:t>
      </w:r>
      <w:r w:rsidRPr="0084186B">
        <w:t>Πρόταση κανονισμού</w:t>
      </w:r>
      <w:r w:rsidRPr="00276F38">
        <w:rPr>
          <w:rStyle w:val="HideTWBExt"/>
          <w:b w:val="0"/>
        </w:rPr>
        <w:t>&lt;/DocAmend&gt;</w:t>
      </w:r>
    </w:p>
    <w:p w14:paraId="774C3476" w14:textId="77777777" w:rsidR="00F93321" w:rsidRPr="0084186B" w:rsidRDefault="00F93321" w:rsidP="00F93321">
      <w:pPr>
        <w:pStyle w:val="NormalBold"/>
      </w:pPr>
      <w:r w:rsidRPr="00276F38">
        <w:rPr>
          <w:rStyle w:val="HideTWBExt"/>
          <w:b w:val="0"/>
        </w:rPr>
        <w:t>&lt;Article&gt;</w:t>
      </w:r>
      <w:r w:rsidRPr="0084186B">
        <w:t>Άρθρο 6</w:t>
      </w:r>
      <w:r w:rsidRPr="00276F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321" w:rsidRPr="00C6756C" w14:paraId="399C2B90" w14:textId="77777777" w:rsidTr="00C22C8F">
        <w:trPr>
          <w:trHeight w:hRule="exact" w:val="240"/>
          <w:jc w:val="center"/>
        </w:trPr>
        <w:tc>
          <w:tcPr>
            <w:tcW w:w="9752" w:type="dxa"/>
            <w:gridSpan w:val="2"/>
            <w:tcBorders>
              <w:top w:val="nil"/>
              <w:left w:val="nil"/>
              <w:bottom w:val="nil"/>
              <w:right w:val="nil"/>
            </w:tcBorders>
          </w:tcPr>
          <w:p w14:paraId="4185806A" w14:textId="77777777" w:rsidR="00F93321" w:rsidRPr="00C6756C" w:rsidRDefault="00F93321" w:rsidP="00C22C8F"/>
        </w:tc>
      </w:tr>
      <w:tr w:rsidR="00F93321" w:rsidRPr="00C6756C" w14:paraId="0BF4C3EC" w14:textId="77777777" w:rsidTr="00C22C8F">
        <w:trPr>
          <w:trHeight w:val="240"/>
          <w:jc w:val="center"/>
        </w:trPr>
        <w:tc>
          <w:tcPr>
            <w:tcW w:w="4876" w:type="dxa"/>
            <w:tcBorders>
              <w:top w:val="nil"/>
              <w:left w:val="nil"/>
              <w:bottom w:val="nil"/>
              <w:right w:val="nil"/>
            </w:tcBorders>
          </w:tcPr>
          <w:p w14:paraId="374010F9" w14:textId="77777777" w:rsidR="00F93321" w:rsidRPr="00C6756C" w:rsidRDefault="00F93321" w:rsidP="00C22C8F">
            <w:pPr>
              <w:pStyle w:val="AmColumnHeading"/>
            </w:pPr>
            <w:r w:rsidRPr="0084186B">
              <w:t>Κείμενο που προτείνει η Επιτροπή</w:t>
            </w:r>
          </w:p>
        </w:tc>
        <w:tc>
          <w:tcPr>
            <w:tcW w:w="4876" w:type="dxa"/>
            <w:tcBorders>
              <w:top w:val="nil"/>
              <w:left w:val="nil"/>
              <w:bottom w:val="nil"/>
              <w:right w:val="nil"/>
            </w:tcBorders>
          </w:tcPr>
          <w:p w14:paraId="2FD7FC3F" w14:textId="77777777" w:rsidR="00F93321" w:rsidRPr="00C6756C" w:rsidRDefault="00F93321" w:rsidP="00C22C8F">
            <w:pPr>
              <w:pStyle w:val="AmColumnHeading"/>
            </w:pPr>
            <w:r w:rsidRPr="0084186B">
              <w:t>Τροπολογία</w:t>
            </w:r>
          </w:p>
        </w:tc>
      </w:tr>
      <w:tr w:rsidR="00F93321" w:rsidRPr="00C6756C" w14:paraId="51321A56" w14:textId="77777777" w:rsidTr="00C22C8F">
        <w:trPr>
          <w:jc w:val="center"/>
        </w:trPr>
        <w:tc>
          <w:tcPr>
            <w:tcW w:w="4876" w:type="dxa"/>
            <w:tcBorders>
              <w:top w:val="nil"/>
              <w:left w:val="nil"/>
              <w:bottom w:val="nil"/>
              <w:right w:val="nil"/>
            </w:tcBorders>
          </w:tcPr>
          <w:p w14:paraId="480CEFB4" w14:textId="77777777" w:rsidR="00F93321" w:rsidRPr="00C6756C" w:rsidRDefault="00F93321" w:rsidP="00C22C8F">
            <w:pPr>
              <w:pStyle w:val="Normal6a"/>
              <w:jc w:val="center"/>
            </w:pPr>
            <w:r w:rsidRPr="0084186B">
              <w:rPr>
                <w:b/>
                <w:i/>
              </w:rPr>
              <w:t>Άρθρο 6</w:t>
            </w:r>
            <w:r w:rsidRPr="0084186B">
              <w:tab/>
            </w:r>
          </w:p>
        </w:tc>
        <w:tc>
          <w:tcPr>
            <w:tcW w:w="4876" w:type="dxa"/>
            <w:tcBorders>
              <w:top w:val="nil"/>
              <w:left w:val="nil"/>
              <w:bottom w:val="nil"/>
              <w:right w:val="nil"/>
            </w:tcBorders>
          </w:tcPr>
          <w:p w14:paraId="3354A45C" w14:textId="77777777" w:rsidR="00F93321" w:rsidRPr="00C6756C" w:rsidRDefault="00F93321" w:rsidP="00C22C8F">
            <w:pPr>
              <w:pStyle w:val="Normal6a"/>
            </w:pPr>
            <w:r w:rsidRPr="0084186B">
              <w:rPr>
                <w:b/>
                <w:i/>
              </w:rPr>
              <w:t>διαγράφεται</w:t>
            </w:r>
          </w:p>
        </w:tc>
      </w:tr>
      <w:tr w:rsidR="00F93321" w:rsidRPr="00C6756C" w14:paraId="5E7CB9A4" w14:textId="77777777" w:rsidTr="00C22C8F">
        <w:trPr>
          <w:jc w:val="center"/>
        </w:trPr>
        <w:tc>
          <w:tcPr>
            <w:tcW w:w="4876" w:type="dxa"/>
            <w:tcBorders>
              <w:top w:val="nil"/>
              <w:left w:val="nil"/>
              <w:bottom w:val="nil"/>
              <w:right w:val="nil"/>
            </w:tcBorders>
          </w:tcPr>
          <w:p w14:paraId="0A2948EF" w14:textId="77777777" w:rsidR="00F93321" w:rsidRPr="00C6756C" w:rsidRDefault="00F93321" w:rsidP="00C22C8F">
            <w:pPr>
              <w:pStyle w:val="Normal6a"/>
              <w:jc w:val="center"/>
            </w:pPr>
            <w:r w:rsidRPr="0084186B">
              <w:rPr>
                <w:b/>
                <w:i/>
              </w:rPr>
              <w:t>Πρόσθετες εξαιρέσεις από την αρχή της υποχρεωτικής αποδοχής τραπεζογραμματίων και κερμάτων σε ευρώ οι οποίες εμπίπτουν στο νομισματικό δίκαιο</w:t>
            </w:r>
          </w:p>
        </w:tc>
        <w:tc>
          <w:tcPr>
            <w:tcW w:w="4876" w:type="dxa"/>
            <w:tcBorders>
              <w:top w:val="nil"/>
              <w:left w:val="nil"/>
              <w:bottom w:val="nil"/>
              <w:right w:val="nil"/>
            </w:tcBorders>
          </w:tcPr>
          <w:p w14:paraId="6CDFBDAE" w14:textId="77777777" w:rsidR="00F93321" w:rsidRPr="00C6756C" w:rsidRDefault="00F93321" w:rsidP="00C22C8F">
            <w:pPr>
              <w:pStyle w:val="Normal6a"/>
            </w:pPr>
          </w:p>
        </w:tc>
      </w:tr>
      <w:tr w:rsidR="00F93321" w:rsidRPr="0084186B" w14:paraId="47B2F619" w14:textId="77777777" w:rsidTr="00C22C8F">
        <w:trPr>
          <w:jc w:val="center"/>
        </w:trPr>
        <w:tc>
          <w:tcPr>
            <w:tcW w:w="4876" w:type="dxa"/>
            <w:tcBorders>
              <w:top w:val="nil"/>
              <w:left w:val="nil"/>
              <w:bottom w:val="nil"/>
              <w:right w:val="nil"/>
            </w:tcBorders>
          </w:tcPr>
          <w:p w14:paraId="71EAA51D" w14:textId="77777777" w:rsidR="00F93321" w:rsidRPr="00C6756C" w:rsidRDefault="00F93321" w:rsidP="00C22C8F">
            <w:pPr>
              <w:pStyle w:val="Normal6a"/>
            </w:pPr>
            <w:r w:rsidRPr="0084186B">
              <w:rPr>
                <w:b/>
                <w:i/>
              </w:rPr>
              <w:t xml:space="preserve">Ανατίθεται στην Επιτροπή η εξουσία να εκδίδει κατ’ εξουσιοδότηση πράξεις σύμφωνα με το άρθρο 10 για τη </w:t>
            </w:r>
            <w:r w:rsidRPr="0084186B">
              <w:rPr>
                <w:b/>
                <w:i/>
              </w:rPr>
              <w:lastRenderedPageBreak/>
              <w:t>συμπλήρωση του παρόντος κανονισμού προσδιορίζοντας πρόσθετες εξαιρέσεις από την αρχή της υποχρεωτικής αποδοχής οι οποίες εμπίπτουν στο νομισματικό δίκαιο. Οι εξαιρέσεις αυτές δικαιολογούνται από σκοπό δημόσιου συμφέροντος και είναι ανάλογες προς τον σκοπό αυτόν, δεν υπονομεύουν την αποτελεσματικότητα του καθεστώτος νόμιμου χρήματος των μετρητών σε ευρώ και επιτρέπονται μόνο υπό την προϋπόθεση ότι διατίθενται άλλα μέσα για την πληρωμή χρηματικών οφειλών. Κατά την κατάρτιση των εν λόγω κατ’ εξουσιοδότηση πράξεων, η Επιτροπή ζητεί τη γνώμη της Ευρωπαϊκής Κεντρικής Τράπεζας.</w:t>
            </w:r>
          </w:p>
        </w:tc>
        <w:tc>
          <w:tcPr>
            <w:tcW w:w="4876" w:type="dxa"/>
            <w:tcBorders>
              <w:top w:val="nil"/>
              <w:left w:val="nil"/>
              <w:bottom w:val="nil"/>
              <w:right w:val="nil"/>
            </w:tcBorders>
          </w:tcPr>
          <w:p w14:paraId="51CD2FE3" w14:textId="77777777" w:rsidR="00F93321" w:rsidRPr="0084186B" w:rsidRDefault="00F93321" w:rsidP="00C22C8F">
            <w:pPr>
              <w:pStyle w:val="Normal6a"/>
            </w:pPr>
          </w:p>
        </w:tc>
      </w:tr>
    </w:tbl>
    <w:p w14:paraId="379806BB" w14:textId="77777777" w:rsidR="00F93321" w:rsidRPr="00276F38" w:rsidRDefault="00F93321" w:rsidP="00F93321">
      <w:pPr>
        <w:pStyle w:val="AmOrLang"/>
        <w:rPr>
          <w:lang w:val="fr-FR"/>
        </w:rPr>
      </w:pPr>
      <w:r w:rsidRPr="00276F38">
        <w:rPr>
          <w:lang w:val="fr-FR"/>
        </w:rPr>
        <w:t xml:space="preserve">Or. </w:t>
      </w:r>
      <w:r w:rsidRPr="00276F38">
        <w:rPr>
          <w:rStyle w:val="HideTWBExt"/>
          <w:lang w:val="fr-FR"/>
        </w:rPr>
        <w:t>&lt;Original&gt;</w:t>
      </w:r>
      <w:r w:rsidRPr="00276F38">
        <w:rPr>
          <w:rStyle w:val="HideTWBInt"/>
          <w:lang w:val="fr-FR"/>
        </w:rPr>
        <w:t>{EN}</w:t>
      </w:r>
      <w:r w:rsidRPr="00276F38">
        <w:rPr>
          <w:lang w:val="fr-FR"/>
        </w:rPr>
        <w:t>en</w:t>
      </w:r>
      <w:r w:rsidRPr="00276F38">
        <w:rPr>
          <w:rStyle w:val="HideTWBExt"/>
          <w:lang w:val="fr-FR"/>
        </w:rPr>
        <w:t>&lt;/Original&gt;</w:t>
      </w:r>
    </w:p>
    <w:p w14:paraId="5E47121E" w14:textId="77777777" w:rsidR="00F93321" w:rsidRPr="00276F38" w:rsidRDefault="00F93321" w:rsidP="00F93321">
      <w:pPr>
        <w:rPr>
          <w:lang w:val="fr-FR"/>
        </w:rPr>
      </w:pPr>
      <w:r w:rsidRPr="00276F38">
        <w:rPr>
          <w:rStyle w:val="HideTWBExt"/>
          <w:lang w:val="fr-FR"/>
        </w:rPr>
        <w:t>&lt;/Amend&gt;</w:t>
      </w:r>
    </w:p>
    <w:p w14:paraId="61C7E2CC" w14:textId="77777777" w:rsidR="00F93321" w:rsidRPr="00276F38" w:rsidRDefault="00F93321" w:rsidP="00F93321">
      <w:pPr>
        <w:pStyle w:val="AmNumberTabs"/>
        <w:rPr>
          <w:lang w:val="fr-FR"/>
        </w:rPr>
      </w:pPr>
      <w:r w:rsidRPr="00276F38">
        <w:rPr>
          <w:rStyle w:val="HideTWBExt"/>
          <w:b w:val="0"/>
        </w:rPr>
        <w:t>&lt;Amend&gt;</w:t>
      </w:r>
      <w:r w:rsidRPr="0084186B">
        <w:t>Τροπολογία</w:t>
      </w:r>
      <w:r w:rsidRPr="00276F38">
        <w:rPr>
          <w:lang w:val="fr-FR"/>
        </w:rPr>
        <w:tab/>
      </w:r>
      <w:r w:rsidRPr="00276F38">
        <w:rPr>
          <w:lang w:val="fr-FR"/>
        </w:rPr>
        <w:tab/>
      </w:r>
      <w:r w:rsidRPr="00276F38">
        <w:rPr>
          <w:rStyle w:val="HideTWBExt"/>
          <w:b w:val="0"/>
        </w:rPr>
        <w:t>&lt;NumAm&gt;</w:t>
      </w:r>
      <w:r w:rsidRPr="00276F38">
        <w:rPr>
          <w:lang w:val="fr-FR"/>
        </w:rPr>
        <w:t>107</w:t>
      </w:r>
      <w:r w:rsidRPr="00276F38">
        <w:rPr>
          <w:rStyle w:val="HideTWBExt"/>
          <w:b w:val="0"/>
        </w:rPr>
        <w:t>&lt;/NumAm&gt;</w:t>
      </w:r>
    </w:p>
    <w:p w14:paraId="4C548EDD" w14:textId="77777777" w:rsidR="00F93321" w:rsidRPr="00276F38" w:rsidRDefault="00F93321" w:rsidP="00F93321">
      <w:pPr>
        <w:pStyle w:val="NormalBold"/>
        <w:rPr>
          <w:lang w:val="fr-FR"/>
        </w:rPr>
      </w:pPr>
      <w:r w:rsidRPr="00276F38">
        <w:rPr>
          <w:rStyle w:val="HideTWBExt"/>
          <w:b w:val="0"/>
        </w:rPr>
        <w:t>&lt;RepeatBlock-By&gt;&lt;Members&gt;</w:t>
      </w:r>
      <w:r w:rsidRPr="00276F38">
        <w:rPr>
          <w:lang w:val="fr-FR"/>
        </w:rPr>
        <w:t>Markus Ferber</w:t>
      </w:r>
      <w:r w:rsidRPr="00276F38">
        <w:rPr>
          <w:rStyle w:val="HideTWBExt"/>
          <w:b w:val="0"/>
        </w:rPr>
        <w:t>&lt;/Members&gt;</w:t>
      </w:r>
    </w:p>
    <w:p w14:paraId="62F99D8F" w14:textId="77777777" w:rsidR="00F93321" w:rsidRPr="00276F38" w:rsidRDefault="00F93321" w:rsidP="00F93321">
      <w:pPr>
        <w:pStyle w:val="NormalBold"/>
        <w:rPr>
          <w:lang w:val="fr-FR"/>
        </w:rPr>
      </w:pPr>
      <w:r w:rsidRPr="00276F38">
        <w:rPr>
          <w:rStyle w:val="HideTWBExt"/>
          <w:b w:val="0"/>
        </w:rPr>
        <w:t>&lt;/RepeatBlock-By&gt;</w:t>
      </w:r>
    </w:p>
    <w:p w14:paraId="1D1E58A8" w14:textId="77777777" w:rsidR="00F93321" w:rsidRPr="0084186B" w:rsidRDefault="00F93321" w:rsidP="00F93321">
      <w:pPr>
        <w:pStyle w:val="NormalBold"/>
      </w:pPr>
      <w:r w:rsidRPr="00276F38">
        <w:rPr>
          <w:rStyle w:val="HideTWBExt"/>
          <w:b w:val="0"/>
        </w:rPr>
        <w:t>&lt;DocAmend&gt;</w:t>
      </w:r>
      <w:r w:rsidRPr="0084186B">
        <w:t>Πρόταση κανονισμού</w:t>
      </w:r>
      <w:r w:rsidRPr="00276F38">
        <w:rPr>
          <w:rStyle w:val="HideTWBExt"/>
          <w:b w:val="0"/>
        </w:rPr>
        <w:t>&lt;/DocAmend&gt;</w:t>
      </w:r>
    </w:p>
    <w:p w14:paraId="303BF97A" w14:textId="77777777" w:rsidR="00F93321" w:rsidRPr="0084186B" w:rsidRDefault="00F93321" w:rsidP="00F93321">
      <w:pPr>
        <w:pStyle w:val="NormalBold"/>
      </w:pPr>
      <w:r w:rsidRPr="00276F38">
        <w:rPr>
          <w:rStyle w:val="HideTWBExt"/>
          <w:b w:val="0"/>
        </w:rPr>
        <w:t>&lt;Article&gt;</w:t>
      </w:r>
      <w:r w:rsidRPr="0084186B">
        <w:t>Άρθρο 6</w:t>
      </w:r>
      <w:r w:rsidRPr="00276F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321" w:rsidRPr="00C6756C" w14:paraId="7FAD84D5" w14:textId="77777777" w:rsidTr="00C22C8F">
        <w:trPr>
          <w:trHeight w:hRule="exact" w:val="240"/>
          <w:jc w:val="center"/>
        </w:trPr>
        <w:tc>
          <w:tcPr>
            <w:tcW w:w="9752" w:type="dxa"/>
            <w:gridSpan w:val="2"/>
            <w:tcBorders>
              <w:top w:val="nil"/>
              <w:left w:val="nil"/>
              <w:bottom w:val="nil"/>
              <w:right w:val="nil"/>
            </w:tcBorders>
          </w:tcPr>
          <w:p w14:paraId="07DE8C00" w14:textId="77777777" w:rsidR="00F93321" w:rsidRPr="00C6756C" w:rsidRDefault="00F93321" w:rsidP="00C22C8F"/>
        </w:tc>
      </w:tr>
      <w:tr w:rsidR="00F93321" w:rsidRPr="00C6756C" w14:paraId="11E1DC31" w14:textId="77777777" w:rsidTr="00C22C8F">
        <w:trPr>
          <w:trHeight w:val="240"/>
          <w:jc w:val="center"/>
        </w:trPr>
        <w:tc>
          <w:tcPr>
            <w:tcW w:w="4876" w:type="dxa"/>
            <w:tcBorders>
              <w:top w:val="nil"/>
              <w:left w:val="nil"/>
              <w:bottom w:val="nil"/>
              <w:right w:val="nil"/>
            </w:tcBorders>
          </w:tcPr>
          <w:p w14:paraId="3ECDDF5B" w14:textId="77777777" w:rsidR="00F93321" w:rsidRPr="00C6756C" w:rsidRDefault="00F93321" w:rsidP="00C22C8F">
            <w:pPr>
              <w:pStyle w:val="AmColumnHeading"/>
            </w:pPr>
            <w:r w:rsidRPr="0084186B">
              <w:t>Κείμενο που προτείνει η Επιτροπή</w:t>
            </w:r>
          </w:p>
        </w:tc>
        <w:tc>
          <w:tcPr>
            <w:tcW w:w="4876" w:type="dxa"/>
            <w:tcBorders>
              <w:top w:val="nil"/>
              <w:left w:val="nil"/>
              <w:bottom w:val="nil"/>
              <w:right w:val="nil"/>
            </w:tcBorders>
          </w:tcPr>
          <w:p w14:paraId="7AFE892F" w14:textId="77777777" w:rsidR="00F93321" w:rsidRPr="00C6756C" w:rsidRDefault="00F93321" w:rsidP="00C22C8F">
            <w:pPr>
              <w:pStyle w:val="AmColumnHeading"/>
            </w:pPr>
            <w:r w:rsidRPr="0084186B">
              <w:t>Τροπολογία</w:t>
            </w:r>
          </w:p>
        </w:tc>
      </w:tr>
      <w:tr w:rsidR="00F93321" w:rsidRPr="00C6756C" w14:paraId="01C56903" w14:textId="77777777" w:rsidTr="00C22C8F">
        <w:trPr>
          <w:jc w:val="center"/>
        </w:trPr>
        <w:tc>
          <w:tcPr>
            <w:tcW w:w="4876" w:type="dxa"/>
            <w:tcBorders>
              <w:top w:val="nil"/>
              <w:left w:val="nil"/>
              <w:bottom w:val="nil"/>
              <w:right w:val="nil"/>
            </w:tcBorders>
          </w:tcPr>
          <w:p w14:paraId="20C9110E" w14:textId="77777777" w:rsidR="00F93321" w:rsidRPr="00C6756C" w:rsidRDefault="00F93321" w:rsidP="00C22C8F">
            <w:pPr>
              <w:pStyle w:val="Normal6a"/>
              <w:jc w:val="center"/>
            </w:pPr>
            <w:r w:rsidRPr="0084186B">
              <w:rPr>
                <w:b/>
                <w:i/>
              </w:rPr>
              <w:t>Άρθρο 6</w:t>
            </w:r>
            <w:r w:rsidRPr="0084186B">
              <w:tab/>
            </w:r>
          </w:p>
        </w:tc>
        <w:tc>
          <w:tcPr>
            <w:tcW w:w="4876" w:type="dxa"/>
            <w:tcBorders>
              <w:top w:val="nil"/>
              <w:left w:val="nil"/>
              <w:bottom w:val="nil"/>
              <w:right w:val="nil"/>
            </w:tcBorders>
          </w:tcPr>
          <w:p w14:paraId="5CA003FA" w14:textId="77777777" w:rsidR="00F93321" w:rsidRPr="00C6756C" w:rsidRDefault="00F93321" w:rsidP="00C22C8F">
            <w:pPr>
              <w:pStyle w:val="Normal6a"/>
            </w:pPr>
            <w:r w:rsidRPr="0084186B">
              <w:rPr>
                <w:b/>
                <w:i/>
              </w:rPr>
              <w:t>διαγράφεται</w:t>
            </w:r>
          </w:p>
        </w:tc>
      </w:tr>
      <w:tr w:rsidR="00F93321" w:rsidRPr="00C6756C" w14:paraId="2FAD048E" w14:textId="77777777" w:rsidTr="00C22C8F">
        <w:trPr>
          <w:jc w:val="center"/>
        </w:trPr>
        <w:tc>
          <w:tcPr>
            <w:tcW w:w="4876" w:type="dxa"/>
            <w:tcBorders>
              <w:top w:val="nil"/>
              <w:left w:val="nil"/>
              <w:bottom w:val="nil"/>
              <w:right w:val="nil"/>
            </w:tcBorders>
          </w:tcPr>
          <w:p w14:paraId="0D5A4DBE" w14:textId="77777777" w:rsidR="00F93321" w:rsidRPr="00C6756C" w:rsidRDefault="00F93321" w:rsidP="00C22C8F">
            <w:pPr>
              <w:pStyle w:val="Normal6a"/>
              <w:jc w:val="center"/>
            </w:pPr>
            <w:r w:rsidRPr="0084186B">
              <w:rPr>
                <w:b/>
                <w:i/>
              </w:rPr>
              <w:t>Πρόσθετες εξαιρέσεις από την αρχή της υποχρεωτικής αποδοχής τραπεζογραμματίων και κερμάτων σε ευρώ οι οποίες εμπίπτουν στο νομισματικό δίκαιο</w:t>
            </w:r>
          </w:p>
        </w:tc>
        <w:tc>
          <w:tcPr>
            <w:tcW w:w="4876" w:type="dxa"/>
            <w:tcBorders>
              <w:top w:val="nil"/>
              <w:left w:val="nil"/>
              <w:bottom w:val="nil"/>
              <w:right w:val="nil"/>
            </w:tcBorders>
          </w:tcPr>
          <w:p w14:paraId="5C652799" w14:textId="77777777" w:rsidR="00F93321" w:rsidRPr="00C6756C" w:rsidRDefault="00F93321" w:rsidP="00C22C8F">
            <w:pPr>
              <w:pStyle w:val="Normal6a"/>
            </w:pPr>
          </w:p>
        </w:tc>
      </w:tr>
      <w:tr w:rsidR="00F93321" w:rsidRPr="0084186B" w14:paraId="5F1A28C7" w14:textId="77777777" w:rsidTr="00C22C8F">
        <w:trPr>
          <w:jc w:val="center"/>
        </w:trPr>
        <w:tc>
          <w:tcPr>
            <w:tcW w:w="4876" w:type="dxa"/>
            <w:tcBorders>
              <w:top w:val="nil"/>
              <w:left w:val="nil"/>
              <w:bottom w:val="nil"/>
              <w:right w:val="nil"/>
            </w:tcBorders>
          </w:tcPr>
          <w:p w14:paraId="1B948B9D" w14:textId="77777777" w:rsidR="00F93321" w:rsidRPr="00C6756C" w:rsidRDefault="00F93321" w:rsidP="00C22C8F">
            <w:pPr>
              <w:pStyle w:val="Normal6a"/>
            </w:pPr>
            <w:r w:rsidRPr="0084186B">
              <w:rPr>
                <w:b/>
                <w:i/>
              </w:rPr>
              <w:t xml:space="preserve">Ανατίθεται στην Επιτροπή η εξουσία να εκδίδει κατ’ εξουσιοδότηση πράξεις σύμφωνα με το άρθρο 10 για τη συμπλήρωση του παρόντος κανονισμού προσδιορίζοντας πρόσθετες εξαιρέσεις από την αρχή της υποχρεωτικής αποδοχής οι οποίες εμπίπτουν στο νομισματικό δίκαιο. Οι εξαιρέσεις αυτές δικαιολογούνται από σκοπό δημόσιου συμφέροντος και είναι ανάλογες προς τον σκοπό αυτόν, δεν υπονομεύουν την </w:t>
            </w:r>
            <w:r w:rsidRPr="0084186B">
              <w:rPr>
                <w:b/>
                <w:i/>
              </w:rPr>
              <w:lastRenderedPageBreak/>
              <w:t>αποτελεσματικότητα του καθεστώτος νόμιμου χρήματος των μετρητών σε ευρώ και επιτρέπονται μόνο υπό την προϋπόθεση ότι διατίθενται άλλα μέσα για την πληρωμή χρηματικών οφειλών. Κατά την κατάρτιση των εν λόγω κατ’ εξουσιοδότηση πράξεων, η Επιτροπή ζητεί τη γνώμη της Ευρωπαϊκής Κεντρικής Τράπεζας.</w:t>
            </w:r>
          </w:p>
        </w:tc>
        <w:tc>
          <w:tcPr>
            <w:tcW w:w="4876" w:type="dxa"/>
            <w:tcBorders>
              <w:top w:val="nil"/>
              <w:left w:val="nil"/>
              <w:bottom w:val="nil"/>
              <w:right w:val="nil"/>
            </w:tcBorders>
          </w:tcPr>
          <w:p w14:paraId="2CBCB936" w14:textId="77777777" w:rsidR="00F93321" w:rsidRPr="0084186B" w:rsidRDefault="00F93321" w:rsidP="00C22C8F">
            <w:pPr>
              <w:pStyle w:val="Normal6a"/>
            </w:pPr>
          </w:p>
        </w:tc>
      </w:tr>
    </w:tbl>
    <w:p w14:paraId="099B442C" w14:textId="77777777" w:rsidR="00F93321" w:rsidRPr="00276F38" w:rsidRDefault="00F93321" w:rsidP="00F93321">
      <w:pPr>
        <w:pStyle w:val="AmOrLang"/>
        <w:rPr>
          <w:lang w:val="en-GB"/>
        </w:rPr>
      </w:pPr>
      <w:r w:rsidRPr="00276F38">
        <w:rPr>
          <w:lang w:val="en-GB"/>
        </w:rPr>
        <w:t xml:space="preserve">Or. </w:t>
      </w:r>
      <w:r w:rsidRPr="00276F38">
        <w:rPr>
          <w:rStyle w:val="HideTWBExt"/>
          <w:lang w:val="en-GB"/>
        </w:rPr>
        <w:t>&lt;Original&gt;</w:t>
      </w:r>
      <w:r w:rsidRPr="00276F38">
        <w:rPr>
          <w:rStyle w:val="HideTWBInt"/>
          <w:lang w:val="en-GB"/>
        </w:rPr>
        <w:t>{EN}</w:t>
      </w:r>
      <w:r w:rsidRPr="00276F38">
        <w:rPr>
          <w:lang w:val="en-GB"/>
        </w:rPr>
        <w:t>en</w:t>
      </w:r>
      <w:r w:rsidRPr="00276F38">
        <w:rPr>
          <w:rStyle w:val="HideTWBExt"/>
          <w:lang w:val="en-GB"/>
        </w:rPr>
        <w:t>&lt;/Original&gt;</w:t>
      </w:r>
    </w:p>
    <w:p w14:paraId="2492F25A" w14:textId="77777777" w:rsidR="00F93321" w:rsidRPr="00276F38" w:rsidRDefault="00F93321" w:rsidP="00F93321">
      <w:pPr>
        <w:pStyle w:val="AmJustTitle"/>
        <w:rPr>
          <w:lang w:val="en-GB"/>
        </w:rPr>
      </w:pPr>
      <w:r w:rsidRPr="00276F38">
        <w:rPr>
          <w:rStyle w:val="HideTWBExt"/>
          <w:i w:val="0"/>
        </w:rPr>
        <w:t>&lt;TitreJust&gt;</w:t>
      </w:r>
      <w:r w:rsidRPr="0084186B">
        <w:t>Αιτιολόγηση</w:t>
      </w:r>
      <w:r w:rsidRPr="00276F38">
        <w:rPr>
          <w:rStyle w:val="HideTWBExt"/>
          <w:i w:val="0"/>
        </w:rPr>
        <w:t>&lt;/TitreJust&gt;</w:t>
      </w:r>
    </w:p>
    <w:p w14:paraId="34681A2C" w14:textId="77777777" w:rsidR="00F93321" w:rsidRPr="00276F38" w:rsidRDefault="00F93321" w:rsidP="00F93321">
      <w:pPr>
        <w:pStyle w:val="AmJustText"/>
        <w:rPr>
          <w:lang w:val="en-GB"/>
        </w:rPr>
      </w:pPr>
      <w:r w:rsidRPr="00276F38">
        <w:rPr>
          <w:lang w:val="en-GB"/>
        </w:rPr>
        <w:t>Additional exceptions to the mandatory acceptance of cash should not be introduced via level 2 legislation.</w:t>
      </w:r>
    </w:p>
    <w:p w14:paraId="18C0DBA9" w14:textId="77777777" w:rsidR="00F93321" w:rsidRPr="00276F38" w:rsidRDefault="00F93321" w:rsidP="00F93321">
      <w:pPr>
        <w:rPr>
          <w:lang w:val="en-GB"/>
        </w:rPr>
      </w:pPr>
      <w:r w:rsidRPr="00276F38">
        <w:rPr>
          <w:rStyle w:val="HideTWBExt"/>
          <w:lang w:val="en-GB"/>
        </w:rPr>
        <w:t>&lt;/Amend&gt;</w:t>
      </w:r>
    </w:p>
    <w:p w14:paraId="7AB327D0" w14:textId="77777777" w:rsidR="00F93321" w:rsidRPr="0084186B" w:rsidRDefault="00F93321" w:rsidP="00F93321">
      <w:pPr>
        <w:pStyle w:val="AmNumberTabs"/>
      </w:pPr>
      <w:r w:rsidRPr="00276F38">
        <w:rPr>
          <w:rStyle w:val="HideTWBExt"/>
          <w:b w:val="0"/>
        </w:rPr>
        <w:t>&lt;Amend&gt;</w:t>
      </w:r>
      <w:r w:rsidRPr="0084186B">
        <w:t>Τροπολογία</w:t>
      </w:r>
      <w:r w:rsidRPr="0084186B">
        <w:tab/>
      </w:r>
      <w:r w:rsidRPr="0084186B">
        <w:tab/>
      </w:r>
      <w:r w:rsidRPr="00276F38">
        <w:rPr>
          <w:rStyle w:val="HideTWBExt"/>
          <w:b w:val="0"/>
        </w:rPr>
        <w:t>&lt;NumAm&gt;</w:t>
      </w:r>
      <w:r w:rsidRPr="0084186B">
        <w:t>108</w:t>
      </w:r>
      <w:r w:rsidRPr="00276F38">
        <w:rPr>
          <w:rStyle w:val="HideTWBExt"/>
          <w:b w:val="0"/>
        </w:rPr>
        <w:t>&lt;/NumAm&gt;</w:t>
      </w:r>
    </w:p>
    <w:p w14:paraId="460B5A70" w14:textId="77777777" w:rsidR="00F93321" w:rsidRPr="0084186B" w:rsidRDefault="00F93321" w:rsidP="00F93321">
      <w:pPr>
        <w:pStyle w:val="NormalBold"/>
      </w:pPr>
      <w:r w:rsidRPr="00276F38">
        <w:rPr>
          <w:rStyle w:val="HideTWBExt"/>
          <w:b w:val="0"/>
        </w:rPr>
        <w:t>&lt;RepeatBlock-By&gt;&lt;Members&gt;</w:t>
      </w:r>
      <w:r w:rsidRPr="0084186B">
        <w:t>Sibylle Berg</w:t>
      </w:r>
      <w:r w:rsidRPr="00276F38">
        <w:rPr>
          <w:rStyle w:val="HideTWBExt"/>
          <w:b w:val="0"/>
        </w:rPr>
        <w:t>&lt;/Members&gt;</w:t>
      </w:r>
    </w:p>
    <w:p w14:paraId="3C99488A" w14:textId="77777777" w:rsidR="00F93321" w:rsidRPr="0084186B" w:rsidRDefault="00F93321" w:rsidP="00F93321">
      <w:pPr>
        <w:pStyle w:val="NormalBold"/>
      </w:pPr>
      <w:r w:rsidRPr="00276F38">
        <w:rPr>
          <w:rStyle w:val="HideTWBExt"/>
          <w:b w:val="0"/>
        </w:rPr>
        <w:t>&lt;/RepeatBlock-By&gt;</w:t>
      </w:r>
    </w:p>
    <w:p w14:paraId="5F80A568" w14:textId="77777777" w:rsidR="00F93321" w:rsidRPr="0084186B" w:rsidRDefault="00F93321" w:rsidP="00F93321">
      <w:pPr>
        <w:pStyle w:val="NormalBold"/>
      </w:pPr>
      <w:r w:rsidRPr="00276F38">
        <w:rPr>
          <w:rStyle w:val="HideTWBExt"/>
          <w:b w:val="0"/>
        </w:rPr>
        <w:t>&lt;DocAmend&gt;</w:t>
      </w:r>
      <w:r w:rsidRPr="0084186B">
        <w:t>Πρόταση κανονισμού</w:t>
      </w:r>
      <w:r w:rsidRPr="00276F38">
        <w:rPr>
          <w:rStyle w:val="HideTWBExt"/>
          <w:b w:val="0"/>
        </w:rPr>
        <w:t>&lt;/DocAmend&gt;</w:t>
      </w:r>
    </w:p>
    <w:p w14:paraId="6556675D" w14:textId="77777777" w:rsidR="00F93321" w:rsidRPr="0084186B" w:rsidRDefault="00F93321" w:rsidP="00F93321">
      <w:pPr>
        <w:pStyle w:val="NormalBold"/>
      </w:pPr>
      <w:r w:rsidRPr="00276F38">
        <w:rPr>
          <w:rStyle w:val="HideTWBExt"/>
          <w:b w:val="0"/>
        </w:rPr>
        <w:t>&lt;Article&gt;</w:t>
      </w:r>
      <w:r w:rsidRPr="0084186B">
        <w:t>Άρθρο 6</w:t>
      </w:r>
      <w:r w:rsidRPr="00276F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321" w:rsidRPr="00C6756C" w14:paraId="225E06E0" w14:textId="77777777" w:rsidTr="00C22C8F">
        <w:trPr>
          <w:trHeight w:hRule="exact" w:val="240"/>
          <w:jc w:val="center"/>
        </w:trPr>
        <w:tc>
          <w:tcPr>
            <w:tcW w:w="9752" w:type="dxa"/>
            <w:gridSpan w:val="2"/>
            <w:tcBorders>
              <w:top w:val="nil"/>
              <w:left w:val="nil"/>
              <w:bottom w:val="nil"/>
              <w:right w:val="nil"/>
            </w:tcBorders>
          </w:tcPr>
          <w:p w14:paraId="3EC839CB" w14:textId="77777777" w:rsidR="00F93321" w:rsidRPr="00C6756C" w:rsidRDefault="00F93321" w:rsidP="00C22C8F"/>
        </w:tc>
      </w:tr>
      <w:tr w:rsidR="00F93321" w:rsidRPr="00C6756C" w14:paraId="1C4DB1C9" w14:textId="77777777" w:rsidTr="00C22C8F">
        <w:trPr>
          <w:trHeight w:val="240"/>
          <w:jc w:val="center"/>
        </w:trPr>
        <w:tc>
          <w:tcPr>
            <w:tcW w:w="4876" w:type="dxa"/>
            <w:tcBorders>
              <w:top w:val="nil"/>
              <w:left w:val="nil"/>
              <w:bottom w:val="nil"/>
              <w:right w:val="nil"/>
            </w:tcBorders>
          </w:tcPr>
          <w:p w14:paraId="0C3A88F5" w14:textId="77777777" w:rsidR="00F93321" w:rsidRPr="00C6756C" w:rsidRDefault="00F93321" w:rsidP="00C22C8F">
            <w:pPr>
              <w:pStyle w:val="AmColumnHeading"/>
            </w:pPr>
            <w:r w:rsidRPr="0084186B">
              <w:t>Κείμενο που προτείνει η Επιτροπή</w:t>
            </w:r>
          </w:p>
        </w:tc>
        <w:tc>
          <w:tcPr>
            <w:tcW w:w="4876" w:type="dxa"/>
            <w:tcBorders>
              <w:top w:val="nil"/>
              <w:left w:val="nil"/>
              <w:bottom w:val="nil"/>
              <w:right w:val="nil"/>
            </w:tcBorders>
          </w:tcPr>
          <w:p w14:paraId="3CA4E0B7" w14:textId="77777777" w:rsidR="00F93321" w:rsidRPr="00C6756C" w:rsidRDefault="00F93321" w:rsidP="00C22C8F">
            <w:pPr>
              <w:pStyle w:val="AmColumnHeading"/>
            </w:pPr>
            <w:r w:rsidRPr="0084186B">
              <w:t>Τροπολογία</w:t>
            </w:r>
          </w:p>
        </w:tc>
      </w:tr>
      <w:tr w:rsidR="00F93321" w:rsidRPr="00C6756C" w14:paraId="73D37A5F" w14:textId="77777777" w:rsidTr="00C22C8F">
        <w:trPr>
          <w:jc w:val="center"/>
        </w:trPr>
        <w:tc>
          <w:tcPr>
            <w:tcW w:w="4876" w:type="dxa"/>
            <w:tcBorders>
              <w:top w:val="nil"/>
              <w:left w:val="nil"/>
              <w:bottom w:val="nil"/>
              <w:right w:val="nil"/>
            </w:tcBorders>
          </w:tcPr>
          <w:p w14:paraId="6BAA35AC" w14:textId="77777777" w:rsidR="00F93321" w:rsidRPr="00C6756C" w:rsidRDefault="00F93321" w:rsidP="00C22C8F">
            <w:pPr>
              <w:pStyle w:val="Normal6a"/>
              <w:jc w:val="center"/>
            </w:pPr>
            <w:r w:rsidRPr="0084186B">
              <w:rPr>
                <w:b/>
                <w:i/>
              </w:rPr>
              <w:t>Άρθρο 6</w:t>
            </w:r>
            <w:r w:rsidRPr="0084186B">
              <w:tab/>
            </w:r>
          </w:p>
        </w:tc>
        <w:tc>
          <w:tcPr>
            <w:tcW w:w="4876" w:type="dxa"/>
            <w:tcBorders>
              <w:top w:val="nil"/>
              <w:left w:val="nil"/>
              <w:bottom w:val="nil"/>
              <w:right w:val="nil"/>
            </w:tcBorders>
          </w:tcPr>
          <w:p w14:paraId="7BD9F686" w14:textId="77777777" w:rsidR="00F93321" w:rsidRPr="00C6756C" w:rsidRDefault="00F93321" w:rsidP="00C22C8F">
            <w:pPr>
              <w:pStyle w:val="Normal6a"/>
            </w:pPr>
            <w:r w:rsidRPr="0084186B">
              <w:rPr>
                <w:b/>
                <w:i/>
              </w:rPr>
              <w:t>διαγράφεται</w:t>
            </w:r>
          </w:p>
        </w:tc>
      </w:tr>
      <w:tr w:rsidR="00F93321" w:rsidRPr="00C6756C" w14:paraId="4B6DA80D" w14:textId="77777777" w:rsidTr="00C22C8F">
        <w:trPr>
          <w:jc w:val="center"/>
        </w:trPr>
        <w:tc>
          <w:tcPr>
            <w:tcW w:w="4876" w:type="dxa"/>
            <w:tcBorders>
              <w:top w:val="nil"/>
              <w:left w:val="nil"/>
              <w:bottom w:val="nil"/>
              <w:right w:val="nil"/>
            </w:tcBorders>
          </w:tcPr>
          <w:p w14:paraId="130A8CEB" w14:textId="77777777" w:rsidR="00F93321" w:rsidRPr="00C6756C" w:rsidRDefault="00F93321" w:rsidP="00C22C8F">
            <w:pPr>
              <w:pStyle w:val="Normal6a"/>
              <w:jc w:val="center"/>
            </w:pPr>
            <w:r w:rsidRPr="0084186B">
              <w:rPr>
                <w:b/>
                <w:i/>
              </w:rPr>
              <w:t>Πρόσθετες εξαιρέσεις από την αρχή της υποχρεωτικής αποδοχής τραπεζογραμματίων και κερμάτων σε ευρώ οι οποίες εμπίπτουν στο νομισματικό δίκαιο</w:t>
            </w:r>
          </w:p>
        </w:tc>
        <w:tc>
          <w:tcPr>
            <w:tcW w:w="4876" w:type="dxa"/>
            <w:tcBorders>
              <w:top w:val="nil"/>
              <w:left w:val="nil"/>
              <w:bottom w:val="nil"/>
              <w:right w:val="nil"/>
            </w:tcBorders>
          </w:tcPr>
          <w:p w14:paraId="16CCD755" w14:textId="77777777" w:rsidR="00F93321" w:rsidRPr="00C6756C" w:rsidRDefault="00F93321" w:rsidP="00C22C8F">
            <w:pPr>
              <w:pStyle w:val="Normal6a"/>
            </w:pPr>
          </w:p>
        </w:tc>
      </w:tr>
      <w:tr w:rsidR="00F93321" w:rsidRPr="0084186B" w14:paraId="735D0A09" w14:textId="77777777" w:rsidTr="00C22C8F">
        <w:trPr>
          <w:jc w:val="center"/>
        </w:trPr>
        <w:tc>
          <w:tcPr>
            <w:tcW w:w="4876" w:type="dxa"/>
            <w:tcBorders>
              <w:top w:val="nil"/>
              <w:left w:val="nil"/>
              <w:bottom w:val="nil"/>
              <w:right w:val="nil"/>
            </w:tcBorders>
          </w:tcPr>
          <w:p w14:paraId="48D4E233" w14:textId="77777777" w:rsidR="00F93321" w:rsidRPr="00C6756C" w:rsidRDefault="00F93321" w:rsidP="00C22C8F">
            <w:pPr>
              <w:pStyle w:val="Normal6a"/>
            </w:pPr>
            <w:r w:rsidRPr="0084186B">
              <w:rPr>
                <w:b/>
                <w:i/>
              </w:rPr>
              <w:t xml:space="preserve">Ανατίθεται στην Επιτροπή η εξουσία να εκδίδει κατ’ εξουσιοδότηση πράξεις σύμφωνα με το άρθρο 10 για τη συμπλήρωση του παρόντος κανονισμού προσδιορίζοντας πρόσθετες εξαιρέσεις από την αρχή της υποχρεωτικής αποδοχής οι οποίες εμπίπτουν στο νομισματικό δίκαιο. Οι εξαιρέσεις αυτές δικαιολογούνται από σκοπό δημόσιου συμφέροντος και είναι ανάλογες προς τον σκοπό αυτόν, δεν υπονομεύουν την αποτελεσματικότητα του καθεστώτος νόμιμου χρήματος των μετρητών σε ευρώ και επιτρέπονται μόνο υπό την προϋπόθεση ότι διατίθενται άλλα μέσα </w:t>
            </w:r>
            <w:r w:rsidRPr="0084186B">
              <w:rPr>
                <w:b/>
                <w:i/>
              </w:rPr>
              <w:lastRenderedPageBreak/>
              <w:t>για την πληρωμή χρηματικών οφειλών. Κατά την κατάρτιση των εν λόγω κατ’ εξουσιοδότηση πράξεων, η Επιτροπή ζητεί τη γνώμη της Ευρωπαϊκής Κεντρικής Τράπεζας.</w:t>
            </w:r>
          </w:p>
        </w:tc>
        <w:tc>
          <w:tcPr>
            <w:tcW w:w="4876" w:type="dxa"/>
            <w:tcBorders>
              <w:top w:val="nil"/>
              <w:left w:val="nil"/>
              <w:bottom w:val="nil"/>
              <w:right w:val="nil"/>
            </w:tcBorders>
          </w:tcPr>
          <w:p w14:paraId="29F69273" w14:textId="77777777" w:rsidR="00F93321" w:rsidRPr="0084186B" w:rsidRDefault="00F93321" w:rsidP="00C22C8F">
            <w:pPr>
              <w:pStyle w:val="Normal6a"/>
            </w:pPr>
          </w:p>
        </w:tc>
      </w:tr>
    </w:tbl>
    <w:p w14:paraId="5356E751" w14:textId="77777777" w:rsidR="00F93321" w:rsidRPr="00276F38" w:rsidRDefault="00F93321" w:rsidP="00F93321">
      <w:pPr>
        <w:pStyle w:val="AmOrLang"/>
        <w:rPr>
          <w:lang w:val="es-ES"/>
        </w:rPr>
      </w:pPr>
      <w:r w:rsidRPr="00276F38">
        <w:rPr>
          <w:lang w:val="es-ES"/>
        </w:rPr>
        <w:t xml:space="preserve">Or. </w:t>
      </w:r>
      <w:r w:rsidRPr="00276F38">
        <w:rPr>
          <w:rStyle w:val="HideTWBExt"/>
          <w:lang w:val="es-ES"/>
        </w:rPr>
        <w:t>&lt;Original&gt;</w:t>
      </w:r>
      <w:r w:rsidRPr="00276F38">
        <w:rPr>
          <w:rStyle w:val="HideTWBInt"/>
          <w:lang w:val="es-ES"/>
        </w:rPr>
        <w:t>{EN}</w:t>
      </w:r>
      <w:r w:rsidRPr="00276F38">
        <w:rPr>
          <w:lang w:val="es-ES"/>
        </w:rPr>
        <w:t>en</w:t>
      </w:r>
      <w:r w:rsidRPr="00276F38">
        <w:rPr>
          <w:rStyle w:val="HideTWBExt"/>
          <w:lang w:val="es-ES"/>
        </w:rPr>
        <w:t>&lt;/Original&gt;</w:t>
      </w:r>
    </w:p>
    <w:p w14:paraId="47F4E591" w14:textId="77777777" w:rsidR="00F93321" w:rsidRPr="00276F38" w:rsidRDefault="00F93321" w:rsidP="00F93321">
      <w:pPr>
        <w:rPr>
          <w:lang w:val="es-ES"/>
        </w:rPr>
      </w:pPr>
      <w:r w:rsidRPr="00276F38">
        <w:rPr>
          <w:rStyle w:val="HideTWBExt"/>
          <w:lang w:val="es-ES"/>
        </w:rPr>
        <w:t>&lt;/Amend&gt;</w:t>
      </w:r>
    </w:p>
    <w:p w14:paraId="6FDA7DE4" w14:textId="77777777" w:rsidR="00F93321" w:rsidRPr="00276F38" w:rsidRDefault="00F93321" w:rsidP="00F93321">
      <w:pPr>
        <w:pStyle w:val="AmNumberTabs"/>
        <w:rPr>
          <w:lang w:val="es-ES"/>
        </w:rPr>
      </w:pPr>
      <w:r w:rsidRPr="00276F38">
        <w:rPr>
          <w:rStyle w:val="HideTWBExt"/>
          <w:b w:val="0"/>
        </w:rPr>
        <w:t>&lt;Amend&gt;</w:t>
      </w:r>
      <w:r w:rsidRPr="0084186B">
        <w:t>Τροπολογία</w:t>
      </w:r>
      <w:r w:rsidRPr="00276F38">
        <w:rPr>
          <w:lang w:val="es-ES"/>
        </w:rPr>
        <w:tab/>
      </w:r>
      <w:r w:rsidRPr="00276F38">
        <w:rPr>
          <w:lang w:val="es-ES"/>
        </w:rPr>
        <w:tab/>
      </w:r>
      <w:r w:rsidRPr="00276F38">
        <w:rPr>
          <w:rStyle w:val="HideTWBExt"/>
          <w:b w:val="0"/>
        </w:rPr>
        <w:t>&lt;NumAm&gt;</w:t>
      </w:r>
      <w:r w:rsidRPr="00276F38">
        <w:rPr>
          <w:lang w:val="es-ES"/>
        </w:rPr>
        <w:t>109</w:t>
      </w:r>
      <w:r w:rsidRPr="00276F38">
        <w:rPr>
          <w:rStyle w:val="HideTWBExt"/>
          <w:b w:val="0"/>
        </w:rPr>
        <w:t>&lt;/NumAm&gt;</w:t>
      </w:r>
    </w:p>
    <w:p w14:paraId="2C1C8319" w14:textId="77777777" w:rsidR="00F93321" w:rsidRPr="00276F38" w:rsidRDefault="00F93321" w:rsidP="00F93321">
      <w:pPr>
        <w:pStyle w:val="NormalBold"/>
        <w:rPr>
          <w:lang w:val="es-ES"/>
        </w:rPr>
      </w:pPr>
      <w:r w:rsidRPr="00276F38">
        <w:rPr>
          <w:rStyle w:val="HideTWBExt"/>
          <w:b w:val="0"/>
        </w:rPr>
        <w:t>&lt;RepeatBlock-By&gt;&lt;Members&gt;</w:t>
      </w:r>
      <w:r w:rsidRPr="00276F38">
        <w:rPr>
          <w:lang w:val="es-ES"/>
        </w:rPr>
        <w:t>Fabio De Masi</w:t>
      </w:r>
      <w:r w:rsidRPr="00276F38">
        <w:rPr>
          <w:rStyle w:val="HideTWBExt"/>
          <w:b w:val="0"/>
        </w:rPr>
        <w:t>&lt;/Members&gt;</w:t>
      </w:r>
    </w:p>
    <w:p w14:paraId="5CDE25E1" w14:textId="77777777" w:rsidR="00F93321" w:rsidRPr="00276F38" w:rsidRDefault="00F93321" w:rsidP="00F93321">
      <w:pPr>
        <w:pStyle w:val="NormalBold"/>
        <w:rPr>
          <w:lang w:val="es-ES"/>
        </w:rPr>
      </w:pPr>
      <w:r w:rsidRPr="00276F38">
        <w:rPr>
          <w:rStyle w:val="HideTWBExt"/>
          <w:b w:val="0"/>
        </w:rPr>
        <w:t>&lt;/RepeatBlock-By&gt;</w:t>
      </w:r>
    </w:p>
    <w:p w14:paraId="516013BC" w14:textId="77777777" w:rsidR="00F93321" w:rsidRPr="0084186B" w:rsidRDefault="00F93321" w:rsidP="00F93321">
      <w:pPr>
        <w:pStyle w:val="NormalBold"/>
      </w:pPr>
      <w:r w:rsidRPr="00276F38">
        <w:rPr>
          <w:rStyle w:val="HideTWBExt"/>
          <w:b w:val="0"/>
        </w:rPr>
        <w:t>&lt;DocAmend&gt;</w:t>
      </w:r>
      <w:r w:rsidRPr="0084186B">
        <w:t>Πρόταση κανονισμού</w:t>
      </w:r>
      <w:r w:rsidRPr="00276F38">
        <w:rPr>
          <w:rStyle w:val="HideTWBExt"/>
          <w:b w:val="0"/>
        </w:rPr>
        <w:t>&lt;/DocAmend&gt;</w:t>
      </w:r>
    </w:p>
    <w:p w14:paraId="6DE1FBD2" w14:textId="77777777" w:rsidR="00F93321" w:rsidRPr="0084186B" w:rsidRDefault="00F93321" w:rsidP="00F93321">
      <w:pPr>
        <w:pStyle w:val="NormalBold"/>
      </w:pPr>
      <w:r w:rsidRPr="00276F38">
        <w:rPr>
          <w:rStyle w:val="HideTWBExt"/>
          <w:b w:val="0"/>
        </w:rPr>
        <w:t>&lt;Article&gt;</w:t>
      </w:r>
      <w:r w:rsidRPr="0084186B">
        <w:t>Άρθρο 6 – παράγραφος 1</w:t>
      </w:r>
      <w:r w:rsidRPr="00276F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321" w:rsidRPr="00C6756C" w14:paraId="7250A712" w14:textId="77777777" w:rsidTr="00C22C8F">
        <w:trPr>
          <w:trHeight w:hRule="exact" w:val="240"/>
          <w:jc w:val="center"/>
        </w:trPr>
        <w:tc>
          <w:tcPr>
            <w:tcW w:w="9752" w:type="dxa"/>
            <w:gridSpan w:val="2"/>
            <w:tcBorders>
              <w:top w:val="nil"/>
              <w:left w:val="nil"/>
              <w:bottom w:val="nil"/>
              <w:right w:val="nil"/>
            </w:tcBorders>
          </w:tcPr>
          <w:p w14:paraId="1186900B" w14:textId="77777777" w:rsidR="00F93321" w:rsidRPr="00C6756C" w:rsidRDefault="00F93321" w:rsidP="00C22C8F"/>
        </w:tc>
      </w:tr>
      <w:tr w:rsidR="00F93321" w:rsidRPr="00C6756C" w14:paraId="075DCC38" w14:textId="77777777" w:rsidTr="00C22C8F">
        <w:trPr>
          <w:trHeight w:val="240"/>
          <w:jc w:val="center"/>
        </w:trPr>
        <w:tc>
          <w:tcPr>
            <w:tcW w:w="4876" w:type="dxa"/>
            <w:tcBorders>
              <w:top w:val="nil"/>
              <w:left w:val="nil"/>
              <w:bottom w:val="nil"/>
              <w:right w:val="nil"/>
            </w:tcBorders>
          </w:tcPr>
          <w:p w14:paraId="1B265CC5" w14:textId="77777777" w:rsidR="00F93321" w:rsidRPr="00C6756C" w:rsidRDefault="00F93321" w:rsidP="00C22C8F">
            <w:pPr>
              <w:pStyle w:val="AmColumnHeading"/>
            </w:pPr>
            <w:r w:rsidRPr="0084186B">
              <w:t>Κείμενο που προτείνει η Επιτροπή</w:t>
            </w:r>
          </w:p>
        </w:tc>
        <w:tc>
          <w:tcPr>
            <w:tcW w:w="4876" w:type="dxa"/>
            <w:tcBorders>
              <w:top w:val="nil"/>
              <w:left w:val="nil"/>
              <w:bottom w:val="nil"/>
              <w:right w:val="nil"/>
            </w:tcBorders>
          </w:tcPr>
          <w:p w14:paraId="29C1B587" w14:textId="77777777" w:rsidR="00F93321" w:rsidRPr="00C6756C" w:rsidRDefault="00F93321" w:rsidP="00C22C8F">
            <w:pPr>
              <w:pStyle w:val="AmColumnHeading"/>
            </w:pPr>
            <w:r w:rsidRPr="0084186B">
              <w:t>Τροπολογία</w:t>
            </w:r>
          </w:p>
        </w:tc>
      </w:tr>
      <w:tr w:rsidR="00F93321" w:rsidRPr="0084186B" w14:paraId="01EC8EDD" w14:textId="77777777" w:rsidTr="00C22C8F">
        <w:trPr>
          <w:jc w:val="center"/>
        </w:trPr>
        <w:tc>
          <w:tcPr>
            <w:tcW w:w="4876" w:type="dxa"/>
            <w:tcBorders>
              <w:top w:val="nil"/>
              <w:left w:val="nil"/>
              <w:bottom w:val="nil"/>
              <w:right w:val="nil"/>
            </w:tcBorders>
          </w:tcPr>
          <w:p w14:paraId="34704175" w14:textId="77777777" w:rsidR="00F93321" w:rsidRPr="00C6756C" w:rsidRDefault="00F93321" w:rsidP="00C22C8F">
            <w:pPr>
              <w:pStyle w:val="Normal6a"/>
            </w:pPr>
            <w:r w:rsidRPr="0084186B">
              <w:rPr>
                <w:b/>
                <w:i/>
              </w:rPr>
              <w:t>Ανατίθεται στην Επιτροπή η εξουσία να εκδίδει κατ’ εξουσιοδότηση πράξεις σύμφωνα με το άρθρο 10 για τη συμπλήρωση του παρόντος κανονισμού προσδιορίζοντας πρόσθετες εξαιρέσεις από την αρχή της υποχρεωτικής αποδοχής οι οποίες εμπίπτουν στο νομισματικό δίκαιο. Οι εξαιρέσεις αυτές δικαιολογούνται από σκοπό δημόσιου συμφέροντος και είναι ανάλογες προς τον σκοπό αυτόν, δεν υπονομεύουν την αποτελεσματικότητα του καθεστώτος νόμιμου χρήματος των μετρητών σε ευρώ και επιτρέπονται μόνο υπό την προϋπόθεση ότι διατίθενται άλλα μέσα για την πληρωμή χρηματικών οφειλών. Κατά την κατάρτιση των εν λόγω κατ’ εξουσιοδότηση πράξεων, η Επιτροπή ζητεί τη γνώμη της Ευρωπαϊκής Κεντρικής Τράπεζας.</w:t>
            </w:r>
          </w:p>
        </w:tc>
        <w:tc>
          <w:tcPr>
            <w:tcW w:w="4876" w:type="dxa"/>
            <w:tcBorders>
              <w:top w:val="nil"/>
              <w:left w:val="nil"/>
              <w:bottom w:val="nil"/>
              <w:right w:val="nil"/>
            </w:tcBorders>
          </w:tcPr>
          <w:p w14:paraId="518BF96C" w14:textId="77777777" w:rsidR="00F93321" w:rsidRPr="0084186B" w:rsidRDefault="00F93321" w:rsidP="00C22C8F">
            <w:pPr>
              <w:pStyle w:val="Normal6a"/>
            </w:pPr>
            <w:r w:rsidRPr="0084186B">
              <w:rPr>
                <w:b/>
                <w:i/>
              </w:rPr>
              <w:t>διαγράφεται</w:t>
            </w:r>
          </w:p>
        </w:tc>
      </w:tr>
    </w:tbl>
    <w:p w14:paraId="6B31539A" w14:textId="77777777" w:rsidR="00F93321" w:rsidRPr="0084186B" w:rsidRDefault="00F93321" w:rsidP="00F93321">
      <w:pPr>
        <w:pStyle w:val="AmOrLang"/>
      </w:pPr>
      <w:r w:rsidRPr="0084186B">
        <w:t xml:space="preserve">Or. </w:t>
      </w:r>
      <w:r w:rsidRPr="00276F38">
        <w:rPr>
          <w:rStyle w:val="HideTWBExt"/>
        </w:rPr>
        <w:t>&lt;Original&gt;</w:t>
      </w:r>
      <w:r w:rsidRPr="00276F38">
        <w:rPr>
          <w:rStyle w:val="HideTWBInt"/>
        </w:rPr>
        <w:t>{DE}</w:t>
      </w:r>
      <w:r w:rsidRPr="0084186B">
        <w:t>de</w:t>
      </w:r>
      <w:r w:rsidRPr="00276F38">
        <w:rPr>
          <w:rStyle w:val="HideTWBExt"/>
        </w:rPr>
        <w:t>&lt;/Original&gt;</w:t>
      </w:r>
    </w:p>
    <w:p w14:paraId="5E61384D" w14:textId="77777777" w:rsidR="00F93321" w:rsidRPr="0084186B" w:rsidRDefault="00F93321" w:rsidP="00F93321">
      <w:r w:rsidRPr="00276F38">
        <w:rPr>
          <w:rStyle w:val="HideTWBExt"/>
        </w:rPr>
        <w:t>&lt;/Amend&gt;</w:t>
      </w:r>
    </w:p>
    <w:p w14:paraId="43FB2898" w14:textId="77777777" w:rsidR="00F93321" w:rsidRPr="0084186B" w:rsidRDefault="00F93321" w:rsidP="00F93321">
      <w:pPr>
        <w:pStyle w:val="AmNumberTabs"/>
      </w:pPr>
      <w:r w:rsidRPr="00276F38">
        <w:rPr>
          <w:rStyle w:val="HideTWBExt"/>
          <w:b w:val="0"/>
        </w:rPr>
        <w:t>&lt;Amend&gt;</w:t>
      </w:r>
      <w:r w:rsidRPr="0084186B">
        <w:t>Τροπολογία</w:t>
      </w:r>
      <w:r w:rsidRPr="0084186B">
        <w:tab/>
      </w:r>
      <w:r w:rsidRPr="0084186B">
        <w:tab/>
      </w:r>
      <w:r w:rsidRPr="00276F38">
        <w:rPr>
          <w:rStyle w:val="HideTWBExt"/>
          <w:b w:val="0"/>
        </w:rPr>
        <w:t>&lt;NumAm&gt;</w:t>
      </w:r>
      <w:r w:rsidRPr="0084186B">
        <w:t>110</w:t>
      </w:r>
      <w:r w:rsidRPr="00276F38">
        <w:rPr>
          <w:rStyle w:val="HideTWBExt"/>
          <w:b w:val="0"/>
        </w:rPr>
        <w:t>&lt;/NumAm&gt;</w:t>
      </w:r>
    </w:p>
    <w:p w14:paraId="1551271D" w14:textId="77777777" w:rsidR="00F93321" w:rsidRPr="0084186B" w:rsidRDefault="00F93321" w:rsidP="00F93321">
      <w:pPr>
        <w:pStyle w:val="NormalBold"/>
      </w:pPr>
      <w:r w:rsidRPr="00276F38">
        <w:rPr>
          <w:rStyle w:val="HideTWBExt"/>
          <w:b w:val="0"/>
        </w:rPr>
        <w:t>&lt;RepeatBlock-By&gt;&lt;Members&gt;</w:t>
      </w:r>
      <w:r w:rsidRPr="0084186B">
        <w:t>Νίκος Παπανδρέου, Evelyn Regner, Aurore Lalucq, Carla Tavares, Jonás Fernández, Thomas Bajada, Matthias Ecke, Eero Heinäluoma</w:t>
      </w:r>
      <w:r w:rsidRPr="00276F38">
        <w:rPr>
          <w:rStyle w:val="HideTWBExt"/>
          <w:b w:val="0"/>
        </w:rPr>
        <w:t>&lt;/Members&gt;</w:t>
      </w:r>
    </w:p>
    <w:p w14:paraId="6556397B" w14:textId="77777777" w:rsidR="00F93321" w:rsidRPr="0084186B" w:rsidRDefault="00F93321" w:rsidP="00F93321">
      <w:pPr>
        <w:pStyle w:val="NormalBold"/>
      </w:pPr>
      <w:r w:rsidRPr="00276F38">
        <w:rPr>
          <w:rStyle w:val="HideTWBExt"/>
          <w:b w:val="0"/>
        </w:rPr>
        <w:t>&lt;/RepeatBlock-By&gt;</w:t>
      </w:r>
    </w:p>
    <w:p w14:paraId="37E81B7F" w14:textId="77777777" w:rsidR="00F93321" w:rsidRPr="0084186B" w:rsidRDefault="00F93321" w:rsidP="00F93321">
      <w:pPr>
        <w:pStyle w:val="NormalBold"/>
      </w:pPr>
      <w:r w:rsidRPr="00276F38">
        <w:rPr>
          <w:rStyle w:val="HideTWBExt"/>
          <w:b w:val="0"/>
        </w:rPr>
        <w:t>&lt;DocAmend&gt;</w:t>
      </w:r>
      <w:r w:rsidRPr="0084186B">
        <w:t>Πρόταση κανονισμού</w:t>
      </w:r>
      <w:r w:rsidRPr="00276F38">
        <w:rPr>
          <w:rStyle w:val="HideTWBExt"/>
          <w:b w:val="0"/>
        </w:rPr>
        <w:t>&lt;/DocAmend&gt;</w:t>
      </w:r>
    </w:p>
    <w:p w14:paraId="5E739B9F" w14:textId="77777777" w:rsidR="00F93321" w:rsidRPr="0084186B" w:rsidRDefault="00F93321" w:rsidP="00F93321">
      <w:pPr>
        <w:pStyle w:val="NormalBold"/>
      </w:pPr>
      <w:r w:rsidRPr="00276F38">
        <w:rPr>
          <w:rStyle w:val="HideTWBExt"/>
          <w:b w:val="0"/>
        </w:rPr>
        <w:lastRenderedPageBreak/>
        <w:t>&lt;Article&gt;</w:t>
      </w:r>
      <w:r w:rsidRPr="0084186B">
        <w:t>Άρθρο 6 – παράγραφος 1</w:t>
      </w:r>
      <w:r w:rsidRPr="00276F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321" w:rsidRPr="00C6756C" w14:paraId="10753054" w14:textId="77777777" w:rsidTr="00C22C8F">
        <w:trPr>
          <w:trHeight w:hRule="exact" w:val="240"/>
          <w:jc w:val="center"/>
        </w:trPr>
        <w:tc>
          <w:tcPr>
            <w:tcW w:w="9752" w:type="dxa"/>
            <w:gridSpan w:val="2"/>
            <w:tcBorders>
              <w:top w:val="nil"/>
              <w:left w:val="nil"/>
              <w:bottom w:val="nil"/>
              <w:right w:val="nil"/>
            </w:tcBorders>
          </w:tcPr>
          <w:p w14:paraId="1425FD5A" w14:textId="77777777" w:rsidR="00F93321" w:rsidRPr="00C6756C" w:rsidRDefault="00F93321" w:rsidP="00C22C8F"/>
        </w:tc>
      </w:tr>
      <w:tr w:rsidR="00F93321" w:rsidRPr="00C6756C" w14:paraId="6E81E843" w14:textId="77777777" w:rsidTr="00C22C8F">
        <w:trPr>
          <w:trHeight w:val="240"/>
          <w:jc w:val="center"/>
        </w:trPr>
        <w:tc>
          <w:tcPr>
            <w:tcW w:w="4876" w:type="dxa"/>
            <w:tcBorders>
              <w:top w:val="nil"/>
              <w:left w:val="nil"/>
              <w:bottom w:val="nil"/>
              <w:right w:val="nil"/>
            </w:tcBorders>
          </w:tcPr>
          <w:p w14:paraId="7ACBB6B1" w14:textId="77777777" w:rsidR="00F93321" w:rsidRPr="00C6756C" w:rsidRDefault="00F93321" w:rsidP="00C22C8F">
            <w:pPr>
              <w:pStyle w:val="AmColumnHeading"/>
            </w:pPr>
            <w:r w:rsidRPr="0084186B">
              <w:t>Κείμενο που προτείνει η Επιτροπή</w:t>
            </w:r>
          </w:p>
        </w:tc>
        <w:tc>
          <w:tcPr>
            <w:tcW w:w="4876" w:type="dxa"/>
            <w:tcBorders>
              <w:top w:val="nil"/>
              <w:left w:val="nil"/>
              <w:bottom w:val="nil"/>
              <w:right w:val="nil"/>
            </w:tcBorders>
          </w:tcPr>
          <w:p w14:paraId="742C9CA2" w14:textId="77777777" w:rsidR="00F93321" w:rsidRPr="00C6756C" w:rsidRDefault="00F93321" w:rsidP="00C22C8F">
            <w:pPr>
              <w:pStyle w:val="AmColumnHeading"/>
            </w:pPr>
            <w:r w:rsidRPr="0084186B">
              <w:t>Τροπολογία</w:t>
            </w:r>
          </w:p>
        </w:tc>
      </w:tr>
      <w:tr w:rsidR="00F93321" w:rsidRPr="0084186B" w14:paraId="14801771" w14:textId="77777777" w:rsidTr="00C22C8F">
        <w:trPr>
          <w:jc w:val="center"/>
        </w:trPr>
        <w:tc>
          <w:tcPr>
            <w:tcW w:w="4876" w:type="dxa"/>
            <w:tcBorders>
              <w:top w:val="nil"/>
              <w:left w:val="nil"/>
              <w:bottom w:val="nil"/>
              <w:right w:val="nil"/>
            </w:tcBorders>
          </w:tcPr>
          <w:p w14:paraId="08B84476" w14:textId="77777777" w:rsidR="00F93321" w:rsidRPr="00C6756C" w:rsidRDefault="00F93321" w:rsidP="00C22C8F">
            <w:pPr>
              <w:pStyle w:val="Normal6a"/>
            </w:pPr>
            <w:r w:rsidRPr="0084186B">
              <w:rPr>
                <w:b/>
                <w:i/>
              </w:rPr>
              <w:t>Ανατίθεται στην Επιτροπή η εξουσία να εκδίδει κατ’ εξουσιοδότηση πράξεις σύμφωνα με το άρθρο 10 για τη συμπλήρωση του παρόντος κανονισμού προσδιορίζοντας πρόσθετες εξαιρέσεις από την αρχή της υποχρεωτικής αποδοχής οι οποίες εμπίπτουν στο νομισματικό δίκαιο. Οι εξαιρέσεις αυτές δικαιολογούνται από σκοπό δημόσιου συμφέροντος και είναι ανάλογες προς τον σκοπό αυτόν, δεν υπονομεύουν την αποτελεσματικότητα του καθεστώτος νόμιμου χρήματος των μετρητών σε ευρώ και επιτρέπονται μόνο υπό την προϋπόθεση ότι διατίθενται άλλα μέσα για την πληρωμή χρηματικών οφειλών. Κατά την κατάρτιση των εν λόγω κατ’ εξουσιοδότηση πράξεων, η Επιτροπή ζητεί τη γνώμη της Ευρωπαϊκής Κεντρικής Τράπεζας.</w:t>
            </w:r>
          </w:p>
        </w:tc>
        <w:tc>
          <w:tcPr>
            <w:tcW w:w="4876" w:type="dxa"/>
            <w:tcBorders>
              <w:top w:val="nil"/>
              <w:left w:val="nil"/>
              <w:bottom w:val="nil"/>
              <w:right w:val="nil"/>
            </w:tcBorders>
          </w:tcPr>
          <w:p w14:paraId="2027088F" w14:textId="77777777" w:rsidR="00F93321" w:rsidRPr="0084186B" w:rsidRDefault="00F93321" w:rsidP="00C22C8F">
            <w:pPr>
              <w:pStyle w:val="Normal6a"/>
            </w:pPr>
            <w:r w:rsidRPr="0084186B">
              <w:rPr>
                <w:b/>
                <w:i/>
              </w:rPr>
              <w:t>διαγράφεται</w:t>
            </w:r>
          </w:p>
        </w:tc>
      </w:tr>
    </w:tbl>
    <w:p w14:paraId="110FF417" w14:textId="77777777" w:rsidR="00F93321" w:rsidRPr="0084186B" w:rsidRDefault="00F93321" w:rsidP="00F93321">
      <w:pPr>
        <w:pStyle w:val="AmOrLang"/>
      </w:pPr>
      <w:r w:rsidRPr="0084186B">
        <w:t xml:space="preserve">Or. </w:t>
      </w:r>
      <w:r w:rsidRPr="00276F38">
        <w:rPr>
          <w:rStyle w:val="HideTWBExt"/>
        </w:rPr>
        <w:t>&lt;Original&gt;</w:t>
      </w:r>
      <w:r w:rsidRPr="00276F38">
        <w:rPr>
          <w:rStyle w:val="HideTWBInt"/>
        </w:rPr>
        <w:t>{EN}</w:t>
      </w:r>
      <w:r w:rsidRPr="0084186B">
        <w:t>en</w:t>
      </w:r>
      <w:r w:rsidRPr="00276F38">
        <w:rPr>
          <w:rStyle w:val="HideTWBExt"/>
        </w:rPr>
        <w:t>&lt;/Original&gt;</w:t>
      </w:r>
    </w:p>
    <w:p w14:paraId="2C13C603" w14:textId="77777777" w:rsidR="00F93321" w:rsidRPr="0084186B" w:rsidRDefault="00F93321" w:rsidP="00F93321">
      <w:r w:rsidRPr="00276F38">
        <w:rPr>
          <w:rStyle w:val="HideTWBExt"/>
        </w:rPr>
        <w:t>&lt;/Amend&gt;</w:t>
      </w:r>
    </w:p>
    <w:p w14:paraId="31637658" w14:textId="77777777" w:rsidR="00F93321" w:rsidRPr="0084186B" w:rsidRDefault="00F93321" w:rsidP="00F93321">
      <w:pPr>
        <w:pStyle w:val="AmNumberTabs"/>
      </w:pPr>
      <w:r w:rsidRPr="00276F38">
        <w:rPr>
          <w:rStyle w:val="HideTWBExt"/>
          <w:b w:val="0"/>
        </w:rPr>
        <w:t>&lt;Amend&gt;</w:t>
      </w:r>
      <w:r w:rsidRPr="0084186B">
        <w:t>Τροπολογία</w:t>
      </w:r>
      <w:r w:rsidRPr="0084186B">
        <w:tab/>
      </w:r>
      <w:r w:rsidRPr="0084186B">
        <w:tab/>
      </w:r>
      <w:r w:rsidRPr="00276F38">
        <w:rPr>
          <w:rStyle w:val="HideTWBExt"/>
          <w:b w:val="0"/>
        </w:rPr>
        <w:t>&lt;NumAm&gt;</w:t>
      </w:r>
      <w:r w:rsidRPr="0084186B">
        <w:t>111</w:t>
      </w:r>
      <w:r w:rsidRPr="00276F38">
        <w:rPr>
          <w:rStyle w:val="HideTWBExt"/>
          <w:b w:val="0"/>
        </w:rPr>
        <w:t>&lt;/NumAm&gt;</w:t>
      </w:r>
    </w:p>
    <w:p w14:paraId="4FBFDAD8" w14:textId="77777777" w:rsidR="00F93321" w:rsidRPr="0084186B" w:rsidRDefault="00F93321" w:rsidP="00F93321">
      <w:pPr>
        <w:pStyle w:val="NormalBold"/>
      </w:pPr>
      <w:r w:rsidRPr="00276F38">
        <w:rPr>
          <w:rStyle w:val="HideTWBExt"/>
          <w:b w:val="0"/>
        </w:rPr>
        <w:t>&lt;RepeatBlock-By&gt;&lt;Members&gt;</w:t>
      </w:r>
      <w:r w:rsidRPr="0084186B">
        <w:t>Damian Boeselager</w:t>
      </w:r>
      <w:r w:rsidRPr="00276F38">
        <w:rPr>
          <w:rStyle w:val="HideTWBExt"/>
          <w:b w:val="0"/>
        </w:rPr>
        <w:t>&lt;/Members&gt;</w:t>
      </w:r>
    </w:p>
    <w:p w14:paraId="0E3B783F" w14:textId="77777777" w:rsidR="00F93321" w:rsidRPr="0084186B" w:rsidRDefault="00F93321" w:rsidP="00F93321">
      <w:r w:rsidRPr="00276F38">
        <w:rPr>
          <w:rStyle w:val="HideTWBExt"/>
        </w:rPr>
        <w:t>&lt;AuNomDe&gt;</w:t>
      </w:r>
      <w:r w:rsidRPr="00276F38">
        <w:rPr>
          <w:rStyle w:val="HideTWBInt"/>
        </w:rPr>
        <w:t>{Verts/ALE}</w:t>
      </w:r>
      <w:r w:rsidRPr="0084186B">
        <w:t>εξ ονόματος της Ομάδας Verts/ALE</w:t>
      </w:r>
      <w:r w:rsidRPr="00276F38">
        <w:rPr>
          <w:rStyle w:val="HideTWBExt"/>
        </w:rPr>
        <w:t>&lt;/AuNomDe&gt;</w:t>
      </w:r>
    </w:p>
    <w:p w14:paraId="1A80D252" w14:textId="77777777" w:rsidR="00F93321" w:rsidRPr="0084186B" w:rsidRDefault="00F93321" w:rsidP="00F93321">
      <w:pPr>
        <w:pStyle w:val="NormalBold"/>
      </w:pPr>
      <w:r w:rsidRPr="00276F38">
        <w:rPr>
          <w:rStyle w:val="HideTWBExt"/>
          <w:b w:val="0"/>
        </w:rPr>
        <w:t>&lt;/RepeatBlock-By&gt;</w:t>
      </w:r>
    </w:p>
    <w:p w14:paraId="5B114790" w14:textId="77777777" w:rsidR="00F93321" w:rsidRPr="0084186B" w:rsidRDefault="00F93321" w:rsidP="00F93321">
      <w:pPr>
        <w:pStyle w:val="NormalBold"/>
      </w:pPr>
      <w:r w:rsidRPr="00276F38">
        <w:rPr>
          <w:rStyle w:val="HideTWBExt"/>
          <w:b w:val="0"/>
        </w:rPr>
        <w:t>&lt;DocAmend&gt;</w:t>
      </w:r>
      <w:r w:rsidRPr="0084186B">
        <w:t>Πρόταση κανονισμού</w:t>
      </w:r>
      <w:r w:rsidRPr="00276F38">
        <w:rPr>
          <w:rStyle w:val="HideTWBExt"/>
          <w:b w:val="0"/>
        </w:rPr>
        <w:t>&lt;/DocAmend&gt;</w:t>
      </w:r>
    </w:p>
    <w:p w14:paraId="40F34CDC" w14:textId="77777777" w:rsidR="00F93321" w:rsidRPr="0084186B" w:rsidRDefault="00F93321" w:rsidP="00F93321">
      <w:pPr>
        <w:pStyle w:val="NormalBold"/>
      </w:pPr>
      <w:r w:rsidRPr="00276F38">
        <w:rPr>
          <w:rStyle w:val="HideTWBExt"/>
          <w:b w:val="0"/>
        </w:rPr>
        <w:t>&lt;Article&gt;</w:t>
      </w:r>
      <w:r w:rsidRPr="0084186B">
        <w:t>Άρθρο 6 – παράγραφος 1</w:t>
      </w:r>
      <w:r w:rsidRPr="00276F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321" w:rsidRPr="00C6756C" w14:paraId="176E00BE" w14:textId="77777777" w:rsidTr="00C22C8F">
        <w:trPr>
          <w:trHeight w:hRule="exact" w:val="240"/>
          <w:jc w:val="center"/>
        </w:trPr>
        <w:tc>
          <w:tcPr>
            <w:tcW w:w="9752" w:type="dxa"/>
            <w:gridSpan w:val="2"/>
            <w:tcBorders>
              <w:top w:val="nil"/>
              <w:left w:val="nil"/>
              <w:bottom w:val="nil"/>
              <w:right w:val="nil"/>
            </w:tcBorders>
          </w:tcPr>
          <w:p w14:paraId="50D85CD4" w14:textId="77777777" w:rsidR="00F93321" w:rsidRPr="00C6756C" w:rsidRDefault="00F93321" w:rsidP="00C22C8F"/>
        </w:tc>
      </w:tr>
      <w:tr w:rsidR="00F93321" w:rsidRPr="00C6756C" w14:paraId="3D113EA8" w14:textId="77777777" w:rsidTr="00C22C8F">
        <w:trPr>
          <w:trHeight w:val="240"/>
          <w:jc w:val="center"/>
        </w:trPr>
        <w:tc>
          <w:tcPr>
            <w:tcW w:w="4876" w:type="dxa"/>
            <w:tcBorders>
              <w:top w:val="nil"/>
              <w:left w:val="nil"/>
              <w:bottom w:val="nil"/>
              <w:right w:val="nil"/>
            </w:tcBorders>
          </w:tcPr>
          <w:p w14:paraId="721F36B0" w14:textId="77777777" w:rsidR="00F93321" w:rsidRPr="00C6756C" w:rsidRDefault="00F93321" w:rsidP="00C22C8F">
            <w:pPr>
              <w:pStyle w:val="AmColumnHeading"/>
            </w:pPr>
            <w:r w:rsidRPr="0084186B">
              <w:t>Κείμενο που προτείνει η Επιτροπή</w:t>
            </w:r>
          </w:p>
        </w:tc>
        <w:tc>
          <w:tcPr>
            <w:tcW w:w="4876" w:type="dxa"/>
            <w:tcBorders>
              <w:top w:val="nil"/>
              <w:left w:val="nil"/>
              <w:bottom w:val="nil"/>
              <w:right w:val="nil"/>
            </w:tcBorders>
          </w:tcPr>
          <w:p w14:paraId="3281EA96" w14:textId="77777777" w:rsidR="00F93321" w:rsidRPr="00C6756C" w:rsidRDefault="00F93321" w:rsidP="00C22C8F">
            <w:pPr>
              <w:pStyle w:val="AmColumnHeading"/>
            </w:pPr>
            <w:r w:rsidRPr="0084186B">
              <w:t>Τροπολογία</w:t>
            </w:r>
          </w:p>
        </w:tc>
      </w:tr>
      <w:tr w:rsidR="00F93321" w:rsidRPr="0084186B" w14:paraId="24D25330" w14:textId="77777777" w:rsidTr="00C22C8F">
        <w:trPr>
          <w:jc w:val="center"/>
        </w:trPr>
        <w:tc>
          <w:tcPr>
            <w:tcW w:w="4876" w:type="dxa"/>
            <w:tcBorders>
              <w:top w:val="nil"/>
              <w:left w:val="nil"/>
              <w:bottom w:val="nil"/>
              <w:right w:val="nil"/>
            </w:tcBorders>
          </w:tcPr>
          <w:p w14:paraId="599D756B" w14:textId="77777777" w:rsidR="00F93321" w:rsidRPr="00C6756C" w:rsidRDefault="00F93321" w:rsidP="00C22C8F">
            <w:pPr>
              <w:pStyle w:val="Normal6a"/>
            </w:pPr>
            <w:r w:rsidRPr="0084186B">
              <w:rPr>
                <w:b/>
                <w:i/>
              </w:rPr>
              <w:t xml:space="preserve">Ανατίθεται στην Επιτροπή η εξουσία να εκδίδει κατ’ εξουσιοδότηση πράξεις σύμφωνα με το άρθρο 10 για τη συμπλήρωση του παρόντος κανονισμού προσδιορίζοντας πρόσθετες εξαιρέσεις από την αρχή της υποχρεωτικής αποδοχής οι οποίες εμπίπτουν στο νομισματικό δίκαιο. Οι εξαιρέσεις αυτές δικαιολογούνται από σκοπό δημόσιου συμφέροντος και είναι ανάλογες προς τον σκοπό αυτόν, δεν υπονομεύουν την </w:t>
            </w:r>
            <w:r w:rsidRPr="0084186B">
              <w:rPr>
                <w:b/>
                <w:i/>
              </w:rPr>
              <w:lastRenderedPageBreak/>
              <w:t>αποτελεσματικότητα του καθεστώτος νόμιμου χρήματος των μετρητών σε ευρώ και επιτρέπονται μόνο υπό την προϋπόθεση ότι διατίθενται άλλα μέσα για την πληρωμή χρηματικών οφειλών. Κατά την κατάρτιση των εν λόγω κατ’ εξουσιοδότηση πράξεων, η Επιτροπή ζητεί τη γνώμη της Ευρωπαϊκής Κεντρικής Τράπεζας.</w:t>
            </w:r>
          </w:p>
        </w:tc>
        <w:tc>
          <w:tcPr>
            <w:tcW w:w="4876" w:type="dxa"/>
            <w:tcBorders>
              <w:top w:val="nil"/>
              <w:left w:val="nil"/>
              <w:bottom w:val="nil"/>
              <w:right w:val="nil"/>
            </w:tcBorders>
          </w:tcPr>
          <w:p w14:paraId="08AE612B" w14:textId="77777777" w:rsidR="00F93321" w:rsidRPr="0084186B" w:rsidRDefault="00F93321" w:rsidP="00C22C8F">
            <w:pPr>
              <w:pStyle w:val="Normal6a"/>
            </w:pPr>
            <w:r w:rsidRPr="0084186B">
              <w:rPr>
                <w:b/>
                <w:i/>
              </w:rPr>
              <w:lastRenderedPageBreak/>
              <w:t>διαγράφεται</w:t>
            </w:r>
          </w:p>
        </w:tc>
      </w:tr>
    </w:tbl>
    <w:p w14:paraId="33CE247E" w14:textId="77777777" w:rsidR="00F93321" w:rsidRPr="0084186B" w:rsidRDefault="00F93321" w:rsidP="00F93321">
      <w:pPr>
        <w:pStyle w:val="AmOrLang"/>
      </w:pPr>
      <w:r w:rsidRPr="0084186B">
        <w:t xml:space="preserve">Or. </w:t>
      </w:r>
      <w:r w:rsidRPr="00276F38">
        <w:rPr>
          <w:rStyle w:val="HideTWBExt"/>
        </w:rPr>
        <w:t>&lt;Original&gt;</w:t>
      </w:r>
      <w:r w:rsidRPr="00276F38">
        <w:rPr>
          <w:rStyle w:val="HideTWBInt"/>
        </w:rPr>
        <w:t>{EN}</w:t>
      </w:r>
      <w:r w:rsidRPr="0084186B">
        <w:t>en</w:t>
      </w:r>
      <w:r w:rsidRPr="00276F38">
        <w:rPr>
          <w:rStyle w:val="HideTWBExt"/>
        </w:rPr>
        <w:t>&lt;/Original&gt;</w:t>
      </w:r>
    </w:p>
    <w:p w14:paraId="065AB744" w14:textId="77777777" w:rsidR="00F93321" w:rsidRPr="0084186B" w:rsidRDefault="00F93321" w:rsidP="00F93321">
      <w:pPr>
        <w:pStyle w:val="AmJustTitle"/>
      </w:pPr>
      <w:r w:rsidRPr="00276F38">
        <w:rPr>
          <w:rStyle w:val="HideTWBExt"/>
          <w:i w:val="0"/>
        </w:rPr>
        <w:t>&lt;TitreJust&gt;</w:t>
      </w:r>
      <w:r w:rsidRPr="0084186B">
        <w:t>Αιτιολόγηση</w:t>
      </w:r>
      <w:r w:rsidRPr="00276F38">
        <w:rPr>
          <w:rStyle w:val="HideTWBExt"/>
          <w:i w:val="0"/>
        </w:rPr>
        <w:t>&lt;/TitreJust&gt;</w:t>
      </w:r>
    </w:p>
    <w:p w14:paraId="613555BC" w14:textId="77777777" w:rsidR="00F93321" w:rsidRPr="00276F38" w:rsidRDefault="00F93321" w:rsidP="00F93321">
      <w:pPr>
        <w:pStyle w:val="AmJustText"/>
        <w:rPr>
          <w:lang w:val="en-GB"/>
        </w:rPr>
      </w:pPr>
      <w:r w:rsidRPr="00276F38">
        <w:rPr>
          <w:lang w:val="en-GB"/>
        </w:rPr>
        <w:t>Any additional exemptions should be subject to legislative review.</w:t>
      </w:r>
    </w:p>
    <w:p w14:paraId="562709AD" w14:textId="77777777" w:rsidR="00F93321" w:rsidRPr="00276F38" w:rsidRDefault="00F93321" w:rsidP="00F93321">
      <w:pPr>
        <w:rPr>
          <w:lang w:val="en-GB"/>
        </w:rPr>
      </w:pPr>
      <w:r w:rsidRPr="00276F38">
        <w:rPr>
          <w:rStyle w:val="HideTWBExt"/>
          <w:lang w:val="en-GB"/>
        </w:rPr>
        <w:t>&lt;/Amend&gt;</w:t>
      </w:r>
    </w:p>
    <w:p w14:paraId="356CE655" w14:textId="77777777" w:rsidR="00F93321" w:rsidRPr="00276F38" w:rsidRDefault="00F93321" w:rsidP="00F93321">
      <w:pPr>
        <w:pStyle w:val="AmNumberTabs"/>
        <w:rPr>
          <w:lang w:val="en-GB"/>
        </w:rPr>
      </w:pPr>
      <w:r w:rsidRPr="00276F38">
        <w:rPr>
          <w:rStyle w:val="HideTWBExt"/>
          <w:b w:val="0"/>
        </w:rPr>
        <w:t>&lt;Amend&gt;</w:t>
      </w:r>
      <w:r w:rsidRPr="0084186B">
        <w:t>Τροπολογία</w:t>
      </w:r>
      <w:r w:rsidRPr="00276F38">
        <w:rPr>
          <w:lang w:val="en-GB"/>
        </w:rPr>
        <w:tab/>
      </w:r>
      <w:r w:rsidRPr="00276F38">
        <w:rPr>
          <w:lang w:val="en-GB"/>
        </w:rPr>
        <w:tab/>
      </w:r>
      <w:r w:rsidRPr="00276F38">
        <w:rPr>
          <w:rStyle w:val="HideTWBExt"/>
          <w:b w:val="0"/>
        </w:rPr>
        <w:t>&lt;NumAm&gt;</w:t>
      </w:r>
      <w:r w:rsidRPr="00276F38">
        <w:rPr>
          <w:lang w:val="en-GB"/>
        </w:rPr>
        <w:t>112</w:t>
      </w:r>
      <w:r w:rsidRPr="00276F38">
        <w:rPr>
          <w:rStyle w:val="HideTWBExt"/>
          <w:b w:val="0"/>
        </w:rPr>
        <w:t>&lt;/NumAm&gt;</w:t>
      </w:r>
    </w:p>
    <w:p w14:paraId="2DCD22B2" w14:textId="77777777" w:rsidR="00F93321" w:rsidRPr="00276F38" w:rsidRDefault="00F93321" w:rsidP="00F93321">
      <w:pPr>
        <w:pStyle w:val="NormalBold"/>
        <w:rPr>
          <w:lang w:val="en-GB"/>
        </w:rPr>
      </w:pPr>
      <w:r w:rsidRPr="00276F38">
        <w:rPr>
          <w:rStyle w:val="HideTWBExt"/>
          <w:b w:val="0"/>
        </w:rPr>
        <w:t>&lt;RepeatBlock-By&gt;&lt;Members&gt;</w:t>
      </w:r>
      <w:r w:rsidRPr="00276F38">
        <w:rPr>
          <w:lang w:val="en-GB"/>
        </w:rPr>
        <w:t>Jorge Martín Frías, Jorge Buxadé Villalba, Mireia Borrás Pabón, Margarita de la Pisa Carrión, Hermann Tertsch, Juan Carlos Girauta Vidal</w:t>
      </w:r>
      <w:r w:rsidRPr="00276F38">
        <w:rPr>
          <w:rStyle w:val="HideTWBExt"/>
          <w:b w:val="0"/>
        </w:rPr>
        <w:t>&lt;/Members&gt;</w:t>
      </w:r>
    </w:p>
    <w:p w14:paraId="31B8DC02" w14:textId="77777777" w:rsidR="00F93321" w:rsidRPr="00276F38" w:rsidRDefault="00F93321" w:rsidP="00F93321">
      <w:pPr>
        <w:pStyle w:val="NormalBold"/>
        <w:rPr>
          <w:lang w:val="en-GB"/>
        </w:rPr>
      </w:pPr>
      <w:r w:rsidRPr="00276F38">
        <w:rPr>
          <w:rStyle w:val="HideTWBExt"/>
          <w:b w:val="0"/>
        </w:rPr>
        <w:t>&lt;/RepeatBlock-By&gt;</w:t>
      </w:r>
    </w:p>
    <w:p w14:paraId="1BDD0E4C" w14:textId="77777777" w:rsidR="00F93321" w:rsidRPr="0084186B" w:rsidRDefault="00F93321" w:rsidP="00F93321">
      <w:pPr>
        <w:pStyle w:val="NormalBold"/>
      </w:pPr>
      <w:r w:rsidRPr="00276F38">
        <w:rPr>
          <w:rStyle w:val="HideTWBExt"/>
          <w:b w:val="0"/>
        </w:rPr>
        <w:t>&lt;DocAmend&gt;</w:t>
      </w:r>
      <w:r w:rsidRPr="0084186B">
        <w:t>Πρόταση κανονισμού</w:t>
      </w:r>
      <w:r w:rsidRPr="00276F38">
        <w:rPr>
          <w:rStyle w:val="HideTWBExt"/>
          <w:b w:val="0"/>
        </w:rPr>
        <w:t>&lt;/DocAmend&gt;</w:t>
      </w:r>
    </w:p>
    <w:p w14:paraId="0A7A3DB9" w14:textId="77777777" w:rsidR="00F93321" w:rsidRPr="0084186B" w:rsidRDefault="00F93321" w:rsidP="00F93321">
      <w:pPr>
        <w:pStyle w:val="NormalBold"/>
      </w:pPr>
      <w:r w:rsidRPr="00276F38">
        <w:rPr>
          <w:rStyle w:val="HideTWBExt"/>
          <w:b w:val="0"/>
        </w:rPr>
        <w:t>&lt;Article&gt;</w:t>
      </w:r>
      <w:r w:rsidRPr="0084186B">
        <w:t>Άρθρο 6 – παράγραφος 1</w:t>
      </w:r>
      <w:r w:rsidRPr="00276F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321" w:rsidRPr="00C6756C" w14:paraId="758504DF" w14:textId="77777777" w:rsidTr="00C22C8F">
        <w:trPr>
          <w:trHeight w:hRule="exact" w:val="240"/>
          <w:jc w:val="center"/>
        </w:trPr>
        <w:tc>
          <w:tcPr>
            <w:tcW w:w="9752" w:type="dxa"/>
            <w:gridSpan w:val="2"/>
            <w:tcBorders>
              <w:top w:val="nil"/>
              <w:left w:val="nil"/>
              <w:bottom w:val="nil"/>
              <w:right w:val="nil"/>
            </w:tcBorders>
          </w:tcPr>
          <w:p w14:paraId="0E9E99F5" w14:textId="77777777" w:rsidR="00F93321" w:rsidRPr="00C6756C" w:rsidRDefault="00F93321" w:rsidP="00C22C8F"/>
        </w:tc>
      </w:tr>
      <w:tr w:rsidR="00F93321" w:rsidRPr="00C6756C" w14:paraId="4D3B9F58" w14:textId="77777777" w:rsidTr="00C22C8F">
        <w:trPr>
          <w:trHeight w:val="240"/>
          <w:jc w:val="center"/>
        </w:trPr>
        <w:tc>
          <w:tcPr>
            <w:tcW w:w="4876" w:type="dxa"/>
            <w:tcBorders>
              <w:top w:val="nil"/>
              <w:left w:val="nil"/>
              <w:bottom w:val="nil"/>
              <w:right w:val="nil"/>
            </w:tcBorders>
          </w:tcPr>
          <w:p w14:paraId="0B18DA0C" w14:textId="77777777" w:rsidR="00F93321" w:rsidRPr="00C6756C" w:rsidRDefault="00F93321" w:rsidP="00C22C8F">
            <w:pPr>
              <w:pStyle w:val="AmColumnHeading"/>
            </w:pPr>
            <w:r w:rsidRPr="0084186B">
              <w:t>Κείμενο που προτείνει η Επιτροπή</w:t>
            </w:r>
          </w:p>
        </w:tc>
        <w:tc>
          <w:tcPr>
            <w:tcW w:w="4876" w:type="dxa"/>
            <w:tcBorders>
              <w:top w:val="nil"/>
              <w:left w:val="nil"/>
              <w:bottom w:val="nil"/>
              <w:right w:val="nil"/>
            </w:tcBorders>
          </w:tcPr>
          <w:p w14:paraId="5371BBBA" w14:textId="77777777" w:rsidR="00F93321" w:rsidRPr="00C6756C" w:rsidRDefault="00F93321" w:rsidP="00C22C8F">
            <w:pPr>
              <w:pStyle w:val="AmColumnHeading"/>
            </w:pPr>
            <w:r w:rsidRPr="0084186B">
              <w:t>Τροπολογία</w:t>
            </w:r>
          </w:p>
        </w:tc>
      </w:tr>
      <w:tr w:rsidR="00F93321" w:rsidRPr="0084186B" w14:paraId="1F62A51E" w14:textId="77777777" w:rsidTr="00C22C8F">
        <w:trPr>
          <w:jc w:val="center"/>
        </w:trPr>
        <w:tc>
          <w:tcPr>
            <w:tcW w:w="4876" w:type="dxa"/>
            <w:tcBorders>
              <w:top w:val="nil"/>
              <w:left w:val="nil"/>
              <w:bottom w:val="nil"/>
              <w:right w:val="nil"/>
            </w:tcBorders>
          </w:tcPr>
          <w:p w14:paraId="035CC578" w14:textId="77777777" w:rsidR="00F93321" w:rsidRPr="00C6756C" w:rsidRDefault="00F93321" w:rsidP="00C22C8F">
            <w:pPr>
              <w:pStyle w:val="Normal6a"/>
            </w:pPr>
            <w:r w:rsidRPr="0084186B">
              <w:rPr>
                <w:b/>
                <w:i/>
              </w:rPr>
              <w:t>Ανατίθεται στην Επιτροπή η εξουσία να εκδίδει κατ’ εξουσιοδότηση πράξεις σύμφωνα με το άρθρο 10 για τη συμπλήρωση του παρόντος κανονισμού προσδιορίζοντας πρόσθετες εξαιρέσεις από την αρχή της υποχρεωτικής αποδοχής οι οποίες εμπίπτουν στο νομισματικό δίκαιο. Οι εξαιρέσεις αυτές δικαιολογούνται από σκοπό δημόσιου συμφέροντος και είναι ανάλογες προς τον σκοπό αυτόν, δεν υπονομεύουν την αποτελεσματικότητα του καθεστώτος νόμιμου χρήματος των μετρητών σε ευρώ και επιτρέπονται μόνο υπό την προϋπόθεση ότι διατίθενται άλλα μέσα για την πληρωμή χρηματικών οφειλών. Κατά την κατάρτιση των εν λόγω κατ’ εξουσιοδότηση πράξεων, η Επιτροπή ζητεί τη γνώμη της Ευρωπαϊκής Κεντρικής Τράπεζας.</w:t>
            </w:r>
          </w:p>
        </w:tc>
        <w:tc>
          <w:tcPr>
            <w:tcW w:w="4876" w:type="dxa"/>
            <w:tcBorders>
              <w:top w:val="nil"/>
              <w:left w:val="nil"/>
              <w:bottom w:val="nil"/>
              <w:right w:val="nil"/>
            </w:tcBorders>
          </w:tcPr>
          <w:p w14:paraId="19103F8C" w14:textId="77777777" w:rsidR="00F93321" w:rsidRPr="0084186B" w:rsidRDefault="00F93321" w:rsidP="00C22C8F">
            <w:pPr>
              <w:pStyle w:val="Normal6a"/>
            </w:pPr>
            <w:r w:rsidRPr="0084186B">
              <w:rPr>
                <w:b/>
                <w:i/>
              </w:rPr>
              <w:t>διαγράφεται</w:t>
            </w:r>
          </w:p>
        </w:tc>
      </w:tr>
    </w:tbl>
    <w:p w14:paraId="26653FC6" w14:textId="77777777" w:rsidR="00F93321" w:rsidRPr="0084186B" w:rsidRDefault="00F93321" w:rsidP="00F93321">
      <w:pPr>
        <w:pStyle w:val="AmOrLang"/>
      </w:pPr>
      <w:r w:rsidRPr="0084186B">
        <w:lastRenderedPageBreak/>
        <w:t xml:space="preserve">Or. </w:t>
      </w:r>
      <w:r w:rsidRPr="00276F38">
        <w:rPr>
          <w:rStyle w:val="HideTWBExt"/>
        </w:rPr>
        <w:t>&lt;Original&gt;</w:t>
      </w:r>
      <w:r w:rsidRPr="00276F38">
        <w:rPr>
          <w:rStyle w:val="HideTWBInt"/>
        </w:rPr>
        <w:t>{ES}</w:t>
      </w:r>
      <w:r w:rsidRPr="0084186B">
        <w:t>es</w:t>
      </w:r>
      <w:r w:rsidRPr="00276F38">
        <w:rPr>
          <w:rStyle w:val="HideTWBExt"/>
        </w:rPr>
        <w:t>&lt;/Original&gt;</w:t>
      </w:r>
    </w:p>
    <w:p w14:paraId="154C5A89" w14:textId="77777777" w:rsidR="00F93321" w:rsidRPr="0084186B" w:rsidRDefault="00F93321" w:rsidP="00F93321">
      <w:r w:rsidRPr="00276F38">
        <w:rPr>
          <w:rStyle w:val="HideTWBExt"/>
        </w:rPr>
        <w:t>&lt;/Amend&gt;</w:t>
      </w:r>
    </w:p>
    <w:p w14:paraId="720C6F85" w14:textId="77777777" w:rsidR="00F93321" w:rsidRPr="0084186B" w:rsidRDefault="00F93321" w:rsidP="00F93321">
      <w:pPr>
        <w:pStyle w:val="AmNumberTabs"/>
      </w:pPr>
      <w:r w:rsidRPr="00276F38">
        <w:rPr>
          <w:rStyle w:val="HideTWBExt"/>
          <w:b w:val="0"/>
        </w:rPr>
        <w:t>&lt;Amend&gt;</w:t>
      </w:r>
      <w:r w:rsidRPr="0084186B">
        <w:t>Τροπολογία</w:t>
      </w:r>
      <w:r w:rsidRPr="0084186B">
        <w:tab/>
      </w:r>
      <w:r w:rsidRPr="0084186B">
        <w:tab/>
      </w:r>
      <w:r w:rsidRPr="00276F38">
        <w:rPr>
          <w:rStyle w:val="HideTWBExt"/>
          <w:b w:val="0"/>
        </w:rPr>
        <w:t>&lt;NumAm&gt;</w:t>
      </w:r>
      <w:r w:rsidRPr="0084186B">
        <w:t>113</w:t>
      </w:r>
      <w:r w:rsidRPr="00276F38">
        <w:rPr>
          <w:rStyle w:val="HideTWBExt"/>
          <w:b w:val="0"/>
        </w:rPr>
        <w:t>&lt;/NumAm&gt;</w:t>
      </w:r>
    </w:p>
    <w:p w14:paraId="621F46C3" w14:textId="77777777" w:rsidR="00F93321" w:rsidRPr="00276F38" w:rsidRDefault="00F93321" w:rsidP="00F93321">
      <w:pPr>
        <w:pStyle w:val="NormalBold"/>
        <w:rPr>
          <w:lang w:val="sv-SE"/>
        </w:rPr>
      </w:pPr>
      <w:r w:rsidRPr="00276F38">
        <w:rPr>
          <w:rStyle w:val="HideTWBExt"/>
          <w:b w:val="0"/>
        </w:rPr>
        <w:t>&lt;RepeatBlock-By&gt;&lt;Members&gt;</w:t>
      </w:r>
      <w:r w:rsidRPr="00276F38">
        <w:rPr>
          <w:lang w:val="sv-SE"/>
        </w:rPr>
        <w:t>Rada Laykova, Siegbert Frank Droese</w:t>
      </w:r>
      <w:r w:rsidRPr="00276F38">
        <w:rPr>
          <w:rStyle w:val="HideTWBExt"/>
          <w:b w:val="0"/>
        </w:rPr>
        <w:t>&lt;/Members&gt;</w:t>
      </w:r>
    </w:p>
    <w:p w14:paraId="64EA9402" w14:textId="77777777" w:rsidR="00F93321" w:rsidRPr="0084186B" w:rsidRDefault="00F93321" w:rsidP="00F93321">
      <w:r w:rsidRPr="00276F38">
        <w:rPr>
          <w:rStyle w:val="HideTWBExt"/>
        </w:rPr>
        <w:t>&lt;AuNomDe&gt;</w:t>
      </w:r>
      <w:r w:rsidRPr="00276F38">
        <w:rPr>
          <w:rStyle w:val="HideTWBInt"/>
        </w:rPr>
        <w:t>{ESN}</w:t>
      </w:r>
      <w:r w:rsidRPr="0084186B">
        <w:t>εξ ονόματος της Ομάδας ESN</w:t>
      </w:r>
      <w:r w:rsidRPr="00276F38">
        <w:rPr>
          <w:rStyle w:val="HideTWBExt"/>
        </w:rPr>
        <w:t>&lt;/AuNomDe&gt;</w:t>
      </w:r>
    </w:p>
    <w:p w14:paraId="163D0385" w14:textId="77777777" w:rsidR="00F93321" w:rsidRPr="0084186B" w:rsidRDefault="00F93321" w:rsidP="00F93321">
      <w:pPr>
        <w:pStyle w:val="NormalBold"/>
      </w:pPr>
      <w:r w:rsidRPr="00276F38">
        <w:rPr>
          <w:rStyle w:val="HideTWBExt"/>
          <w:b w:val="0"/>
        </w:rPr>
        <w:t>&lt;/RepeatBlock-By&gt;</w:t>
      </w:r>
    </w:p>
    <w:p w14:paraId="3DBCC348" w14:textId="77777777" w:rsidR="00F93321" w:rsidRPr="0084186B" w:rsidRDefault="00F93321" w:rsidP="00F93321">
      <w:pPr>
        <w:pStyle w:val="NormalBold"/>
      </w:pPr>
      <w:r w:rsidRPr="00276F38">
        <w:rPr>
          <w:rStyle w:val="HideTWBExt"/>
          <w:b w:val="0"/>
        </w:rPr>
        <w:t>&lt;DocAmend&gt;</w:t>
      </w:r>
      <w:r w:rsidRPr="0084186B">
        <w:t>Πρόταση κανονισμού</w:t>
      </w:r>
      <w:r w:rsidRPr="00276F38">
        <w:rPr>
          <w:rStyle w:val="HideTWBExt"/>
          <w:b w:val="0"/>
        </w:rPr>
        <w:t>&lt;/DocAmend&gt;</w:t>
      </w:r>
    </w:p>
    <w:p w14:paraId="0D9C8351" w14:textId="77777777" w:rsidR="00F93321" w:rsidRPr="0084186B" w:rsidRDefault="00F93321" w:rsidP="00F93321">
      <w:pPr>
        <w:pStyle w:val="NormalBold"/>
      </w:pPr>
      <w:r w:rsidRPr="00276F38">
        <w:rPr>
          <w:rStyle w:val="HideTWBExt"/>
          <w:b w:val="0"/>
        </w:rPr>
        <w:t>&lt;Article&gt;</w:t>
      </w:r>
      <w:r w:rsidRPr="0084186B">
        <w:t>Άρθρο 6 – παράγραφος 1</w:t>
      </w:r>
      <w:r w:rsidRPr="00276F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321" w:rsidRPr="00C6756C" w14:paraId="1C484BF4" w14:textId="77777777" w:rsidTr="00C22C8F">
        <w:trPr>
          <w:trHeight w:hRule="exact" w:val="240"/>
          <w:jc w:val="center"/>
        </w:trPr>
        <w:tc>
          <w:tcPr>
            <w:tcW w:w="9752" w:type="dxa"/>
            <w:gridSpan w:val="2"/>
            <w:tcBorders>
              <w:top w:val="nil"/>
              <w:left w:val="nil"/>
              <w:bottom w:val="nil"/>
              <w:right w:val="nil"/>
            </w:tcBorders>
          </w:tcPr>
          <w:p w14:paraId="48666BF4" w14:textId="77777777" w:rsidR="00F93321" w:rsidRPr="00C6756C" w:rsidRDefault="00F93321" w:rsidP="00C22C8F"/>
        </w:tc>
      </w:tr>
      <w:tr w:rsidR="00F93321" w:rsidRPr="00C6756C" w14:paraId="1E3619B2" w14:textId="77777777" w:rsidTr="00C22C8F">
        <w:trPr>
          <w:trHeight w:val="240"/>
          <w:jc w:val="center"/>
        </w:trPr>
        <w:tc>
          <w:tcPr>
            <w:tcW w:w="4876" w:type="dxa"/>
            <w:tcBorders>
              <w:top w:val="nil"/>
              <w:left w:val="nil"/>
              <w:bottom w:val="nil"/>
              <w:right w:val="nil"/>
            </w:tcBorders>
          </w:tcPr>
          <w:p w14:paraId="1C96A117" w14:textId="77777777" w:rsidR="00F93321" w:rsidRPr="00C6756C" w:rsidRDefault="00F93321" w:rsidP="00C22C8F">
            <w:pPr>
              <w:pStyle w:val="AmColumnHeading"/>
            </w:pPr>
            <w:r w:rsidRPr="0084186B">
              <w:t>Κείμενο που προτείνει η Επιτροπή</w:t>
            </w:r>
          </w:p>
        </w:tc>
        <w:tc>
          <w:tcPr>
            <w:tcW w:w="4876" w:type="dxa"/>
            <w:tcBorders>
              <w:top w:val="nil"/>
              <w:left w:val="nil"/>
              <w:bottom w:val="nil"/>
              <w:right w:val="nil"/>
            </w:tcBorders>
          </w:tcPr>
          <w:p w14:paraId="59AEB3D7" w14:textId="77777777" w:rsidR="00F93321" w:rsidRPr="00C6756C" w:rsidRDefault="00F93321" w:rsidP="00C22C8F">
            <w:pPr>
              <w:pStyle w:val="AmColumnHeading"/>
            </w:pPr>
            <w:r w:rsidRPr="0084186B">
              <w:t>Τροπολογία</w:t>
            </w:r>
          </w:p>
        </w:tc>
      </w:tr>
      <w:tr w:rsidR="00F93321" w:rsidRPr="0084186B" w14:paraId="3929EA5B" w14:textId="77777777" w:rsidTr="00C22C8F">
        <w:trPr>
          <w:jc w:val="center"/>
        </w:trPr>
        <w:tc>
          <w:tcPr>
            <w:tcW w:w="4876" w:type="dxa"/>
            <w:tcBorders>
              <w:top w:val="nil"/>
              <w:left w:val="nil"/>
              <w:bottom w:val="nil"/>
              <w:right w:val="nil"/>
            </w:tcBorders>
          </w:tcPr>
          <w:p w14:paraId="1C848C4C" w14:textId="77777777" w:rsidR="00F93321" w:rsidRPr="00C6756C" w:rsidRDefault="00F93321" w:rsidP="00C22C8F">
            <w:pPr>
              <w:pStyle w:val="Normal6a"/>
            </w:pPr>
            <w:r w:rsidRPr="0084186B">
              <w:t>Ανατίθεται στην Επιτροπή η εξουσία να εκδίδει κατ’ εξουσιοδότηση πράξεις σύμφωνα με το άρθρο 10 για τη</w:t>
            </w:r>
            <w:r w:rsidRPr="0084186B">
              <w:rPr>
                <w:b/>
                <w:i/>
              </w:rPr>
              <w:t xml:space="preserve"> συμπλήρωση</w:t>
            </w:r>
            <w:r w:rsidRPr="0084186B">
              <w:t xml:space="preserve"> του παρόντος κανονισμού</w:t>
            </w:r>
            <w:r w:rsidRPr="0084186B">
              <w:rPr>
                <w:b/>
                <w:i/>
              </w:rPr>
              <w:t xml:space="preserve"> προσδιορίζοντας πρόσθετες εξαιρέσεις από την αρχή της υποχρεωτικής αποδοχής οι οποίες εμπίπτουν στο νομισματικό δίκαιο. Οι εξαιρέσεις αυτές δικαιολογούνται από σκοπό δημόσιου συμφέροντος και είναι ανάλογες προς τον σκοπό αυτόν, δεν υπονομεύουν την αποτελεσματικότητα του καθεστώτος νόμιμου χρήματος των μετρητών σε ευρώ και επιτρέπονται μόνο υπό την προϋπόθεση ότι διατίθενται άλλα μέσα για την πληρωμή χρηματικών οφειλών.</w:t>
            </w:r>
            <w:r w:rsidRPr="0084186B">
              <w:t xml:space="preserve"> Κατά την κατάρτιση των εν λόγω κατ’ εξουσιοδότηση πράξεων, η Επιτροπή ζητεί τη γνώμη της Ευρωπαϊκής Κεντρικής Τράπεζας.</w:t>
            </w:r>
          </w:p>
        </w:tc>
        <w:tc>
          <w:tcPr>
            <w:tcW w:w="4876" w:type="dxa"/>
            <w:tcBorders>
              <w:top w:val="nil"/>
              <w:left w:val="nil"/>
              <w:bottom w:val="nil"/>
              <w:right w:val="nil"/>
            </w:tcBorders>
          </w:tcPr>
          <w:p w14:paraId="2406EFCA" w14:textId="77777777" w:rsidR="00F93321" w:rsidRPr="0084186B" w:rsidRDefault="00F93321" w:rsidP="00C22C8F">
            <w:pPr>
              <w:pStyle w:val="Normal6a"/>
            </w:pPr>
            <w:r w:rsidRPr="0084186B">
              <w:t>Ανατίθεται στην Επιτροπή η εξουσία να εκδίδει κατ’ εξουσιοδότηση πράξεις σύμφωνα με το άρθρο 10 για τη</w:t>
            </w:r>
            <w:r w:rsidRPr="0084186B">
              <w:rPr>
                <w:b/>
                <w:i/>
              </w:rPr>
              <w:t xml:space="preserve"> στήριξη της συνεπούς και αποτελεσματικής πρακτικής εφαρμογής</w:t>
            </w:r>
            <w:r w:rsidRPr="0084186B">
              <w:t xml:space="preserve"> του παρόντος κανονισμού</w:t>
            </w:r>
            <w:r w:rsidRPr="0084186B">
              <w:rPr>
                <w:b/>
                <w:i/>
              </w:rPr>
              <w:t xml:space="preserve"> από τα κράτη μέλη, συμπεριλαμβανομένου του προσδιορισμού κατευθυντήριων γραμμών σχετικά με τα πρότυπα παρακολούθησης και επιβολής, χωρίς να δημιουργούνται νέες ουσιαστικές υποχρεώσεις ή κυρώσεις.</w:t>
            </w:r>
            <w:r w:rsidRPr="0084186B">
              <w:t xml:space="preserve"> Κατά την κατάρτιση των εν λόγω κατ’ εξουσιοδότηση πράξεων, η Επιτροπή ζητεί τη γνώμη της Ευρωπαϊκής Κεντρικής Τράπεζας.</w:t>
            </w:r>
          </w:p>
        </w:tc>
      </w:tr>
    </w:tbl>
    <w:p w14:paraId="181073F6" w14:textId="77777777" w:rsidR="00F93321" w:rsidRPr="0084186B" w:rsidRDefault="00F93321" w:rsidP="00F93321">
      <w:pPr>
        <w:pStyle w:val="AmOrLang"/>
      </w:pPr>
      <w:r w:rsidRPr="0084186B">
        <w:t xml:space="preserve">Or. </w:t>
      </w:r>
      <w:r w:rsidRPr="00276F38">
        <w:rPr>
          <w:rStyle w:val="HideTWBExt"/>
        </w:rPr>
        <w:t>&lt;Original&gt;</w:t>
      </w:r>
      <w:r w:rsidRPr="00276F38">
        <w:rPr>
          <w:rStyle w:val="HideTWBInt"/>
        </w:rPr>
        <w:t>{DE}</w:t>
      </w:r>
      <w:r w:rsidRPr="0084186B">
        <w:t>de</w:t>
      </w:r>
      <w:r w:rsidRPr="00276F38">
        <w:rPr>
          <w:rStyle w:val="HideTWBExt"/>
        </w:rPr>
        <w:t>&lt;/Original&gt;</w:t>
      </w:r>
    </w:p>
    <w:p w14:paraId="4A3D621C" w14:textId="77777777" w:rsidR="00F93321" w:rsidRPr="0084186B" w:rsidRDefault="00F93321" w:rsidP="00F93321">
      <w:pPr>
        <w:pStyle w:val="AmJustTitle"/>
      </w:pPr>
      <w:r w:rsidRPr="00276F38">
        <w:rPr>
          <w:rStyle w:val="HideTWBExt"/>
          <w:i w:val="0"/>
        </w:rPr>
        <w:t>&lt;TitreJust&gt;</w:t>
      </w:r>
      <w:r w:rsidRPr="0084186B">
        <w:t>Αιτιολόγηση</w:t>
      </w:r>
      <w:r w:rsidRPr="00276F38">
        <w:rPr>
          <w:rStyle w:val="HideTWBExt"/>
          <w:i w:val="0"/>
        </w:rPr>
        <w:t>&lt;/TitreJust&gt;</w:t>
      </w:r>
    </w:p>
    <w:p w14:paraId="2FE9996D" w14:textId="77777777" w:rsidR="00F93321" w:rsidRPr="0084186B" w:rsidRDefault="00F93321" w:rsidP="00F93321">
      <w:pPr>
        <w:pStyle w:val="AmJustText"/>
      </w:pPr>
      <w:r w:rsidRPr="0084186B">
        <w:t>Η σημασία των εξαιρέσεων είναι υπερβολικά μεγάλη για τους πολίτες και τις επιχειρήσεις ώστε να μεταβιβαστούν απλώς στην Επιτροπή μέσω κατ’ εξουσιοδότηση πράξεων. Η Επιτροπή θα πρέπει αντιθέτως να διασφαλίσει ότι αυτός ο μάλλον ασαφής κανονισμός τηρείται επίσης από τα κράτη μέλη και ότι εκδίδονται κατ’ εξουσιοδότηση πράξεις για τον σκοπό αυτό. Θα πρέπει να τον εφαρμόζει χωρίς τη συνδρομή του Ευρωπαϊκού Κοινοβουλίου και όχι να τον αποδυναμώνει. Η παροχή μετρητών είναι εξίσου σημαντική με την ύπαρξη κλιμακοστασίων σε κτίριο που διαθέτει ανελκυστήρα.</w:t>
      </w:r>
    </w:p>
    <w:p w14:paraId="2FAFA87D" w14:textId="77777777" w:rsidR="00F93321" w:rsidRPr="0084186B" w:rsidRDefault="00F93321" w:rsidP="00F93321">
      <w:r w:rsidRPr="00276F38">
        <w:rPr>
          <w:rStyle w:val="HideTWBExt"/>
        </w:rPr>
        <w:t>&lt;/Amend&gt;</w:t>
      </w:r>
    </w:p>
    <w:p w14:paraId="69DC2543" w14:textId="77777777" w:rsidR="00F93321" w:rsidRPr="0084186B" w:rsidRDefault="00F93321" w:rsidP="00F93321">
      <w:pPr>
        <w:pStyle w:val="AmNumberTabs"/>
      </w:pPr>
      <w:r w:rsidRPr="00276F38">
        <w:rPr>
          <w:rStyle w:val="HideTWBExt"/>
          <w:b w:val="0"/>
        </w:rPr>
        <w:t>&lt;Amend&gt;</w:t>
      </w:r>
      <w:r w:rsidRPr="0084186B">
        <w:t>Τροπολογία</w:t>
      </w:r>
      <w:r w:rsidRPr="0084186B">
        <w:tab/>
      </w:r>
      <w:r w:rsidRPr="0084186B">
        <w:tab/>
      </w:r>
      <w:r w:rsidRPr="00276F38">
        <w:rPr>
          <w:rStyle w:val="HideTWBExt"/>
          <w:b w:val="0"/>
        </w:rPr>
        <w:t>&lt;NumAm&gt;</w:t>
      </w:r>
      <w:r w:rsidRPr="0084186B">
        <w:t>114</w:t>
      </w:r>
      <w:r w:rsidRPr="00276F38">
        <w:rPr>
          <w:rStyle w:val="HideTWBExt"/>
          <w:b w:val="0"/>
        </w:rPr>
        <w:t>&lt;/NumAm&gt;</w:t>
      </w:r>
    </w:p>
    <w:p w14:paraId="3D8E7001" w14:textId="77777777" w:rsidR="00F93321" w:rsidRPr="0084186B" w:rsidRDefault="00F93321" w:rsidP="00F93321">
      <w:pPr>
        <w:pStyle w:val="NormalBold"/>
      </w:pPr>
      <w:r w:rsidRPr="00276F38">
        <w:rPr>
          <w:rStyle w:val="HideTWBExt"/>
          <w:b w:val="0"/>
        </w:rPr>
        <w:lastRenderedPageBreak/>
        <w:t>&lt;RepeatBlock-By&gt;&lt;Members&gt;</w:t>
      </w:r>
      <w:r w:rsidRPr="0084186B">
        <w:t>Damian Boeselager</w:t>
      </w:r>
      <w:r w:rsidRPr="00276F38">
        <w:rPr>
          <w:rStyle w:val="HideTWBExt"/>
          <w:b w:val="0"/>
        </w:rPr>
        <w:t>&lt;/Members&gt;</w:t>
      </w:r>
    </w:p>
    <w:p w14:paraId="1C6BA916" w14:textId="77777777" w:rsidR="00F93321" w:rsidRPr="0084186B" w:rsidRDefault="00F93321" w:rsidP="00F93321">
      <w:r w:rsidRPr="00276F38">
        <w:rPr>
          <w:rStyle w:val="HideTWBExt"/>
        </w:rPr>
        <w:t>&lt;AuNomDe&gt;</w:t>
      </w:r>
      <w:r w:rsidRPr="00276F38">
        <w:rPr>
          <w:rStyle w:val="HideTWBInt"/>
        </w:rPr>
        <w:t>{Verts/ALE}</w:t>
      </w:r>
      <w:r w:rsidRPr="0084186B">
        <w:t>εξ ονόματος της Ομάδας Verts/ALE</w:t>
      </w:r>
      <w:r w:rsidRPr="00276F38">
        <w:rPr>
          <w:rStyle w:val="HideTWBExt"/>
        </w:rPr>
        <w:t>&lt;/AuNomDe&gt;</w:t>
      </w:r>
    </w:p>
    <w:p w14:paraId="694278D9" w14:textId="77777777" w:rsidR="00F93321" w:rsidRPr="0084186B" w:rsidRDefault="00F93321" w:rsidP="00F93321">
      <w:pPr>
        <w:pStyle w:val="NormalBold"/>
      </w:pPr>
      <w:r w:rsidRPr="00276F38">
        <w:rPr>
          <w:rStyle w:val="HideTWBExt"/>
          <w:b w:val="0"/>
        </w:rPr>
        <w:t>&lt;/RepeatBlock-By&gt;</w:t>
      </w:r>
    </w:p>
    <w:p w14:paraId="3622FE17" w14:textId="77777777" w:rsidR="00F93321" w:rsidRPr="0084186B" w:rsidRDefault="00F93321" w:rsidP="00F93321">
      <w:pPr>
        <w:pStyle w:val="NormalBold"/>
      </w:pPr>
      <w:r w:rsidRPr="00276F38">
        <w:rPr>
          <w:rStyle w:val="HideTWBExt"/>
          <w:b w:val="0"/>
        </w:rPr>
        <w:t>&lt;DocAmend&gt;</w:t>
      </w:r>
      <w:r w:rsidRPr="0084186B">
        <w:t>Πρόταση κανονισμού</w:t>
      </w:r>
      <w:r w:rsidRPr="00276F38">
        <w:rPr>
          <w:rStyle w:val="HideTWBExt"/>
          <w:b w:val="0"/>
        </w:rPr>
        <w:t>&lt;/DocAmend&gt;</w:t>
      </w:r>
    </w:p>
    <w:p w14:paraId="777A895A" w14:textId="77777777" w:rsidR="00F93321" w:rsidRPr="0084186B" w:rsidRDefault="00F93321" w:rsidP="00F93321">
      <w:pPr>
        <w:pStyle w:val="NormalBold"/>
      </w:pPr>
      <w:r w:rsidRPr="00276F38">
        <w:rPr>
          <w:rStyle w:val="HideTWBExt"/>
          <w:b w:val="0"/>
        </w:rPr>
        <w:t>&lt;Article&gt;</w:t>
      </w:r>
      <w:r w:rsidRPr="0084186B">
        <w:t>Άρθρο 7 – παράγραφος 1</w:t>
      </w:r>
      <w:r w:rsidRPr="00276F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321" w:rsidRPr="00C6756C" w14:paraId="5BD97108" w14:textId="77777777" w:rsidTr="00C22C8F">
        <w:trPr>
          <w:trHeight w:hRule="exact" w:val="240"/>
          <w:jc w:val="center"/>
        </w:trPr>
        <w:tc>
          <w:tcPr>
            <w:tcW w:w="9752" w:type="dxa"/>
            <w:gridSpan w:val="2"/>
            <w:tcBorders>
              <w:top w:val="nil"/>
              <w:left w:val="nil"/>
              <w:bottom w:val="nil"/>
              <w:right w:val="nil"/>
            </w:tcBorders>
          </w:tcPr>
          <w:p w14:paraId="32F42919" w14:textId="77777777" w:rsidR="00F93321" w:rsidRPr="00C6756C" w:rsidRDefault="00F93321" w:rsidP="00C22C8F"/>
        </w:tc>
      </w:tr>
      <w:tr w:rsidR="00F93321" w:rsidRPr="00C6756C" w14:paraId="2E0B2E56" w14:textId="77777777" w:rsidTr="00C22C8F">
        <w:trPr>
          <w:trHeight w:val="240"/>
          <w:jc w:val="center"/>
        </w:trPr>
        <w:tc>
          <w:tcPr>
            <w:tcW w:w="4876" w:type="dxa"/>
            <w:tcBorders>
              <w:top w:val="nil"/>
              <w:left w:val="nil"/>
              <w:bottom w:val="nil"/>
              <w:right w:val="nil"/>
            </w:tcBorders>
          </w:tcPr>
          <w:p w14:paraId="3FD22EA7" w14:textId="77777777" w:rsidR="00F93321" w:rsidRPr="00C6756C" w:rsidRDefault="00F93321" w:rsidP="00C22C8F">
            <w:pPr>
              <w:pStyle w:val="AmColumnHeading"/>
            </w:pPr>
            <w:r w:rsidRPr="0084186B">
              <w:t>Κείμενο που προτείνει η Επιτροπή</w:t>
            </w:r>
          </w:p>
        </w:tc>
        <w:tc>
          <w:tcPr>
            <w:tcW w:w="4876" w:type="dxa"/>
            <w:tcBorders>
              <w:top w:val="nil"/>
              <w:left w:val="nil"/>
              <w:bottom w:val="nil"/>
              <w:right w:val="nil"/>
            </w:tcBorders>
          </w:tcPr>
          <w:p w14:paraId="7D5481F9" w14:textId="77777777" w:rsidR="00F93321" w:rsidRPr="00C6756C" w:rsidRDefault="00F93321" w:rsidP="00C22C8F">
            <w:pPr>
              <w:pStyle w:val="AmColumnHeading"/>
            </w:pPr>
            <w:r w:rsidRPr="0084186B">
              <w:t>Τροπολογία</w:t>
            </w:r>
          </w:p>
        </w:tc>
      </w:tr>
      <w:tr w:rsidR="00F93321" w:rsidRPr="0084186B" w14:paraId="240AF9E1" w14:textId="77777777" w:rsidTr="00C22C8F">
        <w:trPr>
          <w:jc w:val="center"/>
        </w:trPr>
        <w:tc>
          <w:tcPr>
            <w:tcW w:w="4876" w:type="dxa"/>
            <w:tcBorders>
              <w:top w:val="nil"/>
              <w:left w:val="nil"/>
              <w:bottom w:val="nil"/>
              <w:right w:val="nil"/>
            </w:tcBorders>
          </w:tcPr>
          <w:p w14:paraId="7DFD5CE6" w14:textId="77777777" w:rsidR="00F93321" w:rsidRPr="00C6756C" w:rsidRDefault="00F93321" w:rsidP="00C22C8F">
            <w:pPr>
              <w:pStyle w:val="Normal6a"/>
            </w:pPr>
            <w:r w:rsidRPr="0084186B">
              <w:t>1.</w:t>
            </w:r>
            <w:r w:rsidRPr="0084186B">
              <w:tab/>
              <w:t xml:space="preserve">Προκειμένου να διασφαλιστεί η αποδοχή μετρητών σύμφωνα με το άρθρο 4 παράγραφος 2, τα κράτη μέλη παρακολουθούν την αποδοχή πληρωμών με μετρητά και </w:t>
            </w:r>
            <w:r w:rsidRPr="0084186B">
              <w:rPr>
                <w:b/>
                <w:i/>
              </w:rPr>
              <w:t>το επίπεδο</w:t>
            </w:r>
            <w:r w:rsidRPr="0084186B">
              <w:t xml:space="preserve"> του εκ των προτέρων μονομερούς αποκλεισμού </w:t>
            </w:r>
            <w:r w:rsidRPr="0084186B">
              <w:rPr>
                <w:b/>
                <w:i/>
              </w:rPr>
              <w:t>πληρωμών με μετρητά</w:t>
            </w:r>
            <w:r w:rsidRPr="0084186B">
              <w:t xml:space="preserve"> σε ολόκληρη την επικράτειά τους, στο σύνολο των διαφόρων περιφερειών τους, συμπεριλαμβανομένων των </w:t>
            </w:r>
            <w:r w:rsidRPr="0084186B">
              <w:rPr>
                <w:b/>
                <w:i/>
              </w:rPr>
              <w:t>αστικών και των μη αστικών</w:t>
            </w:r>
            <w:r w:rsidRPr="0084186B">
              <w:t xml:space="preserve"> περιοχών, </w:t>
            </w:r>
            <w:r w:rsidRPr="0084186B">
              <w:rPr>
                <w:b/>
                <w:i/>
              </w:rPr>
              <w:t>με βάση τους κοινούς δείκτες που εγκρίνει η Επιτροπή και αξιολογούν την κατάσταση</w:t>
            </w:r>
            <w:r w:rsidRPr="0084186B">
              <w:t>.</w:t>
            </w:r>
          </w:p>
        </w:tc>
        <w:tc>
          <w:tcPr>
            <w:tcW w:w="4876" w:type="dxa"/>
            <w:tcBorders>
              <w:top w:val="nil"/>
              <w:left w:val="nil"/>
              <w:bottom w:val="nil"/>
              <w:right w:val="nil"/>
            </w:tcBorders>
          </w:tcPr>
          <w:p w14:paraId="7BE1E494" w14:textId="77777777" w:rsidR="00F93321" w:rsidRPr="0084186B" w:rsidRDefault="00F93321" w:rsidP="00C22C8F">
            <w:pPr>
              <w:pStyle w:val="Normal6a"/>
            </w:pPr>
            <w:r w:rsidRPr="0084186B">
              <w:t>1.</w:t>
            </w:r>
            <w:r w:rsidRPr="0084186B">
              <w:tab/>
              <w:t>Προκειμένου να διασφαλιστεί η αποδοχή μετρητών σύμφωνα με το άρθρο 4 παράγραφος 2, τα κράτη μέλη παρακολουθούν</w:t>
            </w:r>
            <w:r w:rsidRPr="0084186B">
              <w:rPr>
                <w:b/>
                <w:i/>
              </w:rPr>
              <w:t xml:space="preserve"> σε τακτική βάση</w:t>
            </w:r>
            <w:r w:rsidRPr="0084186B">
              <w:t xml:space="preserve"> την αποδοχή πληρωμών με μετρητά και</w:t>
            </w:r>
            <w:r w:rsidRPr="0084186B">
              <w:rPr>
                <w:b/>
                <w:i/>
              </w:rPr>
              <w:t xml:space="preserve"> τη μη συμμόρφωση με την απαγόρευση</w:t>
            </w:r>
            <w:r w:rsidRPr="0084186B">
              <w:t xml:space="preserve"> του εκ των προτέρων μονομερούς αποκλεισμού </w:t>
            </w:r>
            <w:r w:rsidRPr="0084186B">
              <w:rPr>
                <w:b/>
                <w:i/>
              </w:rPr>
              <w:t>των μετρητών</w:t>
            </w:r>
            <w:r w:rsidRPr="0084186B">
              <w:t xml:space="preserve"> σε ολόκληρη την επικράτειά τους, στο σύνολο των διαφόρων περιφερειών τους, συμπεριλαμβανομένων των </w:t>
            </w:r>
            <w:r w:rsidRPr="0084186B">
              <w:rPr>
                <w:b/>
                <w:i/>
              </w:rPr>
              <w:t>εξόχως απόκεντρων</w:t>
            </w:r>
            <w:r w:rsidRPr="0084186B">
              <w:t xml:space="preserve"> περιοχών, </w:t>
            </w:r>
            <w:r w:rsidRPr="0084186B">
              <w:rPr>
                <w:b/>
                <w:i/>
              </w:rPr>
              <w:t>τόσο σε αστικές όσο και σε μη αστικές περιοχές, ιδίως στις αραιοκατοικημένες και θα πρέπει να λαμβάνουν άμεσα διορθωτικά μέτρα</w:t>
            </w:r>
            <w:r w:rsidRPr="0084186B">
              <w:t>.</w:t>
            </w:r>
          </w:p>
        </w:tc>
      </w:tr>
    </w:tbl>
    <w:p w14:paraId="5420E6CF" w14:textId="77777777" w:rsidR="00F93321" w:rsidRPr="0084186B" w:rsidRDefault="00F93321" w:rsidP="00F93321">
      <w:pPr>
        <w:pStyle w:val="AmOrLang"/>
      </w:pPr>
      <w:r w:rsidRPr="0084186B">
        <w:t xml:space="preserve">Or. </w:t>
      </w:r>
      <w:r w:rsidRPr="00276F38">
        <w:rPr>
          <w:rStyle w:val="HideTWBExt"/>
        </w:rPr>
        <w:t>&lt;Original&gt;</w:t>
      </w:r>
      <w:r w:rsidRPr="00276F38">
        <w:rPr>
          <w:rStyle w:val="HideTWBInt"/>
        </w:rPr>
        <w:t>{EN}</w:t>
      </w:r>
      <w:r w:rsidRPr="0084186B">
        <w:t>en</w:t>
      </w:r>
      <w:r w:rsidRPr="00276F38">
        <w:rPr>
          <w:rStyle w:val="HideTWBExt"/>
        </w:rPr>
        <w:t>&lt;/Original&gt;</w:t>
      </w:r>
    </w:p>
    <w:p w14:paraId="0D436446" w14:textId="77777777" w:rsidR="00F93321" w:rsidRPr="0084186B" w:rsidRDefault="00F93321" w:rsidP="00F93321">
      <w:r w:rsidRPr="00276F38">
        <w:rPr>
          <w:rStyle w:val="HideTWBExt"/>
        </w:rPr>
        <w:t>&lt;/Amend&gt;</w:t>
      </w:r>
    </w:p>
    <w:p w14:paraId="49986D2A" w14:textId="77777777" w:rsidR="00F93321" w:rsidRPr="0084186B" w:rsidRDefault="00F93321" w:rsidP="00F93321">
      <w:pPr>
        <w:pStyle w:val="AmNumberTabs"/>
      </w:pPr>
      <w:r w:rsidRPr="00276F38">
        <w:rPr>
          <w:rStyle w:val="HideTWBExt"/>
          <w:b w:val="0"/>
        </w:rPr>
        <w:t>&lt;Amend&gt;</w:t>
      </w:r>
      <w:r w:rsidRPr="0084186B">
        <w:t>Τροπολογία</w:t>
      </w:r>
      <w:r w:rsidRPr="0084186B">
        <w:tab/>
      </w:r>
      <w:r w:rsidRPr="0084186B">
        <w:tab/>
      </w:r>
      <w:r w:rsidRPr="00276F38">
        <w:rPr>
          <w:rStyle w:val="HideTWBExt"/>
          <w:b w:val="0"/>
        </w:rPr>
        <w:t>&lt;NumAm&gt;</w:t>
      </w:r>
      <w:r w:rsidRPr="0084186B">
        <w:t>115</w:t>
      </w:r>
      <w:r w:rsidRPr="00276F38">
        <w:rPr>
          <w:rStyle w:val="HideTWBExt"/>
          <w:b w:val="0"/>
        </w:rPr>
        <w:t>&lt;/NumAm&gt;</w:t>
      </w:r>
    </w:p>
    <w:p w14:paraId="77A0D1BA" w14:textId="77777777" w:rsidR="00F93321" w:rsidRPr="0084186B" w:rsidRDefault="00F93321" w:rsidP="00F93321">
      <w:pPr>
        <w:pStyle w:val="NormalBold"/>
      </w:pPr>
      <w:r w:rsidRPr="00276F38">
        <w:rPr>
          <w:rStyle w:val="HideTWBExt"/>
          <w:b w:val="0"/>
        </w:rPr>
        <w:t>&lt;RepeatBlock-By&gt;&lt;Members&gt;</w:t>
      </w:r>
      <w:r w:rsidRPr="0084186B">
        <w:t>Νίκος Παπανδρέου, Evelyn Regner, Aurore Lalucq, Carla Tavares, Jonás Fernández, Thomas Bajada, Matthias Ecke, Eero Heinäluoma</w:t>
      </w:r>
      <w:r w:rsidRPr="00276F38">
        <w:rPr>
          <w:rStyle w:val="HideTWBExt"/>
          <w:b w:val="0"/>
        </w:rPr>
        <w:t>&lt;/Members&gt;</w:t>
      </w:r>
    </w:p>
    <w:p w14:paraId="6F9AB4DE" w14:textId="77777777" w:rsidR="00F93321" w:rsidRPr="0084186B" w:rsidRDefault="00F93321" w:rsidP="00F93321">
      <w:pPr>
        <w:pStyle w:val="NormalBold"/>
      </w:pPr>
      <w:r w:rsidRPr="00276F38">
        <w:rPr>
          <w:rStyle w:val="HideTWBExt"/>
          <w:b w:val="0"/>
        </w:rPr>
        <w:t>&lt;/RepeatBlock-By&gt;</w:t>
      </w:r>
    </w:p>
    <w:p w14:paraId="1D19A2DC" w14:textId="77777777" w:rsidR="00F93321" w:rsidRPr="0084186B" w:rsidRDefault="00F93321" w:rsidP="00F93321">
      <w:pPr>
        <w:pStyle w:val="NormalBold"/>
      </w:pPr>
      <w:r w:rsidRPr="00276F38">
        <w:rPr>
          <w:rStyle w:val="HideTWBExt"/>
          <w:b w:val="0"/>
        </w:rPr>
        <w:t>&lt;DocAmend&gt;</w:t>
      </w:r>
      <w:r w:rsidRPr="0084186B">
        <w:t>Πρόταση κανονισμού</w:t>
      </w:r>
      <w:r w:rsidRPr="00276F38">
        <w:rPr>
          <w:rStyle w:val="HideTWBExt"/>
          <w:b w:val="0"/>
        </w:rPr>
        <w:t>&lt;/DocAmend&gt;</w:t>
      </w:r>
    </w:p>
    <w:p w14:paraId="7B898F49" w14:textId="77777777" w:rsidR="00F93321" w:rsidRPr="0084186B" w:rsidRDefault="00F93321" w:rsidP="00F93321">
      <w:pPr>
        <w:pStyle w:val="NormalBold"/>
      </w:pPr>
      <w:r w:rsidRPr="00276F38">
        <w:rPr>
          <w:rStyle w:val="HideTWBExt"/>
          <w:b w:val="0"/>
        </w:rPr>
        <w:t>&lt;Article&gt;</w:t>
      </w:r>
      <w:r w:rsidRPr="0084186B">
        <w:t>Άρθρο 7 – παράγραφος 1</w:t>
      </w:r>
      <w:r w:rsidRPr="00276F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321" w:rsidRPr="00C6756C" w14:paraId="3DB331AD" w14:textId="77777777" w:rsidTr="00C22C8F">
        <w:trPr>
          <w:trHeight w:hRule="exact" w:val="240"/>
          <w:jc w:val="center"/>
        </w:trPr>
        <w:tc>
          <w:tcPr>
            <w:tcW w:w="9752" w:type="dxa"/>
            <w:gridSpan w:val="2"/>
            <w:tcBorders>
              <w:top w:val="nil"/>
              <w:left w:val="nil"/>
              <w:bottom w:val="nil"/>
              <w:right w:val="nil"/>
            </w:tcBorders>
          </w:tcPr>
          <w:p w14:paraId="674ADAA7" w14:textId="77777777" w:rsidR="00F93321" w:rsidRPr="00C6756C" w:rsidRDefault="00F93321" w:rsidP="00C22C8F"/>
        </w:tc>
      </w:tr>
      <w:tr w:rsidR="00F93321" w:rsidRPr="00C6756C" w14:paraId="264A7C7E" w14:textId="77777777" w:rsidTr="00C22C8F">
        <w:trPr>
          <w:trHeight w:val="240"/>
          <w:jc w:val="center"/>
        </w:trPr>
        <w:tc>
          <w:tcPr>
            <w:tcW w:w="4876" w:type="dxa"/>
            <w:tcBorders>
              <w:top w:val="nil"/>
              <w:left w:val="nil"/>
              <w:bottom w:val="nil"/>
              <w:right w:val="nil"/>
            </w:tcBorders>
          </w:tcPr>
          <w:p w14:paraId="1E85A11A" w14:textId="77777777" w:rsidR="00F93321" w:rsidRPr="00C6756C" w:rsidRDefault="00F93321" w:rsidP="00C22C8F">
            <w:pPr>
              <w:pStyle w:val="AmColumnHeading"/>
            </w:pPr>
            <w:r w:rsidRPr="0084186B">
              <w:t>Κείμενο που προτείνει η Επιτροπή</w:t>
            </w:r>
          </w:p>
        </w:tc>
        <w:tc>
          <w:tcPr>
            <w:tcW w:w="4876" w:type="dxa"/>
            <w:tcBorders>
              <w:top w:val="nil"/>
              <w:left w:val="nil"/>
              <w:bottom w:val="nil"/>
              <w:right w:val="nil"/>
            </w:tcBorders>
          </w:tcPr>
          <w:p w14:paraId="07822177" w14:textId="77777777" w:rsidR="00F93321" w:rsidRPr="00C6756C" w:rsidRDefault="00F93321" w:rsidP="00C22C8F">
            <w:pPr>
              <w:pStyle w:val="AmColumnHeading"/>
            </w:pPr>
            <w:r w:rsidRPr="0084186B">
              <w:t>Τροπολογία</w:t>
            </w:r>
          </w:p>
        </w:tc>
      </w:tr>
      <w:tr w:rsidR="00F93321" w:rsidRPr="0084186B" w14:paraId="689BB731" w14:textId="77777777" w:rsidTr="00C22C8F">
        <w:trPr>
          <w:jc w:val="center"/>
        </w:trPr>
        <w:tc>
          <w:tcPr>
            <w:tcW w:w="4876" w:type="dxa"/>
            <w:tcBorders>
              <w:top w:val="nil"/>
              <w:left w:val="nil"/>
              <w:bottom w:val="nil"/>
              <w:right w:val="nil"/>
            </w:tcBorders>
          </w:tcPr>
          <w:p w14:paraId="1296B256" w14:textId="77777777" w:rsidR="00F93321" w:rsidRPr="00C6756C" w:rsidRDefault="00F93321" w:rsidP="00C22C8F">
            <w:pPr>
              <w:pStyle w:val="Normal6a"/>
            </w:pPr>
            <w:r w:rsidRPr="0084186B">
              <w:t>1.</w:t>
            </w:r>
            <w:r w:rsidRPr="0084186B">
              <w:tab/>
              <w:t xml:space="preserve">Προκειμένου να διασφαλιστεί η αποδοχή μετρητών σύμφωνα με το άρθρο 4 παράγραφος 2, τα κράτη μέλη παρακολουθούν την αποδοχή πληρωμών με μετρητά και </w:t>
            </w:r>
            <w:r w:rsidRPr="0084186B">
              <w:rPr>
                <w:b/>
                <w:i/>
              </w:rPr>
              <w:t>το επίπεδο</w:t>
            </w:r>
            <w:r w:rsidRPr="0084186B">
              <w:t xml:space="preserve"> του εκ των προτέρων μονομερούς αποκλεισμού πληρωμών με μετρητά σε ολόκληρη την επικράτειά τους, στο σύνολο των διαφόρων περιφερειών τους, συμπεριλαμβανομένων των αστικών και των μη αστικών περιοχών, με βάση τους </w:t>
            </w:r>
            <w:r w:rsidRPr="0084186B">
              <w:lastRenderedPageBreak/>
              <w:t>κοινούς δείκτες που εγκρίνει η Επιτροπή και αξιολογούν την κατάσταση.</w:t>
            </w:r>
          </w:p>
        </w:tc>
        <w:tc>
          <w:tcPr>
            <w:tcW w:w="4876" w:type="dxa"/>
            <w:tcBorders>
              <w:top w:val="nil"/>
              <w:left w:val="nil"/>
              <w:bottom w:val="nil"/>
              <w:right w:val="nil"/>
            </w:tcBorders>
          </w:tcPr>
          <w:p w14:paraId="3A444870" w14:textId="77777777" w:rsidR="00F93321" w:rsidRPr="0084186B" w:rsidRDefault="00F93321" w:rsidP="00C22C8F">
            <w:pPr>
              <w:pStyle w:val="Normal6a"/>
            </w:pPr>
            <w:r w:rsidRPr="0084186B">
              <w:lastRenderedPageBreak/>
              <w:t>1.</w:t>
            </w:r>
            <w:r w:rsidRPr="0084186B">
              <w:tab/>
              <w:t>Προκειμένου να διασφαλιστεί η αποδοχή μετρητών σύμφωνα με το άρθρο 4 παράγραφος 2, τα κράτη μέλη παρακολουθούν</w:t>
            </w:r>
            <w:r w:rsidRPr="0084186B">
              <w:rPr>
                <w:b/>
                <w:i/>
              </w:rPr>
              <w:t xml:space="preserve"> σε τακτική βάση</w:t>
            </w:r>
            <w:r w:rsidRPr="0084186B">
              <w:t xml:space="preserve"> την αποδοχή πληρωμών με μετρητά και </w:t>
            </w:r>
            <w:r w:rsidRPr="0084186B">
              <w:rPr>
                <w:b/>
                <w:i/>
              </w:rPr>
              <w:t>τη μη συμμόρφωση με την απαγόρευση</w:t>
            </w:r>
            <w:r w:rsidRPr="0084186B">
              <w:t xml:space="preserve"> του εκ των προτέρων μονομερούς αποκλεισμού πληρωμών με μετρητά σε ολόκληρη την επικράτειά τους, στο σύνολο των διαφόρων περιφερειών τους, συμπεριλαμβανομένων των αστικών και </w:t>
            </w:r>
            <w:r w:rsidRPr="0084186B">
              <w:lastRenderedPageBreak/>
              <w:t>των μη αστικών περιοχών, με βάση τους κοινούς δείκτες που εγκρίνει η Επιτροπή και αξιολογούν την κατάσταση.</w:t>
            </w:r>
          </w:p>
        </w:tc>
      </w:tr>
    </w:tbl>
    <w:p w14:paraId="38CFD015" w14:textId="77777777" w:rsidR="00F93321" w:rsidRPr="0084186B" w:rsidRDefault="00F93321" w:rsidP="00F93321">
      <w:pPr>
        <w:pStyle w:val="AmOrLang"/>
      </w:pPr>
      <w:r w:rsidRPr="0084186B">
        <w:lastRenderedPageBreak/>
        <w:t xml:space="preserve">Or. </w:t>
      </w:r>
      <w:r w:rsidRPr="00276F38">
        <w:rPr>
          <w:rStyle w:val="HideTWBExt"/>
        </w:rPr>
        <w:t>&lt;Original&gt;</w:t>
      </w:r>
      <w:r w:rsidRPr="00276F38">
        <w:rPr>
          <w:rStyle w:val="HideTWBInt"/>
        </w:rPr>
        <w:t>{EN}</w:t>
      </w:r>
      <w:r w:rsidRPr="0084186B">
        <w:t>en</w:t>
      </w:r>
      <w:r w:rsidRPr="00276F38">
        <w:rPr>
          <w:rStyle w:val="HideTWBExt"/>
        </w:rPr>
        <w:t>&lt;/Original&gt;</w:t>
      </w:r>
    </w:p>
    <w:p w14:paraId="176E8415" w14:textId="77777777" w:rsidR="00F93321" w:rsidRPr="0084186B" w:rsidRDefault="00F93321" w:rsidP="00F93321">
      <w:r w:rsidRPr="00276F38">
        <w:rPr>
          <w:rStyle w:val="HideTWBExt"/>
        </w:rPr>
        <w:t>&lt;/Amend&gt;</w:t>
      </w:r>
    </w:p>
    <w:p w14:paraId="1B451561" w14:textId="77777777" w:rsidR="00F93321" w:rsidRPr="0084186B" w:rsidRDefault="00F93321" w:rsidP="00F93321">
      <w:pPr>
        <w:pStyle w:val="AmNumberTabs"/>
      </w:pPr>
      <w:r w:rsidRPr="00276F38">
        <w:rPr>
          <w:rStyle w:val="HideTWBExt"/>
          <w:b w:val="0"/>
        </w:rPr>
        <w:t>&lt;Amend&gt;</w:t>
      </w:r>
      <w:r w:rsidRPr="0084186B">
        <w:t>Τροπολογία</w:t>
      </w:r>
      <w:r w:rsidRPr="0084186B">
        <w:tab/>
      </w:r>
      <w:r w:rsidRPr="0084186B">
        <w:tab/>
      </w:r>
      <w:r w:rsidRPr="00276F38">
        <w:rPr>
          <w:rStyle w:val="HideTWBExt"/>
          <w:b w:val="0"/>
        </w:rPr>
        <w:t>&lt;NumAm&gt;</w:t>
      </w:r>
      <w:r w:rsidRPr="0084186B">
        <w:t>116</w:t>
      </w:r>
      <w:r w:rsidRPr="00276F38">
        <w:rPr>
          <w:rStyle w:val="HideTWBExt"/>
          <w:b w:val="0"/>
        </w:rPr>
        <w:t>&lt;/NumAm&gt;</w:t>
      </w:r>
    </w:p>
    <w:p w14:paraId="4451EB34" w14:textId="77777777" w:rsidR="00F93321" w:rsidRPr="0084186B" w:rsidRDefault="00F93321" w:rsidP="00F93321">
      <w:pPr>
        <w:pStyle w:val="NormalBold"/>
      </w:pPr>
      <w:r w:rsidRPr="00276F38">
        <w:rPr>
          <w:rStyle w:val="HideTWBExt"/>
          <w:b w:val="0"/>
        </w:rPr>
        <w:t>&lt;RepeatBlock-By&gt;&lt;Members&gt;</w:t>
      </w:r>
      <w:r w:rsidRPr="0084186B">
        <w:t>Gilles Boyer, Stéphanie Yon-Courtin, Billy Kelleher</w:t>
      </w:r>
      <w:r w:rsidRPr="00276F38">
        <w:rPr>
          <w:rStyle w:val="HideTWBExt"/>
          <w:b w:val="0"/>
        </w:rPr>
        <w:t>&lt;/Members&gt;</w:t>
      </w:r>
    </w:p>
    <w:p w14:paraId="15B8EFE0" w14:textId="77777777" w:rsidR="00F93321" w:rsidRPr="0084186B" w:rsidRDefault="00F93321" w:rsidP="00F93321">
      <w:pPr>
        <w:pStyle w:val="NormalBold"/>
      </w:pPr>
      <w:r w:rsidRPr="00276F38">
        <w:rPr>
          <w:rStyle w:val="HideTWBExt"/>
          <w:b w:val="0"/>
        </w:rPr>
        <w:t>&lt;/RepeatBlock-By&gt;</w:t>
      </w:r>
    </w:p>
    <w:p w14:paraId="72D730E0" w14:textId="77777777" w:rsidR="00F93321" w:rsidRPr="0084186B" w:rsidRDefault="00F93321" w:rsidP="00F93321">
      <w:pPr>
        <w:pStyle w:val="NormalBold"/>
      </w:pPr>
      <w:r w:rsidRPr="00276F38">
        <w:rPr>
          <w:rStyle w:val="HideTWBExt"/>
          <w:b w:val="0"/>
        </w:rPr>
        <w:t>&lt;DocAmend&gt;</w:t>
      </w:r>
      <w:r w:rsidRPr="0084186B">
        <w:t>Πρόταση κανονισμού</w:t>
      </w:r>
      <w:r w:rsidRPr="00276F38">
        <w:rPr>
          <w:rStyle w:val="HideTWBExt"/>
          <w:b w:val="0"/>
        </w:rPr>
        <w:t>&lt;/DocAmend&gt;</w:t>
      </w:r>
    </w:p>
    <w:p w14:paraId="447AECAC" w14:textId="77777777" w:rsidR="00F93321" w:rsidRPr="0084186B" w:rsidRDefault="00F93321" w:rsidP="00F93321">
      <w:pPr>
        <w:pStyle w:val="NormalBold"/>
      </w:pPr>
      <w:r w:rsidRPr="00276F38">
        <w:rPr>
          <w:rStyle w:val="HideTWBExt"/>
          <w:b w:val="0"/>
        </w:rPr>
        <w:t>&lt;Article&gt;</w:t>
      </w:r>
      <w:r w:rsidRPr="0084186B">
        <w:t>Άρθρο 7 – παράγραφος 1</w:t>
      </w:r>
      <w:r w:rsidRPr="00276F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321" w:rsidRPr="00C6756C" w14:paraId="4D41A695" w14:textId="77777777" w:rsidTr="00C22C8F">
        <w:trPr>
          <w:trHeight w:hRule="exact" w:val="240"/>
          <w:jc w:val="center"/>
        </w:trPr>
        <w:tc>
          <w:tcPr>
            <w:tcW w:w="9752" w:type="dxa"/>
            <w:gridSpan w:val="2"/>
            <w:tcBorders>
              <w:top w:val="nil"/>
              <w:left w:val="nil"/>
              <w:bottom w:val="nil"/>
              <w:right w:val="nil"/>
            </w:tcBorders>
          </w:tcPr>
          <w:p w14:paraId="3AD66085" w14:textId="77777777" w:rsidR="00F93321" w:rsidRPr="00C6756C" w:rsidRDefault="00F93321" w:rsidP="00C22C8F"/>
        </w:tc>
      </w:tr>
      <w:tr w:rsidR="00F93321" w:rsidRPr="00C6756C" w14:paraId="578A301F" w14:textId="77777777" w:rsidTr="00C22C8F">
        <w:trPr>
          <w:trHeight w:val="240"/>
          <w:jc w:val="center"/>
        </w:trPr>
        <w:tc>
          <w:tcPr>
            <w:tcW w:w="4876" w:type="dxa"/>
            <w:tcBorders>
              <w:top w:val="nil"/>
              <w:left w:val="nil"/>
              <w:bottom w:val="nil"/>
              <w:right w:val="nil"/>
            </w:tcBorders>
          </w:tcPr>
          <w:p w14:paraId="6AA07AEB" w14:textId="77777777" w:rsidR="00F93321" w:rsidRPr="00C6756C" w:rsidRDefault="00F93321" w:rsidP="00C22C8F">
            <w:pPr>
              <w:pStyle w:val="AmColumnHeading"/>
            </w:pPr>
            <w:r w:rsidRPr="0084186B">
              <w:t>Κείμενο που προτείνει η Επιτροπή</w:t>
            </w:r>
          </w:p>
        </w:tc>
        <w:tc>
          <w:tcPr>
            <w:tcW w:w="4876" w:type="dxa"/>
            <w:tcBorders>
              <w:top w:val="nil"/>
              <w:left w:val="nil"/>
              <w:bottom w:val="nil"/>
              <w:right w:val="nil"/>
            </w:tcBorders>
          </w:tcPr>
          <w:p w14:paraId="29986C94" w14:textId="77777777" w:rsidR="00F93321" w:rsidRPr="00C6756C" w:rsidRDefault="00F93321" w:rsidP="00C22C8F">
            <w:pPr>
              <w:pStyle w:val="AmColumnHeading"/>
            </w:pPr>
            <w:r w:rsidRPr="0084186B">
              <w:t>Τροπολογία</w:t>
            </w:r>
          </w:p>
        </w:tc>
      </w:tr>
      <w:tr w:rsidR="00F93321" w:rsidRPr="0084186B" w14:paraId="33F130FC" w14:textId="77777777" w:rsidTr="00C22C8F">
        <w:trPr>
          <w:jc w:val="center"/>
        </w:trPr>
        <w:tc>
          <w:tcPr>
            <w:tcW w:w="4876" w:type="dxa"/>
            <w:tcBorders>
              <w:top w:val="nil"/>
              <w:left w:val="nil"/>
              <w:bottom w:val="nil"/>
              <w:right w:val="nil"/>
            </w:tcBorders>
          </w:tcPr>
          <w:p w14:paraId="6B65049A" w14:textId="77777777" w:rsidR="00F93321" w:rsidRPr="00C6756C" w:rsidRDefault="00F93321" w:rsidP="00C22C8F">
            <w:pPr>
              <w:pStyle w:val="Normal6a"/>
            </w:pPr>
            <w:r w:rsidRPr="0084186B">
              <w:t>1.</w:t>
            </w:r>
            <w:r w:rsidRPr="0084186B">
              <w:tab/>
              <w:t xml:space="preserve">Προκειμένου να διασφαλιστεί η αποδοχή μετρητών σύμφωνα με το άρθρο 4 παράγραφος 2, τα κράτη μέλη παρακολουθούν την αποδοχή πληρωμών με μετρητά και το επίπεδο του εκ των προτέρων μονομερούς αποκλεισμού πληρωμών με μετρητά σε ολόκληρη την επικράτειά τους, στο σύνολο των διαφόρων περιφερειών τους, συμπεριλαμβανομένων των αστικών και των μη αστικών περιοχών, με βάση τους κοινούς δείκτες που </w:t>
            </w:r>
            <w:r w:rsidRPr="0084186B">
              <w:rPr>
                <w:b/>
                <w:i/>
              </w:rPr>
              <w:t>εγκρίνει η Επιτροπή</w:t>
            </w:r>
            <w:r w:rsidRPr="0084186B">
              <w:t xml:space="preserve"> και αξιολογούν την κατάσταση.</w:t>
            </w:r>
          </w:p>
        </w:tc>
        <w:tc>
          <w:tcPr>
            <w:tcW w:w="4876" w:type="dxa"/>
            <w:tcBorders>
              <w:top w:val="nil"/>
              <w:left w:val="nil"/>
              <w:bottom w:val="nil"/>
              <w:right w:val="nil"/>
            </w:tcBorders>
          </w:tcPr>
          <w:p w14:paraId="1D6E8501" w14:textId="77777777" w:rsidR="00F93321" w:rsidRPr="0084186B" w:rsidRDefault="00F93321" w:rsidP="00C22C8F">
            <w:pPr>
              <w:pStyle w:val="Normal6a"/>
            </w:pPr>
            <w:r w:rsidRPr="0084186B">
              <w:t>1.</w:t>
            </w:r>
            <w:r w:rsidRPr="0084186B">
              <w:tab/>
              <w:t xml:space="preserve">Προκειμένου να διασφαλιστεί η αποδοχή μετρητών σύμφωνα με το άρθρο 4 παράγραφος 2, τα κράτη μέλη παρακολουθούν την αποδοχή πληρωμών με μετρητά και το επίπεδο του εκ των προτέρων μονομερούς αποκλεισμού πληρωμών με μετρητά σε ολόκληρη την επικράτειά τους, στο σύνολο των διαφόρων περιφερειών τους, συμπεριλαμβανομένων των αστικών και των μη αστικών περιοχών, με βάση τους κοινούς δείκτες που </w:t>
            </w:r>
            <w:r w:rsidRPr="0084186B">
              <w:rPr>
                <w:b/>
                <w:i/>
              </w:rPr>
              <w:t>καταρτίζονται σύμφωνα με το άρθρο 9 παράγραφος 2</w:t>
            </w:r>
            <w:r w:rsidRPr="0084186B">
              <w:t xml:space="preserve"> και αξιολογούν την κατάσταση.</w:t>
            </w:r>
          </w:p>
        </w:tc>
      </w:tr>
    </w:tbl>
    <w:p w14:paraId="46F1012C" w14:textId="77777777" w:rsidR="00F93321" w:rsidRPr="00276F38" w:rsidRDefault="00F93321" w:rsidP="00F93321">
      <w:pPr>
        <w:pStyle w:val="AmOrLang"/>
        <w:rPr>
          <w:lang w:val="sv-SE"/>
        </w:rPr>
      </w:pPr>
      <w:r w:rsidRPr="00276F38">
        <w:rPr>
          <w:lang w:val="sv-SE"/>
        </w:rPr>
        <w:t xml:space="preserve">Or. </w:t>
      </w:r>
      <w:r w:rsidRPr="00276F38">
        <w:rPr>
          <w:rStyle w:val="HideTWBExt"/>
          <w:lang w:val="sv-SE"/>
        </w:rPr>
        <w:t>&lt;Original&gt;</w:t>
      </w:r>
      <w:r w:rsidRPr="00276F38">
        <w:rPr>
          <w:rStyle w:val="HideTWBInt"/>
          <w:lang w:val="sv-SE"/>
        </w:rPr>
        <w:t>{EN}</w:t>
      </w:r>
      <w:r w:rsidRPr="00276F38">
        <w:rPr>
          <w:lang w:val="sv-SE"/>
        </w:rPr>
        <w:t>en</w:t>
      </w:r>
      <w:r w:rsidRPr="00276F38">
        <w:rPr>
          <w:rStyle w:val="HideTWBExt"/>
          <w:lang w:val="sv-SE"/>
        </w:rPr>
        <w:t>&lt;/Original&gt;</w:t>
      </w:r>
    </w:p>
    <w:p w14:paraId="26C6D5B8" w14:textId="77777777" w:rsidR="00F93321" w:rsidRPr="00276F38" w:rsidRDefault="00F93321" w:rsidP="00F93321">
      <w:pPr>
        <w:rPr>
          <w:lang w:val="sv-SE"/>
        </w:rPr>
      </w:pPr>
      <w:r w:rsidRPr="00276F38">
        <w:rPr>
          <w:rStyle w:val="HideTWBExt"/>
          <w:lang w:val="sv-SE"/>
        </w:rPr>
        <w:t>&lt;/Amend&gt;</w:t>
      </w:r>
    </w:p>
    <w:p w14:paraId="0C2AC3FD" w14:textId="77777777" w:rsidR="00F93321" w:rsidRPr="00276F38" w:rsidRDefault="00F93321" w:rsidP="00F93321">
      <w:pPr>
        <w:pStyle w:val="AmNumberTabs"/>
        <w:rPr>
          <w:lang w:val="sv-SE"/>
        </w:rPr>
      </w:pPr>
      <w:r w:rsidRPr="00276F38">
        <w:rPr>
          <w:rStyle w:val="HideTWBExt"/>
          <w:b w:val="0"/>
        </w:rPr>
        <w:t>&lt;Amend&gt;</w:t>
      </w:r>
      <w:r w:rsidRPr="0084186B">
        <w:t>Τροπολογία</w:t>
      </w:r>
      <w:r w:rsidRPr="00276F38">
        <w:rPr>
          <w:lang w:val="sv-SE"/>
        </w:rPr>
        <w:tab/>
      </w:r>
      <w:r w:rsidRPr="00276F38">
        <w:rPr>
          <w:lang w:val="sv-SE"/>
        </w:rPr>
        <w:tab/>
      </w:r>
      <w:r w:rsidRPr="00276F38">
        <w:rPr>
          <w:rStyle w:val="HideTWBExt"/>
          <w:b w:val="0"/>
        </w:rPr>
        <w:t>&lt;NumAm&gt;</w:t>
      </w:r>
      <w:r w:rsidRPr="00276F38">
        <w:rPr>
          <w:lang w:val="sv-SE"/>
        </w:rPr>
        <w:t>117</w:t>
      </w:r>
      <w:r w:rsidRPr="00276F38">
        <w:rPr>
          <w:rStyle w:val="HideTWBExt"/>
          <w:b w:val="0"/>
        </w:rPr>
        <w:t>&lt;/NumAm&gt;</w:t>
      </w:r>
    </w:p>
    <w:p w14:paraId="5FAD6938" w14:textId="77777777" w:rsidR="00F93321" w:rsidRPr="00276F38" w:rsidRDefault="00F93321" w:rsidP="00F93321">
      <w:pPr>
        <w:pStyle w:val="NormalBold"/>
        <w:rPr>
          <w:lang w:val="sv-SE"/>
        </w:rPr>
      </w:pPr>
      <w:r w:rsidRPr="00276F38">
        <w:rPr>
          <w:rStyle w:val="HideTWBExt"/>
          <w:b w:val="0"/>
        </w:rPr>
        <w:t>&lt;RepeatBlock-By&gt;&lt;Members&gt;</w:t>
      </w:r>
      <w:r w:rsidRPr="00276F38">
        <w:rPr>
          <w:lang w:val="sv-SE"/>
        </w:rPr>
        <w:t>Sibylle Berg</w:t>
      </w:r>
      <w:r w:rsidRPr="00276F38">
        <w:rPr>
          <w:rStyle w:val="HideTWBExt"/>
          <w:b w:val="0"/>
        </w:rPr>
        <w:t>&lt;/Members&gt;</w:t>
      </w:r>
    </w:p>
    <w:p w14:paraId="1AAA7EE9" w14:textId="77777777" w:rsidR="00F93321" w:rsidRPr="00276F38" w:rsidRDefault="00F93321" w:rsidP="00F93321">
      <w:pPr>
        <w:pStyle w:val="NormalBold"/>
        <w:rPr>
          <w:lang w:val="sv-SE"/>
        </w:rPr>
      </w:pPr>
      <w:r w:rsidRPr="00276F38">
        <w:rPr>
          <w:rStyle w:val="HideTWBExt"/>
          <w:b w:val="0"/>
        </w:rPr>
        <w:t>&lt;/RepeatBlock-By&gt;</w:t>
      </w:r>
    </w:p>
    <w:p w14:paraId="19D363E6" w14:textId="77777777" w:rsidR="00F93321" w:rsidRPr="0084186B" w:rsidRDefault="00F93321" w:rsidP="00F93321">
      <w:pPr>
        <w:pStyle w:val="NormalBold"/>
      </w:pPr>
      <w:r w:rsidRPr="00276F38">
        <w:rPr>
          <w:rStyle w:val="HideTWBExt"/>
          <w:b w:val="0"/>
        </w:rPr>
        <w:t>&lt;DocAmend&gt;</w:t>
      </w:r>
      <w:r w:rsidRPr="0084186B">
        <w:t>Πρόταση κανονισμού</w:t>
      </w:r>
      <w:r w:rsidRPr="00276F38">
        <w:rPr>
          <w:rStyle w:val="HideTWBExt"/>
          <w:b w:val="0"/>
        </w:rPr>
        <w:t>&lt;/DocAmend&gt;</w:t>
      </w:r>
    </w:p>
    <w:p w14:paraId="5DAC2B52" w14:textId="77777777" w:rsidR="00F93321" w:rsidRPr="0084186B" w:rsidRDefault="00F93321" w:rsidP="00F93321">
      <w:pPr>
        <w:pStyle w:val="NormalBold"/>
      </w:pPr>
      <w:r w:rsidRPr="00276F38">
        <w:rPr>
          <w:rStyle w:val="HideTWBExt"/>
          <w:b w:val="0"/>
        </w:rPr>
        <w:t>&lt;Article&gt;</w:t>
      </w:r>
      <w:r w:rsidRPr="0084186B">
        <w:t>Άρθρο 7 – παράγραφος 1</w:t>
      </w:r>
      <w:r w:rsidRPr="00276F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321" w:rsidRPr="00C6756C" w14:paraId="6D2E7798" w14:textId="77777777" w:rsidTr="00C22C8F">
        <w:trPr>
          <w:trHeight w:hRule="exact" w:val="240"/>
          <w:jc w:val="center"/>
        </w:trPr>
        <w:tc>
          <w:tcPr>
            <w:tcW w:w="9752" w:type="dxa"/>
            <w:gridSpan w:val="2"/>
            <w:tcBorders>
              <w:top w:val="nil"/>
              <w:left w:val="nil"/>
              <w:bottom w:val="nil"/>
              <w:right w:val="nil"/>
            </w:tcBorders>
          </w:tcPr>
          <w:p w14:paraId="3106CE8B" w14:textId="77777777" w:rsidR="00F93321" w:rsidRPr="00C6756C" w:rsidRDefault="00F93321" w:rsidP="00C22C8F"/>
        </w:tc>
      </w:tr>
      <w:tr w:rsidR="00F93321" w:rsidRPr="00C6756C" w14:paraId="39ADBECF" w14:textId="77777777" w:rsidTr="00C22C8F">
        <w:trPr>
          <w:trHeight w:val="240"/>
          <w:jc w:val="center"/>
        </w:trPr>
        <w:tc>
          <w:tcPr>
            <w:tcW w:w="4876" w:type="dxa"/>
            <w:tcBorders>
              <w:top w:val="nil"/>
              <w:left w:val="nil"/>
              <w:bottom w:val="nil"/>
              <w:right w:val="nil"/>
            </w:tcBorders>
          </w:tcPr>
          <w:p w14:paraId="2AAEFEE7" w14:textId="77777777" w:rsidR="00F93321" w:rsidRPr="00C6756C" w:rsidRDefault="00F93321" w:rsidP="00C22C8F">
            <w:pPr>
              <w:pStyle w:val="AmColumnHeading"/>
            </w:pPr>
            <w:r w:rsidRPr="0084186B">
              <w:t>Κείμενο που προτείνει η Επιτροπή</w:t>
            </w:r>
          </w:p>
        </w:tc>
        <w:tc>
          <w:tcPr>
            <w:tcW w:w="4876" w:type="dxa"/>
            <w:tcBorders>
              <w:top w:val="nil"/>
              <w:left w:val="nil"/>
              <w:bottom w:val="nil"/>
              <w:right w:val="nil"/>
            </w:tcBorders>
          </w:tcPr>
          <w:p w14:paraId="1675A0FD" w14:textId="77777777" w:rsidR="00F93321" w:rsidRPr="00C6756C" w:rsidRDefault="00F93321" w:rsidP="00C22C8F">
            <w:pPr>
              <w:pStyle w:val="AmColumnHeading"/>
            </w:pPr>
            <w:r w:rsidRPr="0084186B">
              <w:t>Τροπολογία</w:t>
            </w:r>
          </w:p>
        </w:tc>
      </w:tr>
      <w:tr w:rsidR="00F93321" w:rsidRPr="0084186B" w14:paraId="2DCA3A63" w14:textId="77777777" w:rsidTr="00C22C8F">
        <w:trPr>
          <w:jc w:val="center"/>
        </w:trPr>
        <w:tc>
          <w:tcPr>
            <w:tcW w:w="4876" w:type="dxa"/>
            <w:tcBorders>
              <w:top w:val="nil"/>
              <w:left w:val="nil"/>
              <w:bottom w:val="nil"/>
              <w:right w:val="nil"/>
            </w:tcBorders>
          </w:tcPr>
          <w:p w14:paraId="597DEE2E" w14:textId="77777777" w:rsidR="00F93321" w:rsidRPr="00C6756C" w:rsidRDefault="00F93321" w:rsidP="00C22C8F">
            <w:pPr>
              <w:pStyle w:val="Normal6a"/>
            </w:pPr>
            <w:r w:rsidRPr="0084186B">
              <w:t>1.</w:t>
            </w:r>
            <w:r w:rsidRPr="0084186B">
              <w:tab/>
              <w:t xml:space="preserve">Προκειμένου να διασφαλιστεί η αποδοχή μετρητών σύμφωνα με το άρθρο 4 παράγραφος 2, τα κράτη μέλη παρακολουθούν την αποδοχή πληρωμών με μετρητά και </w:t>
            </w:r>
            <w:r w:rsidRPr="0084186B">
              <w:rPr>
                <w:b/>
                <w:i/>
              </w:rPr>
              <w:t xml:space="preserve">το επίπεδο του εκ των </w:t>
            </w:r>
            <w:r w:rsidRPr="0084186B">
              <w:rPr>
                <w:b/>
                <w:i/>
              </w:rPr>
              <w:lastRenderedPageBreak/>
              <w:t>προτέρων μονομερούς αποκλεισμού</w:t>
            </w:r>
            <w:r w:rsidRPr="0084186B">
              <w:t xml:space="preserve"> πληρωμών με μετρητά σε ολόκληρη την επικράτειά τους, στο σύνολο των διαφόρων περιφερειών τους, συμπεριλαμβανομένων των αστικών και των μη αστικών περιοχών, με βάση τους κοινούς δείκτες που εγκρίνει η Επιτροπή και αξιολογούν την κατάσταση.</w:t>
            </w:r>
          </w:p>
        </w:tc>
        <w:tc>
          <w:tcPr>
            <w:tcW w:w="4876" w:type="dxa"/>
            <w:tcBorders>
              <w:top w:val="nil"/>
              <w:left w:val="nil"/>
              <w:bottom w:val="nil"/>
              <w:right w:val="nil"/>
            </w:tcBorders>
          </w:tcPr>
          <w:p w14:paraId="4F273287" w14:textId="77777777" w:rsidR="00F93321" w:rsidRPr="0084186B" w:rsidRDefault="00F93321" w:rsidP="00C22C8F">
            <w:pPr>
              <w:pStyle w:val="Normal6a"/>
            </w:pPr>
            <w:r w:rsidRPr="0084186B">
              <w:lastRenderedPageBreak/>
              <w:t>1.</w:t>
            </w:r>
            <w:r w:rsidRPr="0084186B">
              <w:tab/>
              <w:t xml:space="preserve">Προκειμένου να διασφαλιστεί η αποδοχή μετρητών σύμφωνα με το άρθρο 4 παράγραφος 2, τα κράτη μέλη παρακολουθούν την αποδοχή πληρωμών με μετρητά και </w:t>
            </w:r>
            <w:r w:rsidRPr="0084186B">
              <w:rPr>
                <w:b/>
                <w:i/>
              </w:rPr>
              <w:t xml:space="preserve">τον εκ των προτέρων </w:t>
            </w:r>
            <w:r w:rsidRPr="0084186B">
              <w:rPr>
                <w:b/>
                <w:i/>
              </w:rPr>
              <w:lastRenderedPageBreak/>
              <w:t>μονομερή αποκλεισμό</w:t>
            </w:r>
            <w:r w:rsidRPr="0084186B">
              <w:t xml:space="preserve"> πληρωμών με μετρητά σε ολόκληρη την επικράτειά τους, στο σύνολο των διαφόρων περιφερειών τους, συμπεριλαμβανομένων των αστικών και των μη αστικών περιοχών, με βάση τους κοινούς δείκτες που εγκρίνει η Επιτροπή και αξιολογούν την κατάσταση.</w:t>
            </w:r>
          </w:p>
        </w:tc>
      </w:tr>
    </w:tbl>
    <w:p w14:paraId="422EBD88" w14:textId="77777777" w:rsidR="00F93321" w:rsidRPr="00276F38" w:rsidRDefault="00F93321" w:rsidP="00F93321">
      <w:pPr>
        <w:pStyle w:val="AmOrLang"/>
        <w:rPr>
          <w:lang w:val="es-ES"/>
        </w:rPr>
      </w:pPr>
      <w:r w:rsidRPr="00276F38">
        <w:rPr>
          <w:lang w:val="es-ES"/>
        </w:rPr>
        <w:lastRenderedPageBreak/>
        <w:t xml:space="preserve">Or. </w:t>
      </w:r>
      <w:r w:rsidRPr="00276F38">
        <w:rPr>
          <w:rStyle w:val="HideTWBExt"/>
          <w:lang w:val="es-ES"/>
        </w:rPr>
        <w:t>&lt;Original&gt;</w:t>
      </w:r>
      <w:r w:rsidRPr="00276F38">
        <w:rPr>
          <w:rStyle w:val="HideTWBInt"/>
          <w:lang w:val="es-ES"/>
        </w:rPr>
        <w:t>{EN}</w:t>
      </w:r>
      <w:r w:rsidRPr="00276F38">
        <w:rPr>
          <w:lang w:val="es-ES"/>
        </w:rPr>
        <w:t>en</w:t>
      </w:r>
      <w:r w:rsidRPr="00276F38">
        <w:rPr>
          <w:rStyle w:val="HideTWBExt"/>
          <w:lang w:val="es-ES"/>
        </w:rPr>
        <w:t>&lt;/Original&gt;</w:t>
      </w:r>
    </w:p>
    <w:p w14:paraId="1629F4E2" w14:textId="77777777" w:rsidR="00F93321" w:rsidRPr="00276F38" w:rsidRDefault="00F93321" w:rsidP="00F93321">
      <w:pPr>
        <w:rPr>
          <w:lang w:val="es-ES"/>
        </w:rPr>
      </w:pPr>
      <w:r w:rsidRPr="00276F38">
        <w:rPr>
          <w:rStyle w:val="HideTWBExt"/>
          <w:lang w:val="es-ES"/>
        </w:rPr>
        <w:t>&lt;/Amend&gt;</w:t>
      </w:r>
    </w:p>
    <w:p w14:paraId="24517B5C" w14:textId="77777777" w:rsidR="00F93321" w:rsidRPr="00276F38" w:rsidRDefault="00F93321" w:rsidP="00F93321">
      <w:pPr>
        <w:pStyle w:val="AmNumberTabs"/>
        <w:rPr>
          <w:lang w:val="es-ES"/>
        </w:rPr>
      </w:pPr>
      <w:r w:rsidRPr="00276F38">
        <w:rPr>
          <w:rStyle w:val="HideTWBExt"/>
          <w:b w:val="0"/>
        </w:rPr>
        <w:t>&lt;Amend&gt;</w:t>
      </w:r>
      <w:r w:rsidRPr="0084186B">
        <w:t>Τροπολογία</w:t>
      </w:r>
      <w:r w:rsidRPr="00276F38">
        <w:rPr>
          <w:lang w:val="es-ES"/>
        </w:rPr>
        <w:tab/>
      </w:r>
      <w:r w:rsidRPr="00276F38">
        <w:rPr>
          <w:lang w:val="es-ES"/>
        </w:rPr>
        <w:tab/>
      </w:r>
      <w:r w:rsidRPr="00276F38">
        <w:rPr>
          <w:rStyle w:val="HideTWBExt"/>
          <w:b w:val="0"/>
        </w:rPr>
        <w:t>&lt;NumAm&gt;</w:t>
      </w:r>
      <w:r w:rsidRPr="00276F38">
        <w:rPr>
          <w:lang w:val="es-ES"/>
        </w:rPr>
        <w:t>118</w:t>
      </w:r>
      <w:r w:rsidRPr="00276F38">
        <w:rPr>
          <w:rStyle w:val="HideTWBExt"/>
          <w:b w:val="0"/>
        </w:rPr>
        <w:t>&lt;/NumAm&gt;</w:t>
      </w:r>
    </w:p>
    <w:p w14:paraId="64F639AF" w14:textId="77777777" w:rsidR="00F93321" w:rsidRPr="00276F38" w:rsidRDefault="00F93321" w:rsidP="00F93321">
      <w:pPr>
        <w:pStyle w:val="NormalBold"/>
        <w:rPr>
          <w:lang w:val="es-ES"/>
        </w:rPr>
      </w:pPr>
      <w:r w:rsidRPr="00276F38">
        <w:rPr>
          <w:rStyle w:val="HideTWBExt"/>
          <w:b w:val="0"/>
        </w:rPr>
        <w:t>&lt;RepeatBlock-By&gt;&lt;Members&gt;</w:t>
      </w:r>
      <w:r w:rsidRPr="00276F38">
        <w:rPr>
          <w:lang w:val="es-ES"/>
        </w:rPr>
        <w:t>Fabio De Masi</w:t>
      </w:r>
      <w:r w:rsidRPr="00276F38">
        <w:rPr>
          <w:rStyle w:val="HideTWBExt"/>
          <w:b w:val="0"/>
        </w:rPr>
        <w:t>&lt;/Members&gt;</w:t>
      </w:r>
    </w:p>
    <w:p w14:paraId="550FD06E" w14:textId="77777777" w:rsidR="00F93321" w:rsidRPr="00276F38" w:rsidRDefault="00F93321" w:rsidP="00F93321">
      <w:pPr>
        <w:pStyle w:val="NormalBold"/>
        <w:rPr>
          <w:lang w:val="es-ES"/>
        </w:rPr>
      </w:pPr>
      <w:r w:rsidRPr="00276F38">
        <w:rPr>
          <w:rStyle w:val="HideTWBExt"/>
          <w:b w:val="0"/>
        </w:rPr>
        <w:t>&lt;/RepeatBlock-By&gt;</w:t>
      </w:r>
    </w:p>
    <w:p w14:paraId="5ABBEE57" w14:textId="77777777" w:rsidR="00F93321" w:rsidRPr="0084186B" w:rsidRDefault="00F93321" w:rsidP="00F93321">
      <w:pPr>
        <w:pStyle w:val="NormalBold"/>
      </w:pPr>
      <w:r w:rsidRPr="00276F38">
        <w:rPr>
          <w:rStyle w:val="HideTWBExt"/>
          <w:b w:val="0"/>
        </w:rPr>
        <w:t>&lt;DocAmend&gt;</w:t>
      </w:r>
      <w:r w:rsidRPr="0084186B">
        <w:t>Πρόταση κανονισμού</w:t>
      </w:r>
      <w:r w:rsidRPr="00276F38">
        <w:rPr>
          <w:rStyle w:val="HideTWBExt"/>
          <w:b w:val="0"/>
        </w:rPr>
        <w:t>&lt;/DocAmend&gt;</w:t>
      </w:r>
    </w:p>
    <w:p w14:paraId="76B36C66" w14:textId="77777777" w:rsidR="00F93321" w:rsidRPr="0084186B" w:rsidRDefault="00F93321" w:rsidP="00F93321">
      <w:pPr>
        <w:pStyle w:val="NormalBold"/>
      </w:pPr>
      <w:r w:rsidRPr="00276F38">
        <w:rPr>
          <w:rStyle w:val="HideTWBExt"/>
          <w:b w:val="0"/>
        </w:rPr>
        <w:t>&lt;Article&gt;</w:t>
      </w:r>
      <w:r w:rsidRPr="0084186B">
        <w:t>Άρθρο 7 – παράγραφος 1</w:t>
      </w:r>
      <w:r w:rsidRPr="00276F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321" w:rsidRPr="00C6756C" w14:paraId="635397CB" w14:textId="77777777" w:rsidTr="00C22C8F">
        <w:trPr>
          <w:trHeight w:hRule="exact" w:val="240"/>
          <w:jc w:val="center"/>
        </w:trPr>
        <w:tc>
          <w:tcPr>
            <w:tcW w:w="9752" w:type="dxa"/>
            <w:gridSpan w:val="2"/>
            <w:tcBorders>
              <w:top w:val="nil"/>
              <w:left w:val="nil"/>
              <w:bottom w:val="nil"/>
              <w:right w:val="nil"/>
            </w:tcBorders>
          </w:tcPr>
          <w:p w14:paraId="5C527B5D" w14:textId="77777777" w:rsidR="00F93321" w:rsidRPr="00C6756C" w:rsidRDefault="00F93321" w:rsidP="00C22C8F"/>
        </w:tc>
      </w:tr>
      <w:tr w:rsidR="00F93321" w:rsidRPr="00C6756C" w14:paraId="44EDEB13" w14:textId="77777777" w:rsidTr="00C22C8F">
        <w:trPr>
          <w:trHeight w:val="240"/>
          <w:jc w:val="center"/>
        </w:trPr>
        <w:tc>
          <w:tcPr>
            <w:tcW w:w="4876" w:type="dxa"/>
            <w:tcBorders>
              <w:top w:val="nil"/>
              <w:left w:val="nil"/>
              <w:bottom w:val="nil"/>
              <w:right w:val="nil"/>
            </w:tcBorders>
          </w:tcPr>
          <w:p w14:paraId="18F32E00" w14:textId="77777777" w:rsidR="00F93321" w:rsidRPr="00C6756C" w:rsidRDefault="00F93321" w:rsidP="00C22C8F">
            <w:pPr>
              <w:pStyle w:val="AmColumnHeading"/>
            </w:pPr>
            <w:r w:rsidRPr="0084186B">
              <w:t>Κείμενο που προτείνει η Επιτροπή</w:t>
            </w:r>
          </w:p>
        </w:tc>
        <w:tc>
          <w:tcPr>
            <w:tcW w:w="4876" w:type="dxa"/>
            <w:tcBorders>
              <w:top w:val="nil"/>
              <w:left w:val="nil"/>
              <w:bottom w:val="nil"/>
              <w:right w:val="nil"/>
            </w:tcBorders>
          </w:tcPr>
          <w:p w14:paraId="44387504" w14:textId="77777777" w:rsidR="00F93321" w:rsidRPr="00C6756C" w:rsidRDefault="00F93321" w:rsidP="00C22C8F">
            <w:pPr>
              <w:pStyle w:val="AmColumnHeading"/>
            </w:pPr>
            <w:r w:rsidRPr="0084186B">
              <w:t>Τροπολογία</w:t>
            </w:r>
          </w:p>
        </w:tc>
      </w:tr>
      <w:tr w:rsidR="00F93321" w:rsidRPr="0084186B" w14:paraId="5DD41046" w14:textId="77777777" w:rsidTr="00C22C8F">
        <w:trPr>
          <w:jc w:val="center"/>
        </w:trPr>
        <w:tc>
          <w:tcPr>
            <w:tcW w:w="4876" w:type="dxa"/>
            <w:tcBorders>
              <w:top w:val="nil"/>
              <w:left w:val="nil"/>
              <w:bottom w:val="nil"/>
              <w:right w:val="nil"/>
            </w:tcBorders>
          </w:tcPr>
          <w:p w14:paraId="766022D2" w14:textId="77777777" w:rsidR="00F93321" w:rsidRPr="00C6756C" w:rsidRDefault="00F93321" w:rsidP="00C22C8F">
            <w:pPr>
              <w:pStyle w:val="Normal6a"/>
            </w:pPr>
            <w:r w:rsidRPr="0084186B">
              <w:t>(1)</w:t>
            </w:r>
            <w:r w:rsidRPr="0084186B">
              <w:tab/>
              <w:t>Προκειμένου να διασφαλιστεί η αποδοχή μετρητών σύμφωνα με το άρθρο 4 παράγραφος 2, τα κράτη μέλη παρακολουθούν την αποδοχή πληρωμών με μετρητά και</w:t>
            </w:r>
            <w:r w:rsidRPr="0084186B">
              <w:rPr>
                <w:b/>
                <w:i/>
              </w:rPr>
              <w:t xml:space="preserve"> το επίπεδο του</w:t>
            </w:r>
            <w:r w:rsidRPr="0084186B">
              <w:t xml:space="preserve"> εκ των προτέρων</w:t>
            </w:r>
            <w:r w:rsidRPr="0084186B">
              <w:rPr>
                <w:b/>
                <w:i/>
              </w:rPr>
              <w:t xml:space="preserve"> μονομερούς αποκλεισμού</w:t>
            </w:r>
            <w:r w:rsidRPr="0084186B">
              <w:t xml:space="preserve"> πληρωμών με μετρητά σε ολόκληρη την επικράτειά τους, στο σύνολο των διαφόρων περιφερειών τους, συμπεριλαμβανομένων των αστικών και των μη αστικών περιοχών, με βάση τους κοινούς δείκτες που εγκρίνει η Επιτροπή και αξιολογούν την κατάσταση.</w:t>
            </w:r>
          </w:p>
        </w:tc>
        <w:tc>
          <w:tcPr>
            <w:tcW w:w="4876" w:type="dxa"/>
            <w:tcBorders>
              <w:top w:val="nil"/>
              <w:left w:val="nil"/>
              <w:bottom w:val="nil"/>
              <w:right w:val="nil"/>
            </w:tcBorders>
          </w:tcPr>
          <w:p w14:paraId="6124DA35" w14:textId="77777777" w:rsidR="00F93321" w:rsidRPr="0084186B" w:rsidRDefault="00F93321" w:rsidP="00C22C8F">
            <w:pPr>
              <w:pStyle w:val="Normal6a"/>
            </w:pPr>
            <w:r w:rsidRPr="0084186B">
              <w:t>(1)</w:t>
            </w:r>
            <w:r w:rsidRPr="0084186B">
              <w:tab/>
              <w:t>Προκειμένου να διασφαλιστεί η αποδοχή μετρητών σύμφωνα με το άρθρο 4 παράγραφος 2, τα κράτη μέλη παρακολουθούν την αποδοχή πληρωμών με μετρητά και</w:t>
            </w:r>
            <w:r w:rsidRPr="0084186B">
              <w:rPr>
                <w:b/>
                <w:bCs/>
                <w:i/>
                <w:iCs/>
              </w:rPr>
              <w:t xml:space="preserve"> τον</w:t>
            </w:r>
            <w:r w:rsidRPr="0084186B">
              <w:t xml:space="preserve"> εκ των προτέρων</w:t>
            </w:r>
            <w:r w:rsidRPr="0084186B">
              <w:rPr>
                <w:b/>
                <w:bCs/>
                <w:i/>
                <w:iCs/>
              </w:rPr>
              <w:t xml:space="preserve"> μονομερή αποκλεισμό</w:t>
            </w:r>
            <w:r w:rsidRPr="0084186B">
              <w:t xml:space="preserve"> πληρωμών με μετρητά σε ολόκληρη την επικράτειά τους, στο σύνολο των διαφόρων περιφερειών τους, συμπεριλαμβανομένων των αστικών και των μη αστικών περιοχών, με βάση τους κοινούς δείκτες που εγκρίνει η Επιτροπή και αξιολογούν την κατάσταση.</w:t>
            </w:r>
          </w:p>
        </w:tc>
      </w:tr>
    </w:tbl>
    <w:p w14:paraId="2B813249" w14:textId="77777777" w:rsidR="00F93321" w:rsidRPr="00276F38" w:rsidRDefault="00F93321" w:rsidP="00F93321">
      <w:pPr>
        <w:pStyle w:val="AmOrLang"/>
        <w:rPr>
          <w:lang w:val="sv-SE"/>
        </w:rPr>
      </w:pPr>
      <w:r w:rsidRPr="00276F38">
        <w:rPr>
          <w:lang w:val="sv-SE"/>
        </w:rPr>
        <w:t xml:space="preserve">Or. </w:t>
      </w:r>
      <w:r w:rsidRPr="00276F38">
        <w:rPr>
          <w:rStyle w:val="HideTWBExt"/>
          <w:lang w:val="sv-SE"/>
        </w:rPr>
        <w:t>&lt;Original&gt;</w:t>
      </w:r>
      <w:r w:rsidRPr="00276F38">
        <w:rPr>
          <w:rStyle w:val="HideTWBInt"/>
          <w:lang w:val="sv-SE"/>
        </w:rPr>
        <w:t>{DE}</w:t>
      </w:r>
      <w:r w:rsidRPr="00276F38">
        <w:rPr>
          <w:lang w:val="sv-SE"/>
        </w:rPr>
        <w:t>de</w:t>
      </w:r>
      <w:r w:rsidRPr="00276F38">
        <w:rPr>
          <w:rStyle w:val="HideTWBExt"/>
          <w:lang w:val="sv-SE"/>
        </w:rPr>
        <w:t>&lt;/Original&gt;</w:t>
      </w:r>
    </w:p>
    <w:p w14:paraId="1672E0BB" w14:textId="77777777" w:rsidR="00F93321" w:rsidRPr="00276F38" w:rsidRDefault="00F93321" w:rsidP="00F93321">
      <w:pPr>
        <w:rPr>
          <w:lang w:val="sv-SE"/>
        </w:rPr>
      </w:pPr>
      <w:r w:rsidRPr="00276F38">
        <w:rPr>
          <w:rStyle w:val="HideTWBExt"/>
          <w:lang w:val="sv-SE"/>
        </w:rPr>
        <w:t>&lt;/Amend&gt;</w:t>
      </w:r>
    </w:p>
    <w:p w14:paraId="349CF8CC" w14:textId="77777777" w:rsidR="00F93321" w:rsidRPr="00276F38" w:rsidRDefault="00F93321" w:rsidP="00F93321">
      <w:pPr>
        <w:pStyle w:val="AmNumberTabs"/>
        <w:rPr>
          <w:lang w:val="sv-SE"/>
        </w:rPr>
      </w:pPr>
      <w:r w:rsidRPr="00276F38">
        <w:rPr>
          <w:rStyle w:val="HideTWBExt"/>
          <w:b w:val="0"/>
        </w:rPr>
        <w:t>&lt;Amend&gt;</w:t>
      </w:r>
      <w:r w:rsidRPr="0084186B">
        <w:t>Τροπολογία</w:t>
      </w:r>
      <w:r w:rsidRPr="00276F38">
        <w:rPr>
          <w:lang w:val="sv-SE"/>
        </w:rPr>
        <w:tab/>
      </w:r>
      <w:r w:rsidRPr="00276F38">
        <w:rPr>
          <w:lang w:val="sv-SE"/>
        </w:rPr>
        <w:tab/>
      </w:r>
      <w:r w:rsidRPr="00276F38">
        <w:rPr>
          <w:rStyle w:val="HideTWBExt"/>
          <w:b w:val="0"/>
        </w:rPr>
        <w:t>&lt;NumAm&gt;</w:t>
      </w:r>
      <w:r w:rsidRPr="00276F38">
        <w:rPr>
          <w:lang w:val="sv-SE"/>
        </w:rPr>
        <w:t>119</w:t>
      </w:r>
      <w:r w:rsidRPr="00276F38">
        <w:rPr>
          <w:rStyle w:val="HideTWBExt"/>
          <w:b w:val="0"/>
        </w:rPr>
        <w:t>&lt;/NumAm&gt;</w:t>
      </w:r>
    </w:p>
    <w:p w14:paraId="05018BAC" w14:textId="77777777" w:rsidR="00F93321" w:rsidRPr="00276F38" w:rsidRDefault="00F93321" w:rsidP="00F93321">
      <w:pPr>
        <w:pStyle w:val="NormalBold"/>
        <w:rPr>
          <w:lang w:val="sv-SE"/>
        </w:rPr>
      </w:pPr>
      <w:r w:rsidRPr="00276F38">
        <w:rPr>
          <w:rStyle w:val="HideTWBExt"/>
          <w:b w:val="0"/>
        </w:rPr>
        <w:t>&lt;RepeatBlock-By&gt;&lt;Members&gt;</w:t>
      </w:r>
      <w:r w:rsidRPr="00276F38">
        <w:rPr>
          <w:lang w:val="sv-SE"/>
        </w:rPr>
        <w:t>Damian Boeselager</w:t>
      </w:r>
      <w:r w:rsidRPr="00276F38">
        <w:rPr>
          <w:rStyle w:val="HideTWBExt"/>
          <w:b w:val="0"/>
        </w:rPr>
        <w:t>&lt;/Members&gt;</w:t>
      </w:r>
    </w:p>
    <w:p w14:paraId="2757E5A1" w14:textId="77777777" w:rsidR="00F93321" w:rsidRPr="0084186B" w:rsidRDefault="00F93321" w:rsidP="00F93321">
      <w:r w:rsidRPr="00276F38">
        <w:rPr>
          <w:rStyle w:val="HideTWBExt"/>
        </w:rPr>
        <w:t>&lt;AuNomDe&gt;</w:t>
      </w:r>
      <w:r w:rsidRPr="00276F38">
        <w:rPr>
          <w:rStyle w:val="HideTWBInt"/>
        </w:rPr>
        <w:t>{Verts/ALE}</w:t>
      </w:r>
      <w:r w:rsidRPr="0084186B">
        <w:t>εξ ονόματος της Ομάδας Verts/ALE</w:t>
      </w:r>
      <w:r w:rsidRPr="00276F38">
        <w:rPr>
          <w:rStyle w:val="HideTWBExt"/>
        </w:rPr>
        <w:t>&lt;/AuNomDe&gt;</w:t>
      </w:r>
    </w:p>
    <w:p w14:paraId="72112867" w14:textId="77777777" w:rsidR="00F93321" w:rsidRPr="0084186B" w:rsidRDefault="00F93321" w:rsidP="00F93321">
      <w:pPr>
        <w:pStyle w:val="NormalBold"/>
      </w:pPr>
      <w:r w:rsidRPr="00276F38">
        <w:rPr>
          <w:rStyle w:val="HideTWBExt"/>
          <w:b w:val="0"/>
        </w:rPr>
        <w:t>&lt;/RepeatBlock-By&gt;</w:t>
      </w:r>
    </w:p>
    <w:p w14:paraId="1747EC3C" w14:textId="77777777" w:rsidR="00F93321" w:rsidRPr="0084186B" w:rsidRDefault="00F93321" w:rsidP="00F93321">
      <w:pPr>
        <w:pStyle w:val="NormalBold"/>
      </w:pPr>
      <w:r w:rsidRPr="00276F38">
        <w:rPr>
          <w:rStyle w:val="HideTWBExt"/>
          <w:b w:val="0"/>
        </w:rPr>
        <w:t>&lt;DocAmend&gt;</w:t>
      </w:r>
      <w:r w:rsidRPr="0084186B">
        <w:t>Πρόταση κανονισμού</w:t>
      </w:r>
      <w:r w:rsidRPr="00276F38">
        <w:rPr>
          <w:rStyle w:val="HideTWBExt"/>
          <w:b w:val="0"/>
        </w:rPr>
        <w:t>&lt;/DocAmend&gt;</w:t>
      </w:r>
    </w:p>
    <w:p w14:paraId="3D3E742B" w14:textId="77777777" w:rsidR="00F93321" w:rsidRPr="0084186B" w:rsidRDefault="00F93321" w:rsidP="00F93321">
      <w:pPr>
        <w:pStyle w:val="NormalBold"/>
      </w:pPr>
      <w:r w:rsidRPr="00276F38">
        <w:rPr>
          <w:rStyle w:val="HideTWBExt"/>
          <w:b w:val="0"/>
        </w:rPr>
        <w:t>&lt;Article&gt;</w:t>
      </w:r>
      <w:r w:rsidRPr="0084186B">
        <w:t>Άρθρο 7 – παράγραφος 2</w:t>
      </w:r>
      <w:r w:rsidRPr="00276F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321" w:rsidRPr="00C6756C" w14:paraId="090D14C8" w14:textId="77777777" w:rsidTr="00C22C8F">
        <w:trPr>
          <w:trHeight w:hRule="exact" w:val="240"/>
          <w:jc w:val="center"/>
        </w:trPr>
        <w:tc>
          <w:tcPr>
            <w:tcW w:w="9752" w:type="dxa"/>
            <w:gridSpan w:val="2"/>
            <w:tcBorders>
              <w:top w:val="nil"/>
              <w:left w:val="nil"/>
              <w:bottom w:val="nil"/>
              <w:right w:val="nil"/>
            </w:tcBorders>
          </w:tcPr>
          <w:p w14:paraId="1FFB5C35" w14:textId="77777777" w:rsidR="00F93321" w:rsidRPr="00C6756C" w:rsidRDefault="00F93321" w:rsidP="00C22C8F"/>
        </w:tc>
      </w:tr>
      <w:tr w:rsidR="00F93321" w:rsidRPr="00C6756C" w14:paraId="78BA9233" w14:textId="77777777" w:rsidTr="00C22C8F">
        <w:trPr>
          <w:trHeight w:val="240"/>
          <w:jc w:val="center"/>
        </w:trPr>
        <w:tc>
          <w:tcPr>
            <w:tcW w:w="4876" w:type="dxa"/>
            <w:tcBorders>
              <w:top w:val="nil"/>
              <w:left w:val="nil"/>
              <w:bottom w:val="nil"/>
              <w:right w:val="nil"/>
            </w:tcBorders>
          </w:tcPr>
          <w:p w14:paraId="55E2E09F" w14:textId="77777777" w:rsidR="00F93321" w:rsidRPr="00C6756C" w:rsidRDefault="00F93321" w:rsidP="00C22C8F">
            <w:pPr>
              <w:pStyle w:val="AmColumnHeading"/>
            </w:pPr>
            <w:r w:rsidRPr="0084186B">
              <w:t>Κείμενο που προτείνει η Επιτροπή</w:t>
            </w:r>
          </w:p>
        </w:tc>
        <w:tc>
          <w:tcPr>
            <w:tcW w:w="4876" w:type="dxa"/>
            <w:tcBorders>
              <w:top w:val="nil"/>
              <w:left w:val="nil"/>
              <w:bottom w:val="nil"/>
              <w:right w:val="nil"/>
            </w:tcBorders>
          </w:tcPr>
          <w:p w14:paraId="7BD014CA" w14:textId="77777777" w:rsidR="00F93321" w:rsidRPr="00C6756C" w:rsidRDefault="00F93321" w:rsidP="00C22C8F">
            <w:pPr>
              <w:pStyle w:val="AmColumnHeading"/>
            </w:pPr>
            <w:r w:rsidRPr="0084186B">
              <w:t>Τροπολογία</w:t>
            </w:r>
          </w:p>
        </w:tc>
      </w:tr>
      <w:tr w:rsidR="00F93321" w:rsidRPr="0084186B" w14:paraId="33C8D680" w14:textId="77777777" w:rsidTr="00C22C8F">
        <w:trPr>
          <w:jc w:val="center"/>
        </w:trPr>
        <w:tc>
          <w:tcPr>
            <w:tcW w:w="4876" w:type="dxa"/>
            <w:tcBorders>
              <w:top w:val="nil"/>
              <w:left w:val="nil"/>
              <w:bottom w:val="nil"/>
              <w:right w:val="nil"/>
            </w:tcBorders>
          </w:tcPr>
          <w:p w14:paraId="2887A271" w14:textId="77777777" w:rsidR="00F93321" w:rsidRPr="00C6756C" w:rsidRDefault="00F93321" w:rsidP="00C22C8F">
            <w:pPr>
              <w:pStyle w:val="Normal6a"/>
            </w:pPr>
            <w:r w:rsidRPr="0084186B">
              <w:lastRenderedPageBreak/>
              <w:t>2.</w:t>
            </w:r>
            <w:r w:rsidRPr="0084186B">
              <w:tab/>
              <w:t>Τα κράτη μέλη κοινοποιούν τα αποτελέσματα της οικείας παρακολούθησης και της αξιολόγησης της κατάστασης όσον αφορά το επίπεδο αποδοχής των πληρωμών με μετρητά σύμφωνα με το άρθρο 9 παράγραφος 3.</w:t>
            </w:r>
          </w:p>
        </w:tc>
        <w:tc>
          <w:tcPr>
            <w:tcW w:w="4876" w:type="dxa"/>
            <w:tcBorders>
              <w:top w:val="nil"/>
              <w:left w:val="nil"/>
              <w:bottom w:val="nil"/>
              <w:right w:val="nil"/>
            </w:tcBorders>
          </w:tcPr>
          <w:p w14:paraId="766FA2E3" w14:textId="77777777" w:rsidR="00F93321" w:rsidRPr="0084186B" w:rsidRDefault="00F93321" w:rsidP="00C22C8F">
            <w:pPr>
              <w:pStyle w:val="Normal6a"/>
            </w:pPr>
            <w:r w:rsidRPr="0084186B">
              <w:t>2.</w:t>
            </w:r>
            <w:r w:rsidRPr="0084186B">
              <w:tab/>
              <w:t>Τα κράτη μέλη κοινοποιούν τα αποτελέσματα της οικείας παρακολούθησης και της αξιολόγησης της κατάστασης</w:t>
            </w:r>
            <w:r w:rsidRPr="0084186B">
              <w:rPr>
                <w:b/>
                <w:i/>
              </w:rPr>
              <w:t xml:space="preserve"> και των επιπτώσεων των διορθωτικών μέτρων</w:t>
            </w:r>
            <w:r w:rsidRPr="0084186B">
              <w:t xml:space="preserve"> όσον αφορά το επίπεδο αποδοχής των πληρωμών με μετρητά σύμφωνα με το άρθρο 9 παράγραφος 3.</w:t>
            </w:r>
          </w:p>
        </w:tc>
      </w:tr>
    </w:tbl>
    <w:p w14:paraId="3AD9C60A" w14:textId="77777777" w:rsidR="00F93321" w:rsidRPr="0084186B" w:rsidRDefault="00F93321" w:rsidP="00F93321">
      <w:pPr>
        <w:pStyle w:val="AmOrLang"/>
      </w:pPr>
      <w:r w:rsidRPr="0084186B">
        <w:t xml:space="preserve">Or. </w:t>
      </w:r>
      <w:r w:rsidRPr="00276F38">
        <w:rPr>
          <w:rStyle w:val="HideTWBExt"/>
        </w:rPr>
        <w:t>&lt;Original&gt;</w:t>
      </w:r>
      <w:r w:rsidRPr="00276F38">
        <w:rPr>
          <w:rStyle w:val="HideTWBInt"/>
        </w:rPr>
        <w:t>{EN}</w:t>
      </w:r>
      <w:r w:rsidRPr="0084186B">
        <w:t>en</w:t>
      </w:r>
      <w:r w:rsidRPr="00276F38">
        <w:rPr>
          <w:rStyle w:val="HideTWBExt"/>
        </w:rPr>
        <w:t>&lt;/Original&gt;</w:t>
      </w:r>
    </w:p>
    <w:p w14:paraId="4F8F49CB" w14:textId="77777777" w:rsidR="00F93321" w:rsidRPr="0084186B" w:rsidRDefault="00F93321" w:rsidP="00F93321">
      <w:r w:rsidRPr="00276F38">
        <w:rPr>
          <w:rStyle w:val="HideTWBExt"/>
        </w:rPr>
        <w:t>&lt;/Amend&gt;</w:t>
      </w:r>
    </w:p>
    <w:p w14:paraId="0EFD133D" w14:textId="77777777" w:rsidR="00F93321" w:rsidRPr="0084186B" w:rsidRDefault="00F93321" w:rsidP="00F93321">
      <w:pPr>
        <w:pStyle w:val="AmNumberTabs"/>
      </w:pPr>
      <w:r w:rsidRPr="00276F38">
        <w:rPr>
          <w:rStyle w:val="HideTWBExt"/>
          <w:b w:val="0"/>
        </w:rPr>
        <w:t>&lt;Amend&gt;</w:t>
      </w:r>
      <w:r w:rsidRPr="0084186B">
        <w:t>Τροπολογία</w:t>
      </w:r>
      <w:r w:rsidRPr="0084186B">
        <w:tab/>
      </w:r>
      <w:r w:rsidRPr="0084186B">
        <w:tab/>
      </w:r>
      <w:r w:rsidRPr="00276F38">
        <w:rPr>
          <w:rStyle w:val="HideTWBExt"/>
          <w:b w:val="0"/>
        </w:rPr>
        <w:t>&lt;NumAm&gt;</w:t>
      </w:r>
      <w:r w:rsidRPr="0084186B">
        <w:t>120</w:t>
      </w:r>
      <w:r w:rsidRPr="00276F38">
        <w:rPr>
          <w:rStyle w:val="HideTWBExt"/>
          <w:b w:val="0"/>
        </w:rPr>
        <w:t>&lt;/NumAm&gt;</w:t>
      </w:r>
    </w:p>
    <w:p w14:paraId="1DD7BEA4" w14:textId="77777777" w:rsidR="00F93321" w:rsidRPr="0084186B" w:rsidRDefault="00F93321" w:rsidP="00F93321">
      <w:pPr>
        <w:pStyle w:val="NormalBold"/>
      </w:pPr>
      <w:r w:rsidRPr="00276F38">
        <w:rPr>
          <w:rStyle w:val="HideTWBExt"/>
          <w:b w:val="0"/>
        </w:rPr>
        <w:t>&lt;RepeatBlock-By&gt;&lt;Members&gt;</w:t>
      </w:r>
      <w:r w:rsidRPr="0084186B">
        <w:t>Jorge Martín Frías, Jorge Buxadé Villalba, Mireia Borrás Pabón, Margarita de la Pisa Carrión, Hermann Tertsch, Juan Carlos Girauta Vidal</w:t>
      </w:r>
      <w:r w:rsidRPr="00276F38">
        <w:rPr>
          <w:rStyle w:val="HideTWBExt"/>
          <w:b w:val="0"/>
        </w:rPr>
        <w:t>&lt;/Members&gt;</w:t>
      </w:r>
    </w:p>
    <w:p w14:paraId="78B9528A" w14:textId="77777777" w:rsidR="00F93321" w:rsidRPr="0084186B" w:rsidRDefault="00F93321" w:rsidP="00F93321">
      <w:pPr>
        <w:pStyle w:val="NormalBold"/>
      </w:pPr>
      <w:r w:rsidRPr="00276F38">
        <w:rPr>
          <w:rStyle w:val="HideTWBExt"/>
          <w:b w:val="0"/>
        </w:rPr>
        <w:t>&lt;/RepeatBlock-By&gt;</w:t>
      </w:r>
    </w:p>
    <w:p w14:paraId="78A07243" w14:textId="77777777" w:rsidR="00F93321" w:rsidRPr="0084186B" w:rsidRDefault="00F93321" w:rsidP="00F93321">
      <w:pPr>
        <w:pStyle w:val="NormalBold"/>
      </w:pPr>
      <w:r w:rsidRPr="00276F38">
        <w:rPr>
          <w:rStyle w:val="HideTWBExt"/>
          <w:b w:val="0"/>
        </w:rPr>
        <w:t>&lt;DocAmend&gt;</w:t>
      </w:r>
      <w:r w:rsidRPr="0084186B">
        <w:t>Πρόταση κανονισμού</w:t>
      </w:r>
      <w:r w:rsidRPr="00276F38">
        <w:rPr>
          <w:rStyle w:val="HideTWBExt"/>
          <w:b w:val="0"/>
        </w:rPr>
        <w:t>&lt;/DocAmend&gt;</w:t>
      </w:r>
    </w:p>
    <w:p w14:paraId="3E4C778A" w14:textId="77777777" w:rsidR="00F93321" w:rsidRPr="0084186B" w:rsidRDefault="00F93321" w:rsidP="00F93321">
      <w:pPr>
        <w:pStyle w:val="NormalBold"/>
      </w:pPr>
      <w:r w:rsidRPr="00276F38">
        <w:rPr>
          <w:rStyle w:val="HideTWBExt"/>
          <w:b w:val="0"/>
        </w:rPr>
        <w:t>&lt;Article&gt;</w:t>
      </w:r>
      <w:r w:rsidRPr="0084186B">
        <w:t>Άρθρο 7 – παράγραφος 3</w:t>
      </w:r>
      <w:r w:rsidRPr="00276F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321" w:rsidRPr="00C6756C" w14:paraId="179F1883" w14:textId="77777777" w:rsidTr="00C22C8F">
        <w:trPr>
          <w:trHeight w:hRule="exact" w:val="240"/>
          <w:jc w:val="center"/>
        </w:trPr>
        <w:tc>
          <w:tcPr>
            <w:tcW w:w="9752" w:type="dxa"/>
            <w:gridSpan w:val="2"/>
            <w:tcBorders>
              <w:top w:val="nil"/>
              <w:left w:val="nil"/>
              <w:bottom w:val="nil"/>
              <w:right w:val="nil"/>
            </w:tcBorders>
          </w:tcPr>
          <w:p w14:paraId="1692C513" w14:textId="77777777" w:rsidR="00F93321" w:rsidRPr="00C6756C" w:rsidRDefault="00F93321" w:rsidP="00C22C8F"/>
        </w:tc>
      </w:tr>
      <w:tr w:rsidR="00F93321" w:rsidRPr="00C6756C" w14:paraId="07CF3952" w14:textId="77777777" w:rsidTr="00C22C8F">
        <w:trPr>
          <w:trHeight w:val="240"/>
          <w:jc w:val="center"/>
        </w:trPr>
        <w:tc>
          <w:tcPr>
            <w:tcW w:w="4876" w:type="dxa"/>
            <w:tcBorders>
              <w:top w:val="nil"/>
              <w:left w:val="nil"/>
              <w:bottom w:val="nil"/>
              <w:right w:val="nil"/>
            </w:tcBorders>
          </w:tcPr>
          <w:p w14:paraId="4D7C0C51" w14:textId="77777777" w:rsidR="00F93321" w:rsidRPr="00C6756C" w:rsidRDefault="00F93321" w:rsidP="00C22C8F">
            <w:pPr>
              <w:pStyle w:val="AmColumnHeading"/>
            </w:pPr>
            <w:r w:rsidRPr="0084186B">
              <w:t>Κείμενο που προτείνει η Επιτροπή</w:t>
            </w:r>
          </w:p>
        </w:tc>
        <w:tc>
          <w:tcPr>
            <w:tcW w:w="4876" w:type="dxa"/>
            <w:tcBorders>
              <w:top w:val="nil"/>
              <w:left w:val="nil"/>
              <w:bottom w:val="nil"/>
              <w:right w:val="nil"/>
            </w:tcBorders>
          </w:tcPr>
          <w:p w14:paraId="2AF15824" w14:textId="77777777" w:rsidR="00F93321" w:rsidRPr="00C6756C" w:rsidRDefault="00F93321" w:rsidP="00C22C8F">
            <w:pPr>
              <w:pStyle w:val="AmColumnHeading"/>
            </w:pPr>
            <w:r w:rsidRPr="0084186B">
              <w:t>Τροπολογία</w:t>
            </w:r>
          </w:p>
        </w:tc>
      </w:tr>
      <w:tr w:rsidR="00F93321" w:rsidRPr="0084186B" w14:paraId="115BECAF" w14:textId="77777777" w:rsidTr="00C22C8F">
        <w:trPr>
          <w:jc w:val="center"/>
        </w:trPr>
        <w:tc>
          <w:tcPr>
            <w:tcW w:w="4876" w:type="dxa"/>
            <w:tcBorders>
              <w:top w:val="nil"/>
              <w:left w:val="nil"/>
              <w:bottom w:val="nil"/>
              <w:right w:val="nil"/>
            </w:tcBorders>
          </w:tcPr>
          <w:p w14:paraId="33D6A2E8" w14:textId="77777777" w:rsidR="00F93321" w:rsidRPr="00C6756C" w:rsidRDefault="00F93321" w:rsidP="00C22C8F">
            <w:pPr>
              <w:pStyle w:val="Normal6a"/>
            </w:pPr>
            <w:r w:rsidRPr="0084186B">
              <w:t>3.</w:t>
            </w:r>
            <w:r w:rsidRPr="0084186B">
              <w:tab/>
              <w:t xml:space="preserve">Εάν ένα κράτος μέλος </w:t>
            </w:r>
            <w:r w:rsidRPr="0084186B">
              <w:rPr>
                <w:b/>
                <w:i/>
              </w:rPr>
              <w:t>θεωρεί</w:t>
            </w:r>
            <w:r w:rsidRPr="0084186B">
              <w:t xml:space="preserve"> ότι το επίπεδο αποδοχής πληρωμών με μετρητά στην επικράτειά του ή σε τμήματα αυτής υπονομεύει την υποχρεωτική αποδοχή τραπεζογραμματίων και κερμάτων σε ευρώ, ορίζει τα διορθωτικά μέτρα που δεσμεύεται να λάβει σύμφωνα με το άρθρο 9 παράγραφος 4.</w:t>
            </w:r>
          </w:p>
        </w:tc>
        <w:tc>
          <w:tcPr>
            <w:tcW w:w="4876" w:type="dxa"/>
            <w:tcBorders>
              <w:top w:val="nil"/>
              <w:left w:val="nil"/>
              <w:bottom w:val="nil"/>
              <w:right w:val="nil"/>
            </w:tcBorders>
          </w:tcPr>
          <w:p w14:paraId="4C3466E3" w14:textId="77777777" w:rsidR="00F93321" w:rsidRPr="0084186B" w:rsidRDefault="00F93321" w:rsidP="00C22C8F">
            <w:pPr>
              <w:pStyle w:val="Normal6a"/>
            </w:pPr>
            <w:r w:rsidRPr="0084186B">
              <w:t>3.</w:t>
            </w:r>
            <w:r w:rsidRPr="0084186B">
              <w:tab/>
              <w:t>Εάν ένα κράτος μέλος</w:t>
            </w:r>
            <w:r w:rsidRPr="0084186B">
              <w:rPr>
                <w:b/>
                <w:i/>
              </w:rPr>
              <w:t>, σύμφωνα με τα κριτήρια που ορίζονται στο άρθρο 7, στοιχείο 3α), μεταξύ άλλων, διαπιστώνει</w:t>
            </w:r>
            <w:r w:rsidRPr="0084186B">
              <w:t xml:space="preserve"> ότι το επίπεδο αποδοχής πληρωμών με μετρητά στην επικράτειά του ή σε τμήματα αυτής υπονομεύει την υποχρεωτική αποδοχή τραπεζογραμματίων και κερμάτων σε ευρώ, ορίζει τα διορθωτικά μέτρα που δεσμεύεται να λάβει σύμφωνα με το άρθρο 9 παράγραφος 4.</w:t>
            </w:r>
          </w:p>
        </w:tc>
      </w:tr>
    </w:tbl>
    <w:p w14:paraId="0E939D5D" w14:textId="77777777" w:rsidR="00F93321" w:rsidRPr="0084186B" w:rsidRDefault="00F93321" w:rsidP="00F93321">
      <w:pPr>
        <w:pStyle w:val="AmOrLang"/>
      </w:pPr>
      <w:r w:rsidRPr="0084186B">
        <w:t xml:space="preserve">Or. </w:t>
      </w:r>
      <w:r w:rsidRPr="00276F38">
        <w:rPr>
          <w:rStyle w:val="HideTWBExt"/>
        </w:rPr>
        <w:t>&lt;Original&gt;</w:t>
      </w:r>
      <w:r w:rsidRPr="00276F38">
        <w:rPr>
          <w:rStyle w:val="HideTWBInt"/>
        </w:rPr>
        <w:t>{ES}</w:t>
      </w:r>
      <w:r w:rsidRPr="0084186B">
        <w:t>es</w:t>
      </w:r>
      <w:r w:rsidRPr="00276F38">
        <w:rPr>
          <w:rStyle w:val="HideTWBExt"/>
        </w:rPr>
        <w:t>&lt;/Original&gt;</w:t>
      </w:r>
    </w:p>
    <w:p w14:paraId="5008BD92" w14:textId="77777777" w:rsidR="00F93321" w:rsidRPr="00276F38" w:rsidRDefault="00F93321" w:rsidP="00F93321">
      <w:pPr>
        <w:rPr>
          <w:rStyle w:val="HideTWBExt"/>
        </w:rPr>
      </w:pPr>
      <w:r w:rsidRPr="00276F38">
        <w:rPr>
          <w:rStyle w:val="HideTWBExt"/>
        </w:rPr>
        <w:t>&lt;/Amend&gt;</w:t>
      </w:r>
    </w:p>
    <w:p w14:paraId="53D88983" w14:textId="77777777" w:rsidR="00F93321" w:rsidRPr="0084186B" w:rsidRDefault="00F93321" w:rsidP="00F93321">
      <w:pPr>
        <w:pStyle w:val="AmNumberTabs"/>
      </w:pPr>
      <w:r w:rsidRPr="00276F38">
        <w:rPr>
          <w:rStyle w:val="HideTWBExt"/>
          <w:b w:val="0"/>
        </w:rPr>
        <w:t>&lt;Amend&gt;</w:t>
      </w:r>
      <w:r w:rsidRPr="0084186B">
        <w:t>Τροπολογία</w:t>
      </w:r>
      <w:r w:rsidRPr="0084186B">
        <w:tab/>
      </w:r>
      <w:r w:rsidRPr="0084186B">
        <w:tab/>
      </w:r>
      <w:r w:rsidRPr="00276F38">
        <w:rPr>
          <w:rStyle w:val="HideTWBExt"/>
          <w:b w:val="0"/>
        </w:rPr>
        <w:t>&lt;NumAm&gt;</w:t>
      </w:r>
      <w:r w:rsidRPr="0084186B">
        <w:t>121</w:t>
      </w:r>
      <w:r w:rsidRPr="00276F38">
        <w:rPr>
          <w:rStyle w:val="HideTWBExt"/>
          <w:b w:val="0"/>
        </w:rPr>
        <w:t>&lt;/NumAm&gt;</w:t>
      </w:r>
    </w:p>
    <w:p w14:paraId="35203C3C" w14:textId="77777777" w:rsidR="00F93321" w:rsidRPr="0084186B" w:rsidRDefault="00F93321" w:rsidP="00F93321">
      <w:pPr>
        <w:pStyle w:val="NormalBold"/>
      </w:pPr>
      <w:r w:rsidRPr="00276F38">
        <w:rPr>
          <w:rStyle w:val="HideTWBExt"/>
          <w:b w:val="0"/>
        </w:rPr>
        <w:t>&lt;RepeatBlock-By&gt;&lt;Members&gt;</w:t>
      </w:r>
      <w:r w:rsidRPr="0084186B">
        <w:t>Νίκος Παπανδρέου, Evelyn Regner, Aurore Lalucq, Carla Tavares, Jonás Fernández, Thomas Bajada, Matthias Ecke, Eero Heinäluoma</w:t>
      </w:r>
      <w:r w:rsidRPr="00276F38">
        <w:rPr>
          <w:rStyle w:val="HideTWBExt"/>
          <w:b w:val="0"/>
        </w:rPr>
        <w:t>&lt;/Members&gt;</w:t>
      </w:r>
    </w:p>
    <w:p w14:paraId="30B394E0" w14:textId="77777777" w:rsidR="00F93321" w:rsidRPr="0084186B" w:rsidRDefault="00F93321" w:rsidP="00F93321">
      <w:pPr>
        <w:pStyle w:val="NormalBold"/>
      </w:pPr>
      <w:r w:rsidRPr="00276F38">
        <w:rPr>
          <w:rStyle w:val="HideTWBExt"/>
          <w:b w:val="0"/>
        </w:rPr>
        <w:t>&lt;/RepeatBlock-By&gt;</w:t>
      </w:r>
    </w:p>
    <w:p w14:paraId="74632F5C" w14:textId="77777777" w:rsidR="00F93321" w:rsidRPr="0084186B" w:rsidRDefault="00F93321" w:rsidP="00F93321">
      <w:pPr>
        <w:pStyle w:val="NormalBold"/>
      </w:pPr>
      <w:r w:rsidRPr="00276F38">
        <w:rPr>
          <w:rStyle w:val="HideTWBExt"/>
          <w:b w:val="0"/>
        </w:rPr>
        <w:t>&lt;DocAmend&gt;</w:t>
      </w:r>
      <w:r w:rsidRPr="0084186B">
        <w:t>Πρόταση κανονισμού</w:t>
      </w:r>
      <w:r w:rsidRPr="00276F38">
        <w:rPr>
          <w:rStyle w:val="HideTWBExt"/>
          <w:b w:val="0"/>
        </w:rPr>
        <w:t>&lt;/DocAmend&gt;</w:t>
      </w:r>
    </w:p>
    <w:p w14:paraId="1C1CE265" w14:textId="77777777" w:rsidR="00F93321" w:rsidRPr="0084186B" w:rsidRDefault="00F93321" w:rsidP="00F93321">
      <w:pPr>
        <w:pStyle w:val="NormalBold"/>
      </w:pPr>
      <w:r w:rsidRPr="00276F38">
        <w:rPr>
          <w:rStyle w:val="HideTWBExt"/>
          <w:b w:val="0"/>
        </w:rPr>
        <w:t>&lt;Article&gt;</w:t>
      </w:r>
      <w:r w:rsidRPr="0084186B">
        <w:t>Άρθρο 7 – παράγραφος 3</w:t>
      </w:r>
      <w:r w:rsidRPr="00276F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321" w:rsidRPr="00C6756C" w14:paraId="1DEDC015" w14:textId="77777777" w:rsidTr="00C22C8F">
        <w:trPr>
          <w:trHeight w:hRule="exact" w:val="240"/>
          <w:jc w:val="center"/>
        </w:trPr>
        <w:tc>
          <w:tcPr>
            <w:tcW w:w="9752" w:type="dxa"/>
            <w:gridSpan w:val="2"/>
            <w:tcBorders>
              <w:top w:val="nil"/>
              <w:left w:val="nil"/>
              <w:bottom w:val="nil"/>
              <w:right w:val="nil"/>
            </w:tcBorders>
          </w:tcPr>
          <w:p w14:paraId="1B260DD7" w14:textId="77777777" w:rsidR="00F93321" w:rsidRPr="00C6756C" w:rsidRDefault="00F93321" w:rsidP="00C22C8F"/>
        </w:tc>
      </w:tr>
      <w:tr w:rsidR="00F93321" w:rsidRPr="00C6756C" w14:paraId="719BD4EC" w14:textId="77777777" w:rsidTr="00C22C8F">
        <w:trPr>
          <w:trHeight w:val="240"/>
          <w:jc w:val="center"/>
        </w:trPr>
        <w:tc>
          <w:tcPr>
            <w:tcW w:w="4876" w:type="dxa"/>
            <w:tcBorders>
              <w:top w:val="nil"/>
              <w:left w:val="nil"/>
              <w:bottom w:val="nil"/>
              <w:right w:val="nil"/>
            </w:tcBorders>
          </w:tcPr>
          <w:p w14:paraId="44EEAA57" w14:textId="77777777" w:rsidR="00F93321" w:rsidRPr="00C6756C" w:rsidRDefault="00F93321" w:rsidP="00C22C8F">
            <w:pPr>
              <w:pStyle w:val="AmColumnHeading"/>
            </w:pPr>
            <w:r w:rsidRPr="0084186B">
              <w:t>Κείμενο που προτείνει η Επιτροπή</w:t>
            </w:r>
          </w:p>
        </w:tc>
        <w:tc>
          <w:tcPr>
            <w:tcW w:w="4876" w:type="dxa"/>
            <w:tcBorders>
              <w:top w:val="nil"/>
              <w:left w:val="nil"/>
              <w:bottom w:val="nil"/>
              <w:right w:val="nil"/>
            </w:tcBorders>
          </w:tcPr>
          <w:p w14:paraId="130994BD" w14:textId="77777777" w:rsidR="00F93321" w:rsidRPr="00C6756C" w:rsidRDefault="00F93321" w:rsidP="00C22C8F">
            <w:pPr>
              <w:pStyle w:val="AmColumnHeading"/>
            </w:pPr>
            <w:r w:rsidRPr="0084186B">
              <w:t>Τροπολογία</w:t>
            </w:r>
          </w:p>
        </w:tc>
      </w:tr>
      <w:tr w:rsidR="00F93321" w:rsidRPr="0084186B" w14:paraId="5DEF6339" w14:textId="77777777" w:rsidTr="00C22C8F">
        <w:trPr>
          <w:jc w:val="center"/>
        </w:trPr>
        <w:tc>
          <w:tcPr>
            <w:tcW w:w="4876" w:type="dxa"/>
            <w:tcBorders>
              <w:top w:val="nil"/>
              <w:left w:val="nil"/>
              <w:bottom w:val="nil"/>
              <w:right w:val="nil"/>
            </w:tcBorders>
          </w:tcPr>
          <w:p w14:paraId="02445FC5" w14:textId="77777777" w:rsidR="00F93321" w:rsidRPr="00C6756C" w:rsidRDefault="00F93321" w:rsidP="00C22C8F">
            <w:pPr>
              <w:pStyle w:val="Normal6a"/>
            </w:pPr>
            <w:r w:rsidRPr="0084186B">
              <w:lastRenderedPageBreak/>
              <w:t>3.</w:t>
            </w:r>
            <w:r w:rsidRPr="0084186B">
              <w:tab/>
              <w:t xml:space="preserve">Εάν ένα κράτος μέλος θεωρεί ότι </w:t>
            </w:r>
            <w:r w:rsidRPr="0084186B">
              <w:rPr>
                <w:b/>
                <w:i/>
              </w:rPr>
              <w:t>το επίπεδο αποδοχής</w:t>
            </w:r>
            <w:r w:rsidRPr="0084186B">
              <w:t xml:space="preserve"> πληρωμών με μετρητά στην επικράτειά του ή σε τμήματα αυτής </w:t>
            </w:r>
            <w:r w:rsidRPr="0084186B">
              <w:rPr>
                <w:b/>
                <w:i/>
              </w:rPr>
              <w:t>υπονομεύει την υποχρεωτική αποδοχή τραπεζογραμματίων και κερμάτων σε ευρώ</w:t>
            </w:r>
            <w:r w:rsidRPr="0084186B">
              <w:t>, ορίζει τα διορθωτικά μέτρα που δεσμεύεται να λάβει σύμφωνα με το άρθρο 9 παράγραφος 4.</w:t>
            </w:r>
          </w:p>
        </w:tc>
        <w:tc>
          <w:tcPr>
            <w:tcW w:w="4876" w:type="dxa"/>
            <w:tcBorders>
              <w:top w:val="nil"/>
              <w:left w:val="nil"/>
              <w:bottom w:val="nil"/>
              <w:right w:val="nil"/>
            </w:tcBorders>
          </w:tcPr>
          <w:p w14:paraId="141AA9C3" w14:textId="77777777" w:rsidR="00F93321" w:rsidRPr="0084186B" w:rsidRDefault="00F93321" w:rsidP="00C22C8F">
            <w:pPr>
              <w:pStyle w:val="Normal6a"/>
            </w:pPr>
            <w:r w:rsidRPr="0084186B">
              <w:t>3.</w:t>
            </w:r>
            <w:r w:rsidRPr="0084186B">
              <w:tab/>
              <w:t xml:space="preserve">Εάν ένα κράτος μέλος θεωρεί ότι </w:t>
            </w:r>
            <w:r w:rsidRPr="0084186B">
              <w:rPr>
                <w:b/>
                <w:i/>
              </w:rPr>
              <w:t>η υποχρεωτική αποδοχή</w:t>
            </w:r>
            <w:r w:rsidRPr="0084186B">
              <w:t xml:space="preserve"> πληρωμών με μετρητά στην επικράτειά του ή σε τμήματα αυτής </w:t>
            </w:r>
            <w:r w:rsidRPr="0084186B">
              <w:rPr>
                <w:b/>
                <w:i/>
              </w:rPr>
              <w:t>υπονομεύεται</w:t>
            </w:r>
            <w:r w:rsidRPr="0084186B">
              <w:t>, ορίζει τα διορθωτικά μέτρα που δεσμεύεται να λάβει σύμφωνα με το άρθρο 9 παράγραφος 4.</w:t>
            </w:r>
          </w:p>
        </w:tc>
      </w:tr>
    </w:tbl>
    <w:p w14:paraId="43BE7A31" w14:textId="77777777" w:rsidR="00F93321" w:rsidRPr="0084186B" w:rsidRDefault="00F93321" w:rsidP="00F93321">
      <w:pPr>
        <w:pStyle w:val="AmOrLang"/>
      </w:pPr>
      <w:r w:rsidRPr="0084186B">
        <w:t xml:space="preserve">Or. </w:t>
      </w:r>
      <w:r w:rsidRPr="00276F38">
        <w:rPr>
          <w:rStyle w:val="HideTWBExt"/>
        </w:rPr>
        <w:t>&lt;Original&gt;</w:t>
      </w:r>
      <w:r w:rsidRPr="00276F38">
        <w:rPr>
          <w:rStyle w:val="HideTWBInt"/>
        </w:rPr>
        <w:t>{EN}</w:t>
      </w:r>
      <w:r w:rsidRPr="0084186B">
        <w:t>en</w:t>
      </w:r>
      <w:r w:rsidRPr="00276F38">
        <w:rPr>
          <w:rStyle w:val="HideTWBExt"/>
        </w:rPr>
        <w:t>&lt;/Original&gt;</w:t>
      </w:r>
    </w:p>
    <w:p w14:paraId="7D6286A2" w14:textId="77777777" w:rsidR="00F93321" w:rsidRPr="00276F38" w:rsidRDefault="00F93321" w:rsidP="00F93321">
      <w:pPr>
        <w:rPr>
          <w:rStyle w:val="HideTWBExt"/>
        </w:rPr>
      </w:pPr>
      <w:r w:rsidRPr="00276F38">
        <w:rPr>
          <w:rStyle w:val="HideTWBExt"/>
        </w:rPr>
        <w:t>&lt;/Amend&gt;</w:t>
      </w:r>
    </w:p>
    <w:p w14:paraId="7EABB0E5" w14:textId="77777777" w:rsidR="00F93321" w:rsidRPr="00276F38" w:rsidRDefault="00F93321" w:rsidP="00F93321">
      <w:pPr>
        <w:pStyle w:val="AmNumberTabs"/>
        <w:rPr>
          <w:lang w:val="sv-SE"/>
        </w:rPr>
      </w:pPr>
      <w:r w:rsidRPr="00276F38">
        <w:rPr>
          <w:rStyle w:val="HideTWBExt"/>
          <w:b w:val="0"/>
        </w:rPr>
        <w:t>&lt;Amend&gt;</w:t>
      </w:r>
      <w:r w:rsidRPr="0084186B">
        <w:t>Τροπολογία</w:t>
      </w:r>
      <w:r w:rsidRPr="00276F38">
        <w:rPr>
          <w:lang w:val="sv-SE"/>
        </w:rPr>
        <w:tab/>
      </w:r>
      <w:r w:rsidRPr="00276F38">
        <w:rPr>
          <w:lang w:val="sv-SE"/>
        </w:rPr>
        <w:tab/>
      </w:r>
      <w:r w:rsidRPr="00276F38">
        <w:rPr>
          <w:rStyle w:val="HideTWBExt"/>
          <w:b w:val="0"/>
        </w:rPr>
        <w:t>&lt;NumAm&gt;</w:t>
      </w:r>
      <w:r w:rsidRPr="00276F38">
        <w:rPr>
          <w:lang w:val="sv-SE"/>
        </w:rPr>
        <w:t>122</w:t>
      </w:r>
      <w:r w:rsidRPr="00276F38">
        <w:rPr>
          <w:rStyle w:val="HideTWBExt"/>
          <w:b w:val="0"/>
        </w:rPr>
        <w:t>&lt;/NumAm&gt;</w:t>
      </w:r>
    </w:p>
    <w:p w14:paraId="1BAE3C9A" w14:textId="77777777" w:rsidR="00F93321" w:rsidRPr="00276F38" w:rsidRDefault="00F93321" w:rsidP="00F93321">
      <w:pPr>
        <w:pStyle w:val="NormalBold"/>
        <w:rPr>
          <w:lang w:val="sv-SE"/>
        </w:rPr>
      </w:pPr>
      <w:r w:rsidRPr="00276F38">
        <w:rPr>
          <w:rStyle w:val="HideTWBExt"/>
          <w:b w:val="0"/>
        </w:rPr>
        <w:t>&lt;RepeatBlock-By&gt;&lt;Members&gt;</w:t>
      </w:r>
      <w:r w:rsidRPr="00276F38">
        <w:rPr>
          <w:lang w:val="sv-SE"/>
        </w:rPr>
        <w:t>Rada Laykova, Siegbert Frank Droese</w:t>
      </w:r>
      <w:r w:rsidRPr="00276F38">
        <w:rPr>
          <w:rStyle w:val="HideTWBExt"/>
          <w:b w:val="0"/>
        </w:rPr>
        <w:t>&lt;/Members&gt;</w:t>
      </w:r>
    </w:p>
    <w:p w14:paraId="065799B8" w14:textId="77777777" w:rsidR="00F93321" w:rsidRPr="0084186B" w:rsidRDefault="00F93321" w:rsidP="00F93321">
      <w:r w:rsidRPr="00276F38">
        <w:rPr>
          <w:rStyle w:val="HideTWBExt"/>
        </w:rPr>
        <w:t>&lt;AuNomDe&gt;</w:t>
      </w:r>
      <w:r w:rsidRPr="00276F38">
        <w:rPr>
          <w:rStyle w:val="HideTWBInt"/>
        </w:rPr>
        <w:t>{ESN}</w:t>
      </w:r>
      <w:r w:rsidRPr="0084186B">
        <w:t>εξ ονόματος της Ομάδας ESN</w:t>
      </w:r>
      <w:r w:rsidRPr="00276F38">
        <w:rPr>
          <w:rStyle w:val="HideTWBExt"/>
        </w:rPr>
        <w:t>&lt;/AuNomDe&gt;</w:t>
      </w:r>
    </w:p>
    <w:p w14:paraId="69B0DD0A" w14:textId="77777777" w:rsidR="00F93321" w:rsidRPr="0084186B" w:rsidRDefault="00F93321" w:rsidP="00F93321">
      <w:pPr>
        <w:pStyle w:val="NormalBold"/>
      </w:pPr>
      <w:r w:rsidRPr="00276F38">
        <w:rPr>
          <w:rStyle w:val="HideTWBExt"/>
          <w:b w:val="0"/>
        </w:rPr>
        <w:t>&lt;/RepeatBlock-By&gt;</w:t>
      </w:r>
    </w:p>
    <w:p w14:paraId="411CC77D" w14:textId="77777777" w:rsidR="00F93321" w:rsidRPr="0084186B" w:rsidRDefault="00F93321" w:rsidP="00F93321">
      <w:pPr>
        <w:pStyle w:val="NormalBold"/>
      </w:pPr>
      <w:r w:rsidRPr="00276F38">
        <w:rPr>
          <w:rStyle w:val="HideTWBExt"/>
          <w:b w:val="0"/>
        </w:rPr>
        <w:t>&lt;DocAmend&gt;</w:t>
      </w:r>
      <w:r w:rsidRPr="0084186B">
        <w:t>Πρόταση κανονισμού</w:t>
      </w:r>
      <w:r w:rsidRPr="00276F38">
        <w:rPr>
          <w:rStyle w:val="HideTWBExt"/>
          <w:b w:val="0"/>
        </w:rPr>
        <w:t>&lt;/DocAmend&gt;</w:t>
      </w:r>
    </w:p>
    <w:p w14:paraId="081DCDBF" w14:textId="77777777" w:rsidR="00F93321" w:rsidRPr="0084186B" w:rsidRDefault="00F93321" w:rsidP="00F93321">
      <w:pPr>
        <w:pStyle w:val="NormalBold"/>
      </w:pPr>
      <w:r w:rsidRPr="00276F38">
        <w:rPr>
          <w:rStyle w:val="HideTWBExt"/>
          <w:b w:val="0"/>
        </w:rPr>
        <w:t>&lt;Article&gt;</w:t>
      </w:r>
      <w:r w:rsidRPr="0084186B">
        <w:t>Άρθρο 7 – παράγραφος 3</w:t>
      </w:r>
      <w:r w:rsidRPr="00276F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321" w:rsidRPr="00C6756C" w14:paraId="6DA8B421" w14:textId="77777777" w:rsidTr="00C22C8F">
        <w:trPr>
          <w:trHeight w:hRule="exact" w:val="240"/>
          <w:jc w:val="center"/>
        </w:trPr>
        <w:tc>
          <w:tcPr>
            <w:tcW w:w="9752" w:type="dxa"/>
            <w:gridSpan w:val="2"/>
            <w:tcBorders>
              <w:top w:val="nil"/>
              <w:left w:val="nil"/>
              <w:bottom w:val="nil"/>
              <w:right w:val="nil"/>
            </w:tcBorders>
          </w:tcPr>
          <w:p w14:paraId="7A6AC8DD" w14:textId="77777777" w:rsidR="00F93321" w:rsidRPr="00C6756C" w:rsidRDefault="00F93321" w:rsidP="00C22C8F"/>
        </w:tc>
      </w:tr>
      <w:tr w:rsidR="00F93321" w:rsidRPr="00C6756C" w14:paraId="7F18B616" w14:textId="77777777" w:rsidTr="00C22C8F">
        <w:trPr>
          <w:trHeight w:val="240"/>
          <w:jc w:val="center"/>
        </w:trPr>
        <w:tc>
          <w:tcPr>
            <w:tcW w:w="4876" w:type="dxa"/>
            <w:tcBorders>
              <w:top w:val="nil"/>
              <w:left w:val="nil"/>
              <w:bottom w:val="nil"/>
              <w:right w:val="nil"/>
            </w:tcBorders>
          </w:tcPr>
          <w:p w14:paraId="7C133AEA" w14:textId="77777777" w:rsidR="00F93321" w:rsidRPr="00C6756C" w:rsidRDefault="00F93321" w:rsidP="00C22C8F">
            <w:pPr>
              <w:pStyle w:val="AmColumnHeading"/>
            </w:pPr>
            <w:r w:rsidRPr="0084186B">
              <w:t>Κείμενο που προτείνει η Επιτροπή</w:t>
            </w:r>
          </w:p>
        </w:tc>
        <w:tc>
          <w:tcPr>
            <w:tcW w:w="4876" w:type="dxa"/>
            <w:tcBorders>
              <w:top w:val="nil"/>
              <w:left w:val="nil"/>
              <w:bottom w:val="nil"/>
              <w:right w:val="nil"/>
            </w:tcBorders>
          </w:tcPr>
          <w:p w14:paraId="08C816A0" w14:textId="77777777" w:rsidR="00F93321" w:rsidRPr="00C6756C" w:rsidRDefault="00F93321" w:rsidP="00C22C8F">
            <w:pPr>
              <w:pStyle w:val="AmColumnHeading"/>
            </w:pPr>
            <w:r w:rsidRPr="0084186B">
              <w:t>Τροπολογία</w:t>
            </w:r>
          </w:p>
        </w:tc>
      </w:tr>
      <w:tr w:rsidR="00F93321" w:rsidRPr="0084186B" w14:paraId="0D6881D1" w14:textId="77777777" w:rsidTr="00C22C8F">
        <w:trPr>
          <w:jc w:val="center"/>
        </w:trPr>
        <w:tc>
          <w:tcPr>
            <w:tcW w:w="4876" w:type="dxa"/>
            <w:tcBorders>
              <w:top w:val="nil"/>
              <w:left w:val="nil"/>
              <w:bottom w:val="nil"/>
              <w:right w:val="nil"/>
            </w:tcBorders>
          </w:tcPr>
          <w:p w14:paraId="720E7282" w14:textId="77777777" w:rsidR="00F93321" w:rsidRPr="00C6756C" w:rsidRDefault="00F93321" w:rsidP="00C22C8F">
            <w:pPr>
              <w:pStyle w:val="Normal6a"/>
            </w:pPr>
            <w:r w:rsidRPr="0084186B">
              <w:t>(3)</w:t>
            </w:r>
            <w:r w:rsidRPr="0084186B">
              <w:tab/>
              <w:t>Εάν ένα κράτος μέλος θεωρεί ότι το επίπεδο αποδοχής πληρωμών με μετρητά στην επικράτειά του ή σε τμήματα αυτής υπονομεύει την υποχρεωτική αποδοχή τραπεζογραμματίων και κερμάτων σε ευρώ, ορίζει τα διορθωτικά μέτρα που δεσμεύεται να λάβει σύμφωνα με το άρθρο 9 παράγραφος 4.</w:t>
            </w:r>
          </w:p>
        </w:tc>
        <w:tc>
          <w:tcPr>
            <w:tcW w:w="4876" w:type="dxa"/>
            <w:tcBorders>
              <w:top w:val="nil"/>
              <w:left w:val="nil"/>
              <w:bottom w:val="nil"/>
              <w:right w:val="nil"/>
            </w:tcBorders>
          </w:tcPr>
          <w:p w14:paraId="2F4BE3A2" w14:textId="77777777" w:rsidR="00F93321" w:rsidRPr="0084186B" w:rsidRDefault="00F93321" w:rsidP="00C22C8F">
            <w:pPr>
              <w:pStyle w:val="Normal6a"/>
            </w:pPr>
            <w:r w:rsidRPr="0084186B">
              <w:t>(3)</w:t>
            </w:r>
            <w:r w:rsidRPr="0084186B">
              <w:tab/>
            </w:r>
            <w:r w:rsidRPr="0084186B">
              <w:rPr>
                <w:b/>
                <w:i/>
              </w:rPr>
              <w:t>Οι καταγγελίες που υποβάλλονται στην αρμόδια εθνική εποπτική αρχή κατά την έννοια του άρθρου 9 εξετάζονται από την ίδια αυτεπαγγέλτως και η εν λόγω αρχή οφείλει, σε σαφώς οριοθετημένες και ήσσονος σημασίας περιπτώσεις, να καταβάλλει προσπάθειες για την έγκαιρη και κατάλληλη αποκατάσταση.</w:t>
            </w:r>
            <w:r w:rsidRPr="0084186B">
              <w:t xml:space="preserve"> Εάν ένα κράτος μέλος θεωρεί ότι το επίπεδο αποδοχής πληρωμών με μετρητά στην επικράτειά του ή σε τμήματα αυτής υπονομεύει την υποχρεωτική αποδοχή τραπεζογραμματίων και κερμάτων σε ευρώ, ορίζει τα διορθωτικά μέτρα που δεσμεύεται να λάβει σύμφωνα με το άρθρο 9 παράγραφος 4.</w:t>
            </w:r>
          </w:p>
        </w:tc>
      </w:tr>
    </w:tbl>
    <w:p w14:paraId="7D48D8BB" w14:textId="77777777" w:rsidR="00F93321" w:rsidRPr="0084186B" w:rsidRDefault="00F93321" w:rsidP="00F93321">
      <w:pPr>
        <w:pStyle w:val="AmOrLang"/>
      </w:pPr>
      <w:r w:rsidRPr="0084186B">
        <w:t xml:space="preserve">Or. </w:t>
      </w:r>
      <w:r w:rsidRPr="00276F38">
        <w:rPr>
          <w:rStyle w:val="HideTWBExt"/>
        </w:rPr>
        <w:t>&lt;Original&gt;</w:t>
      </w:r>
      <w:r w:rsidRPr="00276F38">
        <w:rPr>
          <w:rStyle w:val="HideTWBInt"/>
        </w:rPr>
        <w:t>{DE}</w:t>
      </w:r>
      <w:r w:rsidRPr="0084186B">
        <w:t>de</w:t>
      </w:r>
      <w:r w:rsidRPr="00276F38">
        <w:rPr>
          <w:rStyle w:val="HideTWBExt"/>
        </w:rPr>
        <w:t>&lt;/Original&gt;</w:t>
      </w:r>
    </w:p>
    <w:p w14:paraId="6EAF8BC5" w14:textId="77777777" w:rsidR="00F93321" w:rsidRPr="0084186B" w:rsidRDefault="00F93321" w:rsidP="00F93321">
      <w:pPr>
        <w:pStyle w:val="AmJustTitle"/>
      </w:pPr>
      <w:r w:rsidRPr="00276F38">
        <w:rPr>
          <w:rStyle w:val="HideTWBExt"/>
          <w:i w:val="0"/>
        </w:rPr>
        <w:t>&lt;TitreJust&gt;</w:t>
      </w:r>
      <w:r w:rsidRPr="0084186B">
        <w:t>Αιτιολόγηση</w:t>
      </w:r>
      <w:r w:rsidRPr="00276F38">
        <w:rPr>
          <w:rStyle w:val="HideTWBExt"/>
          <w:i w:val="0"/>
        </w:rPr>
        <w:t>&lt;/TitreJust&gt;</w:t>
      </w:r>
    </w:p>
    <w:p w14:paraId="5F91FEEC" w14:textId="77777777" w:rsidR="00F93321" w:rsidRPr="0084186B" w:rsidRDefault="00F93321" w:rsidP="00F93321">
      <w:pPr>
        <w:pStyle w:val="AmJustText"/>
      </w:pPr>
      <w:r w:rsidRPr="0084186B">
        <w:t xml:space="preserve">Άλλες αρχές συχνά είναι εξοπλισμένες και ενθαρρύνονται από την ΕΕ να συλλέγουν τέτοιες καταγγελίες και στη συνέχεια να λαμβάνουν άμεσα μέτρα. Γιατί η συγκεκριμένη αρχή να περιορίζεται σε σιωπηρή παρακολούθηση, ιδίως δεδομένης της σημασίας των μετρητών; Μικρότερης κλίμακας προβλήματα θα μπορούσαν να αντιμετωπίζονται άμεσα, χωρίς να απαιτείται αναμονή επί σειρά ετών για εκθέσεις, περαιτέρω εκθέσεις, προτάσεις και, </w:t>
      </w:r>
      <w:r w:rsidRPr="0084186B">
        <w:lastRenderedPageBreak/>
        <w:t>ενδεχομένως, ανάληψη δράσης. Μια τέτοια προσέγγιση θα είχε επίσης ως άμεσο αποτρεπτικό αποτέλεσμα να μην κλιμακώνονται εξαρχής ορισμένες εξελίξεις.</w:t>
      </w:r>
    </w:p>
    <w:p w14:paraId="7EED9566" w14:textId="77777777" w:rsidR="00F93321" w:rsidRPr="0084186B" w:rsidRDefault="00F93321" w:rsidP="00F93321">
      <w:r w:rsidRPr="00276F38">
        <w:rPr>
          <w:rStyle w:val="HideTWBExt"/>
        </w:rPr>
        <w:t>&lt;/Amend&gt;</w:t>
      </w:r>
    </w:p>
    <w:p w14:paraId="7EEE5E0A" w14:textId="77777777" w:rsidR="00F93321" w:rsidRPr="0084186B" w:rsidRDefault="00F93321" w:rsidP="00F93321">
      <w:pPr>
        <w:pStyle w:val="AmNumberTabs"/>
      </w:pPr>
      <w:r w:rsidRPr="00276F38">
        <w:rPr>
          <w:rStyle w:val="HideTWBExt"/>
          <w:b w:val="0"/>
        </w:rPr>
        <w:t>&lt;Amend&gt;</w:t>
      </w:r>
      <w:r w:rsidRPr="0084186B">
        <w:t>Τροπολογία</w:t>
      </w:r>
      <w:r w:rsidRPr="0084186B">
        <w:tab/>
      </w:r>
      <w:r w:rsidRPr="0084186B">
        <w:tab/>
      </w:r>
      <w:r w:rsidRPr="00276F38">
        <w:rPr>
          <w:rStyle w:val="HideTWBExt"/>
          <w:b w:val="0"/>
        </w:rPr>
        <w:t>&lt;NumAm&gt;</w:t>
      </w:r>
      <w:r w:rsidRPr="0084186B">
        <w:t>123</w:t>
      </w:r>
      <w:r w:rsidRPr="00276F38">
        <w:rPr>
          <w:rStyle w:val="HideTWBExt"/>
          <w:b w:val="0"/>
        </w:rPr>
        <w:t>&lt;/NumAm&gt;</w:t>
      </w:r>
    </w:p>
    <w:p w14:paraId="199A9042" w14:textId="77777777" w:rsidR="00F93321" w:rsidRPr="0084186B" w:rsidRDefault="00F93321" w:rsidP="00F93321">
      <w:pPr>
        <w:pStyle w:val="NormalBold"/>
      </w:pPr>
      <w:r w:rsidRPr="00276F38">
        <w:rPr>
          <w:rStyle w:val="HideTWBExt"/>
          <w:b w:val="0"/>
        </w:rPr>
        <w:t>&lt;RepeatBlock-By&gt;&lt;Members&gt;</w:t>
      </w:r>
      <w:r w:rsidRPr="0084186B">
        <w:t>Gilles Boyer, Stéphanie Yon-Courtin, Billy Kelleher</w:t>
      </w:r>
      <w:r w:rsidRPr="00276F38">
        <w:rPr>
          <w:rStyle w:val="HideTWBExt"/>
          <w:b w:val="0"/>
        </w:rPr>
        <w:t>&lt;/Members&gt;</w:t>
      </w:r>
    </w:p>
    <w:p w14:paraId="599CF9BC" w14:textId="77777777" w:rsidR="00F93321" w:rsidRPr="0084186B" w:rsidRDefault="00F93321" w:rsidP="00F93321">
      <w:pPr>
        <w:pStyle w:val="NormalBold"/>
      </w:pPr>
      <w:r w:rsidRPr="00276F38">
        <w:rPr>
          <w:rStyle w:val="HideTWBExt"/>
          <w:b w:val="0"/>
        </w:rPr>
        <w:t>&lt;/RepeatBlock-By&gt;</w:t>
      </w:r>
    </w:p>
    <w:p w14:paraId="76257F41" w14:textId="77777777" w:rsidR="00F93321" w:rsidRPr="0084186B" w:rsidRDefault="00F93321" w:rsidP="00F93321">
      <w:pPr>
        <w:pStyle w:val="NormalBold"/>
      </w:pPr>
      <w:r w:rsidRPr="00276F38">
        <w:rPr>
          <w:rStyle w:val="HideTWBExt"/>
          <w:b w:val="0"/>
        </w:rPr>
        <w:t>&lt;DocAmend&gt;</w:t>
      </w:r>
      <w:r w:rsidRPr="0084186B">
        <w:t>Πρόταση κανονισμού</w:t>
      </w:r>
      <w:r w:rsidRPr="00276F38">
        <w:rPr>
          <w:rStyle w:val="HideTWBExt"/>
          <w:b w:val="0"/>
        </w:rPr>
        <w:t>&lt;/DocAmend&gt;</w:t>
      </w:r>
    </w:p>
    <w:p w14:paraId="178FD847" w14:textId="77777777" w:rsidR="00F93321" w:rsidRPr="0084186B" w:rsidRDefault="00F93321" w:rsidP="00F93321">
      <w:pPr>
        <w:pStyle w:val="NormalBold"/>
      </w:pPr>
      <w:r w:rsidRPr="00276F38">
        <w:rPr>
          <w:rStyle w:val="HideTWBExt"/>
          <w:b w:val="0"/>
        </w:rPr>
        <w:t>&lt;Article&gt;</w:t>
      </w:r>
      <w:r w:rsidRPr="0084186B">
        <w:t>Άρθρο 7 – παράγραφος 3</w:t>
      </w:r>
      <w:r w:rsidRPr="00276F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321" w:rsidRPr="00C6756C" w14:paraId="445D164E" w14:textId="77777777" w:rsidTr="00C22C8F">
        <w:trPr>
          <w:trHeight w:hRule="exact" w:val="240"/>
          <w:jc w:val="center"/>
        </w:trPr>
        <w:tc>
          <w:tcPr>
            <w:tcW w:w="9752" w:type="dxa"/>
            <w:gridSpan w:val="2"/>
            <w:tcBorders>
              <w:top w:val="nil"/>
              <w:left w:val="nil"/>
              <w:bottom w:val="nil"/>
              <w:right w:val="nil"/>
            </w:tcBorders>
          </w:tcPr>
          <w:p w14:paraId="0468D26B" w14:textId="77777777" w:rsidR="00F93321" w:rsidRPr="00C6756C" w:rsidRDefault="00F93321" w:rsidP="00C22C8F"/>
        </w:tc>
      </w:tr>
      <w:tr w:rsidR="00F93321" w:rsidRPr="00C6756C" w14:paraId="7ECD9E86" w14:textId="77777777" w:rsidTr="00C22C8F">
        <w:trPr>
          <w:trHeight w:val="240"/>
          <w:jc w:val="center"/>
        </w:trPr>
        <w:tc>
          <w:tcPr>
            <w:tcW w:w="4876" w:type="dxa"/>
            <w:tcBorders>
              <w:top w:val="nil"/>
              <w:left w:val="nil"/>
              <w:bottom w:val="nil"/>
              <w:right w:val="nil"/>
            </w:tcBorders>
          </w:tcPr>
          <w:p w14:paraId="422D9A75" w14:textId="77777777" w:rsidR="00F93321" w:rsidRPr="00C6756C" w:rsidRDefault="00F93321" w:rsidP="00C22C8F">
            <w:pPr>
              <w:pStyle w:val="AmColumnHeading"/>
            </w:pPr>
            <w:r w:rsidRPr="0084186B">
              <w:t>Κείμενο που προτείνει η Επιτροπή</w:t>
            </w:r>
          </w:p>
        </w:tc>
        <w:tc>
          <w:tcPr>
            <w:tcW w:w="4876" w:type="dxa"/>
            <w:tcBorders>
              <w:top w:val="nil"/>
              <w:left w:val="nil"/>
              <w:bottom w:val="nil"/>
              <w:right w:val="nil"/>
            </w:tcBorders>
          </w:tcPr>
          <w:p w14:paraId="6A8B5876" w14:textId="77777777" w:rsidR="00F93321" w:rsidRPr="00C6756C" w:rsidRDefault="00F93321" w:rsidP="00C22C8F">
            <w:pPr>
              <w:pStyle w:val="AmColumnHeading"/>
            </w:pPr>
            <w:r w:rsidRPr="0084186B">
              <w:t>Τροπολογία</w:t>
            </w:r>
          </w:p>
        </w:tc>
      </w:tr>
      <w:tr w:rsidR="00F93321" w:rsidRPr="0084186B" w14:paraId="0E91D7D7" w14:textId="77777777" w:rsidTr="00C22C8F">
        <w:trPr>
          <w:jc w:val="center"/>
        </w:trPr>
        <w:tc>
          <w:tcPr>
            <w:tcW w:w="4876" w:type="dxa"/>
            <w:tcBorders>
              <w:top w:val="nil"/>
              <w:left w:val="nil"/>
              <w:bottom w:val="nil"/>
              <w:right w:val="nil"/>
            </w:tcBorders>
          </w:tcPr>
          <w:p w14:paraId="31477DF5" w14:textId="77777777" w:rsidR="00F93321" w:rsidRPr="00C6756C" w:rsidRDefault="00F93321" w:rsidP="00C22C8F">
            <w:pPr>
              <w:pStyle w:val="Normal6a"/>
            </w:pPr>
            <w:r w:rsidRPr="0084186B">
              <w:t>3.</w:t>
            </w:r>
            <w:r w:rsidRPr="0084186B">
              <w:tab/>
              <w:t>Εάν ένα κράτος μέλος θεωρεί ότι το επίπεδο αποδοχής πληρωμών με μετρητά στην επικράτειά του ή σε τμήματα αυτής υπονομεύει την υποχρεωτική αποδοχή τραπεζογραμματίων και κερμάτων σε ευρώ, ορίζει τα διορθωτικά μέτρα που δεσμεύεται να λάβει σύμφωνα με το άρθρο 9 παράγραφος 4.</w:t>
            </w:r>
          </w:p>
        </w:tc>
        <w:tc>
          <w:tcPr>
            <w:tcW w:w="4876" w:type="dxa"/>
            <w:tcBorders>
              <w:top w:val="nil"/>
              <w:left w:val="nil"/>
              <w:bottom w:val="nil"/>
              <w:right w:val="nil"/>
            </w:tcBorders>
          </w:tcPr>
          <w:p w14:paraId="1EB7DC79" w14:textId="77777777" w:rsidR="00F93321" w:rsidRPr="0084186B" w:rsidRDefault="00F93321" w:rsidP="00C22C8F">
            <w:pPr>
              <w:pStyle w:val="Normal6a"/>
            </w:pPr>
            <w:r w:rsidRPr="0084186B">
              <w:t>3.</w:t>
            </w:r>
            <w:r w:rsidRPr="0084186B">
              <w:tab/>
              <w:t>Εάν ένα κράτος μέλος θεωρεί</w:t>
            </w:r>
            <w:r w:rsidRPr="0084186B">
              <w:rPr>
                <w:b/>
                <w:i/>
              </w:rPr>
              <w:t>, βάσει της παρακολούθησης και της αξιολόγησης στις οποίες έχει προβεί,</w:t>
            </w:r>
            <w:r w:rsidRPr="0084186B">
              <w:t xml:space="preserve"> ότι το επίπεδο αποδοχής πληρωμών με μετρητά στην επικράτειά του ή σε τμήματα αυτής υπονομεύει την υποχρεωτική αποδοχή τραπεζογραμματίων και κερμάτων σε ευρώ, ορίζει τα διορθωτικά μέτρα που δεσμεύεται να λάβει σύμφωνα με το άρθρο 9 παράγραφος 4.</w:t>
            </w:r>
          </w:p>
        </w:tc>
      </w:tr>
    </w:tbl>
    <w:p w14:paraId="0C120A55" w14:textId="77777777" w:rsidR="00F93321" w:rsidRPr="0084186B" w:rsidRDefault="00F93321" w:rsidP="00F93321">
      <w:pPr>
        <w:pStyle w:val="AmOrLang"/>
      </w:pPr>
      <w:r w:rsidRPr="0084186B">
        <w:t xml:space="preserve">Or. </w:t>
      </w:r>
      <w:r w:rsidRPr="00276F38">
        <w:rPr>
          <w:rStyle w:val="HideTWBExt"/>
        </w:rPr>
        <w:t>&lt;Original&gt;</w:t>
      </w:r>
      <w:r w:rsidRPr="00276F38">
        <w:rPr>
          <w:rStyle w:val="HideTWBInt"/>
        </w:rPr>
        <w:t>{EN}</w:t>
      </w:r>
      <w:r w:rsidRPr="0084186B">
        <w:t>en</w:t>
      </w:r>
      <w:r w:rsidRPr="00276F38">
        <w:rPr>
          <w:rStyle w:val="HideTWBExt"/>
        </w:rPr>
        <w:t>&lt;/Original&gt;</w:t>
      </w:r>
    </w:p>
    <w:p w14:paraId="2B230D56" w14:textId="77777777" w:rsidR="00F93321" w:rsidRPr="0084186B" w:rsidRDefault="00F93321" w:rsidP="00F93321">
      <w:r w:rsidRPr="00276F38">
        <w:rPr>
          <w:rStyle w:val="HideTWBExt"/>
        </w:rPr>
        <w:t>&lt;/Amend&gt;</w:t>
      </w:r>
    </w:p>
    <w:p w14:paraId="049612DA" w14:textId="77777777" w:rsidR="00F93321" w:rsidRPr="0084186B" w:rsidRDefault="00F93321" w:rsidP="00F93321">
      <w:pPr>
        <w:pStyle w:val="AmNumberTabs"/>
      </w:pPr>
      <w:r w:rsidRPr="00276F38">
        <w:rPr>
          <w:rStyle w:val="HideTWBExt"/>
          <w:b w:val="0"/>
        </w:rPr>
        <w:t>&lt;Amend&gt;</w:t>
      </w:r>
      <w:r w:rsidRPr="0084186B">
        <w:t>Τροπολογία</w:t>
      </w:r>
      <w:r w:rsidRPr="0084186B">
        <w:tab/>
      </w:r>
      <w:r w:rsidRPr="0084186B">
        <w:tab/>
      </w:r>
      <w:r w:rsidRPr="00276F38">
        <w:rPr>
          <w:rStyle w:val="HideTWBExt"/>
          <w:b w:val="0"/>
        </w:rPr>
        <w:t>&lt;NumAm&gt;</w:t>
      </w:r>
      <w:r w:rsidRPr="0084186B">
        <w:t>124</w:t>
      </w:r>
      <w:r w:rsidRPr="00276F38">
        <w:rPr>
          <w:rStyle w:val="HideTWBExt"/>
          <w:b w:val="0"/>
        </w:rPr>
        <w:t>&lt;/NumAm&gt;</w:t>
      </w:r>
    </w:p>
    <w:p w14:paraId="0C5DE11B" w14:textId="77777777" w:rsidR="00F93321" w:rsidRPr="0084186B" w:rsidRDefault="00F93321" w:rsidP="00F93321">
      <w:pPr>
        <w:pStyle w:val="NormalBold"/>
      </w:pPr>
      <w:r w:rsidRPr="00276F38">
        <w:rPr>
          <w:rStyle w:val="HideTWBExt"/>
          <w:b w:val="0"/>
        </w:rPr>
        <w:t>&lt;RepeatBlock-By&gt;&lt;Members&gt;</w:t>
      </w:r>
      <w:r w:rsidRPr="0084186B">
        <w:t>Jorge Martín Frías, Jorge Buxadé Villalba, Mireia Borrás Pabón, Margarita de la Pisa Carrión, Hermann Tertsch, Juan Carlos Girauta Vidal</w:t>
      </w:r>
      <w:r w:rsidRPr="00276F38">
        <w:rPr>
          <w:rStyle w:val="HideTWBExt"/>
          <w:b w:val="0"/>
        </w:rPr>
        <w:t>&lt;/Members&gt;</w:t>
      </w:r>
    </w:p>
    <w:p w14:paraId="08918D39" w14:textId="77777777" w:rsidR="00F93321" w:rsidRPr="0084186B" w:rsidRDefault="00F93321" w:rsidP="00F93321">
      <w:pPr>
        <w:pStyle w:val="NormalBold"/>
      </w:pPr>
      <w:r w:rsidRPr="00276F38">
        <w:rPr>
          <w:rStyle w:val="HideTWBExt"/>
          <w:b w:val="0"/>
        </w:rPr>
        <w:t>&lt;/RepeatBlock-By&gt;</w:t>
      </w:r>
    </w:p>
    <w:p w14:paraId="52E370F7" w14:textId="77777777" w:rsidR="00F93321" w:rsidRPr="0084186B" w:rsidRDefault="00F93321" w:rsidP="00F93321">
      <w:pPr>
        <w:pStyle w:val="NormalBold"/>
      </w:pPr>
      <w:r w:rsidRPr="00276F38">
        <w:rPr>
          <w:rStyle w:val="HideTWBExt"/>
          <w:b w:val="0"/>
        </w:rPr>
        <w:t>&lt;DocAmend&gt;</w:t>
      </w:r>
      <w:r w:rsidRPr="0084186B">
        <w:t>Πρόταση κανονισμού</w:t>
      </w:r>
      <w:r w:rsidRPr="00276F38">
        <w:rPr>
          <w:rStyle w:val="HideTWBExt"/>
          <w:b w:val="0"/>
        </w:rPr>
        <w:t>&lt;/DocAmend&gt;</w:t>
      </w:r>
    </w:p>
    <w:p w14:paraId="7A71827A" w14:textId="77777777" w:rsidR="00F93321" w:rsidRPr="0084186B" w:rsidRDefault="00F93321" w:rsidP="00F93321">
      <w:pPr>
        <w:pStyle w:val="NormalBold"/>
      </w:pPr>
      <w:r w:rsidRPr="00276F38">
        <w:rPr>
          <w:rStyle w:val="HideTWBExt"/>
          <w:b w:val="0"/>
        </w:rPr>
        <w:t>&lt;Article&gt;</w:t>
      </w:r>
      <w:r w:rsidRPr="0084186B">
        <w:t>Άρθρο 7 – παράγραφος 3 α (νέα)</w:t>
      </w:r>
      <w:r w:rsidRPr="00276F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321" w:rsidRPr="00C6756C" w14:paraId="07BA46D8" w14:textId="77777777" w:rsidTr="00C22C8F">
        <w:trPr>
          <w:trHeight w:hRule="exact" w:val="240"/>
          <w:jc w:val="center"/>
        </w:trPr>
        <w:tc>
          <w:tcPr>
            <w:tcW w:w="9752" w:type="dxa"/>
            <w:gridSpan w:val="2"/>
            <w:tcBorders>
              <w:top w:val="nil"/>
              <w:left w:val="nil"/>
              <w:bottom w:val="nil"/>
              <w:right w:val="nil"/>
            </w:tcBorders>
          </w:tcPr>
          <w:p w14:paraId="6FA77ED9" w14:textId="77777777" w:rsidR="00F93321" w:rsidRPr="00C6756C" w:rsidRDefault="00F93321" w:rsidP="00C22C8F"/>
        </w:tc>
      </w:tr>
      <w:tr w:rsidR="00F93321" w:rsidRPr="00C6756C" w14:paraId="016F9951" w14:textId="77777777" w:rsidTr="00C22C8F">
        <w:trPr>
          <w:trHeight w:val="240"/>
          <w:jc w:val="center"/>
        </w:trPr>
        <w:tc>
          <w:tcPr>
            <w:tcW w:w="4876" w:type="dxa"/>
            <w:tcBorders>
              <w:top w:val="nil"/>
              <w:left w:val="nil"/>
              <w:bottom w:val="nil"/>
              <w:right w:val="nil"/>
            </w:tcBorders>
          </w:tcPr>
          <w:p w14:paraId="103C7143" w14:textId="77777777" w:rsidR="00F93321" w:rsidRPr="00C6756C" w:rsidRDefault="00F93321" w:rsidP="00C22C8F">
            <w:pPr>
              <w:pStyle w:val="AmColumnHeading"/>
            </w:pPr>
            <w:r w:rsidRPr="0084186B">
              <w:t>Κείμενο που προτείνει η Επιτροπή</w:t>
            </w:r>
          </w:p>
        </w:tc>
        <w:tc>
          <w:tcPr>
            <w:tcW w:w="4876" w:type="dxa"/>
            <w:tcBorders>
              <w:top w:val="nil"/>
              <w:left w:val="nil"/>
              <w:bottom w:val="nil"/>
              <w:right w:val="nil"/>
            </w:tcBorders>
          </w:tcPr>
          <w:p w14:paraId="79D1D1EE" w14:textId="77777777" w:rsidR="00F93321" w:rsidRPr="00C6756C" w:rsidRDefault="00F93321" w:rsidP="00C22C8F">
            <w:pPr>
              <w:pStyle w:val="AmColumnHeading"/>
            </w:pPr>
            <w:r w:rsidRPr="0084186B">
              <w:t>Τροπολογία</w:t>
            </w:r>
          </w:p>
        </w:tc>
      </w:tr>
      <w:tr w:rsidR="00F93321" w:rsidRPr="00C6756C" w14:paraId="3BCB5BC6" w14:textId="77777777" w:rsidTr="00C22C8F">
        <w:trPr>
          <w:jc w:val="center"/>
        </w:trPr>
        <w:tc>
          <w:tcPr>
            <w:tcW w:w="4876" w:type="dxa"/>
            <w:tcBorders>
              <w:top w:val="nil"/>
              <w:left w:val="nil"/>
              <w:bottom w:val="nil"/>
              <w:right w:val="nil"/>
            </w:tcBorders>
          </w:tcPr>
          <w:p w14:paraId="315963A9" w14:textId="77777777" w:rsidR="00F93321" w:rsidRPr="00C6756C" w:rsidRDefault="00F93321" w:rsidP="00C22C8F">
            <w:pPr>
              <w:pStyle w:val="Normal6a"/>
            </w:pPr>
          </w:p>
        </w:tc>
        <w:tc>
          <w:tcPr>
            <w:tcW w:w="4876" w:type="dxa"/>
            <w:tcBorders>
              <w:top w:val="nil"/>
              <w:left w:val="nil"/>
              <w:bottom w:val="nil"/>
              <w:right w:val="nil"/>
            </w:tcBorders>
          </w:tcPr>
          <w:p w14:paraId="4D511CD1" w14:textId="77777777" w:rsidR="00F93321" w:rsidRPr="00C6756C" w:rsidRDefault="00F93321" w:rsidP="00C22C8F">
            <w:pPr>
              <w:pStyle w:val="Normal6a"/>
            </w:pPr>
            <w:r w:rsidRPr="0084186B">
              <w:rPr>
                <w:b/>
                <w:i/>
              </w:rPr>
              <w:t>3α.</w:t>
            </w:r>
            <w:r w:rsidRPr="0084186B">
              <w:tab/>
            </w:r>
            <w:r w:rsidRPr="0084186B">
              <w:rPr>
                <w:b/>
                <w:i/>
              </w:rPr>
              <w:t>Τα κράτη μέλη λαμβάνουν, σε κάθε περίπτωση, τα κατάλληλα διορθωτικά μέτρα όταν, κατά τη διάρκεια της παρακολούθησής τους, διαπιστώνουν οποιοδήποτε από τα ακόλουθα:</w:t>
            </w:r>
          </w:p>
        </w:tc>
      </w:tr>
      <w:tr w:rsidR="00F93321" w:rsidRPr="00C6756C" w14:paraId="0BD90A3A" w14:textId="77777777" w:rsidTr="00C22C8F">
        <w:trPr>
          <w:jc w:val="center"/>
        </w:trPr>
        <w:tc>
          <w:tcPr>
            <w:tcW w:w="4876" w:type="dxa"/>
            <w:tcBorders>
              <w:top w:val="nil"/>
              <w:left w:val="nil"/>
              <w:bottom w:val="nil"/>
              <w:right w:val="nil"/>
            </w:tcBorders>
          </w:tcPr>
          <w:p w14:paraId="038C94FF" w14:textId="77777777" w:rsidR="00F93321" w:rsidRPr="00C6756C" w:rsidRDefault="00F93321" w:rsidP="00C22C8F">
            <w:pPr>
              <w:pStyle w:val="Normal6a"/>
            </w:pPr>
          </w:p>
        </w:tc>
        <w:tc>
          <w:tcPr>
            <w:tcW w:w="4876" w:type="dxa"/>
            <w:tcBorders>
              <w:top w:val="nil"/>
              <w:left w:val="nil"/>
              <w:bottom w:val="nil"/>
              <w:right w:val="nil"/>
            </w:tcBorders>
          </w:tcPr>
          <w:p w14:paraId="433CBADA" w14:textId="77777777" w:rsidR="00F93321" w:rsidRPr="00C6756C" w:rsidRDefault="00F93321" w:rsidP="00C22C8F">
            <w:pPr>
              <w:pStyle w:val="Normal6a"/>
            </w:pPr>
            <w:r w:rsidRPr="0084186B">
              <w:rPr>
                <w:b/>
                <w:i/>
              </w:rPr>
              <w:t xml:space="preserve">α) δεν γίνονται δεκτά μετρητά τουλάχιστον από το 99 % των επιχειρήσεων και των παρόχων δημόσιων </w:t>
            </w:r>
            <w:r w:rsidRPr="0084186B">
              <w:rPr>
                <w:b/>
                <w:i/>
              </w:rPr>
              <w:lastRenderedPageBreak/>
              <w:t>υπηρεσιών σε τμήμα ή στο σύνολο της επικράτειάς τους·</w:t>
            </w:r>
          </w:p>
        </w:tc>
      </w:tr>
      <w:tr w:rsidR="00F93321" w:rsidRPr="00C6756C" w14:paraId="5FDB241A" w14:textId="77777777" w:rsidTr="00C22C8F">
        <w:trPr>
          <w:jc w:val="center"/>
        </w:trPr>
        <w:tc>
          <w:tcPr>
            <w:tcW w:w="4876" w:type="dxa"/>
            <w:tcBorders>
              <w:top w:val="nil"/>
              <w:left w:val="nil"/>
              <w:bottom w:val="nil"/>
              <w:right w:val="nil"/>
            </w:tcBorders>
          </w:tcPr>
          <w:p w14:paraId="2069FC0F" w14:textId="77777777" w:rsidR="00F93321" w:rsidRPr="00C6756C" w:rsidRDefault="00F93321" w:rsidP="00C22C8F">
            <w:pPr>
              <w:pStyle w:val="Normal6a"/>
            </w:pPr>
          </w:p>
        </w:tc>
        <w:tc>
          <w:tcPr>
            <w:tcW w:w="4876" w:type="dxa"/>
            <w:tcBorders>
              <w:top w:val="nil"/>
              <w:left w:val="nil"/>
              <w:bottom w:val="nil"/>
              <w:right w:val="nil"/>
            </w:tcBorders>
          </w:tcPr>
          <w:p w14:paraId="1CF78CA4" w14:textId="77777777" w:rsidR="00F93321" w:rsidRPr="00C6756C" w:rsidRDefault="00F93321" w:rsidP="00C22C8F">
            <w:pPr>
              <w:pStyle w:val="Normal6a"/>
            </w:pPr>
            <w:r w:rsidRPr="0084186B">
              <w:rPr>
                <w:b/>
                <w:i/>
              </w:rPr>
              <w:t>β) έλλειψη επαρκών στατιστικών εγγραφών για την εξαγωγή συμπερασμάτων σχετικά με την αποδοχή μετρητών σε έναν τομέα ή στο σύνολο της οικονομίας·</w:t>
            </w:r>
          </w:p>
        </w:tc>
      </w:tr>
      <w:tr w:rsidR="00F93321" w:rsidRPr="0084186B" w14:paraId="238E3DCA" w14:textId="77777777" w:rsidTr="00C22C8F">
        <w:trPr>
          <w:jc w:val="center"/>
        </w:trPr>
        <w:tc>
          <w:tcPr>
            <w:tcW w:w="4876" w:type="dxa"/>
            <w:tcBorders>
              <w:top w:val="nil"/>
              <w:left w:val="nil"/>
              <w:bottom w:val="nil"/>
              <w:right w:val="nil"/>
            </w:tcBorders>
          </w:tcPr>
          <w:p w14:paraId="7504DFF2" w14:textId="77777777" w:rsidR="00F93321" w:rsidRPr="00C6756C" w:rsidRDefault="00F93321" w:rsidP="00C22C8F">
            <w:pPr>
              <w:pStyle w:val="Normal6a"/>
            </w:pPr>
          </w:p>
        </w:tc>
        <w:tc>
          <w:tcPr>
            <w:tcW w:w="4876" w:type="dxa"/>
            <w:tcBorders>
              <w:top w:val="nil"/>
              <w:left w:val="nil"/>
              <w:bottom w:val="nil"/>
              <w:right w:val="nil"/>
            </w:tcBorders>
          </w:tcPr>
          <w:p w14:paraId="57103356" w14:textId="77777777" w:rsidR="00F93321" w:rsidRPr="0084186B" w:rsidRDefault="00F93321" w:rsidP="00C22C8F">
            <w:pPr>
              <w:pStyle w:val="Normal6a"/>
            </w:pPr>
            <w:r w:rsidRPr="0084186B">
              <w:rPr>
                <w:b/>
                <w:i/>
              </w:rPr>
              <w:t>γ) οι πληρωμές με μετρητά υπόκεινται σε μεγαλύτερο χρόνο αναμονής από ό,τι οι ψηφιακές πληρωμές τουλάχιστον στο 5 % των καταγεγραμμένων περιπτώσεων.</w:t>
            </w:r>
          </w:p>
        </w:tc>
      </w:tr>
    </w:tbl>
    <w:p w14:paraId="22E5362B" w14:textId="77777777" w:rsidR="00F93321" w:rsidRPr="0084186B" w:rsidRDefault="00F93321" w:rsidP="00F93321">
      <w:pPr>
        <w:pStyle w:val="AmOrLang"/>
      </w:pPr>
      <w:r w:rsidRPr="0084186B">
        <w:t xml:space="preserve">Or. </w:t>
      </w:r>
      <w:r w:rsidRPr="00276F38">
        <w:rPr>
          <w:rStyle w:val="HideTWBExt"/>
        </w:rPr>
        <w:t>&lt;Original&gt;</w:t>
      </w:r>
      <w:r w:rsidRPr="00276F38">
        <w:rPr>
          <w:rStyle w:val="HideTWBInt"/>
        </w:rPr>
        <w:t>{ES}</w:t>
      </w:r>
      <w:r w:rsidRPr="0084186B">
        <w:t>es</w:t>
      </w:r>
      <w:r w:rsidRPr="00276F38">
        <w:rPr>
          <w:rStyle w:val="HideTWBExt"/>
        </w:rPr>
        <w:t>&lt;/Original&gt;</w:t>
      </w:r>
    </w:p>
    <w:p w14:paraId="4E5BC38C" w14:textId="77777777" w:rsidR="00F93321" w:rsidRPr="0084186B" w:rsidRDefault="00F93321" w:rsidP="00F93321">
      <w:r w:rsidRPr="00276F38">
        <w:rPr>
          <w:rStyle w:val="HideTWBExt"/>
        </w:rPr>
        <w:t>&lt;/Amend&gt;</w:t>
      </w:r>
    </w:p>
    <w:p w14:paraId="0D2EDF55" w14:textId="77777777" w:rsidR="00F93321" w:rsidRPr="0084186B" w:rsidRDefault="00F93321" w:rsidP="00F93321">
      <w:pPr>
        <w:pStyle w:val="AmNumberTabs"/>
      </w:pPr>
      <w:r w:rsidRPr="00276F38">
        <w:rPr>
          <w:rStyle w:val="HideTWBExt"/>
          <w:b w:val="0"/>
        </w:rPr>
        <w:t>&lt;Amend&gt;</w:t>
      </w:r>
      <w:r w:rsidRPr="0084186B">
        <w:t>Τροπολογία</w:t>
      </w:r>
      <w:r w:rsidRPr="0084186B">
        <w:tab/>
      </w:r>
      <w:r w:rsidRPr="0084186B">
        <w:tab/>
      </w:r>
      <w:r w:rsidRPr="00276F38">
        <w:rPr>
          <w:rStyle w:val="HideTWBExt"/>
          <w:b w:val="0"/>
        </w:rPr>
        <w:t>&lt;NumAm&gt;</w:t>
      </w:r>
      <w:r w:rsidRPr="0084186B">
        <w:t>125</w:t>
      </w:r>
      <w:r w:rsidRPr="00276F38">
        <w:rPr>
          <w:rStyle w:val="HideTWBExt"/>
          <w:b w:val="0"/>
        </w:rPr>
        <w:t>&lt;/NumAm&gt;</w:t>
      </w:r>
    </w:p>
    <w:p w14:paraId="5A3A7334" w14:textId="77777777" w:rsidR="00F93321" w:rsidRPr="0084186B" w:rsidRDefault="00F93321" w:rsidP="00F93321">
      <w:pPr>
        <w:pStyle w:val="NormalBold"/>
      </w:pPr>
      <w:r w:rsidRPr="00276F38">
        <w:rPr>
          <w:rStyle w:val="HideTWBExt"/>
          <w:b w:val="0"/>
        </w:rPr>
        <w:t>&lt;RepeatBlock-By&gt;&lt;Members&gt;</w:t>
      </w:r>
      <w:r w:rsidRPr="0084186B">
        <w:t>Stephen Nikola Bartulica, Diego Solier, Nora Junco García, Marlena Maląg, Geadis Geadi</w:t>
      </w:r>
      <w:r w:rsidRPr="00276F38">
        <w:rPr>
          <w:rStyle w:val="HideTWBExt"/>
          <w:b w:val="0"/>
        </w:rPr>
        <w:t>&lt;/Members&gt;</w:t>
      </w:r>
    </w:p>
    <w:p w14:paraId="0F627BFE" w14:textId="77777777" w:rsidR="00F93321" w:rsidRPr="0084186B" w:rsidRDefault="00F93321" w:rsidP="00F93321">
      <w:pPr>
        <w:pStyle w:val="NormalBold"/>
      </w:pPr>
      <w:r w:rsidRPr="00276F38">
        <w:rPr>
          <w:rStyle w:val="HideTWBExt"/>
          <w:b w:val="0"/>
        </w:rPr>
        <w:t>&lt;/RepeatBlock-By&gt;</w:t>
      </w:r>
    </w:p>
    <w:p w14:paraId="503B7A8B" w14:textId="77777777" w:rsidR="00F93321" w:rsidRPr="0084186B" w:rsidRDefault="00F93321" w:rsidP="00F93321">
      <w:pPr>
        <w:pStyle w:val="NormalBold"/>
      </w:pPr>
      <w:r w:rsidRPr="00276F38">
        <w:rPr>
          <w:rStyle w:val="HideTWBExt"/>
          <w:b w:val="0"/>
        </w:rPr>
        <w:t>&lt;DocAmend&gt;</w:t>
      </w:r>
      <w:r w:rsidRPr="0084186B">
        <w:t>Πρόταση κανονισμού</w:t>
      </w:r>
      <w:r w:rsidRPr="00276F38">
        <w:rPr>
          <w:rStyle w:val="HideTWBExt"/>
          <w:b w:val="0"/>
        </w:rPr>
        <w:t>&lt;/DocAmend&gt;</w:t>
      </w:r>
    </w:p>
    <w:p w14:paraId="14D8F3FA" w14:textId="77777777" w:rsidR="00F93321" w:rsidRPr="0084186B" w:rsidRDefault="00F93321" w:rsidP="00F93321">
      <w:pPr>
        <w:pStyle w:val="NormalBold"/>
      </w:pPr>
      <w:r w:rsidRPr="00276F38">
        <w:rPr>
          <w:rStyle w:val="HideTWBExt"/>
          <w:b w:val="0"/>
        </w:rPr>
        <w:t>&lt;Article&gt;</w:t>
      </w:r>
      <w:r w:rsidRPr="0084186B">
        <w:t>Άρθρο 7 – παράγραφος 3 α (νέα)</w:t>
      </w:r>
      <w:r w:rsidRPr="00276F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321" w:rsidRPr="00C6756C" w14:paraId="443D0E70" w14:textId="77777777" w:rsidTr="00C22C8F">
        <w:trPr>
          <w:trHeight w:hRule="exact" w:val="240"/>
          <w:jc w:val="center"/>
        </w:trPr>
        <w:tc>
          <w:tcPr>
            <w:tcW w:w="9752" w:type="dxa"/>
            <w:gridSpan w:val="2"/>
            <w:tcBorders>
              <w:top w:val="nil"/>
              <w:left w:val="nil"/>
              <w:bottom w:val="nil"/>
              <w:right w:val="nil"/>
            </w:tcBorders>
          </w:tcPr>
          <w:p w14:paraId="62146A40" w14:textId="77777777" w:rsidR="00F93321" w:rsidRPr="00C6756C" w:rsidRDefault="00F93321" w:rsidP="00C22C8F"/>
        </w:tc>
      </w:tr>
      <w:tr w:rsidR="00F93321" w:rsidRPr="00C6756C" w14:paraId="6D0B4D35" w14:textId="77777777" w:rsidTr="00C22C8F">
        <w:trPr>
          <w:trHeight w:val="240"/>
          <w:jc w:val="center"/>
        </w:trPr>
        <w:tc>
          <w:tcPr>
            <w:tcW w:w="4876" w:type="dxa"/>
            <w:tcBorders>
              <w:top w:val="nil"/>
              <w:left w:val="nil"/>
              <w:bottom w:val="nil"/>
              <w:right w:val="nil"/>
            </w:tcBorders>
          </w:tcPr>
          <w:p w14:paraId="755FBBD2" w14:textId="77777777" w:rsidR="00F93321" w:rsidRPr="00C6756C" w:rsidRDefault="00F93321" w:rsidP="00C22C8F">
            <w:pPr>
              <w:pStyle w:val="AmColumnHeading"/>
            </w:pPr>
            <w:r w:rsidRPr="0084186B">
              <w:t>Κείμενο που προτείνει η Επιτροπή</w:t>
            </w:r>
          </w:p>
        </w:tc>
        <w:tc>
          <w:tcPr>
            <w:tcW w:w="4876" w:type="dxa"/>
            <w:tcBorders>
              <w:top w:val="nil"/>
              <w:left w:val="nil"/>
              <w:bottom w:val="nil"/>
              <w:right w:val="nil"/>
            </w:tcBorders>
          </w:tcPr>
          <w:p w14:paraId="74B55F06" w14:textId="77777777" w:rsidR="00F93321" w:rsidRPr="00C6756C" w:rsidRDefault="00F93321" w:rsidP="00C22C8F">
            <w:pPr>
              <w:pStyle w:val="AmColumnHeading"/>
            </w:pPr>
            <w:r w:rsidRPr="0084186B">
              <w:t>Τροπολογία</w:t>
            </w:r>
          </w:p>
        </w:tc>
      </w:tr>
      <w:tr w:rsidR="00F93321" w:rsidRPr="0084186B" w14:paraId="6BB45808" w14:textId="77777777" w:rsidTr="00C22C8F">
        <w:trPr>
          <w:jc w:val="center"/>
        </w:trPr>
        <w:tc>
          <w:tcPr>
            <w:tcW w:w="4876" w:type="dxa"/>
            <w:tcBorders>
              <w:top w:val="nil"/>
              <w:left w:val="nil"/>
              <w:bottom w:val="nil"/>
              <w:right w:val="nil"/>
            </w:tcBorders>
          </w:tcPr>
          <w:p w14:paraId="659DD6F9" w14:textId="77777777" w:rsidR="00F93321" w:rsidRPr="00C6756C" w:rsidRDefault="00F93321" w:rsidP="00C22C8F">
            <w:pPr>
              <w:pStyle w:val="Normal6a"/>
            </w:pPr>
          </w:p>
        </w:tc>
        <w:tc>
          <w:tcPr>
            <w:tcW w:w="4876" w:type="dxa"/>
            <w:tcBorders>
              <w:top w:val="nil"/>
              <w:left w:val="nil"/>
              <w:bottom w:val="nil"/>
              <w:right w:val="nil"/>
            </w:tcBorders>
          </w:tcPr>
          <w:p w14:paraId="734CFDDF" w14:textId="77777777" w:rsidR="00F93321" w:rsidRPr="0084186B" w:rsidRDefault="00F93321" w:rsidP="00C22C8F">
            <w:pPr>
              <w:pStyle w:val="Normal6a"/>
            </w:pPr>
            <w:r w:rsidRPr="0084186B">
              <w:rPr>
                <w:b/>
                <w:i/>
              </w:rPr>
              <w:t>3α.</w:t>
            </w:r>
            <w:r w:rsidRPr="0084186B">
              <w:tab/>
            </w:r>
            <w:r w:rsidRPr="0084186B">
              <w:rPr>
                <w:b/>
                <w:i/>
              </w:rPr>
              <w:t>Τα κράτη μέλη, στο πλαίσιο των διορθωτικών μέτρων της παραγράφου 3, προωθούν εκστρατείες ευαισθητοποίησης του κοινού για την εκπαίδευση των πολιτών σχετικά με τα οφέλη των πληρωμών σε μετρητά, συμπεριλαμβανομένης της ιδιωτικότητας, της αξιοπιστίας και της χρηματοπιστωτικής ένταξης, με έμφαση στις ευάλωτες ομάδες, όπως οι ηλικιωμένοι και οι πληθυσμοί χαμηλού εισοδήματος.</w:t>
            </w:r>
          </w:p>
        </w:tc>
      </w:tr>
    </w:tbl>
    <w:p w14:paraId="00A22D36" w14:textId="77777777" w:rsidR="00F93321" w:rsidRPr="0084186B" w:rsidRDefault="00F93321" w:rsidP="00F93321">
      <w:pPr>
        <w:pStyle w:val="AmOrLang"/>
      </w:pPr>
      <w:r w:rsidRPr="0084186B">
        <w:t xml:space="preserve">Or. </w:t>
      </w:r>
      <w:r w:rsidRPr="00276F38">
        <w:rPr>
          <w:rStyle w:val="HideTWBExt"/>
        </w:rPr>
        <w:t>&lt;Original&gt;</w:t>
      </w:r>
      <w:r w:rsidRPr="00276F38">
        <w:rPr>
          <w:rStyle w:val="HideTWBInt"/>
        </w:rPr>
        <w:t>{EN}</w:t>
      </w:r>
      <w:r w:rsidRPr="0084186B">
        <w:t>en</w:t>
      </w:r>
      <w:r w:rsidRPr="00276F38">
        <w:rPr>
          <w:rStyle w:val="HideTWBExt"/>
        </w:rPr>
        <w:t>&lt;/Original&gt;</w:t>
      </w:r>
    </w:p>
    <w:p w14:paraId="68AD1F4C" w14:textId="77777777" w:rsidR="00F93321" w:rsidRPr="0084186B" w:rsidRDefault="00F93321" w:rsidP="00F93321">
      <w:pPr>
        <w:pStyle w:val="AmJustTitle"/>
      </w:pPr>
      <w:r w:rsidRPr="00276F38">
        <w:rPr>
          <w:rStyle w:val="HideTWBExt"/>
          <w:i w:val="0"/>
        </w:rPr>
        <w:t>&lt;TitreJust&gt;</w:t>
      </w:r>
      <w:r w:rsidRPr="0084186B">
        <w:t>Αιτιολόγηση</w:t>
      </w:r>
      <w:r w:rsidRPr="00276F38">
        <w:rPr>
          <w:rStyle w:val="HideTWBExt"/>
          <w:i w:val="0"/>
        </w:rPr>
        <w:t>&lt;/TitreJust&gt;</w:t>
      </w:r>
    </w:p>
    <w:p w14:paraId="549686AB" w14:textId="77777777" w:rsidR="00F93321" w:rsidRPr="0084186B" w:rsidRDefault="00F93321" w:rsidP="00F93321">
      <w:pPr>
        <w:pStyle w:val="AmJustText"/>
      </w:pPr>
      <w:r w:rsidRPr="0084186B">
        <w:t xml:space="preserve">Η παρούσα τροπολογία απαιτεί από τα κράτη μέλη να δρομολογήσουν στοχευμένες εκστρατείες ευαισθητοποίησης του κοινού σχετικά με τα οφέλη των μετρητών —την προστασία της ιδιωτικότητας μέσω της ανωνυμίας, της αξιοπιστίας σε περιόδους διαταραχών και της ένταξης των ευάλωτων ομάδων— στο πλαίσιο διορθωτικών μέτρων για τη διασφάλιση επαρκούς πρόσβασης σε μετρητά και αποδοχής τους. Προωθεί την επικουρικότητα παρέχοντας στις </w:t>
      </w:r>
      <w:r w:rsidRPr="0084186B">
        <w:lastRenderedPageBreak/>
        <w:t>εθνικές αρχές τη δυνατότητα να προσαρμόζουν τις πρωτοβουλίες, αντιμετωπίζοντας αποκλειστικά ψηφιακές τάσεις που ενέχουν τον κίνδυνο αποκλεισμού των ηλικιωμένων, των πληθυσμών χαμηλού εισοδήματος ή των αγροτικών πληθυσμών, σύμφωνα με τους στόχους της δέσμης μέτρων για τη χρηματοοικονομική ένταξη (όπως επισημαίνεται στο δελτίο Ε&amp;Α και στις εκτιμήσεις επιπτώσεων).</w:t>
      </w:r>
    </w:p>
    <w:p w14:paraId="2DB92E2E" w14:textId="77777777" w:rsidR="00F93321" w:rsidRPr="0084186B" w:rsidRDefault="00F93321" w:rsidP="00F93321">
      <w:r w:rsidRPr="00276F38">
        <w:rPr>
          <w:rStyle w:val="HideTWBExt"/>
        </w:rPr>
        <w:t>&lt;/Amend&gt;</w:t>
      </w:r>
    </w:p>
    <w:p w14:paraId="05856A50" w14:textId="77777777" w:rsidR="00F93321" w:rsidRPr="0084186B" w:rsidRDefault="00F93321" w:rsidP="00F93321">
      <w:pPr>
        <w:pStyle w:val="AmNumberTabs"/>
      </w:pPr>
      <w:r w:rsidRPr="00276F38">
        <w:rPr>
          <w:rStyle w:val="HideTWBExt"/>
          <w:b w:val="0"/>
        </w:rPr>
        <w:t>&lt;Amend&gt;</w:t>
      </w:r>
      <w:r w:rsidRPr="0084186B">
        <w:t>Τροπολογία</w:t>
      </w:r>
      <w:r w:rsidRPr="0084186B">
        <w:tab/>
      </w:r>
      <w:r w:rsidRPr="0084186B">
        <w:tab/>
      </w:r>
      <w:r w:rsidRPr="00276F38">
        <w:rPr>
          <w:rStyle w:val="HideTWBExt"/>
          <w:b w:val="0"/>
        </w:rPr>
        <w:t>&lt;NumAm&gt;</w:t>
      </w:r>
      <w:r w:rsidRPr="0084186B">
        <w:t>126</w:t>
      </w:r>
      <w:r w:rsidRPr="00276F38">
        <w:rPr>
          <w:rStyle w:val="HideTWBExt"/>
          <w:b w:val="0"/>
        </w:rPr>
        <w:t>&lt;/NumAm&gt;</w:t>
      </w:r>
    </w:p>
    <w:p w14:paraId="6A4C3C0D" w14:textId="77777777" w:rsidR="00F93321" w:rsidRPr="0084186B" w:rsidRDefault="00F93321" w:rsidP="00F93321">
      <w:pPr>
        <w:pStyle w:val="NormalBold"/>
      </w:pPr>
      <w:r w:rsidRPr="00276F38">
        <w:rPr>
          <w:rStyle w:val="HideTWBExt"/>
          <w:b w:val="0"/>
        </w:rPr>
        <w:t>&lt;RepeatBlock-By&gt;&lt;Members&gt;</w:t>
      </w:r>
      <w:r w:rsidRPr="0084186B">
        <w:t>Νίκος Παπανδρέου, Evelyn Regner, Aurore Lalucq, Carla Tavares, Jonás Fernández, Thomas Bajada, Matthias Ecke, Eero Heinäluoma</w:t>
      </w:r>
      <w:r w:rsidRPr="00276F38">
        <w:rPr>
          <w:rStyle w:val="HideTWBExt"/>
          <w:b w:val="0"/>
        </w:rPr>
        <w:t>&lt;/Members&gt;</w:t>
      </w:r>
    </w:p>
    <w:p w14:paraId="09A8B962" w14:textId="77777777" w:rsidR="00F93321" w:rsidRPr="0084186B" w:rsidRDefault="00F93321" w:rsidP="00F93321">
      <w:pPr>
        <w:pStyle w:val="NormalBold"/>
      </w:pPr>
      <w:r w:rsidRPr="00276F38">
        <w:rPr>
          <w:rStyle w:val="HideTWBExt"/>
          <w:b w:val="0"/>
        </w:rPr>
        <w:t>&lt;/RepeatBlock-By&gt;</w:t>
      </w:r>
    </w:p>
    <w:p w14:paraId="28DCA557" w14:textId="77777777" w:rsidR="00F93321" w:rsidRPr="0084186B" w:rsidRDefault="00F93321" w:rsidP="00F93321">
      <w:pPr>
        <w:pStyle w:val="NormalBold"/>
      </w:pPr>
      <w:r w:rsidRPr="00276F38">
        <w:rPr>
          <w:rStyle w:val="HideTWBExt"/>
          <w:b w:val="0"/>
        </w:rPr>
        <w:t>&lt;DocAmend&gt;</w:t>
      </w:r>
      <w:r w:rsidRPr="0084186B">
        <w:t>Πρόταση κανονισμού</w:t>
      </w:r>
      <w:r w:rsidRPr="00276F38">
        <w:rPr>
          <w:rStyle w:val="HideTWBExt"/>
          <w:b w:val="0"/>
        </w:rPr>
        <w:t>&lt;/DocAmend&gt;</w:t>
      </w:r>
    </w:p>
    <w:p w14:paraId="33BFD20C" w14:textId="77777777" w:rsidR="00F93321" w:rsidRPr="0084186B" w:rsidRDefault="00F93321" w:rsidP="00F93321">
      <w:pPr>
        <w:pStyle w:val="NormalBold"/>
      </w:pPr>
      <w:r w:rsidRPr="00276F38">
        <w:rPr>
          <w:rStyle w:val="HideTWBExt"/>
          <w:b w:val="0"/>
        </w:rPr>
        <w:t>&lt;Article&gt;</w:t>
      </w:r>
      <w:r w:rsidRPr="0084186B">
        <w:t>Άρθρο 7 – παράγραφος 3 α (νέα)</w:t>
      </w:r>
      <w:r w:rsidRPr="00276F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321" w:rsidRPr="00C6756C" w14:paraId="098B47E2" w14:textId="77777777" w:rsidTr="00C22C8F">
        <w:trPr>
          <w:trHeight w:hRule="exact" w:val="240"/>
          <w:jc w:val="center"/>
        </w:trPr>
        <w:tc>
          <w:tcPr>
            <w:tcW w:w="9752" w:type="dxa"/>
            <w:gridSpan w:val="2"/>
            <w:tcBorders>
              <w:top w:val="nil"/>
              <w:left w:val="nil"/>
              <w:bottom w:val="nil"/>
              <w:right w:val="nil"/>
            </w:tcBorders>
          </w:tcPr>
          <w:p w14:paraId="60E9EF39" w14:textId="77777777" w:rsidR="00F93321" w:rsidRPr="00C6756C" w:rsidRDefault="00F93321" w:rsidP="00C22C8F"/>
        </w:tc>
      </w:tr>
      <w:tr w:rsidR="00F93321" w:rsidRPr="00C6756C" w14:paraId="70AAFD89" w14:textId="77777777" w:rsidTr="00C22C8F">
        <w:trPr>
          <w:trHeight w:val="240"/>
          <w:jc w:val="center"/>
        </w:trPr>
        <w:tc>
          <w:tcPr>
            <w:tcW w:w="4876" w:type="dxa"/>
            <w:tcBorders>
              <w:top w:val="nil"/>
              <w:left w:val="nil"/>
              <w:bottom w:val="nil"/>
              <w:right w:val="nil"/>
            </w:tcBorders>
          </w:tcPr>
          <w:p w14:paraId="3F516B57" w14:textId="77777777" w:rsidR="00F93321" w:rsidRPr="00C6756C" w:rsidRDefault="00F93321" w:rsidP="00C22C8F">
            <w:pPr>
              <w:pStyle w:val="AmColumnHeading"/>
            </w:pPr>
            <w:r w:rsidRPr="0084186B">
              <w:t>Κείμενο που προτείνει η Επιτροπή</w:t>
            </w:r>
          </w:p>
        </w:tc>
        <w:tc>
          <w:tcPr>
            <w:tcW w:w="4876" w:type="dxa"/>
            <w:tcBorders>
              <w:top w:val="nil"/>
              <w:left w:val="nil"/>
              <w:bottom w:val="nil"/>
              <w:right w:val="nil"/>
            </w:tcBorders>
          </w:tcPr>
          <w:p w14:paraId="318FB1F6" w14:textId="77777777" w:rsidR="00F93321" w:rsidRPr="00C6756C" w:rsidRDefault="00F93321" w:rsidP="00C22C8F">
            <w:pPr>
              <w:pStyle w:val="AmColumnHeading"/>
            </w:pPr>
            <w:r w:rsidRPr="0084186B">
              <w:t>Τροπολογία</w:t>
            </w:r>
          </w:p>
        </w:tc>
      </w:tr>
      <w:tr w:rsidR="00F93321" w:rsidRPr="0084186B" w14:paraId="72F7B688" w14:textId="77777777" w:rsidTr="00C22C8F">
        <w:trPr>
          <w:jc w:val="center"/>
        </w:trPr>
        <w:tc>
          <w:tcPr>
            <w:tcW w:w="4876" w:type="dxa"/>
            <w:tcBorders>
              <w:top w:val="nil"/>
              <w:left w:val="nil"/>
              <w:bottom w:val="nil"/>
              <w:right w:val="nil"/>
            </w:tcBorders>
          </w:tcPr>
          <w:p w14:paraId="6ACD626F" w14:textId="77777777" w:rsidR="00F93321" w:rsidRPr="00C6756C" w:rsidRDefault="00F93321" w:rsidP="00C22C8F">
            <w:pPr>
              <w:pStyle w:val="Normal6a"/>
            </w:pPr>
          </w:p>
        </w:tc>
        <w:tc>
          <w:tcPr>
            <w:tcW w:w="4876" w:type="dxa"/>
            <w:tcBorders>
              <w:top w:val="nil"/>
              <w:left w:val="nil"/>
              <w:bottom w:val="nil"/>
              <w:right w:val="nil"/>
            </w:tcBorders>
          </w:tcPr>
          <w:p w14:paraId="64462B4B" w14:textId="77777777" w:rsidR="00F93321" w:rsidRPr="0084186B" w:rsidRDefault="00F93321" w:rsidP="00C22C8F">
            <w:pPr>
              <w:pStyle w:val="Normal6a"/>
            </w:pPr>
            <w:r w:rsidRPr="0084186B">
              <w:rPr>
                <w:b/>
                <w:i/>
              </w:rPr>
              <w:t>3α.</w:t>
            </w:r>
            <w:r w:rsidRPr="0084186B">
              <w:tab/>
            </w:r>
            <w:r w:rsidRPr="0084186B">
              <w:rPr>
                <w:b/>
                <w:i/>
              </w:rPr>
              <w:t>Τα κράτη μέλη λαμβάνουν μέτρα για να διασφαλίσουν τη συνεχή παρουσία επαρκών σημείων αποδοχής μετρητών, μεταξύ άλλων μέσω απαιτήσεων για τους παρόχους βασικών υπηρεσιών ή τους δημόσιους φορείς να δέχονται μετρητά ευρώ.</w:t>
            </w:r>
          </w:p>
        </w:tc>
      </w:tr>
    </w:tbl>
    <w:p w14:paraId="24227AE4" w14:textId="77777777" w:rsidR="00F93321" w:rsidRPr="0084186B" w:rsidRDefault="00F93321" w:rsidP="00F93321">
      <w:pPr>
        <w:pStyle w:val="AmOrLang"/>
      </w:pPr>
      <w:r w:rsidRPr="0084186B">
        <w:t xml:space="preserve">Or. </w:t>
      </w:r>
      <w:r w:rsidRPr="00276F38">
        <w:rPr>
          <w:rStyle w:val="HideTWBExt"/>
        </w:rPr>
        <w:t>&lt;Original&gt;</w:t>
      </w:r>
      <w:r w:rsidRPr="00276F38">
        <w:rPr>
          <w:rStyle w:val="HideTWBInt"/>
        </w:rPr>
        <w:t>{EN}</w:t>
      </w:r>
      <w:r w:rsidRPr="0084186B">
        <w:t>en</w:t>
      </w:r>
      <w:r w:rsidRPr="00276F38">
        <w:rPr>
          <w:rStyle w:val="HideTWBExt"/>
        </w:rPr>
        <w:t>&lt;/Original&gt;</w:t>
      </w:r>
    </w:p>
    <w:p w14:paraId="59D13D7D" w14:textId="77777777" w:rsidR="00F93321" w:rsidRPr="0084186B" w:rsidRDefault="00F93321" w:rsidP="00F93321">
      <w:r w:rsidRPr="00276F38">
        <w:rPr>
          <w:rStyle w:val="HideTWBExt"/>
        </w:rPr>
        <w:t>&lt;/Amend&gt;</w:t>
      </w:r>
    </w:p>
    <w:p w14:paraId="0BC24E22" w14:textId="77777777" w:rsidR="00F93321" w:rsidRPr="0084186B" w:rsidRDefault="00F93321" w:rsidP="00F93321">
      <w:pPr>
        <w:pStyle w:val="AmNumberTabs"/>
      </w:pPr>
      <w:r w:rsidRPr="00276F38">
        <w:rPr>
          <w:rStyle w:val="HideTWBExt"/>
          <w:b w:val="0"/>
        </w:rPr>
        <w:t>&lt;Amend&gt;</w:t>
      </w:r>
      <w:r w:rsidRPr="0084186B">
        <w:t>Τροπολογία</w:t>
      </w:r>
      <w:r w:rsidRPr="0084186B">
        <w:tab/>
      </w:r>
      <w:r w:rsidRPr="0084186B">
        <w:tab/>
      </w:r>
      <w:r w:rsidRPr="00276F38">
        <w:rPr>
          <w:rStyle w:val="HideTWBExt"/>
          <w:b w:val="0"/>
        </w:rPr>
        <w:t>&lt;NumAm&gt;</w:t>
      </w:r>
      <w:r w:rsidRPr="0084186B">
        <w:t>127</w:t>
      </w:r>
      <w:r w:rsidRPr="00276F38">
        <w:rPr>
          <w:rStyle w:val="HideTWBExt"/>
          <w:b w:val="0"/>
        </w:rPr>
        <w:t>&lt;/NumAm&gt;</w:t>
      </w:r>
    </w:p>
    <w:p w14:paraId="383C2C00" w14:textId="77777777" w:rsidR="00F93321" w:rsidRPr="0084186B" w:rsidRDefault="00F93321" w:rsidP="00F93321">
      <w:pPr>
        <w:pStyle w:val="NormalBold"/>
      </w:pPr>
      <w:r w:rsidRPr="00276F38">
        <w:rPr>
          <w:rStyle w:val="HideTWBExt"/>
          <w:b w:val="0"/>
        </w:rPr>
        <w:t>&lt;RepeatBlock-By&gt;&lt;Members&gt;</w:t>
      </w:r>
      <w:r w:rsidRPr="0084186B">
        <w:t>Stephen Nikola Bartulica, Diego Solier, Nora Junco García, Marlena Maląg, Geadis Geadi</w:t>
      </w:r>
      <w:r w:rsidRPr="00276F38">
        <w:rPr>
          <w:rStyle w:val="HideTWBExt"/>
          <w:b w:val="0"/>
        </w:rPr>
        <w:t>&lt;/Members&gt;</w:t>
      </w:r>
    </w:p>
    <w:p w14:paraId="7770CA21" w14:textId="77777777" w:rsidR="00F93321" w:rsidRPr="0084186B" w:rsidRDefault="00F93321" w:rsidP="00F93321">
      <w:pPr>
        <w:pStyle w:val="NormalBold"/>
      </w:pPr>
      <w:r w:rsidRPr="00276F38">
        <w:rPr>
          <w:rStyle w:val="HideTWBExt"/>
          <w:b w:val="0"/>
        </w:rPr>
        <w:t>&lt;/RepeatBlock-By&gt;</w:t>
      </w:r>
    </w:p>
    <w:p w14:paraId="3D074701" w14:textId="77777777" w:rsidR="00F93321" w:rsidRPr="0084186B" w:rsidRDefault="00F93321" w:rsidP="00F93321">
      <w:pPr>
        <w:pStyle w:val="NormalBold"/>
      </w:pPr>
      <w:r w:rsidRPr="00276F38">
        <w:rPr>
          <w:rStyle w:val="HideTWBExt"/>
          <w:b w:val="0"/>
        </w:rPr>
        <w:t>&lt;DocAmend&gt;</w:t>
      </w:r>
      <w:r w:rsidRPr="0084186B">
        <w:t>Πρόταση κανονισμού</w:t>
      </w:r>
      <w:r w:rsidRPr="00276F38">
        <w:rPr>
          <w:rStyle w:val="HideTWBExt"/>
          <w:b w:val="0"/>
        </w:rPr>
        <w:t>&lt;/DocAmend&gt;</w:t>
      </w:r>
    </w:p>
    <w:p w14:paraId="5B3BC44F" w14:textId="77777777" w:rsidR="00F93321" w:rsidRPr="0084186B" w:rsidRDefault="00F93321" w:rsidP="00F93321">
      <w:pPr>
        <w:pStyle w:val="NormalBold"/>
      </w:pPr>
      <w:r w:rsidRPr="00276F38">
        <w:rPr>
          <w:rStyle w:val="HideTWBExt"/>
          <w:b w:val="0"/>
        </w:rPr>
        <w:t>&lt;Article&gt;</w:t>
      </w:r>
      <w:r w:rsidRPr="0084186B">
        <w:t>Άρθρο 7 – παράγραφος 3 β (νέα)</w:t>
      </w:r>
      <w:r w:rsidRPr="00276F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321" w:rsidRPr="00C6756C" w14:paraId="1B4A6EC3" w14:textId="77777777" w:rsidTr="00C22C8F">
        <w:trPr>
          <w:trHeight w:hRule="exact" w:val="240"/>
          <w:jc w:val="center"/>
        </w:trPr>
        <w:tc>
          <w:tcPr>
            <w:tcW w:w="9752" w:type="dxa"/>
            <w:gridSpan w:val="2"/>
            <w:tcBorders>
              <w:top w:val="nil"/>
              <w:left w:val="nil"/>
              <w:bottom w:val="nil"/>
              <w:right w:val="nil"/>
            </w:tcBorders>
          </w:tcPr>
          <w:p w14:paraId="1EE6E776" w14:textId="77777777" w:rsidR="00F93321" w:rsidRPr="00C6756C" w:rsidRDefault="00F93321" w:rsidP="00C22C8F"/>
        </w:tc>
      </w:tr>
      <w:tr w:rsidR="00F93321" w:rsidRPr="00C6756C" w14:paraId="098938C2" w14:textId="77777777" w:rsidTr="00C22C8F">
        <w:trPr>
          <w:trHeight w:val="240"/>
          <w:jc w:val="center"/>
        </w:trPr>
        <w:tc>
          <w:tcPr>
            <w:tcW w:w="4876" w:type="dxa"/>
            <w:tcBorders>
              <w:top w:val="nil"/>
              <w:left w:val="nil"/>
              <w:bottom w:val="nil"/>
              <w:right w:val="nil"/>
            </w:tcBorders>
          </w:tcPr>
          <w:p w14:paraId="118800F7" w14:textId="77777777" w:rsidR="00F93321" w:rsidRPr="00C6756C" w:rsidRDefault="00F93321" w:rsidP="00C22C8F">
            <w:pPr>
              <w:pStyle w:val="AmColumnHeading"/>
            </w:pPr>
            <w:r w:rsidRPr="0084186B">
              <w:t>Κείμενο που προτείνει η Επιτροπή</w:t>
            </w:r>
          </w:p>
        </w:tc>
        <w:tc>
          <w:tcPr>
            <w:tcW w:w="4876" w:type="dxa"/>
            <w:tcBorders>
              <w:top w:val="nil"/>
              <w:left w:val="nil"/>
              <w:bottom w:val="nil"/>
              <w:right w:val="nil"/>
            </w:tcBorders>
          </w:tcPr>
          <w:p w14:paraId="2999BA34" w14:textId="77777777" w:rsidR="00F93321" w:rsidRPr="00C6756C" w:rsidRDefault="00F93321" w:rsidP="00C22C8F">
            <w:pPr>
              <w:pStyle w:val="AmColumnHeading"/>
            </w:pPr>
            <w:r w:rsidRPr="0084186B">
              <w:t>Τροπολογία</w:t>
            </w:r>
          </w:p>
        </w:tc>
      </w:tr>
      <w:tr w:rsidR="00F93321" w:rsidRPr="0084186B" w14:paraId="71CADAB9" w14:textId="77777777" w:rsidTr="00C22C8F">
        <w:trPr>
          <w:jc w:val="center"/>
        </w:trPr>
        <w:tc>
          <w:tcPr>
            <w:tcW w:w="4876" w:type="dxa"/>
            <w:tcBorders>
              <w:top w:val="nil"/>
              <w:left w:val="nil"/>
              <w:bottom w:val="nil"/>
              <w:right w:val="nil"/>
            </w:tcBorders>
          </w:tcPr>
          <w:p w14:paraId="7053121C" w14:textId="77777777" w:rsidR="00F93321" w:rsidRPr="00C6756C" w:rsidRDefault="00F93321" w:rsidP="00C22C8F">
            <w:pPr>
              <w:pStyle w:val="Normal6a"/>
            </w:pPr>
          </w:p>
        </w:tc>
        <w:tc>
          <w:tcPr>
            <w:tcW w:w="4876" w:type="dxa"/>
            <w:tcBorders>
              <w:top w:val="nil"/>
              <w:left w:val="nil"/>
              <w:bottom w:val="nil"/>
              <w:right w:val="nil"/>
            </w:tcBorders>
          </w:tcPr>
          <w:p w14:paraId="3DEABFBF" w14:textId="77777777" w:rsidR="00F93321" w:rsidRPr="0084186B" w:rsidRDefault="00F93321" w:rsidP="00C22C8F">
            <w:pPr>
              <w:pStyle w:val="Normal6a"/>
            </w:pPr>
            <w:r w:rsidRPr="0084186B">
              <w:rPr>
                <w:b/>
                <w:i/>
              </w:rPr>
              <w:t>3β.</w:t>
            </w:r>
            <w:r w:rsidRPr="0084186B">
              <w:tab/>
            </w:r>
            <w:r w:rsidRPr="0084186B">
              <w:rPr>
                <w:b/>
                <w:i/>
              </w:rPr>
              <w:t>Για να διασφαλιστεί ευρεία αποδοχή, τα κράτη μέλη μπορούν να θεσπίζουν φορολογικά κίνητρα, όπως φορολογικές εκπτώσεις ή επιχορηγήσεις, για επιχειρήσεις που διατηρούν υποδομές αποδοχής μετρητών, υπό την προϋπόθεση ότι τα μέτρα αυτά δεν στρεβλώνουν την εσωτερική αγορά και κοινοποιούνται στην Επιτροπή σύμφωνα με το άρθρο 108 της ΣΛΕΕ.</w:t>
            </w:r>
          </w:p>
        </w:tc>
      </w:tr>
    </w:tbl>
    <w:p w14:paraId="0E35F155" w14:textId="77777777" w:rsidR="00F93321" w:rsidRPr="0084186B" w:rsidRDefault="00F93321" w:rsidP="00F93321">
      <w:pPr>
        <w:pStyle w:val="AmOrLang"/>
      </w:pPr>
      <w:r w:rsidRPr="0084186B">
        <w:lastRenderedPageBreak/>
        <w:t xml:space="preserve">Or. </w:t>
      </w:r>
      <w:r w:rsidRPr="00276F38">
        <w:rPr>
          <w:rStyle w:val="HideTWBExt"/>
        </w:rPr>
        <w:t>&lt;Original&gt;</w:t>
      </w:r>
      <w:r w:rsidRPr="00276F38">
        <w:rPr>
          <w:rStyle w:val="HideTWBInt"/>
        </w:rPr>
        <w:t>{EN}</w:t>
      </w:r>
      <w:r w:rsidRPr="0084186B">
        <w:t>en</w:t>
      </w:r>
      <w:r w:rsidRPr="00276F38">
        <w:rPr>
          <w:rStyle w:val="HideTWBExt"/>
        </w:rPr>
        <w:t>&lt;/Original&gt;</w:t>
      </w:r>
    </w:p>
    <w:p w14:paraId="467802C0" w14:textId="77777777" w:rsidR="00F93321" w:rsidRPr="0084186B" w:rsidRDefault="00F93321" w:rsidP="00F93321">
      <w:pPr>
        <w:pStyle w:val="AmJustTitle"/>
      </w:pPr>
      <w:r w:rsidRPr="00276F38">
        <w:rPr>
          <w:rStyle w:val="HideTWBExt"/>
          <w:i w:val="0"/>
        </w:rPr>
        <w:t>&lt;TitreJust&gt;</w:t>
      </w:r>
      <w:r w:rsidRPr="0084186B">
        <w:t>Αιτιολόγηση</w:t>
      </w:r>
      <w:r w:rsidRPr="00276F38">
        <w:rPr>
          <w:rStyle w:val="HideTWBExt"/>
          <w:i w:val="0"/>
        </w:rPr>
        <w:t>&lt;/TitreJust&gt;</w:t>
      </w:r>
    </w:p>
    <w:p w14:paraId="050E546C" w14:textId="77777777" w:rsidR="00F93321" w:rsidRPr="0084186B" w:rsidRDefault="00F93321" w:rsidP="00F93321">
      <w:pPr>
        <w:pStyle w:val="AmJustText"/>
      </w:pPr>
      <w:r w:rsidRPr="0084186B">
        <w:t>Η παρούσα τροπολογία επιτρέπει στα κράτη μέλη να προσφέρουν προαιρετικά φορολογικά κίνητρα για τις επιχειρήσεις που δέχονται μετρητά, ώστε να προαχθεί η ευρεία αποδοχή στο πλαίσιο της επικουρικότητας, με παράλληλη τήρηση των κανόνων της εσωτερικής αγοράς (κοινοποίηση του άρθρου 108 της ΣΛΕΕ). Αντιμετωπίζει μονομερείς πολιτικές «χωρίς μετρητά» που διαβρώνουν τις επιλογές και την ιδιωτικότητα των καταναλωτών.</w:t>
      </w:r>
    </w:p>
    <w:p w14:paraId="11C97074" w14:textId="77777777" w:rsidR="00F93321" w:rsidRPr="0084186B" w:rsidRDefault="00F93321" w:rsidP="00F93321">
      <w:r w:rsidRPr="00276F38">
        <w:rPr>
          <w:rStyle w:val="HideTWBExt"/>
        </w:rPr>
        <w:t>&lt;/Amend&gt;</w:t>
      </w:r>
    </w:p>
    <w:p w14:paraId="3BAC72BC" w14:textId="77777777" w:rsidR="00F93321" w:rsidRPr="0084186B" w:rsidRDefault="00F93321" w:rsidP="00F93321">
      <w:pPr>
        <w:pStyle w:val="AmNumberTabs"/>
      </w:pPr>
      <w:r w:rsidRPr="00276F38">
        <w:rPr>
          <w:rStyle w:val="HideTWBExt"/>
          <w:b w:val="0"/>
        </w:rPr>
        <w:t>&lt;Amend&gt;</w:t>
      </w:r>
      <w:r w:rsidRPr="0084186B">
        <w:t>Τροπολογία</w:t>
      </w:r>
      <w:r w:rsidRPr="0084186B">
        <w:tab/>
      </w:r>
      <w:r w:rsidRPr="0084186B">
        <w:tab/>
      </w:r>
      <w:r w:rsidRPr="00276F38">
        <w:rPr>
          <w:rStyle w:val="HideTWBExt"/>
          <w:b w:val="0"/>
        </w:rPr>
        <w:t>&lt;NumAm&gt;</w:t>
      </w:r>
      <w:r w:rsidRPr="0084186B">
        <w:t>128</w:t>
      </w:r>
      <w:r w:rsidRPr="00276F38">
        <w:rPr>
          <w:rStyle w:val="HideTWBExt"/>
          <w:b w:val="0"/>
        </w:rPr>
        <w:t>&lt;/NumAm&gt;</w:t>
      </w:r>
    </w:p>
    <w:p w14:paraId="61BA6618" w14:textId="77777777" w:rsidR="00F93321" w:rsidRPr="0084186B" w:rsidRDefault="00F93321" w:rsidP="00F93321">
      <w:pPr>
        <w:pStyle w:val="NormalBold"/>
      </w:pPr>
      <w:r w:rsidRPr="00276F38">
        <w:rPr>
          <w:rStyle w:val="HideTWBExt"/>
          <w:b w:val="0"/>
        </w:rPr>
        <w:t>&lt;RepeatBlock-By&gt;&lt;Members&gt;</w:t>
      </w:r>
      <w:r w:rsidRPr="0084186B">
        <w:t>Νίκος Παπανδρέου, Evelyn Regner, Aurore Lalucq, Carla Tavares, Jonás Fernández, Thomas Bajada, Matthias Ecke, Eero Heinäluoma</w:t>
      </w:r>
      <w:r w:rsidRPr="00276F38">
        <w:rPr>
          <w:rStyle w:val="HideTWBExt"/>
          <w:b w:val="0"/>
        </w:rPr>
        <w:t>&lt;/Members&gt;</w:t>
      </w:r>
    </w:p>
    <w:p w14:paraId="46EB91B7" w14:textId="77777777" w:rsidR="00F93321" w:rsidRPr="0084186B" w:rsidRDefault="00F93321" w:rsidP="00F93321">
      <w:pPr>
        <w:pStyle w:val="NormalBold"/>
      </w:pPr>
      <w:r w:rsidRPr="00276F38">
        <w:rPr>
          <w:rStyle w:val="HideTWBExt"/>
          <w:b w:val="0"/>
        </w:rPr>
        <w:t>&lt;/RepeatBlock-By&gt;</w:t>
      </w:r>
    </w:p>
    <w:p w14:paraId="56420201" w14:textId="77777777" w:rsidR="00F93321" w:rsidRPr="0084186B" w:rsidRDefault="00F93321" w:rsidP="00F93321">
      <w:pPr>
        <w:pStyle w:val="NormalBold"/>
      </w:pPr>
      <w:r w:rsidRPr="00276F38">
        <w:rPr>
          <w:rStyle w:val="HideTWBExt"/>
          <w:b w:val="0"/>
        </w:rPr>
        <w:t>&lt;DocAmend&gt;</w:t>
      </w:r>
      <w:r w:rsidRPr="0084186B">
        <w:t>Πρόταση κανονισμού</w:t>
      </w:r>
      <w:r w:rsidRPr="00276F38">
        <w:rPr>
          <w:rStyle w:val="HideTWBExt"/>
          <w:b w:val="0"/>
        </w:rPr>
        <w:t>&lt;/DocAmend&gt;</w:t>
      </w:r>
    </w:p>
    <w:p w14:paraId="3D53C91D" w14:textId="77777777" w:rsidR="00F93321" w:rsidRPr="0084186B" w:rsidRDefault="00F93321" w:rsidP="00F93321">
      <w:pPr>
        <w:pStyle w:val="NormalBold"/>
      </w:pPr>
      <w:r w:rsidRPr="00276F38">
        <w:rPr>
          <w:rStyle w:val="HideTWBExt"/>
          <w:b w:val="0"/>
        </w:rPr>
        <w:t>&lt;Article&gt;</w:t>
      </w:r>
      <w:r w:rsidRPr="0084186B">
        <w:t>Άρθρο 7 α (νέο)</w:t>
      </w:r>
      <w:r w:rsidRPr="00276F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321" w:rsidRPr="00C6756C" w14:paraId="769273F1" w14:textId="77777777" w:rsidTr="00C22C8F">
        <w:trPr>
          <w:trHeight w:hRule="exact" w:val="240"/>
          <w:jc w:val="center"/>
        </w:trPr>
        <w:tc>
          <w:tcPr>
            <w:tcW w:w="9752" w:type="dxa"/>
            <w:gridSpan w:val="2"/>
            <w:tcBorders>
              <w:top w:val="nil"/>
              <w:left w:val="nil"/>
              <w:bottom w:val="nil"/>
              <w:right w:val="nil"/>
            </w:tcBorders>
          </w:tcPr>
          <w:p w14:paraId="525734D3" w14:textId="77777777" w:rsidR="00F93321" w:rsidRPr="00C6756C" w:rsidRDefault="00F93321" w:rsidP="00C22C8F"/>
        </w:tc>
      </w:tr>
      <w:tr w:rsidR="00F93321" w:rsidRPr="00C6756C" w14:paraId="2B766979" w14:textId="77777777" w:rsidTr="00C22C8F">
        <w:trPr>
          <w:trHeight w:val="240"/>
          <w:jc w:val="center"/>
        </w:trPr>
        <w:tc>
          <w:tcPr>
            <w:tcW w:w="4876" w:type="dxa"/>
            <w:tcBorders>
              <w:top w:val="nil"/>
              <w:left w:val="nil"/>
              <w:bottom w:val="nil"/>
              <w:right w:val="nil"/>
            </w:tcBorders>
          </w:tcPr>
          <w:p w14:paraId="6B76D6F7" w14:textId="77777777" w:rsidR="00F93321" w:rsidRPr="00C6756C" w:rsidRDefault="00F93321" w:rsidP="00C22C8F">
            <w:pPr>
              <w:pStyle w:val="AmColumnHeading"/>
            </w:pPr>
            <w:r w:rsidRPr="0084186B">
              <w:t>Κείμενο που προτείνει η Επιτροπή</w:t>
            </w:r>
          </w:p>
        </w:tc>
        <w:tc>
          <w:tcPr>
            <w:tcW w:w="4876" w:type="dxa"/>
            <w:tcBorders>
              <w:top w:val="nil"/>
              <w:left w:val="nil"/>
              <w:bottom w:val="nil"/>
              <w:right w:val="nil"/>
            </w:tcBorders>
          </w:tcPr>
          <w:p w14:paraId="4921A9A8" w14:textId="77777777" w:rsidR="00F93321" w:rsidRPr="00C6756C" w:rsidRDefault="00F93321" w:rsidP="00C22C8F">
            <w:pPr>
              <w:pStyle w:val="AmColumnHeading"/>
            </w:pPr>
            <w:r w:rsidRPr="0084186B">
              <w:t>Τροπολογία</w:t>
            </w:r>
          </w:p>
        </w:tc>
      </w:tr>
      <w:tr w:rsidR="00F93321" w:rsidRPr="00C6756C" w14:paraId="2706888B" w14:textId="77777777" w:rsidTr="00C22C8F">
        <w:trPr>
          <w:jc w:val="center"/>
        </w:trPr>
        <w:tc>
          <w:tcPr>
            <w:tcW w:w="4876" w:type="dxa"/>
            <w:tcBorders>
              <w:top w:val="nil"/>
              <w:left w:val="nil"/>
              <w:bottom w:val="nil"/>
              <w:right w:val="nil"/>
            </w:tcBorders>
          </w:tcPr>
          <w:p w14:paraId="78B91FD2" w14:textId="77777777" w:rsidR="00F93321" w:rsidRPr="00C6756C" w:rsidRDefault="00F93321" w:rsidP="00C22C8F">
            <w:pPr>
              <w:pStyle w:val="Normal6a"/>
            </w:pPr>
          </w:p>
        </w:tc>
        <w:tc>
          <w:tcPr>
            <w:tcW w:w="4876" w:type="dxa"/>
            <w:tcBorders>
              <w:top w:val="nil"/>
              <w:left w:val="nil"/>
              <w:bottom w:val="nil"/>
              <w:right w:val="nil"/>
            </w:tcBorders>
          </w:tcPr>
          <w:p w14:paraId="7106A576" w14:textId="77777777" w:rsidR="00F93321" w:rsidRPr="00C6756C" w:rsidRDefault="00F93321" w:rsidP="00C22C8F">
            <w:pPr>
              <w:pStyle w:val="Normal6a"/>
              <w:jc w:val="center"/>
            </w:pPr>
            <w:r w:rsidRPr="0084186B">
              <w:rPr>
                <w:b/>
                <w:i/>
              </w:rPr>
              <w:t>Άρθρο 7a</w:t>
            </w:r>
            <w:r w:rsidRPr="0084186B">
              <w:tab/>
            </w:r>
          </w:p>
        </w:tc>
      </w:tr>
      <w:tr w:rsidR="00F93321" w:rsidRPr="00C6756C" w14:paraId="6FDE762C" w14:textId="77777777" w:rsidTr="00C22C8F">
        <w:trPr>
          <w:jc w:val="center"/>
        </w:trPr>
        <w:tc>
          <w:tcPr>
            <w:tcW w:w="4876" w:type="dxa"/>
            <w:tcBorders>
              <w:top w:val="nil"/>
              <w:left w:val="nil"/>
              <w:bottom w:val="nil"/>
              <w:right w:val="nil"/>
            </w:tcBorders>
          </w:tcPr>
          <w:p w14:paraId="40B10CE5" w14:textId="77777777" w:rsidR="00F93321" w:rsidRPr="00C6756C" w:rsidRDefault="00F93321" w:rsidP="00C22C8F">
            <w:pPr>
              <w:pStyle w:val="Normal6a"/>
            </w:pPr>
          </w:p>
        </w:tc>
        <w:tc>
          <w:tcPr>
            <w:tcW w:w="4876" w:type="dxa"/>
            <w:tcBorders>
              <w:top w:val="nil"/>
              <w:left w:val="nil"/>
              <w:bottom w:val="nil"/>
              <w:right w:val="nil"/>
            </w:tcBorders>
          </w:tcPr>
          <w:p w14:paraId="63488335" w14:textId="77777777" w:rsidR="00F93321" w:rsidRPr="00C6756C" w:rsidRDefault="00F93321" w:rsidP="00C22C8F">
            <w:pPr>
              <w:pStyle w:val="Normal6a"/>
              <w:jc w:val="center"/>
            </w:pPr>
            <w:r w:rsidRPr="0084186B">
              <w:rPr>
                <w:b/>
                <w:i/>
              </w:rPr>
              <w:t>Ολοκληρωμένα συστήματα αυτόματης πώλησης εμπορευμάτων</w:t>
            </w:r>
          </w:p>
        </w:tc>
      </w:tr>
      <w:tr w:rsidR="00F93321" w:rsidRPr="00C6756C" w14:paraId="2FD99C27" w14:textId="77777777" w:rsidTr="00C22C8F">
        <w:trPr>
          <w:jc w:val="center"/>
        </w:trPr>
        <w:tc>
          <w:tcPr>
            <w:tcW w:w="4876" w:type="dxa"/>
            <w:tcBorders>
              <w:top w:val="nil"/>
              <w:left w:val="nil"/>
              <w:bottom w:val="nil"/>
              <w:right w:val="nil"/>
            </w:tcBorders>
          </w:tcPr>
          <w:p w14:paraId="446861BB" w14:textId="77777777" w:rsidR="00F93321" w:rsidRPr="00C6756C" w:rsidRDefault="00F93321" w:rsidP="00C22C8F">
            <w:pPr>
              <w:pStyle w:val="Normal6a"/>
            </w:pPr>
          </w:p>
        </w:tc>
        <w:tc>
          <w:tcPr>
            <w:tcW w:w="4876" w:type="dxa"/>
            <w:tcBorders>
              <w:top w:val="nil"/>
              <w:left w:val="nil"/>
              <w:bottom w:val="nil"/>
              <w:right w:val="nil"/>
            </w:tcBorders>
          </w:tcPr>
          <w:p w14:paraId="737A2490" w14:textId="77777777" w:rsidR="00F93321" w:rsidRPr="00C6756C" w:rsidRDefault="00F93321" w:rsidP="00C22C8F">
            <w:pPr>
              <w:pStyle w:val="Normal6a"/>
            </w:pPr>
            <w:r w:rsidRPr="0084186B">
              <w:rPr>
                <w:b/>
                <w:i/>
              </w:rPr>
              <w:t>1. Λόγω των μηχανικών περιορισμών και των περιορισμών ασφαλείας που είναι εγγενείς στην αυτοματοποιημένη διανομή εμπορευμάτων, τα ολοκληρωμένα συστήματα αυτόματης πώλησης εμπορευμάτων σε μη επανδρωμένα σημεία πώλησης μπορούν να εξαιρεθούν από τις απαιτήσεις αποδοχής νόμιμου χρήματος.</w:t>
            </w:r>
          </w:p>
        </w:tc>
      </w:tr>
      <w:tr w:rsidR="00F93321" w:rsidRPr="00C6756C" w14:paraId="223DC881" w14:textId="77777777" w:rsidTr="00C22C8F">
        <w:trPr>
          <w:jc w:val="center"/>
        </w:trPr>
        <w:tc>
          <w:tcPr>
            <w:tcW w:w="4876" w:type="dxa"/>
            <w:tcBorders>
              <w:top w:val="nil"/>
              <w:left w:val="nil"/>
              <w:bottom w:val="nil"/>
              <w:right w:val="nil"/>
            </w:tcBorders>
          </w:tcPr>
          <w:p w14:paraId="4A48571D" w14:textId="77777777" w:rsidR="00F93321" w:rsidRPr="00C6756C" w:rsidRDefault="00F93321" w:rsidP="00C22C8F">
            <w:pPr>
              <w:pStyle w:val="Normal6a"/>
            </w:pPr>
          </w:p>
        </w:tc>
        <w:tc>
          <w:tcPr>
            <w:tcW w:w="4876" w:type="dxa"/>
            <w:tcBorders>
              <w:top w:val="nil"/>
              <w:left w:val="nil"/>
              <w:bottom w:val="nil"/>
              <w:right w:val="nil"/>
            </w:tcBorders>
          </w:tcPr>
          <w:p w14:paraId="5442D04C" w14:textId="77777777" w:rsidR="00F93321" w:rsidRPr="00C6756C" w:rsidRDefault="00F93321" w:rsidP="00C22C8F">
            <w:pPr>
              <w:pStyle w:val="Normal6a"/>
            </w:pPr>
            <w:r w:rsidRPr="0084186B">
              <w:rPr>
                <w:b/>
                <w:i/>
              </w:rPr>
              <w:t>2. «Ολοκληρωμένο σύστημα αυτόματης πώλησης εμπορευμάτων»: αυτοματοποιημένη συσκευή λιανικής πώλησης στην οποία:</w:t>
            </w:r>
          </w:p>
        </w:tc>
      </w:tr>
      <w:tr w:rsidR="00F93321" w:rsidRPr="00C6756C" w14:paraId="2A006977" w14:textId="77777777" w:rsidTr="00C22C8F">
        <w:trPr>
          <w:jc w:val="center"/>
        </w:trPr>
        <w:tc>
          <w:tcPr>
            <w:tcW w:w="4876" w:type="dxa"/>
            <w:tcBorders>
              <w:top w:val="nil"/>
              <w:left w:val="nil"/>
              <w:bottom w:val="nil"/>
              <w:right w:val="nil"/>
            </w:tcBorders>
          </w:tcPr>
          <w:p w14:paraId="3741CEFC" w14:textId="77777777" w:rsidR="00F93321" w:rsidRPr="00C6756C" w:rsidRDefault="00F93321" w:rsidP="00C22C8F">
            <w:pPr>
              <w:pStyle w:val="Normal6a"/>
            </w:pPr>
          </w:p>
        </w:tc>
        <w:tc>
          <w:tcPr>
            <w:tcW w:w="4876" w:type="dxa"/>
            <w:tcBorders>
              <w:top w:val="nil"/>
              <w:left w:val="nil"/>
              <w:bottom w:val="nil"/>
              <w:right w:val="nil"/>
            </w:tcBorders>
          </w:tcPr>
          <w:p w14:paraId="72AE7661" w14:textId="77777777" w:rsidR="00F93321" w:rsidRPr="00C6756C" w:rsidRDefault="00F93321" w:rsidP="00C22C8F">
            <w:pPr>
              <w:pStyle w:val="Normal6a"/>
            </w:pPr>
            <w:r w:rsidRPr="0084186B">
              <w:rPr>
                <w:b/>
                <w:i/>
              </w:rPr>
              <w:t>α) τα εμπορεύσιμα αγαθά περιέχονται στη συσκευή αποδοχής πληρωμών ή αποτελούν αναπόσπαστο μέρος της·</w:t>
            </w:r>
          </w:p>
        </w:tc>
      </w:tr>
      <w:tr w:rsidR="00F93321" w:rsidRPr="00C6756C" w14:paraId="3CBBD237" w14:textId="77777777" w:rsidTr="00C22C8F">
        <w:trPr>
          <w:jc w:val="center"/>
        </w:trPr>
        <w:tc>
          <w:tcPr>
            <w:tcW w:w="4876" w:type="dxa"/>
            <w:tcBorders>
              <w:top w:val="nil"/>
              <w:left w:val="nil"/>
              <w:bottom w:val="nil"/>
              <w:right w:val="nil"/>
            </w:tcBorders>
          </w:tcPr>
          <w:p w14:paraId="6CDAC861" w14:textId="77777777" w:rsidR="00F93321" w:rsidRPr="00C6756C" w:rsidRDefault="00F93321" w:rsidP="00C22C8F">
            <w:pPr>
              <w:pStyle w:val="Normal6a"/>
            </w:pPr>
          </w:p>
        </w:tc>
        <w:tc>
          <w:tcPr>
            <w:tcW w:w="4876" w:type="dxa"/>
            <w:tcBorders>
              <w:top w:val="nil"/>
              <w:left w:val="nil"/>
              <w:bottom w:val="nil"/>
              <w:right w:val="nil"/>
            </w:tcBorders>
          </w:tcPr>
          <w:p w14:paraId="20461C63" w14:textId="77777777" w:rsidR="00F93321" w:rsidRPr="00C6756C" w:rsidRDefault="00F93321" w:rsidP="00C22C8F">
            <w:pPr>
              <w:pStyle w:val="Normal6a"/>
            </w:pPr>
            <w:r w:rsidRPr="0084186B">
              <w:rPr>
                <w:b/>
                <w:i/>
              </w:rPr>
              <w:t>β) η συσκευή χορηγεί, απελευθερώνει ή παρέχει πρόσβαση στα εμπορεύματα αυτόματα μετά την επιτυχή επεξεργασία της πληρωμής·</w:t>
            </w:r>
          </w:p>
        </w:tc>
      </w:tr>
      <w:tr w:rsidR="00F93321" w:rsidRPr="00C6756C" w14:paraId="76335CAB" w14:textId="77777777" w:rsidTr="00C22C8F">
        <w:trPr>
          <w:jc w:val="center"/>
        </w:trPr>
        <w:tc>
          <w:tcPr>
            <w:tcW w:w="4876" w:type="dxa"/>
            <w:tcBorders>
              <w:top w:val="nil"/>
              <w:left w:val="nil"/>
              <w:bottom w:val="nil"/>
              <w:right w:val="nil"/>
            </w:tcBorders>
          </w:tcPr>
          <w:p w14:paraId="0C7C5011" w14:textId="77777777" w:rsidR="00F93321" w:rsidRPr="00C6756C" w:rsidRDefault="00F93321" w:rsidP="00C22C8F">
            <w:pPr>
              <w:pStyle w:val="Normal6a"/>
            </w:pPr>
          </w:p>
        </w:tc>
        <w:tc>
          <w:tcPr>
            <w:tcW w:w="4876" w:type="dxa"/>
            <w:tcBorders>
              <w:top w:val="nil"/>
              <w:left w:val="nil"/>
              <w:bottom w:val="nil"/>
              <w:right w:val="nil"/>
            </w:tcBorders>
          </w:tcPr>
          <w:p w14:paraId="1818459D" w14:textId="77777777" w:rsidR="00F93321" w:rsidRPr="00C6756C" w:rsidRDefault="00F93321" w:rsidP="00C22C8F">
            <w:pPr>
              <w:pStyle w:val="Normal6a"/>
            </w:pPr>
            <w:r w:rsidRPr="0084186B">
              <w:rPr>
                <w:b/>
                <w:i/>
              </w:rPr>
              <w:t>γ) τα προϊόντα είναι φορτωμένα στη συσκευή εκ των προτέρων·</w:t>
            </w:r>
          </w:p>
        </w:tc>
      </w:tr>
      <w:tr w:rsidR="00F93321" w:rsidRPr="00C6756C" w14:paraId="0C6BAB77" w14:textId="77777777" w:rsidTr="00C22C8F">
        <w:trPr>
          <w:jc w:val="center"/>
        </w:trPr>
        <w:tc>
          <w:tcPr>
            <w:tcW w:w="4876" w:type="dxa"/>
            <w:tcBorders>
              <w:top w:val="nil"/>
              <w:left w:val="nil"/>
              <w:bottom w:val="nil"/>
              <w:right w:val="nil"/>
            </w:tcBorders>
          </w:tcPr>
          <w:p w14:paraId="2B76F4A6" w14:textId="77777777" w:rsidR="00F93321" w:rsidRPr="00C6756C" w:rsidRDefault="00F93321" w:rsidP="00C22C8F">
            <w:pPr>
              <w:pStyle w:val="Normal6a"/>
            </w:pPr>
          </w:p>
        </w:tc>
        <w:tc>
          <w:tcPr>
            <w:tcW w:w="4876" w:type="dxa"/>
            <w:tcBorders>
              <w:top w:val="nil"/>
              <w:left w:val="nil"/>
              <w:bottom w:val="nil"/>
              <w:right w:val="nil"/>
            </w:tcBorders>
          </w:tcPr>
          <w:p w14:paraId="0D9446C5" w14:textId="77777777" w:rsidR="00F93321" w:rsidRPr="00C6756C" w:rsidRDefault="00F93321" w:rsidP="00C22C8F">
            <w:pPr>
              <w:pStyle w:val="Normal6a"/>
            </w:pPr>
            <w:r w:rsidRPr="0084186B">
              <w:rPr>
                <w:b/>
                <w:i/>
              </w:rPr>
              <w:t>δ) η συσκευή λειτουργεί χωρίς ανθρώπινη παρέμβαση κατά τη στιγμή της συναλλαγής.</w:t>
            </w:r>
          </w:p>
        </w:tc>
      </w:tr>
      <w:tr w:rsidR="00F93321" w:rsidRPr="00C6756C" w14:paraId="236F92C8" w14:textId="77777777" w:rsidTr="00C22C8F">
        <w:trPr>
          <w:jc w:val="center"/>
        </w:trPr>
        <w:tc>
          <w:tcPr>
            <w:tcW w:w="4876" w:type="dxa"/>
            <w:tcBorders>
              <w:top w:val="nil"/>
              <w:left w:val="nil"/>
              <w:bottom w:val="nil"/>
              <w:right w:val="nil"/>
            </w:tcBorders>
          </w:tcPr>
          <w:p w14:paraId="199DBB0A" w14:textId="77777777" w:rsidR="00F93321" w:rsidRPr="00C6756C" w:rsidRDefault="00F93321" w:rsidP="00C22C8F">
            <w:pPr>
              <w:pStyle w:val="Normal6a"/>
            </w:pPr>
          </w:p>
        </w:tc>
        <w:tc>
          <w:tcPr>
            <w:tcW w:w="4876" w:type="dxa"/>
            <w:tcBorders>
              <w:top w:val="nil"/>
              <w:left w:val="nil"/>
              <w:bottom w:val="nil"/>
              <w:right w:val="nil"/>
            </w:tcBorders>
          </w:tcPr>
          <w:p w14:paraId="531D3B0F" w14:textId="77777777" w:rsidR="00F93321" w:rsidRPr="00C6756C" w:rsidRDefault="00F93321" w:rsidP="00C22C8F">
            <w:pPr>
              <w:pStyle w:val="Normal6a"/>
            </w:pPr>
            <w:r w:rsidRPr="0084186B">
              <w:rPr>
                <w:b/>
                <w:i/>
              </w:rPr>
              <w:t>3. Ο ορισμός που αναφέρεται στην προηγούμενη παράγραφο δεν περιλαμβάνει:</w:t>
            </w:r>
          </w:p>
        </w:tc>
      </w:tr>
      <w:tr w:rsidR="00F93321" w:rsidRPr="00C6756C" w14:paraId="448E916F" w14:textId="77777777" w:rsidTr="00C22C8F">
        <w:trPr>
          <w:jc w:val="center"/>
        </w:trPr>
        <w:tc>
          <w:tcPr>
            <w:tcW w:w="4876" w:type="dxa"/>
            <w:tcBorders>
              <w:top w:val="nil"/>
              <w:left w:val="nil"/>
              <w:bottom w:val="nil"/>
              <w:right w:val="nil"/>
            </w:tcBorders>
          </w:tcPr>
          <w:p w14:paraId="0A5EBE74" w14:textId="77777777" w:rsidR="00F93321" w:rsidRPr="00C6756C" w:rsidRDefault="00F93321" w:rsidP="00C22C8F">
            <w:pPr>
              <w:pStyle w:val="Normal6a"/>
            </w:pPr>
          </w:p>
        </w:tc>
        <w:tc>
          <w:tcPr>
            <w:tcW w:w="4876" w:type="dxa"/>
            <w:tcBorders>
              <w:top w:val="nil"/>
              <w:left w:val="nil"/>
              <w:bottom w:val="nil"/>
              <w:right w:val="nil"/>
            </w:tcBorders>
          </w:tcPr>
          <w:p w14:paraId="6FBD19AA" w14:textId="77777777" w:rsidR="00F93321" w:rsidRPr="00C6756C" w:rsidRDefault="00F93321" w:rsidP="00C22C8F">
            <w:pPr>
              <w:pStyle w:val="Normal6a"/>
            </w:pPr>
            <w:r w:rsidRPr="0084186B">
              <w:rPr>
                <w:b/>
                <w:i/>
              </w:rPr>
              <w:t>α) συστήματα αυτόματης πληρωμής και ελέγχου σε μη επανδρωμένα καταστήματα ή σημεία λιανικής πώλησης, εκτός εάν υπάρχει επιλογή πληρωμής σε μετρητά·</w:t>
            </w:r>
          </w:p>
        </w:tc>
      </w:tr>
      <w:tr w:rsidR="00F93321" w:rsidRPr="00C6756C" w14:paraId="563E8D18" w14:textId="77777777" w:rsidTr="00C22C8F">
        <w:trPr>
          <w:jc w:val="center"/>
        </w:trPr>
        <w:tc>
          <w:tcPr>
            <w:tcW w:w="4876" w:type="dxa"/>
            <w:tcBorders>
              <w:top w:val="nil"/>
              <w:left w:val="nil"/>
              <w:bottom w:val="nil"/>
              <w:right w:val="nil"/>
            </w:tcBorders>
          </w:tcPr>
          <w:p w14:paraId="2C6E20C6" w14:textId="77777777" w:rsidR="00F93321" w:rsidRPr="00C6756C" w:rsidRDefault="00F93321" w:rsidP="00C22C8F">
            <w:pPr>
              <w:pStyle w:val="Normal6a"/>
            </w:pPr>
          </w:p>
        </w:tc>
        <w:tc>
          <w:tcPr>
            <w:tcW w:w="4876" w:type="dxa"/>
            <w:tcBorders>
              <w:top w:val="nil"/>
              <w:left w:val="nil"/>
              <w:bottom w:val="nil"/>
              <w:right w:val="nil"/>
            </w:tcBorders>
          </w:tcPr>
          <w:p w14:paraId="17EC106B" w14:textId="77777777" w:rsidR="00F93321" w:rsidRPr="00C6756C" w:rsidRDefault="00F93321" w:rsidP="00C22C8F">
            <w:pPr>
              <w:pStyle w:val="Normal6a"/>
            </w:pPr>
            <w:r w:rsidRPr="0084186B">
              <w:rPr>
                <w:b/>
                <w:i/>
              </w:rPr>
              <w:t>β) περίπτερα που διανέμουν μόνο εισιτήρια, αποδείξεις ή κωδικούς ψηφιακής πρόσβασης·</w:t>
            </w:r>
          </w:p>
        </w:tc>
      </w:tr>
      <w:tr w:rsidR="00F93321" w:rsidRPr="00C6756C" w14:paraId="5D61A35D" w14:textId="77777777" w:rsidTr="00C22C8F">
        <w:trPr>
          <w:jc w:val="center"/>
        </w:trPr>
        <w:tc>
          <w:tcPr>
            <w:tcW w:w="4876" w:type="dxa"/>
            <w:tcBorders>
              <w:top w:val="nil"/>
              <w:left w:val="nil"/>
              <w:bottom w:val="nil"/>
              <w:right w:val="nil"/>
            </w:tcBorders>
          </w:tcPr>
          <w:p w14:paraId="38B7C2B6" w14:textId="77777777" w:rsidR="00F93321" w:rsidRPr="00C6756C" w:rsidRDefault="00F93321" w:rsidP="00C22C8F">
            <w:pPr>
              <w:pStyle w:val="Normal6a"/>
            </w:pPr>
          </w:p>
        </w:tc>
        <w:tc>
          <w:tcPr>
            <w:tcW w:w="4876" w:type="dxa"/>
            <w:tcBorders>
              <w:top w:val="nil"/>
              <w:left w:val="nil"/>
              <w:bottom w:val="nil"/>
              <w:right w:val="nil"/>
            </w:tcBorders>
          </w:tcPr>
          <w:p w14:paraId="7CB596A8" w14:textId="77777777" w:rsidR="00F93321" w:rsidRPr="00C6756C" w:rsidRDefault="00F93321" w:rsidP="00C22C8F">
            <w:pPr>
              <w:pStyle w:val="Normal6a"/>
            </w:pPr>
            <w:r w:rsidRPr="0084186B">
              <w:rPr>
                <w:b/>
                <w:i/>
              </w:rPr>
              <w:t>γ) διανομείς καυσίμων ή τερματικά πληρωμών σε επιχειρήσεις κοινής ωφελείας·</w:t>
            </w:r>
          </w:p>
        </w:tc>
      </w:tr>
      <w:tr w:rsidR="00F93321" w:rsidRPr="0084186B" w14:paraId="6B906243" w14:textId="77777777" w:rsidTr="00C22C8F">
        <w:trPr>
          <w:jc w:val="center"/>
        </w:trPr>
        <w:tc>
          <w:tcPr>
            <w:tcW w:w="4876" w:type="dxa"/>
            <w:tcBorders>
              <w:top w:val="nil"/>
              <w:left w:val="nil"/>
              <w:bottom w:val="nil"/>
              <w:right w:val="nil"/>
            </w:tcBorders>
          </w:tcPr>
          <w:p w14:paraId="05C51C34" w14:textId="77777777" w:rsidR="00F93321" w:rsidRPr="00C6756C" w:rsidRDefault="00F93321" w:rsidP="00C22C8F">
            <w:pPr>
              <w:pStyle w:val="Normal6a"/>
            </w:pPr>
          </w:p>
        </w:tc>
        <w:tc>
          <w:tcPr>
            <w:tcW w:w="4876" w:type="dxa"/>
            <w:tcBorders>
              <w:top w:val="nil"/>
              <w:left w:val="nil"/>
              <w:bottom w:val="nil"/>
              <w:right w:val="nil"/>
            </w:tcBorders>
          </w:tcPr>
          <w:p w14:paraId="75D79C34" w14:textId="77777777" w:rsidR="00F93321" w:rsidRPr="0084186B" w:rsidRDefault="00F93321" w:rsidP="00C22C8F">
            <w:pPr>
              <w:pStyle w:val="Normal6a"/>
            </w:pPr>
            <w:r w:rsidRPr="0084186B">
              <w:rPr>
                <w:b/>
                <w:i/>
              </w:rPr>
              <w:t>δ) τερματικά πληρωμών που βρίσκονται σε κατά τα λοιπά επανδρωμένα περιβάλλοντα λιανικής».</w:t>
            </w:r>
          </w:p>
        </w:tc>
      </w:tr>
    </w:tbl>
    <w:p w14:paraId="1D16896C" w14:textId="77777777" w:rsidR="00F93321" w:rsidRPr="0084186B" w:rsidRDefault="00F93321" w:rsidP="00F93321">
      <w:pPr>
        <w:pStyle w:val="AmOrLang"/>
      </w:pPr>
      <w:r w:rsidRPr="0084186B">
        <w:t xml:space="preserve">Or. </w:t>
      </w:r>
      <w:r w:rsidRPr="00276F38">
        <w:rPr>
          <w:rStyle w:val="HideTWBExt"/>
        </w:rPr>
        <w:t>&lt;Original&gt;</w:t>
      </w:r>
      <w:r w:rsidRPr="00276F38">
        <w:rPr>
          <w:rStyle w:val="HideTWBInt"/>
        </w:rPr>
        <w:t>{EN}</w:t>
      </w:r>
      <w:r w:rsidRPr="0084186B">
        <w:t>en</w:t>
      </w:r>
      <w:r w:rsidRPr="00276F38">
        <w:rPr>
          <w:rStyle w:val="HideTWBExt"/>
        </w:rPr>
        <w:t>&lt;/Original&gt;</w:t>
      </w:r>
    </w:p>
    <w:p w14:paraId="04A2A910" w14:textId="77777777" w:rsidR="00F93321" w:rsidRPr="00276F38" w:rsidRDefault="00F93321" w:rsidP="00F93321">
      <w:pPr>
        <w:rPr>
          <w:rStyle w:val="HideTWBExt"/>
        </w:rPr>
      </w:pPr>
      <w:r w:rsidRPr="00276F38">
        <w:rPr>
          <w:rStyle w:val="HideTWBExt"/>
        </w:rPr>
        <w:t>&lt;/Amend&gt;</w:t>
      </w:r>
    </w:p>
    <w:p w14:paraId="74D8D2E3" w14:textId="77777777" w:rsidR="00F93321" w:rsidRPr="0084186B" w:rsidRDefault="00F93321" w:rsidP="00F93321">
      <w:pPr>
        <w:pStyle w:val="AmNumberTabs"/>
      </w:pPr>
      <w:r w:rsidRPr="00276F38">
        <w:rPr>
          <w:rStyle w:val="HideTWBExt"/>
          <w:b w:val="0"/>
        </w:rPr>
        <w:t>&lt;Amend&gt;</w:t>
      </w:r>
      <w:r w:rsidRPr="0084186B">
        <w:t>Τροπολογία</w:t>
      </w:r>
      <w:r w:rsidRPr="0084186B">
        <w:tab/>
      </w:r>
      <w:r w:rsidRPr="0084186B">
        <w:tab/>
      </w:r>
      <w:r w:rsidRPr="00276F38">
        <w:rPr>
          <w:rStyle w:val="HideTWBExt"/>
          <w:b w:val="0"/>
        </w:rPr>
        <w:t>&lt;NumAm&gt;</w:t>
      </w:r>
      <w:r w:rsidRPr="0084186B">
        <w:t>129</w:t>
      </w:r>
      <w:r w:rsidRPr="00276F38">
        <w:rPr>
          <w:rStyle w:val="HideTWBExt"/>
          <w:b w:val="0"/>
        </w:rPr>
        <w:t>&lt;/NumAm&gt;</w:t>
      </w:r>
    </w:p>
    <w:p w14:paraId="3D1F4AD9" w14:textId="77777777" w:rsidR="00F93321" w:rsidRPr="0084186B" w:rsidRDefault="00F93321" w:rsidP="00F93321">
      <w:pPr>
        <w:pStyle w:val="NormalBold"/>
      </w:pPr>
      <w:r w:rsidRPr="00276F38">
        <w:rPr>
          <w:rStyle w:val="HideTWBExt"/>
          <w:b w:val="0"/>
        </w:rPr>
        <w:t>&lt;RepeatBlock-By&gt;&lt;Members&gt;</w:t>
      </w:r>
      <w:r w:rsidRPr="0084186B">
        <w:t>Markus Ferber</w:t>
      </w:r>
      <w:r w:rsidRPr="00276F38">
        <w:rPr>
          <w:rStyle w:val="HideTWBExt"/>
          <w:b w:val="0"/>
        </w:rPr>
        <w:t>&lt;/Members&gt;</w:t>
      </w:r>
    </w:p>
    <w:p w14:paraId="74872E63" w14:textId="77777777" w:rsidR="00F93321" w:rsidRPr="0084186B" w:rsidRDefault="00F93321" w:rsidP="00F93321">
      <w:pPr>
        <w:pStyle w:val="NormalBold"/>
      </w:pPr>
      <w:r w:rsidRPr="00276F38">
        <w:rPr>
          <w:rStyle w:val="HideTWBExt"/>
          <w:b w:val="0"/>
        </w:rPr>
        <w:t>&lt;/RepeatBlock-By&gt;</w:t>
      </w:r>
    </w:p>
    <w:p w14:paraId="010B77B7" w14:textId="77777777" w:rsidR="00F93321" w:rsidRPr="0084186B" w:rsidRDefault="00F93321" w:rsidP="00F93321">
      <w:pPr>
        <w:pStyle w:val="NormalBold"/>
      </w:pPr>
      <w:r w:rsidRPr="00276F38">
        <w:rPr>
          <w:rStyle w:val="HideTWBExt"/>
          <w:b w:val="0"/>
        </w:rPr>
        <w:t>&lt;DocAmend&gt;</w:t>
      </w:r>
      <w:r w:rsidRPr="0084186B">
        <w:t>Πρόταση κανονισμού</w:t>
      </w:r>
      <w:r w:rsidRPr="00276F38">
        <w:rPr>
          <w:rStyle w:val="HideTWBExt"/>
          <w:b w:val="0"/>
        </w:rPr>
        <w:t>&lt;/DocAmend&gt;</w:t>
      </w:r>
    </w:p>
    <w:p w14:paraId="2FFC62C0" w14:textId="77777777" w:rsidR="00F93321" w:rsidRPr="0084186B" w:rsidRDefault="00F93321" w:rsidP="00F93321">
      <w:pPr>
        <w:pStyle w:val="NormalBold"/>
      </w:pPr>
      <w:r w:rsidRPr="00276F38">
        <w:rPr>
          <w:rStyle w:val="HideTWBExt"/>
          <w:b w:val="0"/>
        </w:rPr>
        <w:t>&lt;Article&gt;</w:t>
      </w:r>
      <w:r w:rsidRPr="0084186B">
        <w:t>Άρθρο 8 – παράγραφος 1</w:t>
      </w:r>
      <w:r w:rsidRPr="00276F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321" w:rsidRPr="00C6756C" w14:paraId="4484E85E" w14:textId="77777777" w:rsidTr="00C22C8F">
        <w:trPr>
          <w:trHeight w:hRule="exact" w:val="240"/>
          <w:jc w:val="center"/>
        </w:trPr>
        <w:tc>
          <w:tcPr>
            <w:tcW w:w="9752" w:type="dxa"/>
            <w:gridSpan w:val="2"/>
            <w:tcBorders>
              <w:top w:val="nil"/>
              <w:left w:val="nil"/>
              <w:bottom w:val="nil"/>
              <w:right w:val="nil"/>
            </w:tcBorders>
          </w:tcPr>
          <w:p w14:paraId="00652D3B" w14:textId="77777777" w:rsidR="00F93321" w:rsidRPr="00C6756C" w:rsidRDefault="00F93321" w:rsidP="00C22C8F"/>
        </w:tc>
      </w:tr>
      <w:tr w:rsidR="00F93321" w:rsidRPr="00C6756C" w14:paraId="4A41D273" w14:textId="77777777" w:rsidTr="00C22C8F">
        <w:trPr>
          <w:trHeight w:val="240"/>
          <w:jc w:val="center"/>
        </w:trPr>
        <w:tc>
          <w:tcPr>
            <w:tcW w:w="4876" w:type="dxa"/>
            <w:tcBorders>
              <w:top w:val="nil"/>
              <w:left w:val="nil"/>
              <w:bottom w:val="nil"/>
              <w:right w:val="nil"/>
            </w:tcBorders>
          </w:tcPr>
          <w:p w14:paraId="39D33BA0" w14:textId="77777777" w:rsidR="00F93321" w:rsidRPr="00C6756C" w:rsidRDefault="00F93321" w:rsidP="00C22C8F">
            <w:pPr>
              <w:pStyle w:val="AmColumnHeading"/>
            </w:pPr>
            <w:r w:rsidRPr="0084186B">
              <w:t>Κείμενο που προτείνει η Επιτροπή</w:t>
            </w:r>
          </w:p>
        </w:tc>
        <w:tc>
          <w:tcPr>
            <w:tcW w:w="4876" w:type="dxa"/>
            <w:tcBorders>
              <w:top w:val="nil"/>
              <w:left w:val="nil"/>
              <w:bottom w:val="nil"/>
              <w:right w:val="nil"/>
            </w:tcBorders>
          </w:tcPr>
          <w:p w14:paraId="77A32EA8" w14:textId="77777777" w:rsidR="00F93321" w:rsidRPr="00C6756C" w:rsidRDefault="00F93321" w:rsidP="00C22C8F">
            <w:pPr>
              <w:pStyle w:val="AmColumnHeading"/>
            </w:pPr>
            <w:r w:rsidRPr="0084186B">
              <w:t>Τροπολογία</w:t>
            </w:r>
          </w:p>
        </w:tc>
      </w:tr>
      <w:tr w:rsidR="00F93321" w:rsidRPr="0084186B" w14:paraId="68F1C83E" w14:textId="77777777" w:rsidTr="00C22C8F">
        <w:trPr>
          <w:jc w:val="center"/>
        </w:trPr>
        <w:tc>
          <w:tcPr>
            <w:tcW w:w="4876" w:type="dxa"/>
            <w:tcBorders>
              <w:top w:val="nil"/>
              <w:left w:val="nil"/>
              <w:bottom w:val="nil"/>
              <w:right w:val="nil"/>
            </w:tcBorders>
          </w:tcPr>
          <w:p w14:paraId="5A336383" w14:textId="77777777" w:rsidR="00F93321" w:rsidRPr="00C6756C" w:rsidRDefault="00F93321" w:rsidP="00C22C8F">
            <w:pPr>
              <w:pStyle w:val="Normal6a"/>
            </w:pPr>
            <w:r w:rsidRPr="0084186B">
              <w:t>1.</w:t>
            </w:r>
            <w:r w:rsidRPr="0084186B">
              <w:tab/>
              <w:t>Τα κράτη μέλη διασφαλίζουν</w:t>
            </w:r>
            <w:r w:rsidRPr="0084186B">
              <w:rPr>
                <w:b/>
                <w:i/>
              </w:rPr>
              <w:t xml:space="preserve"> επαρκή και</w:t>
            </w:r>
            <w:r w:rsidRPr="0084186B">
              <w:t xml:space="preserve"> αποτελεσματική πρόσβαση σε μετρητά σε ολόκληρη την επικράτειά τους, στο σύνολο των διαφόρων περιφερειών τους, συμπεριλαμβανομένων των αστικών και των μη αστικών περιοχών. Προκειμένου να διασφαλίσουν την </w:t>
            </w:r>
            <w:r w:rsidRPr="0084186B">
              <w:rPr>
                <w:b/>
                <w:i/>
              </w:rPr>
              <w:t>επαρκή και</w:t>
            </w:r>
            <w:r w:rsidRPr="0084186B">
              <w:t xml:space="preserve"> αποτελεσματική πρόσβαση σε μετρητά, τα κράτη μέλη παρακολουθούν τακτικά την πρόσβαση σε μετρητά σε ολόκληρη την επικράτειά τους, στο σύνολο </w:t>
            </w:r>
            <w:r w:rsidRPr="0084186B">
              <w:lastRenderedPageBreak/>
              <w:t>των διαφόρων περιφερειών τους, συμπεριλαμβανομένων των αστικών και των μη αστικών περιοχών, με βάση τους κοινούς δείκτες που εγκρίνει η Επιτροπή και αξιολογούν την κατάσταση.</w:t>
            </w:r>
          </w:p>
        </w:tc>
        <w:tc>
          <w:tcPr>
            <w:tcW w:w="4876" w:type="dxa"/>
            <w:tcBorders>
              <w:top w:val="nil"/>
              <w:left w:val="nil"/>
              <w:bottom w:val="nil"/>
              <w:right w:val="nil"/>
            </w:tcBorders>
          </w:tcPr>
          <w:p w14:paraId="007D7B59" w14:textId="77777777" w:rsidR="00F93321" w:rsidRPr="0084186B" w:rsidRDefault="00F93321" w:rsidP="00C22C8F">
            <w:pPr>
              <w:pStyle w:val="Normal6a"/>
            </w:pPr>
            <w:r w:rsidRPr="0084186B">
              <w:lastRenderedPageBreak/>
              <w:t>1.</w:t>
            </w:r>
            <w:r w:rsidRPr="0084186B">
              <w:tab/>
              <w:t xml:space="preserve">Τα κράτη μέλη διασφαλίζουν αποτελεσματική πρόσβαση σε μετρητά σε ολόκληρη την επικράτειά τους, στο σύνολο των διαφόρων περιφερειών τους, συμπεριλαμβανομένων των αστικών και των μη αστικών περιοχών. Προκειμένου να διασφαλίσουν την αποτελεσματική πρόσβαση σε μετρητά, τα κράτη μέλη παρακολουθούν τακτικά την πρόσβαση σε μετρητά σε ολόκληρη την επικράτειά τους, στο σύνολο των διαφόρων περιφερειών </w:t>
            </w:r>
            <w:r w:rsidRPr="0084186B">
              <w:lastRenderedPageBreak/>
              <w:t>τους, συμπεριλαμβανομένων των αστικών και των μη αστικών περιοχών, με βάση τους κοινούς δείκτες που εγκρίνει η Επιτροπή και αξιολογούν την κατάσταση</w:t>
            </w:r>
            <w:r w:rsidRPr="0084186B">
              <w:rPr>
                <w:b/>
                <w:i/>
              </w:rPr>
              <w:t xml:space="preserve"> διαρκώς</w:t>
            </w:r>
            <w:r w:rsidRPr="0084186B">
              <w:t>.</w:t>
            </w:r>
          </w:p>
        </w:tc>
      </w:tr>
    </w:tbl>
    <w:p w14:paraId="1E9BD43C" w14:textId="77777777" w:rsidR="00F93321" w:rsidRPr="0084186B" w:rsidRDefault="00F93321" w:rsidP="00F93321">
      <w:pPr>
        <w:pStyle w:val="AmOrLang"/>
      </w:pPr>
      <w:r w:rsidRPr="0084186B">
        <w:lastRenderedPageBreak/>
        <w:t xml:space="preserve">Or. </w:t>
      </w:r>
      <w:r w:rsidRPr="00276F38">
        <w:rPr>
          <w:rStyle w:val="HideTWBExt"/>
        </w:rPr>
        <w:t>&lt;Original&gt;</w:t>
      </w:r>
      <w:r w:rsidRPr="00276F38">
        <w:rPr>
          <w:rStyle w:val="HideTWBInt"/>
        </w:rPr>
        <w:t>{EN}</w:t>
      </w:r>
      <w:r w:rsidRPr="0084186B">
        <w:t>en</w:t>
      </w:r>
      <w:r w:rsidRPr="00276F38">
        <w:rPr>
          <w:rStyle w:val="HideTWBExt"/>
        </w:rPr>
        <w:t>&lt;/Original&gt;</w:t>
      </w:r>
    </w:p>
    <w:p w14:paraId="5B29BB57" w14:textId="77777777" w:rsidR="00F93321" w:rsidRPr="00276F38" w:rsidRDefault="00F93321" w:rsidP="00F93321">
      <w:pPr>
        <w:rPr>
          <w:rStyle w:val="HideTWBExt"/>
        </w:rPr>
      </w:pPr>
      <w:r w:rsidRPr="00276F38">
        <w:rPr>
          <w:rStyle w:val="HideTWBExt"/>
        </w:rPr>
        <w:t>&lt;/Amend&gt;</w:t>
      </w:r>
    </w:p>
    <w:p w14:paraId="3543A59F" w14:textId="77777777" w:rsidR="00F93321" w:rsidRPr="0084186B" w:rsidRDefault="00F93321" w:rsidP="00F93321">
      <w:pPr>
        <w:pStyle w:val="AmNumberTabs"/>
      </w:pPr>
      <w:r w:rsidRPr="00276F38">
        <w:rPr>
          <w:rStyle w:val="HideTWBExt"/>
          <w:b w:val="0"/>
        </w:rPr>
        <w:t>&lt;Amend&gt;</w:t>
      </w:r>
      <w:r w:rsidRPr="0084186B">
        <w:t>Τροπολογία</w:t>
      </w:r>
      <w:r w:rsidRPr="0084186B">
        <w:tab/>
      </w:r>
      <w:r w:rsidRPr="0084186B">
        <w:tab/>
      </w:r>
      <w:r w:rsidRPr="00276F38">
        <w:rPr>
          <w:rStyle w:val="HideTWBExt"/>
          <w:b w:val="0"/>
        </w:rPr>
        <w:t>&lt;NumAm&gt;</w:t>
      </w:r>
      <w:r w:rsidRPr="0084186B">
        <w:t>130</w:t>
      </w:r>
      <w:r w:rsidRPr="00276F38">
        <w:rPr>
          <w:rStyle w:val="HideTWBExt"/>
          <w:b w:val="0"/>
        </w:rPr>
        <w:t>&lt;/NumAm&gt;</w:t>
      </w:r>
    </w:p>
    <w:p w14:paraId="7F358E6A" w14:textId="77777777" w:rsidR="00F93321" w:rsidRPr="0084186B" w:rsidRDefault="00F93321" w:rsidP="00F93321">
      <w:pPr>
        <w:pStyle w:val="NormalBold"/>
      </w:pPr>
      <w:r w:rsidRPr="00276F38">
        <w:rPr>
          <w:rStyle w:val="HideTWBExt"/>
          <w:b w:val="0"/>
        </w:rPr>
        <w:t>&lt;RepeatBlock-By&gt;&lt;Members&gt;</w:t>
      </w:r>
      <w:r w:rsidRPr="0084186B">
        <w:t>Gilles Boyer, Stéphanie Yon-Courtin, Billy Kelleher</w:t>
      </w:r>
      <w:r w:rsidRPr="00276F38">
        <w:rPr>
          <w:rStyle w:val="HideTWBExt"/>
          <w:b w:val="0"/>
        </w:rPr>
        <w:t>&lt;/Members&gt;</w:t>
      </w:r>
    </w:p>
    <w:p w14:paraId="44A5678D" w14:textId="77777777" w:rsidR="00F93321" w:rsidRPr="0084186B" w:rsidRDefault="00F93321" w:rsidP="00F93321">
      <w:pPr>
        <w:pStyle w:val="NormalBold"/>
      </w:pPr>
      <w:r w:rsidRPr="00276F38">
        <w:rPr>
          <w:rStyle w:val="HideTWBExt"/>
          <w:b w:val="0"/>
        </w:rPr>
        <w:t>&lt;/RepeatBlock-By&gt;</w:t>
      </w:r>
    </w:p>
    <w:p w14:paraId="18826D8F" w14:textId="77777777" w:rsidR="00F93321" w:rsidRPr="0084186B" w:rsidRDefault="00F93321" w:rsidP="00F93321">
      <w:pPr>
        <w:pStyle w:val="NormalBold"/>
      </w:pPr>
      <w:r w:rsidRPr="00276F38">
        <w:rPr>
          <w:rStyle w:val="HideTWBExt"/>
          <w:b w:val="0"/>
        </w:rPr>
        <w:t>&lt;DocAmend&gt;</w:t>
      </w:r>
      <w:r w:rsidRPr="0084186B">
        <w:t>Πρόταση κανονισμού</w:t>
      </w:r>
      <w:r w:rsidRPr="00276F38">
        <w:rPr>
          <w:rStyle w:val="HideTWBExt"/>
          <w:b w:val="0"/>
        </w:rPr>
        <w:t>&lt;/DocAmend&gt;</w:t>
      </w:r>
    </w:p>
    <w:p w14:paraId="5EB1B88D" w14:textId="77777777" w:rsidR="00F93321" w:rsidRPr="0084186B" w:rsidRDefault="00F93321" w:rsidP="00F93321">
      <w:pPr>
        <w:pStyle w:val="NormalBold"/>
      </w:pPr>
      <w:r w:rsidRPr="00276F38">
        <w:rPr>
          <w:rStyle w:val="HideTWBExt"/>
          <w:b w:val="0"/>
        </w:rPr>
        <w:t>&lt;Article&gt;</w:t>
      </w:r>
      <w:r w:rsidRPr="0084186B">
        <w:t>Άρθρο 8 – παράγραφος 1</w:t>
      </w:r>
      <w:r w:rsidRPr="00276F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321" w:rsidRPr="00C6756C" w14:paraId="59750E30" w14:textId="77777777" w:rsidTr="00C22C8F">
        <w:trPr>
          <w:trHeight w:hRule="exact" w:val="240"/>
          <w:jc w:val="center"/>
        </w:trPr>
        <w:tc>
          <w:tcPr>
            <w:tcW w:w="9752" w:type="dxa"/>
            <w:gridSpan w:val="2"/>
            <w:tcBorders>
              <w:top w:val="nil"/>
              <w:left w:val="nil"/>
              <w:bottom w:val="nil"/>
              <w:right w:val="nil"/>
            </w:tcBorders>
          </w:tcPr>
          <w:p w14:paraId="6301DC80" w14:textId="77777777" w:rsidR="00F93321" w:rsidRPr="00C6756C" w:rsidRDefault="00F93321" w:rsidP="00C22C8F"/>
        </w:tc>
      </w:tr>
      <w:tr w:rsidR="00F93321" w:rsidRPr="00C6756C" w14:paraId="5DE70F67" w14:textId="77777777" w:rsidTr="00C22C8F">
        <w:trPr>
          <w:trHeight w:val="240"/>
          <w:jc w:val="center"/>
        </w:trPr>
        <w:tc>
          <w:tcPr>
            <w:tcW w:w="4876" w:type="dxa"/>
            <w:tcBorders>
              <w:top w:val="nil"/>
              <w:left w:val="nil"/>
              <w:bottom w:val="nil"/>
              <w:right w:val="nil"/>
            </w:tcBorders>
          </w:tcPr>
          <w:p w14:paraId="7AAE32A8" w14:textId="77777777" w:rsidR="00F93321" w:rsidRPr="00C6756C" w:rsidRDefault="00F93321" w:rsidP="00C22C8F">
            <w:pPr>
              <w:pStyle w:val="AmColumnHeading"/>
            </w:pPr>
            <w:r w:rsidRPr="0084186B">
              <w:t>Κείμενο που προτείνει η Επιτροπή</w:t>
            </w:r>
          </w:p>
        </w:tc>
        <w:tc>
          <w:tcPr>
            <w:tcW w:w="4876" w:type="dxa"/>
            <w:tcBorders>
              <w:top w:val="nil"/>
              <w:left w:val="nil"/>
              <w:bottom w:val="nil"/>
              <w:right w:val="nil"/>
            </w:tcBorders>
          </w:tcPr>
          <w:p w14:paraId="07DA5477" w14:textId="77777777" w:rsidR="00F93321" w:rsidRPr="00C6756C" w:rsidRDefault="00F93321" w:rsidP="00C22C8F">
            <w:pPr>
              <w:pStyle w:val="AmColumnHeading"/>
            </w:pPr>
            <w:r w:rsidRPr="0084186B">
              <w:t>Τροπολογία</w:t>
            </w:r>
          </w:p>
        </w:tc>
      </w:tr>
      <w:tr w:rsidR="00F93321" w:rsidRPr="0084186B" w14:paraId="19882A70" w14:textId="77777777" w:rsidTr="00C22C8F">
        <w:trPr>
          <w:jc w:val="center"/>
        </w:trPr>
        <w:tc>
          <w:tcPr>
            <w:tcW w:w="4876" w:type="dxa"/>
            <w:tcBorders>
              <w:top w:val="nil"/>
              <w:left w:val="nil"/>
              <w:bottom w:val="nil"/>
              <w:right w:val="nil"/>
            </w:tcBorders>
          </w:tcPr>
          <w:p w14:paraId="0446C8C6" w14:textId="77777777" w:rsidR="00F93321" w:rsidRPr="00C6756C" w:rsidRDefault="00F93321" w:rsidP="00C22C8F">
            <w:pPr>
              <w:pStyle w:val="Normal6a"/>
            </w:pPr>
            <w:r w:rsidRPr="0084186B">
              <w:t>1.</w:t>
            </w:r>
            <w:r w:rsidRPr="0084186B">
              <w:tab/>
              <w:t xml:space="preserve">Τα κράτη μέλη διασφαλίζουν επαρκή και αποτελεσματική πρόσβαση σε μετρητά σε ολόκληρη την επικράτειά τους, στο σύνολο των διαφόρων περιφερειών τους, συμπεριλαμβανομένων των αστικών και των μη αστικών περιοχών. Προκειμένου να διασφαλίσουν την επαρκή και αποτελεσματική πρόσβαση σε μετρητά, τα κράτη μέλη παρακολουθούν τακτικά την πρόσβαση σε μετρητά σε ολόκληρη την επικράτειά τους, στο σύνολο των διαφόρων περιφερειών τους, συμπεριλαμβανομένων των αστικών και των μη αστικών περιοχών, με βάση τους κοινούς δείκτες που </w:t>
            </w:r>
            <w:r w:rsidRPr="0084186B">
              <w:rPr>
                <w:b/>
                <w:i/>
              </w:rPr>
              <w:t>εγκρίνει η Επιτροπή</w:t>
            </w:r>
            <w:r w:rsidRPr="0084186B">
              <w:t xml:space="preserve"> και αξιολογούν την κατάσταση.</w:t>
            </w:r>
          </w:p>
        </w:tc>
        <w:tc>
          <w:tcPr>
            <w:tcW w:w="4876" w:type="dxa"/>
            <w:tcBorders>
              <w:top w:val="nil"/>
              <w:left w:val="nil"/>
              <w:bottom w:val="nil"/>
              <w:right w:val="nil"/>
            </w:tcBorders>
          </w:tcPr>
          <w:p w14:paraId="2A910C0D" w14:textId="77777777" w:rsidR="00F93321" w:rsidRPr="0084186B" w:rsidRDefault="00F93321" w:rsidP="00C22C8F">
            <w:pPr>
              <w:pStyle w:val="Normal6a"/>
            </w:pPr>
            <w:r w:rsidRPr="0084186B">
              <w:t>1.</w:t>
            </w:r>
            <w:r w:rsidRPr="0084186B">
              <w:tab/>
              <w:t xml:space="preserve">Τα κράτη μέλη διασφαλίζουν επαρκή και αποτελεσματική πρόσβαση σε μετρητά σε ολόκληρη την επικράτειά τους, στο σύνολο των διαφόρων περιφερειών τους, συμπεριλαμβανομένων των αστικών και των μη αστικών περιοχών. Προκειμένου να διασφαλίσουν την επαρκή και αποτελεσματική πρόσβαση σε μετρητά, τα κράτη μέλη παρακολουθούν τακτικά την πρόσβαση σε μετρητά σε ολόκληρη την επικράτειά τους, στο σύνολο των διαφόρων περιφερειών τους, συμπεριλαμβανομένων των αστικών και των μη αστικών περιοχών, με βάση τους κοινούς δείκτες που </w:t>
            </w:r>
            <w:r w:rsidRPr="0084186B">
              <w:rPr>
                <w:b/>
                <w:i/>
              </w:rPr>
              <w:t>καταρτίζονται σύμφωνα με το άρθρο 9 παράγραφος 2</w:t>
            </w:r>
            <w:r w:rsidRPr="0084186B">
              <w:t xml:space="preserve"> και αξιολογούν την κατάσταση.</w:t>
            </w:r>
          </w:p>
        </w:tc>
      </w:tr>
    </w:tbl>
    <w:p w14:paraId="17D0CAC1" w14:textId="77777777" w:rsidR="00F93321" w:rsidRPr="0084186B" w:rsidRDefault="00F93321" w:rsidP="00F93321">
      <w:pPr>
        <w:pStyle w:val="AmOrLang"/>
      </w:pPr>
      <w:r w:rsidRPr="0084186B">
        <w:t xml:space="preserve">Or. </w:t>
      </w:r>
      <w:r w:rsidRPr="00276F38">
        <w:rPr>
          <w:rStyle w:val="HideTWBExt"/>
        </w:rPr>
        <w:t>&lt;Original&gt;</w:t>
      </w:r>
      <w:r w:rsidRPr="00276F38">
        <w:rPr>
          <w:rStyle w:val="HideTWBInt"/>
        </w:rPr>
        <w:t>{EN}</w:t>
      </w:r>
      <w:r w:rsidRPr="0084186B">
        <w:t>en</w:t>
      </w:r>
      <w:r w:rsidRPr="00276F38">
        <w:rPr>
          <w:rStyle w:val="HideTWBExt"/>
        </w:rPr>
        <w:t>&lt;/Original&gt;</w:t>
      </w:r>
    </w:p>
    <w:p w14:paraId="3FFF0D34" w14:textId="77777777" w:rsidR="00F93321" w:rsidRPr="00276F38" w:rsidRDefault="00F93321" w:rsidP="00F93321">
      <w:pPr>
        <w:rPr>
          <w:rStyle w:val="HideTWBExt"/>
        </w:rPr>
      </w:pPr>
      <w:r w:rsidRPr="00276F38">
        <w:rPr>
          <w:rStyle w:val="HideTWBExt"/>
        </w:rPr>
        <w:t>&lt;/Amend&gt;</w:t>
      </w:r>
    </w:p>
    <w:p w14:paraId="1807BF9D" w14:textId="77777777" w:rsidR="00F93321" w:rsidRPr="0084186B" w:rsidRDefault="00F93321" w:rsidP="00F93321">
      <w:pPr>
        <w:pStyle w:val="AmNumberTabs"/>
      </w:pPr>
      <w:r w:rsidRPr="00276F38">
        <w:rPr>
          <w:rStyle w:val="HideTWBExt"/>
          <w:b w:val="0"/>
        </w:rPr>
        <w:t>&lt;Amend&gt;</w:t>
      </w:r>
      <w:r w:rsidRPr="0084186B">
        <w:t>Τροπολογία</w:t>
      </w:r>
      <w:r w:rsidRPr="0084186B">
        <w:tab/>
      </w:r>
      <w:r w:rsidRPr="0084186B">
        <w:tab/>
      </w:r>
      <w:r w:rsidRPr="00276F38">
        <w:rPr>
          <w:rStyle w:val="HideTWBExt"/>
          <w:b w:val="0"/>
        </w:rPr>
        <w:t>&lt;NumAm&gt;</w:t>
      </w:r>
      <w:r w:rsidRPr="0084186B">
        <w:t>131</w:t>
      </w:r>
      <w:r w:rsidRPr="00276F38">
        <w:rPr>
          <w:rStyle w:val="HideTWBExt"/>
          <w:b w:val="0"/>
        </w:rPr>
        <w:t>&lt;/NumAm&gt;</w:t>
      </w:r>
    </w:p>
    <w:p w14:paraId="7C4E9E8E" w14:textId="77777777" w:rsidR="00F93321" w:rsidRPr="0084186B" w:rsidRDefault="00F93321" w:rsidP="00F93321">
      <w:pPr>
        <w:pStyle w:val="NormalBold"/>
      </w:pPr>
      <w:r w:rsidRPr="00276F38">
        <w:rPr>
          <w:rStyle w:val="HideTWBExt"/>
          <w:b w:val="0"/>
        </w:rPr>
        <w:t>&lt;RepeatBlock-By&gt;&lt;Members&gt;</w:t>
      </w:r>
      <w:r w:rsidRPr="0084186B">
        <w:t>Νίκος Παπανδρέου, Evelyn Regner, Aurore Lalucq, Carla Tavares, Jonás Fernández, Thomas Bajada, Matthias Ecke, Eero Heinäluoma</w:t>
      </w:r>
      <w:r w:rsidRPr="00276F38">
        <w:rPr>
          <w:rStyle w:val="HideTWBExt"/>
          <w:b w:val="0"/>
        </w:rPr>
        <w:t>&lt;/Members&gt;</w:t>
      </w:r>
    </w:p>
    <w:p w14:paraId="6F25BA73" w14:textId="77777777" w:rsidR="00F93321" w:rsidRPr="0084186B" w:rsidRDefault="00F93321" w:rsidP="00F93321">
      <w:pPr>
        <w:pStyle w:val="NormalBold"/>
      </w:pPr>
      <w:r w:rsidRPr="00276F38">
        <w:rPr>
          <w:rStyle w:val="HideTWBExt"/>
          <w:b w:val="0"/>
        </w:rPr>
        <w:t>&lt;/RepeatBlock-By&gt;</w:t>
      </w:r>
    </w:p>
    <w:p w14:paraId="156EBA34" w14:textId="77777777" w:rsidR="00F93321" w:rsidRPr="0084186B" w:rsidRDefault="00F93321" w:rsidP="00F93321">
      <w:pPr>
        <w:pStyle w:val="NormalBold"/>
      </w:pPr>
      <w:r w:rsidRPr="00276F38">
        <w:rPr>
          <w:rStyle w:val="HideTWBExt"/>
          <w:b w:val="0"/>
        </w:rPr>
        <w:t>&lt;DocAmend&gt;</w:t>
      </w:r>
      <w:r w:rsidRPr="0084186B">
        <w:t>Πρόταση κανονισμού</w:t>
      </w:r>
      <w:r w:rsidRPr="00276F38">
        <w:rPr>
          <w:rStyle w:val="HideTWBExt"/>
          <w:b w:val="0"/>
        </w:rPr>
        <w:t>&lt;/DocAmend&gt;</w:t>
      </w:r>
    </w:p>
    <w:p w14:paraId="53EA0A12" w14:textId="77777777" w:rsidR="00F93321" w:rsidRPr="0084186B" w:rsidRDefault="00F93321" w:rsidP="00F93321">
      <w:pPr>
        <w:pStyle w:val="NormalBold"/>
      </w:pPr>
      <w:r w:rsidRPr="00276F38">
        <w:rPr>
          <w:rStyle w:val="HideTWBExt"/>
          <w:b w:val="0"/>
        </w:rPr>
        <w:t>&lt;Article&gt;</w:t>
      </w:r>
      <w:r w:rsidRPr="0084186B">
        <w:t>Άρθρο 8 – παράγραφος 1</w:t>
      </w:r>
      <w:r w:rsidRPr="00276F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321" w:rsidRPr="00C6756C" w14:paraId="63B80DDC" w14:textId="77777777" w:rsidTr="00C22C8F">
        <w:trPr>
          <w:trHeight w:hRule="exact" w:val="240"/>
          <w:jc w:val="center"/>
        </w:trPr>
        <w:tc>
          <w:tcPr>
            <w:tcW w:w="9752" w:type="dxa"/>
            <w:gridSpan w:val="2"/>
            <w:tcBorders>
              <w:top w:val="nil"/>
              <w:left w:val="nil"/>
              <w:bottom w:val="nil"/>
              <w:right w:val="nil"/>
            </w:tcBorders>
          </w:tcPr>
          <w:p w14:paraId="549142AF" w14:textId="77777777" w:rsidR="00F93321" w:rsidRPr="00C6756C" w:rsidRDefault="00F93321" w:rsidP="00C22C8F"/>
        </w:tc>
      </w:tr>
      <w:tr w:rsidR="00F93321" w:rsidRPr="00C6756C" w14:paraId="2D682FE3" w14:textId="77777777" w:rsidTr="00C22C8F">
        <w:trPr>
          <w:trHeight w:val="240"/>
          <w:jc w:val="center"/>
        </w:trPr>
        <w:tc>
          <w:tcPr>
            <w:tcW w:w="4876" w:type="dxa"/>
            <w:tcBorders>
              <w:top w:val="nil"/>
              <w:left w:val="nil"/>
              <w:bottom w:val="nil"/>
              <w:right w:val="nil"/>
            </w:tcBorders>
          </w:tcPr>
          <w:p w14:paraId="26F8AC68" w14:textId="77777777" w:rsidR="00F93321" w:rsidRPr="00C6756C" w:rsidRDefault="00F93321" w:rsidP="00C22C8F">
            <w:pPr>
              <w:pStyle w:val="AmColumnHeading"/>
            </w:pPr>
            <w:r w:rsidRPr="0084186B">
              <w:lastRenderedPageBreak/>
              <w:t>Κείμενο που προτείνει η Επιτροπή</w:t>
            </w:r>
          </w:p>
        </w:tc>
        <w:tc>
          <w:tcPr>
            <w:tcW w:w="4876" w:type="dxa"/>
            <w:tcBorders>
              <w:top w:val="nil"/>
              <w:left w:val="nil"/>
              <w:bottom w:val="nil"/>
              <w:right w:val="nil"/>
            </w:tcBorders>
          </w:tcPr>
          <w:p w14:paraId="2CFAD272" w14:textId="77777777" w:rsidR="00F93321" w:rsidRPr="00C6756C" w:rsidRDefault="00F93321" w:rsidP="00C22C8F">
            <w:pPr>
              <w:pStyle w:val="AmColumnHeading"/>
            </w:pPr>
            <w:r w:rsidRPr="0084186B">
              <w:t>Τροπολογία</w:t>
            </w:r>
          </w:p>
        </w:tc>
      </w:tr>
      <w:tr w:rsidR="00F93321" w:rsidRPr="00C6756C" w14:paraId="4640F886" w14:textId="77777777" w:rsidTr="00C22C8F">
        <w:trPr>
          <w:jc w:val="center"/>
        </w:trPr>
        <w:tc>
          <w:tcPr>
            <w:tcW w:w="4876" w:type="dxa"/>
            <w:tcBorders>
              <w:top w:val="nil"/>
              <w:left w:val="nil"/>
              <w:bottom w:val="nil"/>
              <w:right w:val="nil"/>
            </w:tcBorders>
          </w:tcPr>
          <w:p w14:paraId="1101F474" w14:textId="77777777" w:rsidR="00F93321" w:rsidRPr="00C6756C" w:rsidRDefault="00F93321" w:rsidP="00C22C8F">
            <w:pPr>
              <w:pStyle w:val="Normal6a"/>
            </w:pPr>
            <w:r w:rsidRPr="0084186B">
              <w:t>1.</w:t>
            </w:r>
            <w:r w:rsidRPr="0084186B">
              <w:tab/>
              <w:t xml:space="preserve">Τα κράτη μέλη διασφαλίζουν επαρκή και αποτελεσματική πρόσβαση σε </w:t>
            </w:r>
            <w:r w:rsidRPr="0084186B">
              <w:rPr>
                <w:b/>
                <w:i/>
              </w:rPr>
              <w:t>μετρητά</w:t>
            </w:r>
            <w:r w:rsidRPr="0084186B">
              <w:t xml:space="preserve"> σε ολόκληρη την επικράτειά τους, στο σύνολο των διαφόρων περιφερειών τους, συμπεριλαμβανομένων των αστικών και των μη αστικών περιοχών. Προκειμένου να διασφαλίσουν την επαρκή και αποτελεσματική πρόσβαση σε μετρητά, τα κράτη μέλη παρακολουθούν τακτικά την πρόσβαση σε μετρητά σε ολόκληρη την επικράτειά τους, στο σύνολο των διαφόρων περιφερειών τους, συμπεριλαμβανομένων των αστικών και των μη αστικών περιοχών, με βάση τους κοινούς δείκτες που εγκρίνει η Επιτροπή </w:t>
            </w:r>
            <w:r w:rsidRPr="0084186B">
              <w:rPr>
                <w:b/>
                <w:i/>
              </w:rPr>
              <w:t>και αξιολογούν την κατάσταση</w:t>
            </w:r>
            <w:r w:rsidRPr="0084186B">
              <w:t>.</w:t>
            </w:r>
          </w:p>
        </w:tc>
        <w:tc>
          <w:tcPr>
            <w:tcW w:w="4876" w:type="dxa"/>
            <w:tcBorders>
              <w:top w:val="nil"/>
              <w:left w:val="nil"/>
              <w:bottom w:val="nil"/>
              <w:right w:val="nil"/>
            </w:tcBorders>
          </w:tcPr>
          <w:p w14:paraId="130BC994" w14:textId="77777777" w:rsidR="00F93321" w:rsidRPr="00C6756C" w:rsidRDefault="00F93321" w:rsidP="00C22C8F">
            <w:pPr>
              <w:pStyle w:val="Normal6a"/>
            </w:pPr>
            <w:r w:rsidRPr="0084186B">
              <w:t>1.</w:t>
            </w:r>
            <w:r w:rsidRPr="0084186B">
              <w:tab/>
              <w:t xml:space="preserve">Τα κράτη μέλη διασφαλίζουν επαρκή και αποτελεσματική πρόσβαση σε </w:t>
            </w:r>
            <w:r w:rsidRPr="0084186B">
              <w:rPr>
                <w:b/>
                <w:i/>
              </w:rPr>
              <w:t>σημεία ανάληψης μετρητών</w:t>
            </w:r>
            <w:r w:rsidRPr="0084186B">
              <w:t xml:space="preserve"> σε ολόκληρη την επικράτειά τους, στο σύνολο των διαφόρων περιφερειών τους, συμπεριλαμβανομένων των αστικών και των μη αστικών περιοχών. Προκειμένου να διασφαλίσουν την επαρκή και αποτελεσματική πρόσβαση σε μετρητά, τα κράτη μέλη παρακολουθούν τακτικά την πρόσβαση σε μετρητά σε ολόκληρη την επικράτειά τους, στο σύνολο των διαφόρων περιφερειών τους, συμπεριλαμβανομένων των αστικών και των μη αστικών περιοχών, με βάση τους κοινούς δείκτες που εγκρίνει η Επιτροπή</w:t>
            </w:r>
            <w:r w:rsidRPr="0084186B">
              <w:rPr>
                <w:b/>
                <w:i/>
              </w:rPr>
              <w:t>, όσον αφορά:</w:t>
            </w:r>
          </w:p>
        </w:tc>
      </w:tr>
      <w:tr w:rsidR="00F93321" w:rsidRPr="00C6756C" w14:paraId="3B289C49" w14:textId="77777777" w:rsidTr="00C22C8F">
        <w:trPr>
          <w:jc w:val="center"/>
        </w:trPr>
        <w:tc>
          <w:tcPr>
            <w:tcW w:w="4876" w:type="dxa"/>
            <w:tcBorders>
              <w:top w:val="nil"/>
              <w:left w:val="nil"/>
              <w:bottom w:val="nil"/>
              <w:right w:val="nil"/>
            </w:tcBorders>
          </w:tcPr>
          <w:p w14:paraId="458B0AA4" w14:textId="77777777" w:rsidR="00F93321" w:rsidRPr="00C6756C" w:rsidRDefault="00F93321" w:rsidP="00C22C8F">
            <w:pPr>
              <w:pStyle w:val="Normal6a"/>
            </w:pPr>
          </w:p>
        </w:tc>
        <w:tc>
          <w:tcPr>
            <w:tcW w:w="4876" w:type="dxa"/>
            <w:tcBorders>
              <w:top w:val="nil"/>
              <w:left w:val="nil"/>
              <w:bottom w:val="nil"/>
              <w:right w:val="nil"/>
            </w:tcBorders>
          </w:tcPr>
          <w:p w14:paraId="022406E1" w14:textId="77777777" w:rsidR="00F93321" w:rsidRPr="00C6756C" w:rsidRDefault="00F93321" w:rsidP="00C22C8F">
            <w:pPr>
              <w:pStyle w:val="Normal6a"/>
            </w:pPr>
            <w:r w:rsidRPr="0084186B">
              <w:rPr>
                <w:b/>
                <w:i/>
              </w:rPr>
              <w:t>α) την πρόσβαση σε ATM, μεταξύ άλλων της γεωγραφικής απόστασης οδικώς και με τις δημόσιες συγκοινωνίες και τον αριθμό των ATM σε σχέση με την πληθυσμιακή πυκνότητα·</w:t>
            </w:r>
          </w:p>
        </w:tc>
      </w:tr>
      <w:tr w:rsidR="00F93321" w:rsidRPr="00C6756C" w14:paraId="1CAB824A" w14:textId="77777777" w:rsidTr="00C22C8F">
        <w:trPr>
          <w:jc w:val="center"/>
        </w:trPr>
        <w:tc>
          <w:tcPr>
            <w:tcW w:w="4876" w:type="dxa"/>
            <w:tcBorders>
              <w:top w:val="nil"/>
              <w:left w:val="nil"/>
              <w:bottom w:val="nil"/>
              <w:right w:val="nil"/>
            </w:tcBorders>
          </w:tcPr>
          <w:p w14:paraId="20007F5B" w14:textId="77777777" w:rsidR="00F93321" w:rsidRPr="00C6756C" w:rsidRDefault="00F93321" w:rsidP="00C22C8F">
            <w:pPr>
              <w:pStyle w:val="Normal6a"/>
            </w:pPr>
          </w:p>
        </w:tc>
        <w:tc>
          <w:tcPr>
            <w:tcW w:w="4876" w:type="dxa"/>
            <w:tcBorders>
              <w:top w:val="nil"/>
              <w:left w:val="nil"/>
              <w:bottom w:val="nil"/>
              <w:right w:val="nil"/>
            </w:tcBorders>
          </w:tcPr>
          <w:p w14:paraId="4E228094" w14:textId="77777777" w:rsidR="00F93321" w:rsidRPr="00C6756C" w:rsidRDefault="00F93321" w:rsidP="00C22C8F">
            <w:pPr>
              <w:pStyle w:val="Normal6a"/>
            </w:pPr>
            <w:r w:rsidRPr="0084186B">
              <w:rPr>
                <w:b/>
                <w:i/>
              </w:rPr>
              <w:t>β) τη διαθεσιμότητα ATM για καταθέσεις μετρητών και τη χρηματοδότηση λογαριασμών ψηφιακού ευρώ με μετρητά·</w:t>
            </w:r>
          </w:p>
        </w:tc>
      </w:tr>
      <w:tr w:rsidR="00F93321" w:rsidRPr="00C6756C" w14:paraId="060EBB63" w14:textId="77777777" w:rsidTr="00C22C8F">
        <w:trPr>
          <w:jc w:val="center"/>
        </w:trPr>
        <w:tc>
          <w:tcPr>
            <w:tcW w:w="4876" w:type="dxa"/>
            <w:tcBorders>
              <w:top w:val="nil"/>
              <w:left w:val="nil"/>
              <w:bottom w:val="nil"/>
              <w:right w:val="nil"/>
            </w:tcBorders>
          </w:tcPr>
          <w:p w14:paraId="7AB20029" w14:textId="77777777" w:rsidR="00F93321" w:rsidRPr="00C6756C" w:rsidRDefault="00F93321" w:rsidP="00C22C8F">
            <w:pPr>
              <w:pStyle w:val="Normal6a"/>
            </w:pPr>
          </w:p>
        </w:tc>
        <w:tc>
          <w:tcPr>
            <w:tcW w:w="4876" w:type="dxa"/>
            <w:tcBorders>
              <w:top w:val="nil"/>
              <w:left w:val="nil"/>
              <w:bottom w:val="nil"/>
              <w:right w:val="nil"/>
            </w:tcBorders>
          </w:tcPr>
          <w:p w14:paraId="19BD1657" w14:textId="77777777" w:rsidR="00F93321" w:rsidRPr="00C6756C" w:rsidRDefault="00F93321" w:rsidP="00C22C8F">
            <w:pPr>
              <w:pStyle w:val="Normal6a"/>
            </w:pPr>
            <w:r w:rsidRPr="0084186B">
              <w:rPr>
                <w:b/>
                <w:i/>
              </w:rPr>
              <w:t>γ) τη διαθεσιμότητα τραπεζογραμματίων διαφορετικών αξιών σε ΑΤΜ·</w:t>
            </w:r>
          </w:p>
        </w:tc>
      </w:tr>
      <w:tr w:rsidR="00F93321" w:rsidRPr="00C6756C" w14:paraId="321F8BE6" w14:textId="77777777" w:rsidTr="00C22C8F">
        <w:trPr>
          <w:jc w:val="center"/>
        </w:trPr>
        <w:tc>
          <w:tcPr>
            <w:tcW w:w="4876" w:type="dxa"/>
            <w:tcBorders>
              <w:top w:val="nil"/>
              <w:left w:val="nil"/>
              <w:bottom w:val="nil"/>
              <w:right w:val="nil"/>
            </w:tcBorders>
          </w:tcPr>
          <w:p w14:paraId="7E3765C8" w14:textId="77777777" w:rsidR="00F93321" w:rsidRPr="00C6756C" w:rsidRDefault="00F93321" w:rsidP="00C22C8F">
            <w:pPr>
              <w:pStyle w:val="Normal6a"/>
            </w:pPr>
          </w:p>
        </w:tc>
        <w:tc>
          <w:tcPr>
            <w:tcW w:w="4876" w:type="dxa"/>
            <w:tcBorders>
              <w:top w:val="nil"/>
              <w:left w:val="nil"/>
              <w:bottom w:val="nil"/>
              <w:right w:val="nil"/>
            </w:tcBorders>
          </w:tcPr>
          <w:p w14:paraId="2E4898ED" w14:textId="77777777" w:rsidR="00F93321" w:rsidRPr="00C6756C" w:rsidRDefault="00F93321" w:rsidP="00C22C8F">
            <w:pPr>
              <w:pStyle w:val="Normal6a"/>
            </w:pPr>
            <w:r w:rsidRPr="0084186B">
              <w:rPr>
                <w:b/>
                <w:i/>
              </w:rPr>
              <w:t>δ) τη διαθεσιμότητα υπηρεσιών μετρητών στα ταμεία των τραπεζών, συμπεριλαμβανομένων των ωρών λειτουργίας των υποκαταστημάτων τραπεζών·</w:t>
            </w:r>
          </w:p>
        </w:tc>
      </w:tr>
      <w:tr w:rsidR="00F93321" w:rsidRPr="00C6756C" w14:paraId="18CCAE32" w14:textId="77777777" w:rsidTr="00C22C8F">
        <w:trPr>
          <w:jc w:val="center"/>
        </w:trPr>
        <w:tc>
          <w:tcPr>
            <w:tcW w:w="4876" w:type="dxa"/>
            <w:tcBorders>
              <w:top w:val="nil"/>
              <w:left w:val="nil"/>
              <w:bottom w:val="nil"/>
              <w:right w:val="nil"/>
            </w:tcBorders>
          </w:tcPr>
          <w:p w14:paraId="7F46BB2F" w14:textId="77777777" w:rsidR="00F93321" w:rsidRPr="00C6756C" w:rsidRDefault="00F93321" w:rsidP="00C22C8F">
            <w:pPr>
              <w:pStyle w:val="Normal6a"/>
            </w:pPr>
          </w:p>
        </w:tc>
        <w:tc>
          <w:tcPr>
            <w:tcW w:w="4876" w:type="dxa"/>
            <w:tcBorders>
              <w:top w:val="nil"/>
              <w:left w:val="nil"/>
              <w:bottom w:val="nil"/>
              <w:right w:val="nil"/>
            </w:tcBorders>
          </w:tcPr>
          <w:p w14:paraId="578808F6" w14:textId="77777777" w:rsidR="00F93321" w:rsidRPr="00C6756C" w:rsidRDefault="00F93321" w:rsidP="00C22C8F">
            <w:pPr>
              <w:pStyle w:val="Normal6a"/>
            </w:pPr>
            <w:r w:rsidRPr="0084186B">
              <w:rPr>
                <w:b/>
                <w:i/>
              </w:rPr>
              <w:t>ε) την προσβασιμότητα των ATM και των υποκαταστημάτων τραπεζών σύμφωνα με την πράξη της ΕΕ για την προσβασιμότητα· και</w:t>
            </w:r>
          </w:p>
        </w:tc>
      </w:tr>
      <w:tr w:rsidR="00F93321" w:rsidRPr="0084186B" w14:paraId="76DB6843" w14:textId="77777777" w:rsidTr="00C22C8F">
        <w:trPr>
          <w:jc w:val="center"/>
        </w:trPr>
        <w:tc>
          <w:tcPr>
            <w:tcW w:w="4876" w:type="dxa"/>
            <w:tcBorders>
              <w:top w:val="nil"/>
              <w:left w:val="nil"/>
              <w:bottom w:val="nil"/>
              <w:right w:val="nil"/>
            </w:tcBorders>
          </w:tcPr>
          <w:p w14:paraId="7F436C0F" w14:textId="77777777" w:rsidR="00F93321" w:rsidRPr="00C6756C" w:rsidRDefault="00F93321" w:rsidP="00C22C8F">
            <w:pPr>
              <w:pStyle w:val="Normal6a"/>
            </w:pPr>
          </w:p>
        </w:tc>
        <w:tc>
          <w:tcPr>
            <w:tcW w:w="4876" w:type="dxa"/>
            <w:tcBorders>
              <w:top w:val="nil"/>
              <w:left w:val="nil"/>
              <w:bottom w:val="nil"/>
              <w:right w:val="nil"/>
            </w:tcBorders>
          </w:tcPr>
          <w:p w14:paraId="5895689E" w14:textId="77777777" w:rsidR="00F93321" w:rsidRPr="0084186B" w:rsidRDefault="00F93321" w:rsidP="00C22C8F">
            <w:pPr>
              <w:pStyle w:val="Normal6a"/>
            </w:pPr>
            <w:r w:rsidRPr="0084186B">
              <w:rPr>
                <w:b/>
                <w:i/>
              </w:rPr>
              <w:t>στ) τα έξοδα για υπηρεσίες μετρητών σε ΑΤΜ και στα ταμεία των τραπεζών</w:t>
            </w:r>
            <w:r w:rsidRPr="0084186B">
              <w:t>.</w:t>
            </w:r>
          </w:p>
        </w:tc>
      </w:tr>
    </w:tbl>
    <w:p w14:paraId="5A3BBDA3" w14:textId="77777777" w:rsidR="00F93321" w:rsidRPr="0084186B" w:rsidRDefault="00F93321" w:rsidP="00F93321">
      <w:pPr>
        <w:pStyle w:val="AmOrLang"/>
      </w:pPr>
      <w:r w:rsidRPr="0084186B">
        <w:t xml:space="preserve">Or. </w:t>
      </w:r>
      <w:r w:rsidRPr="00276F38">
        <w:rPr>
          <w:rStyle w:val="HideTWBExt"/>
        </w:rPr>
        <w:t>&lt;Original&gt;</w:t>
      </w:r>
      <w:r w:rsidRPr="00276F38">
        <w:rPr>
          <w:rStyle w:val="HideTWBInt"/>
        </w:rPr>
        <w:t>{EN}</w:t>
      </w:r>
      <w:r w:rsidRPr="0084186B">
        <w:t>en</w:t>
      </w:r>
      <w:r w:rsidRPr="00276F38">
        <w:rPr>
          <w:rStyle w:val="HideTWBExt"/>
        </w:rPr>
        <w:t>&lt;/Original&gt;</w:t>
      </w:r>
    </w:p>
    <w:p w14:paraId="40E6F440" w14:textId="77777777" w:rsidR="00F93321" w:rsidRPr="0084186B" w:rsidRDefault="00F93321" w:rsidP="00F93321">
      <w:r w:rsidRPr="00276F38">
        <w:rPr>
          <w:rStyle w:val="HideTWBExt"/>
        </w:rPr>
        <w:t>&lt;/Amend&gt;</w:t>
      </w:r>
    </w:p>
    <w:p w14:paraId="7534A109" w14:textId="77777777" w:rsidR="00F93321" w:rsidRPr="0084186B" w:rsidRDefault="00F93321" w:rsidP="00F93321">
      <w:pPr>
        <w:pStyle w:val="AmNumberTabs"/>
      </w:pPr>
      <w:r w:rsidRPr="00276F38">
        <w:rPr>
          <w:rStyle w:val="HideTWBExt"/>
          <w:b w:val="0"/>
        </w:rPr>
        <w:lastRenderedPageBreak/>
        <w:t>&lt;Amend&gt;</w:t>
      </w:r>
      <w:r w:rsidRPr="0084186B">
        <w:t>Τροπολογία</w:t>
      </w:r>
      <w:r w:rsidRPr="0084186B">
        <w:tab/>
      </w:r>
      <w:r w:rsidRPr="0084186B">
        <w:tab/>
      </w:r>
      <w:r w:rsidRPr="00276F38">
        <w:rPr>
          <w:rStyle w:val="HideTWBExt"/>
          <w:b w:val="0"/>
        </w:rPr>
        <w:t>&lt;NumAm&gt;</w:t>
      </w:r>
      <w:r w:rsidRPr="0084186B">
        <w:t>132</w:t>
      </w:r>
      <w:r w:rsidRPr="00276F38">
        <w:rPr>
          <w:rStyle w:val="HideTWBExt"/>
          <w:b w:val="0"/>
        </w:rPr>
        <w:t>&lt;/NumAm&gt;</w:t>
      </w:r>
    </w:p>
    <w:p w14:paraId="7F12C16A" w14:textId="77777777" w:rsidR="00F93321" w:rsidRPr="0084186B" w:rsidRDefault="00F93321" w:rsidP="00F93321">
      <w:pPr>
        <w:pStyle w:val="NormalBold"/>
      </w:pPr>
      <w:r w:rsidRPr="00276F38">
        <w:rPr>
          <w:rStyle w:val="HideTWBExt"/>
          <w:b w:val="0"/>
        </w:rPr>
        <w:t>&lt;RepeatBlock-By&gt;&lt;Members&gt;</w:t>
      </w:r>
      <w:r w:rsidRPr="0084186B">
        <w:t>Damian Boeselager</w:t>
      </w:r>
      <w:r w:rsidRPr="00276F38">
        <w:rPr>
          <w:rStyle w:val="HideTWBExt"/>
          <w:b w:val="0"/>
        </w:rPr>
        <w:t>&lt;/Members&gt;</w:t>
      </w:r>
    </w:p>
    <w:p w14:paraId="0D92F61F" w14:textId="77777777" w:rsidR="00F93321" w:rsidRPr="0084186B" w:rsidRDefault="00F93321" w:rsidP="00F93321">
      <w:r w:rsidRPr="00276F38">
        <w:rPr>
          <w:rStyle w:val="HideTWBExt"/>
        </w:rPr>
        <w:t>&lt;AuNomDe&gt;</w:t>
      </w:r>
      <w:r w:rsidRPr="00276F38">
        <w:rPr>
          <w:rStyle w:val="HideTWBInt"/>
        </w:rPr>
        <w:t>{Verts/ALE}</w:t>
      </w:r>
      <w:r w:rsidRPr="0084186B">
        <w:t>εξ ονόματος της Ομάδας Verts/ALE</w:t>
      </w:r>
      <w:r w:rsidRPr="00276F38">
        <w:rPr>
          <w:rStyle w:val="HideTWBExt"/>
        </w:rPr>
        <w:t>&lt;/AuNomDe&gt;</w:t>
      </w:r>
    </w:p>
    <w:p w14:paraId="59F8CB6B" w14:textId="77777777" w:rsidR="00F93321" w:rsidRPr="0084186B" w:rsidRDefault="00F93321" w:rsidP="00F93321">
      <w:pPr>
        <w:pStyle w:val="NormalBold"/>
      </w:pPr>
      <w:r w:rsidRPr="00276F38">
        <w:rPr>
          <w:rStyle w:val="HideTWBExt"/>
          <w:b w:val="0"/>
        </w:rPr>
        <w:t>&lt;/RepeatBlock-By&gt;</w:t>
      </w:r>
    </w:p>
    <w:p w14:paraId="38A09EA4" w14:textId="77777777" w:rsidR="00F93321" w:rsidRPr="0084186B" w:rsidRDefault="00F93321" w:rsidP="00F93321">
      <w:pPr>
        <w:pStyle w:val="NormalBold"/>
      </w:pPr>
      <w:r w:rsidRPr="00276F38">
        <w:rPr>
          <w:rStyle w:val="HideTWBExt"/>
          <w:b w:val="0"/>
        </w:rPr>
        <w:t>&lt;DocAmend&gt;</w:t>
      </w:r>
      <w:r w:rsidRPr="0084186B">
        <w:t>Πρόταση κανονισμού</w:t>
      </w:r>
      <w:r w:rsidRPr="00276F38">
        <w:rPr>
          <w:rStyle w:val="HideTWBExt"/>
          <w:b w:val="0"/>
        </w:rPr>
        <w:t>&lt;/DocAmend&gt;</w:t>
      </w:r>
    </w:p>
    <w:p w14:paraId="04F2BA18" w14:textId="77777777" w:rsidR="00F93321" w:rsidRPr="0084186B" w:rsidRDefault="00F93321" w:rsidP="00F93321">
      <w:pPr>
        <w:pStyle w:val="NormalBold"/>
      </w:pPr>
      <w:r w:rsidRPr="00276F38">
        <w:rPr>
          <w:rStyle w:val="HideTWBExt"/>
          <w:b w:val="0"/>
        </w:rPr>
        <w:t>&lt;Article&gt;</w:t>
      </w:r>
      <w:r w:rsidRPr="0084186B">
        <w:t>Άρθρο 8 – παράγραφος 1</w:t>
      </w:r>
      <w:r w:rsidRPr="00276F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321" w:rsidRPr="00C6756C" w14:paraId="396FBBD8" w14:textId="77777777" w:rsidTr="00C22C8F">
        <w:trPr>
          <w:trHeight w:hRule="exact" w:val="240"/>
          <w:jc w:val="center"/>
        </w:trPr>
        <w:tc>
          <w:tcPr>
            <w:tcW w:w="9752" w:type="dxa"/>
            <w:gridSpan w:val="2"/>
            <w:tcBorders>
              <w:top w:val="nil"/>
              <w:left w:val="nil"/>
              <w:bottom w:val="nil"/>
              <w:right w:val="nil"/>
            </w:tcBorders>
          </w:tcPr>
          <w:p w14:paraId="6ED9ED41" w14:textId="77777777" w:rsidR="00F93321" w:rsidRPr="00C6756C" w:rsidRDefault="00F93321" w:rsidP="00C22C8F"/>
        </w:tc>
      </w:tr>
      <w:tr w:rsidR="00F93321" w:rsidRPr="00C6756C" w14:paraId="7A685693" w14:textId="77777777" w:rsidTr="00C22C8F">
        <w:trPr>
          <w:trHeight w:val="240"/>
          <w:jc w:val="center"/>
        </w:trPr>
        <w:tc>
          <w:tcPr>
            <w:tcW w:w="4876" w:type="dxa"/>
            <w:tcBorders>
              <w:top w:val="nil"/>
              <w:left w:val="nil"/>
              <w:bottom w:val="nil"/>
              <w:right w:val="nil"/>
            </w:tcBorders>
          </w:tcPr>
          <w:p w14:paraId="0E86103C" w14:textId="77777777" w:rsidR="00F93321" w:rsidRPr="00C6756C" w:rsidRDefault="00F93321" w:rsidP="00C22C8F">
            <w:pPr>
              <w:pStyle w:val="AmColumnHeading"/>
            </w:pPr>
            <w:r w:rsidRPr="0084186B">
              <w:t>Κείμενο που προτείνει η Επιτροπή</w:t>
            </w:r>
          </w:p>
        </w:tc>
        <w:tc>
          <w:tcPr>
            <w:tcW w:w="4876" w:type="dxa"/>
            <w:tcBorders>
              <w:top w:val="nil"/>
              <w:left w:val="nil"/>
              <w:bottom w:val="nil"/>
              <w:right w:val="nil"/>
            </w:tcBorders>
          </w:tcPr>
          <w:p w14:paraId="48297B34" w14:textId="77777777" w:rsidR="00F93321" w:rsidRPr="00C6756C" w:rsidRDefault="00F93321" w:rsidP="00C22C8F">
            <w:pPr>
              <w:pStyle w:val="AmColumnHeading"/>
            </w:pPr>
            <w:r w:rsidRPr="0084186B">
              <w:t>Τροπολογία</w:t>
            </w:r>
          </w:p>
        </w:tc>
      </w:tr>
      <w:tr w:rsidR="00F93321" w:rsidRPr="00C6756C" w14:paraId="0015DDF6" w14:textId="77777777" w:rsidTr="00C22C8F">
        <w:trPr>
          <w:jc w:val="center"/>
        </w:trPr>
        <w:tc>
          <w:tcPr>
            <w:tcW w:w="4876" w:type="dxa"/>
            <w:tcBorders>
              <w:top w:val="nil"/>
              <w:left w:val="nil"/>
              <w:bottom w:val="nil"/>
              <w:right w:val="nil"/>
            </w:tcBorders>
          </w:tcPr>
          <w:p w14:paraId="0FCE39B2" w14:textId="77777777" w:rsidR="00F93321" w:rsidRPr="00C6756C" w:rsidRDefault="00F93321" w:rsidP="00C22C8F">
            <w:pPr>
              <w:pStyle w:val="Normal6a"/>
            </w:pPr>
            <w:r w:rsidRPr="0084186B">
              <w:t>1.</w:t>
            </w:r>
            <w:r w:rsidRPr="0084186B">
              <w:tab/>
              <w:t>Τα κράτη μέλη διασφαλίζουν επαρκή και αποτελεσματική πρόσβαση σε μετρητά σε ολόκληρη την επικράτειά τους, στο σύνολο των διαφόρων περιφερειών τους, συμπεριλαμβανομένων των αστικών και των μη αστικών περιοχών. Προκειμένου να διασφαλίσουν την επαρκή και αποτελεσματική πρόσβαση σε μετρητά, τα κράτη μέλη παρακολουθούν τακτικά την πρόσβαση σε μετρητά σε ολόκληρη την επικράτειά τους, στο σύνολο των διαφόρων περιφερειών τους, συμπεριλαμβανομένων των αστικών και των μη αστικών περιοχών, με βάση τους κοινούς δείκτες που εγκρίνει η Επιτροπή και αξιολογούν την κατάσταση.</w:t>
            </w:r>
          </w:p>
        </w:tc>
        <w:tc>
          <w:tcPr>
            <w:tcW w:w="4876" w:type="dxa"/>
            <w:tcBorders>
              <w:top w:val="nil"/>
              <w:left w:val="nil"/>
              <w:bottom w:val="nil"/>
              <w:right w:val="nil"/>
            </w:tcBorders>
          </w:tcPr>
          <w:p w14:paraId="7588118A" w14:textId="77777777" w:rsidR="00F93321" w:rsidRPr="00C6756C" w:rsidRDefault="00F93321" w:rsidP="00C22C8F">
            <w:pPr>
              <w:pStyle w:val="Normal6a"/>
            </w:pPr>
            <w:r w:rsidRPr="0084186B">
              <w:t>1.</w:t>
            </w:r>
            <w:r w:rsidRPr="0084186B">
              <w:tab/>
              <w:t xml:space="preserve">Τα κράτη μέλη </w:t>
            </w:r>
            <w:r w:rsidRPr="0084186B">
              <w:rPr>
                <w:b/>
                <w:i/>
              </w:rPr>
              <w:t>λαμβάνουν τα αναγκαία μέτρα για να</w:t>
            </w:r>
            <w:r w:rsidRPr="0084186B">
              <w:t xml:space="preserve"> διασφαλίζουν </w:t>
            </w:r>
            <w:r w:rsidRPr="0084186B">
              <w:rPr>
                <w:b/>
                <w:i/>
              </w:rPr>
              <w:t>και να διατηρούν</w:t>
            </w:r>
            <w:r w:rsidRPr="0084186B">
              <w:t xml:space="preserve"> επαρκή και αποτελεσματική πρόσβαση σε μετρητά σε ολόκληρη την επικράτειά τους, στο σύνολο των διαφόρων περιφερειών τους, συμπεριλαμβανομένων των αστικών και των μη αστικών περιοχών</w:t>
            </w:r>
            <w:r w:rsidRPr="0084186B">
              <w:rPr>
                <w:b/>
                <w:i/>
              </w:rPr>
              <w:t>, μεταξύ άλλων σε περιοχές όπου η ζήτηση των καταναλωτών είναι χαμηλή</w:t>
            </w:r>
            <w:r w:rsidRPr="0084186B">
              <w:t>. Προκειμένου να διασφαλίσουν την επαρκή και αποτελεσματική πρόσβαση σε μετρητά, τα κράτη μέλη παρακολουθούν τακτικά την πρόσβαση σε μετρητά σε ολόκληρη την επικράτειά τους, στο σύνολο των διαφόρων περιφερειών τους, συμπεριλαμβανομένων των αστικών και των μη αστικών περιοχών, με βάση τους κοινούς δείκτες που εγκρίνει η Επιτροπή και αξιολογούν την κατάσταση.</w:t>
            </w:r>
          </w:p>
        </w:tc>
      </w:tr>
      <w:tr w:rsidR="00F93321" w:rsidRPr="00C6756C" w14:paraId="09D38CCC" w14:textId="77777777" w:rsidTr="00C22C8F">
        <w:trPr>
          <w:jc w:val="center"/>
        </w:trPr>
        <w:tc>
          <w:tcPr>
            <w:tcW w:w="4876" w:type="dxa"/>
            <w:tcBorders>
              <w:top w:val="nil"/>
              <w:left w:val="nil"/>
              <w:bottom w:val="nil"/>
              <w:right w:val="nil"/>
            </w:tcBorders>
          </w:tcPr>
          <w:p w14:paraId="61F0DF89" w14:textId="77777777" w:rsidR="00F93321" w:rsidRPr="00C6756C" w:rsidRDefault="00F93321" w:rsidP="00C22C8F">
            <w:pPr>
              <w:pStyle w:val="Normal6a"/>
            </w:pPr>
          </w:p>
        </w:tc>
        <w:tc>
          <w:tcPr>
            <w:tcW w:w="4876" w:type="dxa"/>
            <w:tcBorders>
              <w:top w:val="nil"/>
              <w:left w:val="nil"/>
              <w:bottom w:val="nil"/>
              <w:right w:val="nil"/>
            </w:tcBorders>
          </w:tcPr>
          <w:p w14:paraId="70BC7B50" w14:textId="77777777" w:rsidR="00F93321" w:rsidRPr="00C6756C" w:rsidRDefault="00F93321" w:rsidP="00C22C8F">
            <w:pPr>
              <w:pStyle w:val="Normal6a"/>
            </w:pPr>
            <w:r w:rsidRPr="0084186B">
              <w:rPr>
                <w:b/>
                <w:i/>
              </w:rPr>
              <w:t>Οι κοινοί δείκτες περιλαμβάνουν τουλάχιστον τα ακόλουθα κριτήρια:</w:t>
            </w:r>
          </w:p>
        </w:tc>
      </w:tr>
      <w:tr w:rsidR="00F93321" w:rsidRPr="00C6756C" w14:paraId="17038DA9" w14:textId="77777777" w:rsidTr="00C22C8F">
        <w:trPr>
          <w:jc w:val="center"/>
        </w:trPr>
        <w:tc>
          <w:tcPr>
            <w:tcW w:w="4876" w:type="dxa"/>
            <w:tcBorders>
              <w:top w:val="nil"/>
              <w:left w:val="nil"/>
              <w:bottom w:val="nil"/>
              <w:right w:val="nil"/>
            </w:tcBorders>
          </w:tcPr>
          <w:p w14:paraId="13CD34C5" w14:textId="77777777" w:rsidR="00F93321" w:rsidRPr="00C6756C" w:rsidRDefault="00F93321" w:rsidP="00C22C8F">
            <w:pPr>
              <w:pStyle w:val="Normal6a"/>
            </w:pPr>
          </w:p>
        </w:tc>
        <w:tc>
          <w:tcPr>
            <w:tcW w:w="4876" w:type="dxa"/>
            <w:tcBorders>
              <w:top w:val="nil"/>
              <w:left w:val="nil"/>
              <w:bottom w:val="nil"/>
              <w:right w:val="nil"/>
            </w:tcBorders>
          </w:tcPr>
          <w:p w14:paraId="426E280F" w14:textId="77777777" w:rsidR="00F93321" w:rsidRPr="00C6756C" w:rsidRDefault="00F93321" w:rsidP="00C22C8F">
            <w:pPr>
              <w:pStyle w:val="Normal6a"/>
            </w:pPr>
            <w:r w:rsidRPr="0084186B">
              <w:rPr>
                <w:b/>
                <w:i/>
              </w:rPr>
              <w:t>α) τον ελάχιστο αριθμό ΑΤΜ σε σχέση με την πληθυσμιακή πυκνότητα·</w:t>
            </w:r>
          </w:p>
        </w:tc>
      </w:tr>
      <w:tr w:rsidR="00F93321" w:rsidRPr="00C6756C" w14:paraId="27251CFF" w14:textId="77777777" w:rsidTr="00C22C8F">
        <w:trPr>
          <w:jc w:val="center"/>
        </w:trPr>
        <w:tc>
          <w:tcPr>
            <w:tcW w:w="4876" w:type="dxa"/>
            <w:tcBorders>
              <w:top w:val="nil"/>
              <w:left w:val="nil"/>
              <w:bottom w:val="nil"/>
              <w:right w:val="nil"/>
            </w:tcBorders>
          </w:tcPr>
          <w:p w14:paraId="7E5E476F" w14:textId="77777777" w:rsidR="00F93321" w:rsidRPr="00C6756C" w:rsidRDefault="00F93321" w:rsidP="00C22C8F">
            <w:pPr>
              <w:pStyle w:val="Normal6a"/>
            </w:pPr>
          </w:p>
        </w:tc>
        <w:tc>
          <w:tcPr>
            <w:tcW w:w="4876" w:type="dxa"/>
            <w:tcBorders>
              <w:top w:val="nil"/>
              <w:left w:val="nil"/>
              <w:bottom w:val="nil"/>
              <w:right w:val="nil"/>
            </w:tcBorders>
          </w:tcPr>
          <w:p w14:paraId="01E772A0" w14:textId="77777777" w:rsidR="00F93321" w:rsidRPr="00C6756C" w:rsidRDefault="00F93321" w:rsidP="00C22C8F">
            <w:pPr>
              <w:pStyle w:val="Normal6a"/>
            </w:pPr>
            <w:r w:rsidRPr="0084186B">
              <w:rPr>
                <w:b/>
                <w:i/>
              </w:rPr>
              <w:t>β) την πρόσβαση σε ATM, συμπεριλαμβανομένων της γεωγραφικής απόστασης οδικώς και με δημόσιες συγκοινωνίες·</w:t>
            </w:r>
          </w:p>
        </w:tc>
      </w:tr>
      <w:tr w:rsidR="00F93321" w:rsidRPr="00C6756C" w14:paraId="312E0881" w14:textId="77777777" w:rsidTr="00C22C8F">
        <w:trPr>
          <w:jc w:val="center"/>
        </w:trPr>
        <w:tc>
          <w:tcPr>
            <w:tcW w:w="4876" w:type="dxa"/>
            <w:tcBorders>
              <w:top w:val="nil"/>
              <w:left w:val="nil"/>
              <w:bottom w:val="nil"/>
              <w:right w:val="nil"/>
            </w:tcBorders>
          </w:tcPr>
          <w:p w14:paraId="55D6374F" w14:textId="77777777" w:rsidR="00F93321" w:rsidRPr="00C6756C" w:rsidRDefault="00F93321" w:rsidP="00C22C8F">
            <w:pPr>
              <w:pStyle w:val="Normal6a"/>
            </w:pPr>
          </w:p>
        </w:tc>
        <w:tc>
          <w:tcPr>
            <w:tcW w:w="4876" w:type="dxa"/>
            <w:tcBorders>
              <w:top w:val="nil"/>
              <w:left w:val="nil"/>
              <w:bottom w:val="nil"/>
              <w:right w:val="nil"/>
            </w:tcBorders>
          </w:tcPr>
          <w:p w14:paraId="1614A5EC" w14:textId="77777777" w:rsidR="00F93321" w:rsidRPr="00C6756C" w:rsidRDefault="00F93321" w:rsidP="00C22C8F">
            <w:pPr>
              <w:pStyle w:val="Normal6a"/>
            </w:pPr>
            <w:r w:rsidRPr="0084186B">
              <w:rPr>
                <w:b/>
                <w:i/>
              </w:rPr>
              <w:t>γ) τη διαθεσιμότητα ATM για καταθέσεις μετρητών και τη χρηματοδότηση λογαριασμών ψηφιακού ευρώ με μετρητά·</w:t>
            </w:r>
          </w:p>
        </w:tc>
      </w:tr>
      <w:tr w:rsidR="00F93321" w:rsidRPr="00C6756C" w14:paraId="2D59C7B0" w14:textId="77777777" w:rsidTr="00C22C8F">
        <w:trPr>
          <w:jc w:val="center"/>
        </w:trPr>
        <w:tc>
          <w:tcPr>
            <w:tcW w:w="4876" w:type="dxa"/>
            <w:tcBorders>
              <w:top w:val="nil"/>
              <w:left w:val="nil"/>
              <w:bottom w:val="nil"/>
              <w:right w:val="nil"/>
            </w:tcBorders>
          </w:tcPr>
          <w:p w14:paraId="4E09186D" w14:textId="77777777" w:rsidR="00F93321" w:rsidRPr="00C6756C" w:rsidRDefault="00F93321" w:rsidP="00C22C8F">
            <w:pPr>
              <w:pStyle w:val="Normal6a"/>
            </w:pPr>
          </w:p>
        </w:tc>
        <w:tc>
          <w:tcPr>
            <w:tcW w:w="4876" w:type="dxa"/>
            <w:tcBorders>
              <w:top w:val="nil"/>
              <w:left w:val="nil"/>
              <w:bottom w:val="nil"/>
              <w:right w:val="nil"/>
            </w:tcBorders>
          </w:tcPr>
          <w:p w14:paraId="4DFAE616" w14:textId="77777777" w:rsidR="00F93321" w:rsidRPr="00C6756C" w:rsidRDefault="00F93321" w:rsidP="00C22C8F">
            <w:pPr>
              <w:pStyle w:val="Normal6a"/>
            </w:pPr>
            <w:r w:rsidRPr="0084186B">
              <w:rPr>
                <w:b/>
                <w:i/>
              </w:rPr>
              <w:t>δ) τη διαθεσιμότητα τραπεζογραμματίων διαφορετικών αξιών σε ΑΤΜ·</w:t>
            </w:r>
          </w:p>
        </w:tc>
      </w:tr>
      <w:tr w:rsidR="00F93321" w:rsidRPr="00C6756C" w14:paraId="6BFA2C7E" w14:textId="77777777" w:rsidTr="00C22C8F">
        <w:trPr>
          <w:jc w:val="center"/>
        </w:trPr>
        <w:tc>
          <w:tcPr>
            <w:tcW w:w="4876" w:type="dxa"/>
            <w:tcBorders>
              <w:top w:val="nil"/>
              <w:left w:val="nil"/>
              <w:bottom w:val="nil"/>
              <w:right w:val="nil"/>
            </w:tcBorders>
          </w:tcPr>
          <w:p w14:paraId="684E81C7" w14:textId="77777777" w:rsidR="00F93321" w:rsidRPr="00C6756C" w:rsidRDefault="00F93321" w:rsidP="00C22C8F">
            <w:pPr>
              <w:pStyle w:val="Normal6a"/>
            </w:pPr>
          </w:p>
        </w:tc>
        <w:tc>
          <w:tcPr>
            <w:tcW w:w="4876" w:type="dxa"/>
            <w:tcBorders>
              <w:top w:val="nil"/>
              <w:left w:val="nil"/>
              <w:bottom w:val="nil"/>
              <w:right w:val="nil"/>
            </w:tcBorders>
          </w:tcPr>
          <w:p w14:paraId="26D59D24" w14:textId="77777777" w:rsidR="00F93321" w:rsidRPr="00C6756C" w:rsidRDefault="00F93321" w:rsidP="00C22C8F">
            <w:pPr>
              <w:pStyle w:val="Normal6a"/>
            </w:pPr>
            <w:r w:rsidRPr="0084186B">
              <w:rPr>
                <w:b/>
                <w:i/>
              </w:rPr>
              <w:t xml:space="preserve">ε) τη διαθεσιμότητα υπηρεσιών μετρητών στα ταμεία των τραπεζών, συμπεριλαμβανομένων των ωρών </w:t>
            </w:r>
            <w:r w:rsidRPr="0084186B">
              <w:rPr>
                <w:b/>
                <w:i/>
              </w:rPr>
              <w:lastRenderedPageBreak/>
              <w:t>λειτουργίας των υποκαταστημάτων τραπεζών·</w:t>
            </w:r>
          </w:p>
        </w:tc>
      </w:tr>
      <w:tr w:rsidR="00F93321" w:rsidRPr="00C6756C" w14:paraId="0DD6910E" w14:textId="77777777" w:rsidTr="00C22C8F">
        <w:trPr>
          <w:jc w:val="center"/>
        </w:trPr>
        <w:tc>
          <w:tcPr>
            <w:tcW w:w="4876" w:type="dxa"/>
            <w:tcBorders>
              <w:top w:val="nil"/>
              <w:left w:val="nil"/>
              <w:bottom w:val="nil"/>
              <w:right w:val="nil"/>
            </w:tcBorders>
          </w:tcPr>
          <w:p w14:paraId="7789C360" w14:textId="77777777" w:rsidR="00F93321" w:rsidRPr="00C6756C" w:rsidRDefault="00F93321" w:rsidP="00C22C8F">
            <w:pPr>
              <w:pStyle w:val="Normal6a"/>
            </w:pPr>
          </w:p>
        </w:tc>
        <w:tc>
          <w:tcPr>
            <w:tcW w:w="4876" w:type="dxa"/>
            <w:tcBorders>
              <w:top w:val="nil"/>
              <w:left w:val="nil"/>
              <w:bottom w:val="nil"/>
              <w:right w:val="nil"/>
            </w:tcBorders>
          </w:tcPr>
          <w:p w14:paraId="7B191F66" w14:textId="77777777" w:rsidR="00F93321" w:rsidRPr="00C6756C" w:rsidRDefault="00F93321" w:rsidP="00C22C8F">
            <w:pPr>
              <w:pStyle w:val="Normal6a"/>
            </w:pPr>
            <w:r w:rsidRPr="0084186B">
              <w:rPr>
                <w:b/>
                <w:i/>
              </w:rPr>
              <w:t>στ) την προσβασιμότητα των ATM και των υποκαταστημάτων τραπεζών σύμφωνα με την πράξη της ΕΕ για την προσβασιμότητα·</w:t>
            </w:r>
          </w:p>
        </w:tc>
      </w:tr>
      <w:tr w:rsidR="00F93321" w:rsidRPr="00C6756C" w14:paraId="2CB1FFE9" w14:textId="77777777" w:rsidTr="00C22C8F">
        <w:trPr>
          <w:jc w:val="center"/>
        </w:trPr>
        <w:tc>
          <w:tcPr>
            <w:tcW w:w="4876" w:type="dxa"/>
            <w:tcBorders>
              <w:top w:val="nil"/>
              <w:left w:val="nil"/>
              <w:bottom w:val="nil"/>
              <w:right w:val="nil"/>
            </w:tcBorders>
          </w:tcPr>
          <w:p w14:paraId="7B878971" w14:textId="77777777" w:rsidR="00F93321" w:rsidRPr="00C6756C" w:rsidRDefault="00F93321" w:rsidP="00C22C8F">
            <w:pPr>
              <w:pStyle w:val="Normal6a"/>
            </w:pPr>
          </w:p>
        </w:tc>
        <w:tc>
          <w:tcPr>
            <w:tcW w:w="4876" w:type="dxa"/>
            <w:tcBorders>
              <w:top w:val="nil"/>
              <w:left w:val="nil"/>
              <w:bottom w:val="nil"/>
              <w:right w:val="nil"/>
            </w:tcBorders>
          </w:tcPr>
          <w:p w14:paraId="19B0BF92" w14:textId="77777777" w:rsidR="00F93321" w:rsidRPr="00C6756C" w:rsidRDefault="00F93321" w:rsidP="00C22C8F">
            <w:pPr>
              <w:pStyle w:val="Normal6a"/>
            </w:pPr>
            <w:r w:rsidRPr="0084186B">
              <w:rPr>
                <w:b/>
                <w:i/>
              </w:rPr>
              <w:t>ζ) τα έξοδα για υπηρεσίες μετρητών σε ΑΤΜ και στα ταμεία των τραπεζών.</w:t>
            </w:r>
          </w:p>
        </w:tc>
      </w:tr>
      <w:tr w:rsidR="00F93321" w:rsidRPr="0084186B" w14:paraId="623547E3" w14:textId="77777777" w:rsidTr="00C22C8F">
        <w:trPr>
          <w:jc w:val="center"/>
        </w:trPr>
        <w:tc>
          <w:tcPr>
            <w:tcW w:w="4876" w:type="dxa"/>
            <w:tcBorders>
              <w:top w:val="nil"/>
              <w:left w:val="nil"/>
              <w:bottom w:val="nil"/>
              <w:right w:val="nil"/>
            </w:tcBorders>
          </w:tcPr>
          <w:p w14:paraId="43B34624" w14:textId="77777777" w:rsidR="00F93321" w:rsidRPr="00C6756C" w:rsidRDefault="00F93321" w:rsidP="00C22C8F">
            <w:pPr>
              <w:pStyle w:val="Normal6a"/>
            </w:pPr>
          </w:p>
        </w:tc>
        <w:tc>
          <w:tcPr>
            <w:tcW w:w="4876" w:type="dxa"/>
            <w:tcBorders>
              <w:top w:val="nil"/>
              <w:left w:val="nil"/>
              <w:bottom w:val="nil"/>
              <w:right w:val="nil"/>
            </w:tcBorders>
          </w:tcPr>
          <w:p w14:paraId="4F96AB45" w14:textId="77777777" w:rsidR="00F93321" w:rsidRPr="0084186B" w:rsidRDefault="00F93321" w:rsidP="00C22C8F">
            <w:pPr>
              <w:pStyle w:val="Normal6a"/>
            </w:pPr>
            <w:r w:rsidRPr="0084186B">
              <w:rPr>
                <w:b/>
                <w:i/>
              </w:rPr>
              <w:t>Τα κράτη μέλη θεσπίζουν και διατηρούν επιχειρησιακά σχέδια έκτακτης ανάγκης για τη διασφάλιση επαρκούς και αποτελεσματικής πρόσβασης σε μετρητά, μεταξύ άλλων σε περιοχές με χαμηλότερη καταναλωτική ζήτηση, σε καταστάσεις έκτακτης ανάγκης όπου υπάρχει διαταραχή της συνέχειας των ψηφιακών πληρωμών ή αξιόπιστος και άμεσος κίνδυνος διαταραχής που επηρεάζει ή απειλεί να επηρεάσει, εν όλω ή εν μέρει, ένα κράτος μέλος ή τη ζώνη του ευρώ.</w:t>
            </w:r>
          </w:p>
        </w:tc>
      </w:tr>
    </w:tbl>
    <w:p w14:paraId="3113B6CB" w14:textId="77777777" w:rsidR="00F93321" w:rsidRPr="00276F38" w:rsidRDefault="00F93321" w:rsidP="00F93321">
      <w:pPr>
        <w:pStyle w:val="AmOrLang"/>
        <w:rPr>
          <w:lang w:val="fr-FR"/>
        </w:rPr>
      </w:pPr>
      <w:r w:rsidRPr="00276F38">
        <w:rPr>
          <w:lang w:val="fr-FR"/>
        </w:rPr>
        <w:t xml:space="preserve">Or. </w:t>
      </w:r>
      <w:r w:rsidRPr="00276F38">
        <w:rPr>
          <w:rStyle w:val="HideTWBExt"/>
          <w:lang w:val="fr-FR"/>
        </w:rPr>
        <w:t>&lt;Original&gt;</w:t>
      </w:r>
      <w:r w:rsidRPr="00276F38">
        <w:rPr>
          <w:rStyle w:val="HideTWBInt"/>
          <w:lang w:val="fr-FR"/>
        </w:rPr>
        <w:t>{EN}</w:t>
      </w:r>
      <w:r w:rsidRPr="00276F38">
        <w:rPr>
          <w:lang w:val="fr-FR"/>
        </w:rPr>
        <w:t>en</w:t>
      </w:r>
      <w:r w:rsidRPr="00276F38">
        <w:rPr>
          <w:rStyle w:val="HideTWBExt"/>
          <w:lang w:val="fr-FR"/>
        </w:rPr>
        <w:t>&lt;/Original&gt;</w:t>
      </w:r>
    </w:p>
    <w:p w14:paraId="5C584FBA" w14:textId="77777777" w:rsidR="00F93321" w:rsidRPr="00276F38" w:rsidRDefault="00F93321" w:rsidP="00F93321">
      <w:pPr>
        <w:rPr>
          <w:lang w:val="fr-FR"/>
        </w:rPr>
      </w:pPr>
      <w:r w:rsidRPr="00276F38">
        <w:rPr>
          <w:rStyle w:val="HideTWBExt"/>
          <w:lang w:val="fr-FR"/>
        </w:rPr>
        <w:t>&lt;/Amend&gt;</w:t>
      </w:r>
    </w:p>
    <w:p w14:paraId="7A797415" w14:textId="77777777" w:rsidR="00F93321" w:rsidRPr="00276F38" w:rsidRDefault="00F93321" w:rsidP="00F93321">
      <w:pPr>
        <w:pStyle w:val="AmNumberTabs"/>
        <w:rPr>
          <w:lang w:val="fr-FR"/>
        </w:rPr>
      </w:pPr>
      <w:r w:rsidRPr="00276F38">
        <w:rPr>
          <w:rStyle w:val="HideTWBExt"/>
          <w:b w:val="0"/>
        </w:rPr>
        <w:t>&lt;Amend&gt;</w:t>
      </w:r>
      <w:r w:rsidRPr="0084186B">
        <w:t>Τροπολογία</w:t>
      </w:r>
      <w:r w:rsidRPr="00276F38">
        <w:rPr>
          <w:lang w:val="fr-FR"/>
        </w:rPr>
        <w:tab/>
      </w:r>
      <w:r w:rsidRPr="00276F38">
        <w:rPr>
          <w:lang w:val="fr-FR"/>
        </w:rPr>
        <w:tab/>
      </w:r>
      <w:r w:rsidRPr="00276F38">
        <w:rPr>
          <w:rStyle w:val="HideTWBExt"/>
          <w:b w:val="0"/>
        </w:rPr>
        <w:t>&lt;NumAm&gt;</w:t>
      </w:r>
      <w:r w:rsidRPr="00276F38">
        <w:rPr>
          <w:lang w:val="fr-FR"/>
        </w:rPr>
        <w:t>133</w:t>
      </w:r>
      <w:r w:rsidRPr="00276F38">
        <w:rPr>
          <w:rStyle w:val="HideTWBExt"/>
          <w:b w:val="0"/>
        </w:rPr>
        <w:t>&lt;/NumAm&gt;</w:t>
      </w:r>
    </w:p>
    <w:p w14:paraId="20674770" w14:textId="77777777" w:rsidR="00F93321" w:rsidRPr="00276F38" w:rsidRDefault="00F93321" w:rsidP="00F93321">
      <w:pPr>
        <w:pStyle w:val="NormalBold"/>
        <w:rPr>
          <w:lang w:val="fr-FR"/>
        </w:rPr>
      </w:pPr>
      <w:r w:rsidRPr="00276F38">
        <w:rPr>
          <w:rStyle w:val="HideTWBExt"/>
          <w:b w:val="0"/>
        </w:rPr>
        <w:t>&lt;RepeatBlock-By&gt;&lt;Members&gt;</w:t>
      </w:r>
      <w:r w:rsidRPr="00276F38">
        <w:rPr>
          <w:lang w:val="fr-FR"/>
        </w:rPr>
        <w:t>Pasquale Tridico</w:t>
      </w:r>
      <w:r w:rsidRPr="00276F38">
        <w:rPr>
          <w:rStyle w:val="HideTWBExt"/>
          <w:b w:val="0"/>
        </w:rPr>
        <w:t>&lt;/Members&gt;</w:t>
      </w:r>
    </w:p>
    <w:p w14:paraId="352C4644" w14:textId="77777777" w:rsidR="00F93321" w:rsidRPr="00276F38" w:rsidRDefault="00F93321" w:rsidP="00F93321">
      <w:pPr>
        <w:pStyle w:val="NormalBold"/>
        <w:rPr>
          <w:lang w:val="fr-FR"/>
        </w:rPr>
      </w:pPr>
      <w:r w:rsidRPr="00276F38">
        <w:rPr>
          <w:rStyle w:val="HideTWBExt"/>
          <w:b w:val="0"/>
        </w:rPr>
        <w:t>&lt;/RepeatBlock-By&gt;</w:t>
      </w:r>
    </w:p>
    <w:p w14:paraId="7E90697A" w14:textId="77777777" w:rsidR="00F93321" w:rsidRPr="0084186B" w:rsidRDefault="00F93321" w:rsidP="00F93321">
      <w:pPr>
        <w:pStyle w:val="NormalBold"/>
      </w:pPr>
      <w:r w:rsidRPr="00276F38">
        <w:rPr>
          <w:rStyle w:val="HideTWBExt"/>
          <w:b w:val="0"/>
        </w:rPr>
        <w:t>&lt;DocAmend&gt;</w:t>
      </w:r>
      <w:r w:rsidRPr="0084186B">
        <w:t>Πρόταση κανονισμού</w:t>
      </w:r>
      <w:r w:rsidRPr="00276F38">
        <w:rPr>
          <w:rStyle w:val="HideTWBExt"/>
          <w:b w:val="0"/>
        </w:rPr>
        <w:t>&lt;/DocAmend&gt;</w:t>
      </w:r>
    </w:p>
    <w:p w14:paraId="052B782B" w14:textId="77777777" w:rsidR="00F93321" w:rsidRPr="0084186B" w:rsidRDefault="00F93321" w:rsidP="00F93321">
      <w:pPr>
        <w:pStyle w:val="NormalBold"/>
      </w:pPr>
      <w:r w:rsidRPr="00276F38">
        <w:rPr>
          <w:rStyle w:val="HideTWBExt"/>
          <w:b w:val="0"/>
        </w:rPr>
        <w:t>&lt;Article&gt;</w:t>
      </w:r>
      <w:r w:rsidRPr="0084186B">
        <w:t>Άρθρο 8 – παράγραφος 1</w:t>
      </w:r>
      <w:r w:rsidRPr="00276F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321" w:rsidRPr="00C6756C" w14:paraId="74D5156D" w14:textId="77777777" w:rsidTr="00C22C8F">
        <w:trPr>
          <w:trHeight w:hRule="exact" w:val="240"/>
          <w:jc w:val="center"/>
        </w:trPr>
        <w:tc>
          <w:tcPr>
            <w:tcW w:w="9752" w:type="dxa"/>
            <w:gridSpan w:val="2"/>
            <w:tcBorders>
              <w:top w:val="nil"/>
              <w:left w:val="nil"/>
              <w:bottom w:val="nil"/>
              <w:right w:val="nil"/>
            </w:tcBorders>
          </w:tcPr>
          <w:p w14:paraId="6FADAD0F" w14:textId="77777777" w:rsidR="00F93321" w:rsidRPr="00C6756C" w:rsidRDefault="00F93321" w:rsidP="00C22C8F"/>
        </w:tc>
      </w:tr>
      <w:tr w:rsidR="00F93321" w:rsidRPr="00C6756C" w14:paraId="316F9604" w14:textId="77777777" w:rsidTr="00C22C8F">
        <w:trPr>
          <w:trHeight w:val="240"/>
          <w:jc w:val="center"/>
        </w:trPr>
        <w:tc>
          <w:tcPr>
            <w:tcW w:w="4876" w:type="dxa"/>
            <w:tcBorders>
              <w:top w:val="nil"/>
              <w:left w:val="nil"/>
              <w:bottom w:val="nil"/>
              <w:right w:val="nil"/>
            </w:tcBorders>
          </w:tcPr>
          <w:p w14:paraId="2DA3F5E7" w14:textId="77777777" w:rsidR="00F93321" w:rsidRPr="00C6756C" w:rsidRDefault="00F93321" w:rsidP="00C22C8F">
            <w:pPr>
              <w:pStyle w:val="AmColumnHeading"/>
            </w:pPr>
            <w:r w:rsidRPr="0084186B">
              <w:t>Κείμενο που προτείνει η Επιτροπή</w:t>
            </w:r>
          </w:p>
        </w:tc>
        <w:tc>
          <w:tcPr>
            <w:tcW w:w="4876" w:type="dxa"/>
            <w:tcBorders>
              <w:top w:val="nil"/>
              <w:left w:val="nil"/>
              <w:bottom w:val="nil"/>
              <w:right w:val="nil"/>
            </w:tcBorders>
          </w:tcPr>
          <w:p w14:paraId="061D69C6" w14:textId="77777777" w:rsidR="00F93321" w:rsidRPr="00C6756C" w:rsidRDefault="00F93321" w:rsidP="00C22C8F">
            <w:pPr>
              <w:pStyle w:val="AmColumnHeading"/>
            </w:pPr>
            <w:r w:rsidRPr="0084186B">
              <w:t>Τροπολογία</w:t>
            </w:r>
          </w:p>
        </w:tc>
      </w:tr>
      <w:tr w:rsidR="00F93321" w:rsidRPr="0084186B" w14:paraId="7591B147" w14:textId="77777777" w:rsidTr="00C22C8F">
        <w:trPr>
          <w:jc w:val="center"/>
        </w:trPr>
        <w:tc>
          <w:tcPr>
            <w:tcW w:w="4876" w:type="dxa"/>
            <w:tcBorders>
              <w:top w:val="nil"/>
              <w:left w:val="nil"/>
              <w:bottom w:val="nil"/>
              <w:right w:val="nil"/>
            </w:tcBorders>
          </w:tcPr>
          <w:p w14:paraId="20DADD10" w14:textId="77777777" w:rsidR="00F93321" w:rsidRPr="00C6756C" w:rsidRDefault="00F93321" w:rsidP="00C22C8F">
            <w:pPr>
              <w:pStyle w:val="Normal6a"/>
            </w:pPr>
            <w:r w:rsidRPr="0084186B">
              <w:t>1.</w:t>
            </w:r>
            <w:r w:rsidRPr="0084186B">
              <w:tab/>
              <w:t xml:space="preserve">Τα κράτη μέλη διασφαλίζουν επαρκή και αποτελεσματική πρόσβαση σε μετρητά σε ολόκληρη την επικράτειά τους, στο σύνολο των διαφόρων περιφερειών τους, συμπεριλαμβανομένων των αστικών και των μη αστικών περιοχών. Προκειμένου να διασφαλίσουν την επαρκή και αποτελεσματική πρόσβαση σε μετρητά, τα κράτη μέλη παρακολουθούν τακτικά την πρόσβαση σε μετρητά σε ολόκληρη την επικράτειά τους, στο σύνολο των διαφόρων περιφερειών τους, συμπεριλαμβανομένων των αστικών και των μη αστικών περιοχών, με βάση τους </w:t>
            </w:r>
            <w:r w:rsidRPr="0084186B">
              <w:lastRenderedPageBreak/>
              <w:t>κοινούς δείκτες που εγκρίνει η Επιτροπή και αξιολογούν την κατάσταση.</w:t>
            </w:r>
          </w:p>
        </w:tc>
        <w:tc>
          <w:tcPr>
            <w:tcW w:w="4876" w:type="dxa"/>
            <w:tcBorders>
              <w:top w:val="nil"/>
              <w:left w:val="nil"/>
              <w:bottom w:val="nil"/>
              <w:right w:val="nil"/>
            </w:tcBorders>
          </w:tcPr>
          <w:p w14:paraId="075F7ED7" w14:textId="77777777" w:rsidR="00F93321" w:rsidRPr="0084186B" w:rsidRDefault="00F93321" w:rsidP="00C22C8F">
            <w:pPr>
              <w:pStyle w:val="Normal6a"/>
            </w:pPr>
            <w:r w:rsidRPr="0084186B">
              <w:lastRenderedPageBreak/>
              <w:t>1.</w:t>
            </w:r>
            <w:r w:rsidRPr="0084186B">
              <w:tab/>
              <w:t>Τα κράτη μέλη διασφαλίζουν επαρκή και αποτελεσματική πρόσβαση σε μετρητά σε ολόκληρη την επικράτειά τους, στο σύνολο των διαφόρων περιφερειών τους, συμπεριλαμβανομένων των αστικών και των μη αστικών περιοχών</w:t>
            </w:r>
            <w:r w:rsidRPr="0084186B">
              <w:rPr>
                <w:b/>
                <w:i/>
              </w:rPr>
              <w:t>, δίνοντας ιδιαίτερη προσοχή στις ανάγκες των ευάλωτων ομάδων, όπως οι ηλικιωμένοι, τα άτομα με αναπηρία, τα άτομα με χαμηλό εισόδημα ή χαμηλές ψηφιακές δεξιότητες, τα άτομα χωρίς τραπεζικό λογαριασμό και τα άτομα που προέρχονται από οικογένειες μεταναστών</w:t>
            </w:r>
            <w:r w:rsidRPr="0084186B">
              <w:t xml:space="preserve">. Προκειμένου να </w:t>
            </w:r>
            <w:r w:rsidRPr="0084186B">
              <w:lastRenderedPageBreak/>
              <w:t>διασφαλίσουν την επαρκή και αποτελεσματική πρόσβαση σε μετρητά, τα κράτη μέλη παρακολουθούν τακτικά την πρόσβαση σε μετρητά σε ολόκληρη την επικράτειά τους, στο σύνολο των διαφόρων περιφερειών τους, συμπεριλαμβανομένων των αστικών και των μη αστικών περιοχών, με βάση τους κοινούς δείκτες που εγκρίνει η Επιτροπή και αξιολογούν την κατάσταση.</w:t>
            </w:r>
          </w:p>
        </w:tc>
      </w:tr>
    </w:tbl>
    <w:p w14:paraId="714AF351" w14:textId="77777777" w:rsidR="00F93321" w:rsidRPr="0084186B" w:rsidRDefault="00F93321" w:rsidP="00F93321">
      <w:pPr>
        <w:pStyle w:val="AmOrLang"/>
      </w:pPr>
      <w:r w:rsidRPr="0084186B">
        <w:lastRenderedPageBreak/>
        <w:t xml:space="preserve">Or. </w:t>
      </w:r>
      <w:r w:rsidRPr="00276F38">
        <w:rPr>
          <w:rStyle w:val="HideTWBExt"/>
        </w:rPr>
        <w:t>&lt;Original&gt;</w:t>
      </w:r>
      <w:r w:rsidRPr="00276F38">
        <w:rPr>
          <w:rStyle w:val="HideTWBInt"/>
        </w:rPr>
        <w:t>{EN}</w:t>
      </w:r>
      <w:r w:rsidRPr="0084186B">
        <w:t>en</w:t>
      </w:r>
      <w:r w:rsidRPr="00276F38">
        <w:rPr>
          <w:rStyle w:val="HideTWBExt"/>
        </w:rPr>
        <w:t>&lt;/Original&gt;</w:t>
      </w:r>
    </w:p>
    <w:p w14:paraId="63655473" w14:textId="77777777" w:rsidR="00F93321" w:rsidRPr="0084186B" w:rsidRDefault="00F93321" w:rsidP="00F93321">
      <w:r w:rsidRPr="00276F38">
        <w:rPr>
          <w:rStyle w:val="HideTWBExt"/>
        </w:rPr>
        <w:t>&lt;/Amend&gt;</w:t>
      </w:r>
    </w:p>
    <w:p w14:paraId="3B8DC57C" w14:textId="77777777" w:rsidR="00F93321" w:rsidRPr="0084186B" w:rsidRDefault="00F93321" w:rsidP="00F93321">
      <w:pPr>
        <w:pStyle w:val="AmNumberTabs"/>
      </w:pPr>
      <w:r w:rsidRPr="00276F38">
        <w:rPr>
          <w:rStyle w:val="HideTWBExt"/>
          <w:b w:val="0"/>
        </w:rPr>
        <w:t>&lt;Amend&gt;</w:t>
      </w:r>
      <w:r w:rsidRPr="0084186B">
        <w:t>Τροπολογία</w:t>
      </w:r>
      <w:r w:rsidRPr="0084186B">
        <w:tab/>
      </w:r>
      <w:r w:rsidRPr="0084186B">
        <w:tab/>
      </w:r>
      <w:r w:rsidRPr="00276F38">
        <w:rPr>
          <w:rStyle w:val="HideTWBExt"/>
          <w:b w:val="0"/>
        </w:rPr>
        <w:t>&lt;NumAm&gt;</w:t>
      </w:r>
      <w:r w:rsidRPr="0084186B">
        <w:t>134</w:t>
      </w:r>
      <w:r w:rsidRPr="00276F38">
        <w:rPr>
          <w:rStyle w:val="HideTWBExt"/>
          <w:b w:val="0"/>
        </w:rPr>
        <w:t>&lt;/NumAm&gt;</w:t>
      </w:r>
    </w:p>
    <w:p w14:paraId="48DE0189" w14:textId="77777777" w:rsidR="00F93321" w:rsidRPr="0084186B" w:rsidRDefault="00F93321" w:rsidP="00F93321">
      <w:pPr>
        <w:pStyle w:val="NormalBold"/>
      </w:pPr>
      <w:r w:rsidRPr="00276F38">
        <w:rPr>
          <w:rStyle w:val="HideTWBExt"/>
          <w:b w:val="0"/>
        </w:rPr>
        <w:t>&lt;RepeatBlock-By&gt;&lt;Members&gt;</w:t>
      </w:r>
      <w:r w:rsidRPr="0084186B">
        <w:t>Rada Laykova, Siegbert Frank Droese</w:t>
      </w:r>
      <w:r w:rsidRPr="00276F38">
        <w:rPr>
          <w:rStyle w:val="HideTWBExt"/>
          <w:b w:val="0"/>
        </w:rPr>
        <w:t>&lt;/Members&gt;</w:t>
      </w:r>
    </w:p>
    <w:p w14:paraId="07EDC4AE" w14:textId="77777777" w:rsidR="00F93321" w:rsidRPr="0084186B" w:rsidRDefault="00F93321" w:rsidP="00F93321">
      <w:r w:rsidRPr="00276F38">
        <w:rPr>
          <w:rStyle w:val="HideTWBExt"/>
        </w:rPr>
        <w:t>&lt;AuNomDe&gt;</w:t>
      </w:r>
      <w:r w:rsidRPr="00276F38">
        <w:rPr>
          <w:rStyle w:val="HideTWBInt"/>
        </w:rPr>
        <w:t>{ESN}</w:t>
      </w:r>
      <w:r w:rsidRPr="0084186B">
        <w:t>εξ ονόματος της Ομάδας ESN</w:t>
      </w:r>
      <w:r w:rsidRPr="00276F38">
        <w:rPr>
          <w:rStyle w:val="HideTWBExt"/>
        </w:rPr>
        <w:t>&lt;/AuNomDe&gt;</w:t>
      </w:r>
    </w:p>
    <w:p w14:paraId="479F0DDE" w14:textId="77777777" w:rsidR="00F93321" w:rsidRPr="0084186B" w:rsidRDefault="00F93321" w:rsidP="00F93321">
      <w:pPr>
        <w:pStyle w:val="NormalBold"/>
      </w:pPr>
      <w:r w:rsidRPr="00276F38">
        <w:rPr>
          <w:rStyle w:val="HideTWBExt"/>
          <w:b w:val="0"/>
        </w:rPr>
        <w:t>&lt;/RepeatBlock-By&gt;</w:t>
      </w:r>
    </w:p>
    <w:p w14:paraId="3BE3E281" w14:textId="77777777" w:rsidR="00F93321" w:rsidRPr="0084186B" w:rsidRDefault="00F93321" w:rsidP="00F93321">
      <w:pPr>
        <w:pStyle w:val="NormalBold"/>
      </w:pPr>
      <w:r w:rsidRPr="00276F38">
        <w:rPr>
          <w:rStyle w:val="HideTWBExt"/>
          <w:b w:val="0"/>
        </w:rPr>
        <w:t>&lt;DocAmend&gt;</w:t>
      </w:r>
      <w:r w:rsidRPr="0084186B">
        <w:t>Πρόταση κανονισμού</w:t>
      </w:r>
      <w:r w:rsidRPr="00276F38">
        <w:rPr>
          <w:rStyle w:val="HideTWBExt"/>
          <w:b w:val="0"/>
        </w:rPr>
        <w:t>&lt;/DocAmend&gt;</w:t>
      </w:r>
    </w:p>
    <w:p w14:paraId="30753513" w14:textId="77777777" w:rsidR="00F93321" w:rsidRPr="0084186B" w:rsidRDefault="00F93321" w:rsidP="00F93321">
      <w:pPr>
        <w:pStyle w:val="NormalBold"/>
      </w:pPr>
      <w:r w:rsidRPr="00276F38">
        <w:rPr>
          <w:rStyle w:val="HideTWBExt"/>
          <w:b w:val="0"/>
        </w:rPr>
        <w:t>&lt;Article&gt;</w:t>
      </w:r>
      <w:r w:rsidRPr="0084186B">
        <w:t>Άρθρο 8 – παράγραφος 1 α (νέα)</w:t>
      </w:r>
      <w:r w:rsidRPr="00276F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321" w:rsidRPr="00C6756C" w14:paraId="5ED326D9" w14:textId="77777777" w:rsidTr="00C22C8F">
        <w:trPr>
          <w:trHeight w:hRule="exact" w:val="240"/>
          <w:jc w:val="center"/>
        </w:trPr>
        <w:tc>
          <w:tcPr>
            <w:tcW w:w="9752" w:type="dxa"/>
            <w:gridSpan w:val="2"/>
            <w:tcBorders>
              <w:top w:val="nil"/>
              <w:left w:val="nil"/>
              <w:bottom w:val="nil"/>
              <w:right w:val="nil"/>
            </w:tcBorders>
          </w:tcPr>
          <w:p w14:paraId="1B81D4F3" w14:textId="77777777" w:rsidR="00F93321" w:rsidRPr="00C6756C" w:rsidRDefault="00F93321" w:rsidP="00C22C8F"/>
        </w:tc>
      </w:tr>
      <w:tr w:rsidR="00F93321" w:rsidRPr="00C6756C" w14:paraId="6103FA28" w14:textId="77777777" w:rsidTr="00C22C8F">
        <w:trPr>
          <w:trHeight w:val="240"/>
          <w:jc w:val="center"/>
        </w:trPr>
        <w:tc>
          <w:tcPr>
            <w:tcW w:w="4876" w:type="dxa"/>
            <w:tcBorders>
              <w:top w:val="nil"/>
              <w:left w:val="nil"/>
              <w:bottom w:val="nil"/>
              <w:right w:val="nil"/>
            </w:tcBorders>
          </w:tcPr>
          <w:p w14:paraId="658631FD" w14:textId="77777777" w:rsidR="00F93321" w:rsidRPr="00C6756C" w:rsidRDefault="00F93321" w:rsidP="00C22C8F">
            <w:pPr>
              <w:pStyle w:val="AmColumnHeading"/>
            </w:pPr>
            <w:r w:rsidRPr="0084186B">
              <w:t>Κείμενο που προτείνει η Επιτροπή</w:t>
            </w:r>
          </w:p>
        </w:tc>
        <w:tc>
          <w:tcPr>
            <w:tcW w:w="4876" w:type="dxa"/>
            <w:tcBorders>
              <w:top w:val="nil"/>
              <w:left w:val="nil"/>
              <w:bottom w:val="nil"/>
              <w:right w:val="nil"/>
            </w:tcBorders>
          </w:tcPr>
          <w:p w14:paraId="6838AAF9" w14:textId="77777777" w:rsidR="00F93321" w:rsidRPr="00C6756C" w:rsidRDefault="00F93321" w:rsidP="00C22C8F">
            <w:pPr>
              <w:pStyle w:val="AmColumnHeading"/>
            </w:pPr>
            <w:r w:rsidRPr="0084186B">
              <w:t>Τροπολογία</w:t>
            </w:r>
          </w:p>
        </w:tc>
      </w:tr>
      <w:tr w:rsidR="00F93321" w:rsidRPr="0084186B" w14:paraId="00A62EC0" w14:textId="77777777" w:rsidTr="00C22C8F">
        <w:trPr>
          <w:jc w:val="center"/>
        </w:trPr>
        <w:tc>
          <w:tcPr>
            <w:tcW w:w="4876" w:type="dxa"/>
            <w:tcBorders>
              <w:top w:val="nil"/>
              <w:left w:val="nil"/>
              <w:bottom w:val="nil"/>
              <w:right w:val="nil"/>
            </w:tcBorders>
          </w:tcPr>
          <w:p w14:paraId="70A0B95A" w14:textId="77777777" w:rsidR="00F93321" w:rsidRPr="00C6756C" w:rsidRDefault="00F93321" w:rsidP="00C22C8F">
            <w:pPr>
              <w:pStyle w:val="Normal6a"/>
            </w:pPr>
          </w:p>
        </w:tc>
        <w:tc>
          <w:tcPr>
            <w:tcW w:w="4876" w:type="dxa"/>
            <w:tcBorders>
              <w:top w:val="nil"/>
              <w:left w:val="nil"/>
              <w:bottom w:val="nil"/>
              <w:right w:val="nil"/>
            </w:tcBorders>
          </w:tcPr>
          <w:p w14:paraId="60F3B651" w14:textId="77777777" w:rsidR="00F93321" w:rsidRPr="0084186B" w:rsidRDefault="00F93321" w:rsidP="00C22C8F">
            <w:pPr>
              <w:pStyle w:val="Normal6a"/>
            </w:pPr>
            <w:r w:rsidRPr="0084186B">
              <w:rPr>
                <w:b/>
                <w:i/>
              </w:rPr>
              <w:t>(1 α)</w:t>
            </w:r>
            <w:r w:rsidRPr="0084186B">
              <w:tab/>
            </w:r>
            <w:r w:rsidRPr="0084186B">
              <w:rPr>
                <w:b/>
                <w:i/>
              </w:rPr>
              <w:t xml:space="preserve">Τα κράτη μέλη διασφαλίζουν ότι οι βασικές υπηρεσίες που σχετίζονται με τον παρόντα κανονισμό και τις οποίες υποχρεούνται να παρέχουν οι τράπεζες δυνάμει του άρθρου 17 της οδηγίας 2014/92/ΕΕ (οδηγία για τους λογαριασμούς πληρωμών), ήτοι τόσο η ανάληψη μετρητών και η δυνατότητα κατάθεσης μετρητών για πολίτες (τραπεζογραμμάτια) και επιχειρήσεις (τραπεζογραμμάτια και κέρματα), διασφαλίζονται συνολικά, αποτελεσματικά και χωρίς δυσανάλογες χρονικές, οικονομικές ή άλλες επιβαρύνσεις. Σε περίπτωση που οι τράπεζες δεν επιτυγχάνουν διαρκώς επαρκή κάλυψη, τα κράτη μέλη υποχρεούνται να θεσπίσουν ένα πρόσθετο δίκτυο ΑΤΜ ανάληψης και κατάθεσης, το οποίο θα χρηματοδοτείται από κοινού από όλες τις τράπεζες, συμπεριλαμβανομένων των διαδικτυακών τραπεζών, μαζί με υποχρεωτικές εισφορές ανάλογα με τον αριθμό πελατών </w:t>
            </w:r>
            <w:r w:rsidRPr="0084186B">
              <w:rPr>
                <w:b/>
                <w:i/>
              </w:rPr>
              <w:lastRenderedPageBreak/>
              <w:t>τους σε εθνικό επίπεδο, προκειμένου να διασφαλιστεί η επαρκής, απρόσκοπτη και καθολική πρόσβαση σε μετρητά για πολίτες και επιχειρήσεις.</w:t>
            </w:r>
          </w:p>
        </w:tc>
      </w:tr>
    </w:tbl>
    <w:p w14:paraId="025C2FC1" w14:textId="77777777" w:rsidR="00F93321" w:rsidRPr="0084186B" w:rsidRDefault="00F93321" w:rsidP="00F93321">
      <w:pPr>
        <w:pStyle w:val="AmOrLang"/>
      </w:pPr>
      <w:r w:rsidRPr="0084186B">
        <w:lastRenderedPageBreak/>
        <w:t xml:space="preserve">Or. </w:t>
      </w:r>
      <w:r w:rsidRPr="00276F38">
        <w:rPr>
          <w:rStyle w:val="HideTWBExt"/>
        </w:rPr>
        <w:t>&lt;Original&gt;</w:t>
      </w:r>
      <w:r w:rsidRPr="00276F38">
        <w:rPr>
          <w:rStyle w:val="HideTWBInt"/>
        </w:rPr>
        <w:t>{DE}</w:t>
      </w:r>
      <w:r w:rsidRPr="0084186B">
        <w:t>de</w:t>
      </w:r>
      <w:r w:rsidRPr="00276F38">
        <w:rPr>
          <w:rStyle w:val="HideTWBExt"/>
        </w:rPr>
        <w:t>&lt;/Original&gt;</w:t>
      </w:r>
    </w:p>
    <w:p w14:paraId="25A0B4D7" w14:textId="77777777" w:rsidR="00F93321" w:rsidRPr="0084186B" w:rsidRDefault="00F93321" w:rsidP="00F93321">
      <w:pPr>
        <w:pStyle w:val="AmCrossRef"/>
      </w:pPr>
      <w:r w:rsidRPr="0084186B">
        <w:t>(Άρθρο 17 της οδηγίας 2014/92/ΕΕ)</w:t>
      </w:r>
    </w:p>
    <w:p w14:paraId="21466426" w14:textId="77777777" w:rsidR="00F93321" w:rsidRPr="0084186B" w:rsidRDefault="00F93321" w:rsidP="00F93321">
      <w:pPr>
        <w:pStyle w:val="AmJustTitle"/>
      </w:pPr>
      <w:r w:rsidRPr="00276F38">
        <w:rPr>
          <w:rStyle w:val="HideTWBExt"/>
          <w:i w:val="0"/>
        </w:rPr>
        <w:t>&lt;TitreJust&gt;</w:t>
      </w:r>
      <w:r w:rsidRPr="0084186B">
        <w:t>Αιτιολόγηση</w:t>
      </w:r>
      <w:r w:rsidRPr="00276F38">
        <w:rPr>
          <w:rStyle w:val="HideTWBExt"/>
          <w:i w:val="0"/>
        </w:rPr>
        <w:t>&lt;/TitreJust&gt;</w:t>
      </w:r>
    </w:p>
    <w:p w14:paraId="247CCE4D" w14:textId="77777777" w:rsidR="00F93321" w:rsidRPr="0084186B" w:rsidRDefault="00F93321" w:rsidP="00F93321">
      <w:pPr>
        <w:pStyle w:val="AmJustText"/>
      </w:pPr>
      <w:r w:rsidRPr="0084186B">
        <w:t>Η πρόσφατη περίπτωση της Oberbank στην Αυστρία, η οποία σταμάτησε εντελώς να παρέχει μετρητά και παρέπεμψε τους πολίτες σε σουπερμάρκετ, έρχεται σε αντίθεση με την οδηγία 2014/92 και θα πρέπει να λειτουργήσει ως προειδοποίηση. Η δημιουργία πρόσθετων ATM τα οποία θα χρηματοδοτούνται από όλες τις τράπεζες, μπορεί να προσφέρει περιφερειακή ανακούφιση, δεδομένου ότι η παροχή μετρητών σε πολίτες και επιχειρήσεις, συμπεριλαμβανομένων των κερμάτων, είναι ουσιώδους σημασίας για τους πολίτες και την ατομική τους ελευθερία. Επιπλέον, η διασφάλιση επαρκούς εφοδιασμού θα πρέπει να θεωρείται υποχρέωση των τραπεζών: Οι τράπεζες δημιουργούν χρήματα, όχι τα σουπερμάρκετ.</w:t>
      </w:r>
    </w:p>
    <w:p w14:paraId="63031C8D" w14:textId="77777777" w:rsidR="00F93321" w:rsidRPr="0084186B" w:rsidRDefault="00F93321" w:rsidP="00F93321">
      <w:r w:rsidRPr="00276F38">
        <w:rPr>
          <w:rStyle w:val="HideTWBExt"/>
        </w:rPr>
        <w:t>&lt;/Amend&gt;</w:t>
      </w:r>
    </w:p>
    <w:p w14:paraId="673E00DC" w14:textId="77777777" w:rsidR="00F93321" w:rsidRPr="0084186B" w:rsidRDefault="00F93321" w:rsidP="00F93321">
      <w:pPr>
        <w:pStyle w:val="AmNumberTabs"/>
      </w:pPr>
      <w:r w:rsidRPr="00276F38">
        <w:rPr>
          <w:rStyle w:val="HideTWBExt"/>
          <w:b w:val="0"/>
        </w:rPr>
        <w:t>&lt;Amend&gt;</w:t>
      </w:r>
      <w:r w:rsidRPr="0084186B">
        <w:t>Τροπολογία</w:t>
      </w:r>
      <w:r w:rsidRPr="0084186B">
        <w:tab/>
      </w:r>
      <w:r w:rsidRPr="0084186B">
        <w:tab/>
      </w:r>
      <w:r w:rsidRPr="00276F38">
        <w:rPr>
          <w:rStyle w:val="HideTWBExt"/>
          <w:b w:val="0"/>
        </w:rPr>
        <w:t>&lt;NumAm&gt;</w:t>
      </w:r>
      <w:r w:rsidRPr="0084186B">
        <w:t>135</w:t>
      </w:r>
      <w:r w:rsidRPr="00276F38">
        <w:rPr>
          <w:rStyle w:val="HideTWBExt"/>
          <w:b w:val="0"/>
        </w:rPr>
        <w:t>&lt;/NumAm&gt;</w:t>
      </w:r>
    </w:p>
    <w:p w14:paraId="50B3D655" w14:textId="77777777" w:rsidR="00F93321" w:rsidRPr="0084186B" w:rsidRDefault="00F93321" w:rsidP="00F93321">
      <w:pPr>
        <w:pStyle w:val="NormalBold"/>
      </w:pPr>
      <w:r w:rsidRPr="00276F38">
        <w:rPr>
          <w:rStyle w:val="HideTWBExt"/>
          <w:b w:val="0"/>
        </w:rPr>
        <w:t>&lt;RepeatBlock-By&gt;&lt;Members&gt;</w:t>
      </w:r>
      <w:r w:rsidRPr="0084186B">
        <w:t>Νίκος Παπανδρέου, Evelyn Regner, Aurore Lalucq, Carla Tavares, Jonás Fernández, Thomas Bajada, Eero Heinäluoma</w:t>
      </w:r>
      <w:r w:rsidRPr="00276F38">
        <w:rPr>
          <w:rStyle w:val="HideTWBExt"/>
          <w:b w:val="0"/>
        </w:rPr>
        <w:t>&lt;/Members&gt;</w:t>
      </w:r>
    </w:p>
    <w:p w14:paraId="1E324FA0" w14:textId="77777777" w:rsidR="00F93321" w:rsidRPr="0084186B" w:rsidRDefault="00F93321" w:rsidP="00F93321">
      <w:pPr>
        <w:pStyle w:val="NormalBold"/>
      </w:pPr>
      <w:r w:rsidRPr="00276F38">
        <w:rPr>
          <w:rStyle w:val="HideTWBExt"/>
          <w:b w:val="0"/>
        </w:rPr>
        <w:t>&lt;/RepeatBlock-By&gt;</w:t>
      </w:r>
    </w:p>
    <w:p w14:paraId="0B257150" w14:textId="77777777" w:rsidR="00F93321" w:rsidRPr="0084186B" w:rsidRDefault="00F93321" w:rsidP="00F93321">
      <w:pPr>
        <w:pStyle w:val="NormalBold"/>
      </w:pPr>
      <w:r w:rsidRPr="00276F38">
        <w:rPr>
          <w:rStyle w:val="HideTWBExt"/>
          <w:b w:val="0"/>
        </w:rPr>
        <w:t>&lt;DocAmend&gt;</w:t>
      </w:r>
      <w:r w:rsidRPr="0084186B">
        <w:t>Πρόταση κανονισμού</w:t>
      </w:r>
      <w:r w:rsidRPr="00276F38">
        <w:rPr>
          <w:rStyle w:val="HideTWBExt"/>
          <w:b w:val="0"/>
        </w:rPr>
        <w:t>&lt;/DocAmend&gt;</w:t>
      </w:r>
    </w:p>
    <w:p w14:paraId="3678C8C7" w14:textId="77777777" w:rsidR="00F93321" w:rsidRPr="0084186B" w:rsidRDefault="00F93321" w:rsidP="00F93321">
      <w:pPr>
        <w:pStyle w:val="NormalBold"/>
      </w:pPr>
      <w:r w:rsidRPr="00276F38">
        <w:rPr>
          <w:rStyle w:val="HideTWBExt"/>
          <w:b w:val="0"/>
        </w:rPr>
        <w:t>&lt;Article&gt;</w:t>
      </w:r>
      <w:r w:rsidRPr="0084186B">
        <w:t>Άρθρο 8 – παράγραφος 1 α (νέα)</w:t>
      </w:r>
      <w:r w:rsidRPr="00276F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321" w:rsidRPr="00C6756C" w14:paraId="77C84BD2" w14:textId="77777777" w:rsidTr="00C22C8F">
        <w:trPr>
          <w:trHeight w:hRule="exact" w:val="240"/>
          <w:jc w:val="center"/>
        </w:trPr>
        <w:tc>
          <w:tcPr>
            <w:tcW w:w="9752" w:type="dxa"/>
            <w:gridSpan w:val="2"/>
            <w:tcBorders>
              <w:top w:val="nil"/>
              <w:left w:val="nil"/>
              <w:bottom w:val="nil"/>
              <w:right w:val="nil"/>
            </w:tcBorders>
          </w:tcPr>
          <w:p w14:paraId="52BB5568" w14:textId="77777777" w:rsidR="00F93321" w:rsidRPr="00C6756C" w:rsidRDefault="00F93321" w:rsidP="00C22C8F"/>
        </w:tc>
      </w:tr>
      <w:tr w:rsidR="00F93321" w:rsidRPr="00C6756C" w14:paraId="4011B978" w14:textId="77777777" w:rsidTr="00C22C8F">
        <w:trPr>
          <w:trHeight w:val="240"/>
          <w:jc w:val="center"/>
        </w:trPr>
        <w:tc>
          <w:tcPr>
            <w:tcW w:w="4876" w:type="dxa"/>
            <w:tcBorders>
              <w:top w:val="nil"/>
              <w:left w:val="nil"/>
              <w:bottom w:val="nil"/>
              <w:right w:val="nil"/>
            </w:tcBorders>
          </w:tcPr>
          <w:p w14:paraId="5A11BDB6" w14:textId="77777777" w:rsidR="00F93321" w:rsidRPr="00C6756C" w:rsidRDefault="00F93321" w:rsidP="00C22C8F">
            <w:pPr>
              <w:pStyle w:val="AmColumnHeading"/>
            </w:pPr>
            <w:r w:rsidRPr="0084186B">
              <w:t>Κείμενο που προτείνει η Επιτροπή</w:t>
            </w:r>
          </w:p>
        </w:tc>
        <w:tc>
          <w:tcPr>
            <w:tcW w:w="4876" w:type="dxa"/>
            <w:tcBorders>
              <w:top w:val="nil"/>
              <w:left w:val="nil"/>
              <w:bottom w:val="nil"/>
              <w:right w:val="nil"/>
            </w:tcBorders>
          </w:tcPr>
          <w:p w14:paraId="75A7C3DC" w14:textId="77777777" w:rsidR="00F93321" w:rsidRPr="00C6756C" w:rsidRDefault="00F93321" w:rsidP="00C22C8F">
            <w:pPr>
              <w:pStyle w:val="AmColumnHeading"/>
            </w:pPr>
            <w:r w:rsidRPr="0084186B">
              <w:t>Τροπολογία</w:t>
            </w:r>
          </w:p>
        </w:tc>
      </w:tr>
      <w:tr w:rsidR="00F93321" w:rsidRPr="0084186B" w14:paraId="5B1D9068" w14:textId="77777777" w:rsidTr="00C22C8F">
        <w:trPr>
          <w:jc w:val="center"/>
        </w:trPr>
        <w:tc>
          <w:tcPr>
            <w:tcW w:w="4876" w:type="dxa"/>
            <w:tcBorders>
              <w:top w:val="nil"/>
              <w:left w:val="nil"/>
              <w:bottom w:val="nil"/>
              <w:right w:val="nil"/>
            </w:tcBorders>
          </w:tcPr>
          <w:p w14:paraId="030515D3" w14:textId="77777777" w:rsidR="00F93321" w:rsidRPr="00C6756C" w:rsidRDefault="00F93321" w:rsidP="00C22C8F">
            <w:pPr>
              <w:pStyle w:val="Normal6a"/>
            </w:pPr>
          </w:p>
        </w:tc>
        <w:tc>
          <w:tcPr>
            <w:tcW w:w="4876" w:type="dxa"/>
            <w:tcBorders>
              <w:top w:val="nil"/>
              <w:left w:val="nil"/>
              <w:bottom w:val="nil"/>
              <w:right w:val="nil"/>
            </w:tcBorders>
          </w:tcPr>
          <w:p w14:paraId="75230256" w14:textId="77777777" w:rsidR="00F93321" w:rsidRPr="0084186B" w:rsidRDefault="00F93321" w:rsidP="00C22C8F">
            <w:pPr>
              <w:pStyle w:val="Normal6a"/>
            </w:pPr>
            <w:r w:rsidRPr="0084186B">
              <w:rPr>
                <w:b/>
                <w:i/>
              </w:rPr>
              <w:t>1α.</w:t>
            </w:r>
            <w:r w:rsidRPr="0084186B">
              <w:tab/>
            </w:r>
            <w:r w:rsidRPr="0084186B">
              <w:rPr>
                <w:b/>
                <w:i/>
              </w:rPr>
              <w:t>Οι πάροχοι ATM και οι πάροχοι υπηρεσιών πληρωμών που σκοπεύουν να κλείσουν υποκατάστημα τράπεζας ή ΑΤΜ διενεργούν λεπτομερή εκτίμηση επιπτώσεων με βάση τους κοινούς δείκτες, ώστε να διασφαλίζεται ότι μετά το κλείσιμο του υποκαταστήματος τράπεζας ή του ATM παραμένει εγγυημένη η επαρκής και αποτελεσματική πρόσβαση σε μετρητά. Κοινοποιούν γραπτώς τα πορίσματά τους στην εθνική αρμόδια αρχή. Σε περίπτωση εμφάνισης κενών στην πρόσβαση σε μετρητά, ο πάροχος που είναι υπεύθυνος για το κλείσιμο λαμβάνει διορθωτικά μέτρα προκειμένου να διατηρήσει την αποτελεσματική πρόσβαση σε μετρητά.</w:t>
            </w:r>
          </w:p>
        </w:tc>
      </w:tr>
    </w:tbl>
    <w:p w14:paraId="1839DD98" w14:textId="77777777" w:rsidR="00F93321" w:rsidRPr="00276F38" w:rsidRDefault="00F93321" w:rsidP="00F93321">
      <w:pPr>
        <w:pStyle w:val="AmOrLang"/>
        <w:rPr>
          <w:lang w:val="fr-FR"/>
        </w:rPr>
      </w:pPr>
      <w:r w:rsidRPr="00276F38">
        <w:rPr>
          <w:lang w:val="fr-FR"/>
        </w:rPr>
        <w:lastRenderedPageBreak/>
        <w:t xml:space="preserve">Or. </w:t>
      </w:r>
      <w:r w:rsidRPr="00276F38">
        <w:rPr>
          <w:rStyle w:val="HideTWBExt"/>
          <w:lang w:val="fr-FR"/>
        </w:rPr>
        <w:t>&lt;Original&gt;</w:t>
      </w:r>
      <w:r w:rsidRPr="00276F38">
        <w:rPr>
          <w:rStyle w:val="HideTWBInt"/>
          <w:lang w:val="fr-FR"/>
        </w:rPr>
        <w:t>{EN}</w:t>
      </w:r>
      <w:r w:rsidRPr="00276F38">
        <w:rPr>
          <w:lang w:val="fr-FR"/>
        </w:rPr>
        <w:t>en</w:t>
      </w:r>
      <w:r w:rsidRPr="00276F38">
        <w:rPr>
          <w:rStyle w:val="HideTWBExt"/>
          <w:lang w:val="fr-FR"/>
        </w:rPr>
        <w:t>&lt;/Original&gt;</w:t>
      </w:r>
    </w:p>
    <w:p w14:paraId="7EF6D4B3" w14:textId="77777777" w:rsidR="00F93321" w:rsidRPr="00276F38" w:rsidRDefault="00F93321" w:rsidP="00F93321">
      <w:pPr>
        <w:rPr>
          <w:lang w:val="fr-FR"/>
        </w:rPr>
      </w:pPr>
      <w:r w:rsidRPr="00276F38">
        <w:rPr>
          <w:rStyle w:val="HideTWBExt"/>
          <w:lang w:val="fr-FR"/>
        </w:rPr>
        <w:t>&lt;/Amend&gt;</w:t>
      </w:r>
    </w:p>
    <w:p w14:paraId="041589BE" w14:textId="77777777" w:rsidR="00F93321" w:rsidRPr="00276F38" w:rsidRDefault="00F93321" w:rsidP="00F93321">
      <w:pPr>
        <w:pStyle w:val="AmNumberTabs"/>
        <w:rPr>
          <w:lang w:val="fr-FR"/>
        </w:rPr>
      </w:pPr>
      <w:r w:rsidRPr="00276F38">
        <w:rPr>
          <w:rStyle w:val="HideTWBExt"/>
          <w:b w:val="0"/>
        </w:rPr>
        <w:t>&lt;Amend&gt;</w:t>
      </w:r>
      <w:r w:rsidRPr="0084186B">
        <w:t>Τροπολογία</w:t>
      </w:r>
      <w:r w:rsidRPr="00276F38">
        <w:rPr>
          <w:lang w:val="fr-FR"/>
        </w:rPr>
        <w:tab/>
      </w:r>
      <w:r w:rsidRPr="00276F38">
        <w:rPr>
          <w:lang w:val="fr-FR"/>
        </w:rPr>
        <w:tab/>
      </w:r>
      <w:r w:rsidRPr="00276F38">
        <w:rPr>
          <w:rStyle w:val="HideTWBExt"/>
          <w:b w:val="0"/>
        </w:rPr>
        <w:t>&lt;NumAm&gt;</w:t>
      </w:r>
      <w:r w:rsidRPr="00276F38">
        <w:rPr>
          <w:lang w:val="fr-FR"/>
        </w:rPr>
        <w:t>136</w:t>
      </w:r>
      <w:r w:rsidRPr="00276F38">
        <w:rPr>
          <w:rStyle w:val="HideTWBExt"/>
          <w:b w:val="0"/>
        </w:rPr>
        <w:t>&lt;/NumAm&gt;</w:t>
      </w:r>
    </w:p>
    <w:p w14:paraId="495202CF" w14:textId="77777777" w:rsidR="00F93321" w:rsidRPr="00276F38" w:rsidRDefault="00F93321" w:rsidP="00F93321">
      <w:pPr>
        <w:pStyle w:val="NormalBold"/>
        <w:rPr>
          <w:lang w:val="fr-FR"/>
        </w:rPr>
      </w:pPr>
      <w:r w:rsidRPr="00276F38">
        <w:rPr>
          <w:rStyle w:val="HideTWBExt"/>
          <w:b w:val="0"/>
        </w:rPr>
        <w:t>&lt;RepeatBlock-By&gt;&lt;Members&gt;</w:t>
      </w:r>
      <w:r w:rsidRPr="00276F38">
        <w:rPr>
          <w:lang w:val="fr-FR"/>
        </w:rPr>
        <w:t>Markus Ferber</w:t>
      </w:r>
      <w:r w:rsidRPr="00276F38">
        <w:rPr>
          <w:rStyle w:val="HideTWBExt"/>
          <w:b w:val="0"/>
        </w:rPr>
        <w:t>&lt;/Members&gt;</w:t>
      </w:r>
    </w:p>
    <w:p w14:paraId="6A428F4C" w14:textId="77777777" w:rsidR="00F93321" w:rsidRPr="00276F38" w:rsidRDefault="00F93321" w:rsidP="00F93321">
      <w:pPr>
        <w:pStyle w:val="NormalBold"/>
        <w:rPr>
          <w:lang w:val="fr-FR"/>
        </w:rPr>
      </w:pPr>
      <w:r w:rsidRPr="00276F38">
        <w:rPr>
          <w:rStyle w:val="HideTWBExt"/>
          <w:b w:val="0"/>
        </w:rPr>
        <w:t>&lt;/RepeatBlock-By&gt;</w:t>
      </w:r>
    </w:p>
    <w:p w14:paraId="1680371F" w14:textId="77777777" w:rsidR="00F93321" w:rsidRPr="0084186B" w:rsidRDefault="00F93321" w:rsidP="00F93321">
      <w:pPr>
        <w:pStyle w:val="NormalBold"/>
      </w:pPr>
      <w:r w:rsidRPr="00276F38">
        <w:rPr>
          <w:rStyle w:val="HideTWBExt"/>
          <w:b w:val="0"/>
        </w:rPr>
        <w:t>&lt;DocAmend&gt;</w:t>
      </w:r>
      <w:r w:rsidRPr="0084186B">
        <w:t>Πρόταση κανονισμού</w:t>
      </w:r>
      <w:r w:rsidRPr="00276F38">
        <w:rPr>
          <w:rStyle w:val="HideTWBExt"/>
          <w:b w:val="0"/>
        </w:rPr>
        <w:t>&lt;/DocAmend&gt;</w:t>
      </w:r>
    </w:p>
    <w:p w14:paraId="4FCF51F0" w14:textId="77777777" w:rsidR="00F93321" w:rsidRPr="0084186B" w:rsidRDefault="00F93321" w:rsidP="00F93321">
      <w:pPr>
        <w:pStyle w:val="NormalBold"/>
      </w:pPr>
      <w:r w:rsidRPr="00276F38">
        <w:rPr>
          <w:rStyle w:val="HideTWBExt"/>
          <w:b w:val="0"/>
        </w:rPr>
        <w:t>&lt;Article&gt;</w:t>
      </w:r>
      <w:r w:rsidRPr="0084186B">
        <w:t>Άρθρο 8 – παράγραφος 1 α (νέα)</w:t>
      </w:r>
      <w:r w:rsidRPr="00276F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321" w:rsidRPr="00C6756C" w14:paraId="64D8E7E4" w14:textId="77777777" w:rsidTr="00C22C8F">
        <w:trPr>
          <w:trHeight w:hRule="exact" w:val="240"/>
          <w:jc w:val="center"/>
        </w:trPr>
        <w:tc>
          <w:tcPr>
            <w:tcW w:w="9752" w:type="dxa"/>
            <w:gridSpan w:val="2"/>
            <w:tcBorders>
              <w:top w:val="nil"/>
              <w:left w:val="nil"/>
              <w:bottom w:val="nil"/>
              <w:right w:val="nil"/>
            </w:tcBorders>
          </w:tcPr>
          <w:p w14:paraId="5F874E6F" w14:textId="77777777" w:rsidR="00F93321" w:rsidRPr="00C6756C" w:rsidRDefault="00F93321" w:rsidP="00C22C8F"/>
        </w:tc>
      </w:tr>
      <w:tr w:rsidR="00F93321" w:rsidRPr="00C6756C" w14:paraId="1FAB014D" w14:textId="77777777" w:rsidTr="00C22C8F">
        <w:trPr>
          <w:trHeight w:val="240"/>
          <w:jc w:val="center"/>
        </w:trPr>
        <w:tc>
          <w:tcPr>
            <w:tcW w:w="4876" w:type="dxa"/>
            <w:tcBorders>
              <w:top w:val="nil"/>
              <w:left w:val="nil"/>
              <w:bottom w:val="nil"/>
              <w:right w:val="nil"/>
            </w:tcBorders>
          </w:tcPr>
          <w:p w14:paraId="7045016C" w14:textId="77777777" w:rsidR="00F93321" w:rsidRPr="00C6756C" w:rsidRDefault="00F93321" w:rsidP="00C22C8F">
            <w:pPr>
              <w:pStyle w:val="AmColumnHeading"/>
            </w:pPr>
            <w:r w:rsidRPr="0084186B">
              <w:t>Κείμενο που προτείνει η Επιτροπή</w:t>
            </w:r>
          </w:p>
        </w:tc>
        <w:tc>
          <w:tcPr>
            <w:tcW w:w="4876" w:type="dxa"/>
            <w:tcBorders>
              <w:top w:val="nil"/>
              <w:left w:val="nil"/>
              <w:bottom w:val="nil"/>
              <w:right w:val="nil"/>
            </w:tcBorders>
          </w:tcPr>
          <w:p w14:paraId="22548625" w14:textId="77777777" w:rsidR="00F93321" w:rsidRPr="00C6756C" w:rsidRDefault="00F93321" w:rsidP="00C22C8F">
            <w:pPr>
              <w:pStyle w:val="AmColumnHeading"/>
            </w:pPr>
            <w:r w:rsidRPr="0084186B">
              <w:t>Τροπολογία</w:t>
            </w:r>
          </w:p>
        </w:tc>
      </w:tr>
      <w:tr w:rsidR="00F93321" w:rsidRPr="0084186B" w14:paraId="4861AB6B" w14:textId="77777777" w:rsidTr="00C22C8F">
        <w:trPr>
          <w:jc w:val="center"/>
        </w:trPr>
        <w:tc>
          <w:tcPr>
            <w:tcW w:w="4876" w:type="dxa"/>
            <w:tcBorders>
              <w:top w:val="nil"/>
              <w:left w:val="nil"/>
              <w:bottom w:val="nil"/>
              <w:right w:val="nil"/>
            </w:tcBorders>
          </w:tcPr>
          <w:p w14:paraId="7E5DA1DD" w14:textId="77777777" w:rsidR="00F93321" w:rsidRPr="00C6756C" w:rsidRDefault="00F93321" w:rsidP="00C22C8F">
            <w:pPr>
              <w:pStyle w:val="Normal6a"/>
            </w:pPr>
          </w:p>
        </w:tc>
        <w:tc>
          <w:tcPr>
            <w:tcW w:w="4876" w:type="dxa"/>
            <w:tcBorders>
              <w:top w:val="nil"/>
              <w:left w:val="nil"/>
              <w:bottom w:val="nil"/>
              <w:right w:val="nil"/>
            </w:tcBorders>
          </w:tcPr>
          <w:p w14:paraId="691792A5" w14:textId="77777777" w:rsidR="00F93321" w:rsidRPr="0084186B" w:rsidRDefault="00F93321" w:rsidP="00C22C8F">
            <w:pPr>
              <w:pStyle w:val="Normal6a"/>
            </w:pPr>
            <w:r w:rsidRPr="0084186B">
              <w:rPr>
                <w:b/>
                <w:i/>
              </w:rPr>
              <w:t>1α.</w:t>
            </w:r>
            <w:r w:rsidRPr="0084186B">
              <w:tab/>
            </w:r>
            <w:r w:rsidRPr="0084186B">
              <w:rPr>
                <w:b/>
                <w:i/>
              </w:rPr>
              <w:t>Η διατήρηση αποτελεσματικής πρόσβασης σε μετρητά περιλαμβάνει επίσης τη διασφάλιση της συντήρησης κατάλληλου δικτύου αυτόματων ταμειολογιστικών μηχανών που επιτρέπουν αναλήψεις μετρητών και καταθέσεις μετρητών, στο πλαίσιο του οποίου τα πιστωτικά ιδρύματα έκδοσης καρτών πρέπει να διασφαλίζουν τη συμμόρφωση με τα μέτρα δέουσας επιμέλειας ως προς τον πελάτη για την καταπολέμηση της νομιμοποίησης εσόδων από παράνομες δραστηριότητες όσον αφορά τους χρήστες των εν λόγω αυτόματων ταμειολογιστικών μηχανών.</w:t>
            </w:r>
          </w:p>
        </w:tc>
      </w:tr>
    </w:tbl>
    <w:p w14:paraId="65F9FBCA" w14:textId="77777777" w:rsidR="00F93321" w:rsidRPr="0084186B" w:rsidRDefault="00F93321" w:rsidP="00F93321">
      <w:pPr>
        <w:pStyle w:val="AmOrLang"/>
      </w:pPr>
      <w:r w:rsidRPr="0084186B">
        <w:t xml:space="preserve">Or. </w:t>
      </w:r>
      <w:r w:rsidRPr="00276F38">
        <w:rPr>
          <w:rStyle w:val="HideTWBExt"/>
        </w:rPr>
        <w:t>&lt;Original&gt;</w:t>
      </w:r>
      <w:r w:rsidRPr="00276F38">
        <w:rPr>
          <w:rStyle w:val="HideTWBInt"/>
        </w:rPr>
        <w:t>{EN}</w:t>
      </w:r>
      <w:r w:rsidRPr="0084186B">
        <w:t>en</w:t>
      </w:r>
      <w:r w:rsidRPr="00276F38">
        <w:rPr>
          <w:rStyle w:val="HideTWBExt"/>
        </w:rPr>
        <w:t>&lt;/Original&gt;</w:t>
      </w:r>
    </w:p>
    <w:p w14:paraId="423D5F02" w14:textId="77777777" w:rsidR="00F93321" w:rsidRPr="0084186B" w:rsidRDefault="00F93321" w:rsidP="00F93321">
      <w:pPr>
        <w:pStyle w:val="AmJustTitle"/>
      </w:pPr>
      <w:r w:rsidRPr="00276F38">
        <w:rPr>
          <w:rStyle w:val="HideTWBExt"/>
          <w:i w:val="0"/>
        </w:rPr>
        <w:t>&lt;TitreJust&gt;</w:t>
      </w:r>
      <w:r w:rsidRPr="0084186B">
        <w:t>Αιτιολόγηση</w:t>
      </w:r>
      <w:r w:rsidRPr="00276F38">
        <w:rPr>
          <w:rStyle w:val="HideTWBExt"/>
          <w:i w:val="0"/>
        </w:rPr>
        <w:t>&lt;/TitreJust&gt;</w:t>
      </w:r>
    </w:p>
    <w:p w14:paraId="47729569" w14:textId="77777777" w:rsidR="00F93321" w:rsidRPr="0084186B" w:rsidRDefault="00F93321" w:rsidP="00F93321">
      <w:pPr>
        <w:pStyle w:val="AmJustText"/>
      </w:pPr>
      <w:r w:rsidRPr="0084186B">
        <w:t>Μια ευρεία και προσβάσιμη υποδομή για αναλήψεις μετρητών και καταθέσεις μετρητών σε ΑΤΜ είναι απαραίτητη για τη διασφάλιση της συνεχούς αποδοχής μετρητών από τους εμπόρους και για τη διασφάλιση της αποτελεσματικής πρόσβασης των καταναλωτών σε μετρητά.</w:t>
      </w:r>
    </w:p>
    <w:p w14:paraId="11DAB424" w14:textId="77777777" w:rsidR="00F93321" w:rsidRPr="0084186B" w:rsidRDefault="00F93321" w:rsidP="00F93321">
      <w:r w:rsidRPr="00276F38">
        <w:rPr>
          <w:rStyle w:val="HideTWBExt"/>
        </w:rPr>
        <w:t>&lt;/Amend&gt;</w:t>
      </w:r>
    </w:p>
    <w:p w14:paraId="184E290E" w14:textId="77777777" w:rsidR="00F93321" w:rsidRPr="0084186B" w:rsidRDefault="00F93321" w:rsidP="00F93321">
      <w:pPr>
        <w:pStyle w:val="AmNumberTabs"/>
      </w:pPr>
      <w:r w:rsidRPr="00276F38">
        <w:rPr>
          <w:rStyle w:val="HideTWBExt"/>
          <w:b w:val="0"/>
        </w:rPr>
        <w:t>&lt;Amend&gt;</w:t>
      </w:r>
      <w:r w:rsidRPr="0084186B">
        <w:t>Τροπολογία</w:t>
      </w:r>
      <w:r w:rsidRPr="0084186B">
        <w:tab/>
      </w:r>
      <w:r w:rsidRPr="0084186B">
        <w:tab/>
      </w:r>
      <w:r w:rsidRPr="00276F38">
        <w:rPr>
          <w:rStyle w:val="HideTWBExt"/>
          <w:b w:val="0"/>
        </w:rPr>
        <w:t>&lt;NumAm&gt;</w:t>
      </w:r>
      <w:r w:rsidRPr="0084186B">
        <w:t>137</w:t>
      </w:r>
      <w:r w:rsidRPr="00276F38">
        <w:rPr>
          <w:rStyle w:val="HideTWBExt"/>
          <w:b w:val="0"/>
        </w:rPr>
        <w:t>&lt;/NumAm&gt;</w:t>
      </w:r>
    </w:p>
    <w:p w14:paraId="0989B83C" w14:textId="77777777" w:rsidR="00F93321" w:rsidRPr="0084186B" w:rsidRDefault="00F93321" w:rsidP="00F93321">
      <w:pPr>
        <w:pStyle w:val="NormalBold"/>
      </w:pPr>
      <w:r w:rsidRPr="00276F38">
        <w:rPr>
          <w:rStyle w:val="HideTWBExt"/>
          <w:b w:val="0"/>
        </w:rPr>
        <w:t>&lt;RepeatBlock-By&gt;&lt;Members&gt;</w:t>
      </w:r>
      <w:r w:rsidRPr="0084186B">
        <w:t>Markus Ferber</w:t>
      </w:r>
      <w:r w:rsidRPr="00276F38">
        <w:rPr>
          <w:rStyle w:val="HideTWBExt"/>
          <w:b w:val="0"/>
        </w:rPr>
        <w:t>&lt;/Members&gt;</w:t>
      </w:r>
    </w:p>
    <w:p w14:paraId="036D877A" w14:textId="77777777" w:rsidR="00F93321" w:rsidRPr="0084186B" w:rsidRDefault="00F93321" w:rsidP="00F93321">
      <w:pPr>
        <w:pStyle w:val="NormalBold"/>
      </w:pPr>
      <w:r w:rsidRPr="00276F38">
        <w:rPr>
          <w:rStyle w:val="HideTWBExt"/>
          <w:b w:val="0"/>
        </w:rPr>
        <w:t>&lt;/RepeatBlock-By&gt;</w:t>
      </w:r>
    </w:p>
    <w:p w14:paraId="1BF31735" w14:textId="77777777" w:rsidR="00F93321" w:rsidRPr="0084186B" w:rsidRDefault="00F93321" w:rsidP="00F93321">
      <w:pPr>
        <w:pStyle w:val="NormalBold"/>
      </w:pPr>
      <w:r w:rsidRPr="00276F38">
        <w:rPr>
          <w:rStyle w:val="HideTWBExt"/>
          <w:b w:val="0"/>
        </w:rPr>
        <w:t>&lt;DocAmend&gt;</w:t>
      </w:r>
      <w:r w:rsidRPr="0084186B">
        <w:t>Πρόταση κανονισμού</w:t>
      </w:r>
      <w:r w:rsidRPr="00276F38">
        <w:rPr>
          <w:rStyle w:val="HideTWBExt"/>
          <w:b w:val="0"/>
        </w:rPr>
        <w:t>&lt;/DocAmend&gt;</w:t>
      </w:r>
    </w:p>
    <w:p w14:paraId="57CE1575" w14:textId="77777777" w:rsidR="00F93321" w:rsidRPr="0084186B" w:rsidRDefault="00F93321" w:rsidP="00F93321">
      <w:pPr>
        <w:pStyle w:val="NormalBold"/>
      </w:pPr>
      <w:r w:rsidRPr="00276F38">
        <w:rPr>
          <w:rStyle w:val="HideTWBExt"/>
          <w:b w:val="0"/>
        </w:rPr>
        <w:t>&lt;Article&gt;</w:t>
      </w:r>
      <w:r w:rsidRPr="0084186B">
        <w:t>Άρθρο 8 – παράγραφος 1 β (νέα)</w:t>
      </w:r>
      <w:r w:rsidRPr="00276F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321" w:rsidRPr="00C6756C" w14:paraId="3BA859FE" w14:textId="77777777" w:rsidTr="00C22C8F">
        <w:trPr>
          <w:trHeight w:hRule="exact" w:val="240"/>
          <w:jc w:val="center"/>
        </w:trPr>
        <w:tc>
          <w:tcPr>
            <w:tcW w:w="9752" w:type="dxa"/>
            <w:gridSpan w:val="2"/>
            <w:tcBorders>
              <w:top w:val="nil"/>
              <w:left w:val="nil"/>
              <w:bottom w:val="nil"/>
              <w:right w:val="nil"/>
            </w:tcBorders>
          </w:tcPr>
          <w:p w14:paraId="181A151B" w14:textId="77777777" w:rsidR="00F93321" w:rsidRPr="00C6756C" w:rsidRDefault="00F93321" w:rsidP="00C22C8F"/>
        </w:tc>
      </w:tr>
      <w:tr w:rsidR="00F93321" w:rsidRPr="00C6756C" w14:paraId="3ED0D3FE" w14:textId="77777777" w:rsidTr="00C22C8F">
        <w:trPr>
          <w:trHeight w:val="240"/>
          <w:jc w:val="center"/>
        </w:trPr>
        <w:tc>
          <w:tcPr>
            <w:tcW w:w="4876" w:type="dxa"/>
            <w:tcBorders>
              <w:top w:val="nil"/>
              <w:left w:val="nil"/>
              <w:bottom w:val="nil"/>
              <w:right w:val="nil"/>
            </w:tcBorders>
          </w:tcPr>
          <w:p w14:paraId="44912D0E" w14:textId="77777777" w:rsidR="00F93321" w:rsidRPr="00C6756C" w:rsidRDefault="00F93321" w:rsidP="00C22C8F">
            <w:pPr>
              <w:pStyle w:val="AmColumnHeading"/>
            </w:pPr>
            <w:r w:rsidRPr="0084186B">
              <w:t>Κείμενο που προτείνει η Επιτροπή</w:t>
            </w:r>
          </w:p>
        </w:tc>
        <w:tc>
          <w:tcPr>
            <w:tcW w:w="4876" w:type="dxa"/>
            <w:tcBorders>
              <w:top w:val="nil"/>
              <w:left w:val="nil"/>
              <w:bottom w:val="nil"/>
              <w:right w:val="nil"/>
            </w:tcBorders>
          </w:tcPr>
          <w:p w14:paraId="107A4C61" w14:textId="77777777" w:rsidR="00F93321" w:rsidRPr="00C6756C" w:rsidRDefault="00F93321" w:rsidP="00C22C8F">
            <w:pPr>
              <w:pStyle w:val="AmColumnHeading"/>
            </w:pPr>
            <w:r w:rsidRPr="0084186B">
              <w:t>Τροπολογία</w:t>
            </w:r>
          </w:p>
        </w:tc>
      </w:tr>
      <w:tr w:rsidR="00F93321" w:rsidRPr="0084186B" w14:paraId="1C9DB28D" w14:textId="77777777" w:rsidTr="00C22C8F">
        <w:trPr>
          <w:jc w:val="center"/>
        </w:trPr>
        <w:tc>
          <w:tcPr>
            <w:tcW w:w="4876" w:type="dxa"/>
            <w:tcBorders>
              <w:top w:val="nil"/>
              <w:left w:val="nil"/>
              <w:bottom w:val="nil"/>
              <w:right w:val="nil"/>
            </w:tcBorders>
          </w:tcPr>
          <w:p w14:paraId="6C619E4C" w14:textId="77777777" w:rsidR="00F93321" w:rsidRPr="00C6756C" w:rsidRDefault="00F93321" w:rsidP="00C22C8F">
            <w:pPr>
              <w:pStyle w:val="Normal6a"/>
            </w:pPr>
          </w:p>
        </w:tc>
        <w:tc>
          <w:tcPr>
            <w:tcW w:w="4876" w:type="dxa"/>
            <w:tcBorders>
              <w:top w:val="nil"/>
              <w:left w:val="nil"/>
              <w:bottom w:val="nil"/>
              <w:right w:val="nil"/>
            </w:tcBorders>
          </w:tcPr>
          <w:p w14:paraId="7802C071" w14:textId="77777777" w:rsidR="00F93321" w:rsidRPr="0084186B" w:rsidRDefault="00F93321" w:rsidP="00C22C8F">
            <w:pPr>
              <w:pStyle w:val="Normal6a"/>
            </w:pPr>
            <w:r w:rsidRPr="0084186B">
              <w:rPr>
                <w:b/>
                <w:i/>
              </w:rPr>
              <w:t>1β.</w:t>
            </w:r>
            <w:r w:rsidRPr="0084186B">
              <w:tab/>
            </w:r>
            <w:r w:rsidRPr="0084186B">
              <w:rPr>
                <w:b/>
                <w:i/>
              </w:rPr>
              <w:t xml:space="preserve">Προκειμένου να εξασφαλιστούν επαρκή κίνητρα για τη λειτουργία ATM, τα κράτη μέλη διασφαλίζουν ότι οι φορείς </w:t>
            </w:r>
            <w:r w:rsidRPr="0084186B">
              <w:rPr>
                <w:b/>
                <w:i/>
              </w:rPr>
              <w:lastRenderedPageBreak/>
              <w:t>διαχείρισης ATM έχουν τη δυνατότητα να συμφωνήσουν χρέωση συναλλαγής με τον χρήστη ATM (κάτοχο της κάρτας). Η χρέωση συναλλαγής εμφανίζεται από το ΑΤΜ με διαφάνεια και ο κάτοχος της κάρτας έχει την επιλογή να ακυρώσει δωρεάν πριν από την πραγματοποίηση της συναλλαγής. Σε περίπτωση χρέωσης συναλλαγής από τον κάτοχο της κάρτας, δεν χρεώνεται πρόσθετο τέλος στο πιστωτικό ίδρυμα έκδοσης της κάρτας για τη συναλλαγή, ώστε να αποφευχθεί η διπλή χρέωση από τον φορέα διαχείρισης ATM.</w:t>
            </w:r>
          </w:p>
        </w:tc>
      </w:tr>
    </w:tbl>
    <w:p w14:paraId="68D79CAB" w14:textId="77777777" w:rsidR="00F93321" w:rsidRPr="0084186B" w:rsidRDefault="00F93321" w:rsidP="00F93321">
      <w:pPr>
        <w:pStyle w:val="AmOrLang"/>
      </w:pPr>
      <w:r w:rsidRPr="0084186B">
        <w:lastRenderedPageBreak/>
        <w:t xml:space="preserve">Or. </w:t>
      </w:r>
      <w:r w:rsidRPr="00276F38">
        <w:rPr>
          <w:rStyle w:val="HideTWBExt"/>
        </w:rPr>
        <w:t>&lt;Original&gt;</w:t>
      </w:r>
      <w:r w:rsidRPr="00276F38">
        <w:rPr>
          <w:rStyle w:val="HideTWBInt"/>
        </w:rPr>
        <w:t>{EN}</w:t>
      </w:r>
      <w:r w:rsidRPr="0084186B">
        <w:t>en</w:t>
      </w:r>
      <w:r w:rsidRPr="00276F38">
        <w:rPr>
          <w:rStyle w:val="HideTWBExt"/>
        </w:rPr>
        <w:t>&lt;/Original&gt;</w:t>
      </w:r>
    </w:p>
    <w:p w14:paraId="32A236F8" w14:textId="77777777" w:rsidR="00F93321" w:rsidRPr="0084186B" w:rsidRDefault="00F93321" w:rsidP="00F93321">
      <w:pPr>
        <w:pStyle w:val="AmJustTitle"/>
      </w:pPr>
      <w:r w:rsidRPr="00276F38">
        <w:rPr>
          <w:rStyle w:val="HideTWBExt"/>
          <w:i w:val="0"/>
        </w:rPr>
        <w:t>&lt;TitreJust&gt;</w:t>
      </w:r>
      <w:r w:rsidRPr="0084186B">
        <w:t>Αιτιολόγηση</w:t>
      </w:r>
      <w:r w:rsidRPr="00276F38">
        <w:rPr>
          <w:rStyle w:val="HideTWBExt"/>
          <w:i w:val="0"/>
        </w:rPr>
        <w:t>&lt;/TitreJust&gt;</w:t>
      </w:r>
    </w:p>
    <w:p w14:paraId="1423A2AF" w14:textId="77777777" w:rsidR="00F93321" w:rsidRPr="0084186B" w:rsidRDefault="00F93321" w:rsidP="00F93321">
      <w:pPr>
        <w:pStyle w:val="AmJustText"/>
      </w:pPr>
      <w:r w:rsidRPr="0084186B">
        <w:t>Η εξαίρεση/επιβολή ανώτατου ορίου στις χρεώσεις συναλλαγών θα συνιστούσε υπερβολική παρέμβαση στην εθνική νομοθεσία και στη συμβατική αυτονομία, καταργώντας παράλληλα τα αναγκαία κίνητρα για τη συνέχιση της λειτουργίας ATM και την επένδυση σε νέα ATM.</w:t>
      </w:r>
    </w:p>
    <w:p w14:paraId="3624DE34" w14:textId="77777777" w:rsidR="00F93321" w:rsidRPr="0084186B" w:rsidRDefault="00F93321" w:rsidP="00F93321">
      <w:r w:rsidRPr="00276F38">
        <w:rPr>
          <w:rStyle w:val="HideTWBExt"/>
        </w:rPr>
        <w:t>&lt;/Amend&gt;</w:t>
      </w:r>
    </w:p>
    <w:p w14:paraId="5C4B43ED" w14:textId="77777777" w:rsidR="00F93321" w:rsidRPr="0084186B" w:rsidRDefault="00F93321" w:rsidP="00F93321">
      <w:pPr>
        <w:pStyle w:val="AmNumberTabs"/>
      </w:pPr>
      <w:r w:rsidRPr="00276F38">
        <w:rPr>
          <w:rStyle w:val="HideTWBExt"/>
          <w:b w:val="0"/>
        </w:rPr>
        <w:t>&lt;Amend&gt;</w:t>
      </w:r>
      <w:r w:rsidRPr="0084186B">
        <w:t>Τροπολογία</w:t>
      </w:r>
      <w:r w:rsidRPr="0084186B">
        <w:tab/>
      </w:r>
      <w:r w:rsidRPr="0084186B">
        <w:tab/>
      </w:r>
      <w:r w:rsidRPr="00276F38">
        <w:rPr>
          <w:rStyle w:val="HideTWBExt"/>
          <w:b w:val="0"/>
        </w:rPr>
        <w:t>&lt;NumAm&gt;</w:t>
      </w:r>
      <w:r w:rsidRPr="0084186B">
        <w:t>138</w:t>
      </w:r>
      <w:r w:rsidRPr="00276F38">
        <w:rPr>
          <w:rStyle w:val="HideTWBExt"/>
          <w:b w:val="0"/>
        </w:rPr>
        <w:t>&lt;/NumAm&gt;</w:t>
      </w:r>
    </w:p>
    <w:p w14:paraId="4E79CE43" w14:textId="77777777" w:rsidR="00F93321" w:rsidRPr="0084186B" w:rsidRDefault="00F93321" w:rsidP="00F93321">
      <w:pPr>
        <w:pStyle w:val="NormalBold"/>
      </w:pPr>
      <w:r w:rsidRPr="00276F38">
        <w:rPr>
          <w:rStyle w:val="HideTWBExt"/>
          <w:b w:val="0"/>
        </w:rPr>
        <w:t>&lt;RepeatBlock-By&gt;&lt;Members&gt;</w:t>
      </w:r>
      <w:r w:rsidRPr="0084186B">
        <w:t>Νίκος Παπανδρέου, Evelyn Regner, Aurore Lalucq, Carla Tavares, Jonás Fernández, Thomas Bajada, Matthias Ecke, Eero Heinäluoma</w:t>
      </w:r>
      <w:r w:rsidRPr="00276F38">
        <w:rPr>
          <w:rStyle w:val="HideTWBExt"/>
          <w:b w:val="0"/>
        </w:rPr>
        <w:t>&lt;/Members&gt;</w:t>
      </w:r>
    </w:p>
    <w:p w14:paraId="31EAC126" w14:textId="77777777" w:rsidR="00F93321" w:rsidRPr="0084186B" w:rsidRDefault="00F93321" w:rsidP="00F93321">
      <w:pPr>
        <w:pStyle w:val="NormalBold"/>
      </w:pPr>
      <w:r w:rsidRPr="00276F38">
        <w:rPr>
          <w:rStyle w:val="HideTWBExt"/>
          <w:b w:val="0"/>
        </w:rPr>
        <w:t>&lt;/RepeatBlock-By&gt;</w:t>
      </w:r>
    </w:p>
    <w:p w14:paraId="16009C5C" w14:textId="77777777" w:rsidR="00F93321" w:rsidRPr="0084186B" w:rsidRDefault="00F93321" w:rsidP="00F93321">
      <w:pPr>
        <w:pStyle w:val="NormalBold"/>
      </w:pPr>
      <w:r w:rsidRPr="00276F38">
        <w:rPr>
          <w:rStyle w:val="HideTWBExt"/>
          <w:b w:val="0"/>
        </w:rPr>
        <w:t>&lt;DocAmend&gt;</w:t>
      </w:r>
      <w:r w:rsidRPr="0084186B">
        <w:t>Πρόταση κανονισμού</w:t>
      </w:r>
      <w:r w:rsidRPr="00276F38">
        <w:rPr>
          <w:rStyle w:val="HideTWBExt"/>
          <w:b w:val="0"/>
        </w:rPr>
        <w:t>&lt;/DocAmend&gt;</w:t>
      </w:r>
    </w:p>
    <w:p w14:paraId="307B28D3" w14:textId="77777777" w:rsidR="00F93321" w:rsidRPr="0084186B" w:rsidRDefault="00F93321" w:rsidP="00F93321">
      <w:pPr>
        <w:pStyle w:val="NormalBold"/>
      </w:pPr>
      <w:r w:rsidRPr="00276F38">
        <w:rPr>
          <w:rStyle w:val="HideTWBExt"/>
          <w:b w:val="0"/>
        </w:rPr>
        <w:t>&lt;Article&gt;</w:t>
      </w:r>
      <w:r w:rsidRPr="0084186B">
        <w:t>Άρθρο 8 – παράγραφος 1 β (νέα)</w:t>
      </w:r>
      <w:r w:rsidRPr="00276F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321" w:rsidRPr="00C6756C" w14:paraId="670D0D91" w14:textId="77777777" w:rsidTr="00C22C8F">
        <w:trPr>
          <w:trHeight w:hRule="exact" w:val="240"/>
          <w:jc w:val="center"/>
        </w:trPr>
        <w:tc>
          <w:tcPr>
            <w:tcW w:w="9752" w:type="dxa"/>
            <w:gridSpan w:val="2"/>
            <w:tcBorders>
              <w:top w:val="nil"/>
              <w:left w:val="nil"/>
              <w:bottom w:val="nil"/>
              <w:right w:val="nil"/>
            </w:tcBorders>
          </w:tcPr>
          <w:p w14:paraId="7FD9F15A" w14:textId="77777777" w:rsidR="00F93321" w:rsidRPr="00C6756C" w:rsidRDefault="00F93321" w:rsidP="00C22C8F"/>
        </w:tc>
      </w:tr>
      <w:tr w:rsidR="00F93321" w:rsidRPr="00C6756C" w14:paraId="1B57772E" w14:textId="77777777" w:rsidTr="00C22C8F">
        <w:trPr>
          <w:trHeight w:val="240"/>
          <w:jc w:val="center"/>
        </w:trPr>
        <w:tc>
          <w:tcPr>
            <w:tcW w:w="4876" w:type="dxa"/>
            <w:tcBorders>
              <w:top w:val="nil"/>
              <w:left w:val="nil"/>
              <w:bottom w:val="nil"/>
              <w:right w:val="nil"/>
            </w:tcBorders>
          </w:tcPr>
          <w:p w14:paraId="7ACE67E3" w14:textId="77777777" w:rsidR="00F93321" w:rsidRPr="00C6756C" w:rsidRDefault="00F93321" w:rsidP="00C22C8F">
            <w:pPr>
              <w:pStyle w:val="AmColumnHeading"/>
            </w:pPr>
            <w:r w:rsidRPr="0084186B">
              <w:t>Κείμενο που προτείνει η Επιτροπή</w:t>
            </w:r>
          </w:p>
        </w:tc>
        <w:tc>
          <w:tcPr>
            <w:tcW w:w="4876" w:type="dxa"/>
            <w:tcBorders>
              <w:top w:val="nil"/>
              <w:left w:val="nil"/>
              <w:bottom w:val="nil"/>
              <w:right w:val="nil"/>
            </w:tcBorders>
          </w:tcPr>
          <w:p w14:paraId="5B74651A" w14:textId="77777777" w:rsidR="00F93321" w:rsidRPr="00C6756C" w:rsidRDefault="00F93321" w:rsidP="00C22C8F">
            <w:pPr>
              <w:pStyle w:val="AmColumnHeading"/>
            </w:pPr>
            <w:r w:rsidRPr="0084186B">
              <w:t>Τροπολογία</w:t>
            </w:r>
          </w:p>
        </w:tc>
      </w:tr>
      <w:tr w:rsidR="00F93321" w:rsidRPr="0084186B" w14:paraId="563347AE" w14:textId="77777777" w:rsidTr="00C22C8F">
        <w:trPr>
          <w:jc w:val="center"/>
        </w:trPr>
        <w:tc>
          <w:tcPr>
            <w:tcW w:w="4876" w:type="dxa"/>
            <w:tcBorders>
              <w:top w:val="nil"/>
              <w:left w:val="nil"/>
              <w:bottom w:val="nil"/>
              <w:right w:val="nil"/>
            </w:tcBorders>
          </w:tcPr>
          <w:p w14:paraId="0583E64C" w14:textId="77777777" w:rsidR="00F93321" w:rsidRPr="00C6756C" w:rsidRDefault="00F93321" w:rsidP="00C22C8F">
            <w:pPr>
              <w:pStyle w:val="Normal6a"/>
            </w:pPr>
          </w:p>
        </w:tc>
        <w:tc>
          <w:tcPr>
            <w:tcW w:w="4876" w:type="dxa"/>
            <w:tcBorders>
              <w:top w:val="nil"/>
              <w:left w:val="nil"/>
              <w:bottom w:val="nil"/>
              <w:right w:val="nil"/>
            </w:tcBorders>
          </w:tcPr>
          <w:p w14:paraId="3026A922" w14:textId="77777777" w:rsidR="00F93321" w:rsidRPr="0084186B" w:rsidRDefault="00F93321" w:rsidP="00C22C8F">
            <w:pPr>
              <w:pStyle w:val="Normal6a"/>
            </w:pPr>
            <w:r w:rsidRPr="0084186B">
              <w:rPr>
                <w:b/>
                <w:i/>
              </w:rPr>
              <w:t>1β.</w:t>
            </w:r>
            <w:r w:rsidRPr="0084186B">
              <w:tab/>
            </w:r>
            <w:r w:rsidRPr="0084186B">
              <w:rPr>
                <w:b/>
                <w:i/>
              </w:rPr>
              <w:t>Τα κράτη μέλη θεσπίζουν στρατηγικές προκειμένου να εγγυώνται την επαρκή και αποτελεσματική πρόσβαση σε μετρητά σε περίπτωση φυσικής ή ανθρωπογενούς καταστροφής.</w:t>
            </w:r>
          </w:p>
        </w:tc>
      </w:tr>
    </w:tbl>
    <w:p w14:paraId="0851BF3F" w14:textId="77777777" w:rsidR="00F93321" w:rsidRPr="0084186B" w:rsidRDefault="00F93321" w:rsidP="00F93321">
      <w:pPr>
        <w:pStyle w:val="AmOrLang"/>
      </w:pPr>
      <w:r w:rsidRPr="0084186B">
        <w:t xml:space="preserve">Or. </w:t>
      </w:r>
      <w:r w:rsidRPr="00276F38">
        <w:rPr>
          <w:rStyle w:val="HideTWBExt"/>
        </w:rPr>
        <w:t>&lt;Original&gt;</w:t>
      </w:r>
      <w:r w:rsidRPr="00276F38">
        <w:rPr>
          <w:rStyle w:val="HideTWBInt"/>
        </w:rPr>
        <w:t>{EN}</w:t>
      </w:r>
      <w:r w:rsidRPr="0084186B">
        <w:t>en</w:t>
      </w:r>
      <w:r w:rsidRPr="00276F38">
        <w:rPr>
          <w:rStyle w:val="HideTWBExt"/>
        </w:rPr>
        <w:t>&lt;/Original&gt;</w:t>
      </w:r>
    </w:p>
    <w:p w14:paraId="43228FFB" w14:textId="77777777" w:rsidR="00F93321" w:rsidRPr="0084186B" w:rsidRDefault="00F93321" w:rsidP="00F93321">
      <w:r w:rsidRPr="00276F38">
        <w:rPr>
          <w:rStyle w:val="HideTWBExt"/>
        </w:rPr>
        <w:t>&lt;/Amend&gt;</w:t>
      </w:r>
    </w:p>
    <w:p w14:paraId="63525FBC" w14:textId="77777777" w:rsidR="00F93321" w:rsidRPr="0084186B" w:rsidRDefault="00F93321" w:rsidP="00F93321">
      <w:pPr>
        <w:pStyle w:val="AmNumberTabs"/>
      </w:pPr>
      <w:r w:rsidRPr="00276F38">
        <w:rPr>
          <w:rStyle w:val="HideTWBExt"/>
          <w:b w:val="0"/>
        </w:rPr>
        <w:t>&lt;Amend&gt;</w:t>
      </w:r>
      <w:r w:rsidRPr="0084186B">
        <w:t>Τροπολογία</w:t>
      </w:r>
      <w:r w:rsidRPr="0084186B">
        <w:tab/>
      </w:r>
      <w:r w:rsidRPr="0084186B">
        <w:tab/>
      </w:r>
      <w:r w:rsidRPr="00276F38">
        <w:rPr>
          <w:rStyle w:val="HideTWBExt"/>
          <w:b w:val="0"/>
        </w:rPr>
        <w:t>&lt;NumAm&gt;</w:t>
      </w:r>
      <w:r w:rsidRPr="0084186B">
        <w:t>139</w:t>
      </w:r>
      <w:r w:rsidRPr="00276F38">
        <w:rPr>
          <w:rStyle w:val="HideTWBExt"/>
          <w:b w:val="0"/>
        </w:rPr>
        <w:t>&lt;/NumAm&gt;</w:t>
      </w:r>
    </w:p>
    <w:p w14:paraId="6A2FA262" w14:textId="77777777" w:rsidR="00F93321" w:rsidRPr="0084186B" w:rsidRDefault="00F93321" w:rsidP="00F93321">
      <w:pPr>
        <w:pStyle w:val="NormalBold"/>
      </w:pPr>
      <w:r w:rsidRPr="00276F38">
        <w:rPr>
          <w:rStyle w:val="HideTWBExt"/>
          <w:b w:val="0"/>
        </w:rPr>
        <w:t>&lt;RepeatBlock-By&gt;&lt;Members&gt;</w:t>
      </w:r>
      <w:r w:rsidRPr="0084186B">
        <w:t>Νίκος Παπανδρέου, Evelyn Regner, Aurore Lalucq, Carla Tavares, Jonás Fernández, Thomas Bajada, Eero Heinäluoma</w:t>
      </w:r>
      <w:r w:rsidRPr="00276F38">
        <w:rPr>
          <w:rStyle w:val="HideTWBExt"/>
          <w:b w:val="0"/>
        </w:rPr>
        <w:t>&lt;/Members&gt;</w:t>
      </w:r>
    </w:p>
    <w:p w14:paraId="407589CE" w14:textId="77777777" w:rsidR="00F93321" w:rsidRPr="0084186B" w:rsidRDefault="00F93321" w:rsidP="00F93321">
      <w:pPr>
        <w:pStyle w:val="NormalBold"/>
      </w:pPr>
      <w:r w:rsidRPr="00276F38">
        <w:rPr>
          <w:rStyle w:val="HideTWBExt"/>
          <w:b w:val="0"/>
        </w:rPr>
        <w:t>&lt;/RepeatBlock-By&gt;</w:t>
      </w:r>
    </w:p>
    <w:p w14:paraId="78347581" w14:textId="77777777" w:rsidR="00F93321" w:rsidRPr="0084186B" w:rsidRDefault="00F93321" w:rsidP="00F93321">
      <w:pPr>
        <w:pStyle w:val="NormalBold"/>
      </w:pPr>
      <w:r w:rsidRPr="00276F38">
        <w:rPr>
          <w:rStyle w:val="HideTWBExt"/>
          <w:b w:val="0"/>
        </w:rPr>
        <w:lastRenderedPageBreak/>
        <w:t>&lt;DocAmend&gt;</w:t>
      </w:r>
      <w:r w:rsidRPr="0084186B">
        <w:t>Πρόταση κανονισμού</w:t>
      </w:r>
      <w:r w:rsidRPr="00276F38">
        <w:rPr>
          <w:rStyle w:val="HideTWBExt"/>
          <w:b w:val="0"/>
        </w:rPr>
        <w:t>&lt;/DocAmend&gt;</w:t>
      </w:r>
    </w:p>
    <w:p w14:paraId="0F8CD59F" w14:textId="77777777" w:rsidR="00F93321" w:rsidRPr="0084186B" w:rsidRDefault="00F93321" w:rsidP="00F93321">
      <w:pPr>
        <w:pStyle w:val="NormalBold"/>
      </w:pPr>
      <w:r w:rsidRPr="00276F38">
        <w:rPr>
          <w:rStyle w:val="HideTWBExt"/>
          <w:b w:val="0"/>
        </w:rPr>
        <w:t>&lt;Article&gt;</w:t>
      </w:r>
      <w:r w:rsidRPr="0084186B">
        <w:t>Άρθρο 8 – παράγραφος 1 γ (νέα)</w:t>
      </w:r>
      <w:r w:rsidRPr="00276F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321" w:rsidRPr="00C6756C" w14:paraId="7B7E91BF" w14:textId="77777777" w:rsidTr="00C22C8F">
        <w:trPr>
          <w:trHeight w:hRule="exact" w:val="240"/>
          <w:jc w:val="center"/>
        </w:trPr>
        <w:tc>
          <w:tcPr>
            <w:tcW w:w="9752" w:type="dxa"/>
            <w:gridSpan w:val="2"/>
            <w:tcBorders>
              <w:top w:val="nil"/>
              <w:left w:val="nil"/>
              <w:bottom w:val="nil"/>
              <w:right w:val="nil"/>
            </w:tcBorders>
          </w:tcPr>
          <w:p w14:paraId="28EBDCB3" w14:textId="77777777" w:rsidR="00F93321" w:rsidRPr="00C6756C" w:rsidRDefault="00F93321" w:rsidP="00C22C8F"/>
        </w:tc>
      </w:tr>
      <w:tr w:rsidR="00F93321" w:rsidRPr="00C6756C" w14:paraId="54BEC48B" w14:textId="77777777" w:rsidTr="00C22C8F">
        <w:trPr>
          <w:trHeight w:val="240"/>
          <w:jc w:val="center"/>
        </w:trPr>
        <w:tc>
          <w:tcPr>
            <w:tcW w:w="4876" w:type="dxa"/>
            <w:tcBorders>
              <w:top w:val="nil"/>
              <w:left w:val="nil"/>
              <w:bottom w:val="nil"/>
              <w:right w:val="nil"/>
            </w:tcBorders>
          </w:tcPr>
          <w:p w14:paraId="41AA3A9B" w14:textId="77777777" w:rsidR="00F93321" w:rsidRPr="00C6756C" w:rsidRDefault="00F93321" w:rsidP="00C22C8F">
            <w:pPr>
              <w:pStyle w:val="AmColumnHeading"/>
            </w:pPr>
            <w:r w:rsidRPr="0084186B">
              <w:t>Κείμενο που προτείνει η Επιτροπή</w:t>
            </w:r>
          </w:p>
        </w:tc>
        <w:tc>
          <w:tcPr>
            <w:tcW w:w="4876" w:type="dxa"/>
            <w:tcBorders>
              <w:top w:val="nil"/>
              <w:left w:val="nil"/>
              <w:bottom w:val="nil"/>
              <w:right w:val="nil"/>
            </w:tcBorders>
          </w:tcPr>
          <w:p w14:paraId="3A972DA4" w14:textId="77777777" w:rsidR="00F93321" w:rsidRPr="00C6756C" w:rsidRDefault="00F93321" w:rsidP="00C22C8F">
            <w:pPr>
              <w:pStyle w:val="AmColumnHeading"/>
            </w:pPr>
            <w:r w:rsidRPr="0084186B">
              <w:t>Τροπολογία</w:t>
            </w:r>
          </w:p>
        </w:tc>
      </w:tr>
      <w:tr w:rsidR="00F93321" w:rsidRPr="0084186B" w14:paraId="44A7DE9F" w14:textId="77777777" w:rsidTr="00C22C8F">
        <w:trPr>
          <w:jc w:val="center"/>
        </w:trPr>
        <w:tc>
          <w:tcPr>
            <w:tcW w:w="4876" w:type="dxa"/>
            <w:tcBorders>
              <w:top w:val="nil"/>
              <w:left w:val="nil"/>
              <w:bottom w:val="nil"/>
              <w:right w:val="nil"/>
            </w:tcBorders>
          </w:tcPr>
          <w:p w14:paraId="3586EBC7" w14:textId="77777777" w:rsidR="00F93321" w:rsidRPr="00C6756C" w:rsidRDefault="00F93321" w:rsidP="00C22C8F">
            <w:pPr>
              <w:pStyle w:val="Normal6a"/>
            </w:pPr>
          </w:p>
        </w:tc>
        <w:tc>
          <w:tcPr>
            <w:tcW w:w="4876" w:type="dxa"/>
            <w:tcBorders>
              <w:top w:val="nil"/>
              <w:left w:val="nil"/>
              <w:bottom w:val="nil"/>
              <w:right w:val="nil"/>
            </w:tcBorders>
          </w:tcPr>
          <w:p w14:paraId="140FFE9F" w14:textId="77777777" w:rsidR="00F93321" w:rsidRPr="0084186B" w:rsidRDefault="00F93321" w:rsidP="00C22C8F">
            <w:pPr>
              <w:pStyle w:val="Normal6a"/>
            </w:pPr>
            <w:r w:rsidRPr="0084186B">
              <w:rPr>
                <w:b/>
                <w:i/>
              </w:rPr>
              <w:t>1γ.</w:t>
            </w:r>
            <w:r w:rsidRPr="0084186B">
              <w:tab/>
            </w:r>
            <w:r w:rsidRPr="0084186B">
              <w:rPr>
                <w:b/>
                <w:i/>
              </w:rPr>
              <w:t>Τα κράτη μέλη διασφαλίζουν ότι οι έμποροι λιανικής που υπόκεινται στην αρχή της υποχρεωτικής αποδοχής μετρητών δυνάμει του παρόντος κανονισμού προσφέρουν στους καταναλωτές αναλήψεις μετρητών χωρίς αγορά έως 150 EUR. Ωστόσο, τα κράτη μέλη δεν πρέπει να εξετάζουν τη δυνατότητα αυτή για να ικανοποιήσουν την πρόσβαση σε ταμειακές ανάγκες σύμφωνα με την παράγραφο 1 του παρόντος άρθρου.</w:t>
            </w:r>
          </w:p>
        </w:tc>
      </w:tr>
    </w:tbl>
    <w:p w14:paraId="771450D3" w14:textId="77777777" w:rsidR="00F93321" w:rsidRPr="00276F38" w:rsidRDefault="00F93321" w:rsidP="00F93321">
      <w:pPr>
        <w:pStyle w:val="AmOrLang"/>
        <w:rPr>
          <w:lang w:val="fr-FR"/>
        </w:rPr>
      </w:pPr>
      <w:r w:rsidRPr="00276F38">
        <w:rPr>
          <w:lang w:val="fr-FR"/>
        </w:rPr>
        <w:t xml:space="preserve">Or. </w:t>
      </w:r>
      <w:r w:rsidRPr="00276F38">
        <w:rPr>
          <w:rStyle w:val="HideTWBExt"/>
          <w:lang w:val="fr-FR"/>
        </w:rPr>
        <w:t>&lt;Original&gt;</w:t>
      </w:r>
      <w:r w:rsidRPr="00276F38">
        <w:rPr>
          <w:rStyle w:val="HideTWBInt"/>
          <w:lang w:val="fr-FR"/>
        </w:rPr>
        <w:t>{EN}</w:t>
      </w:r>
      <w:r w:rsidRPr="00276F38">
        <w:rPr>
          <w:lang w:val="fr-FR"/>
        </w:rPr>
        <w:t>en</w:t>
      </w:r>
      <w:r w:rsidRPr="00276F38">
        <w:rPr>
          <w:rStyle w:val="HideTWBExt"/>
          <w:lang w:val="fr-FR"/>
        </w:rPr>
        <w:t>&lt;/Original&gt;</w:t>
      </w:r>
    </w:p>
    <w:p w14:paraId="616DB167" w14:textId="77777777" w:rsidR="00F93321" w:rsidRPr="00276F38" w:rsidRDefault="00F93321" w:rsidP="00F93321">
      <w:pPr>
        <w:rPr>
          <w:lang w:val="fr-FR"/>
        </w:rPr>
      </w:pPr>
      <w:r w:rsidRPr="00276F38">
        <w:rPr>
          <w:rStyle w:val="HideTWBExt"/>
          <w:lang w:val="fr-FR"/>
        </w:rPr>
        <w:t>&lt;/Amend&gt;</w:t>
      </w:r>
    </w:p>
    <w:p w14:paraId="60739500" w14:textId="77777777" w:rsidR="00F93321" w:rsidRPr="00276F38" w:rsidRDefault="00F93321" w:rsidP="00F93321">
      <w:pPr>
        <w:pStyle w:val="AmNumberTabs"/>
        <w:rPr>
          <w:lang w:val="fr-FR"/>
        </w:rPr>
      </w:pPr>
      <w:r w:rsidRPr="00276F38">
        <w:rPr>
          <w:rStyle w:val="HideTWBExt"/>
          <w:b w:val="0"/>
        </w:rPr>
        <w:t>&lt;Amend&gt;</w:t>
      </w:r>
      <w:r w:rsidRPr="0084186B">
        <w:t>Τροπολογία</w:t>
      </w:r>
      <w:r w:rsidRPr="00276F38">
        <w:rPr>
          <w:lang w:val="fr-FR"/>
        </w:rPr>
        <w:tab/>
      </w:r>
      <w:r w:rsidRPr="00276F38">
        <w:rPr>
          <w:lang w:val="fr-FR"/>
        </w:rPr>
        <w:tab/>
      </w:r>
      <w:r w:rsidRPr="00276F38">
        <w:rPr>
          <w:rStyle w:val="HideTWBExt"/>
          <w:b w:val="0"/>
        </w:rPr>
        <w:t>&lt;NumAm&gt;</w:t>
      </w:r>
      <w:r w:rsidRPr="00276F38">
        <w:rPr>
          <w:lang w:val="fr-FR"/>
        </w:rPr>
        <w:t>140</w:t>
      </w:r>
      <w:r w:rsidRPr="00276F38">
        <w:rPr>
          <w:rStyle w:val="HideTWBExt"/>
          <w:b w:val="0"/>
        </w:rPr>
        <w:t>&lt;/NumAm&gt;</w:t>
      </w:r>
    </w:p>
    <w:p w14:paraId="4D281224" w14:textId="77777777" w:rsidR="00F93321" w:rsidRPr="00276F38" w:rsidRDefault="00F93321" w:rsidP="00F93321">
      <w:pPr>
        <w:pStyle w:val="NormalBold"/>
        <w:rPr>
          <w:lang w:val="fr-FR"/>
        </w:rPr>
      </w:pPr>
      <w:r w:rsidRPr="00276F38">
        <w:rPr>
          <w:rStyle w:val="HideTWBExt"/>
          <w:b w:val="0"/>
        </w:rPr>
        <w:t>&lt;RepeatBlock-By&gt;&lt;Members&gt;</w:t>
      </w:r>
      <w:r w:rsidRPr="00276F38">
        <w:rPr>
          <w:lang w:val="fr-FR"/>
        </w:rPr>
        <w:t>Markus Ferber</w:t>
      </w:r>
      <w:r w:rsidRPr="00276F38">
        <w:rPr>
          <w:rStyle w:val="HideTWBExt"/>
          <w:b w:val="0"/>
        </w:rPr>
        <w:t>&lt;/Members&gt;</w:t>
      </w:r>
    </w:p>
    <w:p w14:paraId="154CD38F" w14:textId="77777777" w:rsidR="00F93321" w:rsidRPr="00276F38" w:rsidRDefault="00F93321" w:rsidP="00F93321">
      <w:pPr>
        <w:pStyle w:val="NormalBold"/>
        <w:rPr>
          <w:lang w:val="fr-FR"/>
        </w:rPr>
      </w:pPr>
      <w:r w:rsidRPr="00276F38">
        <w:rPr>
          <w:rStyle w:val="HideTWBExt"/>
          <w:b w:val="0"/>
        </w:rPr>
        <w:t>&lt;/RepeatBlock-By&gt;</w:t>
      </w:r>
    </w:p>
    <w:p w14:paraId="3F5CDEAE" w14:textId="77777777" w:rsidR="00F93321" w:rsidRPr="0084186B" w:rsidRDefault="00F93321" w:rsidP="00F93321">
      <w:pPr>
        <w:pStyle w:val="NormalBold"/>
      </w:pPr>
      <w:r w:rsidRPr="00276F38">
        <w:rPr>
          <w:rStyle w:val="HideTWBExt"/>
          <w:b w:val="0"/>
        </w:rPr>
        <w:t>&lt;DocAmend&gt;</w:t>
      </w:r>
      <w:r w:rsidRPr="0084186B">
        <w:t>Πρόταση κανονισμού</w:t>
      </w:r>
      <w:r w:rsidRPr="00276F38">
        <w:rPr>
          <w:rStyle w:val="HideTWBExt"/>
          <w:b w:val="0"/>
        </w:rPr>
        <w:t>&lt;/DocAmend&gt;</w:t>
      </w:r>
    </w:p>
    <w:p w14:paraId="68D788DC" w14:textId="77777777" w:rsidR="00F93321" w:rsidRPr="0084186B" w:rsidRDefault="00F93321" w:rsidP="00F93321">
      <w:pPr>
        <w:pStyle w:val="NormalBold"/>
      </w:pPr>
      <w:r w:rsidRPr="00276F38">
        <w:rPr>
          <w:rStyle w:val="HideTWBExt"/>
          <w:b w:val="0"/>
        </w:rPr>
        <w:t>&lt;Article&gt;</w:t>
      </w:r>
      <w:r w:rsidRPr="0084186B">
        <w:t>Άρθρο 8 – παράγραφος 3</w:t>
      </w:r>
      <w:r w:rsidRPr="00276F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321" w:rsidRPr="00C6756C" w14:paraId="30F259F4" w14:textId="77777777" w:rsidTr="00C22C8F">
        <w:trPr>
          <w:trHeight w:hRule="exact" w:val="240"/>
          <w:jc w:val="center"/>
        </w:trPr>
        <w:tc>
          <w:tcPr>
            <w:tcW w:w="9752" w:type="dxa"/>
            <w:gridSpan w:val="2"/>
            <w:tcBorders>
              <w:top w:val="nil"/>
              <w:left w:val="nil"/>
              <w:bottom w:val="nil"/>
              <w:right w:val="nil"/>
            </w:tcBorders>
          </w:tcPr>
          <w:p w14:paraId="2FAA3CFC" w14:textId="77777777" w:rsidR="00F93321" w:rsidRPr="00C6756C" w:rsidRDefault="00F93321" w:rsidP="00C22C8F"/>
        </w:tc>
      </w:tr>
      <w:tr w:rsidR="00F93321" w:rsidRPr="00C6756C" w14:paraId="066F18C5" w14:textId="77777777" w:rsidTr="00C22C8F">
        <w:trPr>
          <w:trHeight w:val="240"/>
          <w:jc w:val="center"/>
        </w:trPr>
        <w:tc>
          <w:tcPr>
            <w:tcW w:w="4876" w:type="dxa"/>
            <w:tcBorders>
              <w:top w:val="nil"/>
              <w:left w:val="nil"/>
              <w:bottom w:val="nil"/>
              <w:right w:val="nil"/>
            </w:tcBorders>
          </w:tcPr>
          <w:p w14:paraId="5C71A747" w14:textId="77777777" w:rsidR="00F93321" w:rsidRPr="00C6756C" w:rsidRDefault="00F93321" w:rsidP="00C22C8F">
            <w:pPr>
              <w:pStyle w:val="AmColumnHeading"/>
            </w:pPr>
            <w:r w:rsidRPr="0084186B">
              <w:t>Κείμενο που προτείνει η Επιτροπή</w:t>
            </w:r>
          </w:p>
        </w:tc>
        <w:tc>
          <w:tcPr>
            <w:tcW w:w="4876" w:type="dxa"/>
            <w:tcBorders>
              <w:top w:val="nil"/>
              <w:left w:val="nil"/>
              <w:bottom w:val="nil"/>
              <w:right w:val="nil"/>
            </w:tcBorders>
          </w:tcPr>
          <w:p w14:paraId="0F2B2D22" w14:textId="77777777" w:rsidR="00F93321" w:rsidRPr="00C6756C" w:rsidRDefault="00F93321" w:rsidP="00C22C8F">
            <w:pPr>
              <w:pStyle w:val="AmColumnHeading"/>
            </w:pPr>
            <w:r w:rsidRPr="0084186B">
              <w:t>Τροπολογία</w:t>
            </w:r>
          </w:p>
        </w:tc>
      </w:tr>
      <w:tr w:rsidR="00F93321" w:rsidRPr="0084186B" w14:paraId="02DC2319" w14:textId="77777777" w:rsidTr="00C22C8F">
        <w:trPr>
          <w:jc w:val="center"/>
        </w:trPr>
        <w:tc>
          <w:tcPr>
            <w:tcW w:w="4876" w:type="dxa"/>
            <w:tcBorders>
              <w:top w:val="nil"/>
              <w:left w:val="nil"/>
              <w:bottom w:val="nil"/>
              <w:right w:val="nil"/>
            </w:tcBorders>
          </w:tcPr>
          <w:p w14:paraId="6F15DF82" w14:textId="77777777" w:rsidR="00F93321" w:rsidRPr="00C6756C" w:rsidRDefault="00F93321" w:rsidP="00C22C8F">
            <w:pPr>
              <w:pStyle w:val="Normal6a"/>
            </w:pPr>
            <w:r w:rsidRPr="0084186B">
              <w:t>3.</w:t>
            </w:r>
            <w:r w:rsidRPr="0084186B">
              <w:tab/>
              <w:t>Εάν ένα κράτος μέλος θεωρεί ότι δεν διασφαλίζεται</w:t>
            </w:r>
            <w:r w:rsidRPr="0084186B">
              <w:rPr>
                <w:b/>
                <w:i/>
              </w:rPr>
              <w:t xml:space="preserve"> επαρκής και</w:t>
            </w:r>
            <w:r w:rsidRPr="0084186B">
              <w:t xml:space="preserve"> αποτελεσματική πρόσβαση σε μετρητά, ορίζει τα διορθωτικά μέτρα που δεσμεύεται να λάβει σύμφωνα με το άρθρο 9 παράγραφος 4.</w:t>
            </w:r>
          </w:p>
        </w:tc>
        <w:tc>
          <w:tcPr>
            <w:tcW w:w="4876" w:type="dxa"/>
            <w:tcBorders>
              <w:top w:val="nil"/>
              <w:left w:val="nil"/>
              <w:bottom w:val="nil"/>
              <w:right w:val="nil"/>
            </w:tcBorders>
          </w:tcPr>
          <w:p w14:paraId="352C62EE" w14:textId="77777777" w:rsidR="00F93321" w:rsidRPr="0084186B" w:rsidRDefault="00F93321" w:rsidP="00C22C8F">
            <w:pPr>
              <w:pStyle w:val="Normal6a"/>
            </w:pPr>
            <w:r w:rsidRPr="0084186B">
              <w:t>3.</w:t>
            </w:r>
            <w:r w:rsidRPr="0084186B">
              <w:tab/>
              <w:t>Εάν ένα κράτος μέλος θεωρεί ότι δεν διασφαλίζεται αποτελεσματική πρόσβαση σε μετρητά, ορίζει τα διορθωτικά μέτρα που δεσμεύεται να λάβει σύμφωνα με το άρθρο 9 παράγραφος 4.</w:t>
            </w:r>
          </w:p>
        </w:tc>
      </w:tr>
    </w:tbl>
    <w:p w14:paraId="523B395E" w14:textId="77777777" w:rsidR="00F93321" w:rsidRPr="0084186B" w:rsidRDefault="00F93321" w:rsidP="00F93321">
      <w:pPr>
        <w:pStyle w:val="AmOrLang"/>
      </w:pPr>
      <w:r w:rsidRPr="0084186B">
        <w:t xml:space="preserve">Or. </w:t>
      </w:r>
      <w:r w:rsidRPr="00276F38">
        <w:rPr>
          <w:rStyle w:val="HideTWBExt"/>
        </w:rPr>
        <w:t>&lt;Original&gt;</w:t>
      </w:r>
      <w:r w:rsidRPr="00276F38">
        <w:rPr>
          <w:rStyle w:val="HideTWBInt"/>
        </w:rPr>
        <w:t>{EN}</w:t>
      </w:r>
      <w:r w:rsidRPr="0084186B">
        <w:t>en</w:t>
      </w:r>
      <w:r w:rsidRPr="00276F38">
        <w:rPr>
          <w:rStyle w:val="HideTWBExt"/>
        </w:rPr>
        <w:t>&lt;/Original&gt;</w:t>
      </w:r>
    </w:p>
    <w:p w14:paraId="4514A956" w14:textId="77777777" w:rsidR="00F93321" w:rsidRPr="00276F38" w:rsidRDefault="00F93321" w:rsidP="00F93321">
      <w:pPr>
        <w:rPr>
          <w:rStyle w:val="HideTWBExt"/>
        </w:rPr>
      </w:pPr>
      <w:r w:rsidRPr="00276F38">
        <w:rPr>
          <w:rStyle w:val="HideTWBExt"/>
        </w:rPr>
        <w:t>&lt;/Amend&gt;</w:t>
      </w:r>
    </w:p>
    <w:p w14:paraId="1DE16207" w14:textId="77777777" w:rsidR="00F93321" w:rsidRPr="0084186B" w:rsidRDefault="00F93321" w:rsidP="00F93321">
      <w:pPr>
        <w:pStyle w:val="AmNumberTabs"/>
      </w:pPr>
      <w:r w:rsidRPr="00276F38">
        <w:rPr>
          <w:rStyle w:val="HideTWBExt"/>
          <w:b w:val="0"/>
        </w:rPr>
        <w:t>&lt;Amend&gt;</w:t>
      </w:r>
      <w:r w:rsidRPr="0084186B">
        <w:t>Τροπολογία</w:t>
      </w:r>
      <w:r w:rsidRPr="0084186B">
        <w:tab/>
      </w:r>
      <w:r w:rsidRPr="0084186B">
        <w:tab/>
      </w:r>
      <w:r w:rsidRPr="00276F38">
        <w:rPr>
          <w:rStyle w:val="HideTWBExt"/>
          <w:b w:val="0"/>
        </w:rPr>
        <w:t>&lt;NumAm&gt;</w:t>
      </w:r>
      <w:r w:rsidRPr="0084186B">
        <w:t>141</w:t>
      </w:r>
      <w:r w:rsidRPr="00276F38">
        <w:rPr>
          <w:rStyle w:val="HideTWBExt"/>
          <w:b w:val="0"/>
        </w:rPr>
        <w:t>&lt;/NumAm&gt;</w:t>
      </w:r>
    </w:p>
    <w:p w14:paraId="6A7A779D" w14:textId="77777777" w:rsidR="00F93321" w:rsidRPr="0084186B" w:rsidRDefault="00F93321" w:rsidP="00F93321">
      <w:pPr>
        <w:pStyle w:val="NormalBold"/>
      </w:pPr>
      <w:r w:rsidRPr="00276F38">
        <w:rPr>
          <w:rStyle w:val="HideTWBExt"/>
          <w:b w:val="0"/>
        </w:rPr>
        <w:t>&lt;RepeatBlock-By&gt;&lt;Members&gt;</w:t>
      </w:r>
      <w:r w:rsidRPr="0084186B">
        <w:t>Gilles Boyer, Stéphanie Yon-Courtin, Billy Kelleher</w:t>
      </w:r>
      <w:r w:rsidRPr="00276F38">
        <w:rPr>
          <w:rStyle w:val="HideTWBExt"/>
          <w:b w:val="0"/>
        </w:rPr>
        <w:t>&lt;/Members&gt;</w:t>
      </w:r>
    </w:p>
    <w:p w14:paraId="774BB067" w14:textId="77777777" w:rsidR="00F93321" w:rsidRPr="0084186B" w:rsidRDefault="00F93321" w:rsidP="00F93321">
      <w:pPr>
        <w:pStyle w:val="NormalBold"/>
      </w:pPr>
      <w:r w:rsidRPr="00276F38">
        <w:rPr>
          <w:rStyle w:val="HideTWBExt"/>
          <w:b w:val="0"/>
        </w:rPr>
        <w:t>&lt;/RepeatBlock-By&gt;</w:t>
      </w:r>
    </w:p>
    <w:p w14:paraId="2DBB4E9D" w14:textId="77777777" w:rsidR="00F93321" w:rsidRPr="0084186B" w:rsidRDefault="00F93321" w:rsidP="00F93321">
      <w:pPr>
        <w:pStyle w:val="NormalBold"/>
      </w:pPr>
      <w:r w:rsidRPr="00276F38">
        <w:rPr>
          <w:rStyle w:val="HideTWBExt"/>
          <w:b w:val="0"/>
        </w:rPr>
        <w:t>&lt;DocAmend&gt;</w:t>
      </w:r>
      <w:r w:rsidRPr="0084186B">
        <w:t>Πρόταση κανονισμού</w:t>
      </w:r>
      <w:r w:rsidRPr="00276F38">
        <w:rPr>
          <w:rStyle w:val="HideTWBExt"/>
          <w:b w:val="0"/>
        </w:rPr>
        <w:t>&lt;/DocAmend&gt;</w:t>
      </w:r>
    </w:p>
    <w:p w14:paraId="05C3A5CB" w14:textId="77777777" w:rsidR="00F93321" w:rsidRPr="0084186B" w:rsidRDefault="00F93321" w:rsidP="00F93321">
      <w:pPr>
        <w:pStyle w:val="NormalBold"/>
      </w:pPr>
      <w:r w:rsidRPr="00276F38">
        <w:rPr>
          <w:rStyle w:val="HideTWBExt"/>
          <w:b w:val="0"/>
        </w:rPr>
        <w:t>&lt;Article&gt;</w:t>
      </w:r>
      <w:r w:rsidRPr="0084186B">
        <w:t>Άρθρο 8 – παράγραφος 3</w:t>
      </w:r>
      <w:r w:rsidRPr="00276F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321" w:rsidRPr="00C6756C" w14:paraId="74EC33AD" w14:textId="77777777" w:rsidTr="00C22C8F">
        <w:trPr>
          <w:trHeight w:hRule="exact" w:val="240"/>
          <w:jc w:val="center"/>
        </w:trPr>
        <w:tc>
          <w:tcPr>
            <w:tcW w:w="9752" w:type="dxa"/>
            <w:gridSpan w:val="2"/>
            <w:tcBorders>
              <w:top w:val="nil"/>
              <w:left w:val="nil"/>
              <w:bottom w:val="nil"/>
              <w:right w:val="nil"/>
            </w:tcBorders>
          </w:tcPr>
          <w:p w14:paraId="3DBC1E89" w14:textId="77777777" w:rsidR="00F93321" w:rsidRPr="00C6756C" w:rsidRDefault="00F93321" w:rsidP="00C22C8F"/>
        </w:tc>
      </w:tr>
      <w:tr w:rsidR="00F93321" w:rsidRPr="00C6756C" w14:paraId="1F052BB7" w14:textId="77777777" w:rsidTr="00C22C8F">
        <w:trPr>
          <w:trHeight w:val="240"/>
          <w:jc w:val="center"/>
        </w:trPr>
        <w:tc>
          <w:tcPr>
            <w:tcW w:w="4876" w:type="dxa"/>
            <w:tcBorders>
              <w:top w:val="nil"/>
              <w:left w:val="nil"/>
              <w:bottom w:val="nil"/>
              <w:right w:val="nil"/>
            </w:tcBorders>
          </w:tcPr>
          <w:p w14:paraId="24875FBF" w14:textId="77777777" w:rsidR="00F93321" w:rsidRPr="00C6756C" w:rsidRDefault="00F93321" w:rsidP="00C22C8F">
            <w:pPr>
              <w:pStyle w:val="AmColumnHeading"/>
            </w:pPr>
            <w:r w:rsidRPr="0084186B">
              <w:lastRenderedPageBreak/>
              <w:t>Κείμενο που προτείνει η Επιτροπή</w:t>
            </w:r>
          </w:p>
        </w:tc>
        <w:tc>
          <w:tcPr>
            <w:tcW w:w="4876" w:type="dxa"/>
            <w:tcBorders>
              <w:top w:val="nil"/>
              <w:left w:val="nil"/>
              <w:bottom w:val="nil"/>
              <w:right w:val="nil"/>
            </w:tcBorders>
          </w:tcPr>
          <w:p w14:paraId="7870EB70" w14:textId="77777777" w:rsidR="00F93321" w:rsidRPr="00C6756C" w:rsidRDefault="00F93321" w:rsidP="00C22C8F">
            <w:pPr>
              <w:pStyle w:val="AmColumnHeading"/>
            </w:pPr>
            <w:r w:rsidRPr="0084186B">
              <w:t>Τροπολογία</w:t>
            </w:r>
          </w:p>
        </w:tc>
      </w:tr>
      <w:tr w:rsidR="00F93321" w:rsidRPr="0084186B" w14:paraId="0E1DF12E" w14:textId="77777777" w:rsidTr="00C22C8F">
        <w:trPr>
          <w:jc w:val="center"/>
        </w:trPr>
        <w:tc>
          <w:tcPr>
            <w:tcW w:w="4876" w:type="dxa"/>
            <w:tcBorders>
              <w:top w:val="nil"/>
              <w:left w:val="nil"/>
              <w:bottom w:val="nil"/>
              <w:right w:val="nil"/>
            </w:tcBorders>
          </w:tcPr>
          <w:p w14:paraId="246AC10E" w14:textId="77777777" w:rsidR="00F93321" w:rsidRPr="00C6756C" w:rsidRDefault="00F93321" w:rsidP="00C22C8F">
            <w:pPr>
              <w:pStyle w:val="Normal6a"/>
            </w:pPr>
            <w:r w:rsidRPr="0084186B">
              <w:t>3.</w:t>
            </w:r>
            <w:r w:rsidRPr="0084186B">
              <w:tab/>
              <w:t>Εάν ένα κράτος μέλος θεωρεί ότι δεν διασφαλίζεται επαρκής και αποτελεσματική πρόσβαση σε μετρητά, ορίζει τα διορθωτικά μέτρα που δεσμεύεται να λάβει σύμφωνα με το άρθρο 9 παράγραφος 4.</w:t>
            </w:r>
          </w:p>
        </w:tc>
        <w:tc>
          <w:tcPr>
            <w:tcW w:w="4876" w:type="dxa"/>
            <w:tcBorders>
              <w:top w:val="nil"/>
              <w:left w:val="nil"/>
              <w:bottom w:val="nil"/>
              <w:right w:val="nil"/>
            </w:tcBorders>
          </w:tcPr>
          <w:p w14:paraId="2E7D0B0E" w14:textId="77777777" w:rsidR="00F93321" w:rsidRPr="0084186B" w:rsidRDefault="00F93321" w:rsidP="00C22C8F">
            <w:pPr>
              <w:pStyle w:val="Normal6a"/>
            </w:pPr>
            <w:r w:rsidRPr="0084186B">
              <w:t>3.</w:t>
            </w:r>
            <w:r w:rsidRPr="0084186B">
              <w:tab/>
              <w:t>Εάν ένα κράτος μέλος θεωρεί</w:t>
            </w:r>
            <w:r w:rsidRPr="0084186B">
              <w:rPr>
                <w:b/>
                <w:i/>
              </w:rPr>
              <w:t>, βάσει της παρακολούθησης και της αξιολόγησης στις οποίες έχει προβεί,</w:t>
            </w:r>
            <w:r w:rsidRPr="0084186B">
              <w:t xml:space="preserve"> ότι δεν διασφαλίζεται επαρκής και αποτελεσματική πρόσβαση σε μετρητά, ορίζει τα διορθωτικά μέτρα που δεσμεύεται να λάβει σύμφωνα με το άρθρο 9 παράγραφος 4.</w:t>
            </w:r>
          </w:p>
        </w:tc>
      </w:tr>
    </w:tbl>
    <w:p w14:paraId="2DBA2410" w14:textId="77777777" w:rsidR="00F93321" w:rsidRPr="0084186B" w:rsidRDefault="00F93321" w:rsidP="00F93321">
      <w:pPr>
        <w:pStyle w:val="AmOrLang"/>
      </w:pPr>
      <w:r w:rsidRPr="0084186B">
        <w:t xml:space="preserve">Or. </w:t>
      </w:r>
      <w:r w:rsidRPr="00276F38">
        <w:rPr>
          <w:rStyle w:val="HideTWBExt"/>
        </w:rPr>
        <w:t>&lt;Original&gt;</w:t>
      </w:r>
      <w:r w:rsidRPr="00276F38">
        <w:rPr>
          <w:rStyle w:val="HideTWBInt"/>
        </w:rPr>
        <w:t>{EN}</w:t>
      </w:r>
      <w:r w:rsidRPr="0084186B">
        <w:t>en</w:t>
      </w:r>
      <w:r w:rsidRPr="00276F38">
        <w:rPr>
          <w:rStyle w:val="HideTWBExt"/>
        </w:rPr>
        <w:t>&lt;/Original&gt;</w:t>
      </w:r>
    </w:p>
    <w:p w14:paraId="5906560C" w14:textId="77777777" w:rsidR="00F93321" w:rsidRPr="0084186B" w:rsidRDefault="00F93321" w:rsidP="00F93321">
      <w:r w:rsidRPr="00276F38">
        <w:rPr>
          <w:rStyle w:val="HideTWBExt"/>
        </w:rPr>
        <w:t>&lt;/Amend&gt;</w:t>
      </w:r>
    </w:p>
    <w:p w14:paraId="3694D535" w14:textId="77777777" w:rsidR="00F93321" w:rsidRPr="0084186B" w:rsidRDefault="00F93321" w:rsidP="00F93321">
      <w:pPr>
        <w:pStyle w:val="AmNumberTabs"/>
      </w:pPr>
      <w:r w:rsidRPr="00276F38">
        <w:rPr>
          <w:rStyle w:val="HideTWBExt"/>
          <w:b w:val="0"/>
        </w:rPr>
        <w:t>&lt;Amend&gt;</w:t>
      </w:r>
      <w:r w:rsidRPr="0084186B">
        <w:t>Τροπολογία</w:t>
      </w:r>
      <w:r w:rsidRPr="0084186B">
        <w:tab/>
      </w:r>
      <w:r w:rsidRPr="0084186B">
        <w:tab/>
      </w:r>
      <w:r w:rsidRPr="00276F38">
        <w:rPr>
          <w:rStyle w:val="HideTWBExt"/>
          <w:b w:val="0"/>
        </w:rPr>
        <w:t>&lt;NumAm&gt;</w:t>
      </w:r>
      <w:r w:rsidRPr="0084186B">
        <w:t>142</w:t>
      </w:r>
      <w:r w:rsidRPr="00276F38">
        <w:rPr>
          <w:rStyle w:val="HideTWBExt"/>
          <w:b w:val="0"/>
        </w:rPr>
        <w:t>&lt;/NumAm&gt;</w:t>
      </w:r>
    </w:p>
    <w:p w14:paraId="06C42F2B" w14:textId="77777777" w:rsidR="00F93321" w:rsidRPr="0084186B" w:rsidRDefault="00F93321" w:rsidP="00F93321">
      <w:pPr>
        <w:pStyle w:val="NormalBold"/>
      </w:pPr>
      <w:r w:rsidRPr="00276F38">
        <w:rPr>
          <w:rStyle w:val="HideTWBExt"/>
          <w:b w:val="0"/>
        </w:rPr>
        <w:t>&lt;RepeatBlock-By&gt;&lt;Members&gt;</w:t>
      </w:r>
      <w:r w:rsidRPr="0084186B">
        <w:t>Stephen Nikola Bartulica, Diego Solier, Nora Junco García, Marlena Maląg, Geadis Geadi</w:t>
      </w:r>
      <w:r w:rsidRPr="00276F38">
        <w:rPr>
          <w:rStyle w:val="HideTWBExt"/>
          <w:b w:val="0"/>
        </w:rPr>
        <w:t>&lt;/Members&gt;</w:t>
      </w:r>
    </w:p>
    <w:p w14:paraId="2F524117" w14:textId="77777777" w:rsidR="00F93321" w:rsidRPr="0084186B" w:rsidRDefault="00F93321" w:rsidP="00F93321">
      <w:pPr>
        <w:pStyle w:val="NormalBold"/>
      </w:pPr>
      <w:r w:rsidRPr="00276F38">
        <w:rPr>
          <w:rStyle w:val="HideTWBExt"/>
          <w:b w:val="0"/>
        </w:rPr>
        <w:t>&lt;/RepeatBlock-By&gt;</w:t>
      </w:r>
    </w:p>
    <w:p w14:paraId="0197D93D" w14:textId="77777777" w:rsidR="00F93321" w:rsidRPr="0084186B" w:rsidRDefault="00F93321" w:rsidP="00F93321">
      <w:pPr>
        <w:pStyle w:val="NormalBold"/>
      </w:pPr>
      <w:r w:rsidRPr="00276F38">
        <w:rPr>
          <w:rStyle w:val="HideTWBExt"/>
          <w:b w:val="0"/>
        </w:rPr>
        <w:t>&lt;DocAmend&gt;</w:t>
      </w:r>
      <w:r w:rsidRPr="0084186B">
        <w:t>Πρόταση κανονισμού</w:t>
      </w:r>
      <w:r w:rsidRPr="00276F38">
        <w:rPr>
          <w:rStyle w:val="HideTWBExt"/>
          <w:b w:val="0"/>
        </w:rPr>
        <w:t>&lt;/DocAmend&gt;</w:t>
      </w:r>
    </w:p>
    <w:p w14:paraId="3975B062" w14:textId="77777777" w:rsidR="00F93321" w:rsidRPr="0084186B" w:rsidRDefault="00F93321" w:rsidP="00F93321">
      <w:pPr>
        <w:pStyle w:val="NormalBold"/>
      </w:pPr>
      <w:r w:rsidRPr="00276F38">
        <w:rPr>
          <w:rStyle w:val="HideTWBExt"/>
          <w:b w:val="0"/>
        </w:rPr>
        <w:t>&lt;Article&gt;</w:t>
      </w:r>
      <w:r w:rsidRPr="0084186B">
        <w:t>Άρθρο 8 – παράγραφος 3 α (νέα)</w:t>
      </w:r>
      <w:r w:rsidRPr="00276F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321" w:rsidRPr="00C6756C" w14:paraId="5A0B29DA" w14:textId="77777777" w:rsidTr="00C22C8F">
        <w:trPr>
          <w:trHeight w:hRule="exact" w:val="240"/>
          <w:jc w:val="center"/>
        </w:trPr>
        <w:tc>
          <w:tcPr>
            <w:tcW w:w="9752" w:type="dxa"/>
            <w:gridSpan w:val="2"/>
            <w:tcBorders>
              <w:top w:val="nil"/>
              <w:left w:val="nil"/>
              <w:bottom w:val="nil"/>
              <w:right w:val="nil"/>
            </w:tcBorders>
          </w:tcPr>
          <w:p w14:paraId="72FC746B" w14:textId="77777777" w:rsidR="00F93321" w:rsidRPr="00C6756C" w:rsidRDefault="00F93321" w:rsidP="00C22C8F"/>
        </w:tc>
      </w:tr>
      <w:tr w:rsidR="00F93321" w:rsidRPr="00C6756C" w14:paraId="50737C67" w14:textId="77777777" w:rsidTr="00C22C8F">
        <w:trPr>
          <w:trHeight w:val="240"/>
          <w:jc w:val="center"/>
        </w:trPr>
        <w:tc>
          <w:tcPr>
            <w:tcW w:w="4876" w:type="dxa"/>
            <w:tcBorders>
              <w:top w:val="nil"/>
              <w:left w:val="nil"/>
              <w:bottom w:val="nil"/>
              <w:right w:val="nil"/>
            </w:tcBorders>
          </w:tcPr>
          <w:p w14:paraId="79516922" w14:textId="77777777" w:rsidR="00F93321" w:rsidRPr="00C6756C" w:rsidRDefault="00F93321" w:rsidP="00C22C8F">
            <w:pPr>
              <w:pStyle w:val="AmColumnHeading"/>
            </w:pPr>
            <w:r w:rsidRPr="0084186B">
              <w:t>Κείμενο που προτείνει η Επιτροπή</w:t>
            </w:r>
          </w:p>
        </w:tc>
        <w:tc>
          <w:tcPr>
            <w:tcW w:w="4876" w:type="dxa"/>
            <w:tcBorders>
              <w:top w:val="nil"/>
              <w:left w:val="nil"/>
              <w:bottom w:val="nil"/>
              <w:right w:val="nil"/>
            </w:tcBorders>
          </w:tcPr>
          <w:p w14:paraId="433B2E7E" w14:textId="77777777" w:rsidR="00F93321" w:rsidRPr="00C6756C" w:rsidRDefault="00F93321" w:rsidP="00C22C8F">
            <w:pPr>
              <w:pStyle w:val="AmColumnHeading"/>
            </w:pPr>
            <w:r w:rsidRPr="0084186B">
              <w:t>Τροπολογία</w:t>
            </w:r>
          </w:p>
        </w:tc>
      </w:tr>
      <w:tr w:rsidR="00F93321" w:rsidRPr="0084186B" w14:paraId="748538F0" w14:textId="77777777" w:rsidTr="00C22C8F">
        <w:trPr>
          <w:jc w:val="center"/>
        </w:trPr>
        <w:tc>
          <w:tcPr>
            <w:tcW w:w="4876" w:type="dxa"/>
            <w:tcBorders>
              <w:top w:val="nil"/>
              <w:left w:val="nil"/>
              <w:bottom w:val="nil"/>
              <w:right w:val="nil"/>
            </w:tcBorders>
          </w:tcPr>
          <w:p w14:paraId="79785315" w14:textId="77777777" w:rsidR="00F93321" w:rsidRPr="00C6756C" w:rsidRDefault="00F93321" w:rsidP="00C22C8F">
            <w:pPr>
              <w:pStyle w:val="Normal6a"/>
            </w:pPr>
          </w:p>
        </w:tc>
        <w:tc>
          <w:tcPr>
            <w:tcW w:w="4876" w:type="dxa"/>
            <w:tcBorders>
              <w:top w:val="nil"/>
              <w:left w:val="nil"/>
              <w:bottom w:val="nil"/>
              <w:right w:val="nil"/>
            </w:tcBorders>
          </w:tcPr>
          <w:p w14:paraId="18183A67" w14:textId="77777777" w:rsidR="00F93321" w:rsidRPr="0084186B" w:rsidRDefault="00F93321" w:rsidP="00C22C8F">
            <w:pPr>
              <w:pStyle w:val="Normal6a"/>
            </w:pPr>
            <w:r w:rsidRPr="0084186B">
              <w:rPr>
                <w:b/>
                <w:i/>
              </w:rPr>
              <w:t>3α.</w:t>
            </w:r>
            <w:r w:rsidRPr="0084186B">
              <w:tab/>
            </w:r>
            <w:r w:rsidRPr="0084186B">
              <w:rPr>
                <w:b/>
                <w:i/>
              </w:rPr>
              <w:t>Τα κράτη μέλη ενθαρρύνουν τους εμπόρους λιανικής να παρέχουν υπηρεσίες επιστροφής μετρητών στα σημεία πώλησης ως μέσο για την ενίσχυση της κυκλοφορίας μετρητών, μεταξύ άλλων μέσω προαιρετικών κατευθυντήριων γραμμών ή εταιρικών σχέσεων με παρόχους πληρωμών, με την παρακολούθηση να ενσωματώνεται στις ετήσιες εκθέσεις δυνάμει του άρθρου 13.</w:t>
            </w:r>
          </w:p>
        </w:tc>
      </w:tr>
    </w:tbl>
    <w:p w14:paraId="35E63FE1" w14:textId="77777777" w:rsidR="00F93321" w:rsidRPr="0084186B" w:rsidRDefault="00F93321" w:rsidP="00F93321">
      <w:pPr>
        <w:pStyle w:val="AmOrLang"/>
      </w:pPr>
      <w:r w:rsidRPr="0084186B">
        <w:t xml:space="preserve">Or. </w:t>
      </w:r>
      <w:r w:rsidRPr="00276F38">
        <w:rPr>
          <w:rStyle w:val="HideTWBExt"/>
        </w:rPr>
        <w:t>&lt;Original&gt;</w:t>
      </w:r>
      <w:r w:rsidRPr="00276F38">
        <w:rPr>
          <w:rStyle w:val="HideTWBInt"/>
        </w:rPr>
        <w:t>{EN}</w:t>
      </w:r>
      <w:r w:rsidRPr="0084186B">
        <w:t>en</w:t>
      </w:r>
      <w:r w:rsidRPr="00276F38">
        <w:rPr>
          <w:rStyle w:val="HideTWBExt"/>
        </w:rPr>
        <w:t>&lt;/Original&gt;</w:t>
      </w:r>
    </w:p>
    <w:p w14:paraId="5D2D7BC5" w14:textId="77777777" w:rsidR="00F93321" w:rsidRPr="0084186B" w:rsidRDefault="00F93321" w:rsidP="00F93321">
      <w:pPr>
        <w:pStyle w:val="AmJustTitle"/>
      </w:pPr>
      <w:r w:rsidRPr="00276F38">
        <w:rPr>
          <w:rStyle w:val="HideTWBExt"/>
          <w:i w:val="0"/>
        </w:rPr>
        <w:t>&lt;TitreJust&gt;</w:t>
      </w:r>
      <w:r w:rsidRPr="0084186B">
        <w:t>Αιτιολόγηση</w:t>
      </w:r>
      <w:r w:rsidRPr="00276F38">
        <w:rPr>
          <w:rStyle w:val="HideTWBExt"/>
          <w:i w:val="0"/>
        </w:rPr>
        <w:t>&lt;/TitreJust&gt;</w:t>
      </w:r>
    </w:p>
    <w:p w14:paraId="34F21706" w14:textId="77777777" w:rsidR="00F93321" w:rsidRPr="0084186B" w:rsidRDefault="00F93321" w:rsidP="00F93321">
      <w:pPr>
        <w:pStyle w:val="AmJustText"/>
      </w:pPr>
      <w:r w:rsidRPr="0084186B">
        <w:t>Η παρούσα τροπολογία ενθαρρύνει τις υπηρεσίες επιστροφής μετρητών στους εμπόρους λιανικής πώλησης να βελτιώσουν την αποκεντρωμένη πρόσβαση και κυκλοφορία μετρητών, με βάση τις επιτυχείς εθνικές πρακτικές που επισημαίνονται στην εκτίμηση επιπτώσεων (SWD (2023) 233). Υποστηρίζει την επικουρικότητα μέσω εθελοντικών μέτρων και παρακολούθησης, με παράλληλη προώθηση της χρηματοπιστωτικής ένταξης και της περιφερειακής ισότητας σε περιοχές που εξαρτώνται από τα μετρητά.</w:t>
      </w:r>
    </w:p>
    <w:p w14:paraId="466A0E95" w14:textId="77777777" w:rsidR="00F93321" w:rsidRPr="0084186B" w:rsidRDefault="00F93321" w:rsidP="00F93321">
      <w:r w:rsidRPr="00276F38">
        <w:rPr>
          <w:rStyle w:val="HideTWBExt"/>
        </w:rPr>
        <w:t>&lt;/Amend&gt;</w:t>
      </w:r>
    </w:p>
    <w:p w14:paraId="54750D4A" w14:textId="77777777" w:rsidR="00F93321" w:rsidRPr="0084186B" w:rsidRDefault="00F93321" w:rsidP="00F93321">
      <w:pPr>
        <w:pStyle w:val="AmNumberTabs"/>
      </w:pPr>
      <w:r w:rsidRPr="00276F38">
        <w:rPr>
          <w:rStyle w:val="HideTWBExt"/>
          <w:b w:val="0"/>
        </w:rPr>
        <w:t>&lt;Amend&gt;</w:t>
      </w:r>
      <w:r w:rsidRPr="0084186B">
        <w:t>Τροπολογία</w:t>
      </w:r>
      <w:r w:rsidRPr="0084186B">
        <w:tab/>
      </w:r>
      <w:r w:rsidRPr="0084186B">
        <w:tab/>
      </w:r>
      <w:r w:rsidRPr="00276F38">
        <w:rPr>
          <w:rStyle w:val="HideTWBExt"/>
          <w:b w:val="0"/>
        </w:rPr>
        <w:t>&lt;NumAm&gt;</w:t>
      </w:r>
      <w:r w:rsidRPr="0084186B">
        <w:t>143</w:t>
      </w:r>
      <w:r w:rsidRPr="00276F38">
        <w:rPr>
          <w:rStyle w:val="HideTWBExt"/>
          <w:b w:val="0"/>
        </w:rPr>
        <w:t>&lt;/NumAm&gt;</w:t>
      </w:r>
    </w:p>
    <w:p w14:paraId="298BB197" w14:textId="77777777" w:rsidR="00F93321" w:rsidRPr="0084186B" w:rsidRDefault="00F93321" w:rsidP="00F93321">
      <w:pPr>
        <w:pStyle w:val="NormalBold"/>
      </w:pPr>
      <w:r w:rsidRPr="00276F38">
        <w:rPr>
          <w:rStyle w:val="HideTWBExt"/>
          <w:b w:val="0"/>
        </w:rPr>
        <w:lastRenderedPageBreak/>
        <w:t>&lt;RepeatBlock-By&gt;&lt;Members&gt;</w:t>
      </w:r>
      <w:r w:rsidRPr="0084186B">
        <w:t>Damian Boeselager</w:t>
      </w:r>
      <w:r w:rsidRPr="00276F38">
        <w:rPr>
          <w:rStyle w:val="HideTWBExt"/>
          <w:b w:val="0"/>
        </w:rPr>
        <w:t>&lt;/Members&gt;</w:t>
      </w:r>
    </w:p>
    <w:p w14:paraId="6F28C24C" w14:textId="77777777" w:rsidR="00F93321" w:rsidRPr="0084186B" w:rsidRDefault="00F93321" w:rsidP="00F93321">
      <w:r w:rsidRPr="00276F38">
        <w:rPr>
          <w:rStyle w:val="HideTWBExt"/>
        </w:rPr>
        <w:t>&lt;AuNomDe&gt;</w:t>
      </w:r>
      <w:r w:rsidRPr="00276F38">
        <w:rPr>
          <w:rStyle w:val="HideTWBInt"/>
        </w:rPr>
        <w:t>{Verts/ALE}</w:t>
      </w:r>
      <w:r w:rsidRPr="0084186B">
        <w:t>εξ ονόματος της Ομάδας Verts/ALE</w:t>
      </w:r>
      <w:r w:rsidRPr="00276F38">
        <w:rPr>
          <w:rStyle w:val="HideTWBExt"/>
        </w:rPr>
        <w:t>&lt;/AuNomDe&gt;</w:t>
      </w:r>
    </w:p>
    <w:p w14:paraId="09B2D2A7" w14:textId="77777777" w:rsidR="00F93321" w:rsidRPr="0084186B" w:rsidRDefault="00F93321" w:rsidP="00F93321">
      <w:pPr>
        <w:pStyle w:val="NormalBold"/>
      </w:pPr>
      <w:r w:rsidRPr="00276F38">
        <w:rPr>
          <w:rStyle w:val="HideTWBExt"/>
          <w:b w:val="0"/>
        </w:rPr>
        <w:t>&lt;/RepeatBlock-By&gt;</w:t>
      </w:r>
    </w:p>
    <w:p w14:paraId="2C47F9A8" w14:textId="77777777" w:rsidR="00F93321" w:rsidRPr="0084186B" w:rsidRDefault="00F93321" w:rsidP="00F93321">
      <w:pPr>
        <w:pStyle w:val="NormalBold"/>
      </w:pPr>
      <w:r w:rsidRPr="00276F38">
        <w:rPr>
          <w:rStyle w:val="HideTWBExt"/>
          <w:b w:val="0"/>
        </w:rPr>
        <w:t>&lt;DocAmend&gt;</w:t>
      </w:r>
      <w:r w:rsidRPr="0084186B">
        <w:t>Πρόταση κανονισμού</w:t>
      </w:r>
      <w:r w:rsidRPr="00276F38">
        <w:rPr>
          <w:rStyle w:val="HideTWBExt"/>
          <w:b w:val="0"/>
        </w:rPr>
        <w:t>&lt;/DocAmend&gt;</w:t>
      </w:r>
    </w:p>
    <w:p w14:paraId="60416338" w14:textId="77777777" w:rsidR="00F93321" w:rsidRPr="0084186B" w:rsidRDefault="00F93321" w:rsidP="00F93321">
      <w:pPr>
        <w:pStyle w:val="NormalBold"/>
      </w:pPr>
      <w:r w:rsidRPr="00276F38">
        <w:rPr>
          <w:rStyle w:val="HideTWBExt"/>
          <w:b w:val="0"/>
        </w:rPr>
        <w:t>&lt;Article&gt;</w:t>
      </w:r>
      <w:r w:rsidRPr="0084186B">
        <w:t>Άρθρο 8 – παράγραφος 3 α (νέα)</w:t>
      </w:r>
      <w:r w:rsidRPr="00276F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321" w:rsidRPr="00C6756C" w14:paraId="4F955BEF" w14:textId="77777777" w:rsidTr="00C22C8F">
        <w:trPr>
          <w:trHeight w:hRule="exact" w:val="240"/>
          <w:jc w:val="center"/>
        </w:trPr>
        <w:tc>
          <w:tcPr>
            <w:tcW w:w="9752" w:type="dxa"/>
            <w:gridSpan w:val="2"/>
            <w:tcBorders>
              <w:top w:val="nil"/>
              <w:left w:val="nil"/>
              <w:bottom w:val="nil"/>
              <w:right w:val="nil"/>
            </w:tcBorders>
          </w:tcPr>
          <w:p w14:paraId="4788363B" w14:textId="77777777" w:rsidR="00F93321" w:rsidRPr="00C6756C" w:rsidRDefault="00F93321" w:rsidP="00C22C8F"/>
        </w:tc>
      </w:tr>
      <w:tr w:rsidR="00F93321" w:rsidRPr="00C6756C" w14:paraId="56196A3C" w14:textId="77777777" w:rsidTr="00C22C8F">
        <w:trPr>
          <w:trHeight w:val="240"/>
          <w:jc w:val="center"/>
        </w:trPr>
        <w:tc>
          <w:tcPr>
            <w:tcW w:w="4876" w:type="dxa"/>
            <w:tcBorders>
              <w:top w:val="nil"/>
              <w:left w:val="nil"/>
              <w:bottom w:val="nil"/>
              <w:right w:val="nil"/>
            </w:tcBorders>
          </w:tcPr>
          <w:p w14:paraId="2FF4CC3F" w14:textId="77777777" w:rsidR="00F93321" w:rsidRPr="00C6756C" w:rsidRDefault="00F93321" w:rsidP="00C22C8F">
            <w:pPr>
              <w:pStyle w:val="AmColumnHeading"/>
            </w:pPr>
            <w:r w:rsidRPr="0084186B">
              <w:t>Κείμενο που προτείνει η Επιτροπή</w:t>
            </w:r>
          </w:p>
        </w:tc>
        <w:tc>
          <w:tcPr>
            <w:tcW w:w="4876" w:type="dxa"/>
            <w:tcBorders>
              <w:top w:val="nil"/>
              <w:left w:val="nil"/>
              <w:bottom w:val="nil"/>
              <w:right w:val="nil"/>
            </w:tcBorders>
          </w:tcPr>
          <w:p w14:paraId="5D4C605B" w14:textId="77777777" w:rsidR="00F93321" w:rsidRPr="00C6756C" w:rsidRDefault="00F93321" w:rsidP="00C22C8F">
            <w:pPr>
              <w:pStyle w:val="AmColumnHeading"/>
            </w:pPr>
            <w:r w:rsidRPr="0084186B">
              <w:t>Τροπολογία</w:t>
            </w:r>
          </w:p>
        </w:tc>
      </w:tr>
      <w:tr w:rsidR="00F93321" w:rsidRPr="0084186B" w14:paraId="79E1802E" w14:textId="77777777" w:rsidTr="00C22C8F">
        <w:trPr>
          <w:jc w:val="center"/>
        </w:trPr>
        <w:tc>
          <w:tcPr>
            <w:tcW w:w="4876" w:type="dxa"/>
            <w:tcBorders>
              <w:top w:val="nil"/>
              <w:left w:val="nil"/>
              <w:bottom w:val="nil"/>
              <w:right w:val="nil"/>
            </w:tcBorders>
          </w:tcPr>
          <w:p w14:paraId="280D5E35" w14:textId="77777777" w:rsidR="00F93321" w:rsidRPr="00C6756C" w:rsidRDefault="00F93321" w:rsidP="00C22C8F">
            <w:pPr>
              <w:pStyle w:val="Normal6a"/>
            </w:pPr>
          </w:p>
        </w:tc>
        <w:tc>
          <w:tcPr>
            <w:tcW w:w="4876" w:type="dxa"/>
            <w:tcBorders>
              <w:top w:val="nil"/>
              <w:left w:val="nil"/>
              <w:bottom w:val="nil"/>
              <w:right w:val="nil"/>
            </w:tcBorders>
          </w:tcPr>
          <w:p w14:paraId="23E3EC00" w14:textId="77777777" w:rsidR="00F93321" w:rsidRPr="0084186B" w:rsidRDefault="00F93321" w:rsidP="00C22C8F">
            <w:pPr>
              <w:pStyle w:val="Normal6a"/>
            </w:pPr>
            <w:r w:rsidRPr="0084186B">
              <w:rPr>
                <w:b/>
                <w:i/>
              </w:rPr>
              <w:t>3α.</w:t>
            </w:r>
            <w:r w:rsidRPr="0084186B">
              <w:tab/>
            </w:r>
            <w:r w:rsidRPr="0084186B">
              <w:rPr>
                <w:b/>
                <w:i/>
              </w:rPr>
              <w:t>Τα κράτη μέλη διασφαλίζουν ότι εφαρμόζονται κατάλληλα μέτρα για την ευαισθητοποίηση του κοινού σχετικά με το δικαίωμα χρήσης των μετρητών ως νόμιμο χρήμα και τα διαθέσιμα μέσα πρόσβασης σε υπηρεσίες μετρητών. </w:t>
            </w:r>
          </w:p>
        </w:tc>
      </w:tr>
    </w:tbl>
    <w:p w14:paraId="5AFF7027" w14:textId="77777777" w:rsidR="00F93321" w:rsidRPr="00276F38" w:rsidRDefault="00F93321" w:rsidP="00F93321">
      <w:pPr>
        <w:pStyle w:val="AmOrLang"/>
        <w:rPr>
          <w:lang w:val="es-ES"/>
        </w:rPr>
      </w:pPr>
      <w:r w:rsidRPr="00276F38">
        <w:rPr>
          <w:lang w:val="es-ES"/>
        </w:rPr>
        <w:t xml:space="preserve">Or. </w:t>
      </w:r>
      <w:r w:rsidRPr="00276F38">
        <w:rPr>
          <w:rStyle w:val="HideTWBExt"/>
          <w:lang w:val="es-ES"/>
        </w:rPr>
        <w:t>&lt;Original&gt;</w:t>
      </w:r>
      <w:r w:rsidRPr="00276F38">
        <w:rPr>
          <w:rStyle w:val="HideTWBInt"/>
          <w:lang w:val="es-ES"/>
        </w:rPr>
        <w:t>{EN}</w:t>
      </w:r>
      <w:r w:rsidRPr="00276F38">
        <w:rPr>
          <w:lang w:val="es-ES"/>
        </w:rPr>
        <w:t>en</w:t>
      </w:r>
      <w:r w:rsidRPr="00276F38">
        <w:rPr>
          <w:rStyle w:val="HideTWBExt"/>
          <w:lang w:val="es-ES"/>
        </w:rPr>
        <w:t>&lt;/Original&gt;</w:t>
      </w:r>
    </w:p>
    <w:p w14:paraId="147E635C" w14:textId="77777777" w:rsidR="00F93321" w:rsidRPr="00276F38" w:rsidRDefault="00F93321" w:rsidP="00F93321">
      <w:pPr>
        <w:rPr>
          <w:lang w:val="es-ES"/>
        </w:rPr>
      </w:pPr>
      <w:r w:rsidRPr="00276F38">
        <w:rPr>
          <w:rStyle w:val="HideTWBExt"/>
          <w:lang w:val="es-ES"/>
        </w:rPr>
        <w:t>&lt;/Amend&gt;</w:t>
      </w:r>
    </w:p>
    <w:p w14:paraId="70554735" w14:textId="77777777" w:rsidR="00F93321" w:rsidRPr="00276F38" w:rsidRDefault="00F93321" w:rsidP="00F93321">
      <w:pPr>
        <w:pStyle w:val="AmNumberTabs"/>
        <w:rPr>
          <w:lang w:val="es-ES"/>
        </w:rPr>
      </w:pPr>
      <w:r w:rsidRPr="00276F38">
        <w:rPr>
          <w:rStyle w:val="HideTWBExt"/>
          <w:b w:val="0"/>
        </w:rPr>
        <w:t>&lt;Amend&gt;</w:t>
      </w:r>
      <w:r w:rsidRPr="0084186B">
        <w:t>Τροπολογία</w:t>
      </w:r>
      <w:r w:rsidRPr="00276F38">
        <w:rPr>
          <w:lang w:val="es-ES"/>
        </w:rPr>
        <w:tab/>
      </w:r>
      <w:r w:rsidRPr="00276F38">
        <w:rPr>
          <w:lang w:val="es-ES"/>
        </w:rPr>
        <w:tab/>
      </w:r>
      <w:r w:rsidRPr="00276F38">
        <w:rPr>
          <w:rStyle w:val="HideTWBExt"/>
          <w:b w:val="0"/>
        </w:rPr>
        <w:t>&lt;NumAm&gt;</w:t>
      </w:r>
      <w:r w:rsidRPr="00276F38">
        <w:rPr>
          <w:lang w:val="es-ES"/>
        </w:rPr>
        <w:t>144</w:t>
      </w:r>
      <w:r w:rsidRPr="00276F38">
        <w:rPr>
          <w:rStyle w:val="HideTWBExt"/>
          <w:b w:val="0"/>
        </w:rPr>
        <w:t>&lt;/NumAm&gt;</w:t>
      </w:r>
    </w:p>
    <w:p w14:paraId="1299B7D0" w14:textId="77777777" w:rsidR="00F93321" w:rsidRPr="00276F38" w:rsidRDefault="00F93321" w:rsidP="00F93321">
      <w:pPr>
        <w:pStyle w:val="NormalBold"/>
        <w:rPr>
          <w:lang w:val="es-ES"/>
        </w:rPr>
      </w:pPr>
      <w:r w:rsidRPr="00276F38">
        <w:rPr>
          <w:rStyle w:val="HideTWBExt"/>
          <w:b w:val="0"/>
        </w:rPr>
        <w:t>&lt;RepeatBlock-By&gt;&lt;Members&gt;</w:t>
      </w:r>
      <w:r w:rsidRPr="00276F38">
        <w:rPr>
          <w:lang w:val="es-ES"/>
        </w:rPr>
        <w:t>Fabio De Masi</w:t>
      </w:r>
      <w:r w:rsidRPr="00276F38">
        <w:rPr>
          <w:rStyle w:val="HideTWBExt"/>
          <w:b w:val="0"/>
        </w:rPr>
        <w:t>&lt;/Members&gt;</w:t>
      </w:r>
    </w:p>
    <w:p w14:paraId="2E2D6E45" w14:textId="77777777" w:rsidR="00F93321" w:rsidRPr="00276F38" w:rsidRDefault="00F93321" w:rsidP="00F93321">
      <w:pPr>
        <w:pStyle w:val="NormalBold"/>
        <w:rPr>
          <w:lang w:val="es-ES"/>
        </w:rPr>
      </w:pPr>
      <w:r w:rsidRPr="00276F38">
        <w:rPr>
          <w:rStyle w:val="HideTWBExt"/>
          <w:b w:val="0"/>
        </w:rPr>
        <w:t>&lt;/RepeatBlock-By&gt;</w:t>
      </w:r>
    </w:p>
    <w:p w14:paraId="1FEC2064" w14:textId="77777777" w:rsidR="00F93321" w:rsidRPr="0084186B" w:rsidRDefault="00F93321" w:rsidP="00F93321">
      <w:pPr>
        <w:pStyle w:val="NormalBold"/>
      </w:pPr>
      <w:r w:rsidRPr="00276F38">
        <w:rPr>
          <w:rStyle w:val="HideTWBExt"/>
          <w:b w:val="0"/>
        </w:rPr>
        <w:t>&lt;DocAmend&gt;</w:t>
      </w:r>
      <w:r w:rsidRPr="0084186B">
        <w:t>Πρόταση κανονισμού</w:t>
      </w:r>
      <w:r w:rsidRPr="00276F38">
        <w:rPr>
          <w:rStyle w:val="HideTWBExt"/>
          <w:b w:val="0"/>
        </w:rPr>
        <w:t>&lt;/DocAmend&gt;</w:t>
      </w:r>
    </w:p>
    <w:p w14:paraId="40A34F34" w14:textId="77777777" w:rsidR="00F93321" w:rsidRPr="0084186B" w:rsidRDefault="00F93321" w:rsidP="00F93321">
      <w:pPr>
        <w:pStyle w:val="NormalBold"/>
      </w:pPr>
      <w:r w:rsidRPr="00276F38">
        <w:rPr>
          <w:rStyle w:val="HideTWBExt"/>
          <w:b w:val="0"/>
        </w:rPr>
        <w:t>&lt;Article&gt;</w:t>
      </w:r>
      <w:r w:rsidRPr="0084186B">
        <w:t>Άρθρο 8 – παράγραφος 3 α (νέα)</w:t>
      </w:r>
      <w:r w:rsidRPr="00276F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321" w:rsidRPr="00C6756C" w14:paraId="4677FC7E" w14:textId="77777777" w:rsidTr="00C22C8F">
        <w:trPr>
          <w:trHeight w:hRule="exact" w:val="240"/>
          <w:jc w:val="center"/>
        </w:trPr>
        <w:tc>
          <w:tcPr>
            <w:tcW w:w="9752" w:type="dxa"/>
            <w:gridSpan w:val="2"/>
            <w:tcBorders>
              <w:top w:val="nil"/>
              <w:left w:val="nil"/>
              <w:bottom w:val="nil"/>
              <w:right w:val="nil"/>
            </w:tcBorders>
          </w:tcPr>
          <w:p w14:paraId="5422648B" w14:textId="77777777" w:rsidR="00F93321" w:rsidRPr="00C6756C" w:rsidRDefault="00F93321" w:rsidP="00C22C8F"/>
        </w:tc>
      </w:tr>
      <w:tr w:rsidR="00F93321" w:rsidRPr="00C6756C" w14:paraId="6BFA0776" w14:textId="77777777" w:rsidTr="00C22C8F">
        <w:trPr>
          <w:trHeight w:val="240"/>
          <w:jc w:val="center"/>
        </w:trPr>
        <w:tc>
          <w:tcPr>
            <w:tcW w:w="4876" w:type="dxa"/>
            <w:tcBorders>
              <w:top w:val="nil"/>
              <w:left w:val="nil"/>
              <w:bottom w:val="nil"/>
              <w:right w:val="nil"/>
            </w:tcBorders>
          </w:tcPr>
          <w:p w14:paraId="041E3901" w14:textId="77777777" w:rsidR="00F93321" w:rsidRPr="00C6756C" w:rsidRDefault="00F93321" w:rsidP="00C22C8F">
            <w:pPr>
              <w:pStyle w:val="AmColumnHeading"/>
            </w:pPr>
            <w:r w:rsidRPr="0084186B">
              <w:t>Κείμενο που προτείνει η Επιτροπή</w:t>
            </w:r>
          </w:p>
        </w:tc>
        <w:tc>
          <w:tcPr>
            <w:tcW w:w="4876" w:type="dxa"/>
            <w:tcBorders>
              <w:top w:val="nil"/>
              <w:left w:val="nil"/>
              <w:bottom w:val="nil"/>
              <w:right w:val="nil"/>
            </w:tcBorders>
          </w:tcPr>
          <w:p w14:paraId="167D9CEE" w14:textId="77777777" w:rsidR="00F93321" w:rsidRPr="00C6756C" w:rsidRDefault="00F93321" w:rsidP="00C22C8F">
            <w:pPr>
              <w:pStyle w:val="AmColumnHeading"/>
            </w:pPr>
            <w:r w:rsidRPr="0084186B">
              <w:t>Τροπολογία</w:t>
            </w:r>
          </w:p>
        </w:tc>
      </w:tr>
      <w:tr w:rsidR="00F93321" w:rsidRPr="0084186B" w14:paraId="4DCF768B" w14:textId="77777777" w:rsidTr="00C22C8F">
        <w:trPr>
          <w:jc w:val="center"/>
        </w:trPr>
        <w:tc>
          <w:tcPr>
            <w:tcW w:w="4876" w:type="dxa"/>
            <w:tcBorders>
              <w:top w:val="nil"/>
              <w:left w:val="nil"/>
              <w:bottom w:val="nil"/>
              <w:right w:val="nil"/>
            </w:tcBorders>
          </w:tcPr>
          <w:p w14:paraId="71FD3220" w14:textId="77777777" w:rsidR="00F93321" w:rsidRPr="00C6756C" w:rsidRDefault="00F93321" w:rsidP="00C22C8F">
            <w:pPr>
              <w:pStyle w:val="Normal6a"/>
            </w:pPr>
          </w:p>
        </w:tc>
        <w:tc>
          <w:tcPr>
            <w:tcW w:w="4876" w:type="dxa"/>
            <w:tcBorders>
              <w:top w:val="nil"/>
              <w:left w:val="nil"/>
              <w:bottom w:val="nil"/>
              <w:right w:val="nil"/>
            </w:tcBorders>
          </w:tcPr>
          <w:p w14:paraId="1978E3FF" w14:textId="77777777" w:rsidR="00F93321" w:rsidRPr="0084186B" w:rsidRDefault="00F93321" w:rsidP="00C22C8F">
            <w:pPr>
              <w:pStyle w:val="Normal6a"/>
            </w:pPr>
            <w:r w:rsidRPr="0084186B">
              <w:rPr>
                <w:b/>
                <w:i/>
              </w:rPr>
              <w:t>(3 α)</w:t>
            </w:r>
            <w:r w:rsidRPr="0084186B">
              <w:tab/>
            </w:r>
            <w:r w:rsidRPr="0084186B">
              <w:rPr>
                <w:b/>
                <w:i/>
              </w:rPr>
              <w:t>Η ανάληψη μετρητών για τους τραπεζικούς πελάτες είναι δωρεάν τουλάχιστον τέσσερις φορές μηνιαίως στην εκάστοτε τράπεζα της οποίας είναι πελάτες.</w:t>
            </w:r>
          </w:p>
        </w:tc>
      </w:tr>
    </w:tbl>
    <w:p w14:paraId="2B038239" w14:textId="77777777" w:rsidR="00F93321" w:rsidRPr="0084186B" w:rsidRDefault="00F93321" w:rsidP="00F93321">
      <w:pPr>
        <w:pStyle w:val="AmOrLang"/>
      </w:pPr>
      <w:r w:rsidRPr="0084186B">
        <w:t xml:space="preserve">Or. </w:t>
      </w:r>
      <w:r w:rsidRPr="00276F38">
        <w:rPr>
          <w:rStyle w:val="HideTWBExt"/>
        </w:rPr>
        <w:t>&lt;Original&gt;</w:t>
      </w:r>
      <w:r w:rsidRPr="00276F38">
        <w:rPr>
          <w:rStyle w:val="HideTWBInt"/>
        </w:rPr>
        <w:t>{DE}</w:t>
      </w:r>
      <w:r w:rsidRPr="0084186B">
        <w:t>de</w:t>
      </w:r>
      <w:r w:rsidRPr="00276F38">
        <w:rPr>
          <w:rStyle w:val="HideTWBExt"/>
        </w:rPr>
        <w:t>&lt;/Original&gt;</w:t>
      </w:r>
    </w:p>
    <w:p w14:paraId="40A78260" w14:textId="77777777" w:rsidR="00F93321" w:rsidRPr="0084186B" w:rsidRDefault="00F93321" w:rsidP="00F93321">
      <w:r w:rsidRPr="00276F38">
        <w:rPr>
          <w:rStyle w:val="HideTWBExt"/>
        </w:rPr>
        <w:t>&lt;/Amend&gt;</w:t>
      </w:r>
    </w:p>
    <w:p w14:paraId="5520E5DE" w14:textId="77777777" w:rsidR="00F93321" w:rsidRPr="0084186B" w:rsidRDefault="00F93321" w:rsidP="00F93321">
      <w:pPr>
        <w:pStyle w:val="AmNumberTabs"/>
      </w:pPr>
      <w:r w:rsidRPr="00276F38">
        <w:rPr>
          <w:rStyle w:val="HideTWBExt"/>
          <w:b w:val="0"/>
        </w:rPr>
        <w:t>&lt;Amend&gt;</w:t>
      </w:r>
      <w:r w:rsidRPr="0084186B">
        <w:t>Τροπολογία</w:t>
      </w:r>
      <w:r w:rsidRPr="0084186B">
        <w:tab/>
      </w:r>
      <w:r w:rsidRPr="0084186B">
        <w:tab/>
      </w:r>
      <w:r w:rsidRPr="00276F38">
        <w:rPr>
          <w:rStyle w:val="HideTWBExt"/>
          <w:b w:val="0"/>
        </w:rPr>
        <w:t>&lt;NumAm&gt;</w:t>
      </w:r>
      <w:r w:rsidRPr="0084186B">
        <w:t>145</w:t>
      </w:r>
      <w:r w:rsidRPr="00276F38">
        <w:rPr>
          <w:rStyle w:val="HideTWBExt"/>
          <w:b w:val="0"/>
        </w:rPr>
        <w:t>&lt;/NumAm&gt;</w:t>
      </w:r>
    </w:p>
    <w:p w14:paraId="6A1F4AC4" w14:textId="77777777" w:rsidR="00F93321" w:rsidRPr="0084186B" w:rsidRDefault="00F93321" w:rsidP="00F93321">
      <w:pPr>
        <w:pStyle w:val="NormalBold"/>
      </w:pPr>
      <w:r w:rsidRPr="00276F38">
        <w:rPr>
          <w:rStyle w:val="HideTWBExt"/>
          <w:b w:val="0"/>
        </w:rPr>
        <w:t>&lt;RepeatBlock-By&gt;&lt;Members&gt;</w:t>
      </w:r>
      <w:r w:rsidRPr="0084186B">
        <w:t>Sibylle Berg</w:t>
      </w:r>
      <w:r w:rsidRPr="00276F38">
        <w:rPr>
          <w:rStyle w:val="HideTWBExt"/>
          <w:b w:val="0"/>
        </w:rPr>
        <w:t>&lt;/Members&gt;</w:t>
      </w:r>
    </w:p>
    <w:p w14:paraId="4D84283B" w14:textId="77777777" w:rsidR="00F93321" w:rsidRPr="0084186B" w:rsidRDefault="00F93321" w:rsidP="00F93321">
      <w:pPr>
        <w:pStyle w:val="NormalBold"/>
      </w:pPr>
      <w:r w:rsidRPr="00276F38">
        <w:rPr>
          <w:rStyle w:val="HideTWBExt"/>
          <w:b w:val="0"/>
        </w:rPr>
        <w:t>&lt;/RepeatBlock-By&gt;</w:t>
      </w:r>
    </w:p>
    <w:p w14:paraId="62082FE8" w14:textId="77777777" w:rsidR="00F93321" w:rsidRPr="0084186B" w:rsidRDefault="00F93321" w:rsidP="00F93321">
      <w:pPr>
        <w:pStyle w:val="NormalBold"/>
      </w:pPr>
      <w:r w:rsidRPr="00276F38">
        <w:rPr>
          <w:rStyle w:val="HideTWBExt"/>
          <w:b w:val="0"/>
        </w:rPr>
        <w:t>&lt;DocAmend&gt;</w:t>
      </w:r>
      <w:r w:rsidRPr="0084186B">
        <w:t>Πρόταση κανονισμού</w:t>
      </w:r>
      <w:r w:rsidRPr="00276F38">
        <w:rPr>
          <w:rStyle w:val="HideTWBExt"/>
          <w:b w:val="0"/>
        </w:rPr>
        <w:t>&lt;/DocAmend&gt;</w:t>
      </w:r>
    </w:p>
    <w:p w14:paraId="6F22B444" w14:textId="77777777" w:rsidR="00F93321" w:rsidRPr="0084186B" w:rsidRDefault="00F93321" w:rsidP="00F93321">
      <w:pPr>
        <w:pStyle w:val="NormalBold"/>
      </w:pPr>
      <w:r w:rsidRPr="00276F38">
        <w:rPr>
          <w:rStyle w:val="HideTWBExt"/>
          <w:b w:val="0"/>
        </w:rPr>
        <w:t>&lt;Article&gt;</w:t>
      </w:r>
      <w:r w:rsidRPr="0084186B">
        <w:t>Άρθρο 8 – παράγραφος 3 α (νέα)</w:t>
      </w:r>
      <w:r w:rsidRPr="00276F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321" w:rsidRPr="00C6756C" w14:paraId="0D83E0A0" w14:textId="77777777" w:rsidTr="00C22C8F">
        <w:trPr>
          <w:trHeight w:hRule="exact" w:val="240"/>
          <w:jc w:val="center"/>
        </w:trPr>
        <w:tc>
          <w:tcPr>
            <w:tcW w:w="9752" w:type="dxa"/>
            <w:gridSpan w:val="2"/>
            <w:tcBorders>
              <w:top w:val="nil"/>
              <w:left w:val="nil"/>
              <w:bottom w:val="nil"/>
              <w:right w:val="nil"/>
            </w:tcBorders>
          </w:tcPr>
          <w:p w14:paraId="216A7E81" w14:textId="77777777" w:rsidR="00F93321" w:rsidRPr="00C6756C" w:rsidRDefault="00F93321" w:rsidP="00C22C8F"/>
        </w:tc>
      </w:tr>
      <w:tr w:rsidR="00F93321" w:rsidRPr="00C6756C" w14:paraId="5D65ACC6" w14:textId="77777777" w:rsidTr="00C22C8F">
        <w:trPr>
          <w:trHeight w:val="240"/>
          <w:jc w:val="center"/>
        </w:trPr>
        <w:tc>
          <w:tcPr>
            <w:tcW w:w="4876" w:type="dxa"/>
            <w:tcBorders>
              <w:top w:val="nil"/>
              <w:left w:val="nil"/>
              <w:bottom w:val="nil"/>
              <w:right w:val="nil"/>
            </w:tcBorders>
          </w:tcPr>
          <w:p w14:paraId="174D11B9" w14:textId="77777777" w:rsidR="00F93321" w:rsidRPr="00C6756C" w:rsidRDefault="00F93321" w:rsidP="00C22C8F">
            <w:pPr>
              <w:pStyle w:val="AmColumnHeading"/>
            </w:pPr>
            <w:r w:rsidRPr="0084186B">
              <w:t>Κείμενο που προτείνει η Επιτροπή</w:t>
            </w:r>
          </w:p>
        </w:tc>
        <w:tc>
          <w:tcPr>
            <w:tcW w:w="4876" w:type="dxa"/>
            <w:tcBorders>
              <w:top w:val="nil"/>
              <w:left w:val="nil"/>
              <w:bottom w:val="nil"/>
              <w:right w:val="nil"/>
            </w:tcBorders>
          </w:tcPr>
          <w:p w14:paraId="02ADB782" w14:textId="77777777" w:rsidR="00F93321" w:rsidRPr="00C6756C" w:rsidRDefault="00F93321" w:rsidP="00C22C8F">
            <w:pPr>
              <w:pStyle w:val="AmColumnHeading"/>
            </w:pPr>
            <w:r w:rsidRPr="0084186B">
              <w:t>Τροπολογία</w:t>
            </w:r>
          </w:p>
        </w:tc>
      </w:tr>
      <w:tr w:rsidR="00F93321" w:rsidRPr="0084186B" w14:paraId="6FC57CB9" w14:textId="77777777" w:rsidTr="00C22C8F">
        <w:trPr>
          <w:jc w:val="center"/>
        </w:trPr>
        <w:tc>
          <w:tcPr>
            <w:tcW w:w="4876" w:type="dxa"/>
            <w:tcBorders>
              <w:top w:val="nil"/>
              <w:left w:val="nil"/>
              <w:bottom w:val="nil"/>
              <w:right w:val="nil"/>
            </w:tcBorders>
          </w:tcPr>
          <w:p w14:paraId="20A20AC4" w14:textId="77777777" w:rsidR="00F93321" w:rsidRPr="00C6756C" w:rsidRDefault="00F93321" w:rsidP="00C22C8F">
            <w:pPr>
              <w:pStyle w:val="Normal6a"/>
            </w:pPr>
          </w:p>
        </w:tc>
        <w:tc>
          <w:tcPr>
            <w:tcW w:w="4876" w:type="dxa"/>
            <w:tcBorders>
              <w:top w:val="nil"/>
              <w:left w:val="nil"/>
              <w:bottom w:val="nil"/>
              <w:right w:val="nil"/>
            </w:tcBorders>
          </w:tcPr>
          <w:p w14:paraId="0383BBBA" w14:textId="77777777" w:rsidR="00F93321" w:rsidRPr="0084186B" w:rsidRDefault="00F93321" w:rsidP="00C22C8F">
            <w:pPr>
              <w:pStyle w:val="Normal6a"/>
            </w:pPr>
            <w:r w:rsidRPr="0084186B">
              <w:rPr>
                <w:b/>
                <w:i/>
              </w:rPr>
              <w:t>3α.</w:t>
            </w:r>
            <w:r w:rsidRPr="0084186B">
              <w:tab/>
            </w:r>
            <w:r w:rsidRPr="0084186B">
              <w:rPr>
                <w:b/>
                <w:i/>
              </w:rPr>
              <w:t xml:space="preserve">Οι αναλήψεις μετρητών είναι δωρεάν για τους πελάτες στα πιστωτικά ιδρύματα στα οποία τηρούν </w:t>
            </w:r>
            <w:r w:rsidRPr="0084186B">
              <w:rPr>
                <w:b/>
                <w:i/>
              </w:rPr>
              <w:lastRenderedPageBreak/>
              <w:t>λογαριασμούς, τουλάχιστον μία φορά την εβδομάδα.</w:t>
            </w:r>
          </w:p>
        </w:tc>
      </w:tr>
    </w:tbl>
    <w:p w14:paraId="064EC138" w14:textId="77777777" w:rsidR="00F93321" w:rsidRPr="0084186B" w:rsidRDefault="00F93321" w:rsidP="00F93321">
      <w:pPr>
        <w:pStyle w:val="AmOrLang"/>
      </w:pPr>
      <w:r w:rsidRPr="0084186B">
        <w:lastRenderedPageBreak/>
        <w:t xml:space="preserve">Or. </w:t>
      </w:r>
      <w:r w:rsidRPr="00276F38">
        <w:rPr>
          <w:rStyle w:val="HideTWBExt"/>
        </w:rPr>
        <w:t>&lt;Original&gt;</w:t>
      </w:r>
      <w:r w:rsidRPr="00276F38">
        <w:rPr>
          <w:rStyle w:val="HideTWBInt"/>
        </w:rPr>
        <w:t>{EN}</w:t>
      </w:r>
      <w:r w:rsidRPr="0084186B">
        <w:t>en</w:t>
      </w:r>
      <w:r w:rsidRPr="00276F38">
        <w:rPr>
          <w:rStyle w:val="HideTWBExt"/>
        </w:rPr>
        <w:t>&lt;/Original&gt;</w:t>
      </w:r>
    </w:p>
    <w:p w14:paraId="16572623" w14:textId="77777777" w:rsidR="00F93321" w:rsidRPr="0084186B" w:rsidRDefault="00F93321" w:rsidP="00F93321">
      <w:r w:rsidRPr="00276F38">
        <w:rPr>
          <w:rStyle w:val="HideTWBExt"/>
        </w:rPr>
        <w:t>&lt;/Amend&gt;</w:t>
      </w:r>
    </w:p>
    <w:p w14:paraId="46B93B84" w14:textId="77777777" w:rsidR="00F93321" w:rsidRPr="0084186B" w:rsidRDefault="00F93321" w:rsidP="00F93321">
      <w:pPr>
        <w:pStyle w:val="AmNumberTabs"/>
      </w:pPr>
      <w:r w:rsidRPr="00276F38">
        <w:rPr>
          <w:rStyle w:val="HideTWBExt"/>
          <w:b w:val="0"/>
        </w:rPr>
        <w:t>&lt;Amend&gt;</w:t>
      </w:r>
      <w:r w:rsidRPr="0084186B">
        <w:t>Τροπολογία</w:t>
      </w:r>
      <w:r w:rsidRPr="0084186B">
        <w:tab/>
      </w:r>
      <w:r w:rsidRPr="0084186B">
        <w:tab/>
      </w:r>
      <w:r w:rsidRPr="00276F38">
        <w:rPr>
          <w:rStyle w:val="HideTWBExt"/>
          <w:b w:val="0"/>
        </w:rPr>
        <w:t>&lt;NumAm&gt;</w:t>
      </w:r>
      <w:r w:rsidRPr="0084186B">
        <w:t>146</w:t>
      </w:r>
      <w:r w:rsidRPr="00276F38">
        <w:rPr>
          <w:rStyle w:val="HideTWBExt"/>
          <w:b w:val="0"/>
        </w:rPr>
        <w:t>&lt;/NumAm&gt;</w:t>
      </w:r>
    </w:p>
    <w:p w14:paraId="4B2D1BCE" w14:textId="77777777" w:rsidR="00F93321" w:rsidRPr="0084186B" w:rsidRDefault="00F93321" w:rsidP="00F93321">
      <w:pPr>
        <w:pStyle w:val="NormalBold"/>
      </w:pPr>
      <w:r w:rsidRPr="00276F38">
        <w:rPr>
          <w:rStyle w:val="HideTWBExt"/>
          <w:b w:val="0"/>
        </w:rPr>
        <w:t>&lt;RepeatBlock-By&gt;&lt;Members&gt;</w:t>
      </w:r>
      <w:r w:rsidRPr="0084186B">
        <w:t>Stephen Nikola Bartulica, Diego Solier, Nora Junco García, Marlena Maląg, Geadis Geadi</w:t>
      </w:r>
      <w:r w:rsidRPr="00276F38">
        <w:rPr>
          <w:rStyle w:val="HideTWBExt"/>
          <w:b w:val="0"/>
        </w:rPr>
        <w:t>&lt;/Members&gt;</w:t>
      </w:r>
    </w:p>
    <w:p w14:paraId="1C909A69" w14:textId="77777777" w:rsidR="00F93321" w:rsidRPr="0084186B" w:rsidRDefault="00F93321" w:rsidP="00F93321">
      <w:pPr>
        <w:pStyle w:val="NormalBold"/>
      </w:pPr>
      <w:r w:rsidRPr="00276F38">
        <w:rPr>
          <w:rStyle w:val="HideTWBExt"/>
          <w:b w:val="0"/>
        </w:rPr>
        <w:t>&lt;/RepeatBlock-By&gt;</w:t>
      </w:r>
    </w:p>
    <w:p w14:paraId="7280692F" w14:textId="77777777" w:rsidR="00F93321" w:rsidRPr="0084186B" w:rsidRDefault="00F93321" w:rsidP="00F93321">
      <w:pPr>
        <w:pStyle w:val="NormalBold"/>
      </w:pPr>
      <w:r w:rsidRPr="00276F38">
        <w:rPr>
          <w:rStyle w:val="HideTWBExt"/>
          <w:b w:val="0"/>
        </w:rPr>
        <w:t>&lt;DocAmend&gt;</w:t>
      </w:r>
      <w:r w:rsidRPr="0084186B">
        <w:t>Πρόταση κανονισμού</w:t>
      </w:r>
      <w:r w:rsidRPr="00276F38">
        <w:rPr>
          <w:rStyle w:val="HideTWBExt"/>
          <w:b w:val="0"/>
        </w:rPr>
        <w:t>&lt;/DocAmend&gt;</w:t>
      </w:r>
    </w:p>
    <w:p w14:paraId="4350355F" w14:textId="77777777" w:rsidR="00F93321" w:rsidRPr="0084186B" w:rsidRDefault="00F93321" w:rsidP="00F93321">
      <w:pPr>
        <w:pStyle w:val="NormalBold"/>
      </w:pPr>
      <w:r w:rsidRPr="00276F38">
        <w:rPr>
          <w:rStyle w:val="HideTWBExt"/>
          <w:b w:val="0"/>
        </w:rPr>
        <w:t>&lt;Article&gt;</w:t>
      </w:r>
      <w:r w:rsidRPr="0084186B">
        <w:t>Άρθρο 8 – παράγραφος 3 β (νέα)</w:t>
      </w:r>
      <w:r w:rsidRPr="00276F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321" w:rsidRPr="00C6756C" w14:paraId="161EE00F" w14:textId="77777777" w:rsidTr="00C22C8F">
        <w:trPr>
          <w:trHeight w:hRule="exact" w:val="240"/>
          <w:jc w:val="center"/>
        </w:trPr>
        <w:tc>
          <w:tcPr>
            <w:tcW w:w="9752" w:type="dxa"/>
            <w:gridSpan w:val="2"/>
            <w:tcBorders>
              <w:top w:val="nil"/>
              <w:left w:val="nil"/>
              <w:bottom w:val="nil"/>
              <w:right w:val="nil"/>
            </w:tcBorders>
          </w:tcPr>
          <w:p w14:paraId="771C5CBE" w14:textId="77777777" w:rsidR="00F93321" w:rsidRPr="00C6756C" w:rsidRDefault="00F93321" w:rsidP="00C22C8F"/>
        </w:tc>
      </w:tr>
      <w:tr w:rsidR="00F93321" w:rsidRPr="00C6756C" w14:paraId="07A63B87" w14:textId="77777777" w:rsidTr="00C22C8F">
        <w:trPr>
          <w:trHeight w:val="240"/>
          <w:jc w:val="center"/>
        </w:trPr>
        <w:tc>
          <w:tcPr>
            <w:tcW w:w="4876" w:type="dxa"/>
            <w:tcBorders>
              <w:top w:val="nil"/>
              <w:left w:val="nil"/>
              <w:bottom w:val="nil"/>
              <w:right w:val="nil"/>
            </w:tcBorders>
          </w:tcPr>
          <w:p w14:paraId="39865CD1" w14:textId="77777777" w:rsidR="00F93321" w:rsidRPr="00C6756C" w:rsidRDefault="00F93321" w:rsidP="00C22C8F">
            <w:pPr>
              <w:pStyle w:val="AmColumnHeading"/>
            </w:pPr>
            <w:r w:rsidRPr="0084186B">
              <w:t>Κείμενο που προτείνει η Επιτροπή</w:t>
            </w:r>
          </w:p>
        </w:tc>
        <w:tc>
          <w:tcPr>
            <w:tcW w:w="4876" w:type="dxa"/>
            <w:tcBorders>
              <w:top w:val="nil"/>
              <w:left w:val="nil"/>
              <w:bottom w:val="nil"/>
              <w:right w:val="nil"/>
            </w:tcBorders>
          </w:tcPr>
          <w:p w14:paraId="72A38EB2" w14:textId="77777777" w:rsidR="00F93321" w:rsidRPr="00C6756C" w:rsidRDefault="00F93321" w:rsidP="00C22C8F">
            <w:pPr>
              <w:pStyle w:val="AmColumnHeading"/>
            </w:pPr>
            <w:r w:rsidRPr="0084186B">
              <w:t>Τροπολογία</w:t>
            </w:r>
          </w:p>
        </w:tc>
      </w:tr>
      <w:tr w:rsidR="00F93321" w:rsidRPr="0084186B" w14:paraId="10B3AFF5" w14:textId="77777777" w:rsidTr="00C22C8F">
        <w:trPr>
          <w:jc w:val="center"/>
        </w:trPr>
        <w:tc>
          <w:tcPr>
            <w:tcW w:w="4876" w:type="dxa"/>
            <w:tcBorders>
              <w:top w:val="nil"/>
              <w:left w:val="nil"/>
              <w:bottom w:val="nil"/>
              <w:right w:val="nil"/>
            </w:tcBorders>
          </w:tcPr>
          <w:p w14:paraId="0F465D13" w14:textId="77777777" w:rsidR="00F93321" w:rsidRPr="00C6756C" w:rsidRDefault="00F93321" w:rsidP="00C22C8F">
            <w:pPr>
              <w:pStyle w:val="Normal6a"/>
            </w:pPr>
          </w:p>
        </w:tc>
        <w:tc>
          <w:tcPr>
            <w:tcW w:w="4876" w:type="dxa"/>
            <w:tcBorders>
              <w:top w:val="nil"/>
              <w:left w:val="nil"/>
              <w:bottom w:val="nil"/>
              <w:right w:val="nil"/>
            </w:tcBorders>
          </w:tcPr>
          <w:p w14:paraId="196D49C4" w14:textId="77777777" w:rsidR="00F93321" w:rsidRPr="0084186B" w:rsidRDefault="00F93321" w:rsidP="00C22C8F">
            <w:pPr>
              <w:pStyle w:val="Normal6a"/>
            </w:pPr>
            <w:r w:rsidRPr="0084186B">
              <w:rPr>
                <w:b/>
                <w:i/>
              </w:rPr>
              <w:t>3β.</w:t>
            </w:r>
            <w:r w:rsidRPr="0084186B">
              <w:tab/>
            </w:r>
            <w:r w:rsidRPr="0084186B">
              <w:rPr>
                <w:b/>
                <w:i/>
              </w:rPr>
              <w:t>Τα κράτη μέλη απαιτούν από τα πιστωτικά ιδρύματα και τους παρόχους υπηρεσιών πληρωμών να λαμβάνουν προηγούμενη έγκριση από την ορισθείσα εθνική αρμόδια αρχή πριν από την αφαίρεση ή τη μετεγκατάσταση ΑΤΜ, βάσει αξιολόγησης που αποδεικνύει ότι δεν υπάρχουν δυσμενείς επιπτώσεις στην τοπική πρόσβαση σε μετρητά, ιδίως σε υποεξυπηρετούμενες περιοχές.</w:t>
            </w:r>
          </w:p>
        </w:tc>
      </w:tr>
    </w:tbl>
    <w:p w14:paraId="587215FB" w14:textId="77777777" w:rsidR="00F93321" w:rsidRPr="0084186B" w:rsidRDefault="00F93321" w:rsidP="00F93321">
      <w:pPr>
        <w:pStyle w:val="AmOrLang"/>
      </w:pPr>
      <w:r w:rsidRPr="0084186B">
        <w:t xml:space="preserve">Or. </w:t>
      </w:r>
      <w:r w:rsidRPr="00276F38">
        <w:rPr>
          <w:rStyle w:val="HideTWBExt"/>
        </w:rPr>
        <w:t>&lt;Original&gt;</w:t>
      </w:r>
      <w:r w:rsidRPr="00276F38">
        <w:rPr>
          <w:rStyle w:val="HideTWBInt"/>
        </w:rPr>
        <w:t>{EN}</w:t>
      </w:r>
      <w:r w:rsidRPr="0084186B">
        <w:t>en</w:t>
      </w:r>
      <w:r w:rsidRPr="00276F38">
        <w:rPr>
          <w:rStyle w:val="HideTWBExt"/>
        </w:rPr>
        <w:t>&lt;/Original&gt;</w:t>
      </w:r>
    </w:p>
    <w:p w14:paraId="2BC21F11" w14:textId="77777777" w:rsidR="00F93321" w:rsidRPr="0084186B" w:rsidRDefault="00F93321" w:rsidP="00F93321">
      <w:pPr>
        <w:pStyle w:val="AmJustTitle"/>
      </w:pPr>
      <w:r w:rsidRPr="00276F38">
        <w:rPr>
          <w:rStyle w:val="HideTWBExt"/>
          <w:i w:val="0"/>
        </w:rPr>
        <w:t>&lt;TitreJust&gt;</w:t>
      </w:r>
      <w:r w:rsidRPr="0084186B">
        <w:t>Αιτιολόγηση</w:t>
      </w:r>
      <w:r w:rsidRPr="00276F38">
        <w:rPr>
          <w:rStyle w:val="HideTWBExt"/>
          <w:i w:val="0"/>
        </w:rPr>
        <w:t>&lt;/TitreJust&gt;</w:t>
      </w:r>
    </w:p>
    <w:p w14:paraId="512EA3B2" w14:textId="77777777" w:rsidR="00F93321" w:rsidRPr="0084186B" w:rsidRDefault="00F93321" w:rsidP="00F93321">
      <w:pPr>
        <w:pStyle w:val="AmJustText"/>
      </w:pPr>
      <w:r w:rsidRPr="0084186B">
        <w:t>Η παρούσα τροπολογία απαιτεί προηγούμενη εθνική έγκριση για απομακρύνσεις/μετεγκαταστάσεις ATM, διασφαλίζοντας ότι οι αξιολογήσεις προστατεύουν την πρόσβαση σε μετρητά σε υποεξυπηρετούμενες/αγροτικές περιοχές χωρίς αδικαιολόγητες μειώσεις του ιδιωτικού τομέα. Υποστηρίζει την επικουρικότητα μέσω των αρχών των κρατών μελών, τη χρηματοπιστωτική ένταξη και την πρόληψη της διάβρωσης του ρόλου των μετρητών ως νόμιμου χρήματος εν μέσω ψηφιακών αλλαγών.</w:t>
      </w:r>
    </w:p>
    <w:p w14:paraId="054AB950" w14:textId="77777777" w:rsidR="00F93321" w:rsidRPr="0084186B" w:rsidRDefault="00F93321" w:rsidP="00F93321">
      <w:r w:rsidRPr="00276F38">
        <w:rPr>
          <w:rStyle w:val="HideTWBExt"/>
        </w:rPr>
        <w:t>&lt;/Amend&gt;</w:t>
      </w:r>
    </w:p>
    <w:p w14:paraId="5548BCDB" w14:textId="77777777" w:rsidR="00F93321" w:rsidRPr="0084186B" w:rsidRDefault="00F93321" w:rsidP="00F93321">
      <w:pPr>
        <w:pStyle w:val="AmNumberTabs"/>
      </w:pPr>
      <w:r w:rsidRPr="00276F38">
        <w:rPr>
          <w:rStyle w:val="HideTWBExt"/>
          <w:b w:val="0"/>
        </w:rPr>
        <w:t>&lt;Amend&gt;</w:t>
      </w:r>
      <w:r w:rsidRPr="0084186B">
        <w:t>Τροπολογία</w:t>
      </w:r>
      <w:r w:rsidRPr="0084186B">
        <w:tab/>
      </w:r>
      <w:r w:rsidRPr="0084186B">
        <w:tab/>
      </w:r>
      <w:r w:rsidRPr="00276F38">
        <w:rPr>
          <w:rStyle w:val="HideTWBExt"/>
          <w:b w:val="0"/>
        </w:rPr>
        <w:t>&lt;NumAm&gt;</w:t>
      </w:r>
      <w:r w:rsidRPr="0084186B">
        <w:t>147</w:t>
      </w:r>
      <w:r w:rsidRPr="00276F38">
        <w:rPr>
          <w:rStyle w:val="HideTWBExt"/>
          <w:b w:val="0"/>
        </w:rPr>
        <w:t>&lt;/NumAm&gt;</w:t>
      </w:r>
    </w:p>
    <w:p w14:paraId="62820076" w14:textId="77777777" w:rsidR="00F93321" w:rsidRPr="0084186B" w:rsidRDefault="00F93321" w:rsidP="00F93321">
      <w:pPr>
        <w:pStyle w:val="NormalBold"/>
      </w:pPr>
      <w:r w:rsidRPr="00276F38">
        <w:rPr>
          <w:rStyle w:val="HideTWBExt"/>
          <w:b w:val="0"/>
        </w:rPr>
        <w:t>&lt;RepeatBlock-By&gt;&lt;Members&gt;</w:t>
      </w:r>
      <w:r w:rsidRPr="0084186B">
        <w:t>Stephen Nikola Bartulica, Diego Solier, Nora Junco García, Marlena Maląg, Geadis Geadi</w:t>
      </w:r>
      <w:r w:rsidRPr="00276F38">
        <w:rPr>
          <w:rStyle w:val="HideTWBExt"/>
          <w:b w:val="0"/>
        </w:rPr>
        <w:t>&lt;/Members&gt;</w:t>
      </w:r>
    </w:p>
    <w:p w14:paraId="3058A614" w14:textId="77777777" w:rsidR="00F93321" w:rsidRPr="0084186B" w:rsidRDefault="00F93321" w:rsidP="00F93321">
      <w:pPr>
        <w:pStyle w:val="NormalBold"/>
      </w:pPr>
      <w:r w:rsidRPr="00276F38">
        <w:rPr>
          <w:rStyle w:val="HideTWBExt"/>
          <w:b w:val="0"/>
        </w:rPr>
        <w:t>&lt;/RepeatBlock-By&gt;</w:t>
      </w:r>
    </w:p>
    <w:p w14:paraId="53E826BB" w14:textId="77777777" w:rsidR="00F93321" w:rsidRPr="0084186B" w:rsidRDefault="00F93321" w:rsidP="00F93321">
      <w:pPr>
        <w:pStyle w:val="NormalBold"/>
      </w:pPr>
      <w:r w:rsidRPr="00276F38">
        <w:rPr>
          <w:rStyle w:val="HideTWBExt"/>
          <w:b w:val="0"/>
        </w:rPr>
        <w:t>&lt;DocAmend&gt;</w:t>
      </w:r>
      <w:r w:rsidRPr="0084186B">
        <w:t>Πρόταση κανονισμού</w:t>
      </w:r>
      <w:r w:rsidRPr="00276F38">
        <w:rPr>
          <w:rStyle w:val="HideTWBExt"/>
          <w:b w:val="0"/>
        </w:rPr>
        <w:t>&lt;/DocAmend&gt;</w:t>
      </w:r>
    </w:p>
    <w:p w14:paraId="0C22A921" w14:textId="77777777" w:rsidR="00F93321" w:rsidRPr="0084186B" w:rsidRDefault="00F93321" w:rsidP="00F93321">
      <w:pPr>
        <w:pStyle w:val="NormalBold"/>
      </w:pPr>
      <w:r w:rsidRPr="00276F38">
        <w:rPr>
          <w:rStyle w:val="HideTWBExt"/>
          <w:b w:val="0"/>
        </w:rPr>
        <w:t>&lt;Article&gt;</w:t>
      </w:r>
      <w:r w:rsidRPr="0084186B">
        <w:t>Άρθρο 8 – παράγραφος 3 γ (νέα)</w:t>
      </w:r>
      <w:r w:rsidRPr="00276F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321" w:rsidRPr="00C6756C" w14:paraId="4706861D" w14:textId="77777777" w:rsidTr="00C22C8F">
        <w:trPr>
          <w:trHeight w:hRule="exact" w:val="240"/>
          <w:jc w:val="center"/>
        </w:trPr>
        <w:tc>
          <w:tcPr>
            <w:tcW w:w="9752" w:type="dxa"/>
            <w:gridSpan w:val="2"/>
            <w:tcBorders>
              <w:top w:val="nil"/>
              <w:left w:val="nil"/>
              <w:bottom w:val="nil"/>
              <w:right w:val="nil"/>
            </w:tcBorders>
          </w:tcPr>
          <w:p w14:paraId="28BF1E9F" w14:textId="77777777" w:rsidR="00F93321" w:rsidRPr="00C6756C" w:rsidRDefault="00F93321" w:rsidP="00C22C8F"/>
        </w:tc>
      </w:tr>
      <w:tr w:rsidR="00F93321" w:rsidRPr="00C6756C" w14:paraId="6AE4091C" w14:textId="77777777" w:rsidTr="00C22C8F">
        <w:trPr>
          <w:trHeight w:val="240"/>
          <w:jc w:val="center"/>
        </w:trPr>
        <w:tc>
          <w:tcPr>
            <w:tcW w:w="4876" w:type="dxa"/>
            <w:tcBorders>
              <w:top w:val="nil"/>
              <w:left w:val="nil"/>
              <w:bottom w:val="nil"/>
              <w:right w:val="nil"/>
            </w:tcBorders>
          </w:tcPr>
          <w:p w14:paraId="6053E3E5" w14:textId="77777777" w:rsidR="00F93321" w:rsidRPr="00C6756C" w:rsidRDefault="00F93321" w:rsidP="00C22C8F">
            <w:pPr>
              <w:pStyle w:val="AmColumnHeading"/>
            </w:pPr>
            <w:r w:rsidRPr="0084186B">
              <w:t>Κείμενο που προτείνει η Επιτροπή</w:t>
            </w:r>
          </w:p>
        </w:tc>
        <w:tc>
          <w:tcPr>
            <w:tcW w:w="4876" w:type="dxa"/>
            <w:tcBorders>
              <w:top w:val="nil"/>
              <w:left w:val="nil"/>
              <w:bottom w:val="nil"/>
              <w:right w:val="nil"/>
            </w:tcBorders>
          </w:tcPr>
          <w:p w14:paraId="0D5AAE79" w14:textId="77777777" w:rsidR="00F93321" w:rsidRPr="00C6756C" w:rsidRDefault="00F93321" w:rsidP="00C22C8F">
            <w:pPr>
              <w:pStyle w:val="AmColumnHeading"/>
            </w:pPr>
            <w:r w:rsidRPr="0084186B">
              <w:t>Τροπολογία</w:t>
            </w:r>
          </w:p>
        </w:tc>
      </w:tr>
      <w:tr w:rsidR="00F93321" w:rsidRPr="0084186B" w14:paraId="4FD2565A" w14:textId="77777777" w:rsidTr="00C22C8F">
        <w:trPr>
          <w:jc w:val="center"/>
        </w:trPr>
        <w:tc>
          <w:tcPr>
            <w:tcW w:w="4876" w:type="dxa"/>
            <w:tcBorders>
              <w:top w:val="nil"/>
              <w:left w:val="nil"/>
              <w:bottom w:val="nil"/>
              <w:right w:val="nil"/>
            </w:tcBorders>
          </w:tcPr>
          <w:p w14:paraId="493E5701" w14:textId="77777777" w:rsidR="00F93321" w:rsidRPr="00C6756C" w:rsidRDefault="00F93321" w:rsidP="00C22C8F">
            <w:pPr>
              <w:pStyle w:val="Normal6a"/>
            </w:pPr>
          </w:p>
        </w:tc>
        <w:tc>
          <w:tcPr>
            <w:tcW w:w="4876" w:type="dxa"/>
            <w:tcBorders>
              <w:top w:val="nil"/>
              <w:left w:val="nil"/>
              <w:bottom w:val="nil"/>
              <w:right w:val="nil"/>
            </w:tcBorders>
          </w:tcPr>
          <w:p w14:paraId="779CA77D" w14:textId="77777777" w:rsidR="00F93321" w:rsidRPr="0084186B" w:rsidRDefault="00F93321" w:rsidP="00C22C8F">
            <w:pPr>
              <w:pStyle w:val="Normal6a"/>
            </w:pPr>
            <w:r w:rsidRPr="0084186B">
              <w:rPr>
                <w:b/>
                <w:i/>
              </w:rPr>
              <w:t>3γ.</w:t>
            </w:r>
            <w:r w:rsidRPr="0084186B">
              <w:tab/>
            </w:r>
            <w:r w:rsidRPr="0084186B">
              <w:rPr>
                <w:b/>
                <w:i/>
              </w:rPr>
              <w:t>Τα κράτη μέλη θεσπίζουν και διατηρούν ελάχιστα πρότυπα για την πυκνότητα και τη γεωγραφική κάλυψη των ΑΤΜ και άλλων σημείων ανάληψης μετρητών, όπως καθορισμένο αριθμό ανά μονάδα πληθυσμού ή γεωγραφική περιοχή, με διαφοροποίηση μεταξύ αστικών και μη αστικών περιοχών, ώστε να διασφαλίζεται ισότιμη πρόσβαση. Όταν η παρακολούθηση βάσει της παραγράφου 2 αποκαλύπτει ελλείψεις όσον αφορά την τήρηση των εν λόγω προτύπων, τα κράτη μέλη επιβάλλουν τη συμμόρφωση μέσω κυρώσεων που καθορίζονται σύμφωνα με το άρθρο 12.</w:t>
            </w:r>
          </w:p>
        </w:tc>
      </w:tr>
    </w:tbl>
    <w:p w14:paraId="5347A2EB" w14:textId="77777777" w:rsidR="00F93321" w:rsidRPr="0084186B" w:rsidRDefault="00F93321" w:rsidP="00F93321">
      <w:pPr>
        <w:pStyle w:val="AmOrLang"/>
      </w:pPr>
      <w:r w:rsidRPr="0084186B">
        <w:t xml:space="preserve">Or. </w:t>
      </w:r>
      <w:r w:rsidRPr="00276F38">
        <w:rPr>
          <w:rStyle w:val="HideTWBExt"/>
        </w:rPr>
        <w:t>&lt;Original&gt;</w:t>
      </w:r>
      <w:r w:rsidRPr="00276F38">
        <w:rPr>
          <w:rStyle w:val="HideTWBInt"/>
        </w:rPr>
        <w:t>{EN}</w:t>
      </w:r>
      <w:r w:rsidRPr="0084186B">
        <w:t>en</w:t>
      </w:r>
      <w:r w:rsidRPr="00276F38">
        <w:rPr>
          <w:rStyle w:val="HideTWBExt"/>
        </w:rPr>
        <w:t>&lt;/Original&gt;</w:t>
      </w:r>
    </w:p>
    <w:p w14:paraId="7E42049B" w14:textId="77777777" w:rsidR="00F93321" w:rsidRPr="0084186B" w:rsidRDefault="00F93321" w:rsidP="00F93321">
      <w:pPr>
        <w:pStyle w:val="AmJustTitle"/>
      </w:pPr>
      <w:r w:rsidRPr="00276F38">
        <w:rPr>
          <w:rStyle w:val="HideTWBExt"/>
          <w:i w:val="0"/>
        </w:rPr>
        <w:t>&lt;TitreJust&gt;</w:t>
      </w:r>
      <w:r w:rsidRPr="0084186B">
        <w:t>Αιτιολόγηση</w:t>
      </w:r>
      <w:r w:rsidRPr="00276F38">
        <w:rPr>
          <w:rStyle w:val="HideTWBExt"/>
          <w:i w:val="0"/>
        </w:rPr>
        <w:t>&lt;/TitreJust&gt;</w:t>
      </w:r>
    </w:p>
    <w:p w14:paraId="45B7BC73" w14:textId="77777777" w:rsidR="00F93321" w:rsidRPr="0084186B" w:rsidRDefault="00F93321" w:rsidP="00F93321">
      <w:pPr>
        <w:pStyle w:val="AmJustText"/>
      </w:pPr>
      <w:r w:rsidRPr="0084186B">
        <w:t>Η παρούσα τροπολογία απαιτεί από τα κράτη μέλη να καθορίσουν προσαρμοσμένα ελάχιστα πρότυπα για την πυκνότητα και τη γεωγραφική κάλυψη των ATM, διαφοροποιημένα ανά αστική/αγροτική περιοχή, ώστε να διασφαλίζεται ισότιμη πρόσβαση σε μετρητά σε ολόκληρη την επικράτεια. Αντιμετωπίζει άμεσα τη φθίνουσα υποδομή μετρητών που επισημαίνεται στις αιτιολογικές σκέψεις της πρότασης (π.χ. αιτιολογική σκέψη 7) και τις εκτιμήσεις επιπτώσεων, με πλήρη σεβασμό της επικουρικότητας, αφήνοντας την εφαρμογή και την επιβολή στις εθνικές αρχές.</w:t>
      </w:r>
    </w:p>
    <w:p w14:paraId="34C55148" w14:textId="77777777" w:rsidR="00F93321" w:rsidRPr="0084186B" w:rsidRDefault="00F93321" w:rsidP="00F93321">
      <w:r w:rsidRPr="00276F38">
        <w:rPr>
          <w:rStyle w:val="HideTWBExt"/>
        </w:rPr>
        <w:t>&lt;/Amend&gt;</w:t>
      </w:r>
    </w:p>
    <w:p w14:paraId="76302813" w14:textId="77777777" w:rsidR="00F93321" w:rsidRPr="0084186B" w:rsidRDefault="00F93321" w:rsidP="00F93321">
      <w:pPr>
        <w:pStyle w:val="AmNumberTabs"/>
      </w:pPr>
      <w:r w:rsidRPr="00276F38">
        <w:rPr>
          <w:rStyle w:val="HideTWBExt"/>
          <w:b w:val="0"/>
        </w:rPr>
        <w:t>&lt;Amend&gt;</w:t>
      </w:r>
      <w:r w:rsidRPr="0084186B">
        <w:t>Τροπολογία</w:t>
      </w:r>
      <w:r w:rsidRPr="0084186B">
        <w:tab/>
      </w:r>
      <w:r w:rsidRPr="0084186B">
        <w:tab/>
      </w:r>
      <w:r w:rsidRPr="00276F38">
        <w:rPr>
          <w:rStyle w:val="HideTWBExt"/>
          <w:b w:val="0"/>
        </w:rPr>
        <w:t>&lt;NumAm&gt;</w:t>
      </w:r>
      <w:r w:rsidRPr="0084186B">
        <w:t>148</w:t>
      </w:r>
      <w:r w:rsidRPr="00276F38">
        <w:rPr>
          <w:rStyle w:val="HideTWBExt"/>
          <w:b w:val="0"/>
        </w:rPr>
        <w:t>&lt;/NumAm&gt;</w:t>
      </w:r>
    </w:p>
    <w:p w14:paraId="307E4FDF" w14:textId="77777777" w:rsidR="00F93321" w:rsidRPr="0084186B" w:rsidRDefault="00F93321" w:rsidP="00F93321">
      <w:pPr>
        <w:pStyle w:val="NormalBold"/>
      </w:pPr>
      <w:r w:rsidRPr="00276F38">
        <w:rPr>
          <w:rStyle w:val="HideTWBExt"/>
          <w:b w:val="0"/>
        </w:rPr>
        <w:t>&lt;RepeatBlock-By&gt;&lt;Members&gt;</w:t>
      </w:r>
      <w:r w:rsidRPr="0084186B">
        <w:t>Stephen Nikola Bartulica, Diego Solier, Nora Junco García, Marlena Maląg, Geadis Geadi</w:t>
      </w:r>
      <w:r w:rsidRPr="00276F38">
        <w:rPr>
          <w:rStyle w:val="HideTWBExt"/>
          <w:b w:val="0"/>
        </w:rPr>
        <w:t>&lt;/Members&gt;</w:t>
      </w:r>
    </w:p>
    <w:p w14:paraId="78CAF84C" w14:textId="77777777" w:rsidR="00F93321" w:rsidRPr="0084186B" w:rsidRDefault="00F93321" w:rsidP="00F93321">
      <w:pPr>
        <w:pStyle w:val="NormalBold"/>
      </w:pPr>
      <w:r w:rsidRPr="00276F38">
        <w:rPr>
          <w:rStyle w:val="HideTWBExt"/>
          <w:b w:val="0"/>
        </w:rPr>
        <w:t>&lt;/RepeatBlock-By&gt;</w:t>
      </w:r>
    </w:p>
    <w:p w14:paraId="1DA47718" w14:textId="77777777" w:rsidR="00F93321" w:rsidRPr="0084186B" w:rsidRDefault="00F93321" w:rsidP="00F93321">
      <w:pPr>
        <w:pStyle w:val="NormalBold"/>
      </w:pPr>
      <w:r w:rsidRPr="00276F38">
        <w:rPr>
          <w:rStyle w:val="HideTWBExt"/>
          <w:b w:val="0"/>
        </w:rPr>
        <w:t>&lt;DocAmend&gt;</w:t>
      </w:r>
      <w:r w:rsidRPr="0084186B">
        <w:t>Πρόταση κανονισμού</w:t>
      </w:r>
      <w:r w:rsidRPr="00276F38">
        <w:rPr>
          <w:rStyle w:val="HideTWBExt"/>
          <w:b w:val="0"/>
        </w:rPr>
        <w:t>&lt;/DocAmend&gt;</w:t>
      </w:r>
    </w:p>
    <w:p w14:paraId="49799462" w14:textId="77777777" w:rsidR="00F93321" w:rsidRPr="0084186B" w:rsidRDefault="00F93321" w:rsidP="00F93321">
      <w:pPr>
        <w:pStyle w:val="NormalBold"/>
      </w:pPr>
      <w:r w:rsidRPr="00276F38">
        <w:rPr>
          <w:rStyle w:val="HideTWBExt"/>
          <w:b w:val="0"/>
        </w:rPr>
        <w:t>&lt;Article&gt;</w:t>
      </w:r>
      <w:r w:rsidRPr="0084186B">
        <w:t>Άρθρο 8 – παράγραφος 3 δ (νέα)</w:t>
      </w:r>
      <w:r w:rsidRPr="00276F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321" w:rsidRPr="00C6756C" w14:paraId="67C669E3" w14:textId="77777777" w:rsidTr="00C22C8F">
        <w:trPr>
          <w:trHeight w:hRule="exact" w:val="240"/>
          <w:jc w:val="center"/>
        </w:trPr>
        <w:tc>
          <w:tcPr>
            <w:tcW w:w="9752" w:type="dxa"/>
            <w:gridSpan w:val="2"/>
            <w:tcBorders>
              <w:top w:val="nil"/>
              <w:left w:val="nil"/>
              <w:bottom w:val="nil"/>
              <w:right w:val="nil"/>
            </w:tcBorders>
          </w:tcPr>
          <w:p w14:paraId="583E4413" w14:textId="77777777" w:rsidR="00F93321" w:rsidRPr="00C6756C" w:rsidRDefault="00F93321" w:rsidP="00C22C8F"/>
        </w:tc>
      </w:tr>
      <w:tr w:rsidR="00F93321" w:rsidRPr="00C6756C" w14:paraId="7E70D5D3" w14:textId="77777777" w:rsidTr="00C22C8F">
        <w:trPr>
          <w:trHeight w:val="240"/>
          <w:jc w:val="center"/>
        </w:trPr>
        <w:tc>
          <w:tcPr>
            <w:tcW w:w="4876" w:type="dxa"/>
            <w:tcBorders>
              <w:top w:val="nil"/>
              <w:left w:val="nil"/>
              <w:bottom w:val="nil"/>
              <w:right w:val="nil"/>
            </w:tcBorders>
          </w:tcPr>
          <w:p w14:paraId="41D91344" w14:textId="77777777" w:rsidR="00F93321" w:rsidRPr="00C6756C" w:rsidRDefault="00F93321" w:rsidP="00C22C8F">
            <w:pPr>
              <w:pStyle w:val="AmColumnHeading"/>
            </w:pPr>
            <w:r w:rsidRPr="0084186B">
              <w:t>Κείμενο που προτείνει η Επιτροπή</w:t>
            </w:r>
          </w:p>
        </w:tc>
        <w:tc>
          <w:tcPr>
            <w:tcW w:w="4876" w:type="dxa"/>
            <w:tcBorders>
              <w:top w:val="nil"/>
              <w:left w:val="nil"/>
              <w:bottom w:val="nil"/>
              <w:right w:val="nil"/>
            </w:tcBorders>
          </w:tcPr>
          <w:p w14:paraId="3FC4DD76" w14:textId="77777777" w:rsidR="00F93321" w:rsidRPr="00C6756C" w:rsidRDefault="00F93321" w:rsidP="00C22C8F">
            <w:pPr>
              <w:pStyle w:val="AmColumnHeading"/>
            </w:pPr>
            <w:r w:rsidRPr="0084186B">
              <w:t>Τροπολογία</w:t>
            </w:r>
          </w:p>
        </w:tc>
      </w:tr>
      <w:tr w:rsidR="00F93321" w:rsidRPr="0084186B" w14:paraId="7BCDD728" w14:textId="77777777" w:rsidTr="00C22C8F">
        <w:trPr>
          <w:jc w:val="center"/>
        </w:trPr>
        <w:tc>
          <w:tcPr>
            <w:tcW w:w="4876" w:type="dxa"/>
            <w:tcBorders>
              <w:top w:val="nil"/>
              <w:left w:val="nil"/>
              <w:bottom w:val="nil"/>
              <w:right w:val="nil"/>
            </w:tcBorders>
          </w:tcPr>
          <w:p w14:paraId="49C7F750" w14:textId="77777777" w:rsidR="00F93321" w:rsidRPr="00C6756C" w:rsidRDefault="00F93321" w:rsidP="00C22C8F">
            <w:pPr>
              <w:pStyle w:val="Normal6a"/>
            </w:pPr>
          </w:p>
        </w:tc>
        <w:tc>
          <w:tcPr>
            <w:tcW w:w="4876" w:type="dxa"/>
            <w:tcBorders>
              <w:top w:val="nil"/>
              <w:left w:val="nil"/>
              <w:bottom w:val="nil"/>
              <w:right w:val="nil"/>
            </w:tcBorders>
          </w:tcPr>
          <w:p w14:paraId="1767950D" w14:textId="77777777" w:rsidR="00F93321" w:rsidRPr="0084186B" w:rsidRDefault="00F93321" w:rsidP="00C22C8F">
            <w:pPr>
              <w:pStyle w:val="Normal6a"/>
            </w:pPr>
            <w:r w:rsidRPr="0084186B">
              <w:rPr>
                <w:b/>
                <w:i/>
              </w:rPr>
              <w:t>3δ.</w:t>
            </w:r>
            <w:r w:rsidRPr="0084186B">
              <w:tab/>
            </w:r>
            <w:r w:rsidRPr="0084186B">
              <w:rPr>
                <w:b/>
                <w:i/>
              </w:rPr>
              <w:t xml:space="preserve">Τα κράτη μέλη υποχρεώνουν τους παρόχους υπηρεσιών πληρωμών να ενσωματώνουν τις υποχρεώσεις πρόσβασης σε μετρητά στους όρους αδειοδότησής τους, διασφαλίζοντας τη διατήρηση των υπηρεσιών, εκτός εάν αυτό δικαιολογείται από εξαιρετικές περιστάσεις, υπό την εποπτεία των </w:t>
            </w:r>
            <w:r w:rsidRPr="0084186B">
              <w:rPr>
                <w:b/>
                <w:i/>
              </w:rPr>
              <w:lastRenderedPageBreak/>
              <w:t>εθνικών αρχών και την υποβολή εκθέσεων στην Επιτροπή.</w:t>
            </w:r>
          </w:p>
        </w:tc>
      </w:tr>
    </w:tbl>
    <w:p w14:paraId="22C405A8" w14:textId="77777777" w:rsidR="00F93321" w:rsidRPr="0084186B" w:rsidRDefault="00F93321" w:rsidP="00F93321">
      <w:pPr>
        <w:pStyle w:val="AmOrLang"/>
      </w:pPr>
      <w:r w:rsidRPr="0084186B">
        <w:lastRenderedPageBreak/>
        <w:t xml:space="preserve">Or. </w:t>
      </w:r>
      <w:r w:rsidRPr="00276F38">
        <w:rPr>
          <w:rStyle w:val="HideTWBExt"/>
        </w:rPr>
        <w:t>&lt;Original&gt;</w:t>
      </w:r>
      <w:r w:rsidRPr="00276F38">
        <w:rPr>
          <w:rStyle w:val="HideTWBInt"/>
        </w:rPr>
        <w:t>{EN}</w:t>
      </w:r>
      <w:r w:rsidRPr="0084186B">
        <w:t>en</w:t>
      </w:r>
      <w:r w:rsidRPr="00276F38">
        <w:rPr>
          <w:rStyle w:val="HideTWBExt"/>
        </w:rPr>
        <w:t>&lt;/Original&gt;</w:t>
      </w:r>
    </w:p>
    <w:p w14:paraId="5519B5B4" w14:textId="77777777" w:rsidR="00F93321" w:rsidRPr="0084186B" w:rsidRDefault="00F93321" w:rsidP="00F93321">
      <w:pPr>
        <w:pStyle w:val="AmJustTitle"/>
      </w:pPr>
      <w:r w:rsidRPr="00276F38">
        <w:rPr>
          <w:rStyle w:val="HideTWBExt"/>
          <w:i w:val="0"/>
        </w:rPr>
        <w:t>&lt;TitreJust&gt;</w:t>
      </w:r>
      <w:r w:rsidRPr="0084186B">
        <w:t>Αιτιολόγηση</w:t>
      </w:r>
      <w:r w:rsidRPr="00276F38">
        <w:rPr>
          <w:rStyle w:val="HideTWBExt"/>
          <w:i w:val="0"/>
        </w:rPr>
        <w:t>&lt;/TitreJust&gt;</w:t>
      </w:r>
    </w:p>
    <w:p w14:paraId="565C92A8" w14:textId="77777777" w:rsidR="00F93321" w:rsidRPr="0084186B" w:rsidRDefault="00F93321" w:rsidP="00F93321">
      <w:pPr>
        <w:pStyle w:val="AmJustText"/>
      </w:pPr>
      <w:r w:rsidRPr="0084186B">
        <w:t>Η παρούσα τροπολογία απαιτεί από τα κράτη μέλη να ενσωματώσουν τις υποχρεώσεις πρόσβασης σε μετρητά στους όρους αδειοδότησης των παρόχων ΥΠ, ώστε να αποτρέπονται οι αδικαιολόγητες μειώσεις των υπηρεσιών και να διασφαλίζεται η εποπτεία. Υποστηρίζει άμεσα τους στόχους της πρότασης για τη χρηματοπιστωτική ένταξη (αιτιολογική σκέψη 3) και τις διασφαλίσεις για την πρόσβαση σε μετρητά, με παράλληλο σεβασμό της επικουρικότητας μέσω της εφαρμογής σε εθνικό επίπεδο.</w:t>
      </w:r>
    </w:p>
    <w:p w14:paraId="38730FD2" w14:textId="77777777" w:rsidR="00F93321" w:rsidRPr="0084186B" w:rsidRDefault="00F93321" w:rsidP="00F93321">
      <w:r w:rsidRPr="00276F38">
        <w:rPr>
          <w:rStyle w:val="HideTWBExt"/>
        </w:rPr>
        <w:t>&lt;/Amend&gt;</w:t>
      </w:r>
    </w:p>
    <w:p w14:paraId="6DBFCB26" w14:textId="77777777" w:rsidR="00F93321" w:rsidRPr="0084186B" w:rsidRDefault="00F93321" w:rsidP="00F93321">
      <w:pPr>
        <w:pStyle w:val="AmNumberTabs"/>
      </w:pPr>
      <w:r w:rsidRPr="00276F38">
        <w:rPr>
          <w:rStyle w:val="HideTWBExt"/>
          <w:b w:val="0"/>
        </w:rPr>
        <w:t>&lt;Amend&gt;</w:t>
      </w:r>
      <w:r w:rsidRPr="0084186B">
        <w:t>Τροπολογία</w:t>
      </w:r>
      <w:r w:rsidRPr="0084186B">
        <w:tab/>
      </w:r>
      <w:r w:rsidRPr="0084186B">
        <w:tab/>
      </w:r>
      <w:r w:rsidRPr="00276F38">
        <w:rPr>
          <w:rStyle w:val="HideTWBExt"/>
          <w:b w:val="0"/>
        </w:rPr>
        <w:t>&lt;NumAm&gt;</w:t>
      </w:r>
      <w:r w:rsidRPr="0084186B">
        <w:t>149</w:t>
      </w:r>
      <w:r w:rsidRPr="00276F38">
        <w:rPr>
          <w:rStyle w:val="HideTWBExt"/>
          <w:b w:val="0"/>
        </w:rPr>
        <w:t>&lt;/NumAm&gt;</w:t>
      </w:r>
    </w:p>
    <w:p w14:paraId="71E16DB5" w14:textId="77777777" w:rsidR="00F93321" w:rsidRPr="0084186B" w:rsidRDefault="00F93321" w:rsidP="00F93321">
      <w:pPr>
        <w:pStyle w:val="NormalBold"/>
      </w:pPr>
      <w:r w:rsidRPr="00276F38">
        <w:rPr>
          <w:rStyle w:val="HideTWBExt"/>
          <w:b w:val="0"/>
        </w:rPr>
        <w:t>&lt;RepeatBlock-By&gt;&lt;Members&gt;</w:t>
      </w:r>
      <w:r w:rsidRPr="0084186B">
        <w:t>Katri Kulmuni</w:t>
      </w:r>
      <w:r w:rsidRPr="00276F38">
        <w:rPr>
          <w:rStyle w:val="HideTWBExt"/>
          <w:b w:val="0"/>
        </w:rPr>
        <w:t>&lt;/Members&gt;</w:t>
      </w:r>
    </w:p>
    <w:p w14:paraId="703AB129" w14:textId="77777777" w:rsidR="00F93321" w:rsidRPr="0084186B" w:rsidRDefault="00F93321" w:rsidP="00F93321">
      <w:pPr>
        <w:pStyle w:val="NormalBold"/>
      </w:pPr>
      <w:r w:rsidRPr="00276F38">
        <w:rPr>
          <w:rStyle w:val="HideTWBExt"/>
          <w:b w:val="0"/>
        </w:rPr>
        <w:t>&lt;/RepeatBlock-By&gt;</w:t>
      </w:r>
    </w:p>
    <w:p w14:paraId="16AB6E34" w14:textId="77777777" w:rsidR="00F93321" w:rsidRPr="0084186B" w:rsidRDefault="00F93321" w:rsidP="00F93321">
      <w:pPr>
        <w:pStyle w:val="NormalBold"/>
      </w:pPr>
      <w:r w:rsidRPr="00276F38">
        <w:rPr>
          <w:rStyle w:val="HideTWBExt"/>
          <w:b w:val="0"/>
        </w:rPr>
        <w:t>&lt;DocAmend&gt;</w:t>
      </w:r>
      <w:r w:rsidRPr="0084186B">
        <w:t>Πρόταση κανονισμού</w:t>
      </w:r>
      <w:r w:rsidRPr="00276F38">
        <w:rPr>
          <w:rStyle w:val="HideTWBExt"/>
          <w:b w:val="0"/>
        </w:rPr>
        <w:t>&lt;/DocAmend&gt;</w:t>
      </w:r>
    </w:p>
    <w:p w14:paraId="49AF818E" w14:textId="77777777" w:rsidR="00F93321" w:rsidRPr="0084186B" w:rsidRDefault="00F93321" w:rsidP="00F93321">
      <w:pPr>
        <w:pStyle w:val="NormalBold"/>
      </w:pPr>
      <w:r w:rsidRPr="00276F38">
        <w:rPr>
          <w:rStyle w:val="HideTWBExt"/>
          <w:b w:val="0"/>
        </w:rPr>
        <w:t>&lt;Article&gt;</w:t>
      </w:r>
      <w:r w:rsidRPr="0084186B">
        <w:t>Άρθρο 8 α (νέο)</w:t>
      </w:r>
      <w:r w:rsidRPr="00276F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321" w:rsidRPr="00C6756C" w14:paraId="320B1D70" w14:textId="77777777" w:rsidTr="00C22C8F">
        <w:trPr>
          <w:trHeight w:hRule="exact" w:val="240"/>
          <w:jc w:val="center"/>
        </w:trPr>
        <w:tc>
          <w:tcPr>
            <w:tcW w:w="9752" w:type="dxa"/>
            <w:gridSpan w:val="2"/>
            <w:tcBorders>
              <w:top w:val="nil"/>
              <w:left w:val="nil"/>
              <w:bottom w:val="nil"/>
              <w:right w:val="nil"/>
            </w:tcBorders>
          </w:tcPr>
          <w:p w14:paraId="6D09F50E" w14:textId="77777777" w:rsidR="00F93321" w:rsidRPr="00C6756C" w:rsidRDefault="00F93321" w:rsidP="00C22C8F"/>
        </w:tc>
      </w:tr>
      <w:tr w:rsidR="00F93321" w:rsidRPr="00C6756C" w14:paraId="18B82174" w14:textId="77777777" w:rsidTr="00C22C8F">
        <w:trPr>
          <w:trHeight w:val="240"/>
          <w:jc w:val="center"/>
        </w:trPr>
        <w:tc>
          <w:tcPr>
            <w:tcW w:w="4876" w:type="dxa"/>
            <w:tcBorders>
              <w:top w:val="nil"/>
              <w:left w:val="nil"/>
              <w:bottom w:val="nil"/>
              <w:right w:val="nil"/>
            </w:tcBorders>
          </w:tcPr>
          <w:p w14:paraId="6F751532" w14:textId="77777777" w:rsidR="00F93321" w:rsidRPr="00C6756C" w:rsidRDefault="00F93321" w:rsidP="00C22C8F">
            <w:pPr>
              <w:pStyle w:val="AmColumnHeading"/>
            </w:pPr>
            <w:r w:rsidRPr="0084186B">
              <w:t>Κείμενο που προτείνει η Επιτροπή</w:t>
            </w:r>
          </w:p>
        </w:tc>
        <w:tc>
          <w:tcPr>
            <w:tcW w:w="4876" w:type="dxa"/>
            <w:tcBorders>
              <w:top w:val="nil"/>
              <w:left w:val="nil"/>
              <w:bottom w:val="nil"/>
              <w:right w:val="nil"/>
            </w:tcBorders>
          </w:tcPr>
          <w:p w14:paraId="79BB1240" w14:textId="77777777" w:rsidR="00F93321" w:rsidRPr="00C6756C" w:rsidRDefault="00F93321" w:rsidP="00C22C8F">
            <w:pPr>
              <w:pStyle w:val="AmColumnHeading"/>
            </w:pPr>
            <w:r w:rsidRPr="0084186B">
              <w:t>Τροπολογία</w:t>
            </w:r>
          </w:p>
        </w:tc>
      </w:tr>
      <w:tr w:rsidR="00F93321" w:rsidRPr="00C6756C" w14:paraId="1CCAECE9" w14:textId="77777777" w:rsidTr="00C22C8F">
        <w:trPr>
          <w:jc w:val="center"/>
        </w:trPr>
        <w:tc>
          <w:tcPr>
            <w:tcW w:w="4876" w:type="dxa"/>
            <w:tcBorders>
              <w:top w:val="nil"/>
              <w:left w:val="nil"/>
              <w:bottom w:val="nil"/>
              <w:right w:val="nil"/>
            </w:tcBorders>
          </w:tcPr>
          <w:p w14:paraId="6AE830E3" w14:textId="77777777" w:rsidR="00F93321" w:rsidRPr="00C6756C" w:rsidRDefault="00F93321" w:rsidP="00C22C8F">
            <w:pPr>
              <w:pStyle w:val="Normal6a"/>
            </w:pPr>
          </w:p>
        </w:tc>
        <w:tc>
          <w:tcPr>
            <w:tcW w:w="4876" w:type="dxa"/>
            <w:tcBorders>
              <w:top w:val="nil"/>
              <w:left w:val="nil"/>
              <w:bottom w:val="nil"/>
              <w:right w:val="nil"/>
            </w:tcBorders>
          </w:tcPr>
          <w:p w14:paraId="68A854D2" w14:textId="77777777" w:rsidR="00F93321" w:rsidRPr="00C6756C" w:rsidRDefault="00F93321" w:rsidP="00C22C8F">
            <w:pPr>
              <w:pStyle w:val="Normal6a"/>
              <w:jc w:val="center"/>
            </w:pPr>
            <w:r w:rsidRPr="0084186B">
              <w:rPr>
                <w:b/>
                <w:i/>
              </w:rPr>
              <w:t>Άρθρο 8a</w:t>
            </w:r>
            <w:r w:rsidRPr="0084186B">
              <w:tab/>
            </w:r>
          </w:p>
        </w:tc>
      </w:tr>
      <w:tr w:rsidR="00F93321" w:rsidRPr="00C6756C" w14:paraId="513F6FE3" w14:textId="77777777" w:rsidTr="00C22C8F">
        <w:trPr>
          <w:jc w:val="center"/>
        </w:trPr>
        <w:tc>
          <w:tcPr>
            <w:tcW w:w="4876" w:type="dxa"/>
            <w:tcBorders>
              <w:top w:val="nil"/>
              <w:left w:val="nil"/>
              <w:bottom w:val="nil"/>
              <w:right w:val="nil"/>
            </w:tcBorders>
          </w:tcPr>
          <w:p w14:paraId="2FEF5A59" w14:textId="77777777" w:rsidR="00F93321" w:rsidRPr="00C6756C" w:rsidRDefault="00F93321" w:rsidP="00C22C8F">
            <w:pPr>
              <w:pStyle w:val="Normal6a"/>
            </w:pPr>
          </w:p>
        </w:tc>
        <w:tc>
          <w:tcPr>
            <w:tcW w:w="4876" w:type="dxa"/>
            <w:tcBorders>
              <w:top w:val="nil"/>
              <w:left w:val="nil"/>
              <w:bottom w:val="nil"/>
              <w:right w:val="nil"/>
            </w:tcBorders>
          </w:tcPr>
          <w:p w14:paraId="0C69C88D" w14:textId="77777777" w:rsidR="00F93321" w:rsidRPr="00C6756C" w:rsidRDefault="00F93321" w:rsidP="00C22C8F">
            <w:pPr>
              <w:pStyle w:val="Normal6a"/>
              <w:jc w:val="center"/>
            </w:pPr>
            <w:r w:rsidRPr="0084186B">
              <w:rPr>
                <w:b/>
                <w:i/>
              </w:rPr>
              <w:t>Ανθεκτικότητα των μετρητών</w:t>
            </w:r>
          </w:p>
        </w:tc>
      </w:tr>
      <w:tr w:rsidR="00F93321" w:rsidRPr="0084186B" w14:paraId="7D65F06B" w14:textId="77777777" w:rsidTr="00C22C8F">
        <w:trPr>
          <w:jc w:val="center"/>
        </w:trPr>
        <w:tc>
          <w:tcPr>
            <w:tcW w:w="4876" w:type="dxa"/>
            <w:tcBorders>
              <w:top w:val="nil"/>
              <w:left w:val="nil"/>
              <w:bottom w:val="nil"/>
              <w:right w:val="nil"/>
            </w:tcBorders>
          </w:tcPr>
          <w:p w14:paraId="09B426D1" w14:textId="77777777" w:rsidR="00F93321" w:rsidRPr="00C6756C" w:rsidRDefault="00F93321" w:rsidP="00C22C8F">
            <w:pPr>
              <w:pStyle w:val="Normal6a"/>
            </w:pPr>
          </w:p>
        </w:tc>
        <w:tc>
          <w:tcPr>
            <w:tcW w:w="4876" w:type="dxa"/>
            <w:tcBorders>
              <w:top w:val="nil"/>
              <w:left w:val="nil"/>
              <w:bottom w:val="nil"/>
              <w:right w:val="nil"/>
            </w:tcBorders>
          </w:tcPr>
          <w:p w14:paraId="5F41E11D" w14:textId="77777777" w:rsidR="00F93321" w:rsidRPr="0084186B" w:rsidRDefault="00F93321" w:rsidP="00C22C8F">
            <w:pPr>
              <w:pStyle w:val="Normal6a"/>
            </w:pPr>
            <w:r w:rsidRPr="0084186B">
              <w:rPr>
                <w:b/>
                <w:i/>
              </w:rPr>
              <w:t>Τα κράτη μέλη διασφαλίζουν τη θέσπιση σχεδίου ανθεκτικότητας των μετρητών ή συνδυασμού μέτρων προκειμένου να διασφαλίζεται η πρόσβαση σε μετρητά σε καταστάσεις όπου υπάρχει εκτεταμένη και σοβαρή διαταραχή της συνέχειας των ηλεκτρονικών μέσων πληρωμής ή αξιόπιστος και άμεσος κίνδυνος τέτοιας διαταραχής που επηρεάζει ή κινδυνεύει να επηρεάσει, εν όλω ή εν μέρει, ένα κράτος μέλος ή τη ζώνη του ευρώ. Το σχέδιο ανθεκτικότητας ή ο συνδυασμός μέτρων περιλαμβάνει διαφορετικά σενάρια και αντιμετωπίζει τον κίνδυνο κάθε σεναρίου. Εάν η εθνική κεντρική τράπεζα δεν είναι η αρχή ή μία από τις αρχές που είναι αρμόδιες για την κατάρτιση του σχεδίου ή των μέτρων, ζητείται η γνώμη της για κάθε μέτρο που απαιτεί τη συμμετοχή της.</w:t>
            </w:r>
          </w:p>
        </w:tc>
      </w:tr>
    </w:tbl>
    <w:p w14:paraId="4AC545BC" w14:textId="77777777" w:rsidR="00F93321" w:rsidRPr="0084186B" w:rsidRDefault="00F93321" w:rsidP="00F93321">
      <w:pPr>
        <w:pStyle w:val="AmOrLang"/>
      </w:pPr>
      <w:r w:rsidRPr="0084186B">
        <w:lastRenderedPageBreak/>
        <w:t xml:space="preserve">Or. </w:t>
      </w:r>
      <w:r w:rsidRPr="00276F38">
        <w:rPr>
          <w:rStyle w:val="HideTWBExt"/>
        </w:rPr>
        <w:t>&lt;Original&gt;</w:t>
      </w:r>
      <w:r w:rsidRPr="00276F38">
        <w:rPr>
          <w:rStyle w:val="HideTWBInt"/>
        </w:rPr>
        <w:t>{EN}</w:t>
      </w:r>
      <w:r w:rsidRPr="0084186B">
        <w:t>en</w:t>
      </w:r>
      <w:r w:rsidRPr="00276F38">
        <w:rPr>
          <w:rStyle w:val="HideTWBExt"/>
        </w:rPr>
        <w:t>&lt;/Original&gt;</w:t>
      </w:r>
    </w:p>
    <w:p w14:paraId="0D1129B9" w14:textId="77777777" w:rsidR="00F93321" w:rsidRPr="0084186B" w:rsidRDefault="00F93321" w:rsidP="00F93321">
      <w:pPr>
        <w:pStyle w:val="AmJustTitle"/>
      </w:pPr>
      <w:r w:rsidRPr="00276F38">
        <w:rPr>
          <w:rStyle w:val="HideTWBExt"/>
          <w:i w:val="0"/>
        </w:rPr>
        <w:t>&lt;TitreJust&gt;</w:t>
      </w:r>
      <w:r w:rsidRPr="0084186B">
        <w:t>Αιτιολόγηση</w:t>
      </w:r>
      <w:r w:rsidRPr="00276F38">
        <w:rPr>
          <w:rStyle w:val="HideTWBExt"/>
          <w:i w:val="0"/>
        </w:rPr>
        <w:t>&lt;/TitreJust&gt;</w:t>
      </w:r>
    </w:p>
    <w:p w14:paraId="667A4B50" w14:textId="77777777" w:rsidR="00F93321" w:rsidRPr="0084186B" w:rsidRDefault="00F93321" w:rsidP="00F93321">
      <w:pPr>
        <w:pStyle w:val="AmJustText"/>
      </w:pPr>
      <w:r w:rsidRPr="0084186B">
        <w:t>Το άρθρο 8α διευκρινίζει ότι ένα κράτος μέλος είναι έτοιμο να διασφαλίσει την πρόσβαση σε μετρητά ή να έχει συνδυασμούς μέτρων όταν τα ηλεκτρονικά συστήματα πληρωμών αποτυγχάνουν ή κινδυνεύουν σοβαρά να αποτύχουν.</w:t>
      </w:r>
    </w:p>
    <w:p w14:paraId="7CA8233C" w14:textId="77777777" w:rsidR="00F93321" w:rsidRPr="0084186B" w:rsidRDefault="00F93321" w:rsidP="00F93321">
      <w:r w:rsidRPr="00276F38">
        <w:rPr>
          <w:rStyle w:val="HideTWBExt"/>
        </w:rPr>
        <w:t>&lt;/Amend&gt;</w:t>
      </w:r>
    </w:p>
    <w:p w14:paraId="77221A9F" w14:textId="77777777" w:rsidR="00F93321" w:rsidRPr="0084186B" w:rsidRDefault="00F93321" w:rsidP="00F93321">
      <w:pPr>
        <w:pStyle w:val="AmNumberTabs"/>
      </w:pPr>
      <w:r w:rsidRPr="00276F38">
        <w:rPr>
          <w:rStyle w:val="HideTWBExt"/>
          <w:b w:val="0"/>
        </w:rPr>
        <w:t>&lt;Amend&gt;</w:t>
      </w:r>
      <w:r w:rsidRPr="0084186B">
        <w:t>Τροπολογία</w:t>
      </w:r>
      <w:r w:rsidRPr="0084186B">
        <w:tab/>
      </w:r>
      <w:r w:rsidRPr="0084186B">
        <w:tab/>
      </w:r>
      <w:r w:rsidRPr="00276F38">
        <w:rPr>
          <w:rStyle w:val="HideTWBExt"/>
          <w:b w:val="0"/>
        </w:rPr>
        <w:t>&lt;NumAm&gt;</w:t>
      </w:r>
      <w:r w:rsidRPr="0084186B">
        <w:t>150</w:t>
      </w:r>
      <w:r w:rsidRPr="00276F38">
        <w:rPr>
          <w:rStyle w:val="HideTWBExt"/>
          <w:b w:val="0"/>
        </w:rPr>
        <w:t>&lt;/NumAm&gt;</w:t>
      </w:r>
    </w:p>
    <w:p w14:paraId="72644895" w14:textId="77777777" w:rsidR="00F93321" w:rsidRPr="0084186B" w:rsidRDefault="00F93321" w:rsidP="00F93321">
      <w:pPr>
        <w:pStyle w:val="NormalBold"/>
      </w:pPr>
      <w:r w:rsidRPr="00276F38">
        <w:rPr>
          <w:rStyle w:val="HideTWBExt"/>
          <w:b w:val="0"/>
        </w:rPr>
        <w:t>&lt;RepeatBlock-By&gt;&lt;Members&gt;</w:t>
      </w:r>
      <w:r w:rsidRPr="0084186B">
        <w:t>Gilles Boyer, Stéphanie Yon-Courtin, Billy Kelleher</w:t>
      </w:r>
      <w:r w:rsidRPr="00276F38">
        <w:rPr>
          <w:rStyle w:val="HideTWBExt"/>
          <w:b w:val="0"/>
        </w:rPr>
        <w:t>&lt;/Members&gt;</w:t>
      </w:r>
    </w:p>
    <w:p w14:paraId="0C418207" w14:textId="77777777" w:rsidR="00F93321" w:rsidRPr="0084186B" w:rsidRDefault="00F93321" w:rsidP="00F93321">
      <w:pPr>
        <w:pStyle w:val="NormalBold"/>
      </w:pPr>
      <w:r w:rsidRPr="00276F38">
        <w:rPr>
          <w:rStyle w:val="HideTWBExt"/>
          <w:b w:val="0"/>
        </w:rPr>
        <w:t>&lt;/RepeatBlock-By&gt;</w:t>
      </w:r>
    </w:p>
    <w:p w14:paraId="482610CC" w14:textId="77777777" w:rsidR="00F93321" w:rsidRPr="0084186B" w:rsidRDefault="00F93321" w:rsidP="00F93321">
      <w:pPr>
        <w:pStyle w:val="NormalBold"/>
      </w:pPr>
      <w:r w:rsidRPr="00276F38">
        <w:rPr>
          <w:rStyle w:val="HideTWBExt"/>
          <w:b w:val="0"/>
        </w:rPr>
        <w:t>&lt;DocAmend&gt;</w:t>
      </w:r>
      <w:r w:rsidRPr="0084186B">
        <w:t>Πρόταση κανονισμού</w:t>
      </w:r>
      <w:r w:rsidRPr="00276F38">
        <w:rPr>
          <w:rStyle w:val="HideTWBExt"/>
          <w:b w:val="0"/>
        </w:rPr>
        <w:t>&lt;/DocAmend&gt;</w:t>
      </w:r>
    </w:p>
    <w:p w14:paraId="775F3C2C" w14:textId="77777777" w:rsidR="00F93321" w:rsidRPr="0084186B" w:rsidRDefault="00F93321" w:rsidP="00F93321">
      <w:pPr>
        <w:pStyle w:val="NormalBold"/>
      </w:pPr>
      <w:r w:rsidRPr="00276F38">
        <w:rPr>
          <w:rStyle w:val="HideTWBExt"/>
          <w:b w:val="0"/>
        </w:rPr>
        <w:t>&lt;Article&gt;</w:t>
      </w:r>
      <w:r w:rsidRPr="0084186B">
        <w:t>Άρθρο 8 α (νέο)</w:t>
      </w:r>
      <w:r w:rsidRPr="00276F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321" w:rsidRPr="00C6756C" w14:paraId="22FD436A" w14:textId="77777777" w:rsidTr="00C22C8F">
        <w:trPr>
          <w:trHeight w:hRule="exact" w:val="240"/>
          <w:jc w:val="center"/>
        </w:trPr>
        <w:tc>
          <w:tcPr>
            <w:tcW w:w="9752" w:type="dxa"/>
            <w:gridSpan w:val="2"/>
            <w:tcBorders>
              <w:top w:val="nil"/>
              <w:left w:val="nil"/>
              <w:bottom w:val="nil"/>
              <w:right w:val="nil"/>
            </w:tcBorders>
          </w:tcPr>
          <w:p w14:paraId="1B944A90" w14:textId="77777777" w:rsidR="00F93321" w:rsidRPr="00C6756C" w:rsidRDefault="00F93321" w:rsidP="00C22C8F"/>
        </w:tc>
      </w:tr>
      <w:tr w:rsidR="00F93321" w:rsidRPr="00C6756C" w14:paraId="1F3601E5" w14:textId="77777777" w:rsidTr="00C22C8F">
        <w:trPr>
          <w:trHeight w:val="240"/>
          <w:jc w:val="center"/>
        </w:trPr>
        <w:tc>
          <w:tcPr>
            <w:tcW w:w="4876" w:type="dxa"/>
            <w:tcBorders>
              <w:top w:val="nil"/>
              <w:left w:val="nil"/>
              <w:bottom w:val="nil"/>
              <w:right w:val="nil"/>
            </w:tcBorders>
          </w:tcPr>
          <w:p w14:paraId="69100FD3" w14:textId="77777777" w:rsidR="00F93321" w:rsidRPr="00C6756C" w:rsidRDefault="00F93321" w:rsidP="00C22C8F">
            <w:pPr>
              <w:pStyle w:val="AmColumnHeading"/>
            </w:pPr>
            <w:r w:rsidRPr="0084186B">
              <w:t>Κείμενο που προτείνει η Επιτροπή</w:t>
            </w:r>
          </w:p>
        </w:tc>
        <w:tc>
          <w:tcPr>
            <w:tcW w:w="4876" w:type="dxa"/>
            <w:tcBorders>
              <w:top w:val="nil"/>
              <w:left w:val="nil"/>
              <w:bottom w:val="nil"/>
              <w:right w:val="nil"/>
            </w:tcBorders>
          </w:tcPr>
          <w:p w14:paraId="283BF515" w14:textId="77777777" w:rsidR="00F93321" w:rsidRPr="00C6756C" w:rsidRDefault="00F93321" w:rsidP="00C22C8F">
            <w:pPr>
              <w:pStyle w:val="AmColumnHeading"/>
            </w:pPr>
            <w:r w:rsidRPr="0084186B">
              <w:t>Τροπολογία</w:t>
            </w:r>
          </w:p>
        </w:tc>
      </w:tr>
      <w:tr w:rsidR="00F93321" w:rsidRPr="00C6756C" w14:paraId="642AF1CB" w14:textId="77777777" w:rsidTr="00C22C8F">
        <w:trPr>
          <w:jc w:val="center"/>
        </w:trPr>
        <w:tc>
          <w:tcPr>
            <w:tcW w:w="4876" w:type="dxa"/>
            <w:tcBorders>
              <w:top w:val="nil"/>
              <w:left w:val="nil"/>
              <w:bottom w:val="nil"/>
              <w:right w:val="nil"/>
            </w:tcBorders>
          </w:tcPr>
          <w:p w14:paraId="75F36ACE" w14:textId="77777777" w:rsidR="00F93321" w:rsidRPr="00C6756C" w:rsidRDefault="00F93321" w:rsidP="00C22C8F">
            <w:pPr>
              <w:pStyle w:val="Normal6a"/>
            </w:pPr>
          </w:p>
        </w:tc>
        <w:tc>
          <w:tcPr>
            <w:tcW w:w="4876" w:type="dxa"/>
            <w:tcBorders>
              <w:top w:val="nil"/>
              <w:left w:val="nil"/>
              <w:bottom w:val="nil"/>
              <w:right w:val="nil"/>
            </w:tcBorders>
          </w:tcPr>
          <w:p w14:paraId="16555F05" w14:textId="77777777" w:rsidR="00F93321" w:rsidRPr="00C6756C" w:rsidRDefault="00F93321" w:rsidP="00C22C8F">
            <w:pPr>
              <w:pStyle w:val="Normal6a"/>
              <w:jc w:val="center"/>
            </w:pPr>
            <w:r w:rsidRPr="0084186B">
              <w:rPr>
                <w:b/>
                <w:i/>
              </w:rPr>
              <w:t>Άρθρο 8a</w:t>
            </w:r>
            <w:r w:rsidRPr="0084186B">
              <w:tab/>
            </w:r>
          </w:p>
        </w:tc>
      </w:tr>
      <w:tr w:rsidR="00F93321" w:rsidRPr="00C6756C" w14:paraId="195CD6E7" w14:textId="77777777" w:rsidTr="00C22C8F">
        <w:trPr>
          <w:jc w:val="center"/>
        </w:trPr>
        <w:tc>
          <w:tcPr>
            <w:tcW w:w="4876" w:type="dxa"/>
            <w:tcBorders>
              <w:top w:val="nil"/>
              <w:left w:val="nil"/>
              <w:bottom w:val="nil"/>
              <w:right w:val="nil"/>
            </w:tcBorders>
          </w:tcPr>
          <w:p w14:paraId="5E8AF4AD" w14:textId="77777777" w:rsidR="00F93321" w:rsidRPr="00C6756C" w:rsidRDefault="00F93321" w:rsidP="00C22C8F">
            <w:pPr>
              <w:pStyle w:val="Normal6a"/>
            </w:pPr>
          </w:p>
        </w:tc>
        <w:tc>
          <w:tcPr>
            <w:tcW w:w="4876" w:type="dxa"/>
            <w:tcBorders>
              <w:top w:val="nil"/>
              <w:left w:val="nil"/>
              <w:bottom w:val="nil"/>
              <w:right w:val="nil"/>
            </w:tcBorders>
          </w:tcPr>
          <w:p w14:paraId="13D97B53" w14:textId="77777777" w:rsidR="00F93321" w:rsidRPr="00C6756C" w:rsidRDefault="00F93321" w:rsidP="00C22C8F">
            <w:pPr>
              <w:pStyle w:val="Normal6a"/>
              <w:jc w:val="center"/>
            </w:pPr>
            <w:r w:rsidRPr="0084186B">
              <w:rPr>
                <w:b/>
                <w:i/>
              </w:rPr>
              <w:t>Ανθεκτικότητα των μετρητών</w:t>
            </w:r>
          </w:p>
        </w:tc>
      </w:tr>
      <w:tr w:rsidR="00F93321" w:rsidRPr="0084186B" w14:paraId="3C3BFC4E" w14:textId="77777777" w:rsidTr="00C22C8F">
        <w:trPr>
          <w:jc w:val="center"/>
        </w:trPr>
        <w:tc>
          <w:tcPr>
            <w:tcW w:w="4876" w:type="dxa"/>
            <w:tcBorders>
              <w:top w:val="nil"/>
              <w:left w:val="nil"/>
              <w:bottom w:val="nil"/>
              <w:right w:val="nil"/>
            </w:tcBorders>
          </w:tcPr>
          <w:p w14:paraId="19AD14CB" w14:textId="77777777" w:rsidR="00F93321" w:rsidRPr="00C6756C" w:rsidRDefault="00F93321" w:rsidP="00C22C8F">
            <w:pPr>
              <w:pStyle w:val="Normal6a"/>
            </w:pPr>
          </w:p>
        </w:tc>
        <w:tc>
          <w:tcPr>
            <w:tcW w:w="4876" w:type="dxa"/>
            <w:tcBorders>
              <w:top w:val="nil"/>
              <w:left w:val="nil"/>
              <w:bottom w:val="nil"/>
              <w:right w:val="nil"/>
            </w:tcBorders>
          </w:tcPr>
          <w:p w14:paraId="20035E0E" w14:textId="77777777" w:rsidR="00F93321" w:rsidRPr="0084186B" w:rsidRDefault="00F93321" w:rsidP="00C22C8F">
            <w:pPr>
              <w:pStyle w:val="Normal6a"/>
            </w:pPr>
            <w:r w:rsidRPr="0084186B">
              <w:rPr>
                <w:b/>
                <w:i/>
              </w:rPr>
              <w:t>Τα κράτη μέλη διασφαλίζουν τη θέσπιση σχεδίου ανθεκτικότητας των μετρητών ή συνδυασμού μέτρων προκειμένου να διασφαλίζεται η πρόσβαση σε μετρητά σε καταστάσεις όπου υπάρχει εκτεταμένη και σοβαρή διαταραχή της συνέχειας των ηλεκτρονικών μέσων πληρωμής ή αξιόπιστος και άμεσος κίνδυνος τέτοιας διαταραχής που επηρεάζει ή κινδυνεύει να επηρεάσει, εν όλω ή εν μέρει, ένα κράτος μέλος ή τη ζώνη του ευρώ. Το σχέδιο ανθεκτικότητας ή ο συνδυασμός μέτρων περιλαμβάνει διαφορετικά σενάρια και αντιμετωπίζει τον κίνδυνο κάθε σεναρίου. Εάν η εθνική κεντρική τράπεζα δεν είναι η αρχή ή μία από τις αρχές που είναι αρμόδιες για την κατάρτιση του σχεδίου ή των μέτρων, ζητείται η γνώμη της για κάθε μέτρο που απαιτεί τη συμμετοχή της.</w:t>
            </w:r>
          </w:p>
        </w:tc>
      </w:tr>
    </w:tbl>
    <w:p w14:paraId="644AFF2C" w14:textId="77777777" w:rsidR="00F93321" w:rsidRPr="0084186B" w:rsidRDefault="00F93321" w:rsidP="00F93321">
      <w:pPr>
        <w:pStyle w:val="AmOrLang"/>
      </w:pPr>
      <w:r w:rsidRPr="0084186B">
        <w:t xml:space="preserve">Or. </w:t>
      </w:r>
      <w:r w:rsidRPr="00276F38">
        <w:rPr>
          <w:rStyle w:val="HideTWBExt"/>
        </w:rPr>
        <w:t>&lt;Original&gt;</w:t>
      </w:r>
      <w:r w:rsidRPr="00276F38">
        <w:rPr>
          <w:rStyle w:val="HideTWBInt"/>
        </w:rPr>
        <w:t>{EN}</w:t>
      </w:r>
      <w:r w:rsidRPr="0084186B">
        <w:t>en</w:t>
      </w:r>
      <w:r w:rsidRPr="00276F38">
        <w:rPr>
          <w:rStyle w:val="HideTWBExt"/>
        </w:rPr>
        <w:t>&lt;/Original&gt;</w:t>
      </w:r>
    </w:p>
    <w:p w14:paraId="2C2C15B9" w14:textId="77777777" w:rsidR="00F93321" w:rsidRPr="0084186B" w:rsidRDefault="00F93321" w:rsidP="00F93321">
      <w:r w:rsidRPr="00276F38">
        <w:rPr>
          <w:rStyle w:val="HideTWBExt"/>
        </w:rPr>
        <w:t>&lt;/Amend&gt;</w:t>
      </w:r>
    </w:p>
    <w:p w14:paraId="0A4E3FA0" w14:textId="77777777" w:rsidR="00F93321" w:rsidRPr="0084186B" w:rsidRDefault="00F93321" w:rsidP="00F93321">
      <w:pPr>
        <w:pStyle w:val="AmNumberTabs"/>
      </w:pPr>
      <w:r w:rsidRPr="00276F38">
        <w:rPr>
          <w:rStyle w:val="HideTWBExt"/>
          <w:b w:val="0"/>
        </w:rPr>
        <w:t>&lt;Amend&gt;</w:t>
      </w:r>
      <w:r w:rsidRPr="0084186B">
        <w:t>Τροπολογία</w:t>
      </w:r>
      <w:r w:rsidRPr="0084186B">
        <w:tab/>
      </w:r>
      <w:r w:rsidRPr="0084186B">
        <w:tab/>
      </w:r>
      <w:r w:rsidRPr="00276F38">
        <w:rPr>
          <w:rStyle w:val="HideTWBExt"/>
          <w:b w:val="0"/>
        </w:rPr>
        <w:t>&lt;NumAm&gt;</w:t>
      </w:r>
      <w:r w:rsidRPr="0084186B">
        <w:t>151</w:t>
      </w:r>
      <w:r w:rsidRPr="00276F38">
        <w:rPr>
          <w:rStyle w:val="HideTWBExt"/>
          <w:b w:val="0"/>
        </w:rPr>
        <w:t>&lt;/NumAm&gt;</w:t>
      </w:r>
    </w:p>
    <w:p w14:paraId="76EB8B0E" w14:textId="77777777" w:rsidR="00F93321" w:rsidRPr="0084186B" w:rsidRDefault="00F93321" w:rsidP="00F93321">
      <w:pPr>
        <w:pStyle w:val="NormalBold"/>
      </w:pPr>
      <w:r w:rsidRPr="00276F38">
        <w:rPr>
          <w:rStyle w:val="HideTWBExt"/>
          <w:b w:val="0"/>
        </w:rPr>
        <w:lastRenderedPageBreak/>
        <w:t>&lt;RepeatBlock-By&gt;&lt;Members&gt;</w:t>
      </w:r>
      <w:r w:rsidRPr="0084186B">
        <w:t>Eero Heinäluoma, Marina Kaljurand, Sven Mikser</w:t>
      </w:r>
      <w:r w:rsidRPr="00276F38">
        <w:rPr>
          <w:rStyle w:val="HideTWBExt"/>
          <w:b w:val="0"/>
        </w:rPr>
        <w:t>&lt;/Members&gt;</w:t>
      </w:r>
    </w:p>
    <w:p w14:paraId="45427F30" w14:textId="77777777" w:rsidR="00F93321" w:rsidRPr="0084186B" w:rsidRDefault="00F93321" w:rsidP="00F93321">
      <w:pPr>
        <w:pStyle w:val="NormalBold"/>
      </w:pPr>
      <w:r w:rsidRPr="00276F38">
        <w:rPr>
          <w:rStyle w:val="HideTWBExt"/>
          <w:b w:val="0"/>
        </w:rPr>
        <w:t>&lt;/RepeatBlock-By&gt;</w:t>
      </w:r>
    </w:p>
    <w:p w14:paraId="23162BE2" w14:textId="77777777" w:rsidR="00F93321" w:rsidRPr="0084186B" w:rsidRDefault="00F93321" w:rsidP="00F93321">
      <w:pPr>
        <w:pStyle w:val="NormalBold"/>
      </w:pPr>
      <w:r w:rsidRPr="00276F38">
        <w:rPr>
          <w:rStyle w:val="HideTWBExt"/>
          <w:b w:val="0"/>
        </w:rPr>
        <w:t>&lt;DocAmend&gt;</w:t>
      </w:r>
      <w:r w:rsidRPr="0084186B">
        <w:t>Πρόταση κανονισμού</w:t>
      </w:r>
      <w:r w:rsidRPr="00276F38">
        <w:rPr>
          <w:rStyle w:val="HideTWBExt"/>
          <w:b w:val="0"/>
        </w:rPr>
        <w:t>&lt;/DocAmend&gt;</w:t>
      </w:r>
    </w:p>
    <w:p w14:paraId="249E2F9B" w14:textId="77777777" w:rsidR="00F93321" w:rsidRPr="0084186B" w:rsidRDefault="00F93321" w:rsidP="00F93321">
      <w:pPr>
        <w:pStyle w:val="NormalBold"/>
      </w:pPr>
      <w:r w:rsidRPr="00276F38">
        <w:rPr>
          <w:rStyle w:val="HideTWBExt"/>
          <w:b w:val="0"/>
        </w:rPr>
        <w:t>&lt;Article&gt;</w:t>
      </w:r>
      <w:r w:rsidRPr="0084186B">
        <w:t>Άρθρο 8 α (νέο)</w:t>
      </w:r>
      <w:r w:rsidRPr="00276F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321" w:rsidRPr="00C6756C" w14:paraId="68BE947F" w14:textId="77777777" w:rsidTr="00C22C8F">
        <w:trPr>
          <w:trHeight w:hRule="exact" w:val="240"/>
          <w:jc w:val="center"/>
        </w:trPr>
        <w:tc>
          <w:tcPr>
            <w:tcW w:w="9752" w:type="dxa"/>
            <w:gridSpan w:val="2"/>
            <w:tcBorders>
              <w:top w:val="nil"/>
              <w:left w:val="nil"/>
              <w:bottom w:val="nil"/>
              <w:right w:val="nil"/>
            </w:tcBorders>
          </w:tcPr>
          <w:p w14:paraId="6395111E" w14:textId="77777777" w:rsidR="00F93321" w:rsidRPr="00C6756C" w:rsidRDefault="00F93321" w:rsidP="00C22C8F"/>
        </w:tc>
      </w:tr>
      <w:tr w:rsidR="00F93321" w:rsidRPr="00C6756C" w14:paraId="5AE23863" w14:textId="77777777" w:rsidTr="00C22C8F">
        <w:trPr>
          <w:trHeight w:val="240"/>
          <w:jc w:val="center"/>
        </w:trPr>
        <w:tc>
          <w:tcPr>
            <w:tcW w:w="4876" w:type="dxa"/>
            <w:tcBorders>
              <w:top w:val="nil"/>
              <w:left w:val="nil"/>
              <w:bottom w:val="nil"/>
              <w:right w:val="nil"/>
            </w:tcBorders>
          </w:tcPr>
          <w:p w14:paraId="7253BBDA" w14:textId="77777777" w:rsidR="00F93321" w:rsidRPr="00C6756C" w:rsidRDefault="00F93321" w:rsidP="00C22C8F">
            <w:pPr>
              <w:pStyle w:val="AmColumnHeading"/>
            </w:pPr>
            <w:r w:rsidRPr="0084186B">
              <w:t>Κείμενο που προτείνει η Επιτροπή</w:t>
            </w:r>
          </w:p>
        </w:tc>
        <w:tc>
          <w:tcPr>
            <w:tcW w:w="4876" w:type="dxa"/>
            <w:tcBorders>
              <w:top w:val="nil"/>
              <w:left w:val="nil"/>
              <w:bottom w:val="nil"/>
              <w:right w:val="nil"/>
            </w:tcBorders>
          </w:tcPr>
          <w:p w14:paraId="115A93BB" w14:textId="77777777" w:rsidR="00F93321" w:rsidRPr="00C6756C" w:rsidRDefault="00F93321" w:rsidP="00C22C8F">
            <w:pPr>
              <w:pStyle w:val="AmColumnHeading"/>
            </w:pPr>
            <w:r w:rsidRPr="0084186B">
              <w:t>Τροπολογία</w:t>
            </w:r>
          </w:p>
        </w:tc>
      </w:tr>
      <w:tr w:rsidR="00F93321" w:rsidRPr="00C6756C" w14:paraId="07D9268A" w14:textId="77777777" w:rsidTr="00C22C8F">
        <w:trPr>
          <w:jc w:val="center"/>
        </w:trPr>
        <w:tc>
          <w:tcPr>
            <w:tcW w:w="4876" w:type="dxa"/>
            <w:tcBorders>
              <w:top w:val="nil"/>
              <w:left w:val="nil"/>
              <w:bottom w:val="nil"/>
              <w:right w:val="nil"/>
            </w:tcBorders>
          </w:tcPr>
          <w:p w14:paraId="339A046F" w14:textId="77777777" w:rsidR="00F93321" w:rsidRPr="00C6756C" w:rsidRDefault="00F93321" w:rsidP="00C22C8F">
            <w:pPr>
              <w:pStyle w:val="Normal6a"/>
            </w:pPr>
          </w:p>
        </w:tc>
        <w:tc>
          <w:tcPr>
            <w:tcW w:w="4876" w:type="dxa"/>
            <w:tcBorders>
              <w:top w:val="nil"/>
              <w:left w:val="nil"/>
              <w:bottom w:val="nil"/>
              <w:right w:val="nil"/>
            </w:tcBorders>
          </w:tcPr>
          <w:p w14:paraId="36A8E154" w14:textId="77777777" w:rsidR="00F93321" w:rsidRPr="00C6756C" w:rsidRDefault="00F93321" w:rsidP="00C22C8F">
            <w:pPr>
              <w:pStyle w:val="Normal6a"/>
              <w:jc w:val="center"/>
            </w:pPr>
            <w:r w:rsidRPr="0084186B">
              <w:rPr>
                <w:b/>
                <w:i/>
              </w:rPr>
              <w:t>Άρθρο 8a</w:t>
            </w:r>
            <w:r w:rsidRPr="0084186B">
              <w:tab/>
            </w:r>
          </w:p>
        </w:tc>
      </w:tr>
      <w:tr w:rsidR="00F93321" w:rsidRPr="0084186B" w14:paraId="22BAB3EE" w14:textId="77777777" w:rsidTr="00C22C8F">
        <w:trPr>
          <w:jc w:val="center"/>
        </w:trPr>
        <w:tc>
          <w:tcPr>
            <w:tcW w:w="4876" w:type="dxa"/>
            <w:tcBorders>
              <w:top w:val="nil"/>
              <w:left w:val="nil"/>
              <w:bottom w:val="nil"/>
              <w:right w:val="nil"/>
            </w:tcBorders>
          </w:tcPr>
          <w:p w14:paraId="30A83980" w14:textId="77777777" w:rsidR="00F93321" w:rsidRPr="00C6756C" w:rsidRDefault="00F93321" w:rsidP="00C22C8F">
            <w:pPr>
              <w:pStyle w:val="Normal6a"/>
            </w:pPr>
          </w:p>
        </w:tc>
        <w:tc>
          <w:tcPr>
            <w:tcW w:w="4876" w:type="dxa"/>
            <w:tcBorders>
              <w:top w:val="nil"/>
              <w:left w:val="nil"/>
              <w:bottom w:val="nil"/>
              <w:right w:val="nil"/>
            </w:tcBorders>
          </w:tcPr>
          <w:p w14:paraId="40B2B446" w14:textId="77777777" w:rsidR="00F93321" w:rsidRPr="0084186B" w:rsidRDefault="00F93321" w:rsidP="00C22C8F">
            <w:pPr>
              <w:pStyle w:val="Normal6a"/>
            </w:pPr>
            <w:r w:rsidRPr="0084186B">
              <w:rPr>
                <w:b/>
                <w:i/>
              </w:rPr>
              <w:t>Τα κράτη μέλη διασφαλίζουν τη θέσπιση σχεδίου ανθεκτικότητας των μετρητών ή συνδυασμού μέτρων προκειμένου να διασφαλίζεται η πρόσβαση σε μετρητά σε καταστάσεις όπου υπάρχει εκτεταμένη και σοβαρή διαταραχή της συνέχειας των ηλεκτρονικών μέσων πληρωμής ή αξιόπιστος και άμεσος κίνδυνος τέτοιας διαταραχής που επηρεάζει ή κινδυνεύει να επηρεάσει, εν όλω ή εν μέρει, ένα κράτος μέλος ή τη ζώνη του ευρώ. Το σχέδιο ανθεκτικότητας ή ο συνδυασμός μέτρων περιλαμβάνει διαφορετικά σενάρια και αντιμετωπίζει τον κίνδυνο κάθε σεναρίου. Εάν η εθνική κεντρική τράπεζα δεν είναι η αρχή ή μία από τις αρχές που είναι αρμόδιες για την κατάρτιση του σχεδίου ή των μέτρων, ζητείται η γνώμη της για κάθε μέτρο που απαιτεί τη συμμετοχή της.</w:t>
            </w:r>
          </w:p>
        </w:tc>
      </w:tr>
    </w:tbl>
    <w:p w14:paraId="6F956469" w14:textId="77777777" w:rsidR="00F93321" w:rsidRPr="0084186B" w:rsidRDefault="00F93321" w:rsidP="00F93321">
      <w:pPr>
        <w:pStyle w:val="AmOrLang"/>
      </w:pPr>
      <w:r w:rsidRPr="0084186B">
        <w:t xml:space="preserve">Or. </w:t>
      </w:r>
      <w:r w:rsidRPr="00276F38">
        <w:rPr>
          <w:rStyle w:val="HideTWBExt"/>
        </w:rPr>
        <w:t>&lt;Original&gt;</w:t>
      </w:r>
      <w:r w:rsidRPr="00276F38">
        <w:rPr>
          <w:rStyle w:val="HideTWBInt"/>
        </w:rPr>
        <w:t>{EN}</w:t>
      </w:r>
      <w:r w:rsidRPr="0084186B">
        <w:t>en</w:t>
      </w:r>
      <w:r w:rsidRPr="00276F38">
        <w:rPr>
          <w:rStyle w:val="HideTWBExt"/>
        </w:rPr>
        <w:t>&lt;/Original&gt;</w:t>
      </w:r>
    </w:p>
    <w:p w14:paraId="5139FDC4" w14:textId="77777777" w:rsidR="00F93321" w:rsidRPr="0084186B" w:rsidRDefault="00F93321" w:rsidP="00F93321">
      <w:r w:rsidRPr="00276F38">
        <w:rPr>
          <w:rStyle w:val="HideTWBExt"/>
        </w:rPr>
        <w:t>&lt;/Amend&gt;</w:t>
      </w:r>
    </w:p>
    <w:p w14:paraId="2248A5A6" w14:textId="77777777" w:rsidR="00F93321" w:rsidRPr="0084186B" w:rsidRDefault="00F93321" w:rsidP="00F93321">
      <w:pPr>
        <w:pStyle w:val="AmNumberTabs"/>
      </w:pPr>
      <w:r w:rsidRPr="00276F38">
        <w:rPr>
          <w:rStyle w:val="HideTWBExt"/>
          <w:b w:val="0"/>
        </w:rPr>
        <w:t>&lt;Amend&gt;</w:t>
      </w:r>
      <w:r w:rsidRPr="0084186B">
        <w:t>Τροπολογία</w:t>
      </w:r>
      <w:r w:rsidRPr="0084186B">
        <w:tab/>
      </w:r>
      <w:r w:rsidRPr="0084186B">
        <w:tab/>
      </w:r>
      <w:r w:rsidRPr="00276F38">
        <w:rPr>
          <w:rStyle w:val="HideTWBExt"/>
          <w:b w:val="0"/>
        </w:rPr>
        <w:t>&lt;NumAm&gt;</w:t>
      </w:r>
      <w:r w:rsidRPr="0084186B">
        <w:t>152</w:t>
      </w:r>
      <w:r w:rsidRPr="00276F38">
        <w:rPr>
          <w:rStyle w:val="HideTWBExt"/>
          <w:b w:val="0"/>
        </w:rPr>
        <w:t>&lt;/NumAm&gt;</w:t>
      </w:r>
    </w:p>
    <w:p w14:paraId="58078BAC" w14:textId="77777777" w:rsidR="00F93321" w:rsidRPr="0084186B" w:rsidRDefault="00F93321" w:rsidP="00F93321">
      <w:pPr>
        <w:pStyle w:val="NormalBold"/>
      </w:pPr>
      <w:r w:rsidRPr="00276F38">
        <w:rPr>
          <w:rStyle w:val="HideTWBExt"/>
          <w:b w:val="0"/>
        </w:rPr>
        <w:t>&lt;RepeatBlock-By&gt;&lt;Members&gt;</w:t>
      </w:r>
      <w:r w:rsidRPr="0084186B">
        <w:t>Jussi Saramo</w:t>
      </w:r>
      <w:r w:rsidRPr="00276F38">
        <w:rPr>
          <w:rStyle w:val="HideTWBExt"/>
          <w:b w:val="0"/>
        </w:rPr>
        <w:t>&lt;/Members&gt;</w:t>
      </w:r>
    </w:p>
    <w:p w14:paraId="3486326E" w14:textId="77777777" w:rsidR="00F93321" w:rsidRPr="0084186B" w:rsidRDefault="00F93321" w:rsidP="00F93321">
      <w:pPr>
        <w:pStyle w:val="NormalBold"/>
      </w:pPr>
      <w:r w:rsidRPr="00276F38">
        <w:rPr>
          <w:rStyle w:val="HideTWBExt"/>
          <w:b w:val="0"/>
        </w:rPr>
        <w:t>&lt;/RepeatBlock-By&gt;</w:t>
      </w:r>
    </w:p>
    <w:p w14:paraId="1B4983D9" w14:textId="77777777" w:rsidR="00F93321" w:rsidRPr="0084186B" w:rsidRDefault="00F93321" w:rsidP="00F93321">
      <w:pPr>
        <w:pStyle w:val="NormalBold"/>
      </w:pPr>
      <w:r w:rsidRPr="00276F38">
        <w:rPr>
          <w:rStyle w:val="HideTWBExt"/>
          <w:b w:val="0"/>
        </w:rPr>
        <w:t>&lt;DocAmend&gt;</w:t>
      </w:r>
      <w:r w:rsidRPr="0084186B">
        <w:t>Πρόταση κανονισμού</w:t>
      </w:r>
      <w:r w:rsidRPr="00276F38">
        <w:rPr>
          <w:rStyle w:val="HideTWBExt"/>
          <w:b w:val="0"/>
        </w:rPr>
        <w:t>&lt;/DocAmend&gt;</w:t>
      </w:r>
    </w:p>
    <w:p w14:paraId="6E53E629" w14:textId="77777777" w:rsidR="00F93321" w:rsidRPr="0084186B" w:rsidRDefault="00F93321" w:rsidP="00F93321">
      <w:pPr>
        <w:pStyle w:val="NormalBold"/>
      </w:pPr>
      <w:r w:rsidRPr="00276F38">
        <w:rPr>
          <w:rStyle w:val="HideTWBExt"/>
          <w:b w:val="0"/>
        </w:rPr>
        <w:t>&lt;Article&gt;</w:t>
      </w:r>
      <w:r w:rsidRPr="0084186B">
        <w:t>Άρθρο 8 α (νέο)</w:t>
      </w:r>
      <w:r w:rsidRPr="00276F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321" w:rsidRPr="00C6756C" w14:paraId="6E84CDA0" w14:textId="77777777" w:rsidTr="00C22C8F">
        <w:trPr>
          <w:trHeight w:hRule="exact" w:val="240"/>
          <w:jc w:val="center"/>
        </w:trPr>
        <w:tc>
          <w:tcPr>
            <w:tcW w:w="9752" w:type="dxa"/>
            <w:gridSpan w:val="2"/>
            <w:tcBorders>
              <w:top w:val="nil"/>
              <w:left w:val="nil"/>
              <w:bottom w:val="nil"/>
              <w:right w:val="nil"/>
            </w:tcBorders>
          </w:tcPr>
          <w:p w14:paraId="23B193EE" w14:textId="77777777" w:rsidR="00F93321" w:rsidRPr="00C6756C" w:rsidRDefault="00F93321" w:rsidP="00C22C8F"/>
        </w:tc>
      </w:tr>
      <w:tr w:rsidR="00F93321" w:rsidRPr="00C6756C" w14:paraId="490AABA0" w14:textId="77777777" w:rsidTr="00C22C8F">
        <w:trPr>
          <w:trHeight w:val="240"/>
          <w:jc w:val="center"/>
        </w:trPr>
        <w:tc>
          <w:tcPr>
            <w:tcW w:w="4876" w:type="dxa"/>
            <w:tcBorders>
              <w:top w:val="nil"/>
              <w:left w:val="nil"/>
              <w:bottom w:val="nil"/>
              <w:right w:val="nil"/>
            </w:tcBorders>
          </w:tcPr>
          <w:p w14:paraId="77D16DDB" w14:textId="77777777" w:rsidR="00F93321" w:rsidRPr="00C6756C" w:rsidRDefault="00F93321" w:rsidP="00C22C8F">
            <w:pPr>
              <w:pStyle w:val="AmColumnHeading"/>
            </w:pPr>
            <w:r w:rsidRPr="0084186B">
              <w:t>Κείμενο που προτείνει η Επιτροπή</w:t>
            </w:r>
          </w:p>
        </w:tc>
        <w:tc>
          <w:tcPr>
            <w:tcW w:w="4876" w:type="dxa"/>
            <w:tcBorders>
              <w:top w:val="nil"/>
              <w:left w:val="nil"/>
              <w:bottom w:val="nil"/>
              <w:right w:val="nil"/>
            </w:tcBorders>
          </w:tcPr>
          <w:p w14:paraId="387058C7" w14:textId="77777777" w:rsidR="00F93321" w:rsidRPr="00C6756C" w:rsidRDefault="00F93321" w:rsidP="00C22C8F">
            <w:pPr>
              <w:pStyle w:val="AmColumnHeading"/>
            </w:pPr>
            <w:r w:rsidRPr="0084186B">
              <w:t>Τροπολογία</w:t>
            </w:r>
          </w:p>
        </w:tc>
      </w:tr>
      <w:tr w:rsidR="00F93321" w:rsidRPr="00C6756C" w14:paraId="3D72548B" w14:textId="77777777" w:rsidTr="00C22C8F">
        <w:trPr>
          <w:jc w:val="center"/>
        </w:trPr>
        <w:tc>
          <w:tcPr>
            <w:tcW w:w="4876" w:type="dxa"/>
            <w:tcBorders>
              <w:top w:val="nil"/>
              <w:left w:val="nil"/>
              <w:bottom w:val="nil"/>
              <w:right w:val="nil"/>
            </w:tcBorders>
          </w:tcPr>
          <w:p w14:paraId="3966F117" w14:textId="77777777" w:rsidR="00F93321" w:rsidRPr="00C6756C" w:rsidRDefault="00F93321" w:rsidP="00C22C8F">
            <w:pPr>
              <w:pStyle w:val="Normal6a"/>
            </w:pPr>
          </w:p>
        </w:tc>
        <w:tc>
          <w:tcPr>
            <w:tcW w:w="4876" w:type="dxa"/>
            <w:tcBorders>
              <w:top w:val="nil"/>
              <w:left w:val="nil"/>
              <w:bottom w:val="nil"/>
              <w:right w:val="nil"/>
            </w:tcBorders>
          </w:tcPr>
          <w:p w14:paraId="3D3BE2A3" w14:textId="77777777" w:rsidR="00F93321" w:rsidRPr="00C6756C" w:rsidRDefault="00F93321" w:rsidP="00C22C8F">
            <w:pPr>
              <w:pStyle w:val="Normal6a"/>
              <w:jc w:val="center"/>
            </w:pPr>
            <w:r w:rsidRPr="0084186B">
              <w:rPr>
                <w:b/>
                <w:i/>
              </w:rPr>
              <w:t>Άρθρο 8a</w:t>
            </w:r>
            <w:r w:rsidRPr="0084186B">
              <w:tab/>
            </w:r>
          </w:p>
        </w:tc>
      </w:tr>
      <w:tr w:rsidR="00F93321" w:rsidRPr="00C6756C" w14:paraId="64FDBF02" w14:textId="77777777" w:rsidTr="00C22C8F">
        <w:trPr>
          <w:jc w:val="center"/>
        </w:trPr>
        <w:tc>
          <w:tcPr>
            <w:tcW w:w="4876" w:type="dxa"/>
            <w:tcBorders>
              <w:top w:val="nil"/>
              <w:left w:val="nil"/>
              <w:bottom w:val="nil"/>
              <w:right w:val="nil"/>
            </w:tcBorders>
          </w:tcPr>
          <w:p w14:paraId="66221D5A" w14:textId="77777777" w:rsidR="00F93321" w:rsidRPr="00C6756C" w:rsidRDefault="00F93321" w:rsidP="00C22C8F">
            <w:pPr>
              <w:pStyle w:val="Normal6a"/>
            </w:pPr>
          </w:p>
        </w:tc>
        <w:tc>
          <w:tcPr>
            <w:tcW w:w="4876" w:type="dxa"/>
            <w:tcBorders>
              <w:top w:val="nil"/>
              <w:left w:val="nil"/>
              <w:bottom w:val="nil"/>
              <w:right w:val="nil"/>
            </w:tcBorders>
          </w:tcPr>
          <w:p w14:paraId="45CD0320" w14:textId="77777777" w:rsidR="00F93321" w:rsidRPr="00C6756C" w:rsidRDefault="00F93321" w:rsidP="00C22C8F">
            <w:pPr>
              <w:pStyle w:val="Normal6a"/>
              <w:jc w:val="center"/>
            </w:pPr>
            <w:r w:rsidRPr="0084186B">
              <w:rPr>
                <w:b/>
                <w:i/>
              </w:rPr>
              <w:t>Σχέδιο ανθεκτικότητας των μετρητών</w:t>
            </w:r>
          </w:p>
        </w:tc>
      </w:tr>
      <w:tr w:rsidR="00F93321" w:rsidRPr="0084186B" w14:paraId="649688E4" w14:textId="77777777" w:rsidTr="00C22C8F">
        <w:trPr>
          <w:jc w:val="center"/>
        </w:trPr>
        <w:tc>
          <w:tcPr>
            <w:tcW w:w="4876" w:type="dxa"/>
            <w:tcBorders>
              <w:top w:val="nil"/>
              <w:left w:val="nil"/>
              <w:bottom w:val="nil"/>
              <w:right w:val="nil"/>
            </w:tcBorders>
          </w:tcPr>
          <w:p w14:paraId="7595AE81" w14:textId="77777777" w:rsidR="00F93321" w:rsidRPr="00C6756C" w:rsidRDefault="00F93321" w:rsidP="00C22C8F">
            <w:pPr>
              <w:pStyle w:val="Normal6a"/>
            </w:pPr>
          </w:p>
        </w:tc>
        <w:tc>
          <w:tcPr>
            <w:tcW w:w="4876" w:type="dxa"/>
            <w:tcBorders>
              <w:top w:val="nil"/>
              <w:left w:val="nil"/>
              <w:bottom w:val="nil"/>
              <w:right w:val="nil"/>
            </w:tcBorders>
          </w:tcPr>
          <w:p w14:paraId="0A547198" w14:textId="77777777" w:rsidR="00F93321" w:rsidRPr="0084186B" w:rsidRDefault="00F93321" w:rsidP="00C22C8F">
            <w:pPr>
              <w:pStyle w:val="Normal6a"/>
            </w:pPr>
            <w:r w:rsidRPr="0084186B">
              <w:rPr>
                <w:b/>
                <w:i/>
              </w:rPr>
              <w:t xml:space="preserve">Προκειμένου να διασφαλιστεί η διαθεσιμότητα μετρητών και η πρόσβαση σε αυτά κατά τη διάρκεια σοβαρής </w:t>
            </w:r>
            <w:r w:rsidRPr="0084186B">
              <w:rPr>
                <w:b/>
                <w:i/>
              </w:rPr>
              <w:lastRenderedPageBreak/>
              <w:t>διαταραχής του συστήματος ηλεκτρονικών πληρωμών ή όταν υπάρχει αξιόπιστος κίνδυνος τέτοιας διαταραχής, τα κράτη μέλη διαθέτουν σχέδιο ανθεκτικότητας των μετρητών. Το σχέδιο αυτό περιλαμβάνει διάφορα σενάρια και αντιμετωπίζει τους κινδύνους που υπάρχουν σε κάθε σενάριο.</w:t>
            </w:r>
          </w:p>
        </w:tc>
      </w:tr>
    </w:tbl>
    <w:p w14:paraId="7E0E8743" w14:textId="77777777" w:rsidR="00F93321" w:rsidRPr="0084186B" w:rsidRDefault="00F93321" w:rsidP="00F93321">
      <w:pPr>
        <w:pStyle w:val="AmOrLang"/>
      </w:pPr>
      <w:r w:rsidRPr="0084186B">
        <w:lastRenderedPageBreak/>
        <w:t xml:space="preserve">Or. </w:t>
      </w:r>
      <w:r w:rsidRPr="00276F38">
        <w:rPr>
          <w:rStyle w:val="HideTWBExt"/>
        </w:rPr>
        <w:t>&lt;Original&gt;</w:t>
      </w:r>
      <w:r w:rsidRPr="00276F38">
        <w:rPr>
          <w:rStyle w:val="HideTWBInt"/>
        </w:rPr>
        <w:t>{EN}</w:t>
      </w:r>
      <w:r w:rsidRPr="0084186B">
        <w:t>en</w:t>
      </w:r>
      <w:r w:rsidRPr="00276F38">
        <w:rPr>
          <w:rStyle w:val="HideTWBExt"/>
        </w:rPr>
        <w:t>&lt;/Original&gt;</w:t>
      </w:r>
    </w:p>
    <w:p w14:paraId="0E681FE3" w14:textId="77777777" w:rsidR="00F93321" w:rsidRPr="0084186B" w:rsidRDefault="00F93321" w:rsidP="00F93321">
      <w:r w:rsidRPr="00276F38">
        <w:rPr>
          <w:rStyle w:val="HideTWBExt"/>
        </w:rPr>
        <w:t>&lt;/Amend&gt;</w:t>
      </w:r>
    </w:p>
    <w:p w14:paraId="3B9E53E8" w14:textId="77777777" w:rsidR="00F93321" w:rsidRPr="0084186B" w:rsidRDefault="00F93321" w:rsidP="00F93321">
      <w:pPr>
        <w:pStyle w:val="AmNumberTabs"/>
      </w:pPr>
      <w:r w:rsidRPr="00276F38">
        <w:rPr>
          <w:rStyle w:val="HideTWBExt"/>
          <w:b w:val="0"/>
        </w:rPr>
        <w:t>&lt;Amend&gt;</w:t>
      </w:r>
      <w:r w:rsidRPr="0084186B">
        <w:t>Τροπολογία</w:t>
      </w:r>
      <w:r w:rsidRPr="0084186B">
        <w:tab/>
      </w:r>
      <w:r w:rsidRPr="0084186B">
        <w:tab/>
      </w:r>
      <w:r w:rsidRPr="00276F38">
        <w:rPr>
          <w:rStyle w:val="HideTWBExt"/>
          <w:b w:val="0"/>
        </w:rPr>
        <w:t>&lt;NumAm&gt;</w:t>
      </w:r>
      <w:r w:rsidRPr="0084186B">
        <w:t>153</w:t>
      </w:r>
      <w:r w:rsidRPr="00276F38">
        <w:rPr>
          <w:rStyle w:val="HideTWBExt"/>
          <w:b w:val="0"/>
        </w:rPr>
        <w:t>&lt;/NumAm&gt;</w:t>
      </w:r>
    </w:p>
    <w:p w14:paraId="4405D0BC" w14:textId="77777777" w:rsidR="00F93321" w:rsidRPr="0084186B" w:rsidRDefault="00F93321" w:rsidP="00F93321">
      <w:pPr>
        <w:pStyle w:val="NormalBold"/>
      </w:pPr>
      <w:r w:rsidRPr="00276F38">
        <w:rPr>
          <w:rStyle w:val="HideTWBExt"/>
          <w:b w:val="0"/>
        </w:rPr>
        <w:t>&lt;RepeatBlock-By&gt;&lt;Members&gt;</w:t>
      </w:r>
      <w:r w:rsidRPr="0084186B">
        <w:t>Jorge Martín Frías, Jorge Buxadé Villalba, Mireia Borrás Pabón, Margarita de la Pisa Carrión, Hermann Tertsch, Juan Carlos Girauta Vidal</w:t>
      </w:r>
      <w:r w:rsidRPr="00276F38">
        <w:rPr>
          <w:rStyle w:val="HideTWBExt"/>
          <w:b w:val="0"/>
        </w:rPr>
        <w:t>&lt;/Members&gt;</w:t>
      </w:r>
    </w:p>
    <w:p w14:paraId="2E2593E4" w14:textId="77777777" w:rsidR="00F93321" w:rsidRPr="0084186B" w:rsidRDefault="00F93321" w:rsidP="00F93321">
      <w:pPr>
        <w:pStyle w:val="NormalBold"/>
      </w:pPr>
      <w:r w:rsidRPr="00276F38">
        <w:rPr>
          <w:rStyle w:val="HideTWBExt"/>
          <w:b w:val="0"/>
        </w:rPr>
        <w:t>&lt;/RepeatBlock-By&gt;</w:t>
      </w:r>
    </w:p>
    <w:p w14:paraId="72A75244" w14:textId="77777777" w:rsidR="00F93321" w:rsidRPr="0084186B" w:rsidRDefault="00F93321" w:rsidP="00F93321">
      <w:pPr>
        <w:pStyle w:val="NormalBold"/>
      </w:pPr>
      <w:r w:rsidRPr="00276F38">
        <w:rPr>
          <w:rStyle w:val="HideTWBExt"/>
          <w:b w:val="0"/>
        </w:rPr>
        <w:t>&lt;DocAmend&gt;</w:t>
      </w:r>
      <w:r w:rsidRPr="0084186B">
        <w:t>Πρόταση κανονισμού</w:t>
      </w:r>
      <w:r w:rsidRPr="00276F38">
        <w:rPr>
          <w:rStyle w:val="HideTWBExt"/>
          <w:b w:val="0"/>
        </w:rPr>
        <w:t>&lt;/DocAmend&gt;</w:t>
      </w:r>
    </w:p>
    <w:p w14:paraId="180BDCA3" w14:textId="77777777" w:rsidR="00F93321" w:rsidRPr="0084186B" w:rsidRDefault="00F93321" w:rsidP="00F93321">
      <w:pPr>
        <w:pStyle w:val="NormalBold"/>
      </w:pPr>
      <w:r w:rsidRPr="00276F38">
        <w:rPr>
          <w:rStyle w:val="HideTWBExt"/>
          <w:b w:val="0"/>
        </w:rPr>
        <w:t>&lt;Article&gt;</w:t>
      </w:r>
      <w:r w:rsidRPr="0084186B">
        <w:t>Άρθρο 8 α (νέο)</w:t>
      </w:r>
      <w:r w:rsidRPr="00276F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321" w:rsidRPr="00C6756C" w14:paraId="43759913" w14:textId="77777777" w:rsidTr="00C22C8F">
        <w:trPr>
          <w:trHeight w:hRule="exact" w:val="240"/>
          <w:jc w:val="center"/>
        </w:trPr>
        <w:tc>
          <w:tcPr>
            <w:tcW w:w="9752" w:type="dxa"/>
            <w:gridSpan w:val="2"/>
            <w:tcBorders>
              <w:top w:val="nil"/>
              <w:left w:val="nil"/>
              <w:bottom w:val="nil"/>
              <w:right w:val="nil"/>
            </w:tcBorders>
          </w:tcPr>
          <w:p w14:paraId="1A1C1C47" w14:textId="77777777" w:rsidR="00F93321" w:rsidRPr="00C6756C" w:rsidRDefault="00F93321" w:rsidP="00C22C8F"/>
        </w:tc>
      </w:tr>
      <w:tr w:rsidR="00F93321" w:rsidRPr="00C6756C" w14:paraId="23A4DEF4" w14:textId="77777777" w:rsidTr="00C22C8F">
        <w:trPr>
          <w:trHeight w:val="240"/>
          <w:jc w:val="center"/>
        </w:trPr>
        <w:tc>
          <w:tcPr>
            <w:tcW w:w="4876" w:type="dxa"/>
            <w:tcBorders>
              <w:top w:val="nil"/>
              <w:left w:val="nil"/>
              <w:bottom w:val="nil"/>
              <w:right w:val="nil"/>
            </w:tcBorders>
          </w:tcPr>
          <w:p w14:paraId="117E3A1C" w14:textId="77777777" w:rsidR="00F93321" w:rsidRPr="00C6756C" w:rsidRDefault="00F93321" w:rsidP="00C22C8F">
            <w:pPr>
              <w:pStyle w:val="AmColumnHeading"/>
            </w:pPr>
            <w:r w:rsidRPr="0084186B">
              <w:t>Κείμενο που προτείνει η Επιτροπή</w:t>
            </w:r>
          </w:p>
        </w:tc>
        <w:tc>
          <w:tcPr>
            <w:tcW w:w="4876" w:type="dxa"/>
            <w:tcBorders>
              <w:top w:val="nil"/>
              <w:left w:val="nil"/>
              <w:bottom w:val="nil"/>
              <w:right w:val="nil"/>
            </w:tcBorders>
          </w:tcPr>
          <w:p w14:paraId="3287ED3C" w14:textId="77777777" w:rsidR="00F93321" w:rsidRPr="00C6756C" w:rsidRDefault="00F93321" w:rsidP="00C22C8F">
            <w:pPr>
              <w:pStyle w:val="AmColumnHeading"/>
            </w:pPr>
            <w:r w:rsidRPr="0084186B">
              <w:t>Τροπολογία</w:t>
            </w:r>
          </w:p>
        </w:tc>
      </w:tr>
      <w:tr w:rsidR="00F93321" w:rsidRPr="00C6756C" w14:paraId="546456EE" w14:textId="77777777" w:rsidTr="00C22C8F">
        <w:trPr>
          <w:jc w:val="center"/>
        </w:trPr>
        <w:tc>
          <w:tcPr>
            <w:tcW w:w="4876" w:type="dxa"/>
            <w:tcBorders>
              <w:top w:val="nil"/>
              <w:left w:val="nil"/>
              <w:bottom w:val="nil"/>
              <w:right w:val="nil"/>
            </w:tcBorders>
          </w:tcPr>
          <w:p w14:paraId="070A0D69" w14:textId="77777777" w:rsidR="00F93321" w:rsidRPr="00C6756C" w:rsidRDefault="00F93321" w:rsidP="00C22C8F">
            <w:pPr>
              <w:pStyle w:val="Normal6a"/>
            </w:pPr>
          </w:p>
        </w:tc>
        <w:tc>
          <w:tcPr>
            <w:tcW w:w="4876" w:type="dxa"/>
            <w:tcBorders>
              <w:top w:val="nil"/>
              <w:left w:val="nil"/>
              <w:bottom w:val="nil"/>
              <w:right w:val="nil"/>
            </w:tcBorders>
          </w:tcPr>
          <w:p w14:paraId="27B135A9" w14:textId="77777777" w:rsidR="00F93321" w:rsidRPr="00C6756C" w:rsidRDefault="00F93321" w:rsidP="00C22C8F">
            <w:pPr>
              <w:pStyle w:val="Normal6a"/>
              <w:jc w:val="center"/>
            </w:pPr>
            <w:r w:rsidRPr="0084186B">
              <w:rPr>
                <w:b/>
                <w:i/>
              </w:rPr>
              <w:t>Άρθρο 8α</w:t>
            </w:r>
            <w:r w:rsidRPr="0084186B">
              <w:tab/>
            </w:r>
          </w:p>
        </w:tc>
      </w:tr>
      <w:tr w:rsidR="00F93321" w:rsidRPr="00C6756C" w14:paraId="1C00D3B7" w14:textId="77777777" w:rsidTr="00C22C8F">
        <w:trPr>
          <w:jc w:val="center"/>
        </w:trPr>
        <w:tc>
          <w:tcPr>
            <w:tcW w:w="4876" w:type="dxa"/>
            <w:tcBorders>
              <w:top w:val="nil"/>
              <w:left w:val="nil"/>
              <w:bottom w:val="nil"/>
              <w:right w:val="nil"/>
            </w:tcBorders>
          </w:tcPr>
          <w:p w14:paraId="2867CDB1" w14:textId="77777777" w:rsidR="00F93321" w:rsidRPr="00C6756C" w:rsidRDefault="00F93321" w:rsidP="00C22C8F">
            <w:pPr>
              <w:pStyle w:val="Normal6a"/>
            </w:pPr>
          </w:p>
        </w:tc>
        <w:tc>
          <w:tcPr>
            <w:tcW w:w="4876" w:type="dxa"/>
            <w:tcBorders>
              <w:top w:val="nil"/>
              <w:left w:val="nil"/>
              <w:bottom w:val="nil"/>
              <w:right w:val="nil"/>
            </w:tcBorders>
          </w:tcPr>
          <w:p w14:paraId="314AC1FD" w14:textId="77777777" w:rsidR="00F93321" w:rsidRPr="00C6756C" w:rsidRDefault="00F93321" w:rsidP="00C22C8F">
            <w:pPr>
              <w:pStyle w:val="Normal6a"/>
              <w:jc w:val="center"/>
            </w:pPr>
            <w:r w:rsidRPr="0084186B">
              <w:rPr>
                <w:b/>
                <w:i/>
              </w:rPr>
              <w:t>Μέτρα για την εξασφάλιση της πρόσβασης σε μετρητά</w:t>
            </w:r>
          </w:p>
        </w:tc>
      </w:tr>
      <w:tr w:rsidR="00F93321" w:rsidRPr="00C6756C" w14:paraId="12291C12" w14:textId="77777777" w:rsidTr="00C22C8F">
        <w:trPr>
          <w:jc w:val="center"/>
        </w:trPr>
        <w:tc>
          <w:tcPr>
            <w:tcW w:w="4876" w:type="dxa"/>
            <w:tcBorders>
              <w:top w:val="nil"/>
              <w:left w:val="nil"/>
              <w:bottom w:val="nil"/>
              <w:right w:val="nil"/>
            </w:tcBorders>
          </w:tcPr>
          <w:p w14:paraId="66C6CDEC" w14:textId="77777777" w:rsidR="00F93321" w:rsidRPr="00C6756C" w:rsidRDefault="00F93321" w:rsidP="00C22C8F">
            <w:pPr>
              <w:pStyle w:val="Normal6a"/>
            </w:pPr>
          </w:p>
        </w:tc>
        <w:tc>
          <w:tcPr>
            <w:tcW w:w="4876" w:type="dxa"/>
            <w:tcBorders>
              <w:top w:val="nil"/>
              <w:left w:val="nil"/>
              <w:bottom w:val="nil"/>
              <w:right w:val="nil"/>
            </w:tcBorders>
          </w:tcPr>
          <w:p w14:paraId="73D6CAA5" w14:textId="77777777" w:rsidR="00F93321" w:rsidRPr="00C6756C" w:rsidRDefault="00F93321" w:rsidP="00C22C8F">
            <w:pPr>
              <w:pStyle w:val="Normal6a"/>
            </w:pPr>
            <w:r w:rsidRPr="0084186B">
              <w:rPr>
                <w:b/>
                <w:i/>
              </w:rPr>
              <w:t>Προκειμένου να εξασφαλίζεται επαρκής πρόσβαση σε μετρητά, τα κράτη μέλη πρέπει:</w:t>
            </w:r>
          </w:p>
        </w:tc>
      </w:tr>
      <w:tr w:rsidR="00F93321" w:rsidRPr="00C6756C" w14:paraId="16B733E7" w14:textId="77777777" w:rsidTr="00C22C8F">
        <w:trPr>
          <w:jc w:val="center"/>
        </w:trPr>
        <w:tc>
          <w:tcPr>
            <w:tcW w:w="4876" w:type="dxa"/>
            <w:tcBorders>
              <w:top w:val="nil"/>
              <w:left w:val="nil"/>
              <w:bottom w:val="nil"/>
              <w:right w:val="nil"/>
            </w:tcBorders>
          </w:tcPr>
          <w:p w14:paraId="4E26A964" w14:textId="77777777" w:rsidR="00F93321" w:rsidRPr="00C6756C" w:rsidRDefault="00F93321" w:rsidP="00C22C8F">
            <w:pPr>
              <w:pStyle w:val="Normal6a"/>
            </w:pPr>
          </w:p>
        </w:tc>
        <w:tc>
          <w:tcPr>
            <w:tcW w:w="4876" w:type="dxa"/>
            <w:tcBorders>
              <w:top w:val="nil"/>
              <w:left w:val="nil"/>
              <w:bottom w:val="nil"/>
              <w:right w:val="nil"/>
            </w:tcBorders>
          </w:tcPr>
          <w:p w14:paraId="3C3D4CC7" w14:textId="77777777" w:rsidR="00F93321" w:rsidRPr="00C6756C" w:rsidRDefault="00F93321" w:rsidP="00C22C8F">
            <w:pPr>
              <w:pStyle w:val="Normal6a"/>
            </w:pPr>
            <w:r w:rsidRPr="0084186B">
              <w:rPr>
                <w:b/>
                <w:i/>
              </w:rPr>
              <w:t>α) να διασφαλίζουν ότι οι αυτόματες ταμειολογιστικές μηχανές (ΑΤΜ) προσφέρουν πάντα τη δυνατότητα κατάθεσης μετρητών·</w:t>
            </w:r>
          </w:p>
        </w:tc>
      </w:tr>
      <w:tr w:rsidR="00F93321" w:rsidRPr="00C6756C" w14:paraId="09A59D85" w14:textId="77777777" w:rsidTr="00C22C8F">
        <w:trPr>
          <w:jc w:val="center"/>
        </w:trPr>
        <w:tc>
          <w:tcPr>
            <w:tcW w:w="4876" w:type="dxa"/>
            <w:tcBorders>
              <w:top w:val="nil"/>
              <w:left w:val="nil"/>
              <w:bottom w:val="nil"/>
              <w:right w:val="nil"/>
            </w:tcBorders>
          </w:tcPr>
          <w:p w14:paraId="0D4EF4F2" w14:textId="77777777" w:rsidR="00F93321" w:rsidRPr="00C6756C" w:rsidRDefault="00F93321" w:rsidP="00C22C8F">
            <w:pPr>
              <w:pStyle w:val="Normal6a"/>
            </w:pPr>
          </w:p>
        </w:tc>
        <w:tc>
          <w:tcPr>
            <w:tcW w:w="4876" w:type="dxa"/>
            <w:tcBorders>
              <w:top w:val="nil"/>
              <w:left w:val="nil"/>
              <w:bottom w:val="nil"/>
              <w:right w:val="nil"/>
            </w:tcBorders>
          </w:tcPr>
          <w:p w14:paraId="29179B18" w14:textId="77777777" w:rsidR="00F93321" w:rsidRPr="00C6756C" w:rsidRDefault="00F93321" w:rsidP="00C22C8F">
            <w:pPr>
              <w:pStyle w:val="Normal6a"/>
            </w:pPr>
            <w:r w:rsidRPr="0084186B">
              <w:rPr>
                <w:b/>
                <w:i/>
              </w:rPr>
              <w:t>β) να προωθούν την ύπαρξη τουλάχιστον μίας ΑΤΜ σε όλους τους δήμους ή κοινότητες με πληθυσμό 1 000 κατοίκων και άνω·</w:t>
            </w:r>
          </w:p>
        </w:tc>
      </w:tr>
      <w:tr w:rsidR="00F93321" w:rsidRPr="00C6756C" w14:paraId="101C09DE" w14:textId="77777777" w:rsidTr="00C22C8F">
        <w:trPr>
          <w:jc w:val="center"/>
        </w:trPr>
        <w:tc>
          <w:tcPr>
            <w:tcW w:w="4876" w:type="dxa"/>
            <w:tcBorders>
              <w:top w:val="nil"/>
              <w:left w:val="nil"/>
              <w:bottom w:val="nil"/>
              <w:right w:val="nil"/>
            </w:tcBorders>
          </w:tcPr>
          <w:p w14:paraId="3198BAD4" w14:textId="77777777" w:rsidR="00F93321" w:rsidRPr="00C6756C" w:rsidRDefault="00F93321" w:rsidP="00C22C8F">
            <w:pPr>
              <w:pStyle w:val="Normal6a"/>
            </w:pPr>
          </w:p>
        </w:tc>
        <w:tc>
          <w:tcPr>
            <w:tcW w:w="4876" w:type="dxa"/>
            <w:tcBorders>
              <w:top w:val="nil"/>
              <w:left w:val="nil"/>
              <w:bottom w:val="nil"/>
              <w:right w:val="nil"/>
            </w:tcBorders>
          </w:tcPr>
          <w:p w14:paraId="4B4423BE" w14:textId="77777777" w:rsidR="00F93321" w:rsidRPr="00C6756C" w:rsidRDefault="00F93321" w:rsidP="00C22C8F">
            <w:pPr>
              <w:pStyle w:val="Normal6a"/>
            </w:pPr>
            <w:r w:rsidRPr="0084186B">
              <w:rPr>
                <w:b/>
                <w:i/>
              </w:rPr>
              <w:t>γ) να διασφαλίζουν ότι οι καταθέσεις και αναλήψεις μετρητών παρέχονται, σε κάθε περίπτωση, δωρεάν·</w:t>
            </w:r>
          </w:p>
        </w:tc>
      </w:tr>
      <w:tr w:rsidR="00F93321" w:rsidRPr="0084186B" w14:paraId="0B9514EC" w14:textId="77777777" w:rsidTr="00C22C8F">
        <w:trPr>
          <w:jc w:val="center"/>
        </w:trPr>
        <w:tc>
          <w:tcPr>
            <w:tcW w:w="4876" w:type="dxa"/>
            <w:tcBorders>
              <w:top w:val="nil"/>
              <w:left w:val="nil"/>
              <w:bottom w:val="nil"/>
              <w:right w:val="nil"/>
            </w:tcBorders>
          </w:tcPr>
          <w:p w14:paraId="1EB334F6" w14:textId="77777777" w:rsidR="00F93321" w:rsidRPr="00C6756C" w:rsidRDefault="00F93321" w:rsidP="00C22C8F">
            <w:pPr>
              <w:pStyle w:val="Normal6a"/>
            </w:pPr>
          </w:p>
        </w:tc>
        <w:tc>
          <w:tcPr>
            <w:tcW w:w="4876" w:type="dxa"/>
            <w:tcBorders>
              <w:top w:val="nil"/>
              <w:left w:val="nil"/>
              <w:bottom w:val="nil"/>
              <w:right w:val="nil"/>
            </w:tcBorders>
          </w:tcPr>
          <w:p w14:paraId="5C037464" w14:textId="77777777" w:rsidR="00F93321" w:rsidRPr="0084186B" w:rsidRDefault="00F93321" w:rsidP="00C22C8F">
            <w:pPr>
              <w:pStyle w:val="Normal6a"/>
            </w:pPr>
            <w:r w:rsidRPr="0084186B">
              <w:rPr>
                <w:b/>
                <w:i/>
              </w:rPr>
              <w:t>δ) να προωθούν την πρόσβαση τουλάχιστον του 90 % του αστικού και του 80 % του αγροτικού πληθυσμού σε τουλάχιστον μία ΑΤΜ σε ακτίνα δύο χιλιομέτρων.</w:t>
            </w:r>
          </w:p>
        </w:tc>
      </w:tr>
    </w:tbl>
    <w:p w14:paraId="7150471F" w14:textId="77777777" w:rsidR="00F93321" w:rsidRPr="0084186B" w:rsidRDefault="00F93321" w:rsidP="00F93321">
      <w:pPr>
        <w:pStyle w:val="AmOrLang"/>
      </w:pPr>
      <w:r w:rsidRPr="0084186B">
        <w:lastRenderedPageBreak/>
        <w:t xml:space="preserve">Or. </w:t>
      </w:r>
      <w:r w:rsidRPr="00276F38">
        <w:rPr>
          <w:rStyle w:val="HideTWBExt"/>
        </w:rPr>
        <w:t>&lt;Original&gt;</w:t>
      </w:r>
      <w:r w:rsidRPr="00276F38">
        <w:rPr>
          <w:rStyle w:val="HideTWBInt"/>
        </w:rPr>
        <w:t>{ES}</w:t>
      </w:r>
      <w:r w:rsidRPr="0084186B">
        <w:t>es</w:t>
      </w:r>
      <w:r w:rsidRPr="00276F38">
        <w:rPr>
          <w:rStyle w:val="HideTWBExt"/>
        </w:rPr>
        <w:t>&lt;/Original&gt;</w:t>
      </w:r>
    </w:p>
    <w:p w14:paraId="2FC5629B" w14:textId="77777777" w:rsidR="00F93321" w:rsidRPr="0084186B" w:rsidRDefault="00F93321" w:rsidP="00F93321">
      <w:r w:rsidRPr="00276F38">
        <w:rPr>
          <w:rStyle w:val="HideTWBExt"/>
        </w:rPr>
        <w:t>&lt;/Amend&gt;</w:t>
      </w:r>
    </w:p>
    <w:p w14:paraId="0F3D6E62" w14:textId="77777777" w:rsidR="00F93321" w:rsidRPr="0084186B" w:rsidRDefault="00F93321" w:rsidP="00F93321">
      <w:pPr>
        <w:pStyle w:val="AmNumberTabs"/>
      </w:pPr>
      <w:r w:rsidRPr="00276F38">
        <w:rPr>
          <w:rStyle w:val="HideTWBExt"/>
          <w:b w:val="0"/>
        </w:rPr>
        <w:t>&lt;Amend&gt;</w:t>
      </w:r>
      <w:r w:rsidRPr="0084186B">
        <w:t>Τροπολογία</w:t>
      </w:r>
      <w:r w:rsidRPr="0084186B">
        <w:tab/>
      </w:r>
      <w:r w:rsidRPr="0084186B">
        <w:tab/>
      </w:r>
      <w:r w:rsidRPr="00276F38">
        <w:rPr>
          <w:rStyle w:val="HideTWBExt"/>
          <w:b w:val="0"/>
        </w:rPr>
        <w:t>&lt;NumAm&gt;</w:t>
      </w:r>
      <w:r w:rsidRPr="0084186B">
        <w:t>154</w:t>
      </w:r>
      <w:r w:rsidRPr="00276F38">
        <w:rPr>
          <w:rStyle w:val="HideTWBExt"/>
          <w:b w:val="0"/>
        </w:rPr>
        <w:t>&lt;/NumAm&gt;</w:t>
      </w:r>
    </w:p>
    <w:p w14:paraId="42C04D9D" w14:textId="77777777" w:rsidR="00F93321" w:rsidRPr="0084186B" w:rsidRDefault="00F93321" w:rsidP="00F93321">
      <w:pPr>
        <w:pStyle w:val="NormalBold"/>
      </w:pPr>
      <w:r w:rsidRPr="00276F38">
        <w:rPr>
          <w:rStyle w:val="HideTWBExt"/>
          <w:b w:val="0"/>
        </w:rPr>
        <w:t>&lt;RepeatBlock-By&gt;&lt;Members&gt;</w:t>
      </w:r>
      <w:r w:rsidRPr="0084186B">
        <w:t>Rada Laykova, Siegbert Frank Droese</w:t>
      </w:r>
      <w:r w:rsidRPr="00276F38">
        <w:rPr>
          <w:rStyle w:val="HideTWBExt"/>
          <w:b w:val="0"/>
        </w:rPr>
        <w:t>&lt;/Members&gt;</w:t>
      </w:r>
    </w:p>
    <w:p w14:paraId="666E59B9" w14:textId="77777777" w:rsidR="00F93321" w:rsidRPr="0084186B" w:rsidRDefault="00F93321" w:rsidP="00F93321">
      <w:r w:rsidRPr="00276F38">
        <w:rPr>
          <w:rStyle w:val="HideTWBExt"/>
        </w:rPr>
        <w:t>&lt;AuNomDe&gt;</w:t>
      </w:r>
      <w:r w:rsidRPr="00276F38">
        <w:rPr>
          <w:rStyle w:val="HideTWBInt"/>
        </w:rPr>
        <w:t>{ESN}</w:t>
      </w:r>
      <w:r w:rsidRPr="0084186B">
        <w:t>εξ ονόματος της Ομάδας ESN</w:t>
      </w:r>
      <w:r w:rsidRPr="00276F38">
        <w:rPr>
          <w:rStyle w:val="HideTWBExt"/>
        </w:rPr>
        <w:t>&lt;/AuNomDe&gt;</w:t>
      </w:r>
    </w:p>
    <w:p w14:paraId="3274F84F" w14:textId="77777777" w:rsidR="00F93321" w:rsidRPr="0084186B" w:rsidRDefault="00F93321" w:rsidP="00F93321">
      <w:pPr>
        <w:pStyle w:val="NormalBold"/>
      </w:pPr>
      <w:r w:rsidRPr="00276F38">
        <w:rPr>
          <w:rStyle w:val="HideTWBExt"/>
          <w:b w:val="0"/>
        </w:rPr>
        <w:t>&lt;/RepeatBlock-By&gt;</w:t>
      </w:r>
    </w:p>
    <w:p w14:paraId="4C66A9F8" w14:textId="77777777" w:rsidR="00F93321" w:rsidRPr="0084186B" w:rsidRDefault="00F93321" w:rsidP="00F93321">
      <w:pPr>
        <w:pStyle w:val="NormalBold"/>
      </w:pPr>
      <w:r w:rsidRPr="00276F38">
        <w:rPr>
          <w:rStyle w:val="HideTWBExt"/>
          <w:b w:val="0"/>
        </w:rPr>
        <w:t>&lt;DocAmend&gt;</w:t>
      </w:r>
      <w:r w:rsidRPr="0084186B">
        <w:t>Πρόταση κανονισμού</w:t>
      </w:r>
      <w:r w:rsidRPr="00276F38">
        <w:rPr>
          <w:rStyle w:val="HideTWBExt"/>
          <w:b w:val="0"/>
        </w:rPr>
        <w:t>&lt;/DocAmend&gt;</w:t>
      </w:r>
    </w:p>
    <w:p w14:paraId="19935C93" w14:textId="77777777" w:rsidR="00F93321" w:rsidRPr="0084186B" w:rsidRDefault="00F93321" w:rsidP="00F93321">
      <w:pPr>
        <w:pStyle w:val="NormalBold"/>
      </w:pPr>
      <w:r w:rsidRPr="00276F38">
        <w:rPr>
          <w:rStyle w:val="HideTWBExt"/>
          <w:b w:val="0"/>
        </w:rPr>
        <w:t>&lt;Article&gt;</w:t>
      </w:r>
      <w:r w:rsidRPr="0084186B">
        <w:t>Άρθρο 9 – παράγραφος 1</w:t>
      </w:r>
      <w:r w:rsidRPr="00276F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321" w:rsidRPr="00C6756C" w14:paraId="20F92392" w14:textId="77777777" w:rsidTr="00C22C8F">
        <w:trPr>
          <w:trHeight w:hRule="exact" w:val="240"/>
          <w:jc w:val="center"/>
        </w:trPr>
        <w:tc>
          <w:tcPr>
            <w:tcW w:w="9752" w:type="dxa"/>
            <w:gridSpan w:val="2"/>
            <w:tcBorders>
              <w:top w:val="nil"/>
              <w:left w:val="nil"/>
              <w:bottom w:val="nil"/>
              <w:right w:val="nil"/>
            </w:tcBorders>
          </w:tcPr>
          <w:p w14:paraId="45531FD6" w14:textId="77777777" w:rsidR="00F93321" w:rsidRPr="00C6756C" w:rsidRDefault="00F93321" w:rsidP="00C22C8F"/>
        </w:tc>
      </w:tr>
      <w:tr w:rsidR="00F93321" w:rsidRPr="00C6756C" w14:paraId="236C7EB5" w14:textId="77777777" w:rsidTr="00C22C8F">
        <w:trPr>
          <w:trHeight w:val="240"/>
          <w:jc w:val="center"/>
        </w:trPr>
        <w:tc>
          <w:tcPr>
            <w:tcW w:w="4876" w:type="dxa"/>
            <w:tcBorders>
              <w:top w:val="nil"/>
              <w:left w:val="nil"/>
              <w:bottom w:val="nil"/>
              <w:right w:val="nil"/>
            </w:tcBorders>
          </w:tcPr>
          <w:p w14:paraId="10D64ED1" w14:textId="77777777" w:rsidR="00F93321" w:rsidRPr="00C6756C" w:rsidRDefault="00F93321" w:rsidP="00C22C8F">
            <w:pPr>
              <w:pStyle w:val="AmColumnHeading"/>
            </w:pPr>
            <w:r w:rsidRPr="0084186B">
              <w:t>Κείμενο που προτείνει η Επιτροπή</w:t>
            </w:r>
          </w:p>
        </w:tc>
        <w:tc>
          <w:tcPr>
            <w:tcW w:w="4876" w:type="dxa"/>
            <w:tcBorders>
              <w:top w:val="nil"/>
              <w:left w:val="nil"/>
              <w:bottom w:val="nil"/>
              <w:right w:val="nil"/>
            </w:tcBorders>
          </w:tcPr>
          <w:p w14:paraId="089A52F0" w14:textId="77777777" w:rsidR="00F93321" w:rsidRPr="00C6756C" w:rsidRDefault="00F93321" w:rsidP="00C22C8F">
            <w:pPr>
              <w:pStyle w:val="AmColumnHeading"/>
            </w:pPr>
            <w:r w:rsidRPr="0084186B">
              <w:t>Τροπολογία</w:t>
            </w:r>
          </w:p>
        </w:tc>
      </w:tr>
      <w:tr w:rsidR="00F93321" w:rsidRPr="0084186B" w14:paraId="1C804E18" w14:textId="77777777" w:rsidTr="00C22C8F">
        <w:trPr>
          <w:jc w:val="center"/>
        </w:trPr>
        <w:tc>
          <w:tcPr>
            <w:tcW w:w="4876" w:type="dxa"/>
            <w:tcBorders>
              <w:top w:val="nil"/>
              <w:left w:val="nil"/>
              <w:bottom w:val="nil"/>
              <w:right w:val="nil"/>
            </w:tcBorders>
          </w:tcPr>
          <w:p w14:paraId="14459E1A" w14:textId="77777777" w:rsidR="00F93321" w:rsidRPr="00C6756C" w:rsidRDefault="00F93321" w:rsidP="00C22C8F">
            <w:pPr>
              <w:pStyle w:val="Normal6a"/>
            </w:pPr>
            <w:r w:rsidRPr="0084186B">
              <w:t>(1)</w:t>
            </w:r>
            <w:r w:rsidRPr="0084186B">
              <w:tab/>
              <w:t>Για την εκπλήρωση των υποχρεώσεων που ορίζονται στα άρθρα 7 και 8, τα κράτη μέλη ορίζουν</w:t>
            </w:r>
            <w:r w:rsidRPr="0084186B">
              <w:rPr>
                <w:b/>
                <w:i/>
              </w:rPr>
              <w:t xml:space="preserve"> μία ή περισσότερες εθνικές αρμόδιες αρχές</w:t>
            </w:r>
            <w:r w:rsidRPr="0084186B">
              <w:t xml:space="preserve"> με τις απαιτούμενες εξουσίες όσον αφορά την αποδοχή πληρωμών με μετρητά και την πρόσβαση σε μετρητά, καθώς και τις σχετικές με τα μετρητά δραστηριότητες της αγοράς του κλάδου μετρητών.</w:t>
            </w:r>
          </w:p>
        </w:tc>
        <w:tc>
          <w:tcPr>
            <w:tcW w:w="4876" w:type="dxa"/>
            <w:tcBorders>
              <w:top w:val="nil"/>
              <w:left w:val="nil"/>
              <w:bottom w:val="nil"/>
              <w:right w:val="nil"/>
            </w:tcBorders>
          </w:tcPr>
          <w:p w14:paraId="4DCF15B3" w14:textId="77777777" w:rsidR="00F93321" w:rsidRPr="0084186B" w:rsidRDefault="00F93321" w:rsidP="00C22C8F">
            <w:pPr>
              <w:pStyle w:val="Normal6a"/>
            </w:pPr>
            <w:r w:rsidRPr="0084186B">
              <w:t>(1)</w:t>
            </w:r>
            <w:r w:rsidRPr="0084186B">
              <w:tab/>
              <w:t>Για την εκπλήρωση των υποχρεώσεων που ορίζονται στα άρθρα 7 και 8, τα κράτη μέλη ορίζουν</w:t>
            </w:r>
            <w:r w:rsidRPr="0084186B">
              <w:rPr>
                <w:b/>
                <w:i/>
              </w:rPr>
              <w:t xml:space="preserve"> μια εθνική αρμόδια αρχή</w:t>
            </w:r>
            <w:r w:rsidRPr="0084186B">
              <w:t xml:space="preserve"> με τις απαιτούμενες εξουσίες όσον αφορά την αποδοχή πληρωμών με μετρητά και την πρόσβαση σε μετρητά, καθώς και τις σχετικές με τα μετρητά δραστηριότητες της αγοράς του κλάδου μετρητών.</w:t>
            </w:r>
            <w:r w:rsidRPr="0084186B">
              <w:rPr>
                <w:b/>
                <w:i/>
              </w:rPr>
              <w:t xml:space="preserve"> Η εν λόγω αρχή, πέραν των λοιπών απαιτήσεων των ανωτέρω άρθρων, πρέπει να διαθέτει τους αναγκαίους πόρους και εξουσίες ώστε να δέχεται καταγγελίες πολιτών σχετικά με ενδεχόμενες παραβάσεις των διατάξεων του παρόντος κανονισμού, να τις καταγράφει με τυποποιημένο τρόπο, να τις εξετάζει εγκαίρως και, εφόσον απαιτείται, να προβαίνει στις αναγκαίες ενέργειες διερεύνησης. Η αρχή διασφαλίζει, επιπλέον, ότι οι δίαυλοι υποβολής καταγγελιών είναι εύκολα προσβάσιμοι, διαφανείς και σαφώς κατανοητοί τόσο για τους πολίτες όσο και για τις επιχειρήσεις.</w:t>
            </w:r>
          </w:p>
        </w:tc>
      </w:tr>
    </w:tbl>
    <w:p w14:paraId="0140AEF0" w14:textId="77777777" w:rsidR="00F93321" w:rsidRPr="0084186B" w:rsidRDefault="00F93321" w:rsidP="00F93321">
      <w:pPr>
        <w:pStyle w:val="AmOrLang"/>
      </w:pPr>
      <w:r w:rsidRPr="0084186B">
        <w:t xml:space="preserve">Or. </w:t>
      </w:r>
      <w:r w:rsidRPr="00276F38">
        <w:rPr>
          <w:rStyle w:val="HideTWBExt"/>
        </w:rPr>
        <w:t>&lt;Original&gt;</w:t>
      </w:r>
      <w:r w:rsidRPr="00276F38">
        <w:rPr>
          <w:rStyle w:val="HideTWBInt"/>
        </w:rPr>
        <w:t>{DE}</w:t>
      </w:r>
      <w:r w:rsidRPr="0084186B">
        <w:t>de</w:t>
      </w:r>
      <w:r w:rsidRPr="00276F38">
        <w:rPr>
          <w:rStyle w:val="HideTWBExt"/>
        </w:rPr>
        <w:t>&lt;/Original&gt;</w:t>
      </w:r>
    </w:p>
    <w:p w14:paraId="2983D3DA" w14:textId="77777777" w:rsidR="00F93321" w:rsidRPr="0084186B" w:rsidRDefault="00F93321" w:rsidP="00F93321">
      <w:pPr>
        <w:pStyle w:val="AmJustTitle"/>
      </w:pPr>
      <w:r w:rsidRPr="00276F38">
        <w:rPr>
          <w:rStyle w:val="HideTWBExt"/>
          <w:i w:val="0"/>
        </w:rPr>
        <w:t>&lt;TitreJust&gt;</w:t>
      </w:r>
      <w:r w:rsidRPr="0084186B">
        <w:t>Αιτιολόγηση</w:t>
      </w:r>
      <w:r w:rsidRPr="00276F38">
        <w:rPr>
          <w:rStyle w:val="HideTWBExt"/>
          <w:i w:val="0"/>
        </w:rPr>
        <w:t>&lt;/TitreJust&gt;</w:t>
      </w:r>
    </w:p>
    <w:p w14:paraId="4163218C" w14:textId="77777777" w:rsidR="00F93321" w:rsidRPr="0084186B" w:rsidRDefault="00F93321" w:rsidP="00F93321">
      <w:pPr>
        <w:pStyle w:val="AmJustText"/>
      </w:pPr>
      <w:r w:rsidRPr="0084186B">
        <w:t xml:space="preserve">Η ύπαρξη πολλαπλών αρχών οδηγεί συχνά σε περιττή σύγχυση και γραφειοκρατική επιβάρυνση για τους πολίτες, τις καταγγελίες, την Επιτροπή, τις εκθέσεις κ.λπ. Η αρχή θα πρέπει να είναι σε θέση να καταχωρίζει τις καταγγελίες με τυποποιημένο τρόπο και, σε περιπτώσεις όπου το ζήτημα είναι διαχειρίσιμο, να προβαίνει σε αποκατάσταση και επιβολή κυρώσεων. Για αυτόν τον λόγο, η συλλογή πληροφοριών σχετικά με παραβάσεις θα πρέπει επίσης να ανατίθεται εν μέρει σε εξωτερικούς συνεργάτες, καθώς, χωρίς σχετικές ενδείξεις από τον πληθυσμό και τις </w:t>
      </w:r>
      <w:r w:rsidRPr="0084186B">
        <w:lastRenderedPageBreak/>
        <w:t>επιχειρήσεις, ενδέχεται να μην εντοπίζονται εγκαίρως ή επαρκώς επικίνδυνες εξελίξεις. Η ποιότητα των στατιστικών στοιχείων εξαρτάται από την ποιότητα της καταγραφής τους.</w:t>
      </w:r>
    </w:p>
    <w:p w14:paraId="130AC48D" w14:textId="77777777" w:rsidR="00F93321" w:rsidRPr="0084186B" w:rsidRDefault="00F93321" w:rsidP="00F93321">
      <w:r w:rsidRPr="00276F38">
        <w:rPr>
          <w:rStyle w:val="HideTWBExt"/>
        </w:rPr>
        <w:t>&lt;/Amend&gt;</w:t>
      </w:r>
    </w:p>
    <w:p w14:paraId="5B38C8B2" w14:textId="77777777" w:rsidR="00F93321" w:rsidRPr="0084186B" w:rsidRDefault="00F93321" w:rsidP="00F93321">
      <w:pPr>
        <w:pStyle w:val="AmNumberTabs"/>
      </w:pPr>
      <w:r w:rsidRPr="00276F38">
        <w:rPr>
          <w:rStyle w:val="HideTWBExt"/>
          <w:b w:val="0"/>
        </w:rPr>
        <w:t>&lt;Amend&gt;</w:t>
      </w:r>
      <w:r w:rsidRPr="0084186B">
        <w:t>Τροπολογία</w:t>
      </w:r>
      <w:r w:rsidRPr="0084186B">
        <w:tab/>
      </w:r>
      <w:r w:rsidRPr="0084186B">
        <w:tab/>
      </w:r>
      <w:r w:rsidRPr="00276F38">
        <w:rPr>
          <w:rStyle w:val="HideTWBExt"/>
          <w:b w:val="0"/>
        </w:rPr>
        <w:t>&lt;NumAm&gt;</w:t>
      </w:r>
      <w:r w:rsidRPr="0084186B">
        <w:t>155</w:t>
      </w:r>
      <w:r w:rsidRPr="00276F38">
        <w:rPr>
          <w:rStyle w:val="HideTWBExt"/>
          <w:b w:val="0"/>
        </w:rPr>
        <w:t>&lt;/NumAm&gt;</w:t>
      </w:r>
    </w:p>
    <w:p w14:paraId="2C784BBA" w14:textId="77777777" w:rsidR="00F93321" w:rsidRPr="0084186B" w:rsidRDefault="00F93321" w:rsidP="00F93321">
      <w:pPr>
        <w:pStyle w:val="NormalBold"/>
      </w:pPr>
      <w:r w:rsidRPr="00276F38">
        <w:rPr>
          <w:rStyle w:val="HideTWBExt"/>
          <w:b w:val="0"/>
        </w:rPr>
        <w:t>&lt;RepeatBlock-By&gt;&lt;Members&gt;</w:t>
      </w:r>
      <w:r w:rsidRPr="0084186B">
        <w:t>Fabio De Masi</w:t>
      </w:r>
      <w:r w:rsidRPr="00276F38">
        <w:rPr>
          <w:rStyle w:val="HideTWBExt"/>
          <w:b w:val="0"/>
        </w:rPr>
        <w:t>&lt;/Members&gt;</w:t>
      </w:r>
    </w:p>
    <w:p w14:paraId="1DFDEA1A" w14:textId="77777777" w:rsidR="00F93321" w:rsidRPr="0084186B" w:rsidRDefault="00F93321" w:rsidP="00F93321">
      <w:pPr>
        <w:pStyle w:val="NormalBold"/>
      </w:pPr>
      <w:r w:rsidRPr="00276F38">
        <w:rPr>
          <w:rStyle w:val="HideTWBExt"/>
          <w:b w:val="0"/>
        </w:rPr>
        <w:t>&lt;/RepeatBlock-By&gt;</w:t>
      </w:r>
    </w:p>
    <w:p w14:paraId="310A9E85" w14:textId="77777777" w:rsidR="00F93321" w:rsidRPr="0084186B" w:rsidRDefault="00F93321" w:rsidP="00F93321">
      <w:pPr>
        <w:pStyle w:val="NormalBold"/>
      </w:pPr>
      <w:r w:rsidRPr="00276F38">
        <w:rPr>
          <w:rStyle w:val="HideTWBExt"/>
          <w:b w:val="0"/>
        </w:rPr>
        <w:t>&lt;DocAmend&gt;</w:t>
      </w:r>
      <w:r w:rsidRPr="0084186B">
        <w:t>Πρόταση κανονισμού</w:t>
      </w:r>
      <w:r w:rsidRPr="00276F38">
        <w:rPr>
          <w:rStyle w:val="HideTWBExt"/>
          <w:b w:val="0"/>
        </w:rPr>
        <w:t>&lt;/DocAmend&gt;</w:t>
      </w:r>
    </w:p>
    <w:p w14:paraId="7F701B32" w14:textId="77777777" w:rsidR="00F93321" w:rsidRPr="0084186B" w:rsidRDefault="00F93321" w:rsidP="00F93321">
      <w:pPr>
        <w:pStyle w:val="NormalBold"/>
      </w:pPr>
      <w:r w:rsidRPr="00276F38">
        <w:rPr>
          <w:rStyle w:val="HideTWBExt"/>
          <w:b w:val="0"/>
        </w:rPr>
        <w:t>&lt;Article&gt;</w:t>
      </w:r>
      <w:r w:rsidRPr="0084186B">
        <w:t>Άρθρο 9 – παράγραφος 1</w:t>
      </w:r>
      <w:r w:rsidRPr="00276F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321" w:rsidRPr="00C6756C" w14:paraId="733DAC04" w14:textId="77777777" w:rsidTr="00C22C8F">
        <w:trPr>
          <w:trHeight w:hRule="exact" w:val="240"/>
          <w:jc w:val="center"/>
        </w:trPr>
        <w:tc>
          <w:tcPr>
            <w:tcW w:w="9752" w:type="dxa"/>
            <w:gridSpan w:val="2"/>
            <w:tcBorders>
              <w:top w:val="nil"/>
              <w:left w:val="nil"/>
              <w:bottom w:val="nil"/>
              <w:right w:val="nil"/>
            </w:tcBorders>
          </w:tcPr>
          <w:p w14:paraId="0AD046ED" w14:textId="77777777" w:rsidR="00F93321" w:rsidRPr="00C6756C" w:rsidRDefault="00F93321" w:rsidP="00C22C8F"/>
        </w:tc>
      </w:tr>
      <w:tr w:rsidR="00F93321" w:rsidRPr="00C6756C" w14:paraId="378840E9" w14:textId="77777777" w:rsidTr="00C22C8F">
        <w:trPr>
          <w:trHeight w:val="240"/>
          <w:jc w:val="center"/>
        </w:trPr>
        <w:tc>
          <w:tcPr>
            <w:tcW w:w="4876" w:type="dxa"/>
            <w:tcBorders>
              <w:top w:val="nil"/>
              <w:left w:val="nil"/>
              <w:bottom w:val="nil"/>
              <w:right w:val="nil"/>
            </w:tcBorders>
          </w:tcPr>
          <w:p w14:paraId="1FFCFEF4" w14:textId="77777777" w:rsidR="00F93321" w:rsidRPr="00C6756C" w:rsidRDefault="00F93321" w:rsidP="00C22C8F">
            <w:pPr>
              <w:pStyle w:val="AmColumnHeading"/>
            </w:pPr>
            <w:r w:rsidRPr="0084186B">
              <w:t>Κείμενο που προτείνει η Επιτροπή</w:t>
            </w:r>
          </w:p>
        </w:tc>
        <w:tc>
          <w:tcPr>
            <w:tcW w:w="4876" w:type="dxa"/>
            <w:tcBorders>
              <w:top w:val="nil"/>
              <w:left w:val="nil"/>
              <w:bottom w:val="nil"/>
              <w:right w:val="nil"/>
            </w:tcBorders>
          </w:tcPr>
          <w:p w14:paraId="47CDA6E4" w14:textId="77777777" w:rsidR="00F93321" w:rsidRPr="00C6756C" w:rsidRDefault="00F93321" w:rsidP="00C22C8F">
            <w:pPr>
              <w:pStyle w:val="AmColumnHeading"/>
            </w:pPr>
            <w:r w:rsidRPr="0084186B">
              <w:t>Τροπολογία</w:t>
            </w:r>
          </w:p>
        </w:tc>
      </w:tr>
      <w:tr w:rsidR="00F93321" w:rsidRPr="0084186B" w14:paraId="05B730E4" w14:textId="77777777" w:rsidTr="00C22C8F">
        <w:trPr>
          <w:jc w:val="center"/>
        </w:trPr>
        <w:tc>
          <w:tcPr>
            <w:tcW w:w="4876" w:type="dxa"/>
            <w:tcBorders>
              <w:top w:val="nil"/>
              <w:left w:val="nil"/>
              <w:bottom w:val="nil"/>
              <w:right w:val="nil"/>
            </w:tcBorders>
          </w:tcPr>
          <w:p w14:paraId="012EFA73" w14:textId="77777777" w:rsidR="00F93321" w:rsidRPr="00C6756C" w:rsidRDefault="00F93321" w:rsidP="00C22C8F">
            <w:pPr>
              <w:pStyle w:val="Normal6a"/>
            </w:pPr>
            <w:r w:rsidRPr="0084186B">
              <w:t>(1)</w:t>
            </w:r>
            <w:r w:rsidRPr="0084186B">
              <w:tab/>
              <w:t>Για την εκπλήρωση των υποχρεώσεων που ορίζονται στα άρθρα 7 και 8, τα κράτη μέλη ορίζουν</w:t>
            </w:r>
            <w:r w:rsidRPr="0084186B">
              <w:rPr>
                <w:b/>
                <w:i/>
              </w:rPr>
              <w:t xml:space="preserve"> μία ή περισσότερες εθνικές αρμόδιες αρχές</w:t>
            </w:r>
            <w:r w:rsidRPr="0084186B">
              <w:t xml:space="preserve"> με τις απαιτούμενες εξουσίες όσον αφορά την αποδοχή πληρωμών με μετρητά και την πρόσβαση σε μετρητά, καθώς και τις σχετικές με τα μετρητά δραστηριότητες της αγοράς του κλάδου μετρητών.</w:t>
            </w:r>
          </w:p>
        </w:tc>
        <w:tc>
          <w:tcPr>
            <w:tcW w:w="4876" w:type="dxa"/>
            <w:tcBorders>
              <w:top w:val="nil"/>
              <w:left w:val="nil"/>
              <w:bottom w:val="nil"/>
              <w:right w:val="nil"/>
            </w:tcBorders>
          </w:tcPr>
          <w:p w14:paraId="024AAC0D" w14:textId="77777777" w:rsidR="00F93321" w:rsidRPr="0084186B" w:rsidRDefault="00F93321" w:rsidP="00C22C8F">
            <w:pPr>
              <w:pStyle w:val="Normal6a"/>
            </w:pPr>
            <w:r w:rsidRPr="0084186B">
              <w:t>(1)</w:t>
            </w:r>
            <w:r w:rsidRPr="0084186B">
              <w:tab/>
              <w:t>Για την εκπλήρωση των υποχρεώσεων που ορίζονται στα άρθρα 7 και 8, τα κράτη μέλη ορίζουν</w:t>
            </w:r>
            <w:r w:rsidRPr="0084186B">
              <w:rPr>
                <w:b/>
                <w:i/>
              </w:rPr>
              <w:t xml:space="preserve"> μια εθνική αρμόδια αρχή</w:t>
            </w:r>
            <w:r w:rsidRPr="0084186B">
              <w:t xml:space="preserve"> με τις απαιτούμενες εξουσίες όσον αφορά την αποδοχή πληρωμών με μετρητά και την πρόσβαση σε μετρητά, καθώς και τις σχετικές με τα μετρητά δραστηριότητες της αγοράς του κλάδου μετρητών.</w:t>
            </w:r>
          </w:p>
        </w:tc>
      </w:tr>
    </w:tbl>
    <w:p w14:paraId="5FDB4259" w14:textId="77777777" w:rsidR="00F93321" w:rsidRPr="0084186B" w:rsidRDefault="00F93321" w:rsidP="00F93321">
      <w:pPr>
        <w:pStyle w:val="AmOrLang"/>
      </w:pPr>
      <w:r w:rsidRPr="0084186B">
        <w:t xml:space="preserve">Or. </w:t>
      </w:r>
      <w:r w:rsidRPr="00276F38">
        <w:rPr>
          <w:rStyle w:val="HideTWBExt"/>
        </w:rPr>
        <w:t>&lt;Original&gt;</w:t>
      </w:r>
      <w:r w:rsidRPr="00276F38">
        <w:rPr>
          <w:rStyle w:val="HideTWBInt"/>
        </w:rPr>
        <w:t>{DE}</w:t>
      </w:r>
      <w:r w:rsidRPr="0084186B">
        <w:t>de</w:t>
      </w:r>
      <w:r w:rsidRPr="00276F38">
        <w:rPr>
          <w:rStyle w:val="HideTWBExt"/>
        </w:rPr>
        <w:t>&lt;/Original&gt;</w:t>
      </w:r>
    </w:p>
    <w:p w14:paraId="798D45A3" w14:textId="77777777" w:rsidR="00F93321" w:rsidRPr="0084186B" w:rsidRDefault="00F93321" w:rsidP="00F93321">
      <w:r w:rsidRPr="00276F38">
        <w:rPr>
          <w:rStyle w:val="HideTWBExt"/>
        </w:rPr>
        <w:t>&lt;/Amend&gt;</w:t>
      </w:r>
    </w:p>
    <w:p w14:paraId="293DCDAB" w14:textId="77777777" w:rsidR="00F93321" w:rsidRPr="0084186B" w:rsidRDefault="00F93321" w:rsidP="00F93321">
      <w:pPr>
        <w:pStyle w:val="AmNumberTabs"/>
      </w:pPr>
      <w:r w:rsidRPr="00276F38">
        <w:rPr>
          <w:rStyle w:val="HideTWBExt"/>
          <w:b w:val="0"/>
        </w:rPr>
        <w:t>&lt;Amend&gt;</w:t>
      </w:r>
      <w:r w:rsidRPr="0084186B">
        <w:t>Τροπολογία</w:t>
      </w:r>
      <w:r w:rsidRPr="0084186B">
        <w:tab/>
      </w:r>
      <w:r w:rsidRPr="0084186B">
        <w:tab/>
      </w:r>
      <w:r w:rsidRPr="00276F38">
        <w:rPr>
          <w:rStyle w:val="HideTWBExt"/>
          <w:b w:val="0"/>
        </w:rPr>
        <w:t>&lt;NumAm&gt;</w:t>
      </w:r>
      <w:r w:rsidRPr="0084186B">
        <w:t>156</w:t>
      </w:r>
      <w:r w:rsidRPr="00276F38">
        <w:rPr>
          <w:rStyle w:val="HideTWBExt"/>
          <w:b w:val="0"/>
        </w:rPr>
        <w:t>&lt;/NumAm&gt;</w:t>
      </w:r>
    </w:p>
    <w:p w14:paraId="4307D451" w14:textId="77777777" w:rsidR="00F93321" w:rsidRPr="0084186B" w:rsidRDefault="00F93321" w:rsidP="00F93321">
      <w:pPr>
        <w:pStyle w:val="NormalBold"/>
      </w:pPr>
      <w:r w:rsidRPr="00276F38">
        <w:rPr>
          <w:rStyle w:val="HideTWBExt"/>
          <w:b w:val="0"/>
        </w:rPr>
        <w:t>&lt;RepeatBlock-By&gt;&lt;Members&gt;</w:t>
      </w:r>
      <w:r w:rsidRPr="0084186B">
        <w:t>Gilles Boyer, Stéphanie Yon-Courtin, Billy Kelleher</w:t>
      </w:r>
      <w:r w:rsidRPr="00276F38">
        <w:rPr>
          <w:rStyle w:val="HideTWBExt"/>
          <w:b w:val="0"/>
        </w:rPr>
        <w:t>&lt;/Members&gt;</w:t>
      </w:r>
    </w:p>
    <w:p w14:paraId="1E68EDF0" w14:textId="77777777" w:rsidR="00F93321" w:rsidRPr="0084186B" w:rsidRDefault="00F93321" w:rsidP="00F93321">
      <w:pPr>
        <w:pStyle w:val="NormalBold"/>
      </w:pPr>
      <w:r w:rsidRPr="00276F38">
        <w:rPr>
          <w:rStyle w:val="HideTWBExt"/>
          <w:b w:val="0"/>
        </w:rPr>
        <w:t>&lt;/RepeatBlock-By&gt;</w:t>
      </w:r>
    </w:p>
    <w:p w14:paraId="3A7CC0BE" w14:textId="77777777" w:rsidR="00F93321" w:rsidRPr="0084186B" w:rsidRDefault="00F93321" w:rsidP="00F93321">
      <w:pPr>
        <w:pStyle w:val="NormalBold"/>
      </w:pPr>
      <w:r w:rsidRPr="00276F38">
        <w:rPr>
          <w:rStyle w:val="HideTWBExt"/>
          <w:b w:val="0"/>
        </w:rPr>
        <w:t>&lt;DocAmend&gt;</w:t>
      </w:r>
      <w:r w:rsidRPr="0084186B">
        <w:t>Πρόταση κανονισμού</w:t>
      </w:r>
      <w:r w:rsidRPr="00276F38">
        <w:rPr>
          <w:rStyle w:val="HideTWBExt"/>
          <w:b w:val="0"/>
        </w:rPr>
        <w:t>&lt;/DocAmend&gt;</w:t>
      </w:r>
    </w:p>
    <w:p w14:paraId="5EFB0779" w14:textId="77777777" w:rsidR="00F93321" w:rsidRPr="0084186B" w:rsidRDefault="00F93321" w:rsidP="00F93321">
      <w:pPr>
        <w:pStyle w:val="NormalBold"/>
      </w:pPr>
      <w:r w:rsidRPr="00276F38">
        <w:rPr>
          <w:rStyle w:val="HideTWBExt"/>
          <w:b w:val="0"/>
        </w:rPr>
        <w:t>&lt;Article&gt;</w:t>
      </w:r>
      <w:r w:rsidRPr="0084186B">
        <w:t>Άρθρο 9 – παράγραφος 2</w:t>
      </w:r>
      <w:r w:rsidRPr="00276F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321" w:rsidRPr="00C6756C" w14:paraId="2FF7A604" w14:textId="77777777" w:rsidTr="00C22C8F">
        <w:trPr>
          <w:trHeight w:hRule="exact" w:val="240"/>
          <w:jc w:val="center"/>
        </w:trPr>
        <w:tc>
          <w:tcPr>
            <w:tcW w:w="9752" w:type="dxa"/>
            <w:gridSpan w:val="2"/>
            <w:tcBorders>
              <w:top w:val="nil"/>
              <w:left w:val="nil"/>
              <w:bottom w:val="nil"/>
              <w:right w:val="nil"/>
            </w:tcBorders>
          </w:tcPr>
          <w:p w14:paraId="5F5A8D9D" w14:textId="77777777" w:rsidR="00F93321" w:rsidRPr="00C6756C" w:rsidRDefault="00F93321" w:rsidP="00C22C8F"/>
        </w:tc>
      </w:tr>
      <w:tr w:rsidR="00F93321" w:rsidRPr="00C6756C" w14:paraId="2024FDD3" w14:textId="77777777" w:rsidTr="00C22C8F">
        <w:trPr>
          <w:trHeight w:val="240"/>
          <w:jc w:val="center"/>
        </w:trPr>
        <w:tc>
          <w:tcPr>
            <w:tcW w:w="4876" w:type="dxa"/>
            <w:tcBorders>
              <w:top w:val="nil"/>
              <w:left w:val="nil"/>
              <w:bottom w:val="nil"/>
              <w:right w:val="nil"/>
            </w:tcBorders>
          </w:tcPr>
          <w:p w14:paraId="4AA8A319" w14:textId="77777777" w:rsidR="00F93321" w:rsidRPr="00C6756C" w:rsidRDefault="00F93321" w:rsidP="00C22C8F">
            <w:pPr>
              <w:pStyle w:val="AmColumnHeading"/>
            </w:pPr>
            <w:r w:rsidRPr="0084186B">
              <w:t>Κείμενο που προτείνει η Επιτροπή</w:t>
            </w:r>
          </w:p>
        </w:tc>
        <w:tc>
          <w:tcPr>
            <w:tcW w:w="4876" w:type="dxa"/>
            <w:tcBorders>
              <w:top w:val="nil"/>
              <w:left w:val="nil"/>
              <w:bottom w:val="nil"/>
              <w:right w:val="nil"/>
            </w:tcBorders>
          </w:tcPr>
          <w:p w14:paraId="4285C009" w14:textId="77777777" w:rsidR="00F93321" w:rsidRPr="00C6756C" w:rsidRDefault="00F93321" w:rsidP="00C22C8F">
            <w:pPr>
              <w:pStyle w:val="AmColumnHeading"/>
            </w:pPr>
            <w:r w:rsidRPr="0084186B">
              <w:t>Τροπολογία</w:t>
            </w:r>
          </w:p>
        </w:tc>
      </w:tr>
      <w:tr w:rsidR="00F93321" w:rsidRPr="0084186B" w14:paraId="5C88A824" w14:textId="77777777" w:rsidTr="00C22C8F">
        <w:trPr>
          <w:jc w:val="center"/>
        </w:trPr>
        <w:tc>
          <w:tcPr>
            <w:tcW w:w="4876" w:type="dxa"/>
            <w:tcBorders>
              <w:top w:val="nil"/>
              <w:left w:val="nil"/>
              <w:bottom w:val="nil"/>
              <w:right w:val="nil"/>
            </w:tcBorders>
          </w:tcPr>
          <w:p w14:paraId="462A585A" w14:textId="77777777" w:rsidR="00F93321" w:rsidRPr="00C6756C" w:rsidRDefault="00F93321" w:rsidP="00C22C8F">
            <w:pPr>
              <w:pStyle w:val="Normal6a"/>
            </w:pPr>
            <w:r w:rsidRPr="0084186B">
              <w:t>2.</w:t>
            </w:r>
            <w:r w:rsidRPr="0084186B">
              <w:tab/>
              <w:t xml:space="preserve">Για τους σκοπούς των άρθρων 7 και 8, η Επιτροπή </w:t>
            </w:r>
            <w:r w:rsidRPr="0084186B">
              <w:rPr>
                <w:b/>
                <w:i/>
              </w:rPr>
              <w:t>εκδίδει εκτελεστικές πράξεις γενικής εφαρμογής σχετικά με ένα σύνολο</w:t>
            </w:r>
            <w:r w:rsidRPr="0084186B">
              <w:t xml:space="preserve"> κοινών δεικτών που χρησιμοποιούν τα κράτη μέλη για την παρακολούθηση και την αξιολόγηση της αποδοχής πληρωμών με μετρητά και της πρόσβασης σε μετρητά σε ολόκληρη την επικράτειά τους, στο σύνολο των διαφόρων περιφερειών τους, συμπεριλαμβανομένων των αστικών και των μη αστικών περιοχών. Οι εν λόγω </w:t>
            </w:r>
            <w:r w:rsidRPr="0084186B">
              <w:rPr>
                <w:b/>
                <w:i/>
              </w:rPr>
              <w:t>εκτελεστικές πράξεις εκδίδονται</w:t>
            </w:r>
            <w:r w:rsidRPr="0084186B">
              <w:t xml:space="preserve"> [εντός Χ </w:t>
            </w:r>
            <w:r w:rsidRPr="0084186B">
              <w:lastRenderedPageBreak/>
              <w:t xml:space="preserve">μηνών από την έναρξη ισχύος του παρόντος κανονισμού] σύμφωνα με τη συμβουλευτική διαδικασία που αναφέρεται στο άρθρο 11. Κατά την κατάρτιση των εν λόγω </w:t>
            </w:r>
            <w:r w:rsidRPr="0084186B">
              <w:rPr>
                <w:b/>
                <w:i/>
              </w:rPr>
              <w:t>εκτελεστικών πράξεων</w:t>
            </w:r>
            <w:r w:rsidRPr="0084186B">
              <w:t xml:space="preserve">, η Επιτροπή </w:t>
            </w:r>
            <w:r w:rsidRPr="0084186B">
              <w:rPr>
                <w:b/>
                <w:i/>
              </w:rPr>
              <w:t>ζητεί</w:t>
            </w:r>
            <w:r w:rsidRPr="0084186B">
              <w:t xml:space="preserve"> τη γνώμη </w:t>
            </w:r>
            <w:r w:rsidRPr="0084186B">
              <w:rPr>
                <w:b/>
                <w:i/>
              </w:rPr>
              <w:t>της Ευρωπαϊκής Κεντρικής Τράπεζας</w:t>
            </w:r>
            <w:r w:rsidRPr="0084186B">
              <w:t>.</w:t>
            </w:r>
          </w:p>
        </w:tc>
        <w:tc>
          <w:tcPr>
            <w:tcW w:w="4876" w:type="dxa"/>
            <w:tcBorders>
              <w:top w:val="nil"/>
              <w:left w:val="nil"/>
              <w:bottom w:val="nil"/>
              <w:right w:val="nil"/>
            </w:tcBorders>
          </w:tcPr>
          <w:p w14:paraId="618C4039" w14:textId="77777777" w:rsidR="00F93321" w:rsidRPr="0084186B" w:rsidRDefault="00F93321" w:rsidP="00C22C8F">
            <w:pPr>
              <w:pStyle w:val="Normal6a"/>
            </w:pPr>
            <w:r w:rsidRPr="0084186B">
              <w:lastRenderedPageBreak/>
              <w:t>2.</w:t>
            </w:r>
            <w:r w:rsidRPr="0084186B">
              <w:tab/>
              <w:t xml:space="preserve">Για τους σκοπούς των άρθρων 7 και 8, </w:t>
            </w:r>
            <w:r w:rsidRPr="0084186B">
              <w:rPr>
                <w:b/>
                <w:i/>
              </w:rPr>
              <w:t>η ΕΚΤ και</w:t>
            </w:r>
            <w:r w:rsidRPr="0084186B">
              <w:t xml:space="preserve"> η Επιτροπή </w:t>
            </w:r>
            <w:r w:rsidRPr="0084186B">
              <w:rPr>
                <w:b/>
                <w:i/>
              </w:rPr>
              <w:t>εκδίδουν από κοινού κατευθυντήριες γραμμές για τον καθορισμό ενός συνόλου</w:t>
            </w:r>
            <w:r w:rsidRPr="0084186B">
              <w:t xml:space="preserve"> κοινών δεικτών που </w:t>
            </w:r>
            <w:r w:rsidRPr="0084186B">
              <w:rPr>
                <w:b/>
                <w:i/>
              </w:rPr>
              <w:t>πρέπει να</w:t>
            </w:r>
            <w:r w:rsidRPr="0084186B">
              <w:t xml:space="preserve"> χρησιμοποιούν τα κράτη μέλη για την παρακολούθηση και την αξιολόγηση της αποδοχής πληρωμών με μετρητά και της πρόσβασης σε μετρητά σε ολόκληρη την επικράτειά τους, στο σύνολο των διαφόρων περιφερειών τους, συμπεριλαμβανομένων των αστικών και των μη αστικών περιοχών. Οι εν λόγω </w:t>
            </w:r>
            <w:r w:rsidRPr="0084186B">
              <w:rPr>
                <w:b/>
                <w:i/>
              </w:rPr>
              <w:t>κατευθυντήριες γραμμές δημοσιεύονται</w:t>
            </w:r>
            <w:r w:rsidRPr="0084186B">
              <w:t xml:space="preserve"> </w:t>
            </w:r>
            <w:r w:rsidRPr="0084186B">
              <w:lastRenderedPageBreak/>
              <w:t xml:space="preserve">[εντός Χ μηνών από την έναρξη ισχύος του παρόντος κανονισμού] σύμφωνα με τη συμβουλευτική διαδικασία που αναφέρεται στο άρθρο 11. Κατά την κατάρτιση των εν λόγω </w:t>
            </w:r>
            <w:r w:rsidRPr="0084186B">
              <w:rPr>
                <w:b/>
                <w:i/>
              </w:rPr>
              <w:t>κατευθυντήριων γραμμών</w:t>
            </w:r>
            <w:r w:rsidRPr="0084186B">
              <w:t xml:space="preserve">, η </w:t>
            </w:r>
            <w:r w:rsidRPr="0084186B">
              <w:rPr>
                <w:b/>
                <w:i/>
              </w:rPr>
              <w:t>ΕΚΤ και η</w:t>
            </w:r>
            <w:r w:rsidRPr="0084186B">
              <w:t xml:space="preserve"> Επιτροπή </w:t>
            </w:r>
            <w:r w:rsidRPr="0084186B">
              <w:rPr>
                <w:b/>
                <w:i/>
              </w:rPr>
              <w:t>ζητούν</w:t>
            </w:r>
            <w:r w:rsidRPr="0084186B">
              <w:t xml:space="preserve"> τη γνώμη </w:t>
            </w:r>
            <w:r w:rsidRPr="0084186B">
              <w:rPr>
                <w:b/>
                <w:i/>
              </w:rPr>
              <w:t>των εθνικών κεντρικών τραπεζών</w:t>
            </w:r>
            <w:r w:rsidRPr="0084186B">
              <w:t>.</w:t>
            </w:r>
          </w:p>
        </w:tc>
      </w:tr>
    </w:tbl>
    <w:p w14:paraId="01A75A54" w14:textId="77777777" w:rsidR="00F93321" w:rsidRPr="0084186B" w:rsidRDefault="00F93321" w:rsidP="00F93321">
      <w:pPr>
        <w:pStyle w:val="AmOrLang"/>
      </w:pPr>
      <w:r w:rsidRPr="0084186B">
        <w:lastRenderedPageBreak/>
        <w:t xml:space="preserve">Or. </w:t>
      </w:r>
      <w:r w:rsidRPr="00276F38">
        <w:rPr>
          <w:rStyle w:val="HideTWBExt"/>
        </w:rPr>
        <w:t>&lt;Original&gt;</w:t>
      </w:r>
      <w:r w:rsidRPr="00276F38">
        <w:rPr>
          <w:rStyle w:val="HideTWBInt"/>
        </w:rPr>
        <w:t>{EN}</w:t>
      </w:r>
      <w:r w:rsidRPr="0084186B">
        <w:t>en</w:t>
      </w:r>
      <w:r w:rsidRPr="00276F38">
        <w:rPr>
          <w:rStyle w:val="HideTWBExt"/>
        </w:rPr>
        <w:t>&lt;/Original&gt;</w:t>
      </w:r>
    </w:p>
    <w:p w14:paraId="0C40F58D" w14:textId="77777777" w:rsidR="00F93321" w:rsidRPr="0084186B" w:rsidRDefault="00F93321" w:rsidP="00F93321">
      <w:r w:rsidRPr="00276F38">
        <w:rPr>
          <w:rStyle w:val="HideTWBExt"/>
        </w:rPr>
        <w:t>&lt;/Amend&gt;</w:t>
      </w:r>
    </w:p>
    <w:p w14:paraId="112E40F5" w14:textId="77777777" w:rsidR="00F93321" w:rsidRPr="0084186B" w:rsidRDefault="00F93321" w:rsidP="00F93321">
      <w:pPr>
        <w:pStyle w:val="AmNumberTabs"/>
      </w:pPr>
      <w:r w:rsidRPr="00276F38">
        <w:rPr>
          <w:rStyle w:val="HideTWBExt"/>
          <w:b w:val="0"/>
        </w:rPr>
        <w:t>&lt;Amend&gt;</w:t>
      </w:r>
      <w:r w:rsidRPr="0084186B">
        <w:t>Τροπολογία</w:t>
      </w:r>
      <w:r w:rsidRPr="0084186B">
        <w:tab/>
      </w:r>
      <w:r w:rsidRPr="0084186B">
        <w:tab/>
      </w:r>
      <w:r w:rsidRPr="00276F38">
        <w:rPr>
          <w:rStyle w:val="HideTWBExt"/>
          <w:b w:val="0"/>
        </w:rPr>
        <w:t>&lt;NumAm&gt;</w:t>
      </w:r>
      <w:r w:rsidRPr="0084186B">
        <w:t>157</w:t>
      </w:r>
      <w:r w:rsidRPr="00276F38">
        <w:rPr>
          <w:rStyle w:val="HideTWBExt"/>
          <w:b w:val="0"/>
        </w:rPr>
        <w:t>&lt;/NumAm&gt;</w:t>
      </w:r>
    </w:p>
    <w:p w14:paraId="367EAD8D" w14:textId="77777777" w:rsidR="00F93321" w:rsidRPr="0084186B" w:rsidRDefault="00F93321" w:rsidP="00F93321">
      <w:pPr>
        <w:pStyle w:val="NormalBold"/>
      </w:pPr>
      <w:r w:rsidRPr="00276F38">
        <w:rPr>
          <w:rStyle w:val="HideTWBExt"/>
          <w:b w:val="0"/>
        </w:rPr>
        <w:t>&lt;RepeatBlock-By&gt;&lt;Members&gt;</w:t>
      </w:r>
      <w:r w:rsidRPr="0084186B">
        <w:t>Damian Boeselager</w:t>
      </w:r>
      <w:r w:rsidRPr="00276F38">
        <w:rPr>
          <w:rStyle w:val="HideTWBExt"/>
          <w:b w:val="0"/>
        </w:rPr>
        <w:t>&lt;/Members&gt;</w:t>
      </w:r>
    </w:p>
    <w:p w14:paraId="34D4DD0E" w14:textId="77777777" w:rsidR="00F93321" w:rsidRPr="0084186B" w:rsidRDefault="00F93321" w:rsidP="00F93321">
      <w:r w:rsidRPr="00276F38">
        <w:rPr>
          <w:rStyle w:val="HideTWBExt"/>
        </w:rPr>
        <w:t>&lt;AuNomDe&gt;</w:t>
      </w:r>
      <w:r w:rsidRPr="00276F38">
        <w:rPr>
          <w:rStyle w:val="HideTWBInt"/>
        </w:rPr>
        <w:t>{Verts/ALE}</w:t>
      </w:r>
      <w:r w:rsidRPr="0084186B">
        <w:t>εξ ονόματος της Ομάδας Verts/ALE</w:t>
      </w:r>
      <w:r w:rsidRPr="00276F38">
        <w:rPr>
          <w:rStyle w:val="HideTWBExt"/>
        </w:rPr>
        <w:t>&lt;/AuNomDe&gt;</w:t>
      </w:r>
    </w:p>
    <w:p w14:paraId="65312BF7" w14:textId="77777777" w:rsidR="00F93321" w:rsidRPr="0084186B" w:rsidRDefault="00F93321" w:rsidP="00F93321">
      <w:pPr>
        <w:pStyle w:val="NormalBold"/>
      </w:pPr>
      <w:r w:rsidRPr="00276F38">
        <w:rPr>
          <w:rStyle w:val="HideTWBExt"/>
          <w:b w:val="0"/>
        </w:rPr>
        <w:t>&lt;/RepeatBlock-By&gt;</w:t>
      </w:r>
    </w:p>
    <w:p w14:paraId="2A708051" w14:textId="77777777" w:rsidR="00F93321" w:rsidRPr="0084186B" w:rsidRDefault="00F93321" w:rsidP="00F93321">
      <w:pPr>
        <w:pStyle w:val="NormalBold"/>
      </w:pPr>
      <w:r w:rsidRPr="00276F38">
        <w:rPr>
          <w:rStyle w:val="HideTWBExt"/>
          <w:b w:val="0"/>
        </w:rPr>
        <w:t>&lt;DocAmend&gt;</w:t>
      </w:r>
      <w:r w:rsidRPr="0084186B">
        <w:t>Πρόταση κανονισμού</w:t>
      </w:r>
      <w:r w:rsidRPr="00276F38">
        <w:rPr>
          <w:rStyle w:val="HideTWBExt"/>
          <w:b w:val="0"/>
        </w:rPr>
        <w:t>&lt;/DocAmend&gt;</w:t>
      </w:r>
    </w:p>
    <w:p w14:paraId="38F7783F" w14:textId="77777777" w:rsidR="00F93321" w:rsidRPr="0084186B" w:rsidRDefault="00F93321" w:rsidP="00F93321">
      <w:pPr>
        <w:pStyle w:val="NormalBold"/>
      </w:pPr>
      <w:r w:rsidRPr="00276F38">
        <w:rPr>
          <w:rStyle w:val="HideTWBExt"/>
          <w:b w:val="0"/>
        </w:rPr>
        <w:t>&lt;Article&gt;</w:t>
      </w:r>
      <w:r w:rsidRPr="0084186B">
        <w:t>Άρθρο 9 – παράγραφος 2</w:t>
      </w:r>
      <w:r w:rsidRPr="00276F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321" w:rsidRPr="00C6756C" w14:paraId="34EF6497" w14:textId="77777777" w:rsidTr="00C22C8F">
        <w:trPr>
          <w:trHeight w:hRule="exact" w:val="240"/>
          <w:jc w:val="center"/>
        </w:trPr>
        <w:tc>
          <w:tcPr>
            <w:tcW w:w="9752" w:type="dxa"/>
            <w:gridSpan w:val="2"/>
            <w:tcBorders>
              <w:top w:val="nil"/>
              <w:left w:val="nil"/>
              <w:bottom w:val="nil"/>
              <w:right w:val="nil"/>
            </w:tcBorders>
          </w:tcPr>
          <w:p w14:paraId="08CCD40B" w14:textId="77777777" w:rsidR="00F93321" w:rsidRPr="00C6756C" w:rsidRDefault="00F93321" w:rsidP="00C22C8F"/>
        </w:tc>
      </w:tr>
      <w:tr w:rsidR="00F93321" w:rsidRPr="00C6756C" w14:paraId="4FED5A3A" w14:textId="77777777" w:rsidTr="00C22C8F">
        <w:trPr>
          <w:trHeight w:val="240"/>
          <w:jc w:val="center"/>
        </w:trPr>
        <w:tc>
          <w:tcPr>
            <w:tcW w:w="4876" w:type="dxa"/>
            <w:tcBorders>
              <w:top w:val="nil"/>
              <w:left w:val="nil"/>
              <w:bottom w:val="nil"/>
              <w:right w:val="nil"/>
            </w:tcBorders>
          </w:tcPr>
          <w:p w14:paraId="5EF2D057" w14:textId="77777777" w:rsidR="00F93321" w:rsidRPr="00C6756C" w:rsidRDefault="00F93321" w:rsidP="00C22C8F">
            <w:pPr>
              <w:pStyle w:val="AmColumnHeading"/>
            </w:pPr>
            <w:r w:rsidRPr="0084186B">
              <w:t>Κείμενο που προτείνει η Επιτροπή</w:t>
            </w:r>
          </w:p>
        </w:tc>
        <w:tc>
          <w:tcPr>
            <w:tcW w:w="4876" w:type="dxa"/>
            <w:tcBorders>
              <w:top w:val="nil"/>
              <w:left w:val="nil"/>
              <w:bottom w:val="nil"/>
              <w:right w:val="nil"/>
            </w:tcBorders>
          </w:tcPr>
          <w:p w14:paraId="242F917E" w14:textId="77777777" w:rsidR="00F93321" w:rsidRPr="00C6756C" w:rsidRDefault="00F93321" w:rsidP="00C22C8F">
            <w:pPr>
              <w:pStyle w:val="AmColumnHeading"/>
            </w:pPr>
            <w:r w:rsidRPr="0084186B">
              <w:t>Τροπολογία</w:t>
            </w:r>
          </w:p>
        </w:tc>
      </w:tr>
      <w:tr w:rsidR="00F93321" w:rsidRPr="0084186B" w14:paraId="7BB5C7BB" w14:textId="77777777" w:rsidTr="00C22C8F">
        <w:trPr>
          <w:jc w:val="center"/>
        </w:trPr>
        <w:tc>
          <w:tcPr>
            <w:tcW w:w="4876" w:type="dxa"/>
            <w:tcBorders>
              <w:top w:val="nil"/>
              <w:left w:val="nil"/>
              <w:bottom w:val="nil"/>
              <w:right w:val="nil"/>
            </w:tcBorders>
          </w:tcPr>
          <w:p w14:paraId="5FAB3989" w14:textId="77777777" w:rsidR="00F93321" w:rsidRPr="00C6756C" w:rsidRDefault="00F93321" w:rsidP="00C22C8F">
            <w:pPr>
              <w:pStyle w:val="Normal6a"/>
            </w:pPr>
            <w:r w:rsidRPr="0084186B">
              <w:t>2.</w:t>
            </w:r>
            <w:r w:rsidRPr="0084186B">
              <w:tab/>
              <w:t xml:space="preserve">Για τους σκοπούς των άρθρων 7 και 8, η Επιτροπή </w:t>
            </w:r>
            <w:r w:rsidRPr="0084186B">
              <w:rPr>
                <w:b/>
                <w:i/>
              </w:rPr>
              <w:t>εκδίδει εκτελεστικές πράξεις γενικής εφαρμογής σχετικά με</w:t>
            </w:r>
            <w:r w:rsidRPr="0084186B">
              <w:t xml:space="preserve"> ένα σύνολο κοινών δεικτών που χρησιμοποιούν τα κράτη μέλη για την παρακολούθηση και την αξιολόγηση της αποδοχής πληρωμών με μετρητά και της πρόσβασης σε μετρητά σε ολόκληρη την επικράτειά τους, στο σύνολο των διαφόρων περιφερειών τους, συμπεριλαμβανομένων των αστικών και των μη αστικών περιοχών. Οι εν λόγω </w:t>
            </w:r>
            <w:r w:rsidRPr="0084186B">
              <w:rPr>
                <w:b/>
                <w:i/>
              </w:rPr>
              <w:t>εκτελεστικές</w:t>
            </w:r>
            <w:r w:rsidRPr="0084186B">
              <w:t xml:space="preserve"> πράξεις εκδίδονται [εντός Χ μηνών από την έναρξη ισχύος του παρόντος κανονισμού] σύμφωνα με </w:t>
            </w:r>
            <w:r w:rsidRPr="0084186B">
              <w:rPr>
                <w:b/>
                <w:i/>
              </w:rPr>
              <w:t>τη συμβουλευτική διαδικασία που αναφέρεται στο άρθρο 11</w:t>
            </w:r>
            <w:r w:rsidRPr="0084186B">
              <w:t xml:space="preserve">. Κατά την κατάρτιση των εν λόγω </w:t>
            </w:r>
            <w:r w:rsidRPr="0084186B">
              <w:rPr>
                <w:b/>
                <w:i/>
              </w:rPr>
              <w:t>εκτελεστικών</w:t>
            </w:r>
            <w:r w:rsidRPr="0084186B">
              <w:t xml:space="preserve"> πράξεων, η Επιτροπή ζητεί τη γνώμη της Ευρωπαϊκής Κεντρικής Τράπεζας.</w:t>
            </w:r>
          </w:p>
        </w:tc>
        <w:tc>
          <w:tcPr>
            <w:tcW w:w="4876" w:type="dxa"/>
            <w:tcBorders>
              <w:top w:val="nil"/>
              <w:left w:val="nil"/>
              <w:bottom w:val="nil"/>
              <w:right w:val="nil"/>
            </w:tcBorders>
          </w:tcPr>
          <w:p w14:paraId="46CB2E23" w14:textId="77777777" w:rsidR="00F93321" w:rsidRPr="0084186B" w:rsidRDefault="00F93321" w:rsidP="00C22C8F">
            <w:pPr>
              <w:pStyle w:val="Normal6a"/>
            </w:pPr>
            <w:r w:rsidRPr="0084186B">
              <w:t>2.</w:t>
            </w:r>
            <w:r w:rsidRPr="0084186B">
              <w:tab/>
              <w:t xml:space="preserve">Για τους σκοπούς των άρθρων 7 και 8, η Επιτροπή </w:t>
            </w:r>
            <w:r w:rsidRPr="0084186B">
              <w:rPr>
                <w:b/>
                <w:i/>
              </w:rPr>
              <w:t>θεσπίζει, μέσω κατ΄ εξουσιοδότηση πράξης,</w:t>
            </w:r>
            <w:r w:rsidRPr="0084186B">
              <w:t xml:space="preserve"> ένα σύνολο κοινών δεικτών που χρησιμοποιούν τα κράτη μέλη για</w:t>
            </w:r>
            <w:r w:rsidRPr="0084186B">
              <w:rPr>
                <w:b/>
                <w:i/>
              </w:rPr>
              <w:t xml:space="preserve"> τη διασφάλιση της αποτελεσματικής πρόσβασης σε μετρητά στο σύνολο της επικράτειάς τους καθώς και για</w:t>
            </w:r>
            <w:r w:rsidRPr="0084186B">
              <w:t xml:space="preserve"> την παρακολούθηση και την αξιολόγηση της αποδοχής πληρωμών με μετρητά και της πρόσβασης σε μετρητά σε ολόκληρη την επικράτειά τους, στο σύνολο των διαφόρων περιφερειών τους, συμπεριλαμβανομένων των αστικών και των μη αστικών περιοχών. Οι εν λόγω </w:t>
            </w:r>
            <w:r w:rsidRPr="0084186B">
              <w:rPr>
                <w:b/>
                <w:i/>
              </w:rPr>
              <w:t>κατ΄ εξουσιοδότηση</w:t>
            </w:r>
            <w:r w:rsidRPr="0084186B">
              <w:t xml:space="preserve"> πράξεις εκδίδονται [εντός Χ μηνών από την έναρξη ισχύος του παρόντος κανονισμού] σύμφωνα με </w:t>
            </w:r>
            <w:r w:rsidRPr="0084186B">
              <w:rPr>
                <w:b/>
                <w:i/>
              </w:rPr>
              <w:t>το άρθρο 10</w:t>
            </w:r>
            <w:r w:rsidRPr="0084186B">
              <w:t xml:space="preserve">. Κατά την κατάρτιση των εν λόγω </w:t>
            </w:r>
            <w:r w:rsidRPr="0084186B">
              <w:rPr>
                <w:b/>
                <w:i/>
              </w:rPr>
              <w:t>κατ’ εξουσιοδότηση</w:t>
            </w:r>
            <w:r w:rsidRPr="0084186B">
              <w:t xml:space="preserve"> πράξεων, η Επιτροπή ζητεί τη γνώμη της Ευρωπαϊκής Κεντρικής Τράπεζας.</w:t>
            </w:r>
          </w:p>
        </w:tc>
      </w:tr>
    </w:tbl>
    <w:p w14:paraId="07BC5B08" w14:textId="77777777" w:rsidR="00F93321" w:rsidRPr="00276F38" w:rsidRDefault="00F93321" w:rsidP="00F93321">
      <w:pPr>
        <w:pStyle w:val="AmOrLang"/>
        <w:rPr>
          <w:lang w:val="fr-FR"/>
        </w:rPr>
      </w:pPr>
      <w:r w:rsidRPr="00276F38">
        <w:rPr>
          <w:lang w:val="fr-FR"/>
        </w:rPr>
        <w:t xml:space="preserve">Or. </w:t>
      </w:r>
      <w:r w:rsidRPr="00276F38">
        <w:rPr>
          <w:rStyle w:val="HideTWBExt"/>
          <w:lang w:val="fr-FR"/>
        </w:rPr>
        <w:t>&lt;Original&gt;</w:t>
      </w:r>
      <w:r w:rsidRPr="00276F38">
        <w:rPr>
          <w:rStyle w:val="HideTWBInt"/>
          <w:lang w:val="fr-FR"/>
        </w:rPr>
        <w:t>{EN}</w:t>
      </w:r>
      <w:r w:rsidRPr="00276F38">
        <w:rPr>
          <w:lang w:val="fr-FR"/>
        </w:rPr>
        <w:t>en</w:t>
      </w:r>
      <w:r w:rsidRPr="00276F38">
        <w:rPr>
          <w:rStyle w:val="HideTWBExt"/>
          <w:lang w:val="fr-FR"/>
        </w:rPr>
        <w:t>&lt;/Original&gt;</w:t>
      </w:r>
    </w:p>
    <w:p w14:paraId="5FFCEC64" w14:textId="77777777" w:rsidR="00F93321" w:rsidRPr="00276F38" w:rsidRDefault="00F93321" w:rsidP="00F93321">
      <w:pPr>
        <w:rPr>
          <w:lang w:val="fr-FR"/>
        </w:rPr>
      </w:pPr>
      <w:r w:rsidRPr="00276F38">
        <w:rPr>
          <w:rStyle w:val="HideTWBExt"/>
          <w:lang w:val="fr-FR"/>
        </w:rPr>
        <w:t>&lt;/Amend&gt;</w:t>
      </w:r>
    </w:p>
    <w:p w14:paraId="41924A38" w14:textId="77777777" w:rsidR="00F93321" w:rsidRPr="00276F38" w:rsidRDefault="00F93321" w:rsidP="00F93321">
      <w:pPr>
        <w:pStyle w:val="AmNumberTabs"/>
        <w:rPr>
          <w:lang w:val="fr-FR"/>
        </w:rPr>
      </w:pPr>
      <w:r w:rsidRPr="00276F38">
        <w:rPr>
          <w:rStyle w:val="HideTWBExt"/>
          <w:b w:val="0"/>
        </w:rPr>
        <w:t>&lt;Amend&gt;</w:t>
      </w:r>
      <w:r w:rsidRPr="0084186B">
        <w:t>Τροπολογία</w:t>
      </w:r>
      <w:r w:rsidRPr="00276F38">
        <w:rPr>
          <w:lang w:val="fr-FR"/>
        </w:rPr>
        <w:tab/>
      </w:r>
      <w:r w:rsidRPr="00276F38">
        <w:rPr>
          <w:lang w:val="fr-FR"/>
        </w:rPr>
        <w:tab/>
      </w:r>
      <w:r w:rsidRPr="00276F38">
        <w:rPr>
          <w:rStyle w:val="HideTWBExt"/>
          <w:b w:val="0"/>
        </w:rPr>
        <w:t>&lt;NumAm&gt;</w:t>
      </w:r>
      <w:r w:rsidRPr="00276F38">
        <w:rPr>
          <w:lang w:val="fr-FR"/>
        </w:rPr>
        <w:t>158</w:t>
      </w:r>
      <w:r w:rsidRPr="00276F38">
        <w:rPr>
          <w:rStyle w:val="HideTWBExt"/>
          <w:b w:val="0"/>
        </w:rPr>
        <w:t>&lt;/NumAm&gt;</w:t>
      </w:r>
    </w:p>
    <w:p w14:paraId="24360EA7" w14:textId="77777777" w:rsidR="00F93321" w:rsidRPr="00276F38" w:rsidRDefault="00F93321" w:rsidP="00F93321">
      <w:pPr>
        <w:pStyle w:val="NormalBold"/>
        <w:rPr>
          <w:lang w:val="fr-FR"/>
        </w:rPr>
      </w:pPr>
      <w:r w:rsidRPr="00276F38">
        <w:rPr>
          <w:rStyle w:val="HideTWBExt"/>
          <w:b w:val="0"/>
        </w:rPr>
        <w:lastRenderedPageBreak/>
        <w:t>&lt;RepeatBlock-By&gt;&lt;Members&gt;</w:t>
      </w:r>
      <w:r w:rsidRPr="00276F38">
        <w:rPr>
          <w:lang w:val="fr-FR"/>
        </w:rPr>
        <w:t>Markus Ferber</w:t>
      </w:r>
      <w:r w:rsidRPr="00276F38">
        <w:rPr>
          <w:rStyle w:val="HideTWBExt"/>
          <w:b w:val="0"/>
        </w:rPr>
        <w:t>&lt;/Members&gt;</w:t>
      </w:r>
    </w:p>
    <w:p w14:paraId="48DCDB02" w14:textId="77777777" w:rsidR="00F93321" w:rsidRPr="00276F38" w:rsidRDefault="00F93321" w:rsidP="00F93321">
      <w:pPr>
        <w:pStyle w:val="NormalBold"/>
        <w:rPr>
          <w:lang w:val="fr-FR"/>
        </w:rPr>
      </w:pPr>
      <w:r w:rsidRPr="00276F38">
        <w:rPr>
          <w:rStyle w:val="HideTWBExt"/>
          <w:b w:val="0"/>
        </w:rPr>
        <w:t>&lt;/RepeatBlock-By&gt;</w:t>
      </w:r>
    </w:p>
    <w:p w14:paraId="5BCABA5C" w14:textId="77777777" w:rsidR="00F93321" w:rsidRPr="0084186B" w:rsidRDefault="00F93321" w:rsidP="00F93321">
      <w:pPr>
        <w:pStyle w:val="NormalBold"/>
      </w:pPr>
      <w:r w:rsidRPr="00276F38">
        <w:rPr>
          <w:rStyle w:val="HideTWBExt"/>
          <w:b w:val="0"/>
        </w:rPr>
        <w:t>&lt;DocAmend&gt;</w:t>
      </w:r>
      <w:r w:rsidRPr="0084186B">
        <w:t>Πρόταση κανονισμού</w:t>
      </w:r>
      <w:r w:rsidRPr="00276F38">
        <w:rPr>
          <w:rStyle w:val="HideTWBExt"/>
          <w:b w:val="0"/>
        </w:rPr>
        <w:t>&lt;/DocAmend&gt;</w:t>
      </w:r>
    </w:p>
    <w:p w14:paraId="0B5C4513" w14:textId="77777777" w:rsidR="00F93321" w:rsidRPr="0084186B" w:rsidRDefault="00F93321" w:rsidP="00F93321">
      <w:pPr>
        <w:pStyle w:val="NormalBold"/>
      </w:pPr>
      <w:r w:rsidRPr="00276F38">
        <w:rPr>
          <w:rStyle w:val="HideTWBExt"/>
          <w:b w:val="0"/>
        </w:rPr>
        <w:t>&lt;Article&gt;</w:t>
      </w:r>
      <w:r w:rsidRPr="0084186B">
        <w:t>Άρθρο 9 – παράγραφος 2</w:t>
      </w:r>
      <w:r w:rsidRPr="00276F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321" w:rsidRPr="00C6756C" w14:paraId="44931C69" w14:textId="77777777" w:rsidTr="00C22C8F">
        <w:trPr>
          <w:trHeight w:hRule="exact" w:val="240"/>
          <w:jc w:val="center"/>
        </w:trPr>
        <w:tc>
          <w:tcPr>
            <w:tcW w:w="9752" w:type="dxa"/>
            <w:gridSpan w:val="2"/>
            <w:tcBorders>
              <w:top w:val="nil"/>
              <w:left w:val="nil"/>
              <w:bottom w:val="nil"/>
              <w:right w:val="nil"/>
            </w:tcBorders>
          </w:tcPr>
          <w:p w14:paraId="6DD2A1B9" w14:textId="77777777" w:rsidR="00F93321" w:rsidRPr="00C6756C" w:rsidRDefault="00F93321" w:rsidP="00C22C8F"/>
        </w:tc>
      </w:tr>
      <w:tr w:rsidR="00F93321" w:rsidRPr="00C6756C" w14:paraId="7BA99D4A" w14:textId="77777777" w:rsidTr="00C22C8F">
        <w:trPr>
          <w:trHeight w:val="240"/>
          <w:jc w:val="center"/>
        </w:trPr>
        <w:tc>
          <w:tcPr>
            <w:tcW w:w="4876" w:type="dxa"/>
            <w:tcBorders>
              <w:top w:val="nil"/>
              <w:left w:val="nil"/>
              <w:bottom w:val="nil"/>
              <w:right w:val="nil"/>
            </w:tcBorders>
          </w:tcPr>
          <w:p w14:paraId="5AB5B8B1" w14:textId="77777777" w:rsidR="00F93321" w:rsidRPr="00C6756C" w:rsidRDefault="00F93321" w:rsidP="00C22C8F">
            <w:pPr>
              <w:pStyle w:val="AmColumnHeading"/>
            </w:pPr>
            <w:r w:rsidRPr="0084186B">
              <w:t>Κείμενο που προτείνει η Επιτροπή</w:t>
            </w:r>
          </w:p>
        </w:tc>
        <w:tc>
          <w:tcPr>
            <w:tcW w:w="4876" w:type="dxa"/>
            <w:tcBorders>
              <w:top w:val="nil"/>
              <w:left w:val="nil"/>
              <w:bottom w:val="nil"/>
              <w:right w:val="nil"/>
            </w:tcBorders>
          </w:tcPr>
          <w:p w14:paraId="087B4242" w14:textId="77777777" w:rsidR="00F93321" w:rsidRPr="00C6756C" w:rsidRDefault="00F93321" w:rsidP="00C22C8F">
            <w:pPr>
              <w:pStyle w:val="AmColumnHeading"/>
            </w:pPr>
            <w:r w:rsidRPr="0084186B">
              <w:t>Τροπολογία</w:t>
            </w:r>
          </w:p>
        </w:tc>
      </w:tr>
      <w:tr w:rsidR="00F93321" w:rsidRPr="0084186B" w14:paraId="15D532E8" w14:textId="77777777" w:rsidTr="00C22C8F">
        <w:trPr>
          <w:jc w:val="center"/>
        </w:trPr>
        <w:tc>
          <w:tcPr>
            <w:tcW w:w="4876" w:type="dxa"/>
            <w:tcBorders>
              <w:top w:val="nil"/>
              <w:left w:val="nil"/>
              <w:bottom w:val="nil"/>
              <w:right w:val="nil"/>
            </w:tcBorders>
          </w:tcPr>
          <w:p w14:paraId="35040C61" w14:textId="77777777" w:rsidR="00F93321" w:rsidRPr="00C6756C" w:rsidRDefault="00F93321" w:rsidP="00C22C8F">
            <w:pPr>
              <w:pStyle w:val="Normal6a"/>
            </w:pPr>
            <w:r w:rsidRPr="0084186B">
              <w:t>2.</w:t>
            </w:r>
            <w:r w:rsidRPr="0084186B">
              <w:tab/>
              <w:t xml:space="preserve">Για τους σκοπούς των άρθρων 7 και 8, η Επιτροπή εκδίδει </w:t>
            </w:r>
            <w:r w:rsidRPr="0084186B">
              <w:rPr>
                <w:b/>
                <w:i/>
              </w:rPr>
              <w:t>εκτελεστικές</w:t>
            </w:r>
            <w:r w:rsidRPr="0084186B">
              <w:t xml:space="preserve"> πράξεις γενικής εφαρμογής σχετικά με ένα σύνολο κοινών δεικτών που χρησιμοποιούν τα κράτη μέλη για την παρακολούθηση και την αξιολόγηση της αποδοχής πληρωμών με μετρητά και της πρόσβασης σε μετρητά σε ολόκληρη την επικράτειά τους, στο σύνολο των διαφόρων περιφερειών τους, συμπεριλαμβανομένων των αστικών και των μη αστικών περιοχών. Οι εν λόγω </w:t>
            </w:r>
            <w:r w:rsidRPr="0084186B">
              <w:rPr>
                <w:b/>
                <w:i/>
              </w:rPr>
              <w:t>εκτελεστικές πράξεις</w:t>
            </w:r>
            <w:r w:rsidRPr="0084186B">
              <w:t xml:space="preserve"> εκδίδονται </w:t>
            </w:r>
            <w:r w:rsidRPr="0084186B">
              <w:rPr>
                <w:b/>
                <w:i/>
              </w:rPr>
              <w:t>[</w:t>
            </w:r>
            <w:r w:rsidRPr="0084186B">
              <w:t xml:space="preserve">εντός </w:t>
            </w:r>
            <w:r w:rsidRPr="0084186B">
              <w:rPr>
                <w:b/>
                <w:i/>
              </w:rPr>
              <w:t>Χ</w:t>
            </w:r>
            <w:r w:rsidRPr="0084186B">
              <w:t xml:space="preserve"> μηνών από την έναρξη ισχύος του παρόντος κανονισμού</w:t>
            </w:r>
            <w:r w:rsidRPr="0084186B">
              <w:rPr>
                <w:b/>
                <w:i/>
              </w:rPr>
              <w:t>]</w:t>
            </w:r>
            <w:r w:rsidRPr="0084186B">
              <w:t xml:space="preserve"> σύμφωνα με </w:t>
            </w:r>
            <w:r w:rsidRPr="0084186B">
              <w:rPr>
                <w:b/>
                <w:i/>
              </w:rPr>
              <w:t>τη συμβουλευτική διαδικασία που αναφέρεται στο άρθρο 11</w:t>
            </w:r>
            <w:r w:rsidRPr="0084186B">
              <w:t xml:space="preserve">. Κατά την κατάρτιση των εν λόγω </w:t>
            </w:r>
            <w:r w:rsidRPr="0084186B">
              <w:rPr>
                <w:b/>
                <w:i/>
              </w:rPr>
              <w:t>εκτελεστικών</w:t>
            </w:r>
            <w:r w:rsidRPr="0084186B">
              <w:t xml:space="preserve"> πράξεων, η Επιτροπή ζητεί τη γνώμη της Ευρωπαϊκής Κεντρικής Τράπεζας.</w:t>
            </w:r>
          </w:p>
        </w:tc>
        <w:tc>
          <w:tcPr>
            <w:tcW w:w="4876" w:type="dxa"/>
            <w:tcBorders>
              <w:top w:val="nil"/>
              <w:left w:val="nil"/>
              <w:bottom w:val="nil"/>
              <w:right w:val="nil"/>
            </w:tcBorders>
          </w:tcPr>
          <w:p w14:paraId="775BBFAC" w14:textId="77777777" w:rsidR="00F93321" w:rsidRPr="0084186B" w:rsidRDefault="00F93321" w:rsidP="00C22C8F">
            <w:pPr>
              <w:pStyle w:val="Normal6a"/>
            </w:pPr>
            <w:r w:rsidRPr="0084186B">
              <w:t>2.</w:t>
            </w:r>
            <w:r w:rsidRPr="0084186B">
              <w:tab/>
              <w:t xml:space="preserve">Για τους σκοπούς των άρθρων 7 και 8, η Επιτροπή εκδίδει </w:t>
            </w:r>
            <w:r w:rsidRPr="0084186B">
              <w:rPr>
                <w:b/>
                <w:i/>
              </w:rPr>
              <w:t>κατ΄ εξουσιοδότηση</w:t>
            </w:r>
            <w:r w:rsidRPr="0084186B">
              <w:t xml:space="preserve"> πράξεις γενικής εφαρμογής σχετικά με ένα σύνολο κοινών δεικτών που χρησιμοποιούν τα κράτη μέλη για την παρακολούθηση και την αξιολόγηση της αποδοχής πληρωμών με μετρητά και της πρόσβασης σε μετρητά σε ολόκληρη την επικράτειά τους, στο σύνολο των διαφόρων περιφερειών τους, συμπεριλαμβανομένων των αστικών και των μη αστικών περιοχών. Οι εν λόγω </w:t>
            </w:r>
            <w:r w:rsidRPr="0084186B">
              <w:rPr>
                <w:b/>
                <w:i/>
              </w:rPr>
              <w:t>κατ’ εξουσιοδότηση</w:t>
            </w:r>
            <w:r w:rsidRPr="0084186B">
              <w:t xml:space="preserve"> πράξεις εκδίδονται εντός </w:t>
            </w:r>
            <w:r w:rsidRPr="0084186B">
              <w:rPr>
                <w:b/>
                <w:i/>
              </w:rPr>
              <w:t>12</w:t>
            </w:r>
            <w:r w:rsidRPr="0084186B">
              <w:t xml:space="preserve"> μηνών από την έναρξη ισχύος του παρόντος κανονισμού σύμφωνα με </w:t>
            </w:r>
            <w:r w:rsidRPr="0084186B">
              <w:rPr>
                <w:b/>
                <w:i/>
              </w:rPr>
              <w:t>το άρθρο 10</w:t>
            </w:r>
            <w:r w:rsidRPr="0084186B">
              <w:t xml:space="preserve">. Κατά την κατάρτιση των εν λόγω </w:t>
            </w:r>
            <w:r w:rsidRPr="0084186B">
              <w:rPr>
                <w:b/>
                <w:i/>
              </w:rPr>
              <w:t>κατ’ εξουσιοδότηση</w:t>
            </w:r>
            <w:r w:rsidRPr="0084186B">
              <w:t xml:space="preserve"> πράξεων, η Επιτροπή ζητεί τη γνώμη της Ευρωπαϊκής Κεντρικής Τράπεζας.</w:t>
            </w:r>
          </w:p>
        </w:tc>
      </w:tr>
    </w:tbl>
    <w:p w14:paraId="2F0EA6DA" w14:textId="77777777" w:rsidR="00F93321" w:rsidRPr="0084186B" w:rsidRDefault="00F93321" w:rsidP="00F93321">
      <w:pPr>
        <w:pStyle w:val="AmOrLang"/>
      </w:pPr>
      <w:r w:rsidRPr="0084186B">
        <w:t xml:space="preserve">Or. </w:t>
      </w:r>
      <w:r w:rsidRPr="00276F38">
        <w:rPr>
          <w:rStyle w:val="HideTWBExt"/>
        </w:rPr>
        <w:t>&lt;Original&gt;</w:t>
      </w:r>
      <w:r w:rsidRPr="00276F38">
        <w:rPr>
          <w:rStyle w:val="HideTWBInt"/>
        </w:rPr>
        <w:t>{EN}</w:t>
      </w:r>
      <w:r w:rsidRPr="0084186B">
        <w:t>en</w:t>
      </w:r>
      <w:r w:rsidRPr="00276F38">
        <w:rPr>
          <w:rStyle w:val="HideTWBExt"/>
        </w:rPr>
        <w:t>&lt;/Original&gt;</w:t>
      </w:r>
    </w:p>
    <w:p w14:paraId="6023D85A" w14:textId="77777777" w:rsidR="00F93321" w:rsidRPr="00276F38" w:rsidRDefault="00F93321" w:rsidP="00F93321">
      <w:pPr>
        <w:rPr>
          <w:rStyle w:val="HideTWBExt"/>
        </w:rPr>
      </w:pPr>
      <w:r w:rsidRPr="00276F38">
        <w:rPr>
          <w:rStyle w:val="HideTWBExt"/>
        </w:rPr>
        <w:t>&lt;/Amend&gt;</w:t>
      </w:r>
    </w:p>
    <w:p w14:paraId="6CC5AE69" w14:textId="77777777" w:rsidR="00F93321" w:rsidRPr="0084186B" w:rsidRDefault="00F93321" w:rsidP="00F93321">
      <w:pPr>
        <w:pStyle w:val="AmNumberTabs"/>
      </w:pPr>
      <w:r w:rsidRPr="00276F38">
        <w:rPr>
          <w:rStyle w:val="HideTWBExt"/>
          <w:b w:val="0"/>
        </w:rPr>
        <w:t>&lt;Amend&gt;</w:t>
      </w:r>
      <w:r w:rsidRPr="0084186B">
        <w:t>Τροπολογία</w:t>
      </w:r>
      <w:r w:rsidRPr="0084186B">
        <w:tab/>
      </w:r>
      <w:r w:rsidRPr="0084186B">
        <w:tab/>
      </w:r>
      <w:r w:rsidRPr="00276F38">
        <w:rPr>
          <w:rStyle w:val="HideTWBExt"/>
          <w:b w:val="0"/>
        </w:rPr>
        <w:t>&lt;NumAm&gt;</w:t>
      </w:r>
      <w:r w:rsidRPr="0084186B">
        <w:t>159</w:t>
      </w:r>
      <w:r w:rsidRPr="00276F38">
        <w:rPr>
          <w:rStyle w:val="HideTWBExt"/>
          <w:b w:val="0"/>
        </w:rPr>
        <w:t>&lt;/NumAm&gt;</w:t>
      </w:r>
    </w:p>
    <w:p w14:paraId="76C0E681" w14:textId="77777777" w:rsidR="00F93321" w:rsidRPr="0084186B" w:rsidRDefault="00F93321" w:rsidP="00F93321">
      <w:pPr>
        <w:pStyle w:val="NormalBold"/>
      </w:pPr>
      <w:r w:rsidRPr="00276F38">
        <w:rPr>
          <w:rStyle w:val="HideTWBExt"/>
          <w:b w:val="0"/>
        </w:rPr>
        <w:t>&lt;RepeatBlock-By&gt;&lt;Members&gt;</w:t>
      </w:r>
      <w:r w:rsidRPr="0084186B">
        <w:t>Sibylle Berg</w:t>
      </w:r>
      <w:r w:rsidRPr="00276F38">
        <w:rPr>
          <w:rStyle w:val="HideTWBExt"/>
          <w:b w:val="0"/>
        </w:rPr>
        <w:t>&lt;/Members&gt;</w:t>
      </w:r>
    </w:p>
    <w:p w14:paraId="6157E683" w14:textId="77777777" w:rsidR="00F93321" w:rsidRPr="0084186B" w:rsidRDefault="00F93321" w:rsidP="00F93321">
      <w:pPr>
        <w:pStyle w:val="NormalBold"/>
      </w:pPr>
      <w:r w:rsidRPr="00276F38">
        <w:rPr>
          <w:rStyle w:val="HideTWBExt"/>
          <w:b w:val="0"/>
        </w:rPr>
        <w:t>&lt;/RepeatBlock-By&gt;</w:t>
      </w:r>
    </w:p>
    <w:p w14:paraId="04330EFA" w14:textId="77777777" w:rsidR="00F93321" w:rsidRPr="0084186B" w:rsidRDefault="00F93321" w:rsidP="00F93321">
      <w:pPr>
        <w:pStyle w:val="NormalBold"/>
      </w:pPr>
      <w:r w:rsidRPr="00276F38">
        <w:rPr>
          <w:rStyle w:val="HideTWBExt"/>
          <w:b w:val="0"/>
        </w:rPr>
        <w:t>&lt;DocAmend&gt;</w:t>
      </w:r>
      <w:r w:rsidRPr="0084186B">
        <w:t>Πρόταση κανονισμού</w:t>
      </w:r>
      <w:r w:rsidRPr="00276F38">
        <w:rPr>
          <w:rStyle w:val="HideTWBExt"/>
          <w:b w:val="0"/>
        </w:rPr>
        <w:t>&lt;/DocAmend&gt;</w:t>
      </w:r>
    </w:p>
    <w:p w14:paraId="35D24910" w14:textId="77777777" w:rsidR="00F93321" w:rsidRPr="0084186B" w:rsidRDefault="00F93321" w:rsidP="00F93321">
      <w:pPr>
        <w:pStyle w:val="NormalBold"/>
      </w:pPr>
      <w:r w:rsidRPr="00276F38">
        <w:rPr>
          <w:rStyle w:val="HideTWBExt"/>
          <w:b w:val="0"/>
        </w:rPr>
        <w:t>&lt;Article&gt;</w:t>
      </w:r>
      <w:r w:rsidRPr="0084186B">
        <w:t>Άρθρο 9 – παράγραφος 1</w:t>
      </w:r>
      <w:r w:rsidRPr="00276F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321" w:rsidRPr="00C6756C" w14:paraId="2C4389C1" w14:textId="77777777" w:rsidTr="00C22C8F">
        <w:trPr>
          <w:trHeight w:hRule="exact" w:val="240"/>
          <w:jc w:val="center"/>
        </w:trPr>
        <w:tc>
          <w:tcPr>
            <w:tcW w:w="9752" w:type="dxa"/>
            <w:gridSpan w:val="2"/>
            <w:tcBorders>
              <w:top w:val="nil"/>
              <w:left w:val="nil"/>
              <w:bottom w:val="nil"/>
              <w:right w:val="nil"/>
            </w:tcBorders>
          </w:tcPr>
          <w:p w14:paraId="5F49C626" w14:textId="77777777" w:rsidR="00F93321" w:rsidRPr="00C6756C" w:rsidRDefault="00F93321" w:rsidP="00C22C8F"/>
        </w:tc>
      </w:tr>
      <w:tr w:rsidR="00F93321" w:rsidRPr="00C6756C" w14:paraId="2E9DDF6B" w14:textId="77777777" w:rsidTr="00C22C8F">
        <w:trPr>
          <w:trHeight w:val="240"/>
          <w:jc w:val="center"/>
        </w:trPr>
        <w:tc>
          <w:tcPr>
            <w:tcW w:w="4876" w:type="dxa"/>
            <w:tcBorders>
              <w:top w:val="nil"/>
              <w:left w:val="nil"/>
              <w:bottom w:val="nil"/>
              <w:right w:val="nil"/>
            </w:tcBorders>
          </w:tcPr>
          <w:p w14:paraId="360884CF" w14:textId="77777777" w:rsidR="00F93321" w:rsidRPr="00C6756C" w:rsidRDefault="00F93321" w:rsidP="00C22C8F">
            <w:pPr>
              <w:pStyle w:val="AmColumnHeading"/>
            </w:pPr>
            <w:r w:rsidRPr="0084186B">
              <w:t>Κείμενο που προτείνει η Επιτροπή</w:t>
            </w:r>
          </w:p>
        </w:tc>
        <w:tc>
          <w:tcPr>
            <w:tcW w:w="4876" w:type="dxa"/>
            <w:tcBorders>
              <w:top w:val="nil"/>
              <w:left w:val="nil"/>
              <w:bottom w:val="nil"/>
              <w:right w:val="nil"/>
            </w:tcBorders>
          </w:tcPr>
          <w:p w14:paraId="7FDBCEEA" w14:textId="77777777" w:rsidR="00F93321" w:rsidRPr="00C6756C" w:rsidRDefault="00F93321" w:rsidP="00C22C8F">
            <w:pPr>
              <w:pStyle w:val="AmColumnHeading"/>
            </w:pPr>
            <w:r w:rsidRPr="0084186B">
              <w:t>Τροπολογία</w:t>
            </w:r>
          </w:p>
        </w:tc>
      </w:tr>
      <w:tr w:rsidR="00F93321" w:rsidRPr="0084186B" w14:paraId="4CACC49B" w14:textId="77777777" w:rsidTr="00C22C8F">
        <w:trPr>
          <w:jc w:val="center"/>
        </w:trPr>
        <w:tc>
          <w:tcPr>
            <w:tcW w:w="4876" w:type="dxa"/>
            <w:tcBorders>
              <w:top w:val="nil"/>
              <w:left w:val="nil"/>
              <w:bottom w:val="nil"/>
              <w:right w:val="nil"/>
            </w:tcBorders>
          </w:tcPr>
          <w:p w14:paraId="7990E1D0" w14:textId="77777777" w:rsidR="00F93321" w:rsidRPr="00C6756C" w:rsidRDefault="00F93321" w:rsidP="00C22C8F">
            <w:pPr>
              <w:pStyle w:val="Normal6a"/>
            </w:pPr>
            <w:r w:rsidRPr="0084186B">
              <w:t>1.</w:t>
            </w:r>
            <w:r w:rsidRPr="0084186B">
              <w:tab/>
              <w:t xml:space="preserve">Για την εκπλήρωση των υποχρεώσεων που ορίζονται στα άρθρα 7 και 8, τα κράτη μέλη ορίζουν μία </w:t>
            </w:r>
            <w:r w:rsidRPr="0084186B">
              <w:rPr>
                <w:b/>
                <w:i/>
              </w:rPr>
              <w:t>ή περισσότερες εθνικές αρμόδιες αρχές</w:t>
            </w:r>
            <w:r w:rsidRPr="0084186B">
              <w:t xml:space="preserve"> με τις απαιτούμενες εξουσίες όσον αφορά την αποδοχή πληρωμών με μετρητά και την πρόσβαση σε μετρητά, καθώς και τις </w:t>
            </w:r>
            <w:r w:rsidRPr="0084186B">
              <w:lastRenderedPageBreak/>
              <w:t>σχετικές με τα μετρητά δραστηριότητες της αγοράς του κλάδου μετρητών.</w:t>
            </w:r>
          </w:p>
        </w:tc>
        <w:tc>
          <w:tcPr>
            <w:tcW w:w="4876" w:type="dxa"/>
            <w:tcBorders>
              <w:top w:val="nil"/>
              <w:left w:val="nil"/>
              <w:bottom w:val="nil"/>
              <w:right w:val="nil"/>
            </w:tcBorders>
          </w:tcPr>
          <w:p w14:paraId="4633CF84" w14:textId="77777777" w:rsidR="00F93321" w:rsidRPr="0084186B" w:rsidRDefault="00F93321" w:rsidP="00C22C8F">
            <w:pPr>
              <w:pStyle w:val="Normal6a"/>
            </w:pPr>
            <w:r w:rsidRPr="0084186B">
              <w:lastRenderedPageBreak/>
              <w:t>1.</w:t>
            </w:r>
            <w:r w:rsidRPr="0084186B">
              <w:tab/>
              <w:t xml:space="preserve">Για την εκπλήρωση των υποχρεώσεων που ορίζονται στα άρθρα 7 και 8, τα κράτη μέλη ορίζουν μία </w:t>
            </w:r>
            <w:r w:rsidRPr="0084186B">
              <w:rPr>
                <w:b/>
                <w:i/>
              </w:rPr>
              <w:t>εθνική αρμόδια αρχή</w:t>
            </w:r>
            <w:r w:rsidRPr="0084186B">
              <w:t xml:space="preserve"> με τις απαιτούμενες εξουσίες όσον αφορά την αποδοχή πληρωμών με μετρητά και την πρόσβαση σε μετρητά, καθώς και τις σχετικές με τα </w:t>
            </w:r>
            <w:r w:rsidRPr="0084186B">
              <w:lastRenderedPageBreak/>
              <w:t>μετρητά δραστηριότητες της αγοράς του κλάδου μετρητών.</w:t>
            </w:r>
          </w:p>
        </w:tc>
      </w:tr>
    </w:tbl>
    <w:p w14:paraId="1AFF5D5B" w14:textId="77777777" w:rsidR="00F93321" w:rsidRPr="0084186B" w:rsidRDefault="00F93321" w:rsidP="00F93321">
      <w:pPr>
        <w:pStyle w:val="AmOrLang"/>
      </w:pPr>
      <w:r w:rsidRPr="0084186B">
        <w:lastRenderedPageBreak/>
        <w:t xml:space="preserve">Or. </w:t>
      </w:r>
      <w:r w:rsidRPr="00276F38">
        <w:rPr>
          <w:rStyle w:val="HideTWBExt"/>
        </w:rPr>
        <w:t>&lt;Original&gt;</w:t>
      </w:r>
      <w:r w:rsidRPr="00276F38">
        <w:rPr>
          <w:rStyle w:val="HideTWBInt"/>
        </w:rPr>
        <w:t>{EN}</w:t>
      </w:r>
      <w:r w:rsidRPr="0084186B">
        <w:t>en</w:t>
      </w:r>
      <w:r w:rsidRPr="00276F38">
        <w:rPr>
          <w:rStyle w:val="HideTWBExt"/>
        </w:rPr>
        <w:t>&lt;/Original&gt;</w:t>
      </w:r>
    </w:p>
    <w:p w14:paraId="51AD26E0" w14:textId="77777777" w:rsidR="00F93321" w:rsidRPr="0084186B" w:rsidRDefault="00F93321" w:rsidP="00F93321">
      <w:r w:rsidRPr="00276F38">
        <w:rPr>
          <w:rStyle w:val="HideTWBExt"/>
        </w:rPr>
        <w:t>&lt;/Amend&gt;</w:t>
      </w:r>
    </w:p>
    <w:p w14:paraId="741320AC" w14:textId="77777777" w:rsidR="00F93321" w:rsidRPr="0084186B" w:rsidRDefault="00F93321" w:rsidP="00F93321">
      <w:pPr>
        <w:pStyle w:val="AmNumberTabs"/>
      </w:pPr>
      <w:r w:rsidRPr="00276F38">
        <w:rPr>
          <w:rStyle w:val="HideTWBExt"/>
          <w:b w:val="0"/>
        </w:rPr>
        <w:t>&lt;Amend&gt;</w:t>
      </w:r>
      <w:r w:rsidRPr="0084186B">
        <w:t>Τροπολογία</w:t>
      </w:r>
      <w:r w:rsidRPr="0084186B">
        <w:tab/>
      </w:r>
      <w:r w:rsidRPr="0084186B">
        <w:tab/>
      </w:r>
      <w:r w:rsidRPr="00276F38">
        <w:rPr>
          <w:rStyle w:val="HideTWBExt"/>
          <w:b w:val="0"/>
        </w:rPr>
        <w:t>&lt;NumAm&gt;</w:t>
      </w:r>
      <w:r w:rsidRPr="0084186B">
        <w:t>160</w:t>
      </w:r>
      <w:r w:rsidRPr="00276F38">
        <w:rPr>
          <w:rStyle w:val="HideTWBExt"/>
          <w:b w:val="0"/>
        </w:rPr>
        <w:t>&lt;/NumAm&gt;</w:t>
      </w:r>
    </w:p>
    <w:p w14:paraId="1CD95B4D" w14:textId="77777777" w:rsidR="00F93321" w:rsidRPr="0084186B" w:rsidRDefault="00F93321" w:rsidP="00F93321">
      <w:pPr>
        <w:pStyle w:val="NormalBold"/>
      </w:pPr>
      <w:r w:rsidRPr="00276F38">
        <w:rPr>
          <w:rStyle w:val="HideTWBExt"/>
          <w:b w:val="0"/>
        </w:rPr>
        <w:t>&lt;RepeatBlock-By&gt;&lt;Members&gt;</w:t>
      </w:r>
      <w:r w:rsidRPr="0084186B">
        <w:t>Rada Laykova, Siegbert Frank Droese</w:t>
      </w:r>
      <w:r w:rsidRPr="00276F38">
        <w:rPr>
          <w:rStyle w:val="HideTWBExt"/>
          <w:b w:val="0"/>
        </w:rPr>
        <w:t>&lt;/Members&gt;</w:t>
      </w:r>
    </w:p>
    <w:p w14:paraId="59905357" w14:textId="77777777" w:rsidR="00F93321" w:rsidRPr="0084186B" w:rsidRDefault="00F93321" w:rsidP="00F93321">
      <w:r w:rsidRPr="00276F38">
        <w:rPr>
          <w:rStyle w:val="HideTWBExt"/>
        </w:rPr>
        <w:t>&lt;AuNomDe&gt;</w:t>
      </w:r>
      <w:r w:rsidRPr="00276F38">
        <w:rPr>
          <w:rStyle w:val="HideTWBInt"/>
        </w:rPr>
        <w:t>{ESN}</w:t>
      </w:r>
      <w:r w:rsidRPr="0084186B">
        <w:t>εξ ονόματος της Ομάδας ESN</w:t>
      </w:r>
      <w:r w:rsidRPr="00276F38">
        <w:rPr>
          <w:rStyle w:val="HideTWBExt"/>
        </w:rPr>
        <w:t>&lt;/AuNomDe&gt;</w:t>
      </w:r>
    </w:p>
    <w:p w14:paraId="10DA1D8E" w14:textId="77777777" w:rsidR="00F93321" w:rsidRPr="0084186B" w:rsidRDefault="00F93321" w:rsidP="00F93321">
      <w:pPr>
        <w:pStyle w:val="NormalBold"/>
      </w:pPr>
      <w:r w:rsidRPr="00276F38">
        <w:rPr>
          <w:rStyle w:val="HideTWBExt"/>
          <w:b w:val="0"/>
        </w:rPr>
        <w:t>&lt;/RepeatBlock-By&gt;</w:t>
      </w:r>
    </w:p>
    <w:p w14:paraId="1AAC881C" w14:textId="77777777" w:rsidR="00F93321" w:rsidRPr="0084186B" w:rsidRDefault="00F93321" w:rsidP="00F93321">
      <w:pPr>
        <w:pStyle w:val="NormalBold"/>
      </w:pPr>
      <w:r w:rsidRPr="00276F38">
        <w:rPr>
          <w:rStyle w:val="HideTWBExt"/>
          <w:b w:val="0"/>
        </w:rPr>
        <w:t>&lt;DocAmend&gt;</w:t>
      </w:r>
      <w:r w:rsidRPr="0084186B">
        <w:t>Πρόταση κανονισμού</w:t>
      </w:r>
      <w:r w:rsidRPr="00276F38">
        <w:rPr>
          <w:rStyle w:val="HideTWBExt"/>
          <w:b w:val="0"/>
        </w:rPr>
        <w:t>&lt;/DocAmend&gt;</w:t>
      </w:r>
    </w:p>
    <w:p w14:paraId="67EE6480" w14:textId="77777777" w:rsidR="00F93321" w:rsidRPr="0084186B" w:rsidRDefault="00F93321" w:rsidP="00F93321">
      <w:pPr>
        <w:pStyle w:val="NormalBold"/>
      </w:pPr>
      <w:r w:rsidRPr="00276F38">
        <w:rPr>
          <w:rStyle w:val="HideTWBExt"/>
          <w:b w:val="0"/>
        </w:rPr>
        <w:t>&lt;Article&gt;</w:t>
      </w:r>
      <w:r w:rsidRPr="0084186B">
        <w:t>Άρθρο 9 – παράγραφος 2 α (νέα)</w:t>
      </w:r>
      <w:r w:rsidRPr="00276F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321" w:rsidRPr="00C6756C" w14:paraId="403BFDB0" w14:textId="77777777" w:rsidTr="00C22C8F">
        <w:trPr>
          <w:trHeight w:hRule="exact" w:val="240"/>
          <w:jc w:val="center"/>
        </w:trPr>
        <w:tc>
          <w:tcPr>
            <w:tcW w:w="9752" w:type="dxa"/>
            <w:gridSpan w:val="2"/>
            <w:tcBorders>
              <w:top w:val="nil"/>
              <w:left w:val="nil"/>
              <w:bottom w:val="nil"/>
              <w:right w:val="nil"/>
            </w:tcBorders>
          </w:tcPr>
          <w:p w14:paraId="3F926388" w14:textId="77777777" w:rsidR="00F93321" w:rsidRPr="00C6756C" w:rsidRDefault="00F93321" w:rsidP="00C22C8F"/>
        </w:tc>
      </w:tr>
      <w:tr w:rsidR="00F93321" w:rsidRPr="00C6756C" w14:paraId="226CD675" w14:textId="77777777" w:rsidTr="00C22C8F">
        <w:trPr>
          <w:trHeight w:val="240"/>
          <w:jc w:val="center"/>
        </w:trPr>
        <w:tc>
          <w:tcPr>
            <w:tcW w:w="4876" w:type="dxa"/>
            <w:tcBorders>
              <w:top w:val="nil"/>
              <w:left w:val="nil"/>
              <w:bottom w:val="nil"/>
              <w:right w:val="nil"/>
            </w:tcBorders>
          </w:tcPr>
          <w:p w14:paraId="588014D7" w14:textId="77777777" w:rsidR="00F93321" w:rsidRPr="00C6756C" w:rsidRDefault="00F93321" w:rsidP="00C22C8F">
            <w:pPr>
              <w:pStyle w:val="AmColumnHeading"/>
            </w:pPr>
            <w:r w:rsidRPr="0084186B">
              <w:t>Κείμενο που προτείνει η Επιτροπή</w:t>
            </w:r>
          </w:p>
        </w:tc>
        <w:tc>
          <w:tcPr>
            <w:tcW w:w="4876" w:type="dxa"/>
            <w:tcBorders>
              <w:top w:val="nil"/>
              <w:left w:val="nil"/>
              <w:bottom w:val="nil"/>
              <w:right w:val="nil"/>
            </w:tcBorders>
          </w:tcPr>
          <w:p w14:paraId="44AC5605" w14:textId="77777777" w:rsidR="00F93321" w:rsidRPr="00C6756C" w:rsidRDefault="00F93321" w:rsidP="00C22C8F">
            <w:pPr>
              <w:pStyle w:val="AmColumnHeading"/>
            </w:pPr>
            <w:r w:rsidRPr="0084186B">
              <w:t>Τροπολογία</w:t>
            </w:r>
          </w:p>
        </w:tc>
      </w:tr>
      <w:tr w:rsidR="00F93321" w:rsidRPr="0084186B" w14:paraId="757BAEA2" w14:textId="77777777" w:rsidTr="00C22C8F">
        <w:trPr>
          <w:jc w:val="center"/>
        </w:trPr>
        <w:tc>
          <w:tcPr>
            <w:tcW w:w="4876" w:type="dxa"/>
            <w:tcBorders>
              <w:top w:val="nil"/>
              <w:left w:val="nil"/>
              <w:bottom w:val="nil"/>
              <w:right w:val="nil"/>
            </w:tcBorders>
          </w:tcPr>
          <w:p w14:paraId="446C1BC6" w14:textId="77777777" w:rsidR="00F93321" w:rsidRPr="00C6756C" w:rsidRDefault="00F93321" w:rsidP="00C22C8F">
            <w:pPr>
              <w:pStyle w:val="Normal6a"/>
            </w:pPr>
          </w:p>
        </w:tc>
        <w:tc>
          <w:tcPr>
            <w:tcW w:w="4876" w:type="dxa"/>
            <w:tcBorders>
              <w:top w:val="nil"/>
              <w:left w:val="nil"/>
              <w:bottom w:val="nil"/>
              <w:right w:val="nil"/>
            </w:tcBorders>
          </w:tcPr>
          <w:p w14:paraId="02724989" w14:textId="77777777" w:rsidR="00F93321" w:rsidRPr="0084186B" w:rsidRDefault="00F93321" w:rsidP="00C22C8F">
            <w:pPr>
              <w:pStyle w:val="Normal6a"/>
            </w:pPr>
            <w:r w:rsidRPr="0084186B">
              <w:rPr>
                <w:b/>
                <w:i/>
              </w:rPr>
              <w:t>(2 α)</w:t>
            </w:r>
            <w:r w:rsidRPr="0084186B">
              <w:tab/>
            </w:r>
            <w:r w:rsidRPr="0084186B">
              <w:rPr>
                <w:b/>
                <w:i/>
              </w:rPr>
              <w:t>Οι δείκτες και η καταγραφή τους σχετικά με τη διαθεσιμότητα και την αποδοχή μετρητών δεν επιτρέπεται, λόγω του ίδιου του σχεδιασμού τους, να ευνοούν αρνητικές ανατροφοδοτήσεις, δηλαδή να οδηγούν εκ σχεδιασμού, κατά τρόπο υποχρεωτικό και συστηματικό, σε σταδιακή μείωση της ποσότητας μετρητών που θεωρείται «αναγκαία» ή του κατώτατου ορίου χρήσης μετρητών που θεωρείται «κρίσιμο». Η επανεξέταση της αποδοχής μετρητών πρέπει επίσης να πραγματοποιείται μέσω κατάλληλης, ειδικής ανά τομέα καταγραφής και παρουσίασης. Βασικοί τομείς που αφορούν την πληρωμή υπηρεσιών κοινής ωφέλειας ή αγαθών ζωτικής σημασίας για την καθημερινή διαβίωση πρέπει να καλύπτονται ειδικά. Ομοίως, πρέπει να καταγράφονται οι σχετικές διακρίσεις εις βάρος της χρήσης μετρητών σε σύγκριση με τις ψηφιακές μεθόδους πληρωμής, καθώς και τα εμπόδια χωρικής, ποσοτικής ή χρονικής φύσεως ως προς τη διαθεσιμότητα μετρητών, συμπεριλαμβανομένων έμμεσων παραγόντων που ενδέχεται να οδηγούν σε de facto διακρίσεις εις βάρος των μετρητών.</w:t>
            </w:r>
          </w:p>
        </w:tc>
      </w:tr>
    </w:tbl>
    <w:p w14:paraId="24E780F4" w14:textId="77777777" w:rsidR="00F93321" w:rsidRPr="0084186B" w:rsidRDefault="00F93321" w:rsidP="00F93321">
      <w:pPr>
        <w:pStyle w:val="AmOrLang"/>
      </w:pPr>
      <w:r w:rsidRPr="0084186B">
        <w:t xml:space="preserve">Or. </w:t>
      </w:r>
      <w:r w:rsidRPr="00276F38">
        <w:rPr>
          <w:rStyle w:val="HideTWBExt"/>
        </w:rPr>
        <w:t>&lt;Original&gt;</w:t>
      </w:r>
      <w:r w:rsidRPr="00276F38">
        <w:rPr>
          <w:rStyle w:val="HideTWBInt"/>
        </w:rPr>
        <w:t>{DE}</w:t>
      </w:r>
      <w:r w:rsidRPr="0084186B">
        <w:t>de</w:t>
      </w:r>
      <w:r w:rsidRPr="00276F38">
        <w:rPr>
          <w:rStyle w:val="HideTWBExt"/>
        </w:rPr>
        <w:t>&lt;/Original&gt;</w:t>
      </w:r>
    </w:p>
    <w:p w14:paraId="604AE409" w14:textId="77777777" w:rsidR="00F93321" w:rsidRPr="0084186B" w:rsidRDefault="00F93321" w:rsidP="00F93321">
      <w:pPr>
        <w:pStyle w:val="AmJustTitle"/>
      </w:pPr>
      <w:r w:rsidRPr="00276F38">
        <w:rPr>
          <w:rStyle w:val="HideTWBExt"/>
          <w:i w:val="0"/>
        </w:rPr>
        <w:lastRenderedPageBreak/>
        <w:t>&lt;TitreJust&gt;</w:t>
      </w:r>
      <w:r w:rsidRPr="0084186B">
        <w:t>Αιτιολόγηση</w:t>
      </w:r>
      <w:r w:rsidRPr="00276F38">
        <w:rPr>
          <w:rStyle w:val="HideTWBExt"/>
          <w:i w:val="0"/>
        </w:rPr>
        <w:t>&lt;/TitreJust&gt;</w:t>
      </w:r>
    </w:p>
    <w:p w14:paraId="341B0D7A" w14:textId="77777777" w:rsidR="00F93321" w:rsidRPr="0084186B" w:rsidRDefault="00F93321" w:rsidP="00F93321">
      <w:pPr>
        <w:pStyle w:val="AmJustText"/>
      </w:pPr>
      <w:r w:rsidRPr="0084186B">
        <w:t>Θα ήταν ίσως σκόπιμο να οριστούν ορισμένα βασικά σημεία και να μην αφεθεί το σύνολο του πλαισίου αποκλειστικά στη διακριτική ευχέρεια της Επιτροπής. Θα πρέπει να αποφεύγονται αρνητικές επιδράσεις ανατροφοδότησης που απορρέουν από τον τρόπο συλλογής των δεδομένων: Περιπτώσεις όπου οι τράπεζες μειώνουν τον αριθμό των ΑΤΜ, δυσχεραίνουν την πρόσβαση σε μετρητά και, στη συνέχεια, τα στατιστικά στοιχεία καταδεικνύουν μειωμένη χρήση μετρητών, γεγονός που οδηγεί εκ νέου σε μείωση της «απαιτούμενης» ποσότητας μετρητών, δημιουργώντας έναν φαύλο κύκλο συνεχούς υποβάθμισης. Πέραν τούτου, ορισμένες σημαντικές τομεακές πληροφορίες, καθώς και η καταγραφή έμμεσων επιδράσεων στην αποδοχή και τη διαθεσιμότητα των μετρητών, θα μπορούσαν να αποδειχθούν χρήσιμες.</w:t>
      </w:r>
    </w:p>
    <w:p w14:paraId="0CE0E3DB" w14:textId="77777777" w:rsidR="00F93321" w:rsidRPr="0084186B" w:rsidRDefault="00F93321" w:rsidP="00F93321">
      <w:r w:rsidRPr="00276F38">
        <w:rPr>
          <w:rStyle w:val="HideTWBExt"/>
        </w:rPr>
        <w:t>&lt;/Amend&gt;</w:t>
      </w:r>
    </w:p>
    <w:p w14:paraId="1AF510E6" w14:textId="77777777" w:rsidR="00F93321" w:rsidRPr="0084186B" w:rsidRDefault="00F93321" w:rsidP="00F93321">
      <w:pPr>
        <w:pStyle w:val="AmNumberTabs"/>
      </w:pPr>
      <w:r w:rsidRPr="00276F38">
        <w:rPr>
          <w:rStyle w:val="HideTWBExt"/>
          <w:b w:val="0"/>
        </w:rPr>
        <w:t>&lt;Amend&gt;</w:t>
      </w:r>
      <w:r w:rsidRPr="0084186B">
        <w:t>Τροπολογία</w:t>
      </w:r>
      <w:r w:rsidRPr="0084186B">
        <w:tab/>
      </w:r>
      <w:r w:rsidRPr="0084186B">
        <w:tab/>
      </w:r>
      <w:r w:rsidRPr="00276F38">
        <w:rPr>
          <w:rStyle w:val="HideTWBExt"/>
          <w:b w:val="0"/>
        </w:rPr>
        <w:t>&lt;NumAm&gt;</w:t>
      </w:r>
      <w:r w:rsidRPr="0084186B">
        <w:t>161</w:t>
      </w:r>
      <w:r w:rsidRPr="00276F38">
        <w:rPr>
          <w:rStyle w:val="HideTWBExt"/>
          <w:b w:val="0"/>
        </w:rPr>
        <w:t>&lt;/NumAm&gt;</w:t>
      </w:r>
    </w:p>
    <w:p w14:paraId="46961687" w14:textId="77777777" w:rsidR="00F93321" w:rsidRPr="0084186B" w:rsidRDefault="00F93321" w:rsidP="00F93321">
      <w:pPr>
        <w:pStyle w:val="NormalBold"/>
      </w:pPr>
      <w:r w:rsidRPr="00276F38">
        <w:rPr>
          <w:rStyle w:val="HideTWBExt"/>
          <w:b w:val="0"/>
        </w:rPr>
        <w:t>&lt;RepeatBlock-By&gt;&lt;Members&gt;</w:t>
      </w:r>
      <w:r w:rsidRPr="0084186B">
        <w:t>Gilles Boyer, Stéphanie Yon-Courtin, Billy Kelleher</w:t>
      </w:r>
      <w:r w:rsidRPr="00276F38">
        <w:rPr>
          <w:rStyle w:val="HideTWBExt"/>
          <w:b w:val="0"/>
        </w:rPr>
        <w:t>&lt;/Members&gt;</w:t>
      </w:r>
    </w:p>
    <w:p w14:paraId="06EB241F" w14:textId="77777777" w:rsidR="00F93321" w:rsidRPr="0084186B" w:rsidRDefault="00F93321" w:rsidP="00F93321">
      <w:pPr>
        <w:pStyle w:val="NormalBold"/>
      </w:pPr>
      <w:r w:rsidRPr="00276F38">
        <w:rPr>
          <w:rStyle w:val="HideTWBExt"/>
          <w:b w:val="0"/>
        </w:rPr>
        <w:t>&lt;/RepeatBlock-By&gt;</w:t>
      </w:r>
    </w:p>
    <w:p w14:paraId="05D55C08" w14:textId="77777777" w:rsidR="00F93321" w:rsidRPr="0084186B" w:rsidRDefault="00F93321" w:rsidP="00F93321">
      <w:pPr>
        <w:pStyle w:val="NormalBold"/>
      </w:pPr>
      <w:r w:rsidRPr="00276F38">
        <w:rPr>
          <w:rStyle w:val="HideTWBExt"/>
          <w:b w:val="0"/>
        </w:rPr>
        <w:t>&lt;DocAmend&gt;</w:t>
      </w:r>
      <w:r w:rsidRPr="0084186B">
        <w:t>Πρόταση κανονισμού</w:t>
      </w:r>
      <w:r w:rsidRPr="00276F38">
        <w:rPr>
          <w:rStyle w:val="HideTWBExt"/>
          <w:b w:val="0"/>
        </w:rPr>
        <w:t>&lt;/DocAmend&gt;</w:t>
      </w:r>
    </w:p>
    <w:p w14:paraId="65385D2B" w14:textId="77777777" w:rsidR="00F93321" w:rsidRPr="0084186B" w:rsidRDefault="00F93321" w:rsidP="00F93321">
      <w:pPr>
        <w:pStyle w:val="NormalBold"/>
      </w:pPr>
      <w:r w:rsidRPr="00276F38">
        <w:rPr>
          <w:rStyle w:val="HideTWBExt"/>
          <w:b w:val="0"/>
        </w:rPr>
        <w:t>&lt;Article&gt;</w:t>
      </w:r>
      <w:r w:rsidRPr="0084186B">
        <w:t>Άρθρο 9 – παράγραφος 2 α (νέα)</w:t>
      </w:r>
      <w:r w:rsidRPr="00276F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321" w:rsidRPr="00C6756C" w14:paraId="4C992613" w14:textId="77777777" w:rsidTr="00C22C8F">
        <w:trPr>
          <w:trHeight w:hRule="exact" w:val="240"/>
          <w:jc w:val="center"/>
        </w:trPr>
        <w:tc>
          <w:tcPr>
            <w:tcW w:w="9752" w:type="dxa"/>
            <w:gridSpan w:val="2"/>
            <w:tcBorders>
              <w:top w:val="nil"/>
              <w:left w:val="nil"/>
              <w:bottom w:val="nil"/>
              <w:right w:val="nil"/>
            </w:tcBorders>
          </w:tcPr>
          <w:p w14:paraId="3E5B38A7" w14:textId="77777777" w:rsidR="00F93321" w:rsidRPr="00C6756C" w:rsidRDefault="00F93321" w:rsidP="00C22C8F"/>
        </w:tc>
      </w:tr>
      <w:tr w:rsidR="00F93321" w:rsidRPr="00C6756C" w14:paraId="0921D443" w14:textId="77777777" w:rsidTr="00C22C8F">
        <w:trPr>
          <w:trHeight w:val="240"/>
          <w:jc w:val="center"/>
        </w:trPr>
        <w:tc>
          <w:tcPr>
            <w:tcW w:w="4876" w:type="dxa"/>
            <w:tcBorders>
              <w:top w:val="nil"/>
              <w:left w:val="nil"/>
              <w:bottom w:val="nil"/>
              <w:right w:val="nil"/>
            </w:tcBorders>
          </w:tcPr>
          <w:p w14:paraId="2A5684B7" w14:textId="77777777" w:rsidR="00F93321" w:rsidRPr="00C6756C" w:rsidRDefault="00F93321" w:rsidP="00C22C8F">
            <w:pPr>
              <w:pStyle w:val="AmColumnHeading"/>
            </w:pPr>
            <w:r w:rsidRPr="0084186B">
              <w:t>Κείμενο που προτείνει η Επιτροπή</w:t>
            </w:r>
          </w:p>
        </w:tc>
        <w:tc>
          <w:tcPr>
            <w:tcW w:w="4876" w:type="dxa"/>
            <w:tcBorders>
              <w:top w:val="nil"/>
              <w:left w:val="nil"/>
              <w:bottom w:val="nil"/>
              <w:right w:val="nil"/>
            </w:tcBorders>
          </w:tcPr>
          <w:p w14:paraId="542E23D7" w14:textId="77777777" w:rsidR="00F93321" w:rsidRPr="00C6756C" w:rsidRDefault="00F93321" w:rsidP="00C22C8F">
            <w:pPr>
              <w:pStyle w:val="AmColumnHeading"/>
            </w:pPr>
            <w:r w:rsidRPr="0084186B">
              <w:t>Τροπολογία</w:t>
            </w:r>
          </w:p>
        </w:tc>
      </w:tr>
      <w:tr w:rsidR="00F93321" w:rsidRPr="0084186B" w14:paraId="524C86F2" w14:textId="77777777" w:rsidTr="00C22C8F">
        <w:trPr>
          <w:jc w:val="center"/>
        </w:trPr>
        <w:tc>
          <w:tcPr>
            <w:tcW w:w="4876" w:type="dxa"/>
            <w:tcBorders>
              <w:top w:val="nil"/>
              <w:left w:val="nil"/>
              <w:bottom w:val="nil"/>
              <w:right w:val="nil"/>
            </w:tcBorders>
          </w:tcPr>
          <w:p w14:paraId="71D8CA0E" w14:textId="77777777" w:rsidR="00F93321" w:rsidRPr="00C6756C" w:rsidRDefault="00F93321" w:rsidP="00C22C8F">
            <w:pPr>
              <w:pStyle w:val="Normal6a"/>
            </w:pPr>
          </w:p>
        </w:tc>
        <w:tc>
          <w:tcPr>
            <w:tcW w:w="4876" w:type="dxa"/>
            <w:tcBorders>
              <w:top w:val="nil"/>
              <w:left w:val="nil"/>
              <w:bottom w:val="nil"/>
              <w:right w:val="nil"/>
            </w:tcBorders>
          </w:tcPr>
          <w:p w14:paraId="24CC7260" w14:textId="77777777" w:rsidR="00F93321" w:rsidRPr="0084186B" w:rsidRDefault="00F93321" w:rsidP="00C22C8F">
            <w:pPr>
              <w:pStyle w:val="Normal6a"/>
            </w:pPr>
            <w:r w:rsidRPr="0084186B">
              <w:rPr>
                <w:b/>
                <w:i/>
              </w:rPr>
              <w:t>2α.</w:t>
            </w:r>
            <w:r w:rsidRPr="0084186B">
              <w:tab/>
            </w:r>
            <w:r w:rsidRPr="0084186B">
              <w:rPr>
                <w:b/>
                <w:i/>
              </w:rPr>
              <w:t>Για τους σκοπούς των άρθρων 7 και 8, ένα κράτος μέλος μπορεί να χρησιμοποιεί στην ετήσια έκθεσή του, εκτός από κοινούς δείκτες, ειδικούς δείκτες προκειμένου να παρουσιάζει λεπτομερέστερες πληροφορίες σχετικά με τις ιδιαιτερότητες της επικράτειας, των περιφερειών και των αστικών περιοχών του. Οι εν λόγω ειδικοί δείκτες εξασφαλίζουν κοινή προσέγγιση στην αξιολόγηση και τη συγκρισιμότητα των δεδομένων.</w:t>
            </w:r>
          </w:p>
        </w:tc>
      </w:tr>
    </w:tbl>
    <w:p w14:paraId="5CE1C2FC" w14:textId="77777777" w:rsidR="00F93321" w:rsidRPr="0084186B" w:rsidRDefault="00F93321" w:rsidP="00F93321">
      <w:pPr>
        <w:pStyle w:val="AmOrLang"/>
      </w:pPr>
      <w:r w:rsidRPr="0084186B">
        <w:t xml:space="preserve">Or. </w:t>
      </w:r>
      <w:r w:rsidRPr="00276F38">
        <w:rPr>
          <w:rStyle w:val="HideTWBExt"/>
        </w:rPr>
        <w:t>&lt;Original&gt;</w:t>
      </w:r>
      <w:r w:rsidRPr="00276F38">
        <w:rPr>
          <w:rStyle w:val="HideTWBInt"/>
        </w:rPr>
        <w:t>{EN}</w:t>
      </w:r>
      <w:r w:rsidRPr="0084186B">
        <w:t>en</w:t>
      </w:r>
      <w:r w:rsidRPr="00276F38">
        <w:rPr>
          <w:rStyle w:val="HideTWBExt"/>
        </w:rPr>
        <w:t>&lt;/Original&gt;</w:t>
      </w:r>
    </w:p>
    <w:p w14:paraId="5C022BEA" w14:textId="77777777" w:rsidR="00F93321" w:rsidRPr="0084186B" w:rsidRDefault="00F93321" w:rsidP="00F93321">
      <w:r w:rsidRPr="00276F38">
        <w:rPr>
          <w:rStyle w:val="HideTWBExt"/>
        </w:rPr>
        <w:t>&lt;/Amend&gt;</w:t>
      </w:r>
    </w:p>
    <w:p w14:paraId="02BF1838" w14:textId="77777777" w:rsidR="00F93321" w:rsidRPr="0084186B" w:rsidRDefault="00F93321" w:rsidP="00F93321">
      <w:pPr>
        <w:pStyle w:val="AmNumberTabs"/>
      </w:pPr>
      <w:r w:rsidRPr="00276F38">
        <w:rPr>
          <w:rStyle w:val="HideTWBExt"/>
          <w:b w:val="0"/>
        </w:rPr>
        <w:t>&lt;Amend&gt;</w:t>
      </w:r>
      <w:r w:rsidRPr="0084186B">
        <w:t>Τροπολογία</w:t>
      </w:r>
      <w:r w:rsidRPr="0084186B">
        <w:tab/>
      </w:r>
      <w:r w:rsidRPr="0084186B">
        <w:tab/>
      </w:r>
      <w:r w:rsidRPr="00276F38">
        <w:rPr>
          <w:rStyle w:val="HideTWBExt"/>
          <w:b w:val="0"/>
        </w:rPr>
        <w:t>&lt;NumAm&gt;</w:t>
      </w:r>
      <w:r w:rsidRPr="0084186B">
        <w:t>162</w:t>
      </w:r>
      <w:r w:rsidRPr="00276F38">
        <w:rPr>
          <w:rStyle w:val="HideTWBExt"/>
          <w:b w:val="0"/>
        </w:rPr>
        <w:t>&lt;/NumAm&gt;</w:t>
      </w:r>
    </w:p>
    <w:p w14:paraId="7810C062" w14:textId="77777777" w:rsidR="00F93321" w:rsidRPr="0084186B" w:rsidRDefault="00F93321" w:rsidP="00F93321">
      <w:pPr>
        <w:pStyle w:val="NormalBold"/>
      </w:pPr>
      <w:r w:rsidRPr="00276F38">
        <w:rPr>
          <w:rStyle w:val="HideTWBExt"/>
          <w:b w:val="0"/>
        </w:rPr>
        <w:t>&lt;RepeatBlock-By&gt;&lt;Members&gt;</w:t>
      </w:r>
      <w:r w:rsidRPr="0084186B">
        <w:t>Billy Kelleher</w:t>
      </w:r>
      <w:r w:rsidRPr="00276F38">
        <w:rPr>
          <w:rStyle w:val="HideTWBExt"/>
          <w:b w:val="0"/>
        </w:rPr>
        <w:t>&lt;/Members&gt;</w:t>
      </w:r>
    </w:p>
    <w:p w14:paraId="35B1579B" w14:textId="77777777" w:rsidR="00F93321" w:rsidRPr="0084186B" w:rsidRDefault="00F93321" w:rsidP="00F93321">
      <w:pPr>
        <w:pStyle w:val="NormalBold"/>
      </w:pPr>
      <w:r w:rsidRPr="00276F38">
        <w:rPr>
          <w:rStyle w:val="HideTWBExt"/>
          <w:b w:val="0"/>
        </w:rPr>
        <w:t>&lt;/RepeatBlock-By&gt;</w:t>
      </w:r>
    </w:p>
    <w:p w14:paraId="6F7AA45B" w14:textId="77777777" w:rsidR="00F93321" w:rsidRPr="0084186B" w:rsidRDefault="00F93321" w:rsidP="00F93321">
      <w:pPr>
        <w:pStyle w:val="NormalBold"/>
      </w:pPr>
      <w:r w:rsidRPr="00276F38">
        <w:rPr>
          <w:rStyle w:val="HideTWBExt"/>
          <w:b w:val="0"/>
        </w:rPr>
        <w:t>&lt;DocAmend&gt;</w:t>
      </w:r>
      <w:r w:rsidRPr="0084186B">
        <w:t>Πρόταση κανονισμού</w:t>
      </w:r>
      <w:r w:rsidRPr="00276F38">
        <w:rPr>
          <w:rStyle w:val="HideTWBExt"/>
          <w:b w:val="0"/>
        </w:rPr>
        <w:t>&lt;/DocAmend&gt;</w:t>
      </w:r>
    </w:p>
    <w:p w14:paraId="4F002919" w14:textId="77777777" w:rsidR="00F93321" w:rsidRPr="0084186B" w:rsidRDefault="00F93321" w:rsidP="00F93321">
      <w:pPr>
        <w:pStyle w:val="NormalBold"/>
      </w:pPr>
      <w:r w:rsidRPr="00276F38">
        <w:rPr>
          <w:rStyle w:val="HideTWBExt"/>
          <w:b w:val="0"/>
        </w:rPr>
        <w:t>&lt;Article&gt;</w:t>
      </w:r>
      <w:r w:rsidRPr="0084186B">
        <w:t>Άρθρο 9 – παράγραφος 2 α (νέα)</w:t>
      </w:r>
      <w:r w:rsidRPr="00276F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321" w:rsidRPr="00C6756C" w14:paraId="25D2F9E3" w14:textId="77777777" w:rsidTr="00C22C8F">
        <w:trPr>
          <w:trHeight w:hRule="exact" w:val="240"/>
          <w:jc w:val="center"/>
        </w:trPr>
        <w:tc>
          <w:tcPr>
            <w:tcW w:w="9752" w:type="dxa"/>
            <w:gridSpan w:val="2"/>
            <w:tcBorders>
              <w:top w:val="nil"/>
              <w:left w:val="nil"/>
              <w:bottom w:val="nil"/>
              <w:right w:val="nil"/>
            </w:tcBorders>
          </w:tcPr>
          <w:p w14:paraId="54358F9A" w14:textId="77777777" w:rsidR="00F93321" w:rsidRPr="00C6756C" w:rsidRDefault="00F93321" w:rsidP="00C22C8F"/>
        </w:tc>
      </w:tr>
      <w:tr w:rsidR="00F93321" w:rsidRPr="00C6756C" w14:paraId="55709B74" w14:textId="77777777" w:rsidTr="00C22C8F">
        <w:trPr>
          <w:trHeight w:val="240"/>
          <w:jc w:val="center"/>
        </w:trPr>
        <w:tc>
          <w:tcPr>
            <w:tcW w:w="4876" w:type="dxa"/>
            <w:tcBorders>
              <w:top w:val="nil"/>
              <w:left w:val="nil"/>
              <w:bottom w:val="nil"/>
              <w:right w:val="nil"/>
            </w:tcBorders>
          </w:tcPr>
          <w:p w14:paraId="29C9455E" w14:textId="77777777" w:rsidR="00F93321" w:rsidRPr="00C6756C" w:rsidRDefault="00F93321" w:rsidP="00C22C8F">
            <w:pPr>
              <w:pStyle w:val="AmColumnHeading"/>
            </w:pPr>
            <w:r w:rsidRPr="0084186B">
              <w:t>Κείμενο που προτείνει η Επιτροπή</w:t>
            </w:r>
          </w:p>
        </w:tc>
        <w:tc>
          <w:tcPr>
            <w:tcW w:w="4876" w:type="dxa"/>
            <w:tcBorders>
              <w:top w:val="nil"/>
              <w:left w:val="nil"/>
              <w:bottom w:val="nil"/>
              <w:right w:val="nil"/>
            </w:tcBorders>
          </w:tcPr>
          <w:p w14:paraId="29770110" w14:textId="77777777" w:rsidR="00F93321" w:rsidRPr="00C6756C" w:rsidRDefault="00F93321" w:rsidP="00C22C8F">
            <w:pPr>
              <w:pStyle w:val="AmColumnHeading"/>
            </w:pPr>
            <w:r w:rsidRPr="0084186B">
              <w:t>Τροπολογία</w:t>
            </w:r>
          </w:p>
        </w:tc>
      </w:tr>
      <w:tr w:rsidR="00F93321" w:rsidRPr="0084186B" w14:paraId="38A2BF9E" w14:textId="77777777" w:rsidTr="00C22C8F">
        <w:trPr>
          <w:jc w:val="center"/>
        </w:trPr>
        <w:tc>
          <w:tcPr>
            <w:tcW w:w="4876" w:type="dxa"/>
            <w:tcBorders>
              <w:top w:val="nil"/>
              <w:left w:val="nil"/>
              <w:bottom w:val="nil"/>
              <w:right w:val="nil"/>
            </w:tcBorders>
          </w:tcPr>
          <w:p w14:paraId="5C088668" w14:textId="77777777" w:rsidR="00F93321" w:rsidRPr="00C6756C" w:rsidRDefault="00F93321" w:rsidP="00C22C8F">
            <w:pPr>
              <w:pStyle w:val="Normal6a"/>
            </w:pPr>
          </w:p>
        </w:tc>
        <w:tc>
          <w:tcPr>
            <w:tcW w:w="4876" w:type="dxa"/>
            <w:tcBorders>
              <w:top w:val="nil"/>
              <w:left w:val="nil"/>
              <w:bottom w:val="nil"/>
              <w:right w:val="nil"/>
            </w:tcBorders>
          </w:tcPr>
          <w:p w14:paraId="4E1938BE" w14:textId="77777777" w:rsidR="00F93321" w:rsidRPr="0084186B" w:rsidRDefault="00F93321" w:rsidP="00C22C8F">
            <w:pPr>
              <w:pStyle w:val="Normal6a"/>
            </w:pPr>
            <w:r w:rsidRPr="0084186B">
              <w:rPr>
                <w:b/>
                <w:i/>
              </w:rPr>
              <w:t>2α.</w:t>
            </w:r>
            <w:r w:rsidRPr="0084186B">
              <w:tab/>
            </w:r>
            <w:r w:rsidRPr="0084186B">
              <w:rPr>
                <w:b/>
                <w:i/>
              </w:rPr>
              <w:t>Η Επιτροπή καταρτίζει τις εν λόγω εκτελεστικές πράξεις με διαφανή και ισότιμο τρόπο. Η Επιτροπή και τα κράτη μέλη δημοσιοποιούν τους κοινούς δείκτες και τους καθιστούν εύκολα προσβάσιμους.</w:t>
            </w:r>
          </w:p>
        </w:tc>
      </w:tr>
    </w:tbl>
    <w:p w14:paraId="569DEE22" w14:textId="77777777" w:rsidR="00F93321" w:rsidRPr="0084186B" w:rsidRDefault="00F93321" w:rsidP="00F93321">
      <w:pPr>
        <w:pStyle w:val="AmOrLang"/>
      </w:pPr>
      <w:r w:rsidRPr="0084186B">
        <w:t xml:space="preserve">Or. </w:t>
      </w:r>
      <w:r w:rsidRPr="00276F38">
        <w:rPr>
          <w:rStyle w:val="HideTWBExt"/>
        </w:rPr>
        <w:t>&lt;Original&gt;</w:t>
      </w:r>
      <w:r w:rsidRPr="00276F38">
        <w:rPr>
          <w:rStyle w:val="HideTWBInt"/>
        </w:rPr>
        <w:t>{EN}</w:t>
      </w:r>
      <w:r w:rsidRPr="0084186B">
        <w:t>en</w:t>
      </w:r>
      <w:r w:rsidRPr="00276F38">
        <w:rPr>
          <w:rStyle w:val="HideTWBExt"/>
        </w:rPr>
        <w:t>&lt;/Original&gt;</w:t>
      </w:r>
    </w:p>
    <w:p w14:paraId="03C5711C" w14:textId="77777777" w:rsidR="00F93321" w:rsidRPr="0084186B" w:rsidRDefault="00F93321" w:rsidP="00F93321">
      <w:r w:rsidRPr="00276F38">
        <w:rPr>
          <w:rStyle w:val="HideTWBExt"/>
        </w:rPr>
        <w:t>&lt;/Amend&gt;</w:t>
      </w:r>
    </w:p>
    <w:p w14:paraId="4A9FEABC" w14:textId="77777777" w:rsidR="00F93321" w:rsidRPr="0084186B" w:rsidRDefault="00F93321" w:rsidP="00F93321">
      <w:pPr>
        <w:pStyle w:val="AmNumberTabs"/>
      </w:pPr>
      <w:r w:rsidRPr="00276F38">
        <w:rPr>
          <w:rStyle w:val="HideTWBExt"/>
          <w:b w:val="0"/>
        </w:rPr>
        <w:t>&lt;Amend&gt;</w:t>
      </w:r>
      <w:r w:rsidRPr="0084186B">
        <w:t>Τροπολογία</w:t>
      </w:r>
      <w:r w:rsidRPr="0084186B">
        <w:tab/>
      </w:r>
      <w:r w:rsidRPr="0084186B">
        <w:tab/>
      </w:r>
      <w:r w:rsidRPr="00276F38">
        <w:rPr>
          <w:rStyle w:val="HideTWBExt"/>
          <w:b w:val="0"/>
        </w:rPr>
        <w:t>&lt;NumAm&gt;</w:t>
      </w:r>
      <w:r w:rsidRPr="0084186B">
        <w:t>163</w:t>
      </w:r>
      <w:r w:rsidRPr="00276F38">
        <w:rPr>
          <w:rStyle w:val="HideTWBExt"/>
          <w:b w:val="0"/>
        </w:rPr>
        <w:t>&lt;/NumAm&gt;</w:t>
      </w:r>
    </w:p>
    <w:p w14:paraId="73FD0057" w14:textId="77777777" w:rsidR="00F93321" w:rsidRPr="0084186B" w:rsidRDefault="00F93321" w:rsidP="00F93321">
      <w:pPr>
        <w:pStyle w:val="NormalBold"/>
      </w:pPr>
      <w:r w:rsidRPr="00276F38">
        <w:rPr>
          <w:rStyle w:val="HideTWBExt"/>
          <w:b w:val="0"/>
        </w:rPr>
        <w:t>&lt;RepeatBlock-By&gt;&lt;Members&gt;</w:t>
      </w:r>
      <w:r w:rsidRPr="0084186B">
        <w:t>Rada Laykova, Siegbert Frank Droese</w:t>
      </w:r>
      <w:r w:rsidRPr="00276F38">
        <w:rPr>
          <w:rStyle w:val="HideTWBExt"/>
          <w:b w:val="0"/>
        </w:rPr>
        <w:t>&lt;/Members&gt;</w:t>
      </w:r>
    </w:p>
    <w:p w14:paraId="4C0305D6" w14:textId="77777777" w:rsidR="00F93321" w:rsidRPr="0084186B" w:rsidRDefault="00F93321" w:rsidP="00F93321">
      <w:r w:rsidRPr="00276F38">
        <w:rPr>
          <w:rStyle w:val="HideTWBExt"/>
        </w:rPr>
        <w:t>&lt;AuNomDe&gt;</w:t>
      </w:r>
      <w:r w:rsidRPr="00276F38">
        <w:rPr>
          <w:rStyle w:val="HideTWBInt"/>
        </w:rPr>
        <w:t>{ESN}</w:t>
      </w:r>
      <w:r w:rsidRPr="0084186B">
        <w:t>εξ ονόματος της Ομάδας ESN</w:t>
      </w:r>
      <w:r w:rsidRPr="00276F38">
        <w:rPr>
          <w:rStyle w:val="HideTWBExt"/>
        </w:rPr>
        <w:t>&lt;/AuNomDe&gt;</w:t>
      </w:r>
    </w:p>
    <w:p w14:paraId="2B03C2E0" w14:textId="77777777" w:rsidR="00F93321" w:rsidRPr="0084186B" w:rsidRDefault="00F93321" w:rsidP="00F93321">
      <w:pPr>
        <w:pStyle w:val="NormalBold"/>
      </w:pPr>
      <w:r w:rsidRPr="00276F38">
        <w:rPr>
          <w:rStyle w:val="HideTWBExt"/>
          <w:b w:val="0"/>
        </w:rPr>
        <w:t>&lt;/RepeatBlock-By&gt;</w:t>
      </w:r>
    </w:p>
    <w:p w14:paraId="4A57E6F0" w14:textId="77777777" w:rsidR="00F93321" w:rsidRPr="0084186B" w:rsidRDefault="00F93321" w:rsidP="00F93321">
      <w:pPr>
        <w:pStyle w:val="NormalBold"/>
      </w:pPr>
      <w:r w:rsidRPr="00276F38">
        <w:rPr>
          <w:rStyle w:val="HideTWBExt"/>
          <w:b w:val="0"/>
        </w:rPr>
        <w:t>&lt;DocAmend&gt;</w:t>
      </w:r>
      <w:r w:rsidRPr="0084186B">
        <w:t>Πρόταση κανονισμού</w:t>
      </w:r>
      <w:r w:rsidRPr="00276F38">
        <w:rPr>
          <w:rStyle w:val="HideTWBExt"/>
          <w:b w:val="0"/>
        </w:rPr>
        <w:t>&lt;/DocAmend&gt;</w:t>
      </w:r>
    </w:p>
    <w:p w14:paraId="29435DAE" w14:textId="77777777" w:rsidR="00F93321" w:rsidRPr="0084186B" w:rsidRDefault="00F93321" w:rsidP="00F93321">
      <w:pPr>
        <w:pStyle w:val="NormalBold"/>
      </w:pPr>
      <w:r w:rsidRPr="00276F38">
        <w:rPr>
          <w:rStyle w:val="HideTWBExt"/>
          <w:b w:val="0"/>
        </w:rPr>
        <w:t>&lt;Article&gt;</w:t>
      </w:r>
      <w:r w:rsidRPr="0084186B">
        <w:t>Άρθρο 9 – παράγραφος 3</w:t>
      </w:r>
      <w:r w:rsidRPr="00276F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321" w:rsidRPr="00C6756C" w14:paraId="4127E257" w14:textId="77777777" w:rsidTr="00C22C8F">
        <w:trPr>
          <w:trHeight w:hRule="exact" w:val="240"/>
          <w:jc w:val="center"/>
        </w:trPr>
        <w:tc>
          <w:tcPr>
            <w:tcW w:w="9752" w:type="dxa"/>
            <w:gridSpan w:val="2"/>
            <w:tcBorders>
              <w:top w:val="nil"/>
              <w:left w:val="nil"/>
              <w:bottom w:val="nil"/>
              <w:right w:val="nil"/>
            </w:tcBorders>
          </w:tcPr>
          <w:p w14:paraId="186DA38C" w14:textId="77777777" w:rsidR="00F93321" w:rsidRPr="00C6756C" w:rsidRDefault="00F93321" w:rsidP="00C22C8F"/>
        </w:tc>
      </w:tr>
      <w:tr w:rsidR="00F93321" w:rsidRPr="00C6756C" w14:paraId="51155E2B" w14:textId="77777777" w:rsidTr="00C22C8F">
        <w:trPr>
          <w:trHeight w:val="240"/>
          <w:jc w:val="center"/>
        </w:trPr>
        <w:tc>
          <w:tcPr>
            <w:tcW w:w="4876" w:type="dxa"/>
            <w:tcBorders>
              <w:top w:val="nil"/>
              <w:left w:val="nil"/>
              <w:bottom w:val="nil"/>
              <w:right w:val="nil"/>
            </w:tcBorders>
          </w:tcPr>
          <w:p w14:paraId="3222EB17" w14:textId="77777777" w:rsidR="00F93321" w:rsidRPr="00C6756C" w:rsidRDefault="00F93321" w:rsidP="00C22C8F">
            <w:pPr>
              <w:pStyle w:val="AmColumnHeading"/>
            </w:pPr>
            <w:r w:rsidRPr="0084186B">
              <w:t>Κείμενο που προτείνει η Επιτροπή</w:t>
            </w:r>
          </w:p>
        </w:tc>
        <w:tc>
          <w:tcPr>
            <w:tcW w:w="4876" w:type="dxa"/>
            <w:tcBorders>
              <w:top w:val="nil"/>
              <w:left w:val="nil"/>
              <w:bottom w:val="nil"/>
              <w:right w:val="nil"/>
            </w:tcBorders>
          </w:tcPr>
          <w:p w14:paraId="00A18FC6" w14:textId="77777777" w:rsidR="00F93321" w:rsidRPr="00C6756C" w:rsidRDefault="00F93321" w:rsidP="00C22C8F">
            <w:pPr>
              <w:pStyle w:val="AmColumnHeading"/>
            </w:pPr>
            <w:r w:rsidRPr="0084186B">
              <w:t>Τροπολογία</w:t>
            </w:r>
          </w:p>
        </w:tc>
      </w:tr>
      <w:tr w:rsidR="00F93321" w:rsidRPr="0084186B" w14:paraId="673613AD" w14:textId="77777777" w:rsidTr="00C22C8F">
        <w:trPr>
          <w:jc w:val="center"/>
        </w:trPr>
        <w:tc>
          <w:tcPr>
            <w:tcW w:w="4876" w:type="dxa"/>
            <w:tcBorders>
              <w:top w:val="nil"/>
              <w:left w:val="nil"/>
              <w:bottom w:val="nil"/>
              <w:right w:val="nil"/>
            </w:tcBorders>
          </w:tcPr>
          <w:p w14:paraId="3BCA7D27" w14:textId="77777777" w:rsidR="00F93321" w:rsidRPr="00C6756C" w:rsidRDefault="00F93321" w:rsidP="00C22C8F">
            <w:pPr>
              <w:pStyle w:val="Normal6a"/>
            </w:pPr>
            <w:r w:rsidRPr="0084186B">
              <w:t>(3)</w:t>
            </w:r>
            <w:r w:rsidRPr="0084186B">
              <w:tab/>
            </w:r>
            <w:r w:rsidRPr="0084186B">
              <w:rPr>
                <w:b/>
                <w:i/>
              </w:rPr>
              <w:t xml:space="preserve">Οι ορισθείσες εθνικές αρμόδιες αρχές κοινοποιούν </w:t>
            </w:r>
            <w:r w:rsidRPr="0084186B">
              <w:t>τα αποτελέσματα της οικείας παρακολούθησης και της αξιολόγησης της κατάστασης όσον αφορά τα επίπεδα αποδοχής πληρωμών με μετρητά και την πρόσβαση σε μετρητά, παρέχοντας τους λόγους και τα στοιχεία για την αξιολόγησή τους, σε ετήσια έκθεση που απευθύνεται στην Επιτροπή και στην Ευρωπαϊκή Κεντρική Τράπεζα, όπως αναφέρεται στο άρθρο 13.</w:t>
            </w:r>
          </w:p>
        </w:tc>
        <w:tc>
          <w:tcPr>
            <w:tcW w:w="4876" w:type="dxa"/>
            <w:tcBorders>
              <w:top w:val="nil"/>
              <w:left w:val="nil"/>
              <w:bottom w:val="nil"/>
              <w:right w:val="nil"/>
            </w:tcBorders>
          </w:tcPr>
          <w:p w14:paraId="623004D4" w14:textId="77777777" w:rsidR="00F93321" w:rsidRPr="0084186B" w:rsidRDefault="00F93321" w:rsidP="00C22C8F">
            <w:pPr>
              <w:pStyle w:val="Normal6a"/>
            </w:pPr>
            <w:r w:rsidRPr="0084186B">
              <w:t>(3)</w:t>
            </w:r>
            <w:r w:rsidRPr="0084186B">
              <w:tab/>
            </w:r>
            <w:r w:rsidRPr="0084186B">
              <w:rPr>
                <w:b/>
                <w:i/>
              </w:rPr>
              <w:t xml:space="preserve">Η ορισθείσα εθνική αρμόδια αρχή κοινοποιεί </w:t>
            </w:r>
            <w:r w:rsidRPr="0084186B">
              <w:t>τα αποτελέσματα της οικείας παρακολούθησης και της αξιολόγησης της κατάστασης όσον αφορά τα επίπεδα αποδοχής πληρωμών με μετρητά και την πρόσβαση σε μετρητά, παρέχοντας τους λόγους και τα στοιχεία για την αξιολόγησή τους, σε ετήσια έκθεση που απευθύνεται στην Επιτροπή και στην Ευρωπαϊκή Κεντρική Τράπεζα, όπως αναφέρεται στο άρθρο 13</w:t>
            </w:r>
            <w:r w:rsidRPr="0084186B">
              <w:rPr>
                <w:b/>
                <w:i/>
              </w:rPr>
              <w:t>, και δημοσιεύει την εν λόγω έκθεση με κατάλληλο τρόπο, ώστε να διασφαλίζονται η διαφάνεια και η δημόσια λογοδοσία</w:t>
            </w:r>
            <w:r w:rsidRPr="0084186B">
              <w:t>.</w:t>
            </w:r>
          </w:p>
        </w:tc>
      </w:tr>
    </w:tbl>
    <w:p w14:paraId="209DCBCF" w14:textId="77777777" w:rsidR="00F93321" w:rsidRPr="0084186B" w:rsidRDefault="00F93321" w:rsidP="00F93321">
      <w:pPr>
        <w:pStyle w:val="AmOrLang"/>
      </w:pPr>
      <w:r w:rsidRPr="0084186B">
        <w:t xml:space="preserve">Or. </w:t>
      </w:r>
      <w:r w:rsidRPr="00276F38">
        <w:rPr>
          <w:rStyle w:val="HideTWBExt"/>
        </w:rPr>
        <w:t>&lt;Original&gt;</w:t>
      </w:r>
      <w:r w:rsidRPr="00276F38">
        <w:rPr>
          <w:rStyle w:val="HideTWBInt"/>
        </w:rPr>
        <w:t>{DE}</w:t>
      </w:r>
      <w:r w:rsidRPr="0084186B">
        <w:t>de</w:t>
      </w:r>
      <w:r w:rsidRPr="00276F38">
        <w:rPr>
          <w:rStyle w:val="HideTWBExt"/>
        </w:rPr>
        <w:t>&lt;/Original&gt;</w:t>
      </w:r>
    </w:p>
    <w:p w14:paraId="60A0969E" w14:textId="77777777" w:rsidR="00F93321" w:rsidRPr="00276F38" w:rsidRDefault="00F93321" w:rsidP="00F93321">
      <w:pPr>
        <w:rPr>
          <w:rStyle w:val="HideTWBExt"/>
        </w:rPr>
      </w:pPr>
      <w:r w:rsidRPr="00276F38">
        <w:rPr>
          <w:rStyle w:val="HideTWBExt"/>
        </w:rPr>
        <w:t>&lt;/Amend&gt;</w:t>
      </w:r>
    </w:p>
    <w:p w14:paraId="20E27B0B" w14:textId="77777777" w:rsidR="00F93321" w:rsidRPr="0084186B" w:rsidRDefault="00F93321" w:rsidP="00F93321">
      <w:pPr>
        <w:pStyle w:val="AmNumberTabs"/>
      </w:pPr>
      <w:r w:rsidRPr="00276F38">
        <w:rPr>
          <w:rStyle w:val="HideTWBExt"/>
          <w:b w:val="0"/>
        </w:rPr>
        <w:t>&lt;Amend&gt;</w:t>
      </w:r>
      <w:r w:rsidRPr="0084186B">
        <w:t>Τροπολογία</w:t>
      </w:r>
      <w:r w:rsidRPr="0084186B">
        <w:tab/>
      </w:r>
      <w:r w:rsidRPr="0084186B">
        <w:tab/>
      </w:r>
      <w:r w:rsidRPr="00276F38">
        <w:rPr>
          <w:rStyle w:val="HideTWBExt"/>
          <w:b w:val="0"/>
        </w:rPr>
        <w:t>&lt;NumAm&gt;</w:t>
      </w:r>
      <w:r w:rsidRPr="0084186B">
        <w:t>164</w:t>
      </w:r>
      <w:r w:rsidRPr="00276F38">
        <w:rPr>
          <w:rStyle w:val="HideTWBExt"/>
          <w:b w:val="0"/>
        </w:rPr>
        <w:t>&lt;/NumAm&gt;</w:t>
      </w:r>
    </w:p>
    <w:p w14:paraId="2B972878" w14:textId="77777777" w:rsidR="00F93321" w:rsidRPr="0084186B" w:rsidRDefault="00F93321" w:rsidP="00F93321">
      <w:pPr>
        <w:pStyle w:val="NormalBold"/>
      </w:pPr>
      <w:r w:rsidRPr="00276F38">
        <w:rPr>
          <w:rStyle w:val="HideTWBExt"/>
          <w:b w:val="0"/>
        </w:rPr>
        <w:t>&lt;RepeatBlock-By&gt;&lt;Members&gt;</w:t>
      </w:r>
      <w:r w:rsidRPr="0084186B">
        <w:t>Νίκος Παπανδρέου, Evelyn Regner, Aurore Lalucq, Carla Tavares, Jonás Fernández, Thomas Bajada, Matthias Ecke, Eero Heinäluoma</w:t>
      </w:r>
      <w:r w:rsidRPr="00276F38">
        <w:rPr>
          <w:rStyle w:val="HideTWBExt"/>
          <w:b w:val="0"/>
        </w:rPr>
        <w:t>&lt;/Members&gt;</w:t>
      </w:r>
    </w:p>
    <w:p w14:paraId="60F84468" w14:textId="77777777" w:rsidR="00F93321" w:rsidRPr="0084186B" w:rsidRDefault="00F93321" w:rsidP="00F93321">
      <w:pPr>
        <w:pStyle w:val="NormalBold"/>
      </w:pPr>
      <w:r w:rsidRPr="00276F38">
        <w:rPr>
          <w:rStyle w:val="HideTWBExt"/>
          <w:b w:val="0"/>
        </w:rPr>
        <w:t>&lt;/RepeatBlock-By&gt;</w:t>
      </w:r>
    </w:p>
    <w:p w14:paraId="2F652831" w14:textId="77777777" w:rsidR="00F93321" w:rsidRPr="0084186B" w:rsidRDefault="00F93321" w:rsidP="00F93321">
      <w:pPr>
        <w:pStyle w:val="NormalBold"/>
      </w:pPr>
      <w:r w:rsidRPr="00276F38">
        <w:rPr>
          <w:rStyle w:val="HideTWBExt"/>
          <w:b w:val="0"/>
        </w:rPr>
        <w:t>&lt;DocAmend&gt;</w:t>
      </w:r>
      <w:r w:rsidRPr="0084186B">
        <w:t>Πρόταση κανονισμού</w:t>
      </w:r>
      <w:r w:rsidRPr="00276F38">
        <w:rPr>
          <w:rStyle w:val="HideTWBExt"/>
          <w:b w:val="0"/>
        </w:rPr>
        <w:t>&lt;/DocAmend&gt;</w:t>
      </w:r>
    </w:p>
    <w:p w14:paraId="56C3B48B" w14:textId="77777777" w:rsidR="00F93321" w:rsidRPr="0084186B" w:rsidRDefault="00F93321" w:rsidP="00F93321">
      <w:pPr>
        <w:pStyle w:val="NormalBold"/>
      </w:pPr>
      <w:r w:rsidRPr="00276F38">
        <w:rPr>
          <w:rStyle w:val="HideTWBExt"/>
          <w:b w:val="0"/>
        </w:rPr>
        <w:t>&lt;Article&gt;</w:t>
      </w:r>
      <w:r w:rsidRPr="0084186B">
        <w:t>Άρθρο 9 – παράγραφος 4</w:t>
      </w:r>
      <w:r w:rsidRPr="00276F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321" w:rsidRPr="00C6756C" w14:paraId="60374213" w14:textId="77777777" w:rsidTr="00C22C8F">
        <w:trPr>
          <w:trHeight w:hRule="exact" w:val="240"/>
          <w:jc w:val="center"/>
        </w:trPr>
        <w:tc>
          <w:tcPr>
            <w:tcW w:w="9752" w:type="dxa"/>
            <w:gridSpan w:val="2"/>
            <w:tcBorders>
              <w:top w:val="nil"/>
              <w:left w:val="nil"/>
              <w:bottom w:val="nil"/>
              <w:right w:val="nil"/>
            </w:tcBorders>
          </w:tcPr>
          <w:p w14:paraId="2CF2230C" w14:textId="77777777" w:rsidR="00F93321" w:rsidRPr="00C6756C" w:rsidRDefault="00F93321" w:rsidP="00C22C8F"/>
        </w:tc>
      </w:tr>
      <w:tr w:rsidR="00F93321" w:rsidRPr="00C6756C" w14:paraId="03317C33" w14:textId="77777777" w:rsidTr="00C22C8F">
        <w:trPr>
          <w:trHeight w:val="240"/>
          <w:jc w:val="center"/>
        </w:trPr>
        <w:tc>
          <w:tcPr>
            <w:tcW w:w="4876" w:type="dxa"/>
            <w:tcBorders>
              <w:top w:val="nil"/>
              <w:left w:val="nil"/>
              <w:bottom w:val="nil"/>
              <w:right w:val="nil"/>
            </w:tcBorders>
          </w:tcPr>
          <w:p w14:paraId="42EEAE04" w14:textId="77777777" w:rsidR="00F93321" w:rsidRPr="00C6756C" w:rsidRDefault="00F93321" w:rsidP="00C22C8F">
            <w:pPr>
              <w:pStyle w:val="AmColumnHeading"/>
            </w:pPr>
            <w:r w:rsidRPr="0084186B">
              <w:t>Κείμενο που προτείνει η Επιτροπή</w:t>
            </w:r>
          </w:p>
        </w:tc>
        <w:tc>
          <w:tcPr>
            <w:tcW w:w="4876" w:type="dxa"/>
            <w:tcBorders>
              <w:top w:val="nil"/>
              <w:left w:val="nil"/>
              <w:bottom w:val="nil"/>
              <w:right w:val="nil"/>
            </w:tcBorders>
          </w:tcPr>
          <w:p w14:paraId="5996A47F" w14:textId="77777777" w:rsidR="00F93321" w:rsidRPr="00C6756C" w:rsidRDefault="00F93321" w:rsidP="00C22C8F">
            <w:pPr>
              <w:pStyle w:val="AmColumnHeading"/>
            </w:pPr>
            <w:r w:rsidRPr="0084186B">
              <w:t>Τροπολογία</w:t>
            </w:r>
          </w:p>
        </w:tc>
      </w:tr>
      <w:tr w:rsidR="00F93321" w:rsidRPr="0084186B" w14:paraId="111BF152" w14:textId="77777777" w:rsidTr="00C22C8F">
        <w:trPr>
          <w:jc w:val="center"/>
        </w:trPr>
        <w:tc>
          <w:tcPr>
            <w:tcW w:w="4876" w:type="dxa"/>
            <w:tcBorders>
              <w:top w:val="nil"/>
              <w:left w:val="nil"/>
              <w:bottom w:val="nil"/>
              <w:right w:val="nil"/>
            </w:tcBorders>
          </w:tcPr>
          <w:p w14:paraId="1C765EC3" w14:textId="77777777" w:rsidR="00F93321" w:rsidRPr="00C6756C" w:rsidRDefault="00F93321" w:rsidP="00C22C8F">
            <w:pPr>
              <w:pStyle w:val="Normal6a"/>
            </w:pPr>
            <w:r w:rsidRPr="0084186B">
              <w:lastRenderedPageBreak/>
              <w:t>4.</w:t>
            </w:r>
            <w:r w:rsidRPr="0084186B">
              <w:tab/>
              <w:t xml:space="preserve">Εάν ένα κράτος μέλος θεωρεί ότι </w:t>
            </w:r>
            <w:r w:rsidRPr="0084186B">
              <w:rPr>
                <w:b/>
                <w:i/>
              </w:rPr>
              <w:t>το επίπεδο αποδοχής</w:t>
            </w:r>
            <w:r w:rsidRPr="0084186B">
              <w:t xml:space="preserve"> πληρωμών με μετρητά </w:t>
            </w:r>
            <w:r w:rsidRPr="0084186B">
              <w:rPr>
                <w:b/>
                <w:i/>
              </w:rPr>
              <w:t>υπονομεύει την υποχρεωτική αποδοχή τραπεζογραμματίων και κερμάτων σε ευρώ</w:t>
            </w:r>
            <w:r w:rsidRPr="0084186B">
              <w:t xml:space="preserve"> ή ότι δεν διασφαλίζεται επαρκής και αποτελεσματική πρόσβαση σε μετρητά, αναφέρει στην ετήσια έκθεσή του τα διορθωτικά μέτρα που δεσμεύεται να λάβει προκειμένου να συμμορφωθεί με τις υποχρεώσεις που ορίζονται στα άρθρα 7 και 8. Τα διορθωτικά μέτρα αρχίζουν να ισχύουν χωρίς αδικαιολόγητη καθυστέρηση.</w:t>
            </w:r>
          </w:p>
        </w:tc>
        <w:tc>
          <w:tcPr>
            <w:tcW w:w="4876" w:type="dxa"/>
            <w:tcBorders>
              <w:top w:val="nil"/>
              <w:left w:val="nil"/>
              <w:bottom w:val="nil"/>
              <w:right w:val="nil"/>
            </w:tcBorders>
          </w:tcPr>
          <w:p w14:paraId="041E1518" w14:textId="77777777" w:rsidR="00F93321" w:rsidRPr="0084186B" w:rsidRDefault="00F93321" w:rsidP="00C22C8F">
            <w:pPr>
              <w:pStyle w:val="Normal6a"/>
            </w:pPr>
            <w:r w:rsidRPr="0084186B">
              <w:t>4.</w:t>
            </w:r>
            <w:r w:rsidRPr="0084186B">
              <w:tab/>
              <w:t xml:space="preserve">Εάν ένα κράτος μέλος θεωρεί ότι </w:t>
            </w:r>
            <w:r w:rsidRPr="0084186B">
              <w:rPr>
                <w:b/>
                <w:i/>
              </w:rPr>
              <w:t>η υποχρεωτική αποδοχή</w:t>
            </w:r>
            <w:r w:rsidRPr="0084186B">
              <w:t xml:space="preserve"> πληρωμών με μετρητά </w:t>
            </w:r>
            <w:r w:rsidRPr="0084186B">
              <w:rPr>
                <w:b/>
                <w:i/>
              </w:rPr>
              <w:t>υπονομεύεται</w:t>
            </w:r>
            <w:r w:rsidRPr="0084186B">
              <w:t xml:space="preserve"> ή ότι δεν διασφαλίζεται επαρκής και αποτελεσματική πρόσβαση σε μετρητά, αναφέρει στην ετήσια έκθεσή του τα διορθωτικά μέτρα που δεσμεύεται να λάβει προκειμένου να συμμορφωθεί με τις υποχρεώσεις που ορίζονται στα άρθρα 7 και 8. Τα διορθωτικά μέτρα αρχίζουν να ισχύουν χωρίς αδικαιολόγητη καθυστέρηση.</w:t>
            </w:r>
          </w:p>
        </w:tc>
      </w:tr>
    </w:tbl>
    <w:p w14:paraId="780581B8" w14:textId="77777777" w:rsidR="00F93321" w:rsidRPr="0084186B" w:rsidRDefault="00F93321" w:rsidP="00F93321">
      <w:pPr>
        <w:pStyle w:val="AmOrLang"/>
      </w:pPr>
      <w:r w:rsidRPr="0084186B">
        <w:t xml:space="preserve">Or. </w:t>
      </w:r>
      <w:r w:rsidRPr="00276F38">
        <w:rPr>
          <w:rStyle w:val="HideTWBExt"/>
        </w:rPr>
        <w:t>&lt;Original&gt;</w:t>
      </w:r>
      <w:r w:rsidRPr="00276F38">
        <w:rPr>
          <w:rStyle w:val="HideTWBInt"/>
        </w:rPr>
        <w:t>{EN}</w:t>
      </w:r>
      <w:r w:rsidRPr="0084186B">
        <w:t>en</w:t>
      </w:r>
      <w:r w:rsidRPr="00276F38">
        <w:rPr>
          <w:rStyle w:val="HideTWBExt"/>
        </w:rPr>
        <w:t>&lt;/Original&gt;</w:t>
      </w:r>
    </w:p>
    <w:p w14:paraId="064E731F" w14:textId="77777777" w:rsidR="00F93321" w:rsidRPr="0084186B" w:rsidRDefault="00F93321" w:rsidP="00F93321">
      <w:r w:rsidRPr="00276F38">
        <w:rPr>
          <w:rStyle w:val="HideTWBExt"/>
        </w:rPr>
        <w:t>&lt;/Amend&gt;</w:t>
      </w:r>
    </w:p>
    <w:p w14:paraId="565F8DA8" w14:textId="77777777" w:rsidR="00F93321" w:rsidRPr="0084186B" w:rsidRDefault="00F93321" w:rsidP="00F93321">
      <w:pPr>
        <w:pStyle w:val="AmNumberTabs"/>
      </w:pPr>
      <w:r w:rsidRPr="00276F38">
        <w:rPr>
          <w:rStyle w:val="HideTWBExt"/>
          <w:b w:val="0"/>
        </w:rPr>
        <w:t>&lt;Amend&gt;</w:t>
      </w:r>
      <w:r w:rsidRPr="0084186B">
        <w:t>Τροπολογία</w:t>
      </w:r>
      <w:r w:rsidRPr="0084186B">
        <w:tab/>
      </w:r>
      <w:r w:rsidRPr="0084186B">
        <w:tab/>
      </w:r>
      <w:r w:rsidRPr="00276F38">
        <w:rPr>
          <w:rStyle w:val="HideTWBExt"/>
          <w:b w:val="0"/>
        </w:rPr>
        <w:t>&lt;NumAm&gt;</w:t>
      </w:r>
      <w:r w:rsidRPr="0084186B">
        <w:t>165</w:t>
      </w:r>
      <w:r w:rsidRPr="00276F38">
        <w:rPr>
          <w:rStyle w:val="HideTWBExt"/>
          <w:b w:val="0"/>
        </w:rPr>
        <w:t>&lt;/NumAm&gt;</w:t>
      </w:r>
    </w:p>
    <w:p w14:paraId="2ACA59B9" w14:textId="77777777" w:rsidR="00F93321" w:rsidRPr="0084186B" w:rsidRDefault="00F93321" w:rsidP="00F93321">
      <w:pPr>
        <w:pStyle w:val="NormalBold"/>
      </w:pPr>
      <w:r w:rsidRPr="00276F38">
        <w:rPr>
          <w:rStyle w:val="HideTWBExt"/>
          <w:b w:val="0"/>
        </w:rPr>
        <w:t>&lt;RepeatBlock-By&gt;&lt;Members&gt;</w:t>
      </w:r>
      <w:r w:rsidRPr="0084186B">
        <w:t>Markus Ferber</w:t>
      </w:r>
      <w:r w:rsidRPr="00276F38">
        <w:rPr>
          <w:rStyle w:val="HideTWBExt"/>
          <w:b w:val="0"/>
        </w:rPr>
        <w:t>&lt;/Members&gt;</w:t>
      </w:r>
    </w:p>
    <w:p w14:paraId="2FE0D311" w14:textId="77777777" w:rsidR="00F93321" w:rsidRPr="0084186B" w:rsidRDefault="00F93321" w:rsidP="00F93321">
      <w:pPr>
        <w:pStyle w:val="NormalBold"/>
      </w:pPr>
      <w:r w:rsidRPr="00276F38">
        <w:rPr>
          <w:rStyle w:val="HideTWBExt"/>
          <w:b w:val="0"/>
        </w:rPr>
        <w:t>&lt;/RepeatBlock-By&gt;</w:t>
      </w:r>
    </w:p>
    <w:p w14:paraId="5F0E0A3E" w14:textId="77777777" w:rsidR="00F93321" w:rsidRPr="0084186B" w:rsidRDefault="00F93321" w:rsidP="00F93321">
      <w:pPr>
        <w:pStyle w:val="NormalBold"/>
      </w:pPr>
      <w:r w:rsidRPr="00276F38">
        <w:rPr>
          <w:rStyle w:val="HideTWBExt"/>
          <w:b w:val="0"/>
        </w:rPr>
        <w:t>&lt;DocAmend&gt;</w:t>
      </w:r>
      <w:r w:rsidRPr="0084186B">
        <w:t>Πρόταση κανονισμού</w:t>
      </w:r>
      <w:r w:rsidRPr="00276F38">
        <w:rPr>
          <w:rStyle w:val="HideTWBExt"/>
          <w:b w:val="0"/>
        </w:rPr>
        <w:t>&lt;/DocAmend&gt;</w:t>
      </w:r>
    </w:p>
    <w:p w14:paraId="38ABC8E9" w14:textId="77777777" w:rsidR="00F93321" w:rsidRPr="0084186B" w:rsidRDefault="00F93321" w:rsidP="00F93321">
      <w:pPr>
        <w:pStyle w:val="NormalBold"/>
      </w:pPr>
      <w:r w:rsidRPr="00276F38">
        <w:rPr>
          <w:rStyle w:val="HideTWBExt"/>
          <w:b w:val="0"/>
        </w:rPr>
        <w:t>&lt;Article&gt;</w:t>
      </w:r>
      <w:r w:rsidRPr="0084186B">
        <w:t>Άρθρο 9 – παράγραφος 4</w:t>
      </w:r>
      <w:r w:rsidRPr="00276F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321" w:rsidRPr="00C6756C" w14:paraId="1BE3052E" w14:textId="77777777" w:rsidTr="00C22C8F">
        <w:trPr>
          <w:trHeight w:hRule="exact" w:val="240"/>
          <w:jc w:val="center"/>
        </w:trPr>
        <w:tc>
          <w:tcPr>
            <w:tcW w:w="9752" w:type="dxa"/>
            <w:gridSpan w:val="2"/>
            <w:tcBorders>
              <w:top w:val="nil"/>
              <w:left w:val="nil"/>
              <w:bottom w:val="nil"/>
              <w:right w:val="nil"/>
            </w:tcBorders>
          </w:tcPr>
          <w:p w14:paraId="31476B10" w14:textId="77777777" w:rsidR="00F93321" w:rsidRPr="00C6756C" w:rsidRDefault="00F93321" w:rsidP="00C22C8F"/>
        </w:tc>
      </w:tr>
      <w:tr w:rsidR="00F93321" w:rsidRPr="00C6756C" w14:paraId="07D9C800" w14:textId="77777777" w:rsidTr="00C22C8F">
        <w:trPr>
          <w:trHeight w:val="240"/>
          <w:jc w:val="center"/>
        </w:trPr>
        <w:tc>
          <w:tcPr>
            <w:tcW w:w="4876" w:type="dxa"/>
            <w:tcBorders>
              <w:top w:val="nil"/>
              <w:left w:val="nil"/>
              <w:bottom w:val="nil"/>
              <w:right w:val="nil"/>
            </w:tcBorders>
          </w:tcPr>
          <w:p w14:paraId="6F4A6A4F" w14:textId="77777777" w:rsidR="00F93321" w:rsidRPr="00C6756C" w:rsidRDefault="00F93321" w:rsidP="00C22C8F">
            <w:pPr>
              <w:pStyle w:val="AmColumnHeading"/>
            </w:pPr>
            <w:r w:rsidRPr="0084186B">
              <w:t>Κείμενο που προτείνει η Επιτροπή</w:t>
            </w:r>
          </w:p>
        </w:tc>
        <w:tc>
          <w:tcPr>
            <w:tcW w:w="4876" w:type="dxa"/>
            <w:tcBorders>
              <w:top w:val="nil"/>
              <w:left w:val="nil"/>
              <w:bottom w:val="nil"/>
              <w:right w:val="nil"/>
            </w:tcBorders>
          </w:tcPr>
          <w:p w14:paraId="14DD462C" w14:textId="77777777" w:rsidR="00F93321" w:rsidRPr="00C6756C" w:rsidRDefault="00F93321" w:rsidP="00C22C8F">
            <w:pPr>
              <w:pStyle w:val="AmColumnHeading"/>
            </w:pPr>
            <w:r w:rsidRPr="0084186B">
              <w:t>Τροπολογία</w:t>
            </w:r>
          </w:p>
        </w:tc>
      </w:tr>
      <w:tr w:rsidR="00F93321" w:rsidRPr="0084186B" w14:paraId="7A68D23D" w14:textId="77777777" w:rsidTr="00C22C8F">
        <w:trPr>
          <w:jc w:val="center"/>
        </w:trPr>
        <w:tc>
          <w:tcPr>
            <w:tcW w:w="4876" w:type="dxa"/>
            <w:tcBorders>
              <w:top w:val="nil"/>
              <w:left w:val="nil"/>
              <w:bottom w:val="nil"/>
              <w:right w:val="nil"/>
            </w:tcBorders>
          </w:tcPr>
          <w:p w14:paraId="48DA5C73" w14:textId="77777777" w:rsidR="00F93321" w:rsidRPr="00C6756C" w:rsidRDefault="00F93321" w:rsidP="00C22C8F">
            <w:pPr>
              <w:pStyle w:val="Normal6a"/>
            </w:pPr>
            <w:r w:rsidRPr="0084186B">
              <w:t>4.</w:t>
            </w:r>
            <w:r w:rsidRPr="0084186B">
              <w:tab/>
              <w:t>Εάν ένα κράτος μέλος θεωρεί ότι το επίπεδο αποδοχής πληρωμών με μετρητά υπονομεύει την υποχρεωτική αποδοχή τραπεζογραμματίων και κερμάτων σε ευρώ ή ότι δεν διασφαλίζεται επαρκής και αποτελεσματική πρόσβαση σε μετρητά, αναφέρει στην ετήσια έκθεσή του τα διορθωτικά μέτρα που δεσμεύεται να λάβει προκειμένου να συμμορφωθεί με τις υποχρεώσεις που ορίζονται στα άρθρα 7 και 8. Τα διορθωτικά μέτρα αρχίζουν να ισχύουν χωρίς αδικαιολόγητη καθυστέρηση.</w:t>
            </w:r>
          </w:p>
        </w:tc>
        <w:tc>
          <w:tcPr>
            <w:tcW w:w="4876" w:type="dxa"/>
            <w:tcBorders>
              <w:top w:val="nil"/>
              <w:left w:val="nil"/>
              <w:bottom w:val="nil"/>
              <w:right w:val="nil"/>
            </w:tcBorders>
          </w:tcPr>
          <w:p w14:paraId="7C19874F" w14:textId="77777777" w:rsidR="00F93321" w:rsidRPr="0084186B" w:rsidRDefault="00F93321" w:rsidP="00C22C8F">
            <w:pPr>
              <w:pStyle w:val="Normal6a"/>
            </w:pPr>
            <w:r w:rsidRPr="0084186B">
              <w:t>4.</w:t>
            </w:r>
            <w:r w:rsidRPr="0084186B">
              <w:tab/>
              <w:t xml:space="preserve">Εάν ένα κράτος μέλος θεωρεί ότι το επίπεδο αποδοχής πληρωμών με μετρητά υπονομεύει την υποχρεωτική αποδοχή τραπεζογραμματίων και κερμάτων σε ευρώ ή ότι δεν διασφαλίζεται επαρκής και αποτελεσματική πρόσβαση σε μετρητά, αναφέρει στην ετήσια έκθεσή του τα διορθωτικά μέτρα που δεσμεύεται να λάβει προκειμένου να συμμορφωθεί με τις υποχρεώσεις που ορίζονται στα άρθρα 7 και 8. Τα διορθωτικά μέτρα </w:t>
            </w:r>
            <w:r w:rsidRPr="0084186B">
              <w:rPr>
                <w:b/>
                <w:i/>
              </w:rPr>
              <w:t>συνοδεύονται από δεσμευτικό χρονοδιάγραμμα και σαφή ορόσημα. Τα διορθωτικά μέτρα αρχίζουν να ισχύουν χωρίς αδικαιολόγητη καθυστέρηση.</w:t>
            </w:r>
          </w:p>
        </w:tc>
      </w:tr>
    </w:tbl>
    <w:p w14:paraId="225667C5" w14:textId="77777777" w:rsidR="00F93321" w:rsidRPr="0084186B" w:rsidRDefault="00F93321" w:rsidP="00F93321">
      <w:pPr>
        <w:pStyle w:val="AmOrLang"/>
      </w:pPr>
      <w:r w:rsidRPr="0084186B">
        <w:t xml:space="preserve">Or. </w:t>
      </w:r>
      <w:r w:rsidRPr="00276F38">
        <w:rPr>
          <w:rStyle w:val="HideTWBExt"/>
        </w:rPr>
        <w:t>&lt;Original&gt;</w:t>
      </w:r>
      <w:r w:rsidRPr="00276F38">
        <w:rPr>
          <w:rStyle w:val="HideTWBInt"/>
        </w:rPr>
        <w:t>{EN}</w:t>
      </w:r>
      <w:r w:rsidRPr="0084186B">
        <w:t>en</w:t>
      </w:r>
      <w:r w:rsidRPr="00276F38">
        <w:rPr>
          <w:rStyle w:val="HideTWBExt"/>
        </w:rPr>
        <w:t>&lt;/Original&gt;</w:t>
      </w:r>
    </w:p>
    <w:p w14:paraId="67D7C2E9" w14:textId="77777777" w:rsidR="00F93321" w:rsidRPr="0084186B" w:rsidRDefault="00F93321" w:rsidP="00F93321">
      <w:r w:rsidRPr="00276F38">
        <w:rPr>
          <w:rStyle w:val="HideTWBExt"/>
        </w:rPr>
        <w:t>&lt;/Amend&gt;</w:t>
      </w:r>
    </w:p>
    <w:p w14:paraId="225DB9DF" w14:textId="77777777" w:rsidR="00F93321" w:rsidRPr="0084186B" w:rsidRDefault="00F93321" w:rsidP="00F93321">
      <w:pPr>
        <w:pStyle w:val="AmNumberTabs"/>
      </w:pPr>
      <w:r w:rsidRPr="00276F38">
        <w:rPr>
          <w:rStyle w:val="HideTWBExt"/>
          <w:b w:val="0"/>
        </w:rPr>
        <w:t>&lt;Amend&gt;</w:t>
      </w:r>
      <w:r w:rsidRPr="0084186B">
        <w:t>Τροπολογία</w:t>
      </w:r>
      <w:r w:rsidRPr="0084186B">
        <w:tab/>
      </w:r>
      <w:r w:rsidRPr="0084186B">
        <w:tab/>
      </w:r>
      <w:r w:rsidRPr="00276F38">
        <w:rPr>
          <w:rStyle w:val="HideTWBExt"/>
          <w:b w:val="0"/>
        </w:rPr>
        <w:t>&lt;NumAm&gt;</w:t>
      </w:r>
      <w:r w:rsidRPr="0084186B">
        <w:t>166</w:t>
      </w:r>
      <w:r w:rsidRPr="00276F38">
        <w:rPr>
          <w:rStyle w:val="HideTWBExt"/>
          <w:b w:val="0"/>
        </w:rPr>
        <w:t>&lt;/NumAm&gt;</w:t>
      </w:r>
    </w:p>
    <w:p w14:paraId="00B06D0B" w14:textId="77777777" w:rsidR="00F93321" w:rsidRPr="0084186B" w:rsidRDefault="00F93321" w:rsidP="00F93321">
      <w:pPr>
        <w:pStyle w:val="NormalBold"/>
      </w:pPr>
      <w:r w:rsidRPr="00276F38">
        <w:rPr>
          <w:rStyle w:val="HideTWBExt"/>
          <w:b w:val="0"/>
        </w:rPr>
        <w:lastRenderedPageBreak/>
        <w:t>&lt;RepeatBlock-By&gt;&lt;Members&gt;</w:t>
      </w:r>
      <w:r w:rsidRPr="0084186B">
        <w:t>Fabio De Masi</w:t>
      </w:r>
      <w:r w:rsidRPr="00276F38">
        <w:rPr>
          <w:rStyle w:val="HideTWBExt"/>
          <w:b w:val="0"/>
        </w:rPr>
        <w:t>&lt;/Members&gt;</w:t>
      </w:r>
    </w:p>
    <w:p w14:paraId="0B53E7FC" w14:textId="77777777" w:rsidR="00F93321" w:rsidRPr="0084186B" w:rsidRDefault="00F93321" w:rsidP="00F93321">
      <w:pPr>
        <w:pStyle w:val="NormalBold"/>
      </w:pPr>
      <w:r w:rsidRPr="00276F38">
        <w:rPr>
          <w:rStyle w:val="HideTWBExt"/>
          <w:b w:val="0"/>
        </w:rPr>
        <w:t>&lt;/RepeatBlock-By&gt;</w:t>
      </w:r>
    </w:p>
    <w:p w14:paraId="2CF76FBD" w14:textId="77777777" w:rsidR="00F93321" w:rsidRPr="0084186B" w:rsidRDefault="00F93321" w:rsidP="00F93321">
      <w:pPr>
        <w:pStyle w:val="NormalBold"/>
      </w:pPr>
      <w:r w:rsidRPr="00276F38">
        <w:rPr>
          <w:rStyle w:val="HideTWBExt"/>
          <w:b w:val="0"/>
        </w:rPr>
        <w:t>&lt;DocAmend&gt;</w:t>
      </w:r>
      <w:r w:rsidRPr="0084186B">
        <w:t>Πρόταση κανονισμού</w:t>
      </w:r>
      <w:r w:rsidRPr="00276F38">
        <w:rPr>
          <w:rStyle w:val="HideTWBExt"/>
          <w:b w:val="0"/>
        </w:rPr>
        <w:t>&lt;/DocAmend&gt;</w:t>
      </w:r>
    </w:p>
    <w:p w14:paraId="2B8665B0" w14:textId="77777777" w:rsidR="00F93321" w:rsidRPr="0084186B" w:rsidRDefault="00F93321" w:rsidP="00F93321">
      <w:pPr>
        <w:pStyle w:val="NormalBold"/>
      </w:pPr>
      <w:r w:rsidRPr="00276F38">
        <w:rPr>
          <w:rStyle w:val="HideTWBExt"/>
          <w:b w:val="0"/>
        </w:rPr>
        <w:t>&lt;Article&gt;</w:t>
      </w:r>
      <w:r w:rsidRPr="0084186B">
        <w:t>Άρθρο 9 – παράγραφος 4</w:t>
      </w:r>
      <w:r w:rsidRPr="00276F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321" w:rsidRPr="00C6756C" w14:paraId="094EA90B" w14:textId="77777777" w:rsidTr="00C22C8F">
        <w:trPr>
          <w:trHeight w:hRule="exact" w:val="240"/>
          <w:jc w:val="center"/>
        </w:trPr>
        <w:tc>
          <w:tcPr>
            <w:tcW w:w="9752" w:type="dxa"/>
            <w:gridSpan w:val="2"/>
            <w:tcBorders>
              <w:top w:val="nil"/>
              <w:left w:val="nil"/>
              <w:bottom w:val="nil"/>
              <w:right w:val="nil"/>
            </w:tcBorders>
          </w:tcPr>
          <w:p w14:paraId="5DF7DFB9" w14:textId="77777777" w:rsidR="00F93321" w:rsidRPr="00C6756C" w:rsidRDefault="00F93321" w:rsidP="00C22C8F"/>
        </w:tc>
      </w:tr>
      <w:tr w:rsidR="00F93321" w:rsidRPr="00C6756C" w14:paraId="61082A2E" w14:textId="77777777" w:rsidTr="00C22C8F">
        <w:trPr>
          <w:trHeight w:val="240"/>
          <w:jc w:val="center"/>
        </w:trPr>
        <w:tc>
          <w:tcPr>
            <w:tcW w:w="4876" w:type="dxa"/>
            <w:tcBorders>
              <w:top w:val="nil"/>
              <w:left w:val="nil"/>
              <w:bottom w:val="nil"/>
              <w:right w:val="nil"/>
            </w:tcBorders>
          </w:tcPr>
          <w:p w14:paraId="29B7CB49" w14:textId="77777777" w:rsidR="00F93321" w:rsidRPr="00C6756C" w:rsidRDefault="00F93321" w:rsidP="00C22C8F">
            <w:pPr>
              <w:pStyle w:val="AmColumnHeading"/>
            </w:pPr>
            <w:r w:rsidRPr="0084186B">
              <w:t>Κείμενο που προτείνει η Επιτροπή</w:t>
            </w:r>
          </w:p>
        </w:tc>
        <w:tc>
          <w:tcPr>
            <w:tcW w:w="4876" w:type="dxa"/>
            <w:tcBorders>
              <w:top w:val="nil"/>
              <w:left w:val="nil"/>
              <w:bottom w:val="nil"/>
              <w:right w:val="nil"/>
            </w:tcBorders>
          </w:tcPr>
          <w:p w14:paraId="0AFE8385" w14:textId="77777777" w:rsidR="00F93321" w:rsidRPr="00C6756C" w:rsidRDefault="00F93321" w:rsidP="00C22C8F">
            <w:pPr>
              <w:pStyle w:val="AmColumnHeading"/>
            </w:pPr>
            <w:r w:rsidRPr="0084186B">
              <w:t>Τροπολογία</w:t>
            </w:r>
          </w:p>
        </w:tc>
      </w:tr>
      <w:tr w:rsidR="00F93321" w:rsidRPr="0084186B" w14:paraId="77E4D806" w14:textId="77777777" w:rsidTr="00C22C8F">
        <w:trPr>
          <w:jc w:val="center"/>
        </w:trPr>
        <w:tc>
          <w:tcPr>
            <w:tcW w:w="4876" w:type="dxa"/>
            <w:tcBorders>
              <w:top w:val="nil"/>
              <w:left w:val="nil"/>
              <w:bottom w:val="nil"/>
              <w:right w:val="nil"/>
            </w:tcBorders>
          </w:tcPr>
          <w:p w14:paraId="11470EA4" w14:textId="77777777" w:rsidR="00F93321" w:rsidRPr="00C6756C" w:rsidRDefault="00F93321" w:rsidP="00C22C8F">
            <w:pPr>
              <w:pStyle w:val="Normal6a"/>
            </w:pPr>
            <w:r w:rsidRPr="0084186B">
              <w:t>(4)</w:t>
            </w:r>
            <w:r w:rsidRPr="0084186B">
              <w:tab/>
              <w:t>Εάν ένα κράτος μέλος θεωρεί ότι το επίπεδο αποδοχής πληρωμών με μετρητά υπονομεύει την υποχρεωτική αποδοχή τραπεζογραμματίων και κερμάτων σε ευρώ ή ότι δεν διασφαλίζεται επαρκής και αποτελεσματική πρόσβαση σε μετρητά, αναφέρει στην ετήσια έκθεσή του τα διορθωτικά μέτρα που δεσμεύεται να λάβει προκειμένου να συμμορφωθεί με τις υποχρεώσεις που ορίζονται στα άρθρα 7 και 8. Τα διορθωτικά μέτρα αρχίζουν να ισχύουν χωρίς αδικαιολόγητη καθυστέρηση.</w:t>
            </w:r>
          </w:p>
        </w:tc>
        <w:tc>
          <w:tcPr>
            <w:tcW w:w="4876" w:type="dxa"/>
            <w:tcBorders>
              <w:top w:val="nil"/>
              <w:left w:val="nil"/>
              <w:bottom w:val="nil"/>
              <w:right w:val="nil"/>
            </w:tcBorders>
          </w:tcPr>
          <w:p w14:paraId="6E095A94" w14:textId="77777777" w:rsidR="00F93321" w:rsidRPr="0084186B" w:rsidRDefault="00F93321" w:rsidP="00C22C8F">
            <w:pPr>
              <w:pStyle w:val="Normal6a"/>
            </w:pPr>
            <w:r w:rsidRPr="0084186B">
              <w:t>(4)</w:t>
            </w:r>
            <w:r w:rsidRPr="0084186B">
              <w:tab/>
              <w:t xml:space="preserve">Εάν ένα κράτος μέλος θεωρεί ότι το επίπεδο αποδοχής πληρωμών με μετρητά υπονομεύει την υποχρεωτική αποδοχή τραπεζογραμματίων και κερμάτων σε ευρώ ή ότι δεν διασφαλίζεται επαρκής και αποτελεσματική πρόσβαση σε μετρητά, αναφέρει στην ετήσια έκθεσή του τα διορθωτικά μέτρα που δεσμεύεται να λάβει προκειμένου να συμμορφωθεί με τις υποχρεώσεις που ορίζονται στα άρθρα 7 και 8. </w:t>
            </w:r>
            <w:r w:rsidRPr="0084186B">
              <w:rPr>
                <w:b/>
                <w:i/>
              </w:rPr>
              <w:t>Τα διορθωτικά μέτρα περιλαμβάνουν την εγκατάσταση ΑΤΜ από την αντίστοιχη εθνική κεντρική τράπεζα.</w:t>
            </w:r>
            <w:r w:rsidRPr="0084186B">
              <w:t xml:space="preserve"> Τα διορθωτικά μέτρα αρχίζουν να ισχύουν χωρίς αδικαιολόγητη καθυστέρηση.</w:t>
            </w:r>
          </w:p>
        </w:tc>
      </w:tr>
    </w:tbl>
    <w:p w14:paraId="21404C8D" w14:textId="77777777" w:rsidR="00F93321" w:rsidRPr="0084186B" w:rsidRDefault="00F93321" w:rsidP="00F93321">
      <w:pPr>
        <w:pStyle w:val="AmOrLang"/>
      </w:pPr>
      <w:r w:rsidRPr="0084186B">
        <w:t xml:space="preserve">Or. </w:t>
      </w:r>
      <w:r w:rsidRPr="00276F38">
        <w:rPr>
          <w:rStyle w:val="HideTWBExt"/>
        </w:rPr>
        <w:t>&lt;Original&gt;</w:t>
      </w:r>
      <w:r w:rsidRPr="00276F38">
        <w:rPr>
          <w:rStyle w:val="HideTWBInt"/>
        </w:rPr>
        <w:t>{DE}</w:t>
      </w:r>
      <w:r w:rsidRPr="0084186B">
        <w:t>de</w:t>
      </w:r>
      <w:r w:rsidRPr="00276F38">
        <w:rPr>
          <w:rStyle w:val="HideTWBExt"/>
        </w:rPr>
        <w:t>&lt;/Original&gt;</w:t>
      </w:r>
    </w:p>
    <w:p w14:paraId="3AC58621" w14:textId="77777777" w:rsidR="00F93321" w:rsidRPr="0084186B" w:rsidRDefault="00F93321" w:rsidP="00F93321">
      <w:r w:rsidRPr="00276F38">
        <w:rPr>
          <w:rStyle w:val="HideTWBExt"/>
        </w:rPr>
        <w:t>&lt;/Amend&gt;</w:t>
      </w:r>
    </w:p>
    <w:p w14:paraId="7475AC83" w14:textId="77777777" w:rsidR="00F93321" w:rsidRPr="0084186B" w:rsidRDefault="00F93321" w:rsidP="00F93321">
      <w:pPr>
        <w:pStyle w:val="AmNumberTabs"/>
      </w:pPr>
      <w:r w:rsidRPr="00276F38">
        <w:rPr>
          <w:rStyle w:val="HideTWBExt"/>
          <w:b w:val="0"/>
        </w:rPr>
        <w:t>&lt;Amend&gt;</w:t>
      </w:r>
      <w:r w:rsidRPr="0084186B">
        <w:t>Τροπολογία</w:t>
      </w:r>
      <w:r w:rsidRPr="0084186B">
        <w:tab/>
      </w:r>
      <w:r w:rsidRPr="0084186B">
        <w:tab/>
      </w:r>
      <w:r w:rsidRPr="00276F38">
        <w:rPr>
          <w:rStyle w:val="HideTWBExt"/>
          <w:b w:val="0"/>
        </w:rPr>
        <w:t>&lt;NumAm&gt;</w:t>
      </w:r>
      <w:r w:rsidRPr="0084186B">
        <w:t>167</w:t>
      </w:r>
      <w:r w:rsidRPr="00276F38">
        <w:rPr>
          <w:rStyle w:val="HideTWBExt"/>
          <w:b w:val="0"/>
        </w:rPr>
        <w:t>&lt;/NumAm&gt;</w:t>
      </w:r>
    </w:p>
    <w:p w14:paraId="61681CAB" w14:textId="77777777" w:rsidR="00F93321" w:rsidRPr="0084186B" w:rsidRDefault="00F93321" w:rsidP="00F93321">
      <w:pPr>
        <w:pStyle w:val="NormalBold"/>
      </w:pPr>
      <w:r w:rsidRPr="00276F38">
        <w:rPr>
          <w:rStyle w:val="HideTWBExt"/>
          <w:b w:val="0"/>
        </w:rPr>
        <w:t>&lt;RepeatBlock-By&gt;&lt;Members&gt;</w:t>
      </w:r>
      <w:r w:rsidRPr="0084186B">
        <w:t>Markus Ferber</w:t>
      </w:r>
      <w:r w:rsidRPr="00276F38">
        <w:rPr>
          <w:rStyle w:val="HideTWBExt"/>
          <w:b w:val="0"/>
        </w:rPr>
        <w:t>&lt;/Members&gt;</w:t>
      </w:r>
    </w:p>
    <w:p w14:paraId="7220A85B" w14:textId="77777777" w:rsidR="00F93321" w:rsidRPr="0084186B" w:rsidRDefault="00F93321" w:rsidP="00F93321">
      <w:pPr>
        <w:pStyle w:val="NormalBold"/>
      </w:pPr>
      <w:r w:rsidRPr="00276F38">
        <w:rPr>
          <w:rStyle w:val="HideTWBExt"/>
          <w:b w:val="0"/>
        </w:rPr>
        <w:t>&lt;/RepeatBlock-By&gt;</w:t>
      </w:r>
    </w:p>
    <w:p w14:paraId="69E79BE6" w14:textId="77777777" w:rsidR="00F93321" w:rsidRPr="0084186B" w:rsidRDefault="00F93321" w:rsidP="00F93321">
      <w:pPr>
        <w:pStyle w:val="NormalBold"/>
      </w:pPr>
      <w:r w:rsidRPr="00276F38">
        <w:rPr>
          <w:rStyle w:val="HideTWBExt"/>
          <w:b w:val="0"/>
        </w:rPr>
        <w:t>&lt;DocAmend&gt;</w:t>
      </w:r>
      <w:r w:rsidRPr="0084186B">
        <w:t>Πρόταση κανονισμού</w:t>
      </w:r>
      <w:r w:rsidRPr="00276F38">
        <w:rPr>
          <w:rStyle w:val="HideTWBExt"/>
          <w:b w:val="0"/>
        </w:rPr>
        <w:t>&lt;/DocAmend&gt;</w:t>
      </w:r>
    </w:p>
    <w:p w14:paraId="7554B5AC" w14:textId="77777777" w:rsidR="00F93321" w:rsidRPr="0084186B" w:rsidRDefault="00F93321" w:rsidP="00F93321">
      <w:pPr>
        <w:pStyle w:val="NormalBold"/>
      </w:pPr>
      <w:r w:rsidRPr="00276F38">
        <w:rPr>
          <w:rStyle w:val="HideTWBExt"/>
          <w:b w:val="0"/>
        </w:rPr>
        <w:t>&lt;Article&gt;</w:t>
      </w:r>
      <w:r w:rsidRPr="0084186B">
        <w:t>Άρθρο 9 – παράγραφος 5</w:t>
      </w:r>
      <w:r w:rsidRPr="00276F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321" w:rsidRPr="00C6756C" w14:paraId="6A298645" w14:textId="77777777" w:rsidTr="00C22C8F">
        <w:trPr>
          <w:trHeight w:hRule="exact" w:val="240"/>
          <w:jc w:val="center"/>
        </w:trPr>
        <w:tc>
          <w:tcPr>
            <w:tcW w:w="9752" w:type="dxa"/>
            <w:gridSpan w:val="2"/>
            <w:tcBorders>
              <w:top w:val="nil"/>
              <w:left w:val="nil"/>
              <w:bottom w:val="nil"/>
              <w:right w:val="nil"/>
            </w:tcBorders>
          </w:tcPr>
          <w:p w14:paraId="4DCA6FA2" w14:textId="77777777" w:rsidR="00F93321" w:rsidRPr="00C6756C" w:rsidRDefault="00F93321" w:rsidP="00C22C8F"/>
        </w:tc>
      </w:tr>
      <w:tr w:rsidR="00F93321" w:rsidRPr="00C6756C" w14:paraId="242F7858" w14:textId="77777777" w:rsidTr="00C22C8F">
        <w:trPr>
          <w:trHeight w:val="240"/>
          <w:jc w:val="center"/>
        </w:trPr>
        <w:tc>
          <w:tcPr>
            <w:tcW w:w="4876" w:type="dxa"/>
            <w:tcBorders>
              <w:top w:val="nil"/>
              <w:left w:val="nil"/>
              <w:bottom w:val="nil"/>
              <w:right w:val="nil"/>
            </w:tcBorders>
          </w:tcPr>
          <w:p w14:paraId="5610FEE6" w14:textId="77777777" w:rsidR="00F93321" w:rsidRPr="00C6756C" w:rsidRDefault="00F93321" w:rsidP="00C22C8F">
            <w:pPr>
              <w:pStyle w:val="AmColumnHeading"/>
            </w:pPr>
            <w:r w:rsidRPr="0084186B">
              <w:t>Κείμενο που προτείνει η Επιτροπή</w:t>
            </w:r>
          </w:p>
        </w:tc>
        <w:tc>
          <w:tcPr>
            <w:tcW w:w="4876" w:type="dxa"/>
            <w:tcBorders>
              <w:top w:val="nil"/>
              <w:left w:val="nil"/>
              <w:bottom w:val="nil"/>
              <w:right w:val="nil"/>
            </w:tcBorders>
          </w:tcPr>
          <w:p w14:paraId="650FA4BB" w14:textId="77777777" w:rsidR="00F93321" w:rsidRPr="00C6756C" w:rsidRDefault="00F93321" w:rsidP="00C22C8F">
            <w:pPr>
              <w:pStyle w:val="AmColumnHeading"/>
            </w:pPr>
            <w:r w:rsidRPr="0084186B">
              <w:t>Τροπολογία</w:t>
            </w:r>
          </w:p>
        </w:tc>
      </w:tr>
      <w:tr w:rsidR="00F93321" w:rsidRPr="0084186B" w14:paraId="1AEE4AD7" w14:textId="77777777" w:rsidTr="00C22C8F">
        <w:trPr>
          <w:jc w:val="center"/>
        </w:trPr>
        <w:tc>
          <w:tcPr>
            <w:tcW w:w="4876" w:type="dxa"/>
            <w:tcBorders>
              <w:top w:val="nil"/>
              <w:left w:val="nil"/>
              <w:bottom w:val="nil"/>
              <w:right w:val="nil"/>
            </w:tcBorders>
          </w:tcPr>
          <w:p w14:paraId="4C289CB6" w14:textId="77777777" w:rsidR="00F93321" w:rsidRPr="00C6756C" w:rsidRDefault="00F93321" w:rsidP="00C22C8F">
            <w:pPr>
              <w:pStyle w:val="Normal6a"/>
            </w:pPr>
            <w:r w:rsidRPr="0084186B">
              <w:t>5.</w:t>
            </w:r>
            <w:r w:rsidRPr="0084186B">
              <w:tab/>
              <w:t xml:space="preserve">Η Επιτροπή εξετάζει τις ετήσιες εκθέσεις σε στενή συνεργασία με την Ευρωπαϊκή Κεντρική Τράπεζα. Εάν τα διορθωτικά μέτρα που προτείνει ένα κράτος μέλος σύμφωνα με την παράγραφο 4 φαίνονται ανεπαρκή ή εάν η Επιτροπή θεωρεί ότι η αποδοχή πληρωμών με μετρητά ή η επαρκής και αποτελεσματική πρόσβαση σε μετρητά σε ένα κράτος μέλος δεν συνάδουν με τις υποχρεώσεις που ορίζονται στα άρθρα 7 και 8 παρά τα </w:t>
            </w:r>
            <w:r w:rsidRPr="0084186B">
              <w:rPr>
                <w:b/>
                <w:i/>
              </w:rPr>
              <w:t>πορίσματα της ετήσιας έκθεσης</w:t>
            </w:r>
            <w:r w:rsidRPr="0084186B">
              <w:t xml:space="preserve">, η Επιτροπή εκδίδει εκτελεστικές </w:t>
            </w:r>
            <w:r w:rsidRPr="0084186B">
              <w:lastRenderedPageBreak/>
              <w:t>πράξεις που προβλέπουν κατάλληλα και αναλογικά μέτρα τα οποία θα πρέπει να θεσπίσει το οικείο κράτος μέλος εντός της προθεσμίας που ορίζεται στην αντίστοιχη εκτελεστική πράξη. Οι εν λόγω εκτελεστικές πράξεις εκδίδονται σύμφωνα με τη συμβουλευτική διαδικασία που αναφέρεται στο άρθρο 11.</w:t>
            </w:r>
          </w:p>
        </w:tc>
        <w:tc>
          <w:tcPr>
            <w:tcW w:w="4876" w:type="dxa"/>
            <w:tcBorders>
              <w:top w:val="nil"/>
              <w:left w:val="nil"/>
              <w:bottom w:val="nil"/>
              <w:right w:val="nil"/>
            </w:tcBorders>
          </w:tcPr>
          <w:p w14:paraId="4D10DCAA" w14:textId="77777777" w:rsidR="00F93321" w:rsidRPr="0084186B" w:rsidRDefault="00F93321" w:rsidP="00C22C8F">
            <w:pPr>
              <w:pStyle w:val="Normal6a"/>
            </w:pPr>
            <w:r w:rsidRPr="0084186B">
              <w:lastRenderedPageBreak/>
              <w:t>5.</w:t>
            </w:r>
            <w:r w:rsidRPr="0084186B">
              <w:tab/>
              <w:t xml:space="preserve">Η Επιτροπή εξετάζει τις ετήσιες εκθέσεις σε στενή συνεργασία με την Ευρωπαϊκή Κεντρική Τράπεζα. Εάν τα διορθωτικά μέτρα που προτείνει ένα κράτος μέλος σύμφωνα με την παράγραφο 4 φαίνονται ανεπαρκή ή εάν η Επιτροπή θεωρεί ότι η αποδοχή πληρωμών με μετρητά ή η επαρκής και αποτελεσματική πρόσβαση σε μετρητά σε ένα κράτος μέλος δεν συνάδουν με τις υποχρεώσεις που ορίζονται στα άρθρα 7 και 8 παρά τα </w:t>
            </w:r>
            <w:r w:rsidRPr="0084186B">
              <w:rPr>
                <w:b/>
                <w:i/>
              </w:rPr>
              <w:t>διορθωτικά μέτρα που προτείνονται στην ετήσια έκθεση</w:t>
            </w:r>
            <w:r w:rsidRPr="0084186B">
              <w:t xml:space="preserve">, η </w:t>
            </w:r>
            <w:r w:rsidRPr="0084186B">
              <w:lastRenderedPageBreak/>
              <w:t>Επιτροπή εκδίδει εκτελεστικές πράξεις που προβλέπουν κατάλληλα και αναλογικά μέτρα τα οποία θα πρέπει να θεσπίσει το οικείο κράτος μέλος εντός της προθεσμίας που ορίζεται στην αντίστοιχη εκτελεστική πράξη. Οι εν λόγω εκτελεστικές πράξεις εκδίδονται σύμφωνα με τη συμβουλευτική διαδικασία που αναφέρεται στο άρθρο 11.</w:t>
            </w:r>
          </w:p>
        </w:tc>
      </w:tr>
    </w:tbl>
    <w:p w14:paraId="42B9CEDB" w14:textId="77777777" w:rsidR="00F93321" w:rsidRPr="0084186B" w:rsidRDefault="00F93321" w:rsidP="00F93321">
      <w:pPr>
        <w:pStyle w:val="AmOrLang"/>
      </w:pPr>
      <w:r w:rsidRPr="0084186B">
        <w:lastRenderedPageBreak/>
        <w:t xml:space="preserve">Or. </w:t>
      </w:r>
      <w:r w:rsidRPr="00276F38">
        <w:rPr>
          <w:rStyle w:val="HideTWBExt"/>
        </w:rPr>
        <w:t>&lt;Original&gt;</w:t>
      </w:r>
      <w:r w:rsidRPr="00276F38">
        <w:rPr>
          <w:rStyle w:val="HideTWBInt"/>
        </w:rPr>
        <w:t>{EN}</w:t>
      </w:r>
      <w:r w:rsidRPr="0084186B">
        <w:t>en</w:t>
      </w:r>
      <w:r w:rsidRPr="00276F38">
        <w:rPr>
          <w:rStyle w:val="HideTWBExt"/>
        </w:rPr>
        <w:t>&lt;/Original&gt;</w:t>
      </w:r>
    </w:p>
    <w:p w14:paraId="6D417C9A" w14:textId="77777777" w:rsidR="00F93321" w:rsidRPr="00276F38" w:rsidRDefault="00F93321" w:rsidP="00F93321">
      <w:pPr>
        <w:rPr>
          <w:rStyle w:val="HideTWBExt"/>
        </w:rPr>
      </w:pPr>
      <w:r w:rsidRPr="00276F38">
        <w:rPr>
          <w:rStyle w:val="HideTWBExt"/>
        </w:rPr>
        <w:t>&lt;/Amend&gt;</w:t>
      </w:r>
    </w:p>
    <w:p w14:paraId="56AAB0AB" w14:textId="77777777" w:rsidR="00F93321" w:rsidRPr="0084186B" w:rsidRDefault="00F93321" w:rsidP="00F93321">
      <w:pPr>
        <w:pStyle w:val="AmNumberTabs"/>
      </w:pPr>
      <w:r w:rsidRPr="00276F38">
        <w:rPr>
          <w:rStyle w:val="HideTWBExt"/>
          <w:b w:val="0"/>
        </w:rPr>
        <w:t>&lt;Amend&gt;</w:t>
      </w:r>
      <w:r w:rsidRPr="0084186B">
        <w:t>Τροπολογία</w:t>
      </w:r>
      <w:r w:rsidRPr="0084186B">
        <w:tab/>
      </w:r>
      <w:r w:rsidRPr="0084186B">
        <w:tab/>
      </w:r>
      <w:r w:rsidRPr="00276F38">
        <w:rPr>
          <w:rStyle w:val="HideTWBExt"/>
          <w:b w:val="0"/>
        </w:rPr>
        <w:t>&lt;NumAm&gt;</w:t>
      </w:r>
      <w:r w:rsidRPr="0084186B">
        <w:t>168</w:t>
      </w:r>
      <w:r w:rsidRPr="00276F38">
        <w:rPr>
          <w:rStyle w:val="HideTWBExt"/>
          <w:b w:val="0"/>
        </w:rPr>
        <w:t>&lt;/NumAm&gt;</w:t>
      </w:r>
    </w:p>
    <w:p w14:paraId="6D4868D5" w14:textId="77777777" w:rsidR="00F93321" w:rsidRPr="0084186B" w:rsidRDefault="00F93321" w:rsidP="00F93321">
      <w:pPr>
        <w:pStyle w:val="NormalBold"/>
      </w:pPr>
      <w:r w:rsidRPr="00276F38">
        <w:rPr>
          <w:rStyle w:val="HideTWBExt"/>
          <w:b w:val="0"/>
        </w:rPr>
        <w:t>&lt;RepeatBlock-By&gt;&lt;Members&gt;</w:t>
      </w:r>
      <w:r w:rsidRPr="0084186B">
        <w:t>Νίκος Παπανδρέου, Evelyn Regner, Aurore Lalucq, Carla Tavares, Jonás Fernández, Thomas Bajada, Matthias Ecke, Eero Heinäluoma</w:t>
      </w:r>
      <w:r w:rsidRPr="00276F38">
        <w:rPr>
          <w:rStyle w:val="HideTWBExt"/>
          <w:b w:val="0"/>
        </w:rPr>
        <w:t>&lt;/Members&gt;</w:t>
      </w:r>
    </w:p>
    <w:p w14:paraId="0DEAB5FB" w14:textId="77777777" w:rsidR="00F93321" w:rsidRPr="0084186B" w:rsidRDefault="00F93321" w:rsidP="00F93321">
      <w:pPr>
        <w:pStyle w:val="NormalBold"/>
      </w:pPr>
      <w:r w:rsidRPr="00276F38">
        <w:rPr>
          <w:rStyle w:val="HideTWBExt"/>
          <w:b w:val="0"/>
        </w:rPr>
        <w:t>&lt;/RepeatBlock-By&gt;</w:t>
      </w:r>
    </w:p>
    <w:p w14:paraId="005428BE" w14:textId="77777777" w:rsidR="00F93321" w:rsidRPr="0084186B" w:rsidRDefault="00F93321" w:rsidP="00F93321">
      <w:pPr>
        <w:pStyle w:val="NormalBold"/>
      </w:pPr>
      <w:r w:rsidRPr="00276F38">
        <w:rPr>
          <w:rStyle w:val="HideTWBExt"/>
          <w:b w:val="0"/>
        </w:rPr>
        <w:t>&lt;DocAmend&gt;</w:t>
      </w:r>
      <w:r w:rsidRPr="0084186B">
        <w:t>Πρόταση κανονισμού</w:t>
      </w:r>
      <w:r w:rsidRPr="00276F38">
        <w:rPr>
          <w:rStyle w:val="HideTWBExt"/>
          <w:b w:val="0"/>
        </w:rPr>
        <w:t>&lt;/DocAmend&gt;</w:t>
      </w:r>
    </w:p>
    <w:p w14:paraId="37ABAA3C" w14:textId="77777777" w:rsidR="00F93321" w:rsidRPr="0084186B" w:rsidRDefault="00F93321" w:rsidP="00F93321">
      <w:pPr>
        <w:pStyle w:val="NormalBold"/>
      </w:pPr>
      <w:r w:rsidRPr="00276F38">
        <w:rPr>
          <w:rStyle w:val="HideTWBExt"/>
          <w:b w:val="0"/>
        </w:rPr>
        <w:t>&lt;Article&gt;</w:t>
      </w:r>
      <w:r w:rsidRPr="0084186B">
        <w:t>Άρθρο 9 – παράγραφος 5</w:t>
      </w:r>
      <w:r w:rsidRPr="00276F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321" w:rsidRPr="00C6756C" w14:paraId="77B928BC" w14:textId="77777777" w:rsidTr="00C22C8F">
        <w:trPr>
          <w:trHeight w:hRule="exact" w:val="240"/>
          <w:jc w:val="center"/>
        </w:trPr>
        <w:tc>
          <w:tcPr>
            <w:tcW w:w="9752" w:type="dxa"/>
            <w:gridSpan w:val="2"/>
            <w:tcBorders>
              <w:top w:val="nil"/>
              <w:left w:val="nil"/>
              <w:bottom w:val="nil"/>
              <w:right w:val="nil"/>
            </w:tcBorders>
          </w:tcPr>
          <w:p w14:paraId="4FAE95E4" w14:textId="77777777" w:rsidR="00F93321" w:rsidRPr="00C6756C" w:rsidRDefault="00F93321" w:rsidP="00C22C8F"/>
        </w:tc>
      </w:tr>
      <w:tr w:rsidR="00F93321" w:rsidRPr="00C6756C" w14:paraId="6965481F" w14:textId="77777777" w:rsidTr="00C22C8F">
        <w:trPr>
          <w:trHeight w:val="240"/>
          <w:jc w:val="center"/>
        </w:trPr>
        <w:tc>
          <w:tcPr>
            <w:tcW w:w="4876" w:type="dxa"/>
            <w:tcBorders>
              <w:top w:val="nil"/>
              <w:left w:val="nil"/>
              <w:bottom w:val="nil"/>
              <w:right w:val="nil"/>
            </w:tcBorders>
          </w:tcPr>
          <w:p w14:paraId="155CBD7E" w14:textId="77777777" w:rsidR="00F93321" w:rsidRPr="00C6756C" w:rsidRDefault="00F93321" w:rsidP="00C22C8F">
            <w:pPr>
              <w:pStyle w:val="AmColumnHeading"/>
            </w:pPr>
            <w:r w:rsidRPr="0084186B">
              <w:t>Κείμενο που προτείνει η Επιτροπή</w:t>
            </w:r>
          </w:p>
        </w:tc>
        <w:tc>
          <w:tcPr>
            <w:tcW w:w="4876" w:type="dxa"/>
            <w:tcBorders>
              <w:top w:val="nil"/>
              <w:left w:val="nil"/>
              <w:bottom w:val="nil"/>
              <w:right w:val="nil"/>
            </w:tcBorders>
          </w:tcPr>
          <w:p w14:paraId="21DE54BB" w14:textId="77777777" w:rsidR="00F93321" w:rsidRPr="00C6756C" w:rsidRDefault="00F93321" w:rsidP="00C22C8F">
            <w:pPr>
              <w:pStyle w:val="AmColumnHeading"/>
            </w:pPr>
            <w:r w:rsidRPr="0084186B">
              <w:t>Τροπολογία</w:t>
            </w:r>
          </w:p>
        </w:tc>
      </w:tr>
      <w:tr w:rsidR="00F93321" w:rsidRPr="0084186B" w14:paraId="5E4D43A5" w14:textId="77777777" w:rsidTr="00C22C8F">
        <w:trPr>
          <w:jc w:val="center"/>
        </w:trPr>
        <w:tc>
          <w:tcPr>
            <w:tcW w:w="4876" w:type="dxa"/>
            <w:tcBorders>
              <w:top w:val="nil"/>
              <w:left w:val="nil"/>
              <w:bottom w:val="nil"/>
              <w:right w:val="nil"/>
            </w:tcBorders>
          </w:tcPr>
          <w:p w14:paraId="6D8CC452" w14:textId="77777777" w:rsidR="00F93321" w:rsidRPr="00C6756C" w:rsidRDefault="00F93321" w:rsidP="00C22C8F">
            <w:pPr>
              <w:pStyle w:val="Normal6a"/>
            </w:pPr>
            <w:r w:rsidRPr="0084186B">
              <w:t>5.</w:t>
            </w:r>
            <w:r w:rsidRPr="0084186B">
              <w:tab/>
              <w:t>Η Επιτροπή εξετάζει τις ετήσιες εκθέσεις σε στενή συνεργασία με την Ευρωπαϊκή Κεντρική Τράπεζα. Εάν τα διορθωτικά μέτρα που προτείνει ένα κράτος μέλος σύμφωνα με την παράγραφο 4 φαίνονται ανεπαρκή ή εάν η Επιτροπή θεωρεί ότι η αποδοχή πληρωμών με μετρητά ή η επαρκής και αποτελεσματική πρόσβαση σε μετρητά σε ένα κράτος μέλος δεν συνάδουν με τις υποχρεώσεις που ορίζονται στα άρθρα 7 και 8 παρά τα πορίσματα της ετήσιας έκθεσης, η Επιτροπή εκδίδει εκτελεστικές πράξεις που προβλέπουν κατάλληλα και αναλογικά μέτρα τα οποία θα πρέπει να θεσπίσει το οικείο κράτος μέλος εντός της προθεσμίας που ορίζεται στην αντίστοιχη εκτελεστική πράξη. Οι εν λόγω εκτελεστικές πράξεις εκδίδονται σύμφωνα με τη συμβουλευτική διαδικασία που αναφέρεται στο άρθρο 11.</w:t>
            </w:r>
          </w:p>
        </w:tc>
        <w:tc>
          <w:tcPr>
            <w:tcW w:w="4876" w:type="dxa"/>
            <w:tcBorders>
              <w:top w:val="nil"/>
              <w:left w:val="nil"/>
              <w:bottom w:val="nil"/>
              <w:right w:val="nil"/>
            </w:tcBorders>
          </w:tcPr>
          <w:p w14:paraId="4C546FAE" w14:textId="77777777" w:rsidR="00F93321" w:rsidRPr="0084186B" w:rsidRDefault="00F93321" w:rsidP="00C22C8F">
            <w:pPr>
              <w:pStyle w:val="Normal6a"/>
            </w:pPr>
            <w:r w:rsidRPr="0084186B">
              <w:t>5.</w:t>
            </w:r>
            <w:r w:rsidRPr="0084186B">
              <w:tab/>
              <w:t xml:space="preserve">Η Επιτροπή εξετάζει τις ετήσιες εκθέσεις σε στενή συνεργασία με την Ευρωπαϊκή Κεντρική Τράπεζα. Εάν τα διορθωτικά μέτρα που προτείνει ένα κράτος μέλος σύμφωνα με την παράγραφο 4 φαίνονται ανεπαρκή ή εάν η Επιτροπή θεωρεί ότι η αποδοχή πληρωμών με μετρητά ή η επαρκής και αποτελεσματική πρόσβαση σε μετρητά σε ένα κράτος μέλος δεν συνάδουν με τις υποχρεώσεις που ορίζονται στα άρθρα 7 και 8 παρά τα πορίσματα της ετήσιας έκθεσης, η Επιτροπή εκδίδει εκτελεστικές πράξεις που προβλέπουν κατάλληλα και αναλογικά μέτρα τα οποία θα πρέπει να θεσπίσει το οικείο κράτος μέλος εντός της προθεσμίας που ορίζεται στην αντίστοιχη εκτελεστική πράξη. Οι εν λόγω εκτελεστικές πράξεις εκδίδονται σύμφωνα με τη συμβουλευτική διαδικασία που αναφέρεται στο άρθρο 11. </w:t>
            </w:r>
            <w:r w:rsidRPr="0084186B">
              <w:rPr>
                <w:b/>
                <w:i/>
              </w:rPr>
              <w:t>Κατά την κατάρτιση των εν λόγω εκτελεστικών πράξεων, η Επιτροπή θα πρέπει να ζητεί τη γνώμη της Ευρωπαϊκής Κεντρικής Τράπεζας.</w:t>
            </w:r>
          </w:p>
        </w:tc>
      </w:tr>
    </w:tbl>
    <w:p w14:paraId="5528FE30" w14:textId="77777777" w:rsidR="00F93321" w:rsidRPr="0084186B" w:rsidRDefault="00F93321" w:rsidP="00F93321">
      <w:pPr>
        <w:pStyle w:val="AmOrLang"/>
      </w:pPr>
      <w:r w:rsidRPr="0084186B">
        <w:lastRenderedPageBreak/>
        <w:t xml:space="preserve">Or. </w:t>
      </w:r>
      <w:r w:rsidRPr="00276F38">
        <w:rPr>
          <w:rStyle w:val="HideTWBExt"/>
        </w:rPr>
        <w:t>&lt;Original&gt;</w:t>
      </w:r>
      <w:r w:rsidRPr="00276F38">
        <w:rPr>
          <w:rStyle w:val="HideTWBInt"/>
        </w:rPr>
        <w:t>{EN}</w:t>
      </w:r>
      <w:r w:rsidRPr="0084186B">
        <w:t>en</w:t>
      </w:r>
      <w:r w:rsidRPr="00276F38">
        <w:rPr>
          <w:rStyle w:val="HideTWBExt"/>
        </w:rPr>
        <w:t>&lt;/Original&gt;</w:t>
      </w:r>
    </w:p>
    <w:p w14:paraId="20AC4AD6" w14:textId="77777777" w:rsidR="00F93321" w:rsidRPr="0084186B" w:rsidRDefault="00F93321" w:rsidP="00F93321">
      <w:r w:rsidRPr="00276F38">
        <w:rPr>
          <w:rStyle w:val="HideTWBExt"/>
        </w:rPr>
        <w:t>&lt;/Amend&gt;</w:t>
      </w:r>
    </w:p>
    <w:p w14:paraId="05947D87" w14:textId="77777777" w:rsidR="00F93321" w:rsidRPr="0084186B" w:rsidRDefault="00F93321" w:rsidP="00F93321">
      <w:pPr>
        <w:pStyle w:val="AmNumberTabs"/>
      </w:pPr>
      <w:r w:rsidRPr="00276F38">
        <w:rPr>
          <w:rStyle w:val="HideTWBExt"/>
          <w:b w:val="0"/>
        </w:rPr>
        <w:t>&lt;Amend&gt;</w:t>
      </w:r>
      <w:r w:rsidRPr="0084186B">
        <w:t>Τροπολογία</w:t>
      </w:r>
      <w:r w:rsidRPr="0084186B">
        <w:tab/>
      </w:r>
      <w:r w:rsidRPr="0084186B">
        <w:tab/>
      </w:r>
      <w:r w:rsidRPr="00276F38">
        <w:rPr>
          <w:rStyle w:val="HideTWBExt"/>
          <w:b w:val="0"/>
        </w:rPr>
        <w:t>&lt;NumAm&gt;</w:t>
      </w:r>
      <w:r w:rsidRPr="0084186B">
        <w:t>169</w:t>
      </w:r>
      <w:r w:rsidRPr="00276F38">
        <w:rPr>
          <w:rStyle w:val="HideTWBExt"/>
          <w:b w:val="0"/>
        </w:rPr>
        <w:t>&lt;/NumAm&gt;</w:t>
      </w:r>
    </w:p>
    <w:p w14:paraId="2CA05738" w14:textId="77777777" w:rsidR="00F93321" w:rsidRPr="0084186B" w:rsidRDefault="00F93321" w:rsidP="00F93321">
      <w:pPr>
        <w:pStyle w:val="NormalBold"/>
      </w:pPr>
      <w:r w:rsidRPr="00276F38">
        <w:rPr>
          <w:rStyle w:val="HideTWBExt"/>
          <w:b w:val="0"/>
        </w:rPr>
        <w:t>&lt;RepeatBlock-By&gt;&lt;Members&gt;</w:t>
      </w:r>
      <w:r w:rsidRPr="0084186B">
        <w:t>Gilles Boyer, Stéphanie Yon-Courtin, Billy Kelleher</w:t>
      </w:r>
      <w:r w:rsidRPr="00276F38">
        <w:rPr>
          <w:rStyle w:val="HideTWBExt"/>
          <w:b w:val="0"/>
        </w:rPr>
        <w:t>&lt;/Members&gt;</w:t>
      </w:r>
    </w:p>
    <w:p w14:paraId="1E3EDB82" w14:textId="77777777" w:rsidR="00F93321" w:rsidRPr="0084186B" w:rsidRDefault="00F93321" w:rsidP="00F93321">
      <w:pPr>
        <w:pStyle w:val="NormalBold"/>
      </w:pPr>
      <w:r w:rsidRPr="00276F38">
        <w:rPr>
          <w:rStyle w:val="HideTWBExt"/>
          <w:b w:val="0"/>
        </w:rPr>
        <w:t>&lt;/RepeatBlock-By&gt;</w:t>
      </w:r>
    </w:p>
    <w:p w14:paraId="6C77CDBC" w14:textId="77777777" w:rsidR="00F93321" w:rsidRPr="0084186B" w:rsidRDefault="00F93321" w:rsidP="00F93321">
      <w:pPr>
        <w:pStyle w:val="NormalBold"/>
      </w:pPr>
      <w:r w:rsidRPr="00276F38">
        <w:rPr>
          <w:rStyle w:val="HideTWBExt"/>
          <w:b w:val="0"/>
        </w:rPr>
        <w:t>&lt;DocAmend&gt;</w:t>
      </w:r>
      <w:r w:rsidRPr="0084186B">
        <w:t>Πρόταση κανονισμού</w:t>
      </w:r>
      <w:r w:rsidRPr="00276F38">
        <w:rPr>
          <w:rStyle w:val="HideTWBExt"/>
          <w:b w:val="0"/>
        </w:rPr>
        <w:t>&lt;/DocAmend&gt;</w:t>
      </w:r>
    </w:p>
    <w:p w14:paraId="4B1C9863" w14:textId="77777777" w:rsidR="00F93321" w:rsidRPr="0084186B" w:rsidRDefault="00F93321" w:rsidP="00F93321">
      <w:pPr>
        <w:pStyle w:val="NormalBold"/>
      </w:pPr>
      <w:r w:rsidRPr="00276F38">
        <w:rPr>
          <w:rStyle w:val="HideTWBExt"/>
          <w:b w:val="0"/>
        </w:rPr>
        <w:t>&lt;Article&gt;</w:t>
      </w:r>
      <w:r w:rsidRPr="0084186B">
        <w:t>Άρθρο 10</w:t>
      </w:r>
      <w:r w:rsidRPr="00276F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321" w:rsidRPr="00C6756C" w14:paraId="0DDF9B83" w14:textId="77777777" w:rsidTr="00C22C8F">
        <w:trPr>
          <w:trHeight w:hRule="exact" w:val="240"/>
          <w:jc w:val="center"/>
        </w:trPr>
        <w:tc>
          <w:tcPr>
            <w:tcW w:w="9752" w:type="dxa"/>
            <w:gridSpan w:val="2"/>
            <w:tcBorders>
              <w:top w:val="nil"/>
              <w:left w:val="nil"/>
              <w:bottom w:val="nil"/>
              <w:right w:val="nil"/>
            </w:tcBorders>
          </w:tcPr>
          <w:p w14:paraId="230EE7CE" w14:textId="77777777" w:rsidR="00F93321" w:rsidRPr="00C6756C" w:rsidRDefault="00F93321" w:rsidP="00C22C8F"/>
        </w:tc>
      </w:tr>
      <w:tr w:rsidR="00F93321" w:rsidRPr="00C6756C" w14:paraId="6F836FE0" w14:textId="77777777" w:rsidTr="00C22C8F">
        <w:trPr>
          <w:trHeight w:val="240"/>
          <w:jc w:val="center"/>
        </w:trPr>
        <w:tc>
          <w:tcPr>
            <w:tcW w:w="4876" w:type="dxa"/>
            <w:tcBorders>
              <w:top w:val="nil"/>
              <w:left w:val="nil"/>
              <w:bottom w:val="nil"/>
              <w:right w:val="nil"/>
            </w:tcBorders>
          </w:tcPr>
          <w:p w14:paraId="565DA39D" w14:textId="77777777" w:rsidR="00F93321" w:rsidRPr="00C6756C" w:rsidRDefault="00F93321" w:rsidP="00C22C8F">
            <w:pPr>
              <w:pStyle w:val="AmColumnHeading"/>
            </w:pPr>
            <w:r w:rsidRPr="0084186B">
              <w:t>Κείμενο που προτείνει η Επιτροπή</w:t>
            </w:r>
          </w:p>
        </w:tc>
        <w:tc>
          <w:tcPr>
            <w:tcW w:w="4876" w:type="dxa"/>
            <w:tcBorders>
              <w:top w:val="nil"/>
              <w:left w:val="nil"/>
              <w:bottom w:val="nil"/>
              <w:right w:val="nil"/>
            </w:tcBorders>
          </w:tcPr>
          <w:p w14:paraId="615AB29F" w14:textId="77777777" w:rsidR="00F93321" w:rsidRPr="00C6756C" w:rsidRDefault="00F93321" w:rsidP="00C22C8F">
            <w:pPr>
              <w:pStyle w:val="AmColumnHeading"/>
            </w:pPr>
            <w:r w:rsidRPr="0084186B">
              <w:t>Τροπολογία</w:t>
            </w:r>
          </w:p>
        </w:tc>
      </w:tr>
      <w:tr w:rsidR="00F93321" w:rsidRPr="00C6756C" w14:paraId="38B7830C" w14:textId="77777777" w:rsidTr="00C22C8F">
        <w:trPr>
          <w:jc w:val="center"/>
        </w:trPr>
        <w:tc>
          <w:tcPr>
            <w:tcW w:w="4876" w:type="dxa"/>
            <w:tcBorders>
              <w:top w:val="nil"/>
              <w:left w:val="nil"/>
              <w:bottom w:val="nil"/>
              <w:right w:val="nil"/>
            </w:tcBorders>
          </w:tcPr>
          <w:p w14:paraId="2067D6B8" w14:textId="77777777" w:rsidR="00F93321" w:rsidRPr="00C6756C" w:rsidRDefault="00F93321" w:rsidP="00C22C8F">
            <w:pPr>
              <w:pStyle w:val="Normal6a"/>
              <w:jc w:val="center"/>
            </w:pPr>
            <w:r w:rsidRPr="0084186B">
              <w:rPr>
                <w:b/>
                <w:i/>
              </w:rPr>
              <w:t>Άρθρο 10</w:t>
            </w:r>
            <w:r w:rsidRPr="0084186B">
              <w:tab/>
            </w:r>
          </w:p>
        </w:tc>
        <w:tc>
          <w:tcPr>
            <w:tcW w:w="4876" w:type="dxa"/>
            <w:tcBorders>
              <w:top w:val="nil"/>
              <w:left w:val="nil"/>
              <w:bottom w:val="nil"/>
              <w:right w:val="nil"/>
            </w:tcBorders>
          </w:tcPr>
          <w:p w14:paraId="4AA50B83" w14:textId="77777777" w:rsidR="00F93321" w:rsidRPr="00C6756C" w:rsidRDefault="00F93321" w:rsidP="00C22C8F">
            <w:pPr>
              <w:pStyle w:val="Normal6a"/>
            </w:pPr>
            <w:r w:rsidRPr="0084186B">
              <w:rPr>
                <w:b/>
                <w:i/>
              </w:rPr>
              <w:t>διαγράφεται</w:t>
            </w:r>
          </w:p>
        </w:tc>
      </w:tr>
      <w:tr w:rsidR="00F93321" w:rsidRPr="00C6756C" w14:paraId="555A9711" w14:textId="77777777" w:rsidTr="00C22C8F">
        <w:trPr>
          <w:jc w:val="center"/>
        </w:trPr>
        <w:tc>
          <w:tcPr>
            <w:tcW w:w="4876" w:type="dxa"/>
            <w:tcBorders>
              <w:top w:val="nil"/>
              <w:left w:val="nil"/>
              <w:bottom w:val="nil"/>
              <w:right w:val="nil"/>
            </w:tcBorders>
          </w:tcPr>
          <w:p w14:paraId="732B30C2" w14:textId="77777777" w:rsidR="00F93321" w:rsidRPr="00C6756C" w:rsidRDefault="00F93321" w:rsidP="00C22C8F">
            <w:pPr>
              <w:pStyle w:val="Normal6a"/>
              <w:jc w:val="center"/>
            </w:pPr>
            <w:r w:rsidRPr="0084186B">
              <w:rPr>
                <w:b/>
                <w:i/>
              </w:rPr>
              <w:t>Άσκηση της εξουσιοδότησης</w:t>
            </w:r>
          </w:p>
        </w:tc>
        <w:tc>
          <w:tcPr>
            <w:tcW w:w="4876" w:type="dxa"/>
            <w:tcBorders>
              <w:top w:val="nil"/>
              <w:left w:val="nil"/>
              <w:bottom w:val="nil"/>
              <w:right w:val="nil"/>
            </w:tcBorders>
          </w:tcPr>
          <w:p w14:paraId="5AFA74AA" w14:textId="77777777" w:rsidR="00F93321" w:rsidRPr="00C6756C" w:rsidRDefault="00F93321" w:rsidP="00C22C8F">
            <w:pPr>
              <w:pStyle w:val="Normal6a"/>
            </w:pPr>
          </w:p>
        </w:tc>
      </w:tr>
      <w:tr w:rsidR="00F93321" w:rsidRPr="00C6756C" w14:paraId="56AFAEC0" w14:textId="77777777" w:rsidTr="00C22C8F">
        <w:trPr>
          <w:jc w:val="center"/>
        </w:trPr>
        <w:tc>
          <w:tcPr>
            <w:tcW w:w="4876" w:type="dxa"/>
            <w:tcBorders>
              <w:top w:val="nil"/>
              <w:left w:val="nil"/>
              <w:bottom w:val="nil"/>
              <w:right w:val="nil"/>
            </w:tcBorders>
          </w:tcPr>
          <w:p w14:paraId="0F6243F1" w14:textId="77777777" w:rsidR="00F93321" w:rsidRPr="00C6756C" w:rsidRDefault="00F93321" w:rsidP="00C22C8F">
            <w:pPr>
              <w:pStyle w:val="Normal6a"/>
            </w:pPr>
            <w:r w:rsidRPr="0084186B">
              <w:rPr>
                <w:b/>
                <w:i/>
              </w:rPr>
              <w:t>1. Ανατίθεται στην Επιτροπή η εξουσία να εκδίδει κατ’ εξουσιοδότηση πράξεις υπό τους όρους του παρόντος άρθρου.</w:t>
            </w:r>
          </w:p>
        </w:tc>
        <w:tc>
          <w:tcPr>
            <w:tcW w:w="4876" w:type="dxa"/>
            <w:tcBorders>
              <w:top w:val="nil"/>
              <w:left w:val="nil"/>
              <w:bottom w:val="nil"/>
              <w:right w:val="nil"/>
            </w:tcBorders>
          </w:tcPr>
          <w:p w14:paraId="47D52315" w14:textId="77777777" w:rsidR="00F93321" w:rsidRPr="00C6756C" w:rsidRDefault="00F93321" w:rsidP="00C22C8F">
            <w:pPr>
              <w:pStyle w:val="Normal6a"/>
            </w:pPr>
          </w:p>
        </w:tc>
      </w:tr>
      <w:tr w:rsidR="00F93321" w:rsidRPr="00C6756C" w14:paraId="7F5D470E" w14:textId="77777777" w:rsidTr="00C22C8F">
        <w:trPr>
          <w:jc w:val="center"/>
        </w:trPr>
        <w:tc>
          <w:tcPr>
            <w:tcW w:w="4876" w:type="dxa"/>
            <w:tcBorders>
              <w:top w:val="nil"/>
              <w:left w:val="nil"/>
              <w:bottom w:val="nil"/>
              <w:right w:val="nil"/>
            </w:tcBorders>
          </w:tcPr>
          <w:p w14:paraId="2CCFD896" w14:textId="77777777" w:rsidR="00F93321" w:rsidRPr="00C6756C" w:rsidRDefault="00F93321" w:rsidP="00C22C8F">
            <w:pPr>
              <w:pStyle w:val="Normal6a"/>
            </w:pPr>
            <w:r w:rsidRPr="0084186B">
              <w:rPr>
                <w:b/>
                <w:i/>
              </w:rPr>
              <w:t>2. Η προβλεπόμενη στο άρθρο 6 εξουσία έκδοσης κατ’ εξουσιοδότηση πράξεων ανατίθεται στην Επιτροπή για αόριστο χρονικό διάστημα από [την ημερομηνία έναρξης ισχύος του παρόντος κανονισμού].</w:t>
            </w:r>
          </w:p>
        </w:tc>
        <w:tc>
          <w:tcPr>
            <w:tcW w:w="4876" w:type="dxa"/>
            <w:tcBorders>
              <w:top w:val="nil"/>
              <w:left w:val="nil"/>
              <w:bottom w:val="nil"/>
              <w:right w:val="nil"/>
            </w:tcBorders>
          </w:tcPr>
          <w:p w14:paraId="3CB4CE5B" w14:textId="77777777" w:rsidR="00F93321" w:rsidRPr="00C6756C" w:rsidRDefault="00F93321" w:rsidP="00C22C8F">
            <w:pPr>
              <w:pStyle w:val="Normal6a"/>
            </w:pPr>
          </w:p>
        </w:tc>
      </w:tr>
      <w:tr w:rsidR="00F93321" w:rsidRPr="00C6756C" w14:paraId="4E3C0A0E" w14:textId="77777777" w:rsidTr="00C22C8F">
        <w:trPr>
          <w:jc w:val="center"/>
        </w:trPr>
        <w:tc>
          <w:tcPr>
            <w:tcW w:w="4876" w:type="dxa"/>
            <w:tcBorders>
              <w:top w:val="nil"/>
              <w:left w:val="nil"/>
              <w:bottom w:val="nil"/>
              <w:right w:val="nil"/>
            </w:tcBorders>
          </w:tcPr>
          <w:p w14:paraId="387BE7A9" w14:textId="77777777" w:rsidR="00F93321" w:rsidRPr="00C6756C" w:rsidRDefault="00F93321" w:rsidP="00C22C8F">
            <w:pPr>
              <w:pStyle w:val="Normal6a"/>
            </w:pPr>
            <w:r w:rsidRPr="0084186B">
              <w:rPr>
                <w:b/>
                <w:i/>
              </w:rPr>
              <w:t>3. Η προβλεπόμενη στο άρθρο 6 εξουσία έκδοσης κατ’ εξουσιοδότηση πράξεων μπορεί να ανακληθεί ανά πάσα στιγμή από το Ευρωπαϊκό Κοινοβούλιο ή από το Συμβούλιο. Η απόφαση ανάκλησης περατώνει την εξουσιοδότηση που προσδιορίζεται στην εν λόγω απόφαση. Αρχίζει να ισχύει την επομένη της δημοσίευσης της απόφασης στην Επίσημη Εφημερίδα της Ευρωπαϊκής Ένωσης ή σε μεταγενέστερη ημερομηνία που ορίζεται σε αυτήν. Δεν θίγει το κύρος των κατ’ εξουσιοδότηση πράξεων που ισχύουν ήδη.</w:t>
            </w:r>
          </w:p>
        </w:tc>
        <w:tc>
          <w:tcPr>
            <w:tcW w:w="4876" w:type="dxa"/>
            <w:tcBorders>
              <w:top w:val="nil"/>
              <w:left w:val="nil"/>
              <w:bottom w:val="nil"/>
              <w:right w:val="nil"/>
            </w:tcBorders>
          </w:tcPr>
          <w:p w14:paraId="047316BD" w14:textId="77777777" w:rsidR="00F93321" w:rsidRPr="00C6756C" w:rsidRDefault="00F93321" w:rsidP="00C22C8F">
            <w:pPr>
              <w:pStyle w:val="Normal6a"/>
            </w:pPr>
          </w:p>
        </w:tc>
      </w:tr>
      <w:tr w:rsidR="00F93321" w:rsidRPr="00C6756C" w14:paraId="51FA684D" w14:textId="77777777" w:rsidTr="00C22C8F">
        <w:trPr>
          <w:jc w:val="center"/>
        </w:trPr>
        <w:tc>
          <w:tcPr>
            <w:tcW w:w="4876" w:type="dxa"/>
            <w:tcBorders>
              <w:top w:val="nil"/>
              <w:left w:val="nil"/>
              <w:bottom w:val="nil"/>
              <w:right w:val="nil"/>
            </w:tcBorders>
          </w:tcPr>
          <w:p w14:paraId="705A9A2B" w14:textId="77777777" w:rsidR="00F93321" w:rsidRPr="00C6756C" w:rsidRDefault="00F93321" w:rsidP="00C22C8F">
            <w:pPr>
              <w:pStyle w:val="Normal6a"/>
            </w:pPr>
            <w:r w:rsidRPr="0084186B">
              <w:rPr>
                <w:b/>
                <w:i/>
              </w:rPr>
              <w:t>4. Πριν εκδώσει κατ’ εξουσιοδότηση πράξη, η Επιτροπή διεξάγει διαβουλεύσεις με εμπειρογνώμονες που ορίζουν τα κράτη μέλη σύμφωνα με τις αρχές της διοργανικής συμφωνίας της 13ης Απριλίου 2016 για τη βελτίωση του νομοθετικού έργου.</w:t>
            </w:r>
          </w:p>
        </w:tc>
        <w:tc>
          <w:tcPr>
            <w:tcW w:w="4876" w:type="dxa"/>
            <w:tcBorders>
              <w:top w:val="nil"/>
              <w:left w:val="nil"/>
              <w:bottom w:val="nil"/>
              <w:right w:val="nil"/>
            </w:tcBorders>
          </w:tcPr>
          <w:p w14:paraId="5ED950B7" w14:textId="77777777" w:rsidR="00F93321" w:rsidRPr="00C6756C" w:rsidRDefault="00F93321" w:rsidP="00C22C8F">
            <w:pPr>
              <w:pStyle w:val="Normal6a"/>
            </w:pPr>
          </w:p>
        </w:tc>
      </w:tr>
      <w:tr w:rsidR="00F93321" w:rsidRPr="00C6756C" w14:paraId="18A22BDE" w14:textId="77777777" w:rsidTr="00C22C8F">
        <w:trPr>
          <w:jc w:val="center"/>
        </w:trPr>
        <w:tc>
          <w:tcPr>
            <w:tcW w:w="4876" w:type="dxa"/>
            <w:tcBorders>
              <w:top w:val="nil"/>
              <w:left w:val="nil"/>
              <w:bottom w:val="nil"/>
              <w:right w:val="nil"/>
            </w:tcBorders>
          </w:tcPr>
          <w:p w14:paraId="0E803A6D" w14:textId="77777777" w:rsidR="00F93321" w:rsidRPr="00C6756C" w:rsidRDefault="00F93321" w:rsidP="00C22C8F">
            <w:pPr>
              <w:pStyle w:val="Normal6a"/>
            </w:pPr>
            <w:r w:rsidRPr="0084186B">
              <w:rPr>
                <w:b/>
                <w:i/>
              </w:rPr>
              <w:lastRenderedPageBreak/>
              <w:t>5. Μόλις εκδώσει κατ’ εξουσιοδότηση πράξη, η Επιτροπή την κοινοποιεί ταυτόχρονα στο Ευρωπαϊκό Κοινοβούλιο και το Συμβούλιο.</w:t>
            </w:r>
          </w:p>
        </w:tc>
        <w:tc>
          <w:tcPr>
            <w:tcW w:w="4876" w:type="dxa"/>
            <w:tcBorders>
              <w:top w:val="nil"/>
              <w:left w:val="nil"/>
              <w:bottom w:val="nil"/>
              <w:right w:val="nil"/>
            </w:tcBorders>
          </w:tcPr>
          <w:p w14:paraId="684E2303" w14:textId="77777777" w:rsidR="00F93321" w:rsidRPr="00C6756C" w:rsidRDefault="00F93321" w:rsidP="00C22C8F">
            <w:pPr>
              <w:pStyle w:val="Normal6a"/>
            </w:pPr>
          </w:p>
        </w:tc>
      </w:tr>
      <w:tr w:rsidR="00F93321" w:rsidRPr="0084186B" w14:paraId="27763B53" w14:textId="77777777" w:rsidTr="00C22C8F">
        <w:trPr>
          <w:jc w:val="center"/>
        </w:trPr>
        <w:tc>
          <w:tcPr>
            <w:tcW w:w="4876" w:type="dxa"/>
            <w:tcBorders>
              <w:top w:val="nil"/>
              <w:left w:val="nil"/>
              <w:bottom w:val="nil"/>
              <w:right w:val="nil"/>
            </w:tcBorders>
          </w:tcPr>
          <w:p w14:paraId="2079AE34" w14:textId="77777777" w:rsidR="00F93321" w:rsidRPr="00C6756C" w:rsidRDefault="00F93321" w:rsidP="00C22C8F">
            <w:pPr>
              <w:pStyle w:val="Normal6a"/>
            </w:pPr>
            <w:r w:rsidRPr="0084186B">
              <w:rPr>
                <w:b/>
                <w:i/>
              </w:rPr>
              <w:t>6. Η κατ’ εξουσιοδότηση πράξη που εκδίδεται δυνάμει του άρθρου 6 αρχίζει να ισχύει μόνον εφόσον δεν έχει διατυπωθεί αντίρρηση από το Ευρωπαϊκό Κοινοβούλιο ή το Συμβούλιο εντός ενός μηνός από την ημέρα που η πράξη κοινοποιείται στο Ευρωπαϊκό Κοινοβούλιο και στο Συμβούλιο ή εάν, πριν λήξει αυτή η περίοδος, το Ευρωπαϊκό Κοινοβούλιο και το Συμβούλιο ενημερώσουν αμφότερα την Επιτροπή ότι δεν θα προβάλουν αντιρρήσεις. Η προθεσμία αυτή παρατείνεται κατά έναν μήνα κατόπιν πρωτοβουλίας του Ευρωπαϊκού Κοινοβουλίου ή του Συμβουλίου.</w:t>
            </w:r>
          </w:p>
        </w:tc>
        <w:tc>
          <w:tcPr>
            <w:tcW w:w="4876" w:type="dxa"/>
            <w:tcBorders>
              <w:top w:val="nil"/>
              <w:left w:val="nil"/>
              <w:bottom w:val="nil"/>
              <w:right w:val="nil"/>
            </w:tcBorders>
          </w:tcPr>
          <w:p w14:paraId="771CD076" w14:textId="77777777" w:rsidR="00F93321" w:rsidRPr="0084186B" w:rsidRDefault="00F93321" w:rsidP="00C22C8F">
            <w:pPr>
              <w:pStyle w:val="Normal6a"/>
            </w:pPr>
          </w:p>
        </w:tc>
      </w:tr>
    </w:tbl>
    <w:p w14:paraId="7DCEADC0" w14:textId="77777777" w:rsidR="00F93321" w:rsidRPr="0084186B" w:rsidRDefault="00F93321" w:rsidP="00F93321">
      <w:pPr>
        <w:pStyle w:val="AmOrLang"/>
      </w:pPr>
      <w:r w:rsidRPr="0084186B">
        <w:t xml:space="preserve">Or. </w:t>
      </w:r>
      <w:r w:rsidRPr="00276F38">
        <w:rPr>
          <w:rStyle w:val="HideTWBExt"/>
        </w:rPr>
        <w:t>&lt;Original&gt;</w:t>
      </w:r>
      <w:r w:rsidRPr="00276F38">
        <w:rPr>
          <w:rStyle w:val="HideTWBInt"/>
        </w:rPr>
        <w:t>{EN}</w:t>
      </w:r>
      <w:r w:rsidRPr="0084186B">
        <w:t>en</w:t>
      </w:r>
      <w:r w:rsidRPr="00276F38">
        <w:rPr>
          <w:rStyle w:val="HideTWBExt"/>
        </w:rPr>
        <w:t>&lt;/Original&gt;</w:t>
      </w:r>
    </w:p>
    <w:p w14:paraId="7CEC8D57" w14:textId="77777777" w:rsidR="00F93321" w:rsidRPr="0084186B" w:rsidRDefault="00F93321" w:rsidP="00F93321">
      <w:r w:rsidRPr="00276F38">
        <w:rPr>
          <w:rStyle w:val="HideTWBExt"/>
        </w:rPr>
        <w:t>&lt;/Amend&gt;</w:t>
      </w:r>
    </w:p>
    <w:p w14:paraId="65D02FF8" w14:textId="77777777" w:rsidR="00F93321" w:rsidRPr="0084186B" w:rsidRDefault="00F93321" w:rsidP="00F93321">
      <w:pPr>
        <w:pStyle w:val="AmNumberTabs"/>
      </w:pPr>
      <w:r w:rsidRPr="00276F38">
        <w:rPr>
          <w:rStyle w:val="HideTWBExt"/>
          <w:b w:val="0"/>
        </w:rPr>
        <w:t>&lt;Amend&gt;</w:t>
      </w:r>
      <w:r w:rsidRPr="0084186B">
        <w:t>Τροπολογία</w:t>
      </w:r>
      <w:r w:rsidRPr="0084186B">
        <w:tab/>
      </w:r>
      <w:r w:rsidRPr="0084186B">
        <w:tab/>
      </w:r>
      <w:r w:rsidRPr="00276F38">
        <w:rPr>
          <w:rStyle w:val="HideTWBExt"/>
          <w:b w:val="0"/>
        </w:rPr>
        <w:t>&lt;NumAm&gt;</w:t>
      </w:r>
      <w:r w:rsidRPr="0084186B">
        <w:t>170</w:t>
      </w:r>
      <w:r w:rsidRPr="00276F38">
        <w:rPr>
          <w:rStyle w:val="HideTWBExt"/>
          <w:b w:val="0"/>
        </w:rPr>
        <w:t>&lt;/NumAm&gt;</w:t>
      </w:r>
    </w:p>
    <w:p w14:paraId="7ECD20D2" w14:textId="77777777" w:rsidR="00F93321" w:rsidRPr="0084186B" w:rsidRDefault="00F93321" w:rsidP="00F93321">
      <w:pPr>
        <w:pStyle w:val="NormalBold"/>
      </w:pPr>
      <w:r w:rsidRPr="00276F38">
        <w:rPr>
          <w:rStyle w:val="HideTWBExt"/>
          <w:b w:val="0"/>
        </w:rPr>
        <w:t>&lt;RepeatBlock-By&gt;&lt;Members&gt;</w:t>
      </w:r>
      <w:r w:rsidRPr="0084186B">
        <w:t>Jorge Martín Frías, Jorge Buxadé Villalba, Mireia Borrás Pabón, Margarita de la Pisa Carrión, Hermann Tertsch, Juan Carlos Girauta Vidal</w:t>
      </w:r>
      <w:r w:rsidRPr="00276F38">
        <w:rPr>
          <w:rStyle w:val="HideTWBExt"/>
          <w:b w:val="0"/>
        </w:rPr>
        <w:t>&lt;/Members&gt;</w:t>
      </w:r>
    </w:p>
    <w:p w14:paraId="1E710F6D" w14:textId="77777777" w:rsidR="00F93321" w:rsidRPr="0084186B" w:rsidRDefault="00F93321" w:rsidP="00F93321">
      <w:pPr>
        <w:pStyle w:val="NormalBold"/>
      </w:pPr>
      <w:r w:rsidRPr="00276F38">
        <w:rPr>
          <w:rStyle w:val="HideTWBExt"/>
          <w:b w:val="0"/>
        </w:rPr>
        <w:t>&lt;/RepeatBlock-By&gt;</w:t>
      </w:r>
    </w:p>
    <w:p w14:paraId="72699B3E" w14:textId="77777777" w:rsidR="00F93321" w:rsidRPr="0084186B" w:rsidRDefault="00F93321" w:rsidP="00F93321">
      <w:pPr>
        <w:pStyle w:val="NormalBold"/>
      </w:pPr>
      <w:r w:rsidRPr="00276F38">
        <w:rPr>
          <w:rStyle w:val="HideTWBExt"/>
          <w:b w:val="0"/>
        </w:rPr>
        <w:t>&lt;DocAmend&gt;</w:t>
      </w:r>
      <w:r w:rsidRPr="0084186B">
        <w:t>Πρόταση κανονισμού</w:t>
      </w:r>
      <w:r w:rsidRPr="00276F38">
        <w:rPr>
          <w:rStyle w:val="HideTWBExt"/>
          <w:b w:val="0"/>
        </w:rPr>
        <w:t>&lt;/DocAmend&gt;</w:t>
      </w:r>
    </w:p>
    <w:p w14:paraId="587580C6" w14:textId="77777777" w:rsidR="00F93321" w:rsidRPr="0084186B" w:rsidRDefault="00F93321" w:rsidP="00F93321">
      <w:pPr>
        <w:pStyle w:val="NormalBold"/>
      </w:pPr>
      <w:r w:rsidRPr="00276F38">
        <w:rPr>
          <w:rStyle w:val="HideTWBExt"/>
          <w:b w:val="0"/>
        </w:rPr>
        <w:t>&lt;Article&gt;</w:t>
      </w:r>
      <w:r w:rsidRPr="0084186B">
        <w:t>Άρθρο 10</w:t>
      </w:r>
      <w:r w:rsidRPr="00276F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321" w:rsidRPr="00C6756C" w14:paraId="7EDC940F" w14:textId="77777777" w:rsidTr="00C22C8F">
        <w:trPr>
          <w:trHeight w:hRule="exact" w:val="240"/>
          <w:jc w:val="center"/>
        </w:trPr>
        <w:tc>
          <w:tcPr>
            <w:tcW w:w="9752" w:type="dxa"/>
            <w:gridSpan w:val="2"/>
            <w:tcBorders>
              <w:top w:val="nil"/>
              <w:left w:val="nil"/>
              <w:bottom w:val="nil"/>
              <w:right w:val="nil"/>
            </w:tcBorders>
          </w:tcPr>
          <w:p w14:paraId="2EDA1175" w14:textId="77777777" w:rsidR="00F93321" w:rsidRPr="00C6756C" w:rsidRDefault="00F93321" w:rsidP="00C22C8F"/>
        </w:tc>
      </w:tr>
      <w:tr w:rsidR="00F93321" w:rsidRPr="00C6756C" w14:paraId="35CB650A" w14:textId="77777777" w:rsidTr="00C22C8F">
        <w:trPr>
          <w:trHeight w:val="240"/>
          <w:jc w:val="center"/>
        </w:trPr>
        <w:tc>
          <w:tcPr>
            <w:tcW w:w="4876" w:type="dxa"/>
            <w:tcBorders>
              <w:top w:val="nil"/>
              <w:left w:val="nil"/>
              <w:bottom w:val="nil"/>
              <w:right w:val="nil"/>
            </w:tcBorders>
          </w:tcPr>
          <w:p w14:paraId="6F290C7E" w14:textId="77777777" w:rsidR="00F93321" w:rsidRPr="00C6756C" w:rsidRDefault="00F93321" w:rsidP="00C22C8F">
            <w:pPr>
              <w:pStyle w:val="AmColumnHeading"/>
            </w:pPr>
            <w:r w:rsidRPr="0084186B">
              <w:t>Κείμενο που προτείνει η Επιτροπή</w:t>
            </w:r>
          </w:p>
        </w:tc>
        <w:tc>
          <w:tcPr>
            <w:tcW w:w="4876" w:type="dxa"/>
            <w:tcBorders>
              <w:top w:val="nil"/>
              <w:left w:val="nil"/>
              <w:bottom w:val="nil"/>
              <w:right w:val="nil"/>
            </w:tcBorders>
          </w:tcPr>
          <w:p w14:paraId="14D12028" w14:textId="77777777" w:rsidR="00F93321" w:rsidRPr="00C6756C" w:rsidRDefault="00F93321" w:rsidP="00C22C8F">
            <w:pPr>
              <w:pStyle w:val="AmColumnHeading"/>
            </w:pPr>
            <w:r w:rsidRPr="0084186B">
              <w:t>Τροπολογία</w:t>
            </w:r>
          </w:p>
        </w:tc>
      </w:tr>
      <w:tr w:rsidR="00F93321" w:rsidRPr="00C6756C" w14:paraId="3094F925" w14:textId="77777777" w:rsidTr="00C22C8F">
        <w:trPr>
          <w:jc w:val="center"/>
        </w:trPr>
        <w:tc>
          <w:tcPr>
            <w:tcW w:w="4876" w:type="dxa"/>
            <w:tcBorders>
              <w:top w:val="nil"/>
              <w:left w:val="nil"/>
              <w:bottom w:val="nil"/>
              <w:right w:val="nil"/>
            </w:tcBorders>
          </w:tcPr>
          <w:p w14:paraId="56F0078C" w14:textId="77777777" w:rsidR="00F93321" w:rsidRPr="00C6756C" w:rsidRDefault="00F93321" w:rsidP="00C22C8F">
            <w:pPr>
              <w:pStyle w:val="Normal6a"/>
              <w:jc w:val="center"/>
            </w:pPr>
            <w:r w:rsidRPr="0084186B">
              <w:rPr>
                <w:b/>
                <w:i/>
              </w:rPr>
              <w:t>Άρθρο 10</w:t>
            </w:r>
            <w:r w:rsidRPr="0084186B">
              <w:tab/>
            </w:r>
          </w:p>
        </w:tc>
        <w:tc>
          <w:tcPr>
            <w:tcW w:w="4876" w:type="dxa"/>
            <w:tcBorders>
              <w:top w:val="nil"/>
              <w:left w:val="nil"/>
              <w:bottom w:val="nil"/>
              <w:right w:val="nil"/>
            </w:tcBorders>
          </w:tcPr>
          <w:p w14:paraId="515E7AAC" w14:textId="77777777" w:rsidR="00F93321" w:rsidRPr="00C6756C" w:rsidRDefault="00F93321" w:rsidP="00C22C8F">
            <w:pPr>
              <w:pStyle w:val="Normal6a"/>
            </w:pPr>
            <w:r w:rsidRPr="0084186B">
              <w:rPr>
                <w:b/>
                <w:i/>
              </w:rPr>
              <w:t>διαγράφεται</w:t>
            </w:r>
          </w:p>
        </w:tc>
      </w:tr>
      <w:tr w:rsidR="00F93321" w:rsidRPr="00C6756C" w14:paraId="70F051AC" w14:textId="77777777" w:rsidTr="00C22C8F">
        <w:trPr>
          <w:jc w:val="center"/>
        </w:trPr>
        <w:tc>
          <w:tcPr>
            <w:tcW w:w="4876" w:type="dxa"/>
            <w:tcBorders>
              <w:top w:val="nil"/>
              <w:left w:val="nil"/>
              <w:bottom w:val="nil"/>
              <w:right w:val="nil"/>
            </w:tcBorders>
          </w:tcPr>
          <w:p w14:paraId="5E26C00E" w14:textId="77777777" w:rsidR="00F93321" w:rsidRPr="00C6756C" w:rsidRDefault="00F93321" w:rsidP="00C22C8F">
            <w:pPr>
              <w:pStyle w:val="Normal6a"/>
              <w:jc w:val="center"/>
            </w:pPr>
            <w:r w:rsidRPr="0084186B">
              <w:rPr>
                <w:b/>
                <w:i/>
              </w:rPr>
              <w:t>Άσκηση της εξουσιοδότησης</w:t>
            </w:r>
          </w:p>
        </w:tc>
        <w:tc>
          <w:tcPr>
            <w:tcW w:w="4876" w:type="dxa"/>
            <w:tcBorders>
              <w:top w:val="nil"/>
              <w:left w:val="nil"/>
              <w:bottom w:val="nil"/>
              <w:right w:val="nil"/>
            </w:tcBorders>
          </w:tcPr>
          <w:p w14:paraId="0FA2BB18" w14:textId="77777777" w:rsidR="00F93321" w:rsidRPr="00C6756C" w:rsidRDefault="00F93321" w:rsidP="00C22C8F">
            <w:pPr>
              <w:pStyle w:val="Normal6a"/>
            </w:pPr>
          </w:p>
        </w:tc>
      </w:tr>
      <w:tr w:rsidR="00F93321" w:rsidRPr="00C6756C" w14:paraId="38C73026" w14:textId="77777777" w:rsidTr="00C22C8F">
        <w:trPr>
          <w:jc w:val="center"/>
        </w:trPr>
        <w:tc>
          <w:tcPr>
            <w:tcW w:w="4876" w:type="dxa"/>
            <w:tcBorders>
              <w:top w:val="nil"/>
              <w:left w:val="nil"/>
              <w:bottom w:val="nil"/>
              <w:right w:val="nil"/>
            </w:tcBorders>
          </w:tcPr>
          <w:p w14:paraId="4E7A180A" w14:textId="77777777" w:rsidR="00F93321" w:rsidRPr="00C6756C" w:rsidRDefault="00F93321" w:rsidP="00C22C8F">
            <w:pPr>
              <w:pStyle w:val="Normal6a"/>
            </w:pPr>
            <w:r w:rsidRPr="0084186B">
              <w:rPr>
                <w:b/>
                <w:i/>
              </w:rPr>
              <w:t>1. Ανατίθεται στην Επιτροπή η εξουσία να εκδίδει κατ’ εξουσιοδότηση πράξεις υπό τους όρους του παρόντος άρθρου.</w:t>
            </w:r>
          </w:p>
        </w:tc>
        <w:tc>
          <w:tcPr>
            <w:tcW w:w="4876" w:type="dxa"/>
            <w:tcBorders>
              <w:top w:val="nil"/>
              <w:left w:val="nil"/>
              <w:bottom w:val="nil"/>
              <w:right w:val="nil"/>
            </w:tcBorders>
          </w:tcPr>
          <w:p w14:paraId="3CF9087B" w14:textId="77777777" w:rsidR="00F93321" w:rsidRPr="00C6756C" w:rsidRDefault="00F93321" w:rsidP="00C22C8F">
            <w:pPr>
              <w:pStyle w:val="Normal6a"/>
            </w:pPr>
          </w:p>
        </w:tc>
      </w:tr>
      <w:tr w:rsidR="00F93321" w:rsidRPr="00C6756C" w14:paraId="45EE4D34" w14:textId="77777777" w:rsidTr="00C22C8F">
        <w:trPr>
          <w:jc w:val="center"/>
        </w:trPr>
        <w:tc>
          <w:tcPr>
            <w:tcW w:w="4876" w:type="dxa"/>
            <w:tcBorders>
              <w:top w:val="nil"/>
              <w:left w:val="nil"/>
              <w:bottom w:val="nil"/>
              <w:right w:val="nil"/>
            </w:tcBorders>
          </w:tcPr>
          <w:p w14:paraId="4C8EF6FF" w14:textId="77777777" w:rsidR="00F93321" w:rsidRPr="00C6756C" w:rsidRDefault="00F93321" w:rsidP="00C22C8F">
            <w:pPr>
              <w:pStyle w:val="Normal6a"/>
            </w:pPr>
            <w:r w:rsidRPr="0084186B">
              <w:rPr>
                <w:b/>
                <w:i/>
              </w:rPr>
              <w:t>2. Η προβλεπόμενη στο άρθρο 6 εξουσία έκδοσης κατ’ εξουσιοδότηση πράξεων ανατίθεται στην Επιτροπή για αόριστο χρονικό διάστημα από [την ημερομηνία έναρξης ισχύος του παρόντος κανονισμού].</w:t>
            </w:r>
          </w:p>
        </w:tc>
        <w:tc>
          <w:tcPr>
            <w:tcW w:w="4876" w:type="dxa"/>
            <w:tcBorders>
              <w:top w:val="nil"/>
              <w:left w:val="nil"/>
              <w:bottom w:val="nil"/>
              <w:right w:val="nil"/>
            </w:tcBorders>
          </w:tcPr>
          <w:p w14:paraId="23A682A2" w14:textId="77777777" w:rsidR="00F93321" w:rsidRPr="00C6756C" w:rsidRDefault="00F93321" w:rsidP="00C22C8F">
            <w:pPr>
              <w:pStyle w:val="Normal6a"/>
            </w:pPr>
          </w:p>
        </w:tc>
      </w:tr>
      <w:tr w:rsidR="00F93321" w:rsidRPr="00C6756C" w14:paraId="24E9E490" w14:textId="77777777" w:rsidTr="00C22C8F">
        <w:trPr>
          <w:jc w:val="center"/>
        </w:trPr>
        <w:tc>
          <w:tcPr>
            <w:tcW w:w="4876" w:type="dxa"/>
            <w:tcBorders>
              <w:top w:val="nil"/>
              <w:left w:val="nil"/>
              <w:bottom w:val="nil"/>
              <w:right w:val="nil"/>
            </w:tcBorders>
          </w:tcPr>
          <w:p w14:paraId="6214A140" w14:textId="77777777" w:rsidR="00F93321" w:rsidRPr="00C6756C" w:rsidRDefault="00F93321" w:rsidP="00C22C8F">
            <w:pPr>
              <w:pStyle w:val="Normal6a"/>
            </w:pPr>
            <w:r w:rsidRPr="0084186B">
              <w:rPr>
                <w:b/>
                <w:i/>
              </w:rPr>
              <w:lastRenderedPageBreak/>
              <w:t>3. Η προβλεπόμενη στο άρθρο 6 εξουσία έκδοσης κατ’ εξουσιοδότηση πράξεων μπορεί να ανακληθεί ανά πάσα στιγμή από το Ευρωπαϊκό Κοινοβούλιο ή από το Συμβούλιο. Η απόφαση ανάκλησης περατώνει την εξουσιοδότηση που προσδιορίζεται στην εν λόγω απόφαση. Αρχίζει να ισχύει την επομένη της δημοσίευσης της απόφασης στην Επίσημη Εφημερίδα της Ευρωπαϊκής Ένωσης ή σε μεταγενέστερη ημερομηνία που ορίζεται σε αυτήν. Δεν θίγει το κύρος των κατ’ εξουσιοδότηση πράξεων που ισχύουν ήδη.</w:t>
            </w:r>
          </w:p>
        </w:tc>
        <w:tc>
          <w:tcPr>
            <w:tcW w:w="4876" w:type="dxa"/>
            <w:tcBorders>
              <w:top w:val="nil"/>
              <w:left w:val="nil"/>
              <w:bottom w:val="nil"/>
              <w:right w:val="nil"/>
            </w:tcBorders>
          </w:tcPr>
          <w:p w14:paraId="4C7AFA87" w14:textId="77777777" w:rsidR="00F93321" w:rsidRPr="00C6756C" w:rsidRDefault="00F93321" w:rsidP="00C22C8F">
            <w:pPr>
              <w:pStyle w:val="Normal6a"/>
            </w:pPr>
          </w:p>
        </w:tc>
      </w:tr>
      <w:tr w:rsidR="00F93321" w:rsidRPr="00C6756C" w14:paraId="492797BA" w14:textId="77777777" w:rsidTr="00C22C8F">
        <w:trPr>
          <w:jc w:val="center"/>
        </w:trPr>
        <w:tc>
          <w:tcPr>
            <w:tcW w:w="4876" w:type="dxa"/>
            <w:tcBorders>
              <w:top w:val="nil"/>
              <w:left w:val="nil"/>
              <w:bottom w:val="nil"/>
              <w:right w:val="nil"/>
            </w:tcBorders>
          </w:tcPr>
          <w:p w14:paraId="3BF221C8" w14:textId="77777777" w:rsidR="00F93321" w:rsidRPr="00C6756C" w:rsidRDefault="00F93321" w:rsidP="00C22C8F">
            <w:pPr>
              <w:pStyle w:val="Normal6a"/>
            </w:pPr>
            <w:r w:rsidRPr="0084186B">
              <w:rPr>
                <w:b/>
                <w:i/>
              </w:rPr>
              <w:t>4. Πριν εκδώσει κατ’ εξουσιοδότηση πράξη, η Επιτροπή διεξάγει διαβουλεύσεις με εμπειρογνώμονες που ορίζουν τα κράτη μέλη σύμφωνα με τις αρχές της διοργανικής συμφωνίας της 13ης Απριλίου 2016 για τη βελτίωση του νομοθετικού έργου.</w:t>
            </w:r>
          </w:p>
        </w:tc>
        <w:tc>
          <w:tcPr>
            <w:tcW w:w="4876" w:type="dxa"/>
            <w:tcBorders>
              <w:top w:val="nil"/>
              <w:left w:val="nil"/>
              <w:bottom w:val="nil"/>
              <w:right w:val="nil"/>
            </w:tcBorders>
          </w:tcPr>
          <w:p w14:paraId="5306DBB5" w14:textId="77777777" w:rsidR="00F93321" w:rsidRPr="00C6756C" w:rsidRDefault="00F93321" w:rsidP="00C22C8F">
            <w:pPr>
              <w:pStyle w:val="Normal6a"/>
            </w:pPr>
          </w:p>
        </w:tc>
      </w:tr>
      <w:tr w:rsidR="00F93321" w:rsidRPr="00C6756C" w14:paraId="7628EF86" w14:textId="77777777" w:rsidTr="00C22C8F">
        <w:trPr>
          <w:jc w:val="center"/>
        </w:trPr>
        <w:tc>
          <w:tcPr>
            <w:tcW w:w="4876" w:type="dxa"/>
            <w:tcBorders>
              <w:top w:val="nil"/>
              <w:left w:val="nil"/>
              <w:bottom w:val="nil"/>
              <w:right w:val="nil"/>
            </w:tcBorders>
          </w:tcPr>
          <w:p w14:paraId="0EF4A6C5" w14:textId="77777777" w:rsidR="00F93321" w:rsidRPr="00C6756C" w:rsidRDefault="00F93321" w:rsidP="00C22C8F">
            <w:pPr>
              <w:pStyle w:val="Normal6a"/>
            </w:pPr>
            <w:r w:rsidRPr="0084186B">
              <w:rPr>
                <w:b/>
                <w:i/>
              </w:rPr>
              <w:t>5. Μόλις εκδώσει κατ’ εξουσιοδότηση πράξη, η Επιτροπή την κοινοποιεί ταυτόχρονα στο Ευρωπαϊκό Κοινοβούλιο και το Συμβούλιο.</w:t>
            </w:r>
          </w:p>
        </w:tc>
        <w:tc>
          <w:tcPr>
            <w:tcW w:w="4876" w:type="dxa"/>
            <w:tcBorders>
              <w:top w:val="nil"/>
              <w:left w:val="nil"/>
              <w:bottom w:val="nil"/>
              <w:right w:val="nil"/>
            </w:tcBorders>
          </w:tcPr>
          <w:p w14:paraId="5AAE9221" w14:textId="77777777" w:rsidR="00F93321" w:rsidRPr="00C6756C" w:rsidRDefault="00F93321" w:rsidP="00C22C8F">
            <w:pPr>
              <w:pStyle w:val="Normal6a"/>
            </w:pPr>
          </w:p>
        </w:tc>
      </w:tr>
      <w:tr w:rsidR="00F93321" w:rsidRPr="0084186B" w14:paraId="25055E2A" w14:textId="77777777" w:rsidTr="00C22C8F">
        <w:trPr>
          <w:jc w:val="center"/>
        </w:trPr>
        <w:tc>
          <w:tcPr>
            <w:tcW w:w="4876" w:type="dxa"/>
            <w:tcBorders>
              <w:top w:val="nil"/>
              <w:left w:val="nil"/>
              <w:bottom w:val="nil"/>
              <w:right w:val="nil"/>
            </w:tcBorders>
          </w:tcPr>
          <w:p w14:paraId="1B79EB55" w14:textId="77777777" w:rsidR="00F93321" w:rsidRPr="00C6756C" w:rsidRDefault="00F93321" w:rsidP="00C22C8F">
            <w:pPr>
              <w:pStyle w:val="Normal6a"/>
            </w:pPr>
            <w:r w:rsidRPr="0084186B">
              <w:rPr>
                <w:b/>
                <w:i/>
              </w:rPr>
              <w:t>6. Η κατ’ εξουσιοδότηση πράξη που εκδίδεται δυνάμει του άρθρου 6 αρχίζει να ισχύει μόνον εφόσον δεν έχει διατυπωθεί αντίρρηση από το Ευρωπαϊκό Κοινοβούλιο ή το Συμβούλιο εντός ενός μηνός από την ημέρα που η πράξη κοινοποιείται στο Ευρωπαϊκό Κοινοβούλιο και στο Συμβούλιο ή εάν, πριν λήξει αυτή η περίοδος, το Ευρωπαϊκό Κοινοβούλιο και το Συμβούλιο ενημερώσουν αμφότερα την Επιτροπή ότι δεν θα προβάλουν αντιρρήσεις. Η προθεσμία αυτή παρατείνεται κατά έναν μήνα κατόπιν πρωτοβουλίας του Ευρωπαϊκού Κοινοβουλίου ή του Συμβουλίου.</w:t>
            </w:r>
          </w:p>
        </w:tc>
        <w:tc>
          <w:tcPr>
            <w:tcW w:w="4876" w:type="dxa"/>
            <w:tcBorders>
              <w:top w:val="nil"/>
              <w:left w:val="nil"/>
              <w:bottom w:val="nil"/>
              <w:right w:val="nil"/>
            </w:tcBorders>
          </w:tcPr>
          <w:p w14:paraId="2F45D4E7" w14:textId="77777777" w:rsidR="00F93321" w:rsidRPr="0084186B" w:rsidRDefault="00F93321" w:rsidP="00C22C8F">
            <w:pPr>
              <w:pStyle w:val="Normal6a"/>
            </w:pPr>
          </w:p>
        </w:tc>
      </w:tr>
    </w:tbl>
    <w:p w14:paraId="59FA263B" w14:textId="77777777" w:rsidR="00F93321" w:rsidRPr="0084186B" w:rsidRDefault="00F93321" w:rsidP="00F93321">
      <w:pPr>
        <w:pStyle w:val="AmOrLang"/>
      </w:pPr>
      <w:r w:rsidRPr="0084186B">
        <w:t xml:space="preserve">Or. </w:t>
      </w:r>
      <w:r w:rsidRPr="00276F38">
        <w:rPr>
          <w:rStyle w:val="HideTWBExt"/>
        </w:rPr>
        <w:t>&lt;Original&gt;</w:t>
      </w:r>
      <w:r w:rsidRPr="00276F38">
        <w:rPr>
          <w:rStyle w:val="HideTWBInt"/>
        </w:rPr>
        <w:t>{ES}</w:t>
      </w:r>
      <w:r w:rsidRPr="0084186B">
        <w:t>es</w:t>
      </w:r>
      <w:r w:rsidRPr="00276F38">
        <w:rPr>
          <w:rStyle w:val="HideTWBExt"/>
        </w:rPr>
        <w:t>&lt;/Original&gt;</w:t>
      </w:r>
    </w:p>
    <w:p w14:paraId="6C998F61" w14:textId="77777777" w:rsidR="00F93321" w:rsidRPr="0084186B" w:rsidRDefault="00F93321" w:rsidP="00F93321">
      <w:r w:rsidRPr="00276F38">
        <w:rPr>
          <w:rStyle w:val="HideTWBExt"/>
        </w:rPr>
        <w:t>&lt;/Amend&gt;</w:t>
      </w:r>
    </w:p>
    <w:p w14:paraId="40800AB3" w14:textId="77777777" w:rsidR="00F93321" w:rsidRPr="0084186B" w:rsidRDefault="00F93321" w:rsidP="00F93321">
      <w:pPr>
        <w:pStyle w:val="AmNumberTabs"/>
      </w:pPr>
      <w:r w:rsidRPr="00276F38">
        <w:rPr>
          <w:rStyle w:val="HideTWBExt"/>
          <w:b w:val="0"/>
        </w:rPr>
        <w:t>&lt;Amend&gt;</w:t>
      </w:r>
      <w:r w:rsidRPr="0084186B">
        <w:t>Τροπολογία</w:t>
      </w:r>
      <w:r w:rsidRPr="0084186B">
        <w:tab/>
      </w:r>
      <w:r w:rsidRPr="0084186B">
        <w:tab/>
      </w:r>
      <w:r w:rsidRPr="00276F38">
        <w:rPr>
          <w:rStyle w:val="HideTWBExt"/>
          <w:b w:val="0"/>
        </w:rPr>
        <w:t>&lt;NumAm&gt;</w:t>
      </w:r>
      <w:r w:rsidRPr="0084186B">
        <w:t>171</w:t>
      </w:r>
      <w:r w:rsidRPr="00276F38">
        <w:rPr>
          <w:rStyle w:val="HideTWBExt"/>
          <w:b w:val="0"/>
        </w:rPr>
        <w:t>&lt;/NumAm&gt;</w:t>
      </w:r>
    </w:p>
    <w:p w14:paraId="0B2743C8" w14:textId="77777777" w:rsidR="00F93321" w:rsidRPr="0084186B" w:rsidRDefault="00F93321" w:rsidP="00F93321">
      <w:pPr>
        <w:pStyle w:val="NormalBold"/>
      </w:pPr>
      <w:r w:rsidRPr="00276F38">
        <w:rPr>
          <w:rStyle w:val="HideTWBExt"/>
          <w:b w:val="0"/>
        </w:rPr>
        <w:lastRenderedPageBreak/>
        <w:t>&lt;RepeatBlock-By&gt;&lt;Members&gt;</w:t>
      </w:r>
      <w:r w:rsidRPr="0084186B">
        <w:t>Markus Ferber</w:t>
      </w:r>
      <w:r w:rsidRPr="00276F38">
        <w:rPr>
          <w:rStyle w:val="HideTWBExt"/>
          <w:b w:val="0"/>
        </w:rPr>
        <w:t>&lt;/Members&gt;</w:t>
      </w:r>
    </w:p>
    <w:p w14:paraId="7C5FFF75" w14:textId="77777777" w:rsidR="00F93321" w:rsidRPr="0084186B" w:rsidRDefault="00F93321" w:rsidP="00F93321">
      <w:pPr>
        <w:pStyle w:val="NormalBold"/>
      </w:pPr>
      <w:r w:rsidRPr="00276F38">
        <w:rPr>
          <w:rStyle w:val="HideTWBExt"/>
          <w:b w:val="0"/>
        </w:rPr>
        <w:t>&lt;/RepeatBlock-By&gt;</w:t>
      </w:r>
    </w:p>
    <w:p w14:paraId="09D8275D" w14:textId="77777777" w:rsidR="00F93321" w:rsidRPr="0084186B" w:rsidRDefault="00F93321" w:rsidP="00F93321">
      <w:pPr>
        <w:pStyle w:val="NormalBold"/>
      </w:pPr>
      <w:r w:rsidRPr="00276F38">
        <w:rPr>
          <w:rStyle w:val="HideTWBExt"/>
          <w:b w:val="0"/>
        </w:rPr>
        <w:t>&lt;DocAmend&gt;</w:t>
      </w:r>
      <w:r w:rsidRPr="0084186B">
        <w:t>Πρόταση κανονισμού</w:t>
      </w:r>
      <w:r w:rsidRPr="00276F38">
        <w:rPr>
          <w:rStyle w:val="HideTWBExt"/>
          <w:b w:val="0"/>
        </w:rPr>
        <w:t>&lt;/DocAmend&gt;</w:t>
      </w:r>
    </w:p>
    <w:p w14:paraId="446AD800" w14:textId="77777777" w:rsidR="00F93321" w:rsidRPr="0084186B" w:rsidRDefault="00F93321" w:rsidP="00F93321">
      <w:pPr>
        <w:pStyle w:val="NormalBold"/>
      </w:pPr>
      <w:r w:rsidRPr="00276F38">
        <w:rPr>
          <w:rStyle w:val="HideTWBExt"/>
          <w:b w:val="0"/>
        </w:rPr>
        <w:t>&lt;Article&gt;</w:t>
      </w:r>
      <w:r w:rsidRPr="0084186B">
        <w:t>Άρθρο 10 – παράγραφος 2</w:t>
      </w:r>
      <w:r w:rsidRPr="00276F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321" w:rsidRPr="00C6756C" w14:paraId="1AB6BC45" w14:textId="77777777" w:rsidTr="00C22C8F">
        <w:trPr>
          <w:trHeight w:hRule="exact" w:val="240"/>
          <w:jc w:val="center"/>
        </w:trPr>
        <w:tc>
          <w:tcPr>
            <w:tcW w:w="9752" w:type="dxa"/>
            <w:gridSpan w:val="2"/>
            <w:tcBorders>
              <w:top w:val="nil"/>
              <w:left w:val="nil"/>
              <w:bottom w:val="nil"/>
              <w:right w:val="nil"/>
            </w:tcBorders>
          </w:tcPr>
          <w:p w14:paraId="51ED6133" w14:textId="77777777" w:rsidR="00F93321" w:rsidRPr="00C6756C" w:rsidRDefault="00F93321" w:rsidP="00C22C8F"/>
        </w:tc>
      </w:tr>
      <w:tr w:rsidR="00F93321" w:rsidRPr="00C6756C" w14:paraId="1C2E16F2" w14:textId="77777777" w:rsidTr="00C22C8F">
        <w:trPr>
          <w:trHeight w:val="240"/>
          <w:jc w:val="center"/>
        </w:trPr>
        <w:tc>
          <w:tcPr>
            <w:tcW w:w="4876" w:type="dxa"/>
            <w:tcBorders>
              <w:top w:val="nil"/>
              <w:left w:val="nil"/>
              <w:bottom w:val="nil"/>
              <w:right w:val="nil"/>
            </w:tcBorders>
          </w:tcPr>
          <w:p w14:paraId="6F615544" w14:textId="77777777" w:rsidR="00F93321" w:rsidRPr="00C6756C" w:rsidRDefault="00F93321" w:rsidP="00C22C8F">
            <w:pPr>
              <w:pStyle w:val="AmColumnHeading"/>
            </w:pPr>
            <w:r w:rsidRPr="0084186B">
              <w:t>Κείμενο που προτείνει η Επιτροπή</w:t>
            </w:r>
          </w:p>
        </w:tc>
        <w:tc>
          <w:tcPr>
            <w:tcW w:w="4876" w:type="dxa"/>
            <w:tcBorders>
              <w:top w:val="nil"/>
              <w:left w:val="nil"/>
              <w:bottom w:val="nil"/>
              <w:right w:val="nil"/>
            </w:tcBorders>
          </w:tcPr>
          <w:p w14:paraId="0411065F" w14:textId="77777777" w:rsidR="00F93321" w:rsidRPr="00C6756C" w:rsidRDefault="00F93321" w:rsidP="00C22C8F">
            <w:pPr>
              <w:pStyle w:val="AmColumnHeading"/>
            </w:pPr>
            <w:r w:rsidRPr="0084186B">
              <w:t>Τροπολογία</w:t>
            </w:r>
          </w:p>
        </w:tc>
      </w:tr>
      <w:tr w:rsidR="00F93321" w:rsidRPr="0084186B" w14:paraId="4803067B" w14:textId="77777777" w:rsidTr="00C22C8F">
        <w:trPr>
          <w:jc w:val="center"/>
        </w:trPr>
        <w:tc>
          <w:tcPr>
            <w:tcW w:w="4876" w:type="dxa"/>
            <w:tcBorders>
              <w:top w:val="nil"/>
              <w:left w:val="nil"/>
              <w:bottom w:val="nil"/>
              <w:right w:val="nil"/>
            </w:tcBorders>
          </w:tcPr>
          <w:p w14:paraId="2F3310BD" w14:textId="77777777" w:rsidR="00F93321" w:rsidRPr="00C6756C" w:rsidRDefault="00F93321" w:rsidP="00C22C8F">
            <w:pPr>
              <w:pStyle w:val="Normal6a"/>
            </w:pPr>
            <w:r w:rsidRPr="0084186B">
              <w:t>2.</w:t>
            </w:r>
            <w:r w:rsidRPr="0084186B">
              <w:tab/>
              <w:t xml:space="preserve">Η προβλεπόμενη στο άρθρο 6 εξουσία έκδοσης κατ’ εξουσιοδότηση πράξεων ανατίθεται στην Επιτροπή για </w:t>
            </w:r>
            <w:r w:rsidRPr="0084186B">
              <w:rPr>
                <w:b/>
                <w:i/>
              </w:rPr>
              <w:t>αόριστο χρονικό διάστημα</w:t>
            </w:r>
            <w:r w:rsidRPr="0084186B">
              <w:t xml:space="preserve"> από [την ημερομηνία έναρξης ισχύος του παρόντος κανονισμού].</w:t>
            </w:r>
          </w:p>
        </w:tc>
        <w:tc>
          <w:tcPr>
            <w:tcW w:w="4876" w:type="dxa"/>
            <w:tcBorders>
              <w:top w:val="nil"/>
              <w:left w:val="nil"/>
              <w:bottom w:val="nil"/>
              <w:right w:val="nil"/>
            </w:tcBorders>
          </w:tcPr>
          <w:p w14:paraId="5515FFCC" w14:textId="77777777" w:rsidR="00F93321" w:rsidRPr="0084186B" w:rsidRDefault="00F93321" w:rsidP="00C22C8F">
            <w:pPr>
              <w:pStyle w:val="Normal6a"/>
            </w:pPr>
            <w:r w:rsidRPr="0084186B">
              <w:t>2.</w:t>
            </w:r>
            <w:r w:rsidRPr="0084186B">
              <w:tab/>
              <w:t xml:space="preserve">Η προβλεπόμενη στο άρθρο 6 εξουσία έκδοσης κατ’ εξουσιοδότηση πράξεων ανατίθεται στην Επιτροπή για </w:t>
            </w:r>
            <w:r w:rsidRPr="0084186B">
              <w:rPr>
                <w:b/>
                <w:i/>
              </w:rPr>
              <w:t>πέντε έτη</w:t>
            </w:r>
            <w:r w:rsidRPr="0084186B">
              <w:t xml:space="preserve"> από [την ημερομηνία έναρξης ισχύος του παρόντος κανονισμού].</w:t>
            </w:r>
          </w:p>
        </w:tc>
      </w:tr>
    </w:tbl>
    <w:p w14:paraId="371C8090" w14:textId="77777777" w:rsidR="00F93321" w:rsidRPr="0084186B" w:rsidRDefault="00F93321" w:rsidP="00F93321">
      <w:pPr>
        <w:pStyle w:val="AmOrLang"/>
      </w:pPr>
      <w:r w:rsidRPr="0084186B">
        <w:t xml:space="preserve">Or. </w:t>
      </w:r>
      <w:r w:rsidRPr="00276F38">
        <w:rPr>
          <w:rStyle w:val="HideTWBExt"/>
        </w:rPr>
        <w:t>&lt;Original&gt;</w:t>
      </w:r>
      <w:r w:rsidRPr="00276F38">
        <w:rPr>
          <w:rStyle w:val="HideTWBInt"/>
        </w:rPr>
        <w:t>{EN}</w:t>
      </w:r>
      <w:r w:rsidRPr="0084186B">
        <w:t>en</w:t>
      </w:r>
      <w:r w:rsidRPr="00276F38">
        <w:rPr>
          <w:rStyle w:val="HideTWBExt"/>
        </w:rPr>
        <w:t>&lt;/Original&gt;</w:t>
      </w:r>
    </w:p>
    <w:p w14:paraId="5B7CF305" w14:textId="77777777" w:rsidR="00F93321" w:rsidRPr="0084186B" w:rsidRDefault="00F93321" w:rsidP="00F93321">
      <w:r w:rsidRPr="00276F38">
        <w:rPr>
          <w:rStyle w:val="HideTWBExt"/>
        </w:rPr>
        <w:t>&lt;/Amend&gt;</w:t>
      </w:r>
    </w:p>
    <w:p w14:paraId="4B761709" w14:textId="77777777" w:rsidR="00F93321" w:rsidRPr="0084186B" w:rsidRDefault="00F93321" w:rsidP="00F93321">
      <w:pPr>
        <w:pStyle w:val="AmNumberTabs"/>
      </w:pPr>
      <w:r w:rsidRPr="00276F38">
        <w:rPr>
          <w:rStyle w:val="HideTWBExt"/>
          <w:b w:val="0"/>
        </w:rPr>
        <w:t>&lt;Amend&gt;</w:t>
      </w:r>
      <w:r w:rsidRPr="0084186B">
        <w:t>Τροπολογία</w:t>
      </w:r>
      <w:r w:rsidRPr="0084186B">
        <w:tab/>
      </w:r>
      <w:r w:rsidRPr="0084186B">
        <w:tab/>
      </w:r>
      <w:r w:rsidRPr="00276F38">
        <w:rPr>
          <w:rStyle w:val="HideTWBExt"/>
          <w:b w:val="0"/>
        </w:rPr>
        <w:t>&lt;NumAm&gt;</w:t>
      </w:r>
      <w:r w:rsidRPr="0084186B">
        <w:t>172</w:t>
      </w:r>
      <w:r w:rsidRPr="00276F38">
        <w:rPr>
          <w:rStyle w:val="HideTWBExt"/>
          <w:b w:val="0"/>
        </w:rPr>
        <w:t>&lt;/NumAm&gt;</w:t>
      </w:r>
    </w:p>
    <w:p w14:paraId="0C5E807A" w14:textId="77777777" w:rsidR="00F93321" w:rsidRPr="0084186B" w:rsidRDefault="00F93321" w:rsidP="00F93321">
      <w:pPr>
        <w:pStyle w:val="NormalBold"/>
      </w:pPr>
      <w:r w:rsidRPr="00276F38">
        <w:rPr>
          <w:rStyle w:val="HideTWBExt"/>
          <w:b w:val="0"/>
        </w:rPr>
        <w:t>&lt;RepeatBlock-By&gt;&lt;Members&gt;</w:t>
      </w:r>
      <w:r w:rsidRPr="0084186B">
        <w:t>Νίκος Παπανδρέου, Evelyn Regner, Aurore Lalucq, Carla Tavares, Jonás Fernández, Thomas Bajada, Matthias Ecke, Eero Heinäluoma</w:t>
      </w:r>
      <w:r w:rsidRPr="00276F38">
        <w:rPr>
          <w:rStyle w:val="HideTWBExt"/>
          <w:b w:val="0"/>
        </w:rPr>
        <w:t>&lt;/Members&gt;</w:t>
      </w:r>
    </w:p>
    <w:p w14:paraId="20737162" w14:textId="77777777" w:rsidR="00F93321" w:rsidRPr="0084186B" w:rsidRDefault="00F93321" w:rsidP="00F93321">
      <w:pPr>
        <w:pStyle w:val="NormalBold"/>
      </w:pPr>
      <w:r w:rsidRPr="00276F38">
        <w:rPr>
          <w:rStyle w:val="HideTWBExt"/>
          <w:b w:val="0"/>
        </w:rPr>
        <w:t>&lt;/RepeatBlock-By&gt;</w:t>
      </w:r>
    </w:p>
    <w:p w14:paraId="07D184C3" w14:textId="77777777" w:rsidR="00F93321" w:rsidRPr="0084186B" w:rsidRDefault="00F93321" w:rsidP="00F93321">
      <w:pPr>
        <w:pStyle w:val="NormalBold"/>
      </w:pPr>
      <w:r w:rsidRPr="00276F38">
        <w:rPr>
          <w:rStyle w:val="HideTWBExt"/>
          <w:b w:val="0"/>
        </w:rPr>
        <w:t>&lt;DocAmend&gt;</w:t>
      </w:r>
      <w:r w:rsidRPr="0084186B">
        <w:t>Πρόταση κανονισμού</w:t>
      </w:r>
      <w:r w:rsidRPr="00276F38">
        <w:rPr>
          <w:rStyle w:val="HideTWBExt"/>
          <w:b w:val="0"/>
        </w:rPr>
        <w:t>&lt;/DocAmend&gt;</w:t>
      </w:r>
    </w:p>
    <w:p w14:paraId="0BDEDD3F" w14:textId="77777777" w:rsidR="00F93321" w:rsidRPr="0084186B" w:rsidRDefault="00F93321" w:rsidP="00F93321">
      <w:pPr>
        <w:pStyle w:val="NormalBold"/>
      </w:pPr>
      <w:r w:rsidRPr="00276F38">
        <w:rPr>
          <w:rStyle w:val="HideTWBExt"/>
          <w:b w:val="0"/>
        </w:rPr>
        <w:t>&lt;Article&gt;</w:t>
      </w:r>
      <w:r w:rsidRPr="0084186B">
        <w:t>Άρθρο 12 – παράγραφος 1</w:t>
      </w:r>
      <w:r w:rsidRPr="00276F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321" w:rsidRPr="00C6756C" w14:paraId="7B9683F3" w14:textId="77777777" w:rsidTr="00C22C8F">
        <w:trPr>
          <w:trHeight w:hRule="exact" w:val="240"/>
          <w:jc w:val="center"/>
        </w:trPr>
        <w:tc>
          <w:tcPr>
            <w:tcW w:w="9752" w:type="dxa"/>
            <w:gridSpan w:val="2"/>
            <w:tcBorders>
              <w:top w:val="nil"/>
              <w:left w:val="nil"/>
              <w:bottom w:val="nil"/>
              <w:right w:val="nil"/>
            </w:tcBorders>
          </w:tcPr>
          <w:p w14:paraId="7FDA7A65" w14:textId="77777777" w:rsidR="00F93321" w:rsidRPr="00C6756C" w:rsidRDefault="00F93321" w:rsidP="00C22C8F"/>
        </w:tc>
      </w:tr>
      <w:tr w:rsidR="00F93321" w:rsidRPr="00C6756C" w14:paraId="771D44B2" w14:textId="77777777" w:rsidTr="00C22C8F">
        <w:trPr>
          <w:trHeight w:val="240"/>
          <w:jc w:val="center"/>
        </w:trPr>
        <w:tc>
          <w:tcPr>
            <w:tcW w:w="4876" w:type="dxa"/>
            <w:tcBorders>
              <w:top w:val="nil"/>
              <w:left w:val="nil"/>
              <w:bottom w:val="nil"/>
              <w:right w:val="nil"/>
            </w:tcBorders>
          </w:tcPr>
          <w:p w14:paraId="58510CDE" w14:textId="77777777" w:rsidR="00F93321" w:rsidRPr="00C6756C" w:rsidRDefault="00F93321" w:rsidP="00C22C8F">
            <w:pPr>
              <w:pStyle w:val="AmColumnHeading"/>
            </w:pPr>
            <w:r w:rsidRPr="0084186B">
              <w:t>Κείμενο που προτείνει η Επιτροπή</w:t>
            </w:r>
          </w:p>
        </w:tc>
        <w:tc>
          <w:tcPr>
            <w:tcW w:w="4876" w:type="dxa"/>
            <w:tcBorders>
              <w:top w:val="nil"/>
              <w:left w:val="nil"/>
              <w:bottom w:val="nil"/>
              <w:right w:val="nil"/>
            </w:tcBorders>
          </w:tcPr>
          <w:p w14:paraId="386789C6" w14:textId="77777777" w:rsidR="00F93321" w:rsidRPr="00C6756C" w:rsidRDefault="00F93321" w:rsidP="00C22C8F">
            <w:pPr>
              <w:pStyle w:val="AmColumnHeading"/>
            </w:pPr>
            <w:r w:rsidRPr="0084186B">
              <w:t>Τροπολογία</w:t>
            </w:r>
          </w:p>
        </w:tc>
      </w:tr>
      <w:tr w:rsidR="00F93321" w:rsidRPr="0084186B" w14:paraId="5D6618E5" w14:textId="77777777" w:rsidTr="00C22C8F">
        <w:trPr>
          <w:jc w:val="center"/>
        </w:trPr>
        <w:tc>
          <w:tcPr>
            <w:tcW w:w="4876" w:type="dxa"/>
            <w:tcBorders>
              <w:top w:val="nil"/>
              <w:left w:val="nil"/>
              <w:bottom w:val="nil"/>
              <w:right w:val="nil"/>
            </w:tcBorders>
          </w:tcPr>
          <w:p w14:paraId="38E163B7" w14:textId="77777777" w:rsidR="00F93321" w:rsidRPr="00C6756C" w:rsidRDefault="00F93321" w:rsidP="00C22C8F">
            <w:pPr>
              <w:pStyle w:val="Normal6a"/>
            </w:pPr>
            <w:r w:rsidRPr="0084186B">
              <w:t xml:space="preserve">Τα κράτη μέλη καθορίζουν </w:t>
            </w:r>
            <w:r w:rsidRPr="0084186B">
              <w:rPr>
                <w:b/>
                <w:i/>
              </w:rPr>
              <w:t>τους κανόνες για</w:t>
            </w:r>
            <w:r w:rsidRPr="0084186B">
              <w:t xml:space="preserve"> τις κυρώσεις </w:t>
            </w:r>
            <w:r w:rsidRPr="0084186B">
              <w:rPr>
                <w:b/>
                <w:i/>
              </w:rPr>
              <w:t>[συμπεριλαμβανομένων των χρηματικών κυρώσεων και των χρηματικών ποινών μη ποινικής φύσης]</w:t>
            </w:r>
            <w:r w:rsidRPr="0084186B">
              <w:t xml:space="preserve"> που επιβάλλονται σε περίπτωση παραβάσεων του παρόντος κανονισμού</w:t>
            </w:r>
            <w:r w:rsidRPr="0084186B">
              <w:rPr>
                <w:b/>
                <w:i/>
              </w:rPr>
              <w:t xml:space="preserve"> και λαμβάνουν όλα τα αναγκαία μέτρα για να διασφαλίσουν την εφαρμογή τους</w:t>
            </w:r>
            <w:r w:rsidRPr="0084186B">
              <w:t>.</w:t>
            </w:r>
            <w:r w:rsidRPr="0084186B">
              <w:rPr>
                <w:b/>
                <w:i/>
              </w:rPr>
              <w:t xml:space="preserve"> Οι προβλεπόμενες κυρώσεις είναι αποτελεσματικές, αναλογικές και αποτρεπτικές.</w:t>
            </w:r>
            <w:r w:rsidRPr="0084186B">
              <w:t xml:space="preserve"> Τα κράτη μέλη, εντός ενός έτους μετά την έναρξη ισχύος του παρόντος κανονισμού, κοινοποιούν τους εν λόγω κανόνες και τα εν λόγω μέτρα στην Επιτροπή και την ενημερώνουν αμελλητί σχετικά με κάθε μεταγενέστερη τροποποίησή τους.</w:t>
            </w:r>
          </w:p>
        </w:tc>
        <w:tc>
          <w:tcPr>
            <w:tcW w:w="4876" w:type="dxa"/>
            <w:tcBorders>
              <w:top w:val="nil"/>
              <w:left w:val="nil"/>
              <w:bottom w:val="nil"/>
              <w:right w:val="nil"/>
            </w:tcBorders>
          </w:tcPr>
          <w:p w14:paraId="39BB317B" w14:textId="77777777" w:rsidR="00F93321" w:rsidRPr="0084186B" w:rsidRDefault="00F93321" w:rsidP="00C22C8F">
            <w:pPr>
              <w:pStyle w:val="Normal6a"/>
            </w:pPr>
            <w:r w:rsidRPr="0084186B">
              <w:rPr>
                <w:b/>
                <w:i/>
              </w:rPr>
              <w:t>Οι εθνικές νομοθετικές, κανονιστικές και διοικητικές διατάξεις</w:t>
            </w:r>
            <w:r w:rsidRPr="0084186B">
              <w:t xml:space="preserve"> καθορίζουν τις </w:t>
            </w:r>
            <w:r w:rsidRPr="0084186B">
              <w:rPr>
                <w:b/>
                <w:i/>
              </w:rPr>
              <w:t>διοικητικές</w:t>
            </w:r>
            <w:r w:rsidRPr="0084186B">
              <w:t xml:space="preserve"> κυρώσεις</w:t>
            </w:r>
            <w:r w:rsidRPr="0084186B">
              <w:rPr>
                <w:b/>
                <w:i/>
              </w:rPr>
              <w:t xml:space="preserve"> και άλλα διοικητικά μέτρα όσον αφορά την παραβίαση ή την καταστρατήγηση του παρόντος κανονισμού. Σύμφωνα με τον κανονισμό (ΕΕ) [να προστεθούν τα στοιχεία αναφοράς —πρόταση κανονισμού σχετικά με υπηρεσίες πληρωμών στην εσωτερική αγορά και την τροποποίηση του κανονισμού (ΕΕ) αριθ. 1093/2010 – COM (2023) 367 final], το άρθρο 96, το άρθρο 97 παράγραφοι 2 – 4, τα άρθρα 98, 99, 100, 101, 102 και 103 του εν λόγω κανονισμού εφαρμόζονται ως κανόνες για τις κυρώσεις</w:t>
            </w:r>
            <w:r w:rsidRPr="0084186B">
              <w:t xml:space="preserve"> που επιβάλλονται σε περίπτωση παραβάσεων του παρόντος κανονισμού. Τα κράτη μέλη, εντός ενός έτους μετά την έναρξη ισχύος του παρόντος κανονισμού, κοινοποιούν τους εν λόγω κανόνες και τα εν λόγω μέτρα στην </w:t>
            </w:r>
            <w:r w:rsidRPr="0084186B">
              <w:lastRenderedPageBreak/>
              <w:t>Επιτροπή και την ενημερώνουν αμελλητί σχετικά με κάθε μεταγενέστερη τροποποίησή τους.</w:t>
            </w:r>
          </w:p>
        </w:tc>
      </w:tr>
    </w:tbl>
    <w:p w14:paraId="30D5E188" w14:textId="77777777" w:rsidR="00F93321" w:rsidRPr="0084186B" w:rsidRDefault="00F93321" w:rsidP="00F93321">
      <w:pPr>
        <w:pStyle w:val="AmOrLang"/>
      </w:pPr>
      <w:r w:rsidRPr="0084186B">
        <w:lastRenderedPageBreak/>
        <w:t xml:space="preserve">Or. </w:t>
      </w:r>
      <w:r w:rsidRPr="00276F38">
        <w:rPr>
          <w:rStyle w:val="HideTWBExt"/>
        </w:rPr>
        <w:t>&lt;Original&gt;</w:t>
      </w:r>
      <w:r w:rsidRPr="00276F38">
        <w:rPr>
          <w:rStyle w:val="HideTWBInt"/>
        </w:rPr>
        <w:t>{EN}</w:t>
      </w:r>
      <w:r w:rsidRPr="0084186B">
        <w:t>en</w:t>
      </w:r>
      <w:r w:rsidRPr="00276F38">
        <w:rPr>
          <w:rStyle w:val="HideTWBExt"/>
        </w:rPr>
        <w:t>&lt;/Original&gt;</w:t>
      </w:r>
    </w:p>
    <w:p w14:paraId="1839FE2B" w14:textId="77777777" w:rsidR="00F93321" w:rsidRPr="0084186B" w:rsidRDefault="00F93321" w:rsidP="00F93321">
      <w:r w:rsidRPr="00276F38">
        <w:rPr>
          <w:rStyle w:val="HideTWBExt"/>
        </w:rPr>
        <w:t>&lt;/Amend&gt;</w:t>
      </w:r>
    </w:p>
    <w:p w14:paraId="727D1907" w14:textId="77777777" w:rsidR="00F93321" w:rsidRPr="0084186B" w:rsidRDefault="00F93321" w:rsidP="00F93321">
      <w:pPr>
        <w:pStyle w:val="AmNumberTabs"/>
      </w:pPr>
      <w:r w:rsidRPr="00276F38">
        <w:rPr>
          <w:rStyle w:val="HideTWBExt"/>
          <w:b w:val="0"/>
        </w:rPr>
        <w:t>&lt;Amend&gt;</w:t>
      </w:r>
      <w:r w:rsidRPr="0084186B">
        <w:t>Τροπολογία</w:t>
      </w:r>
      <w:r w:rsidRPr="0084186B">
        <w:tab/>
      </w:r>
      <w:r w:rsidRPr="0084186B">
        <w:tab/>
      </w:r>
      <w:r w:rsidRPr="00276F38">
        <w:rPr>
          <w:rStyle w:val="HideTWBExt"/>
          <w:b w:val="0"/>
        </w:rPr>
        <w:t>&lt;NumAm&gt;</w:t>
      </w:r>
      <w:r w:rsidRPr="0084186B">
        <w:t>173</w:t>
      </w:r>
      <w:r w:rsidRPr="00276F38">
        <w:rPr>
          <w:rStyle w:val="HideTWBExt"/>
          <w:b w:val="0"/>
        </w:rPr>
        <w:t>&lt;/NumAm&gt;</w:t>
      </w:r>
    </w:p>
    <w:p w14:paraId="44361023" w14:textId="77777777" w:rsidR="00F93321" w:rsidRPr="0084186B" w:rsidRDefault="00F93321" w:rsidP="00F93321">
      <w:pPr>
        <w:pStyle w:val="NormalBold"/>
      </w:pPr>
      <w:r w:rsidRPr="00276F38">
        <w:rPr>
          <w:rStyle w:val="HideTWBExt"/>
          <w:b w:val="0"/>
        </w:rPr>
        <w:t>&lt;RepeatBlock-By&gt;&lt;Members&gt;</w:t>
      </w:r>
      <w:r w:rsidRPr="0084186B">
        <w:t>Rada Laykova, Siegbert Frank Droese</w:t>
      </w:r>
      <w:r w:rsidRPr="00276F38">
        <w:rPr>
          <w:rStyle w:val="HideTWBExt"/>
          <w:b w:val="0"/>
        </w:rPr>
        <w:t>&lt;/Members&gt;</w:t>
      </w:r>
    </w:p>
    <w:p w14:paraId="6915EC73" w14:textId="77777777" w:rsidR="00F93321" w:rsidRPr="0084186B" w:rsidRDefault="00F93321" w:rsidP="00F93321">
      <w:r w:rsidRPr="00276F38">
        <w:rPr>
          <w:rStyle w:val="HideTWBExt"/>
        </w:rPr>
        <w:t>&lt;AuNomDe&gt;</w:t>
      </w:r>
      <w:r w:rsidRPr="00276F38">
        <w:rPr>
          <w:rStyle w:val="HideTWBInt"/>
        </w:rPr>
        <w:t>{ESN}</w:t>
      </w:r>
      <w:r w:rsidRPr="0084186B">
        <w:t>εξ ονόματος της Ομάδας ESN</w:t>
      </w:r>
      <w:r w:rsidRPr="00276F38">
        <w:rPr>
          <w:rStyle w:val="HideTWBExt"/>
        </w:rPr>
        <w:t>&lt;/AuNomDe&gt;</w:t>
      </w:r>
    </w:p>
    <w:p w14:paraId="091CDA89" w14:textId="77777777" w:rsidR="00F93321" w:rsidRPr="0084186B" w:rsidRDefault="00F93321" w:rsidP="00F93321">
      <w:pPr>
        <w:pStyle w:val="NormalBold"/>
      </w:pPr>
      <w:r w:rsidRPr="00276F38">
        <w:rPr>
          <w:rStyle w:val="HideTWBExt"/>
          <w:b w:val="0"/>
        </w:rPr>
        <w:t>&lt;/RepeatBlock-By&gt;</w:t>
      </w:r>
    </w:p>
    <w:p w14:paraId="32F87CAE" w14:textId="77777777" w:rsidR="00F93321" w:rsidRPr="0084186B" w:rsidRDefault="00F93321" w:rsidP="00F93321">
      <w:pPr>
        <w:pStyle w:val="NormalBold"/>
      </w:pPr>
      <w:r w:rsidRPr="00276F38">
        <w:rPr>
          <w:rStyle w:val="HideTWBExt"/>
          <w:b w:val="0"/>
        </w:rPr>
        <w:t>&lt;DocAmend&gt;</w:t>
      </w:r>
      <w:r w:rsidRPr="0084186B">
        <w:t>Πρόταση κανονισμού</w:t>
      </w:r>
      <w:r w:rsidRPr="00276F38">
        <w:rPr>
          <w:rStyle w:val="HideTWBExt"/>
          <w:b w:val="0"/>
        </w:rPr>
        <w:t>&lt;/DocAmend&gt;</w:t>
      </w:r>
    </w:p>
    <w:p w14:paraId="01D400EC" w14:textId="77777777" w:rsidR="00F93321" w:rsidRPr="0084186B" w:rsidRDefault="00F93321" w:rsidP="00F93321">
      <w:pPr>
        <w:pStyle w:val="NormalBold"/>
      </w:pPr>
      <w:r w:rsidRPr="00276F38">
        <w:rPr>
          <w:rStyle w:val="HideTWBExt"/>
          <w:b w:val="0"/>
        </w:rPr>
        <w:t>&lt;Article&gt;</w:t>
      </w:r>
      <w:r w:rsidRPr="0084186B">
        <w:t>Άρθρο 12 – παράγραφος 1</w:t>
      </w:r>
      <w:r w:rsidRPr="00276F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321" w:rsidRPr="00C6756C" w14:paraId="10B61F9B" w14:textId="77777777" w:rsidTr="00C22C8F">
        <w:trPr>
          <w:trHeight w:hRule="exact" w:val="240"/>
          <w:jc w:val="center"/>
        </w:trPr>
        <w:tc>
          <w:tcPr>
            <w:tcW w:w="9752" w:type="dxa"/>
            <w:gridSpan w:val="2"/>
            <w:tcBorders>
              <w:top w:val="nil"/>
              <w:left w:val="nil"/>
              <w:bottom w:val="nil"/>
              <w:right w:val="nil"/>
            </w:tcBorders>
          </w:tcPr>
          <w:p w14:paraId="3D340BD1" w14:textId="77777777" w:rsidR="00F93321" w:rsidRPr="00C6756C" w:rsidRDefault="00F93321" w:rsidP="00C22C8F"/>
        </w:tc>
      </w:tr>
      <w:tr w:rsidR="00F93321" w:rsidRPr="00C6756C" w14:paraId="3DB77FA6" w14:textId="77777777" w:rsidTr="00C22C8F">
        <w:trPr>
          <w:trHeight w:val="240"/>
          <w:jc w:val="center"/>
        </w:trPr>
        <w:tc>
          <w:tcPr>
            <w:tcW w:w="4876" w:type="dxa"/>
            <w:tcBorders>
              <w:top w:val="nil"/>
              <w:left w:val="nil"/>
              <w:bottom w:val="nil"/>
              <w:right w:val="nil"/>
            </w:tcBorders>
          </w:tcPr>
          <w:p w14:paraId="35E73D26" w14:textId="77777777" w:rsidR="00F93321" w:rsidRPr="00C6756C" w:rsidRDefault="00F93321" w:rsidP="00C22C8F">
            <w:pPr>
              <w:pStyle w:val="AmColumnHeading"/>
            </w:pPr>
            <w:r w:rsidRPr="0084186B">
              <w:t>Κείμενο που προτείνει η Επιτροπή</w:t>
            </w:r>
          </w:p>
        </w:tc>
        <w:tc>
          <w:tcPr>
            <w:tcW w:w="4876" w:type="dxa"/>
            <w:tcBorders>
              <w:top w:val="nil"/>
              <w:left w:val="nil"/>
              <w:bottom w:val="nil"/>
              <w:right w:val="nil"/>
            </w:tcBorders>
          </w:tcPr>
          <w:p w14:paraId="0321AB5B" w14:textId="77777777" w:rsidR="00F93321" w:rsidRPr="00C6756C" w:rsidRDefault="00F93321" w:rsidP="00C22C8F">
            <w:pPr>
              <w:pStyle w:val="AmColumnHeading"/>
            </w:pPr>
            <w:r w:rsidRPr="0084186B">
              <w:t>Τροπολογία</w:t>
            </w:r>
          </w:p>
        </w:tc>
      </w:tr>
      <w:tr w:rsidR="00F93321" w:rsidRPr="0084186B" w14:paraId="6B3152F2" w14:textId="77777777" w:rsidTr="00C22C8F">
        <w:trPr>
          <w:jc w:val="center"/>
        </w:trPr>
        <w:tc>
          <w:tcPr>
            <w:tcW w:w="4876" w:type="dxa"/>
            <w:tcBorders>
              <w:top w:val="nil"/>
              <w:left w:val="nil"/>
              <w:bottom w:val="nil"/>
              <w:right w:val="nil"/>
            </w:tcBorders>
          </w:tcPr>
          <w:p w14:paraId="43A8E8FC" w14:textId="77777777" w:rsidR="00F93321" w:rsidRPr="00C6756C" w:rsidRDefault="00F93321" w:rsidP="00C22C8F">
            <w:pPr>
              <w:pStyle w:val="Normal6a"/>
            </w:pPr>
            <w:r w:rsidRPr="0084186B">
              <w:t>Τα κράτη μέλη καθορίζουν τους κανόνες για τις κυρώσεις [συμπεριλαμβανομένων των χρηματικών κυρώσεων και των χρηματικών ποινών μη ποινικής φύσης] που επιβάλλονται σε περίπτωση παραβάσεων του παρόντος κανονισμού και λαμβάνουν όλα τα αναγκαία μέτρα για να διασφαλίσουν την εφαρμογή τους. Οι προβλεπόμενες κυρώσεις είναι αποτελεσματικές, αναλογικές και αποτρεπτικές. Τα κράτη μέλη, εντός ενός έτους μετά την έναρξη ισχύος του παρόντος κανονισμού, κοινοποιούν τους εν λόγω κανόνες και τα εν λόγω μέτρα στην Επιτροπή και την ενημερώνουν αμελλητί σχετικά με κάθε μεταγενέστερη</w:t>
            </w:r>
            <w:r w:rsidRPr="0084186B">
              <w:rPr>
                <w:b/>
                <w:i/>
              </w:rPr>
              <w:t xml:space="preserve"> τροποποίησή τους</w:t>
            </w:r>
            <w:r w:rsidRPr="0084186B">
              <w:t>.</w:t>
            </w:r>
          </w:p>
        </w:tc>
        <w:tc>
          <w:tcPr>
            <w:tcW w:w="4876" w:type="dxa"/>
            <w:tcBorders>
              <w:top w:val="nil"/>
              <w:left w:val="nil"/>
              <w:bottom w:val="nil"/>
              <w:right w:val="nil"/>
            </w:tcBorders>
          </w:tcPr>
          <w:p w14:paraId="41FEE8AF" w14:textId="77777777" w:rsidR="00F93321" w:rsidRPr="0084186B" w:rsidRDefault="00F93321" w:rsidP="00C22C8F">
            <w:pPr>
              <w:pStyle w:val="Normal6a"/>
            </w:pPr>
            <w:r w:rsidRPr="0084186B">
              <w:t>Τα κράτη μέλη καθορίζουν τους κανόνες για τις κυρώσεις [συμπεριλαμβανομένων των χρηματικών κυρώσεων και των χρηματικών ποινών μη ποινικής φύσης] που επιβάλλονται σε περίπτωση παραβάσεων του παρόντος κανονισμού και λαμβάνουν όλα τα αναγκαία μέτρα για να διασφαλίσουν την εφαρμογή τους. Οι προβλεπόμενες κυρώσεις είναι αποτελεσματικές, αναλογικές και αποτρεπτικές</w:t>
            </w:r>
            <w:r w:rsidRPr="0084186B">
              <w:rPr>
                <w:b/>
                <w:i/>
              </w:rPr>
              <w:t>, και, σε κάθε περίπτωση, τιμωρούν οικονομικά τις παραβάσεις του εκ των προτέρων αποκλεισμού των πληρωμών σε μετρητά από τους πωλητές ή την de facto και ουσιαστική διάκριση εις βάρος των πληρωμών σε μετρητά σε σύγκριση με τις ψηφιακές πληρωμές. Η Επιτροπή θεσπίζει για τυπικές κατηγορίες παραβάσεων μη δεσμευτικές κατευθυντήριες γραμμές σχετικά με τις ελάχιστες απαιτήσεις για τις εθνικές κυρώσεις και μπορεί να εκδίδει κατ’ εξουσιοδότηση πράξεις σύμφωνα με το άρθρο 6 για τον σκοπό αυτό</w:t>
            </w:r>
            <w:r w:rsidRPr="0084186B">
              <w:t>. Τα κράτη μέλη, εντός ενός έτους μετά την έναρξη ισχύος του παρόντος κανονισμού, κοινοποιούν τους εν λόγω κανόνες και τα εν λόγω μέτρα στην Επιτροπή και την ενημερώνουν αμελλητί σχετικά με κάθε μεταγενέστερη</w:t>
            </w:r>
            <w:r w:rsidRPr="0084186B">
              <w:rPr>
                <w:b/>
                <w:i/>
              </w:rPr>
              <w:t xml:space="preserve"> τροποποίηση</w:t>
            </w:r>
            <w:r w:rsidRPr="0084186B">
              <w:t>.</w:t>
            </w:r>
          </w:p>
        </w:tc>
      </w:tr>
    </w:tbl>
    <w:p w14:paraId="5E47F1CB" w14:textId="77777777" w:rsidR="00F93321" w:rsidRPr="0084186B" w:rsidRDefault="00F93321" w:rsidP="00F93321">
      <w:pPr>
        <w:pStyle w:val="AmOrLang"/>
      </w:pPr>
      <w:r w:rsidRPr="0084186B">
        <w:lastRenderedPageBreak/>
        <w:t xml:space="preserve">Or. </w:t>
      </w:r>
      <w:r w:rsidRPr="00276F38">
        <w:rPr>
          <w:rStyle w:val="HideTWBExt"/>
        </w:rPr>
        <w:t>&lt;Original&gt;</w:t>
      </w:r>
      <w:r w:rsidRPr="00276F38">
        <w:rPr>
          <w:rStyle w:val="HideTWBInt"/>
        </w:rPr>
        <w:t>{DE}</w:t>
      </w:r>
      <w:r w:rsidRPr="0084186B">
        <w:t>de</w:t>
      </w:r>
      <w:r w:rsidRPr="00276F38">
        <w:rPr>
          <w:rStyle w:val="HideTWBExt"/>
        </w:rPr>
        <w:t>&lt;/Original&gt;</w:t>
      </w:r>
    </w:p>
    <w:p w14:paraId="0913D789" w14:textId="77777777" w:rsidR="00F93321" w:rsidRPr="0084186B" w:rsidRDefault="00F93321" w:rsidP="00F93321">
      <w:r w:rsidRPr="00276F38">
        <w:rPr>
          <w:rStyle w:val="HideTWBExt"/>
        </w:rPr>
        <w:t>&lt;/Amend&gt;</w:t>
      </w:r>
    </w:p>
    <w:p w14:paraId="62C9DD99" w14:textId="77777777" w:rsidR="00F93321" w:rsidRPr="0084186B" w:rsidRDefault="00F93321" w:rsidP="00F93321">
      <w:pPr>
        <w:pStyle w:val="AmNumberTabs"/>
      </w:pPr>
      <w:r w:rsidRPr="00276F38">
        <w:rPr>
          <w:rStyle w:val="HideTWBExt"/>
          <w:b w:val="0"/>
        </w:rPr>
        <w:t>&lt;Amend&gt;</w:t>
      </w:r>
      <w:r w:rsidRPr="0084186B">
        <w:t>Τροπολογία</w:t>
      </w:r>
      <w:r w:rsidRPr="0084186B">
        <w:tab/>
      </w:r>
      <w:r w:rsidRPr="0084186B">
        <w:tab/>
      </w:r>
      <w:r w:rsidRPr="00276F38">
        <w:rPr>
          <w:rStyle w:val="HideTWBExt"/>
          <w:b w:val="0"/>
        </w:rPr>
        <w:t>&lt;NumAm&gt;</w:t>
      </w:r>
      <w:r w:rsidRPr="0084186B">
        <w:t>174</w:t>
      </w:r>
      <w:r w:rsidRPr="00276F38">
        <w:rPr>
          <w:rStyle w:val="HideTWBExt"/>
          <w:b w:val="0"/>
        </w:rPr>
        <w:t>&lt;/NumAm&gt;</w:t>
      </w:r>
    </w:p>
    <w:p w14:paraId="75472313" w14:textId="77777777" w:rsidR="00F93321" w:rsidRPr="0084186B" w:rsidRDefault="00F93321" w:rsidP="00F93321">
      <w:pPr>
        <w:pStyle w:val="NormalBold"/>
      </w:pPr>
      <w:r w:rsidRPr="00276F38">
        <w:rPr>
          <w:rStyle w:val="HideTWBExt"/>
          <w:b w:val="0"/>
        </w:rPr>
        <w:t>&lt;RepeatBlock-By&gt;&lt;Members&gt;</w:t>
      </w:r>
      <w:r w:rsidRPr="0084186B">
        <w:t>Fabio De Masi</w:t>
      </w:r>
      <w:r w:rsidRPr="00276F38">
        <w:rPr>
          <w:rStyle w:val="HideTWBExt"/>
          <w:b w:val="0"/>
        </w:rPr>
        <w:t>&lt;/Members&gt;</w:t>
      </w:r>
    </w:p>
    <w:p w14:paraId="451990B4" w14:textId="77777777" w:rsidR="00F93321" w:rsidRPr="0084186B" w:rsidRDefault="00F93321" w:rsidP="00F93321">
      <w:pPr>
        <w:pStyle w:val="NormalBold"/>
      </w:pPr>
      <w:r w:rsidRPr="00276F38">
        <w:rPr>
          <w:rStyle w:val="HideTWBExt"/>
          <w:b w:val="0"/>
        </w:rPr>
        <w:t>&lt;/RepeatBlock-By&gt;</w:t>
      </w:r>
    </w:p>
    <w:p w14:paraId="00D12C86" w14:textId="77777777" w:rsidR="00F93321" w:rsidRPr="0084186B" w:rsidRDefault="00F93321" w:rsidP="00F93321">
      <w:pPr>
        <w:pStyle w:val="NormalBold"/>
      </w:pPr>
      <w:r w:rsidRPr="00276F38">
        <w:rPr>
          <w:rStyle w:val="HideTWBExt"/>
          <w:b w:val="0"/>
        </w:rPr>
        <w:t>&lt;DocAmend&gt;</w:t>
      </w:r>
      <w:r w:rsidRPr="0084186B">
        <w:t>Πρόταση κανονισμού</w:t>
      </w:r>
      <w:r w:rsidRPr="00276F38">
        <w:rPr>
          <w:rStyle w:val="HideTWBExt"/>
          <w:b w:val="0"/>
        </w:rPr>
        <w:t>&lt;/DocAmend&gt;</w:t>
      </w:r>
    </w:p>
    <w:p w14:paraId="73A5D011" w14:textId="77777777" w:rsidR="00F93321" w:rsidRPr="0084186B" w:rsidRDefault="00F93321" w:rsidP="00F93321">
      <w:pPr>
        <w:pStyle w:val="NormalBold"/>
      </w:pPr>
      <w:r w:rsidRPr="00276F38">
        <w:rPr>
          <w:rStyle w:val="HideTWBExt"/>
          <w:b w:val="0"/>
        </w:rPr>
        <w:t>&lt;Article&gt;</w:t>
      </w:r>
      <w:r w:rsidRPr="0084186B">
        <w:t>Άρθρο 12 – παράγραφος 1</w:t>
      </w:r>
      <w:r w:rsidRPr="00276F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321" w:rsidRPr="00C6756C" w14:paraId="2460E883" w14:textId="77777777" w:rsidTr="00C22C8F">
        <w:trPr>
          <w:trHeight w:hRule="exact" w:val="240"/>
          <w:jc w:val="center"/>
        </w:trPr>
        <w:tc>
          <w:tcPr>
            <w:tcW w:w="9752" w:type="dxa"/>
            <w:gridSpan w:val="2"/>
            <w:tcBorders>
              <w:top w:val="nil"/>
              <w:left w:val="nil"/>
              <w:bottom w:val="nil"/>
              <w:right w:val="nil"/>
            </w:tcBorders>
          </w:tcPr>
          <w:p w14:paraId="3B2C0FA4" w14:textId="77777777" w:rsidR="00F93321" w:rsidRPr="00C6756C" w:rsidRDefault="00F93321" w:rsidP="00C22C8F"/>
        </w:tc>
      </w:tr>
      <w:tr w:rsidR="00F93321" w:rsidRPr="00C6756C" w14:paraId="1BC80B97" w14:textId="77777777" w:rsidTr="00C22C8F">
        <w:trPr>
          <w:trHeight w:val="240"/>
          <w:jc w:val="center"/>
        </w:trPr>
        <w:tc>
          <w:tcPr>
            <w:tcW w:w="4876" w:type="dxa"/>
            <w:tcBorders>
              <w:top w:val="nil"/>
              <w:left w:val="nil"/>
              <w:bottom w:val="nil"/>
              <w:right w:val="nil"/>
            </w:tcBorders>
          </w:tcPr>
          <w:p w14:paraId="34C4AC94" w14:textId="77777777" w:rsidR="00F93321" w:rsidRPr="00C6756C" w:rsidRDefault="00F93321" w:rsidP="00C22C8F">
            <w:pPr>
              <w:pStyle w:val="AmColumnHeading"/>
            </w:pPr>
            <w:r w:rsidRPr="0084186B">
              <w:t>Κείμενο που προτείνει η Επιτροπή</w:t>
            </w:r>
          </w:p>
        </w:tc>
        <w:tc>
          <w:tcPr>
            <w:tcW w:w="4876" w:type="dxa"/>
            <w:tcBorders>
              <w:top w:val="nil"/>
              <w:left w:val="nil"/>
              <w:bottom w:val="nil"/>
              <w:right w:val="nil"/>
            </w:tcBorders>
          </w:tcPr>
          <w:p w14:paraId="781D6C13" w14:textId="77777777" w:rsidR="00F93321" w:rsidRPr="00C6756C" w:rsidRDefault="00F93321" w:rsidP="00C22C8F">
            <w:pPr>
              <w:pStyle w:val="AmColumnHeading"/>
            </w:pPr>
            <w:r w:rsidRPr="0084186B">
              <w:t>Τροπολογία</w:t>
            </w:r>
          </w:p>
        </w:tc>
      </w:tr>
      <w:tr w:rsidR="00F93321" w:rsidRPr="0084186B" w14:paraId="37F7F361" w14:textId="77777777" w:rsidTr="00C22C8F">
        <w:trPr>
          <w:jc w:val="center"/>
        </w:trPr>
        <w:tc>
          <w:tcPr>
            <w:tcW w:w="4876" w:type="dxa"/>
            <w:tcBorders>
              <w:top w:val="nil"/>
              <w:left w:val="nil"/>
              <w:bottom w:val="nil"/>
              <w:right w:val="nil"/>
            </w:tcBorders>
          </w:tcPr>
          <w:p w14:paraId="64716EE7" w14:textId="77777777" w:rsidR="00F93321" w:rsidRPr="00C6756C" w:rsidRDefault="00F93321" w:rsidP="00C22C8F">
            <w:pPr>
              <w:pStyle w:val="Normal6a"/>
            </w:pPr>
            <w:r w:rsidRPr="0084186B">
              <w:t>Τα κράτη μέλη καθορίζουν τους κανόνες για τις κυρώσεις [συμπεριλαμβανομένων των χρηματικών κυρώσεων και των χρηματικών ποινών μη ποινικής φύσης] που επιβάλλονται σε περίπτωση παραβάσεων του παρόντος κανονισμού και λαμβάνουν όλα τα αναγκαία μέτρα για να διασφαλίσουν την εφαρμογή τους. Οι προβλεπόμενες κυρώσεις είναι αποτελεσματικές, αναλογικές και αποτρεπτικές. Τα κράτη μέλη, εντός ενός έτους μετά την έναρξη ισχύος του παρόντος κανονισμού, κοινοποιούν τους εν λόγω κανόνες και τα εν λόγω μέτρα στην Επιτροπή και την ενημερώνουν αμελλητί σχετικά με κάθε μεταγενέστερη τροποποίησή τους.</w:t>
            </w:r>
          </w:p>
        </w:tc>
        <w:tc>
          <w:tcPr>
            <w:tcW w:w="4876" w:type="dxa"/>
            <w:tcBorders>
              <w:top w:val="nil"/>
              <w:left w:val="nil"/>
              <w:bottom w:val="nil"/>
              <w:right w:val="nil"/>
            </w:tcBorders>
          </w:tcPr>
          <w:p w14:paraId="6EB885F5" w14:textId="77777777" w:rsidR="00F93321" w:rsidRPr="0084186B" w:rsidRDefault="00F93321" w:rsidP="00C22C8F">
            <w:pPr>
              <w:pStyle w:val="Normal6a"/>
            </w:pPr>
            <w:r w:rsidRPr="0084186B">
              <w:t xml:space="preserve">Τα κράτη μέλη καθορίζουν τους κανόνες για τις κυρώσεις [συμπεριλαμβανομένων των χρηματικών κυρώσεων και των χρηματικών ποινών μη ποινικής φύσης] που επιβάλλονται σε περίπτωση παραβάσεων του παρόντος κανονισμού και λαμβάνουν όλα τα αναγκαία μέτρα για να διασφαλίσουν την εφαρμογή τους. Οι προβλεπόμενες κυρώσεις είναι αποτελεσματικές, αναλογικές και αποτρεπτικές. </w:t>
            </w:r>
            <w:r w:rsidRPr="0084186B">
              <w:rPr>
                <w:b/>
                <w:i/>
              </w:rPr>
              <w:t>Ο εν λόγω χαρακτήρας ισχύει ιδίως για κυρώσεις κατά μονομερών και δυσανάλογων αρνήσεων αποδοχής μετρητών με πινακίδα στην πόρτα του καταστήματος ή για παρόμοια μέτρα. Για την αποδοχή κερμάτων εφαρμόζονται οι αντίστοιχοι εθνικοί κανόνες.</w:t>
            </w:r>
            <w:r w:rsidRPr="0084186B">
              <w:t xml:space="preserve"> Τα κράτη μέλη, εντός ενός έτους μετά την έναρξη ισχύος του παρόντος κανονισμού, κοινοποιούν τους εν λόγω κανόνες και τα εν λόγω μέτρα στην Επιτροπή και την ενημερώνουν αμελλητί σχετικά με κάθε μεταγενέστερη τροποποίησή τους.</w:t>
            </w:r>
          </w:p>
        </w:tc>
      </w:tr>
    </w:tbl>
    <w:p w14:paraId="3E408EF4" w14:textId="77777777" w:rsidR="00F93321" w:rsidRPr="0084186B" w:rsidRDefault="00F93321" w:rsidP="00F93321">
      <w:pPr>
        <w:pStyle w:val="AmOrLang"/>
      </w:pPr>
      <w:r w:rsidRPr="0084186B">
        <w:t xml:space="preserve">Or. </w:t>
      </w:r>
      <w:r w:rsidRPr="00276F38">
        <w:rPr>
          <w:rStyle w:val="HideTWBExt"/>
        </w:rPr>
        <w:t>&lt;Original&gt;</w:t>
      </w:r>
      <w:r w:rsidRPr="00276F38">
        <w:rPr>
          <w:rStyle w:val="HideTWBInt"/>
        </w:rPr>
        <w:t>{DE}</w:t>
      </w:r>
      <w:r w:rsidRPr="0084186B">
        <w:t>de</w:t>
      </w:r>
      <w:r w:rsidRPr="00276F38">
        <w:rPr>
          <w:rStyle w:val="HideTWBExt"/>
        </w:rPr>
        <w:t>&lt;/Original&gt;</w:t>
      </w:r>
    </w:p>
    <w:p w14:paraId="4DB901C1" w14:textId="77777777" w:rsidR="00F93321" w:rsidRPr="0084186B" w:rsidRDefault="00F93321" w:rsidP="00F93321">
      <w:r w:rsidRPr="00276F38">
        <w:rPr>
          <w:rStyle w:val="HideTWBExt"/>
        </w:rPr>
        <w:t>&lt;/Amend&gt;</w:t>
      </w:r>
    </w:p>
    <w:p w14:paraId="56EC16F3" w14:textId="77777777" w:rsidR="00F93321" w:rsidRPr="0084186B" w:rsidRDefault="00F93321" w:rsidP="00F93321">
      <w:pPr>
        <w:pStyle w:val="AmNumberTabs"/>
      </w:pPr>
      <w:r w:rsidRPr="00276F38">
        <w:rPr>
          <w:rStyle w:val="HideTWBExt"/>
          <w:b w:val="0"/>
        </w:rPr>
        <w:t>&lt;Amend&gt;</w:t>
      </w:r>
      <w:r w:rsidRPr="0084186B">
        <w:t>Τροπολογία</w:t>
      </w:r>
      <w:r w:rsidRPr="0084186B">
        <w:tab/>
      </w:r>
      <w:r w:rsidRPr="0084186B">
        <w:tab/>
      </w:r>
      <w:r w:rsidRPr="00276F38">
        <w:rPr>
          <w:rStyle w:val="HideTWBExt"/>
          <w:b w:val="0"/>
        </w:rPr>
        <w:t>&lt;NumAm&gt;</w:t>
      </w:r>
      <w:r w:rsidRPr="0084186B">
        <w:t>175</w:t>
      </w:r>
      <w:r w:rsidRPr="00276F38">
        <w:rPr>
          <w:rStyle w:val="HideTWBExt"/>
          <w:b w:val="0"/>
        </w:rPr>
        <w:t>&lt;/NumAm&gt;</w:t>
      </w:r>
    </w:p>
    <w:p w14:paraId="3A394F14" w14:textId="77777777" w:rsidR="00F93321" w:rsidRPr="0084186B" w:rsidRDefault="00F93321" w:rsidP="00F93321">
      <w:pPr>
        <w:pStyle w:val="NormalBold"/>
      </w:pPr>
      <w:r w:rsidRPr="00276F38">
        <w:rPr>
          <w:rStyle w:val="HideTWBExt"/>
          <w:b w:val="0"/>
        </w:rPr>
        <w:t>&lt;RepeatBlock-By&gt;&lt;Members&gt;</w:t>
      </w:r>
      <w:r w:rsidRPr="0084186B">
        <w:t>Sibylle Berg</w:t>
      </w:r>
      <w:r w:rsidRPr="00276F38">
        <w:rPr>
          <w:rStyle w:val="HideTWBExt"/>
          <w:b w:val="0"/>
        </w:rPr>
        <w:t>&lt;/Members&gt;</w:t>
      </w:r>
    </w:p>
    <w:p w14:paraId="439B9432" w14:textId="77777777" w:rsidR="00F93321" w:rsidRPr="0084186B" w:rsidRDefault="00F93321" w:rsidP="00F93321">
      <w:pPr>
        <w:pStyle w:val="NormalBold"/>
      </w:pPr>
      <w:r w:rsidRPr="00276F38">
        <w:rPr>
          <w:rStyle w:val="HideTWBExt"/>
          <w:b w:val="0"/>
        </w:rPr>
        <w:t>&lt;/RepeatBlock-By&gt;</w:t>
      </w:r>
    </w:p>
    <w:p w14:paraId="42912B83" w14:textId="77777777" w:rsidR="00F93321" w:rsidRPr="0084186B" w:rsidRDefault="00F93321" w:rsidP="00F93321">
      <w:pPr>
        <w:pStyle w:val="NormalBold"/>
      </w:pPr>
      <w:r w:rsidRPr="00276F38">
        <w:rPr>
          <w:rStyle w:val="HideTWBExt"/>
          <w:b w:val="0"/>
        </w:rPr>
        <w:t>&lt;DocAmend&gt;</w:t>
      </w:r>
      <w:r w:rsidRPr="0084186B">
        <w:t>Πρόταση κανονισμού</w:t>
      </w:r>
      <w:r w:rsidRPr="00276F38">
        <w:rPr>
          <w:rStyle w:val="HideTWBExt"/>
          <w:b w:val="0"/>
        </w:rPr>
        <w:t>&lt;/DocAmend&gt;</w:t>
      </w:r>
    </w:p>
    <w:p w14:paraId="563F2943" w14:textId="77777777" w:rsidR="00F93321" w:rsidRPr="0084186B" w:rsidRDefault="00F93321" w:rsidP="00F93321">
      <w:pPr>
        <w:pStyle w:val="NormalBold"/>
      </w:pPr>
      <w:r w:rsidRPr="00276F38">
        <w:rPr>
          <w:rStyle w:val="HideTWBExt"/>
          <w:b w:val="0"/>
        </w:rPr>
        <w:t>&lt;Article&gt;</w:t>
      </w:r>
      <w:r w:rsidRPr="0084186B">
        <w:t>Άρθρο 12 – παράγραφος 1</w:t>
      </w:r>
      <w:r w:rsidRPr="00276F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321" w:rsidRPr="00C6756C" w14:paraId="4C6B6998" w14:textId="77777777" w:rsidTr="00C22C8F">
        <w:trPr>
          <w:trHeight w:hRule="exact" w:val="240"/>
          <w:jc w:val="center"/>
        </w:trPr>
        <w:tc>
          <w:tcPr>
            <w:tcW w:w="9752" w:type="dxa"/>
            <w:gridSpan w:val="2"/>
            <w:tcBorders>
              <w:top w:val="nil"/>
              <w:left w:val="nil"/>
              <w:bottom w:val="nil"/>
              <w:right w:val="nil"/>
            </w:tcBorders>
          </w:tcPr>
          <w:p w14:paraId="501EE607" w14:textId="77777777" w:rsidR="00F93321" w:rsidRPr="00C6756C" w:rsidRDefault="00F93321" w:rsidP="00C22C8F"/>
        </w:tc>
      </w:tr>
      <w:tr w:rsidR="00F93321" w:rsidRPr="00C6756C" w14:paraId="710BF450" w14:textId="77777777" w:rsidTr="00C22C8F">
        <w:trPr>
          <w:trHeight w:val="240"/>
          <w:jc w:val="center"/>
        </w:trPr>
        <w:tc>
          <w:tcPr>
            <w:tcW w:w="4876" w:type="dxa"/>
            <w:tcBorders>
              <w:top w:val="nil"/>
              <w:left w:val="nil"/>
              <w:bottom w:val="nil"/>
              <w:right w:val="nil"/>
            </w:tcBorders>
          </w:tcPr>
          <w:p w14:paraId="4FBEB7E5" w14:textId="77777777" w:rsidR="00F93321" w:rsidRPr="00C6756C" w:rsidRDefault="00F93321" w:rsidP="00C22C8F">
            <w:pPr>
              <w:pStyle w:val="AmColumnHeading"/>
            </w:pPr>
            <w:r w:rsidRPr="0084186B">
              <w:t>Κείμενο που προτείνει η Επιτροπή</w:t>
            </w:r>
          </w:p>
        </w:tc>
        <w:tc>
          <w:tcPr>
            <w:tcW w:w="4876" w:type="dxa"/>
            <w:tcBorders>
              <w:top w:val="nil"/>
              <w:left w:val="nil"/>
              <w:bottom w:val="nil"/>
              <w:right w:val="nil"/>
            </w:tcBorders>
          </w:tcPr>
          <w:p w14:paraId="62A1B790" w14:textId="77777777" w:rsidR="00F93321" w:rsidRPr="00C6756C" w:rsidRDefault="00F93321" w:rsidP="00C22C8F">
            <w:pPr>
              <w:pStyle w:val="AmColumnHeading"/>
            </w:pPr>
            <w:r w:rsidRPr="0084186B">
              <w:t>Τροπολογία</w:t>
            </w:r>
          </w:p>
        </w:tc>
      </w:tr>
      <w:tr w:rsidR="00F93321" w:rsidRPr="0084186B" w14:paraId="4421CF85" w14:textId="77777777" w:rsidTr="00C22C8F">
        <w:trPr>
          <w:jc w:val="center"/>
        </w:trPr>
        <w:tc>
          <w:tcPr>
            <w:tcW w:w="4876" w:type="dxa"/>
            <w:tcBorders>
              <w:top w:val="nil"/>
              <w:left w:val="nil"/>
              <w:bottom w:val="nil"/>
              <w:right w:val="nil"/>
            </w:tcBorders>
          </w:tcPr>
          <w:p w14:paraId="72A89B91" w14:textId="77777777" w:rsidR="00F93321" w:rsidRPr="00C6756C" w:rsidRDefault="00F93321" w:rsidP="00C22C8F">
            <w:pPr>
              <w:pStyle w:val="Normal6a"/>
            </w:pPr>
            <w:r w:rsidRPr="0084186B">
              <w:lastRenderedPageBreak/>
              <w:t>Τα κράτη μέλη καθορίζουν τους κανόνες για τις κυρώσεις [συμπεριλαμβανομένων των χρηματικών κυρώσεων και των χρηματικών ποινών μη ποινικής φύσης] που επιβάλλονται σε περίπτωση παραβάσεων του παρόντος κανονισμού και λαμβάνουν όλα τα αναγκαία μέτρα για να διασφαλίσουν την εφαρμογή τους. Οι προβλεπόμενες κυρώσεις είναι αποτελεσματικές, αναλογικές και αποτρεπτικές. Τα κράτη μέλη, εντός ενός έτους μετά την έναρξη ισχύος του παρόντος κανονισμού, κοινοποιούν τους εν λόγω κανόνες και τα εν λόγω μέτρα στην Επιτροπή και την ενημερώνουν αμελλητί σχετικά με κάθε μεταγενέστερη τροποποίησή τους.</w:t>
            </w:r>
          </w:p>
        </w:tc>
        <w:tc>
          <w:tcPr>
            <w:tcW w:w="4876" w:type="dxa"/>
            <w:tcBorders>
              <w:top w:val="nil"/>
              <w:left w:val="nil"/>
              <w:bottom w:val="nil"/>
              <w:right w:val="nil"/>
            </w:tcBorders>
          </w:tcPr>
          <w:p w14:paraId="49650947" w14:textId="77777777" w:rsidR="00F93321" w:rsidRPr="0084186B" w:rsidRDefault="00F93321" w:rsidP="00C22C8F">
            <w:pPr>
              <w:pStyle w:val="Normal6a"/>
            </w:pPr>
            <w:r w:rsidRPr="0084186B">
              <w:t>Τα κράτη μέλη καθορίζουν τους κανόνες για τις κυρώσεις [συμπεριλαμβανομένων των χρηματικών κυρώσεων και των χρηματικών ποινών μη ποινικής φύσης] που επιβάλλονται σε περίπτωση παραβάσεων του παρόντος κανονισμού και λαμβάνουν όλα τα αναγκαία μέτρα για να διασφαλίσουν την εφαρμογή τους. Οι προβλεπόμενες κυρώσεις είναι αποτελεσματικές, αναλογικές και αποτρεπτικές. </w:t>
            </w:r>
            <w:r w:rsidRPr="0084186B">
              <w:rPr>
                <w:b/>
                <w:i/>
              </w:rPr>
              <w:t>Αυτό εφαρμόζεται ιδίως στις κυρώσεις κατά της μονομερούς και δυσανάλογης άρνησης χορήγησης μετρητών με επιγραφή στην πόρτα του καταστήματος ή παρόμοια μέτρα. Ισχύουν οι αντίστοιχοι εθνικοί κανονισμοί για την αποδοχή κερμάτων.</w:t>
            </w:r>
            <w:r w:rsidRPr="0084186B">
              <w:t xml:space="preserve"> Τα κράτη μέλη, εντός ενός έτους μετά την έναρξη ισχύος του παρόντος κανονισμού, κοινοποιούν τους εν λόγω κανόνες και τα εν λόγω μέτρα στην Επιτροπή και την ενημερώνουν αμελλητί σχετικά με κάθε μεταγενέστερη τροποποίησή τους.</w:t>
            </w:r>
          </w:p>
        </w:tc>
      </w:tr>
    </w:tbl>
    <w:p w14:paraId="6022FC47" w14:textId="77777777" w:rsidR="00F93321" w:rsidRPr="0084186B" w:rsidRDefault="00F93321" w:rsidP="00F93321">
      <w:pPr>
        <w:pStyle w:val="AmOrLang"/>
      </w:pPr>
      <w:r w:rsidRPr="0084186B">
        <w:t xml:space="preserve">Or. </w:t>
      </w:r>
      <w:r w:rsidRPr="00276F38">
        <w:rPr>
          <w:rStyle w:val="HideTWBExt"/>
        </w:rPr>
        <w:t>&lt;Original&gt;</w:t>
      </w:r>
      <w:r w:rsidRPr="00276F38">
        <w:rPr>
          <w:rStyle w:val="HideTWBInt"/>
        </w:rPr>
        <w:t>{EN}</w:t>
      </w:r>
      <w:r w:rsidRPr="0084186B">
        <w:t>en</w:t>
      </w:r>
      <w:r w:rsidRPr="00276F38">
        <w:rPr>
          <w:rStyle w:val="HideTWBExt"/>
        </w:rPr>
        <w:t>&lt;/Original&gt;</w:t>
      </w:r>
    </w:p>
    <w:p w14:paraId="39351D44" w14:textId="77777777" w:rsidR="00F93321" w:rsidRPr="0084186B" w:rsidRDefault="00F93321" w:rsidP="00F93321">
      <w:r w:rsidRPr="00276F38">
        <w:rPr>
          <w:rStyle w:val="HideTWBExt"/>
        </w:rPr>
        <w:t>&lt;/Amend&gt;</w:t>
      </w:r>
    </w:p>
    <w:p w14:paraId="0F9B6F16" w14:textId="77777777" w:rsidR="00F93321" w:rsidRPr="0084186B" w:rsidRDefault="00F93321" w:rsidP="00F93321">
      <w:pPr>
        <w:pStyle w:val="AmNumberTabs"/>
      </w:pPr>
      <w:r w:rsidRPr="00276F38">
        <w:rPr>
          <w:rStyle w:val="HideTWBExt"/>
          <w:b w:val="0"/>
        </w:rPr>
        <w:t>&lt;Amend&gt;</w:t>
      </w:r>
      <w:r w:rsidRPr="0084186B">
        <w:t>Τροπολογία</w:t>
      </w:r>
      <w:r w:rsidRPr="0084186B">
        <w:tab/>
      </w:r>
      <w:r w:rsidRPr="0084186B">
        <w:tab/>
      </w:r>
      <w:r w:rsidRPr="00276F38">
        <w:rPr>
          <w:rStyle w:val="HideTWBExt"/>
          <w:b w:val="0"/>
        </w:rPr>
        <w:t>&lt;NumAm&gt;</w:t>
      </w:r>
      <w:r w:rsidRPr="0084186B">
        <w:t>176</w:t>
      </w:r>
      <w:r w:rsidRPr="00276F38">
        <w:rPr>
          <w:rStyle w:val="HideTWBExt"/>
          <w:b w:val="0"/>
        </w:rPr>
        <w:t>&lt;/NumAm&gt;</w:t>
      </w:r>
    </w:p>
    <w:p w14:paraId="59014894" w14:textId="77777777" w:rsidR="00F93321" w:rsidRPr="0084186B" w:rsidRDefault="00F93321" w:rsidP="00F93321">
      <w:pPr>
        <w:pStyle w:val="NormalBold"/>
      </w:pPr>
      <w:r w:rsidRPr="00276F38">
        <w:rPr>
          <w:rStyle w:val="HideTWBExt"/>
          <w:b w:val="0"/>
        </w:rPr>
        <w:t>&lt;RepeatBlock-By&gt;&lt;Members&gt;</w:t>
      </w:r>
      <w:r w:rsidRPr="0084186B">
        <w:t>Damian Boeselager</w:t>
      </w:r>
      <w:r w:rsidRPr="00276F38">
        <w:rPr>
          <w:rStyle w:val="HideTWBExt"/>
          <w:b w:val="0"/>
        </w:rPr>
        <w:t>&lt;/Members&gt;</w:t>
      </w:r>
    </w:p>
    <w:p w14:paraId="214A2857" w14:textId="77777777" w:rsidR="00F93321" w:rsidRPr="0084186B" w:rsidRDefault="00F93321" w:rsidP="00F93321">
      <w:r w:rsidRPr="00276F38">
        <w:rPr>
          <w:rStyle w:val="HideTWBExt"/>
        </w:rPr>
        <w:t>&lt;AuNomDe&gt;</w:t>
      </w:r>
      <w:r w:rsidRPr="00276F38">
        <w:rPr>
          <w:rStyle w:val="HideTWBInt"/>
        </w:rPr>
        <w:t>{Verts/ALE}</w:t>
      </w:r>
      <w:r w:rsidRPr="0084186B">
        <w:t>εξ ονόματος της Ομάδας Verts/ALE</w:t>
      </w:r>
      <w:r w:rsidRPr="00276F38">
        <w:rPr>
          <w:rStyle w:val="HideTWBExt"/>
        </w:rPr>
        <w:t>&lt;/AuNomDe&gt;</w:t>
      </w:r>
    </w:p>
    <w:p w14:paraId="34FA4B87" w14:textId="77777777" w:rsidR="00F93321" w:rsidRPr="0084186B" w:rsidRDefault="00F93321" w:rsidP="00F93321">
      <w:pPr>
        <w:pStyle w:val="NormalBold"/>
      </w:pPr>
      <w:r w:rsidRPr="00276F38">
        <w:rPr>
          <w:rStyle w:val="HideTWBExt"/>
          <w:b w:val="0"/>
        </w:rPr>
        <w:t>&lt;/RepeatBlock-By&gt;</w:t>
      </w:r>
    </w:p>
    <w:p w14:paraId="01303D2F" w14:textId="77777777" w:rsidR="00F93321" w:rsidRPr="0084186B" w:rsidRDefault="00F93321" w:rsidP="00F93321">
      <w:pPr>
        <w:pStyle w:val="NormalBold"/>
      </w:pPr>
      <w:r w:rsidRPr="00276F38">
        <w:rPr>
          <w:rStyle w:val="HideTWBExt"/>
          <w:b w:val="0"/>
        </w:rPr>
        <w:t>&lt;DocAmend&gt;</w:t>
      </w:r>
      <w:r w:rsidRPr="0084186B">
        <w:t>Πρόταση κανονισμού</w:t>
      </w:r>
      <w:r w:rsidRPr="00276F38">
        <w:rPr>
          <w:rStyle w:val="HideTWBExt"/>
          <w:b w:val="0"/>
        </w:rPr>
        <w:t>&lt;/DocAmend&gt;</w:t>
      </w:r>
    </w:p>
    <w:p w14:paraId="32A7DDF6" w14:textId="77777777" w:rsidR="00F93321" w:rsidRPr="0084186B" w:rsidRDefault="00F93321" w:rsidP="00F93321">
      <w:pPr>
        <w:pStyle w:val="NormalBold"/>
      </w:pPr>
      <w:r w:rsidRPr="00276F38">
        <w:rPr>
          <w:rStyle w:val="HideTWBExt"/>
          <w:b w:val="0"/>
        </w:rPr>
        <w:t>&lt;Article&gt;</w:t>
      </w:r>
      <w:r w:rsidRPr="0084186B">
        <w:t>Άρθρο 12 – παράγραφος 1 α (νέα)</w:t>
      </w:r>
      <w:r w:rsidRPr="00276F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321" w:rsidRPr="00C6756C" w14:paraId="719A8D13" w14:textId="77777777" w:rsidTr="00C22C8F">
        <w:trPr>
          <w:trHeight w:hRule="exact" w:val="240"/>
          <w:jc w:val="center"/>
        </w:trPr>
        <w:tc>
          <w:tcPr>
            <w:tcW w:w="9752" w:type="dxa"/>
            <w:gridSpan w:val="2"/>
            <w:tcBorders>
              <w:top w:val="nil"/>
              <w:left w:val="nil"/>
              <w:bottom w:val="nil"/>
              <w:right w:val="nil"/>
            </w:tcBorders>
          </w:tcPr>
          <w:p w14:paraId="6CFAEE72" w14:textId="77777777" w:rsidR="00F93321" w:rsidRPr="00C6756C" w:rsidRDefault="00F93321" w:rsidP="00C22C8F"/>
        </w:tc>
      </w:tr>
      <w:tr w:rsidR="00F93321" w:rsidRPr="00C6756C" w14:paraId="6C3C0058" w14:textId="77777777" w:rsidTr="00C22C8F">
        <w:trPr>
          <w:trHeight w:val="240"/>
          <w:jc w:val="center"/>
        </w:trPr>
        <w:tc>
          <w:tcPr>
            <w:tcW w:w="4876" w:type="dxa"/>
            <w:tcBorders>
              <w:top w:val="nil"/>
              <w:left w:val="nil"/>
              <w:bottom w:val="nil"/>
              <w:right w:val="nil"/>
            </w:tcBorders>
          </w:tcPr>
          <w:p w14:paraId="51230BA9" w14:textId="77777777" w:rsidR="00F93321" w:rsidRPr="00C6756C" w:rsidRDefault="00F93321" w:rsidP="00C22C8F">
            <w:pPr>
              <w:pStyle w:val="AmColumnHeading"/>
            </w:pPr>
            <w:r w:rsidRPr="0084186B">
              <w:t>Κείμενο που προτείνει η Επιτροπή</w:t>
            </w:r>
          </w:p>
        </w:tc>
        <w:tc>
          <w:tcPr>
            <w:tcW w:w="4876" w:type="dxa"/>
            <w:tcBorders>
              <w:top w:val="nil"/>
              <w:left w:val="nil"/>
              <w:bottom w:val="nil"/>
              <w:right w:val="nil"/>
            </w:tcBorders>
          </w:tcPr>
          <w:p w14:paraId="488332AD" w14:textId="77777777" w:rsidR="00F93321" w:rsidRPr="00C6756C" w:rsidRDefault="00F93321" w:rsidP="00C22C8F">
            <w:pPr>
              <w:pStyle w:val="AmColumnHeading"/>
            </w:pPr>
            <w:r w:rsidRPr="0084186B">
              <w:t>Τροπολογία</w:t>
            </w:r>
          </w:p>
        </w:tc>
      </w:tr>
      <w:tr w:rsidR="00F93321" w:rsidRPr="0084186B" w14:paraId="19C2C94A" w14:textId="77777777" w:rsidTr="00C22C8F">
        <w:trPr>
          <w:jc w:val="center"/>
        </w:trPr>
        <w:tc>
          <w:tcPr>
            <w:tcW w:w="4876" w:type="dxa"/>
            <w:tcBorders>
              <w:top w:val="nil"/>
              <w:left w:val="nil"/>
              <w:bottom w:val="nil"/>
              <w:right w:val="nil"/>
            </w:tcBorders>
          </w:tcPr>
          <w:p w14:paraId="54E62694" w14:textId="77777777" w:rsidR="00F93321" w:rsidRPr="00C6756C" w:rsidRDefault="00F93321" w:rsidP="00C22C8F">
            <w:pPr>
              <w:pStyle w:val="Normal6a"/>
            </w:pPr>
          </w:p>
        </w:tc>
        <w:tc>
          <w:tcPr>
            <w:tcW w:w="4876" w:type="dxa"/>
            <w:tcBorders>
              <w:top w:val="nil"/>
              <w:left w:val="nil"/>
              <w:bottom w:val="nil"/>
              <w:right w:val="nil"/>
            </w:tcBorders>
          </w:tcPr>
          <w:p w14:paraId="1C62EA4A" w14:textId="77777777" w:rsidR="00F93321" w:rsidRPr="0084186B" w:rsidRDefault="00F93321" w:rsidP="00C22C8F">
            <w:pPr>
              <w:pStyle w:val="Normal6a"/>
            </w:pPr>
            <w:r w:rsidRPr="0084186B">
              <w:rPr>
                <w:b/>
                <w:i/>
              </w:rPr>
              <w:t xml:space="preserve">Τα κράτη μέλη διασφαλίζουν ότι, όταν πρόκειται να επιβληθούν κυρώσεις, περιλαμβάνουν τη δυνατότητα είτε επιβολής προστίμων μέσω διοικητικής διαδικασίας είτε κίνησης νομικής διαδικασίας για την επιβολή προστίμων, ή και τα δύο, ενώ το μέγιστο ύψος των εν λόγω προστίμων είναι τουλάχιστον ίσο με το 4 % του ετήσιου κύκλου εργασιών του δικαιούχου, του πιστωτικού ιδρύματος ή του μη πιστωτικού ιδρύματος που </w:t>
            </w:r>
            <w:r w:rsidRPr="0084186B">
              <w:rPr>
                <w:b/>
                <w:i/>
              </w:rPr>
              <w:lastRenderedPageBreak/>
              <w:t>εμπλέκεται σε παράβαση του παρόντος κανονισμού. </w:t>
            </w:r>
          </w:p>
        </w:tc>
      </w:tr>
    </w:tbl>
    <w:p w14:paraId="60B0DC65" w14:textId="77777777" w:rsidR="00F93321" w:rsidRPr="00276F38" w:rsidRDefault="00F93321" w:rsidP="00F93321">
      <w:pPr>
        <w:pStyle w:val="AmOrLang"/>
        <w:rPr>
          <w:lang w:val="sv-SE"/>
        </w:rPr>
      </w:pPr>
      <w:r w:rsidRPr="00276F38">
        <w:rPr>
          <w:lang w:val="sv-SE"/>
        </w:rPr>
        <w:lastRenderedPageBreak/>
        <w:t xml:space="preserve">Or. </w:t>
      </w:r>
      <w:r w:rsidRPr="00276F38">
        <w:rPr>
          <w:rStyle w:val="HideTWBExt"/>
          <w:lang w:val="sv-SE"/>
        </w:rPr>
        <w:t>&lt;Original&gt;</w:t>
      </w:r>
      <w:r w:rsidRPr="00276F38">
        <w:rPr>
          <w:rStyle w:val="HideTWBInt"/>
          <w:lang w:val="sv-SE"/>
        </w:rPr>
        <w:t>{EN}</w:t>
      </w:r>
      <w:r w:rsidRPr="00276F38">
        <w:rPr>
          <w:lang w:val="sv-SE"/>
        </w:rPr>
        <w:t>en</w:t>
      </w:r>
      <w:r w:rsidRPr="00276F38">
        <w:rPr>
          <w:rStyle w:val="HideTWBExt"/>
          <w:lang w:val="sv-SE"/>
        </w:rPr>
        <w:t>&lt;/Original&gt;</w:t>
      </w:r>
    </w:p>
    <w:p w14:paraId="7C03F796" w14:textId="77777777" w:rsidR="00F93321" w:rsidRPr="00276F38" w:rsidRDefault="00F93321" w:rsidP="00F93321">
      <w:pPr>
        <w:rPr>
          <w:lang w:val="sv-SE"/>
        </w:rPr>
      </w:pPr>
      <w:r w:rsidRPr="00276F38">
        <w:rPr>
          <w:rStyle w:val="HideTWBExt"/>
          <w:lang w:val="sv-SE"/>
        </w:rPr>
        <w:t>&lt;/Amend&gt;</w:t>
      </w:r>
    </w:p>
    <w:p w14:paraId="3BA048A2" w14:textId="77777777" w:rsidR="00F93321" w:rsidRPr="00276F38" w:rsidRDefault="00F93321" w:rsidP="00F93321">
      <w:pPr>
        <w:pStyle w:val="AmNumberTabs"/>
        <w:rPr>
          <w:lang w:val="sv-SE"/>
        </w:rPr>
      </w:pPr>
      <w:r w:rsidRPr="00276F38">
        <w:rPr>
          <w:rStyle w:val="HideTWBExt"/>
          <w:b w:val="0"/>
        </w:rPr>
        <w:t>&lt;Amend&gt;</w:t>
      </w:r>
      <w:r w:rsidRPr="0084186B">
        <w:t>Τροπολογία</w:t>
      </w:r>
      <w:r w:rsidRPr="00276F38">
        <w:rPr>
          <w:lang w:val="sv-SE"/>
        </w:rPr>
        <w:tab/>
      </w:r>
      <w:r w:rsidRPr="00276F38">
        <w:rPr>
          <w:lang w:val="sv-SE"/>
        </w:rPr>
        <w:tab/>
      </w:r>
      <w:r w:rsidRPr="00276F38">
        <w:rPr>
          <w:rStyle w:val="HideTWBExt"/>
          <w:b w:val="0"/>
        </w:rPr>
        <w:t>&lt;NumAm&gt;</w:t>
      </w:r>
      <w:r w:rsidRPr="00276F38">
        <w:rPr>
          <w:lang w:val="sv-SE"/>
        </w:rPr>
        <w:t>177</w:t>
      </w:r>
      <w:r w:rsidRPr="00276F38">
        <w:rPr>
          <w:rStyle w:val="HideTWBExt"/>
          <w:b w:val="0"/>
        </w:rPr>
        <w:t>&lt;/NumAm&gt;</w:t>
      </w:r>
    </w:p>
    <w:p w14:paraId="0F0F3BCE" w14:textId="77777777" w:rsidR="00F93321" w:rsidRPr="00276F38" w:rsidRDefault="00F93321" w:rsidP="00F93321">
      <w:pPr>
        <w:pStyle w:val="NormalBold"/>
        <w:rPr>
          <w:lang w:val="sv-SE"/>
        </w:rPr>
      </w:pPr>
      <w:r w:rsidRPr="00276F38">
        <w:rPr>
          <w:rStyle w:val="HideTWBExt"/>
          <w:b w:val="0"/>
        </w:rPr>
        <w:t>&lt;RepeatBlock-By&gt;&lt;Members&gt;</w:t>
      </w:r>
      <w:r w:rsidRPr="00276F38">
        <w:rPr>
          <w:lang w:val="sv-SE"/>
        </w:rPr>
        <w:t>Sibylle Berg</w:t>
      </w:r>
      <w:r w:rsidRPr="00276F38">
        <w:rPr>
          <w:rStyle w:val="HideTWBExt"/>
          <w:b w:val="0"/>
        </w:rPr>
        <w:t>&lt;/Members&gt;</w:t>
      </w:r>
    </w:p>
    <w:p w14:paraId="56761637" w14:textId="77777777" w:rsidR="00F93321" w:rsidRPr="00276F38" w:rsidRDefault="00F93321" w:rsidP="00F93321">
      <w:pPr>
        <w:pStyle w:val="NormalBold"/>
        <w:rPr>
          <w:lang w:val="sv-SE"/>
        </w:rPr>
      </w:pPr>
      <w:r w:rsidRPr="00276F38">
        <w:rPr>
          <w:rStyle w:val="HideTWBExt"/>
          <w:b w:val="0"/>
        </w:rPr>
        <w:t>&lt;/RepeatBlock-By&gt;</w:t>
      </w:r>
    </w:p>
    <w:p w14:paraId="0B3F27A8" w14:textId="77777777" w:rsidR="00F93321" w:rsidRPr="0084186B" w:rsidRDefault="00F93321" w:rsidP="00F93321">
      <w:pPr>
        <w:pStyle w:val="NormalBold"/>
      </w:pPr>
      <w:r w:rsidRPr="00276F38">
        <w:rPr>
          <w:rStyle w:val="HideTWBExt"/>
          <w:b w:val="0"/>
        </w:rPr>
        <w:t>&lt;DocAmend&gt;</w:t>
      </w:r>
      <w:r w:rsidRPr="0084186B">
        <w:t>Πρόταση κανονισμού</w:t>
      </w:r>
      <w:r w:rsidRPr="00276F38">
        <w:rPr>
          <w:rStyle w:val="HideTWBExt"/>
          <w:b w:val="0"/>
        </w:rPr>
        <w:t>&lt;/DocAmend&gt;</w:t>
      </w:r>
    </w:p>
    <w:p w14:paraId="10E10C2F" w14:textId="77777777" w:rsidR="00F93321" w:rsidRPr="0084186B" w:rsidRDefault="00F93321" w:rsidP="00F93321">
      <w:pPr>
        <w:pStyle w:val="NormalBold"/>
      </w:pPr>
      <w:r w:rsidRPr="00276F38">
        <w:rPr>
          <w:rStyle w:val="HideTWBExt"/>
          <w:b w:val="0"/>
        </w:rPr>
        <w:t>&lt;Article&gt;</w:t>
      </w:r>
      <w:r w:rsidRPr="0084186B">
        <w:t>Άρθρο 13 – παράγραφος 1 – εισαγωγικό μέρος</w:t>
      </w:r>
      <w:r w:rsidRPr="00276F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321" w:rsidRPr="00C6756C" w14:paraId="3C7D48F6" w14:textId="77777777" w:rsidTr="00C22C8F">
        <w:trPr>
          <w:trHeight w:hRule="exact" w:val="240"/>
          <w:jc w:val="center"/>
        </w:trPr>
        <w:tc>
          <w:tcPr>
            <w:tcW w:w="9752" w:type="dxa"/>
            <w:gridSpan w:val="2"/>
            <w:tcBorders>
              <w:top w:val="nil"/>
              <w:left w:val="nil"/>
              <w:bottom w:val="nil"/>
              <w:right w:val="nil"/>
            </w:tcBorders>
          </w:tcPr>
          <w:p w14:paraId="249D2ABD" w14:textId="77777777" w:rsidR="00F93321" w:rsidRPr="00C6756C" w:rsidRDefault="00F93321" w:rsidP="00C22C8F"/>
        </w:tc>
      </w:tr>
      <w:tr w:rsidR="00F93321" w:rsidRPr="00C6756C" w14:paraId="221B6E84" w14:textId="77777777" w:rsidTr="00C22C8F">
        <w:trPr>
          <w:trHeight w:val="240"/>
          <w:jc w:val="center"/>
        </w:trPr>
        <w:tc>
          <w:tcPr>
            <w:tcW w:w="4876" w:type="dxa"/>
            <w:tcBorders>
              <w:top w:val="nil"/>
              <w:left w:val="nil"/>
              <w:bottom w:val="nil"/>
              <w:right w:val="nil"/>
            </w:tcBorders>
          </w:tcPr>
          <w:p w14:paraId="2D64D6F7" w14:textId="77777777" w:rsidR="00F93321" w:rsidRPr="00C6756C" w:rsidRDefault="00F93321" w:rsidP="00C22C8F">
            <w:pPr>
              <w:pStyle w:val="AmColumnHeading"/>
            </w:pPr>
            <w:r w:rsidRPr="0084186B">
              <w:t>Κείμενο που προτείνει η Επιτροπή</w:t>
            </w:r>
          </w:p>
        </w:tc>
        <w:tc>
          <w:tcPr>
            <w:tcW w:w="4876" w:type="dxa"/>
            <w:tcBorders>
              <w:top w:val="nil"/>
              <w:left w:val="nil"/>
              <w:bottom w:val="nil"/>
              <w:right w:val="nil"/>
            </w:tcBorders>
          </w:tcPr>
          <w:p w14:paraId="10979428" w14:textId="77777777" w:rsidR="00F93321" w:rsidRPr="00C6756C" w:rsidRDefault="00F93321" w:rsidP="00C22C8F">
            <w:pPr>
              <w:pStyle w:val="AmColumnHeading"/>
            </w:pPr>
            <w:r w:rsidRPr="0084186B">
              <w:t>Τροπολογία</w:t>
            </w:r>
          </w:p>
        </w:tc>
      </w:tr>
      <w:tr w:rsidR="00F93321" w:rsidRPr="0084186B" w14:paraId="06BEC55E" w14:textId="77777777" w:rsidTr="00C22C8F">
        <w:trPr>
          <w:jc w:val="center"/>
        </w:trPr>
        <w:tc>
          <w:tcPr>
            <w:tcW w:w="4876" w:type="dxa"/>
            <w:tcBorders>
              <w:top w:val="nil"/>
              <w:left w:val="nil"/>
              <w:bottom w:val="nil"/>
              <w:right w:val="nil"/>
            </w:tcBorders>
          </w:tcPr>
          <w:p w14:paraId="116B8956" w14:textId="77777777" w:rsidR="00F93321" w:rsidRPr="00C6756C" w:rsidRDefault="00F93321" w:rsidP="00C22C8F">
            <w:pPr>
              <w:pStyle w:val="Normal6a"/>
            </w:pPr>
            <w:r w:rsidRPr="0084186B">
              <w:t>1.</w:t>
            </w:r>
            <w:r w:rsidRPr="0084186B">
              <w:tab/>
              <w:t>Τα κράτη μέλη υποβάλλουν στην Επιτροπή και στην Ευρωπαϊκή Κεντρική Τράπεζα έκθεση σε ετήσια βάση</w:t>
            </w:r>
            <w:r w:rsidRPr="0084186B">
              <w:rPr>
                <w:b/>
                <w:i/>
              </w:rPr>
              <w:t>, η οποία περιλαμβάνει</w:t>
            </w:r>
            <w:r w:rsidRPr="0084186B">
              <w:t xml:space="preserve"> πληροφορίες σχετικά με τις ακόλουθες πτυχές:</w:t>
            </w:r>
          </w:p>
        </w:tc>
        <w:tc>
          <w:tcPr>
            <w:tcW w:w="4876" w:type="dxa"/>
            <w:tcBorders>
              <w:top w:val="nil"/>
              <w:left w:val="nil"/>
              <w:bottom w:val="nil"/>
              <w:right w:val="nil"/>
            </w:tcBorders>
          </w:tcPr>
          <w:p w14:paraId="65805160" w14:textId="77777777" w:rsidR="00F93321" w:rsidRPr="0084186B" w:rsidRDefault="00F93321" w:rsidP="00C22C8F">
            <w:pPr>
              <w:pStyle w:val="Normal6a"/>
            </w:pPr>
            <w:r w:rsidRPr="0084186B">
              <w:t>1.</w:t>
            </w:r>
            <w:r w:rsidRPr="0084186B">
              <w:tab/>
              <w:t>Τα κράτη μέλη υποβάλλουν στην Επιτροπή και στην Ευρωπαϊκή Κεντρική Τράπεζα έκθεση σε ετήσια βάση</w:t>
            </w:r>
            <w:r w:rsidRPr="0084186B">
              <w:rPr>
                <w:b/>
                <w:i/>
              </w:rPr>
              <w:t>, η οποία είναι ελεύθερα προσβάσιμη στο διαδίκτυο τόσο στην εθνική γλώσσα όσο και στα αγγλικά και περιέχει</w:t>
            </w:r>
            <w:r w:rsidRPr="0084186B">
              <w:t xml:space="preserve"> πληροφορίες σχετικά με τις ακόλουθες πτυχές:</w:t>
            </w:r>
          </w:p>
        </w:tc>
      </w:tr>
    </w:tbl>
    <w:p w14:paraId="5FA6536E" w14:textId="77777777" w:rsidR="00F93321" w:rsidRPr="00276F38" w:rsidRDefault="00F93321" w:rsidP="00F93321">
      <w:pPr>
        <w:pStyle w:val="AmOrLang"/>
        <w:rPr>
          <w:lang w:val="es-ES"/>
        </w:rPr>
      </w:pPr>
      <w:r w:rsidRPr="00276F38">
        <w:rPr>
          <w:lang w:val="es-ES"/>
        </w:rPr>
        <w:t xml:space="preserve">Or. </w:t>
      </w:r>
      <w:r w:rsidRPr="00276F38">
        <w:rPr>
          <w:rStyle w:val="HideTWBExt"/>
          <w:lang w:val="es-ES"/>
        </w:rPr>
        <w:t>&lt;Original&gt;</w:t>
      </w:r>
      <w:r w:rsidRPr="00276F38">
        <w:rPr>
          <w:rStyle w:val="HideTWBInt"/>
          <w:lang w:val="es-ES"/>
        </w:rPr>
        <w:t>{EN}</w:t>
      </w:r>
      <w:r w:rsidRPr="00276F38">
        <w:rPr>
          <w:lang w:val="es-ES"/>
        </w:rPr>
        <w:t>en</w:t>
      </w:r>
      <w:r w:rsidRPr="00276F38">
        <w:rPr>
          <w:rStyle w:val="HideTWBExt"/>
          <w:lang w:val="es-ES"/>
        </w:rPr>
        <w:t>&lt;/Original&gt;</w:t>
      </w:r>
    </w:p>
    <w:p w14:paraId="0ADB8A37" w14:textId="77777777" w:rsidR="00F93321" w:rsidRPr="00276F38" w:rsidRDefault="00F93321" w:rsidP="00F93321">
      <w:pPr>
        <w:rPr>
          <w:lang w:val="es-ES"/>
        </w:rPr>
      </w:pPr>
      <w:r w:rsidRPr="00276F38">
        <w:rPr>
          <w:rStyle w:val="HideTWBExt"/>
          <w:lang w:val="es-ES"/>
        </w:rPr>
        <w:t>&lt;/Amend&gt;</w:t>
      </w:r>
    </w:p>
    <w:p w14:paraId="22186F03" w14:textId="77777777" w:rsidR="00F93321" w:rsidRPr="00276F38" w:rsidRDefault="00F93321" w:rsidP="00F93321">
      <w:pPr>
        <w:pStyle w:val="AmNumberTabs"/>
        <w:rPr>
          <w:lang w:val="es-ES"/>
        </w:rPr>
      </w:pPr>
      <w:r w:rsidRPr="00276F38">
        <w:rPr>
          <w:rStyle w:val="HideTWBExt"/>
          <w:b w:val="0"/>
        </w:rPr>
        <w:t>&lt;Amend&gt;</w:t>
      </w:r>
      <w:r w:rsidRPr="0084186B">
        <w:t>Τροπολογία</w:t>
      </w:r>
      <w:r w:rsidRPr="00276F38">
        <w:rPr>
          <w:lang w:val="es-ES"/>
        </w:rPr>
        <w:tab/>
      </w:r>
      <w:r w:rsidRPr="00276F38">
        <w:rPr>
          <w:lang w:val="es-ES"/>
        </w:rPr>
        <w:tab/>
      </w:r>
      <w:r w:rsidRPr="00276F38">
        <w:rPr>
          <w:rStyle w:val="HideTWBExt"/>
          <w:b w:val="0"/>
        </w:rPr>
        <w:t>&lt;NumAm&gt;</w:t>
      </w:r>
      <w:r w:rsidRPr="00276F38">
        <w:rPr>
          <w:lang w:val="es-ES"/>
        </w:rPr>
        <w:t>178</w:t>
      </w:r>
      <w:r w:rsidRPr="00276F38">
        <w:rPr>
          <w:rStyle w:val="HideTWBExt"/>
          <w:b w:val="0"/>
        </w:rPr>
        <w:t>&lt;/NumAm&gt;</w:t>
      </w:r>
    </w:p>
    <w:p w14:paraId="1E67888E" w14:textId="77777777" w:rsidR="00F93321" w:rsidRPr="00276F38" w:rsidRDefault="00F93321" w:rsidP="00F93321">
      <w:pPr>
        <w:pStyle w:val="NormalBold"/>
        <w:rPr>
          <w:lang w:val="es-ES"/>
        </w:rPr>
      </w:pPr>
      <w:r w:rsidRPr="00276F38">
        <w:rPr>
          <w:rStyle w:val="HideTWBExt"/>
          <w:b w:val="0"/>
        </w:rPr>
        <w:t>&lt;RepeatBlock-By&gt;&lt;Members&gt;</w:t>
      </w:r>
      <w:r w:rsidRPr="00276F38">
        <w:rPr>
          <w:lang w:val="es-ES"/>
        </w:rPr>
        <w:t>Fabio De Masi</w:t>
      </w:r>
      <w:r w:rsidRPr="00276F38">
        <w:rPr>
          <w:rStyle w:val="HideTWBExt"/>
          <w:b w:val="0"/>
        </w:rPr>
        <w:t>&lt;/Members&gt;</w:t>
      </w:r>
    </w:p>
    <w:p w14:paraId="04EE677D" w14:textId="77777777" w:rsidR="00F93321" w:rsidRPr="00276F38" w:rsidRDefault="00F93321" w:rsidP="00F93321">
      <w:pPr>
        <w:pStyle w:val="NormalBold"/>
        <w:rPr>
          <w:lang w:val="es-ES"/>
        </w:rPr>
      </w:pPr>
      <w:r w:rsidRPr="00276F38">
        <w:rPr>
          <w:rStyle w:val="HideTWBExt"/>
          <w:b w:val="0"/>
        </w:rPr>
        <w:t>&lt;/RepeatBlock-By&gt;</w:t>
      </w:r>
    </w:p>
    <w:p w14:paraId="4904C6DB" w14:textId="77777777" w:rsidR="00F93321" w:rsidRPr="0084186B" w:rsidRDefault="00F93321" w:rsidP="00F93321">
      <w:pPr>
        <w:pStyle w:val="NormalBold"/>
      </w:pPr>
      <w:r w:rsidRPr="00276F38">
        <w:rPr>
          <w:rStyle w:val="HideTWBExt"/>
          <w:b w:val="0"/>
        </w:rPr>
        <w:t>&lt;DocAmend&gt;</w:t>
      </w:r>
      <w:r w:rsidRPr="0084186B">
        <w:t>Πρόταση κανονισμού</w:t>
      </w:r>
      <w:r w:rsidRPr="00276F38">
        <w:rPr>
          <w:rStyle w:val="HideTWBExt"/>
          <w:b w:val="0"/>
        </w:rPr>
        <w:t>&lt;/DocAmend&gt;</w:t>
      </w:r>
    </w:p>
    <w:p w14:paraId="574D8BFC" w14:textId="77777777" w:rsidR="00F93321" w:rsidRPr="0084186B" w:rsidRDefault="00F93321" w:rsidP="00F93321">
      <w:pPr>
        <w:pStyle w:val="NormalBold"/>
      </w:pPr>
      <w:r w:rsidRPr="00276F38">
        <w:rPr>
          <w:rStyle w:val="HideTWBExt"/>
          <w:b w:val="0"/>
        </w:rPr>
        <w:t>&lt;Article&gt;</w:t>
      </w:r>
      <w:r w:rsidRPr="0084186B">
        <w:t>Άρθρο 13 – παράγραφος 1 – εισαγωγικό μέρος</w:t>
      </w:r>
      <w:r w:rsidRPr="00276F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321" w:rsidRPr="00C6756C" w14:paraId="01E04189" w14:textId="77777777" w:rsidTr="00C22C8F">
        <w:trPr>
          <w:trHeight w:hRule="exact" w:val="240"/>
          <w:jc w:val="center"/>
        </w:trPr>
        <w:tc>
          <w:tcPr>
            <w:tcW w:w="9752" w:type="dxa"/>
            <w:gridSpan w:val="2"/>
            <w:tcBorders>
              <w:top w:val="nil"/>
              <w:left w:val="nil"/>
              <w:bottom w:val="nil"/>
              <w:right w:val="nil"/>
            </w:tcBorders>
          </w:tcPr>
          <w:p w14:paraId="550026E0" w14:textId="77777777" w:rsidR="00F93321" w:rsidRPr="00C6756C" w:rsidRDefault="00F93321" w:rsidP="00C22C8F"/>
        </w:tc>
      </w:tr>
      <w:tr w:rsidR="00F93321" w:rsidRPr="00C6756C" w14:paraId="36AD2F2F" w14:textId="77777777" w:rsidTr="00C22C8F">
        <w:trPr>
          <w:trHeight w:val="240"/>
          <w:jc w:val="center"/>
        </w:trPr>
        <w:tc>
          <w:tcPr>
            <w:tcW w:w="4876" w:type="dxa"/>
            <w:tcBorders>
              <w:top w:val="nil"/>
              <w:left w:val="nil"/>
              <w:bottom w:val="nil"/>
              <w:right w:val="nil"/>
            </w:tcBorders>
          </w:tcPr>
          <w:p w14:paraId="133ED64D" w14:textId="77777777" w:rsidR="00F93321" w:rsidRPr="00C6756C" w:rsidRDefault="00F93321" w:rsidP="00C22C8F">
            <w:pPr>
              <w:pStyle w:val="AmColumnHeading"/>
            </w:pPr>
            <w:r w:rsidRPr="0084186B">
              <w:t>Κείμενο που προτείνει η Επιτροπή</w:t>
            </w:r>
          </w:p>
        </w:tc>
        <w:tc>
          <w:tcPr>
            <w:tcW w:w="4876" w:type="dxa"/>
            <w:tcBorders>
              <w:top w:val="nil"/>
              <w:left w:val="nil"/>
              <w:bottom w:val="nil"/>
              <w:right w:val="nil"/>
            </w:tcBorders>
          </w:tcPr>
          <w:p w14:paraId="6CAFFDEC" w14:textId="77777777" w:rsidR="00F93321" w:rsidRPr="00C6756C" w:rsidRDefault="00F93321" w:rsidP="00C22C8F">
            <w:pPr>
              <w:pStyle w:val="AmColumnHeading"/>
            </w:pPr>
            <w:r w:rsidRPr="0084186B">
              <w:t>Τροπολογία</w:t>
            </w:r>
          </w:p>
        </w:tc>
      </w:tr>
      <w:tr w:rsidR="00F93321" w:rsidRPr="0084186B" w14:paraId="45D8A1CB" w14:textId="77777777" w:rsidTr="00C22C8F">
        <w:trPr>
          <w:jc w:val="center"/>
        </w:trPr>
        <w:tc>
          <w:tcPr>
            <w:tcW w:w="4876" w:type="dxa"/>
            <w:tcBorders>
              <w:top w:val="nil"/>
              <w:left w:val="nil"/>
              <w:bottom w:val="nil"/>
              <w:right w:val="nil"/>
            </w:tcBorders>
          </w:tcPr>
          <w:p w14:paraId="2CF80002" w14:textId="77777777" w:rsidR="00F93321" w:rsidRPr="00C6756C" w:rsidRDefault="00F93321" w:rsidP="00C22C8F">
            <w:pPr>
              <w:pStyle w:val="Normal6a"/>
            </w:pPr>
            <w:r w:rsidRPr="0084186B">
              <w:t>(1)</w:t>
            </w:r>
            <w:r w:rsidRPr="0084186B">
              <w:tab/>
              <w:t>Τα κράτη μέλη υποβάλλουν στην Επιτροπή και στην Ευρωπαϊκή Κεντρική Τράπεζα έκθεση σε ετήσια βάση, η οποία περιλαμβάνει πληροφορίες σχετικά με τις ακόλουθες πτυχές:</w:t>
            </w:r>
          </w:p>
        </w:tc>
        <w:tc>
          <w:tcPr>
            <w:tcW w:w="4876" w:type="dxa"/>
            <w:tcBorders>
              <w:top w:val="nil"/>
              <w:left w:val="nil"/>
              <w:bottom w:val="nil"/>
              <w:right w:val="nil"/>
            </w:tcBorders>
          </w:tcPr>
          <w:p w14:paraId="41250FB6" w14:textId="77777777" w:rsidR="00F93321" w:rsidRPr="0084186B" w:rsidRDefault="00F93321" w:rsidP="00C22C8F">
            <w:pPr>
              <w:pStyle w:val="Normal6a"/>
            </w:pPr>
            <w:r w:rsidRPr="0084186B">
              <w:t>(1)</w:t>
            </w:r>
            <w:r w:rsidRPr="0084186B">
              <w:tab/>
              <w:t>Τα κράτη μέλη υποβάλλουν στην Επιτροπή και στην Ευρωπαϊκή Κεντρική Τράπεζα έκθεση σε ετήσια βάση, η οποία περιλαμβάνει πληροφορίες σχετικά με τις ακόλουθες πτυχές</w:t>
            </w:r>
            <w:r w:rsidRPr="0084186B">
              <w:rPr>
                <w:b/>
                <w:i/>
              </w:rPr>
              <w:t xml:space="preserve"> και η οποία διατίθεται ελεύθερα στο διαδίκτυο, τόσο στην εθνική γλώσσα όσο και στα αγγλικά</w:t>
            </w:r>
            <w:r w:rsidRPr="0084186B">
              <w:t>:</w:t>
            </w:r>
          </w:p>
        </w:tc>
      </w:tr>
    </w:tbl>
    <w:p w14:paraId="22C3B912" w14:textId="77777777" w:rsidR="00F93321" w:rsidRPr="0084186B" w:rsidRDefault="00F93321" w:rsidP="00F93321">
      <w:pPr>
        <w:pStyle w:val="AmOrLang"/>
      </w:pPr>
      <w:r w:rsidRPr="0084186B">
        <w:t xml:space="preserve">Or. </w:t>
      </w:r>
      <w:r w:rsidRPr="00276F38">
        <w:rPr>
          <w:rStyle w:val="HideTWBExt"/>
        </w:rPr>
        <w:t>&lt;Original&gt;</w:t>
      </w:r>
      <w:r w:rsidRPr="00276F38">
        <w:rPr>
          <w:rStyle w:val="HideTWBInt"/>
        </w:rPr>
        <w:t>{DE}</w:t>
      </w:r>
      <w:r w:rsidRPr="0084186B">
        <w:t>de</w:t>
      </w:r>
      <w:r w:rsidRPr="00276F38">
        <w:rPr>
          <w:rStyle w:val="HideTWBExt"/>
        </w:rPr>
        <w:t>&lt;/Original&gt;</w:t>
      </w:r>
    </w:p>
    <w:p w14:paraId="499FB697" w14:textId="77777777" w:rsidR="00F93321" w:rsidRPr="0084186B" w:rsidRDefault="00F93321" w:rsidP="00F93321">
      <w:r w:rsidRPr="00276F38">
        <w:rPr>
          <w:rStyle w:val="HideTWBExt"/>
        </w:rPr>
        <w:t>&lt;/Amend&gt;</w:t>
      </w:r>
    </w:p>
    <w:p w14:paraId="33DABD3D" w14:textId="77777777" w:rsidR="00F93321" w:rsidRPr="0084186B" w:rsidRDefault="00F93321" w:rsidP="00F93321">
      <w:pPr>
        <w:pStyle w:val="AmNumberTabs"/>
      </w:pPr>
      <w:r w:rsidRPr="00276F38">
        <w:rPr>
          <w:rStyle w:val="HideTWBExt"/>
          <w:b w:val="0"/>
        </w:rPr>
        <w:t>&lt;Amend&gt;</w:t>
      </w:r>
      <w:r w:rsidRPr="0084186B">
        <w:t>Τροπολογία</w:t>
      </w:r>
      <w:r w:rsidRPr="0084186B">
        <w:tab/>
      </w:r>
      <w:r w:rsidRPr="0084186B">
        <w:tab/>
      </w:r>
      <w:r w:rsidRPr="00276F38">
        <w:rPr>
          <w:rStyle w:val="HideTWBExt"/>
          <w:b w:val="0"/>
        </w:rPr>
        <w:t>&lt;NumAm&gt;</w:t>
      </w:r>
      <w:r w:rsidRPr="0084186B">
        <w:t>179</w:t>
      </w:r>
      <w:r w:rsidRPr="00276F38">
        <w:rPr>
          <w:rStyle w:val="HideTWBExt"/>
          <w:b w:val="0"/>
        </w:rPr>
        <w:t>&lt;/NumAm&gt;</w:t>
      </w:r>
    </w:p>
    <w:p w14:paraId="699A96D0" w14:textId="77777777" w:rsidR="00F93321" w:rsidRPr="0084186B" w:rsidRDefault="00F93321" w:rsidP="00F93321">
      <w:pPr>
        <w:pStyle w:val="NormalBold"/>
      </w:pPr>
      <w:r w:rsidRPr="00276F38">
        <w:rPr>
          <w:rStyle w:val="HideTWBExt"/>
          <w:b w:val="0"/>
        </w:rPr>
        <w:t>&lt;RepeatBlock-By&gt;&lt;Members&gt;</w:t>
      </w:r>
      <w:r w:rsidRPr="0084186B">
        <w:t>Rada Laykova, Siegbert Frank Droese</w:t>
      </w:r>
      <w:r w:rsidRPr="00276F38">
        <w:rPr>
          <w:rStyle w:val="HideTWBExt"/>
          <w:b w:val="0"/>
        </w:rPr>
        <w:t>&lt;/Members&gt;</w:t>
      </w:r>
    </w:p>
    <w:p w14:paraId="6A98989B" w14:textId="77777777" w:rsidR="00F93321" w:rsidRPr="0084186B" w:rsidRDefault="00F93321" w:rsidP="00F93321">
      <w:r w:rsidRPr="00276F38">
        <w:rPr>
          <w:rStyle w:val="HideTWBExt"/>
        </w:rPr>
        <w:lastRenderedPageBreak/>
        <w:t>&lt;AuNomDe&gt;</w:t>
      </w:r>
      <w:r w:rsidRPr="00276F38">
        <w:rPr>
          <w:rStyle w:val="HideTWBInt"/>
        </w:rPr>
        <w:t>{ESN}</w:t>
      </w:r>
      <w:r w:rsidRPr="0084186B">
        <w:t>εξ ονόματος της Ομάδας ESN</w:t>
      </w:r>
      <w:r w:rsidRPr="00276F38">
        <w:rPr>
          <w:rStyle w:val="HideTWBExt"/>
        </w:rPr>
        <w:t>&lt;/AuNomDe&gt;</w:t>
      </w:r>
    </w:p>
    <w:p w14:paraId="7B23537D" w14:textId="77777777" w:rsidR="00F93321" w:rsidRPr="0084186B" w:rsidRDefault="00F93321" w:rsidP="00F93321">
      <w:pPr>
        <w:pStyle w:val="NormalBold"/>
      </w:pPr>
      <w:r w:rsidRPr="00276F38">
        <w:rPr>
          <w:rStyle w:val="HideTWBExt"/>
          <w:b w:val="0"/>
        </w:rPr>
        <w:t>&lt;/RepeatBlock-By&gt;</w:t>
      </w:r>
    </w:p>
    <w:p w14:paraId="1546D2CE" w14:textId="77777777" w:rsidR="00F93321" w:rsidRPr="0084186B" w:rsidRDefault="00F93321" w:rsidP="00F93321">
      <w:pPr>
        <w:pStyle w:val="NormalBold"/>
      </w:pPr>
      <w:r w:rsidRPr="00276F38">
        <w:rPr>
          <w:rStyle w:val="HideTWBExt"/>
          <w:b w:val="0"/>
        </w:rPr>
        <w:t>&lt;DocAmend&gt;</w:t>
      </w:r>
      <w:r w:rsidRPr="0084186B">
        <w:t>Πρόταση κανονισμού</w:t>
      </w:r>
      <w:r w:rsidRPr="00276F38">
        <w:rPr>
          <w:rStyle w:val="HideTWBExt"/>
          <w:b w:val="0"/>
        </w:rPr>
        <w:t>&lt;/DocAmend&gt;</w:t>
      </w:r>
    </w:p>
    <w:p w14:paraId="5911EDFE" w14:textId="77777777" w:rsidR="00F93321" w:rsidRPr="0084186B" w:rsidRDefault="00F93321" w:rsidP="00F93321">
      <w:pPr>
        <w:pStyle w:val="NormalBold"/>
      </w:pPr>
      <w:r w:rsidRPr="00276F38">
        <w:rPr>
          <w:rStyle w:val="HideTWBExt"/>
          <w:b w:val="0"/>
        </w:rPr>
        <w:t>&lt;Article&gt;</w:t>
      </w:r>
      <w:r w:rsidRPr="0084186B">
        <w:t>Άρθρο 13 – παράγραφος 3 α (νέα)</w:t>
      </w:r>
      <w:r w:rsidRPr="00276F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321" w:rsidRPr="00C6756C" w14:paraId="0D1B35E3" w14:textId="77777777" w:rsidTr="00C22C8F">
        <w:trPr>
          <w:trHeight w:hRule="exact" w:val="240"/>
          <w:jc w:val="center"/>
        </w:trPr>
        <w:tc>
          <w:tcPr>
            <w:tcW w:w="9752" w:type="dxa"/>
            <w:gridSpan w:val="2"/>
            <w:tcBorders>
              <w:top w:val="nil"/>
              <w:left w:val="nil"/>
              <w:bottom w:val="nil"/>
              <w:right w:val="nil"/>
            </w:tcBorders>
          </w:tcPr>
          <w:p w14:paraId="1FE41C37" w14:textId="77777777" w:rsidR="00F93321" w:rsidRPr="00C6756C" w:rsidRDefault="00F93321" w:rsidP="00C22C8F"/>
        </w:tc>
      </w:tr>
      <w:tr w:rsidR="00F93321" w:rsidRPr="00C6756C" w14:paraId="3D5558FD" w14:textId="77777777" w:rsidTr="00C22C8F">
        <w:trPr>
          <w:trHeight w:val="240"/>
          <w:jc w:val="center"/>
        </w:trPr>
        <w:tc>
          <w:tcPr>
            <w:tcW w:w="4876" w:type="dxa"/>
            <w:tcBorders>
              <w:top w:val="nil"/>
              <w:left w:val="nil"/>
              <w:bottom w:val="nil"/>
              <w:right w:val="nil"/>
            </w:tcBorders>
          </w:tcPr>
          <w:p w14:paraId="67EEF903" w14:textId="77777777" w:rsidR="00F93321" w:rsidRPr="00C6756C" w:rsidRDefault="00F93321" w:rsidP="00C22C8F">
            <w:pPr>
              <w:pStyle w:val="AmColumnHeading"/>
            </w:pPr>
            <w:r w:rsidRPr="0084186B">
              <w:t>Κείμενο που προτείνει η Επιτροπή</w:t>
            </w:r>
          </w:p>
        </w:tc>
        <w:tc>
          <w:tcPr>
            <w:tcW w:w="4876" w:type="dxa"/>
            <w:tcBorders>
              <w:top w:val="nil"/>
              <w:left w:val="nil"/>
              <w:bottom w:val="nil"/>
              <w:right w:val="nil"/>
            </w:tcBorders>
          </w:tcPr>
          <w:p w14:paraId="55D3E718" w14:textId="77777777" w:rsidR="00F93321" w:rsidRPr="00C6756C" w:rsidRDefault="00F93321" w:rsidP="00C22C8F">
            <w:pPr>
              <w:pStyle w:val="AmColumnHeading"/>
            </w:pPr>
            <w:r w:rsidRPr="0084186B">
              <w:t>Τροπολογία</w:t>
            </w:r>
          </w:p>
        </w:tc>
      </w:tr>
      <w:tr w:rsidR="00F93321" w:rsidRPr="0084186B" w14:paraId="419DAB06" w14:textId="77777777" w:rsidTr="00C22C8F">
        <w:trPr>
          <w:jc w:val="center"/>
        </w:trPr>
        <w:tc>
          <w:tcPr>
            <w:tcW w:w="4876" w:type="dxa"/>
            <w:tcBorders>
              <w:top w:val="nil"/>
              <w:left w:val="nil"/>
              <w:bottom w:val="nil"/>
              <w:right w:val="nil"/>
            </w:tcBorders>
          </w:tcPr>
          <w:p w14:paraId="0E43B083" w14:textId="77777777" w:rsidR="00F93321" w:rsidRPr="00C6756C" w:rsidRDefault="00F93321" w:rsidP="00C22C8F">
            <w:pPr>
              <w:pStyle w:val="Normal6a"/>
            </w:pPr>
          </w:p>
        </w:tc>
        <w:tc>
          <w:tcPr>
            <w:tcW w:w="4876" w:type="dxa"/>
            <w:tcBorders>
              <w:top w:val="nil"/>
              <w:left w:val="nil"/>
              <w:bottom w:val="nil"/>
              <w:right w:val="nil"/>
            </w:tcBorders>
          </w:tcPr>
          <w:p w14:paraId="55D759D2" w14:textId="77777777" w:rsidR="00F93321" w:rsidRPr="0084186B" w:rsidRDefault="00F93321" w:rsidP="00C22C8F">
            <w:pPr>
              <w:pStyle w:val="Normal6a"/>
            </w:pPr>
            <w:r w:rsidRPr="0084186B">
              <w:rPr>
                <w:b/>
                <w:i/>
              </w:rPr>
              <w:t>(3 α)</w:t>
            </w:r>
            <w:r w:rsidRPr="0084186B">
              <w:tab/>
            </w:r>
            <w:r w:rsidRPr="0084186B">
              <w:rPr>
                <w:b/>
                <w:i/>
              </w:rPr>
              <w:t>Όλες οι στατιστικές αναλύσεις σχετικά με την αποδοχή και τη διαθεσιμότητα μετρητών, οι οποίες παρουσιάζονται αναλυτικά ή ως αποτέλεσμα των εν λόγω εκθέσεων, πρέπει να είναι ελεύθερα διαθέσιμες στο διαδίκτυο, τόσο στην αντίστοιχη εθνική γλώσσα όσο και στα αγγλικά. Οι στατιστικές μέθοδοι συλλογής δεδομένων και αξιολόγησης πρέπει να επεξηγούνται λεπτομερώς. Ομοίως, όλες οι καταγγελίες που υποβλήθηκαν στην αρμόδια εθνική εποπτική αρχή κατά το άρθρο 9 πρέπει να καταγράφονται σε μορφή σύμφωνη με τη νομοθεσία περί προστασίας των δεδομένων, συμπεριλαμβανομένης επαρκούς παρουσίασης των αποτελεσμάτων της επακόλουθης διερεύνησης, καθώς και της αποτελεσματικότητας της επιβολής του παρόντος κανονισμού σε περίπτωση παράβασης. Η πρόσβαση στις εν λόγω πληροφορίες θα παρέχεται μέσω δικτυακού τόπου της ΕΕ.</w:t>
            </w:r>
          </w:p>
        </w:tc>
      </w:tr>
    </w:tbl>
    <w:p w14:paraId="58B6E7EF" w14:textId="77777777" w:rsidR="00F93321" w:rsidRPr="0084186B" w:rsidRDefault="00F93321" w:rsidP="00F93321">
      <w:pPr>
        <w:pStyle w:val="AmOrLang"/>
      </w:pPr>
      <w:r w:rsidRPr="0084186B">
        <w:t xml:space="preserve">Or. </w:t>
      </w:r>
      <w:r w:rsidRPr="00276F38">
        <w:rPr>
          <w:rStyle w:val="HideTWBExt"/>
        </w:rPr>
        <w:t>&lt;Original&gt;</w:t>
      </w:r>
      <w:r w:rsidRPr="00276F38">
        <w:rPr>
          <w:rStyle w:val="HideTWBInt"/>
        </w:rPr>
        <w:t>{DE}</w:t>
      </w:r>
      <w:r w:rsidRPr="0084186B">
        <w:t>de</w:t>
      </w:r>
      <w:r w:rsidRPr="00276F38">
        <w:rPr>
          <w:rStyle w:val="HideTWBExt"/>
        </w:rPr>
        <w:t>&lt;/Original&gt;</w:t>
      </w:r>
    </w:p>
    <w:p w14:paraId="7BECA518" w14:textId="77777777" w:rsidR="00F93321" w:rsidRPr="0084186B" w:rsidRDefault="00F93321" w:rsidP="00F93321">
      <w:pPr>
        <w:pStyle w:val="AmJustTitle"/>
      </w:pPr>
      <w:r w:rsidRPr="00276F38">
        <w:rPr>
          <w:rStyle w:val="HideTWBExt"/>
          <w:i w:val="0"/>
        </w:rPr>
        <w:t>&lt;TitreJust&gt;</w:t>
      </w:r>
      <w:r w:rsidRPr="0084186B">
        <w:t>Αιτιολόγηση</w:t>
      </w:r>
      <w:r w:rsidRPr="00276F38">
        <w:rPr>
          <w:rStyle w:val="HideTWBExt"/>
          <w:i w:val="0"/>
        </w:rPr>
        <w:t>&lt;/TitreJust&gt;</w:t>
      </w:r>
    </w:p>
    <w:p w14:paraId="408691CA" w14:textId="77777777" w:rsidR="00F93321" w:rsidRPr="0084186B" w:rsidRDefault="00F93321" w:rsidP="00F93321">
      <w:pPr>
        <w:pStyle w:val="AmJustText"/>
      </w:pPr>
      <w:r w:rsidRPr="0084186B">
        <w:t>Τα τελευταία έτη ανέδειξαν επανειλημμένες και σοβαρές ελλείψεις όσον αφορά την ακεραιότητα και την ποιότητα των εκτιμήσεων κεντρικών αρχών. Προκειμένου οι εν λόγω αρχές να υπόκεινται σε ουσιαστικό δημόσιο έλεγχο και να συμμορφώνονται με τις απαιτήσεις διαφάνειας της ΕΕ και της επιστημονικής κοινότητας, οι ποσοτικές μέθοδοι που χρησιμοποιούνται για τις διαπιστώσεις τους στις εκθέσεις θα πρέπει να είναι επαληθεύσιμες, όπως επίσης και τα στοιχεία σχετικά με τις καταγγελίες και τη δράση της αρχής.</w:t>
      </w:r>
    </w:p>
    <w:p w14:paraId="0593C6D5" w14:textId="77777777" w:rsidR="00F93321" w:rsidRPr="0084186B" w:rsidRDefault="00F93321" w:rsidP="00F93321">
      <w:r w:rsidRPr="00276F38">
        <w:rPr>
          <w:rStyle w:val="HideTWBExt"/>
        </w:rPr>
        <w:t>&lt;/Amend&gt;</w:t>
      </w:r>
    </w:p>
    <w:p w14:paraId="77B1C4EB" w14:textId="77777777" w:rsidR="00F93321" w:rsidRPr="0084186B" w:rsidRDefault="00F93321" w:rsidP="00F93321">
      <w:pPr>
        <w:pStyle w:val="AmNumberTabs"/>
      </w:pPr>
      <w:r w:rsidRPr="00276F38">
        <w:rPr>
          <w:rStyle w:val="HideTWBExt"/>
          <w:b w:val="0"/>
        </w:rPr>
        <w:t>&lt;Amend&gt;</w:t>
      </w:r>
      <w:r w:rsidRPr="0084186B">
        <w:t>Τροπολογία</w:t>
      </w:r>
      <w:r w:rsidRPr="0084186B">
        <w:tab/>
      </w:r>
      <w:r w:rsidRPr="0084186B">
        <w:tab/>
      </w:r>
      <w:r w:rsidRPr="00276F38">
        <w:rPr>
          <w:rStyle w:val="HideTWBExt"/>
          <w:b w:val="0"/>
        </w:rPr>
        <w:t>&lt;NumAm&gt;</w:t>
      </w:r>
      <w:r w:rsidRPr="0084186B">
        <w:t>180</w:t>
      </w:r>
      <w:r w:rsidRPr="00276F38">
        <w:rPr>
          <w:rStyle w:val="HideTWBExt"/>
          <w:b w:val="0"/>
        </w:rPr>
        <w:t>&lt;/NumAm&gt;</w:t>
      </w:r>
    </w:p>
    <w:p w14:paraId="79DC5970" w14:textId="77777777" w:rsidR="00F93321" w:rsidRPr="0084186B" w:rsidRDefault="00F93321" w:rsidP="00F93321">
      <w:pPr>
        <w:pStyle w:val="NormalBold"/>
      </w:pPr>
      <w:r w:rsidRPr="00276F38">
        <w:rPr>
          <w:rStyle w:val="HideTWBExt"/>
          <w:b w:val="0"/>
        </w:rPr>
        <w:t>&lt;RepeatBlock-By&gt;&lt;Members&gt;</w:t>
      </w:r>
      <w:r w:rsidRPr="0084186B">
        <w:t>Νίκος Παπανδρέου, Evelyn Regner, Aurore Lalucq, Carla Tavares, Jonás Fernández, Thomas Bajada, Matthias Ecke, Eero Heinäluoma</w:t>
      </w:r>
      <w:r w:rsidRPr="00276F38">
        <w:rPr>
          <w:rStyle w:val="HideTWBExt"/>
          <w:b w:val="0"/>
        </w:rPr>
        <w:t>&lt;/Members&gt;</w:t>
      </w:r>
    </w:p>
    <w:p w14:paraId="15601773" w14:textId="77777777" w:rsidR="00F93321" w:rsidRPr="0084186B" w:rsidRDefault="00F93321" w:rsidP="00F93321">
      <w:pPr>
        <w:pStyle w:val="NormalBold"/>
      </w:pPr>
      <w:r w:rsidRPr="00276F38">
        <w:rPr>
          <w:rStyle w:val="HideTWBExt"/>
          <w:b w:val="0"/>
        </w:rPr>
        <w:lastRenderedPageBreak/>
        <w:t>&lt;/RepeatBlock-By&gt;</w:t>
      </w:r>
    </w:p>
    <w:p w14:paraId="227050B3" w14:textId="77777777" w:rsidR="00F93321" w:rsidRPr="0084186B" w:rsidRDefault="00F93321" w:rsidP="00F93321">
      <w:pPr>
        <w:pStyle w:val="NormalBold"/>
      </w:pPr>
      <w:r w:rsidRPr="00276F38">
        <w:rPr>
          <w:rStyle w:val="HideTWBExt"/>
          <w:b w:val="0"/>
        </w:rPr>
        <w:t>&lt;DocAmend&gt;</w:t>
      </w:r>
      <w:r w:rsidRPr="0084186B">
        <w:t>Πρόταση κανονισμού</w:t>
      </w:r>
      <w:r w:rsidRPr="00276F38">
        <w:rPr>
          <w:rStyle w:val="HideTWBExt"/>
          <w:b w:val="0"/>
        </w:rPr>
        <w:t>&lt;/DocAmend&gt;</w:t>
      </w:r>
    </w:p>
    <w:p w14:paraId="49D4A62A" w14:textId="77777777" w:rsidR="00F93321" w:rsidRPr="0084186B" w:rsidRDefault="00F93321" w:rsidP="00F93321">
      <w:pPr>
        <w:pStyle w:val="NormalBold"/>
      </w:pPr>
      <w:r w:rsidRPr="00276F38">
        <w:rPr>
          <w:rStyle w:val="HideTWBExt"/>
          <w:b w:val="0"/>
        </w:rPr>
        <w:t>&lt;Article&gt;</w:t>
      </w:r>
      <w:r w:rsidRPr="0084186B">
        <w:t>Άρθρο 14 – τίτλος</w:t>
      </w:r>
      <w:r w:rsidRPr="00276F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321" w:rsidRPr="00C6756C" w14:paraId="1797684F" w14:textId="77777777" w:rsidTr="00C22C8F">
        <w:trPr>
          <w:trHeight w:hRule="exact" w:val="240"/>
          <w:jc w:val="center"/>
        </w:trPr>
        <w:tc>
          <w:tcPr>
            <w:tcW w:w="9752" w:type="dxa"/>
            <w:gridSpan w:val="2"/>
            <w:tcBorders>
              <w:top w:val="nil"/>
              <w:left w:val="nil"/>
              <w:bottom w:val="nil"/>
              <w:right w:val="nil"/>
            </w:tcBorders>
          </w:tcPr>
          <w:p w14:paraId="7DF76981" w14:textId="77777777" w:rsidR="00F93321" w:rsidRPr="00C6756C" w:rsidRDefault="00F93321" w:rsidP="00C22C8F"/>
        </w:tc>
      </w:tr>
      <w:tr w:rsidR="00F93321" w:rsidRPr="00C6756C" w14:paraId="5A6979A8" w14:textId="77777777" w:rsidTr="00C22C8F">
        <w:trPr>
          <w:trHeight w:val="240"/>
          <w:jc w:val="center"/>
        </w:trPr>
        <w:tc>
          <w:tcPr>
            <w:tcW w:w="4876" w:type="dxa"/>
            <w:tcBorders>
              <w:top w:val="nil"/>
              <w:left w:val="nil"/>
              <w:bottom w:val="nil"/>
              <w:right w:val="nil"/>
            </w:tcBorders>
          </w:tcPr>
          <w:p w14:paraId="26896EA6" w14:textId="77777777" w:rsidR="00F93321" w:rsidRPr="00C6756C" w:rsidRDefault="00F93321" w:rsidP="00C22C8F">
            <w:pPr>
              <w:pStyle w:val="AmColumnHeading"/>
            </w:pPr>
            <w:r w:rsidRPr="0084186B">
              <w:t>Κείμενο που προτείνει η Επιτροπή</w:t>
            </w:r>
          </w:p>
        </w:tc>
        <w:tc>
          <w:tcPr>
            <w:tcW w:w="4876" w:type="dxa"/>
            <w:tcBorders>
              <w:top w:val="nil"/>
              <w:left w:val="nil"/>
              <w:bottom w:val="nil"/>
              <w:right w:val="nil"/>
            </w:tcBorders>
          </w:tcPr>
          <w:p w14:paraId="0166A8E1" w14:textId="77777777" w:rsidR="00F93321" w:rsidRPr="00C6756C" w:rsidRDefault="00F93321" w:rsidP="00C22C8F">
            <w:pPr>
              <w:pStyle w:val="AmColumnHeading"/>
            </w:pPr>
            <w:r w:rsidRPr="0084186B">
              <w:t>Τροπολογία</w:t>
            </w:r>
          </w:p>
        </w:tc>
      </w:tr>
      <w:tr w:rsidR="00F93321" w:rsidRPr="0084186B" w14:paraId="23EF3154" w14:textId="77777777" w:rsidTr="00C22C8F">
        <w:trPr>
          <w:jc w:val="center"/>
        </w:trPr>
        <w:tc>
          <w:tcPr>
            <w:tcW w:w="4876" w:type="dxa"/>
            <w:tcBorders>
              <w:top w:val="nil"/>
              <w:left w:val="nil"/>
              <w:bottom w:val="nil"/>
              <w:right w:val="nil"/>
            </w:tcBorders>
          </w:tcPr>
          <w:p w14:paraId="1B6D0B89" w14:textId="77777777" w:rsidR="00F93321" w:rsidRPr="00C6756C" w:rsidRDefault="00F93321" w:rsidP="00C22C8F">
            <w:pPr>
              <w:pStyle w:val="Normal6a"/>
            </w:pPr>
            <w:r w:rsidRPr="0084186B">
              <w:rPr>
                <w:b/>
                <w:i/>
              </w:rPr>
              <w:t xml:space="preserve">Υποχρέωση των κρατών μελών να ενημερώνουν για τα </w:t>
            </w:r>
            <w:r w:rsidRPr="0084186B">
              <w:t>μέσα ένδικης προστασίας</w:t>
            </w:r>
          </w:p>
        </w:tc>
        <w:tc>
          <w:tcPr>
            <w:tcW w:w="4876" w:type="dxa"/>
            <w:tcBorders>
              <w:top w:val="nil"/>
              <w:left w:val="nil"/>
              <w:bottom w:val="nil"/>
              <w:right w:val="nil"/>
            </w:tcBorders>
          </w:tcPr>
          <w:p w14:paraId="41603C1E" w14:textId="77777777" w:rsidR="00F93321" w:rsidRPr="0084186B" w:rsidRDefault="00F93321" w:rsidP="00C22C8F">
            <w:pPr>
              <w:pStyle w:val="Normal6a"/>
            </w:pPr>
            <w:r w:rsidRPr="0084186B">
              <w:t>Μέσα ένδικης προστασίας</w:t>
            </w:r>
          </w:p>
        </w:tc>
      </w:tr>
    </w:tbl>
    <w:p w14:paraId="2A44229B" w14:textId="77777777" w:rsidR="00F93321" w:rsidRPr="0084186B" w:rsidRDefault="00F93321" w:rsidP="00F93321">
      <w:pPr>
        <w:pStyle w:val="AmOrLang"/>
      </w:pPr>
      <w:r w:rsidRPr="0084186B">
        <w:t xml:space="preserve">Or. </w:t>
      </w:r>
      <w:r w:rsidRPr="00276F38">
        <w:rPr>
          <w:rStyle w:val="HideTWBExt"/>
        </w:rPr>
        <w:t>&lt;Original&gt;</w:t>
      </w:r>
      <w:r w:rsidRPr="00276F38">
        <w:rPr>
          <w:rStyle w:val="HideTWBInt"/>
        </w:rPr>
        <w:t>{EN}</w:t>
      </w:r>
      <w:r w:rsidRPr="0084186B">
        <w:t>en</w:t>
      </w:r>
      <w:r w:rsidRPr="00276F38">
        <w:rPr>
          <w:rStyle w:val="HideTWBExt"/>
        </w:rPr>
        <w:t>&lt;/Original&gt;</w:t>
      </w:r>
    </w:p>
    <w:p w14:paraId="12F06BE7" w14:textId="77777777" w:rsidR="00F93321" w:rsidRPr="00276F38" w:rsidRDefault="00F93321" w:rsidP="00F93321">
      <w:pPr>
        <w:rPr>
          <w:rStyle w:val="HideTWBExt"/>
        </w:rPr>
      </w:pPr>
      <w:r w:rsidRPr="00276F38">
        <w:rPr>
          <w:rStyle w:val="HideTWBExt"/>
        </w:rPr>
        <w:t>&lt;/Amend&gt;</w:t>
      </w:r>
    </w:p>
    <w:p w14:paraId="56A53399" w14:textId="77777777" w:rsidR="00F93321" w:rsidRPr="00276F38" w:rsidRDefault="00F93321" w:rsidP="00F93321">
      <w:pPr>
        <w:pStyle w:val="AmNumberTabs"/>
        <w:rPr>
          <w:lang w:val="sv-SE"/>
        </w:rPr>
      </w:pPr>
      <w:r w:rsidRPr="00276F38">
        <w:rPr>
          <w:rStyle w:val="HideTWBExt"/>
          <w:b w:val="0"/>
        </w:rPr>
        <w:t>&lt;Amend&gt;</w:t>
      </w:r>
      <w:r w:rsidRPr="0084186B">
        <w:t>Τροπολογία</w:t>
      </w:r>
      <w:r w:rsidRPr="00276F38">
        <w:rPr>
          <w:lang w:val="sv-SE"/>
        </w:rPr>
        <w:tab/>
      </w:r>
      <w:r w:rsidRPr="00276F38">
        <w:rPr>
          <w:lang w:val="sv-SE"/>
        </w:rPr>
        <w:tab/>
      </w:r>
      <w:r w:rsidRPr="00276F38">
        <w:rPr>
          <w:rStyle w:val="HideTWBExt"/>
          <w:b w:val="0"/>
        </w:rPr>
        <w:t>&lt;NumAm&gt;</w:t>
      </w:r>
      <w:r w:rsidRPr="00276F38">
        <w:rPr>
          <w:lang w:val="sv-SE"/>
        </w:rPr>
        <w:t>181</w:t>
      </w:r>
      <w:r w:rsidRPr="00276F38">
        <w:rPr>
          <w:rStyle w:val="HideTWBExt"/>
          <w:b w:val="0"/>
        </w:rPr>
        <w:t>&lt;/NumAm&gt;</w:t>
      </w:r>
    </w:p>
    <w:p w14:paraId="1AB95504" w14:textId="77777777" w:rsidR="00F93321" w:rsidRPr="00276F38" w:rsidRDefault="00F93321" w:rsidP="00F93321">
      <w:pPr>
        <w:pStyle w:val="NormalBold"/>
        <w:rPr>
          <w:lang w:val="sv-SE"/>
        </w:rPr>
      </w:pPr>
      <w:r w:rsidRPr="00276F38">
        <w:rPr>
          <w:rStyle w:val="HideTWBExt"/>
          <w:b w:val="0"/>
        </w:rPr>
        <w:t>&lt;RepeatBlock-By&gt;&lt;Members&gt;</w:t>
      </w:r>
      <w:r w:rsidRPr="00276F38">
        <w:rPr>
          <w:lang w:val="sv-SE"/>
        </w:rPr>
        <w:t>Rada Laykova, Siegbert Frank Droese</w:t>
      </w:r>
      <w:r w:rsidRPr="00276F38">
        <w:rPr>
          <w:rStyle w:val="HideTWBExt"/>
          <w:b w:val="0"/>
        </w:rPr>
        <w:t>&lt;/Members&gt;</w:t>
      </w:r>
    </w:p>
    <w:p w14:paraId="52FF4B86" w14:textId="77777777" w:rsidR="00F93321" w:rsidRPr="0084186B" w:rsidRDefault="00F93321" w:rsidP="00F93321">
      <w:r w:rsidRPr="00276F38">
        <w:rPr>
          <w:rStyle w:val="HideTWBExt"/>
        </w:rPr>
        <w:t>&lt;AuNomDe&gt;</w:t>
      </w:r>
      <w:r w:rsidRPr="00276F38">
        <w:rPr>
          <w:rStyle w:val="HideTWBInt"/>
        </w:rPr>
        <w:t>{ESN}</w:t>
      </w:r>
      <w:r w:rsidRPr="0084186B">
        <w:t>εξ ονόματος της Ομάδας ESN</w:t>
      </w:r>
      <w:r w:rsidRPr="00276F38">
        <w:rPr>
          <w:rStyle w:val="HideTWBExt"/>
        </w:rPr>
        <w:t>&lt;/AuNomDe&gt;</w:t>
      </w:r>
    </w:p>
    <w:p w14:paraId="2701420D" w14:textId="77777777" w:rsidR="00F93321" w:rsidRPr="0084186B" w:rsidRDefault="00F93321" w:rsidP="00F93321">
      <w:pPr>
        <w:pStyle w:val="NormalBold"/>
      </w:pPr>
      <w:r w:rsidRPr="00276F38">
        <w:rPr>
          <w:rStyle w:val="HideTWBExt"/>
          <w:b w:val="0"/>
        </w:rPr>
        <w:t>&lt;/RepeatBlock-By&gt;</w:t>
      </w:r>
    </w:p>
    <w:p w14:paraId="764FB58D" w14:textId="77777777" w:rsidR="00F93321" w:rsidRPr="0084186B" w:rsidRDefault="00F93321" w:rsidP="00F93321">
      <w:pPr>
        <w:pStyle w:val="NormalBold"/>
      </w:pPr>
      <w:r w:rsidRPr="00276F38">
        <w:rPr>
          <w:rStyle w:val="HideTWBExt"/>
          <w:b w:val="0"/>
        </w:rPr>
        <w:t>&lt;DocAmend&gt;</w:t>
      </w:r>
      <w:r w:rsidRPr="0084186B">
        <w:t>Πρόταση κανονισμού</w:t>
      </w:r>
      <w:r w:rsidRPr="00276F38">
        <w:rPr>
          <w:rStyle w:val="HideTWBExt"/>
          <w:b w:val="0"/>
        </w:rPr>
        <w:t>&lt;/DocAmend&gt;</w:t>
      </w:r>
    </w:p>
    <w:p w14:paraId="6AF4D157" w14:textId="77777777" w:rsidR="00F93321" w:rsidRPr="0084186B" w:rsidRDefault="00F93321" w:rsidP="00F93321">
      <w:pPr>
        <w:pStyle w:val="NormalBold"/>
      </w:pPr>
      <w:r w:rsidRPr="00276F38">
        <w:rPr>
          <w:rStyle w:val="HideTWBExt"/>
          <w:b w:val="0"/>
        </w:rPr>
        <w:t>&lt;Article&gt;</w:t>
      </w:r>
      <w:r w:rsidRPr="0084186B">
        <w:t>Άρθρο 14 – παράγραφος 1</w:t>
      </w:r>
      <w:r w:rsidRPr="00276F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321" w:rsidRPr="00C6756C" w14:paraId="74E45E54" w14:textId="77777777" w:rsidTr="00C22C8F">
        <w:trPr>
          <w:trHeight w:hRule="exact" w:val="240"/>
          <w:jc w:val="center"/>
        </w:trPr>
        <w:tc>
          <w:tcPr>
            <w:tcW w:w="9752" w:type="dxa"/>
            <w:gridSpan w:val="2"/>
            <w:tcBorders>
              <w:top w:val="nil"/>
              <w:left w:val="nil"/>
              <w:bottom w:val="nil"/>
              <w:right w:val="nil"/>
            </w:tcBorders>
          </w:tcPr>
          <w:p w14:paraId="4D0FDED5" w14:textId="77777777" w:rsidR="00F93321" w:rsidRPr="00C6756C" w:rsidRDefault="00F93321" w:rsidP="00C22C8F"/>
        </w:tc>
      </w:tr>
      <w:tr w:rsidR="00F93321" w:rsidRPr="00C6756C" w14:paraId="5A4EF0A2" w14:textId="77777777" w:rsidTr="00C22C8F">
        <w:trPr>
          <w:trHeight w:val="240"/>
          <w:jc w:val="center"/>
        </w:trPr>
        <w:tc>
          <w:tcPr>
            <w:tcW w:w="4876" w:type="dxa"/>
            <w:tcBorders>
              <w:top w:val="nil"/>
              <w:left w:val="nil"/>
              <w:bottom w:val="nil"/>
              <w:right w:val="nil"/>
            </w:tcBorders>
          </w:tcPr>
          <w:p w14:paraId="7803AB42" w14:textId="77777777" w:rsidR="00F93321" w:rsidRPr="00C6756C" w:rsidRDefault="00F93321" w:rsidP="00C22C8F">
            <w:pPr>
              <w:pStyle w:val="AmColumnHeading"/>
            </w:pPr>
            <w:r w:rsidRPr="0084186B">
              <w:t>Κείμενο που προτείνει η Επιτροπή</w:t>
            </w:r>
          </w:p>
        </w:tc>
        <w:tc>
          <w:tcPr>
            <w:tcW w:w="4876" w:type="dxa"/>
            <w:tcBorders>
              <w:top w:val="nil"/>
              <w:left w:val="nil"/>
              <w:bottom w:val="nil"/>
              <w:right w:val="nil"/>
            </w:tcBorders>
          </w:tcPr>
          <w:p w14:paraId="3FCDEECC" w14:textId="77777777" w:rsidR="00F93321" w:rsidRPr="00C6756C" w:rsidRDefault="00F93321" w:rsidP="00C22C8F">
            <w:pPr>
              <w:pStyle w:val="AmColumnHeading"/>
            </w:pPr>
            <w:r w:rsidRPr="0084186B">
              <w:t>Τροπολογία</w:t>
            </w:r>
          </w:p>
        </w:tc>
      </w:tr>
      <w:tr w:rsidR="00F93321" w:rsidRPr="0084186B" w14:paraId="5FF3E516" w14:textId="77777777" w:rsidTr="00C22C8F">
        <w:trPr>
          <w:jc w:val="center"/>
        </w:trPr>
        <w:tc>
          <w:tcPr>
            <w:tcW w:w="4876" w:type="dxa"/>
            <w:tcBorders>
              <w:top w:val="nil"/>
              <w:left w:val="nil"/>
              <w:bottom w:val="nil"/>
              <w:right w:val="nil"/>
            </w:tcBorders>
          </w:tcPr>
          <w:p w14:paraId="21725F9A" w14:textId="77777777" w:rsidR="00F93321" w:rsidRPr="00C6756C" w:rsidRDefault="00F93321" w:rsidP="00C22C8F">
            <w:pPr>
              <w:pStyle w:val="Normal6a"/>
            </w:pPr>
            <w:r w:rsidRPr="0084186B">
              <w:t>Τα κράτη μέλη παρέχουν στα φυσικά πρόσωπα και στις επιχειρήσεις σαφείς πληροφορίες σχετικά με τους διαύλους και τα αποτελεσματικά μέσα ένδικης προστασίας που έχουν στη διάθεσή τους για να υποβάλουν</w:t>
            </w:r>
            <w:r w:rsidRPr="0084186B">
              <w:rPr>
                <w:b/>
                <w:i/>
              </w:rPr>
              <w:t xml:space="preserve"> στις αρμόδιες εθνικές αρχές</w:t>
            </w:r>
            <w:r w:rsidRPr="0084186B">
              <w:t xml:space="preserve"> καταγγελίες σχετικά με περιπτώσεις παράνομης άρνησης αποδοχής μετρητών και ανεπαρκούς και αναποτελεσματικής πρόσβασης σε μετρητά.</w:t>
            </w:r>
          </w:p>
        </w:tc>
        <w:tc>
          <w:tcPr>
            <w:tcW w:w="4876" w:type="dxa"/>
            <w:tcBorders>
              <w:top w:val="nil"/>
              <w:left w:val="nil"/>
              <w:bottom w:val="nil"/>
              <w:right w:val="nil"/>
            </w:tcBorders>
          </w:tcPr>
          <w:p w14:paraId="3BCA6E3D" w14:textId="77777777" w:rsidR="00F93321" w:rsidRPr="0084186B" w:rsidRDefault="00F93321" w:rsidP="00C22C8F">
            <w:pPr>
              <w:pStyle w:val="Normal6a"/>
            </w:pPr>
            <w:r w:rsidRPr="0084186B">
              <w:t>Τα κράτη μέλη παρέχουν στα φυσικά πρόσωπα και στις επιχειρήσεις σαφείς πληροφορίες σχετικά με τους διαύλους και τα αποτελεσματικά μέσα ένδικης προστασίας που έχουν στη διάθεσή τους για να υποβάλουν</w:t>
            </w:r>
            <w:r w:rsidRPr="0084186B">
              <w:rPr>
                <w:b/>
                <w:i/>
              </w:rPr>
              <w:t xml:space="preserve"> στην αρμόδια εθνική αρχή</w:t>
            </w:r>
            <w:r w:rsidRPr="0084186B">
              <w:t xml:space="preserve"> καταγγελίες σχετικά με περιπτώσεις παράνομης άρνησης αποδοχής μετρητών και ανεπαρκούς και αναποτελεσματικής πρόσβασης σε μετρητά. </w:t>
            </w:r>
            <w:r w:rsidRPr="0084186B">
              <w:rPr>
                <w:b/>
                <w:i/>
              </w:rPr>
              <w:t>Οι πληροφορίες πρέπει να είναι εύκολα προσβάσιμες, κατανοητές και διαθέσιμες στα αγγλικά επιπλέον της εθνικής γλώσσας.</w:t>
            </w:r>
          </w:p>
        </w:tc>
      </w:tr>
    </w:tbl>
    <w:p w14:paraId="2AA86F69" w14:textId="77777777" w:rsidR="00F93321" w:rsidRPr="0084186B" w:rsidRDefault="00F93321" w:rsidP="00F93321">
      <w:pPr>
        <w:pStyle w:val="AmOrLang"/>
      </w:pPr>
      <w:r w:rsidRPr="0084186B">
        <w:t xml:space="preserve">Or. </w:t>
      </w:r>
      <w:r w:rsidRPr="00276F38">
        <w:rPr>
          <w:rStyle w:val="HideTWBExt"/>
        </w:rPr>
        <w:t>&lt;Original&gt;</w:t>
      </w:r>
      <w:r w:rsidRPr="00276F38">
        <w:rPr>
          <w:rStyle w:val="HideTWBInt"/>
        </w:rPr>
        <w:t>{DE}</w:t>
      </w:r>
      <w:r w:rsidRPr="0084186B">
        <w:t>de</w:t>
      </w:r>
      <w:r w:rsidRPr="00276F38">
        <w:rPr>
          <w:rStyle w:val="HideTWBExt"/>
        </w:rPr>
        <w:t>&lt;/Original&gt;</w:t>
      </w:r>
    </w:p>
    <w:p w14:paraId="1AC6D0A2" w14:textId="77777777" w:rsidR="00F93321" w:rsidRPr="00276F38" w:rsidRDefault="00F93321" w:rsidP="00F93321">
      <w:pPr>
        <w:rPr>
          <w:rStyle w:val="HideTWBExt"/>
        </w:rPr>
      </w:pPr>
      <w:r w:rsidRPr="00276F38">
        <w:rPr>
          <w:rStyle w:val="HideTWBExt"/>
        </w:rPr>
        <w:t>&lt;/Amend&gt;</w:t>
      </w:r>
    </w:p>
    <w:p w14:paraId="0A5BC7AB" w14:textId="77777777" w:rsidR="00F93321" w:rsidRPr="0084186B" w:rsidRDefault="00F93321" w:rsidP="00F93321">
      <w:pPr>
        <w:pStyle w:val="AmNumberTabs"/>
      </w:pPr>
      <w:r w:rsidRPr="00276F38">
        <w:rPr>
          <w:rStyle w:val="HideTWBExt"/>
          <w:b w:val="0"/>
        </w:rPr>
        <w:t>&lt;Amend&gt;</w:t>
      </w:r>
      <w:r w:rsidRPr="0084186B">
        <w:t>Τροπολογία</w:t>
      </w:r>
      <w:r w:rsidRPr="0084186B">
        <w:tab/>
      </w:r>
      <w:r w:rsidRPr="0084186B">
        <w:tab/>
      </w:r>
      <w:r w:rsidRPr="00276F38">
        <w:rPr>
          <w:rStyle w:val="HideTWBExt"/>
          <w:b w:val="0"/>
        </w:rPr>
        <w:t>&lt;NumAm&gt;</w:t>
      </w:r>
      <w:r w:rsidRPr="0084186B">
        <w:t>182</w:t>
      </w:r>
      <w:r w:rsidRPr="00276F38">
        <w:rPr>
          <w:rStyle w:val="HideTWBExt"/>
          <w:b w:val="0"/>
        </w:rPr>
        <w:t>&lt;/NumAm&gt;</w:t>
      </w:r>
    </w:p>
    <w:p w14:paraId="7E07AFC0" w14:textId="77777777" w:rsidR="00F93321" w:rsidRPr="0084186B" w:rsidRDefault="00F93321" w:rsidP="00F93321">
      <w:pPr>
        <w:pStyle w:val="NormalBold"/>
      </w:pPr>
      <w:r w:rsidRPr="00276F38">
        <w:rPr>
          <w:rStyle w:val="HideTWBExt"/>
          <w:b w:val="0"/>
        </w:rPr>
        <w:t>&lt;RepeatBlock-By&gt;&lt;Members&gt;</w:t>
      </w:r>
      <w:r w:rsidRPr="0084186B">
        <w:t>Sibylle Berg</w:t>
      </w:r>
      <w:r w:rsidRPr="00276F38">
        <w:rPr>
          <w:rStyle w:val="HideTWBExt"/>
          <w:b w:val="0"/>
        </w:rPr>
        <w:t>&lt;/Members&gt;</w:t>
      </w:r>
    </w:p>
    <w:p w14:paraId="07EE67A4" w14:textId="77777777" w:rsidR="00F93321" w:rsidRPr="0084186B" w:rsidRDefault="00F93321" w:rsidP="00F93321">
      <w:pPr>
        <w:pStyle w:val="NormalBold"/>
      </w:pPr>
      <w:r w:rsidRPr="00276F38">
        <w:rPr>
          <w:rStyle w:val="HideTWBExt"/>
          <w:b w:val="0"/>
        </w:rPr>
        <w:t>&lt;/RepeatBlock-By&gt;</w:t>
      </w:r>
    </w:p>
    <w:p w14:paraId="600AC10A" w14:textId="77777777" w:rsidR="00F93321" w:rsidRPr="0084186B" w:rsidRDefault="00F93321" w:rsidP="00F93321">
      <w:pPr>
        <w:pStyle w:val="NormalBold"/>
      </w:pPr>
      <w:r w:rsidRPr="00276F38">
        <w:rPr>
          <w:rStyle w:val="HideTWBExt"/>
          <w:b w:val="0"/>
        </w:rPr>
        <w:t>&lt;DocAmend&gt;</w:t>
      </w:r>
      <w:r w:rsidRPr="0084186B">
        <w:t>Πρόταση κανονισμού</w:t>
      </w:r>
      <w:r w:rsidRPr="00276F38">
        <w:rPr>
          <w:rStyle w:val="HideTWBExt"/>
          <w:b w:val="0"/>
        </w:rPr>
        <w:t>&lt;/DocAmend&gt;</w:t>
      </w:r>
    </w:p>
    <w:p w14:paraId="179C7AE5" w14:textId="77777777" w:rsidR="00F93321" w:rsidRPr="0084186B" w:rsidRDefault="00F93321" w:rsidP="00F93321">
      <w:pPr>
        <w:pStyle w:val="NormalBold"/>
      </w:pPr>
      <w:r w:rsidRPr="00276F38">
        <w:rPr>
          <w:rStyle w:val="HideTWBExt"/>
          <w:b w:val="0"/>
        </w:rPr>
        <w:t>&lt;Article&gt;</w:t>
      </w:r>
      <w:r w:rsidRPr="0084186B">
        <w:t>Άρθρο 14 – παράγραφος 1</w:t>
      </w:r>
      <w:r w:rsidRPr="00276F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321" w:rsidRPr="00C6756C" w14:paraId="0EA64E6E" w14:textId="77777777" w:rsidTr="00C22C8F">
        <w:trPr>
          <w:trHeight w:hRule="exact" w:val="240"/>
          <w:jc w:val="center"/>
        </w:trPr>
        <w:tc>
          <w:tcPr>
            <w:tcW w:w="9752" w:type="dxa"/>
            <w:gridSpan w:val="2"/>
            <w:tcBorders>
              <w:top w:val="nil"/>
              <w:left w:val="nil"/>
              <w:bottom w:val="nil"/>
              <w:right w:val="nil"/>
            </w:tcBorders>
          </w:tcPr>
          <w:p w14:paraId="692369FF" w14:textId="77777777" w:rsidR="00F93321" w:rsidRPr="00C6756C" w:rsidRDefault="00F93321" w:rsidP="00C22C8F"/>
        </w:tc>
      </w:tr>
      <w:tr w:rsidR="00F93321" w:rsidRPr="00C6756C" w14:paraId="0F05EA82" w14:textId="77777777" w:rsidTr="00C22C8F">
        <w:trPr>
          <w:trHeight w:val="240"/>
          <w:jc w:val="center"/>
        </w:trPr>
        <w:tc>
          <w:tcPr>
            <w:tcW w:w="4876" w:type="dxa"/>
            <w:tcBorders>
              <w:top w:val="nil"/>
              <w:left w:val="nil"/>
              <w:bottom w:val="nil"/>
              <w:right w:val="nil"/>
            </w:tcBorders>
          </w:tcPr>
          <w:p w14:paraId="1D1B8FEE" w14:textId="77777777" w:rsidR="00F93321" w:rsidRPr="00C6756C" w:rsidRDefault="00F93321" w:rsidP="00C22C8F">
            <w:pPr>
              <w:pStyle w:val="AmColumnHeading"/>
            </w:pPr>
            <w:r w:rsidRPr="0084186B">
              <w:t>Κείμενο που προτείνει η Επιτροπή</w:t>
            </w:r>
          </w:p>
        </w:tc>
        <w:tc>
          <w:tcPr>
            <w:tcW w:w="4876" w:type="dxa"/>
            <w:tcBorders>
              <w:top w:val="nil"/>
              <w:left w:val="nil"/>
              <w:bottom w:val="nil"/>
              <w:right w:val="nil"/>
            </w:tcBorders>
          </w:tcPr>
          <w:p w14:paraId="456D5941" w14:textId="77777777" w:rsidR="00F93321" w:rsidRPr="00C6756C" w:rsidRDefault="00F93321" w:rsidP="00C22C8F">
            <w:pPr>
              <w:pStyle w:val="AmColumnHeading"/>
            </w:pPr>
            <w:r w:rsidRPr="0084186B">
              <w:t>Τροπολογία</w:t>
            </w:r>
          </w:p>
        </w:tc>
      </w:tr>
      <w:tr w:rsidR="00F93321" w:rsidRPr="0084186B" w14:paraId="3FE154AB" w14:textId="77777777" w:rsidTr="00C22C8F">
        <w:trPr>
          <w:jc w:val="center"/>
        </w:trPr>
        <w:tc>
          <w:tcPr>
            <w:tcW w:w="4876" w:type="dxa"/>
            <w:tcBorders>
              <w:top w:val="nil"/>
              <w:left w:val="nil"/>
              <w:bottom w:val="nil"/>
              <w:right w:val="nil"/>
            </w:tcBorders>
          </w:tcPr>
          <w:p w14:paraId="7102332C" w14:textId="77777777" w:rsidR="00F93321" w:rsidRPr="00C6756C" w:rsidRDefault="00F93321" w:rsidP="00C22C8F">
            <w:pPr>
              <w:pStyle w:val="Normal6a"/>
            </w:pPr>
            <w:r w:rsidRPr="0084186B">
              <w:lastRenderedPageBreak/>
              <w:t xml:space="preserve">Τα κράτη μέλη παρέχουν στα φυσικά πρόσωπα και στις επιχειρήσεις σαφείς πληροφορίες σχετικά με τους διαύλους και τα αποτελεσματικά μέσα ένδικης προστασίας που έχουν στη διάθεσή τους για να υποβάλουν </w:t>
            </w:r>
            <w:r w:rsidRPr="0084186B">
              <w:rPr>
                <w:b/>
                <w:i/>
              </w:rPr>
              <w:t>στις αρμόδιες εθνικές αρχές</w:t>
            </w:r>
            <w:r w:rsidRPr="0084186B">
              <w:t xml:space="preserve"> καταγγελίες σχετικά με περιπτώσεις παράνομης άρνησης αποδοχής μετρητών και ανεπαρκούς και αναποτελεσματικής πρόσβασης σε μετρητά.</w:t>
            </w:r>
          </w:p>
        </w:tc>
        <w:tc>
          <w:tcPr>
            <w:tcW w:w="4876" w:type="dxa"/>
            <w:tcBorders>
              <w:top w:val="nil"/>
              <w:left w:val="nil"/>
              <w:bottom w:val="nil"/>
              <w:right w:val="nil"/>
            </w:tcBorders>
          </w:tcPr>
          <w:p w14:paraId="7C7216CB" w14:textId="77777777" w:rsidR="00F93321" w:rsidRPr="0084186B" w:rsidRDefault="00F93321" w:rsidP="00C22C8F">
            <w:pPr>
              <w:pStyle w:val="Normal6a"/>
            </w:pPr>
            <w:r w:rsidRPr="0084186B">
              <w:t xml:space="preserve">Τα κράτη μέλη παρέχουν στα φυσικά πρόσωπα και στις επιχειρήσεις σαφείς πληροφορίες σχετικά με τους διαύλους και τα αποτελεσματικά μέσα ένδικης προστασίας που έχουν στη διάθεσή τους για να υποβάλουν </w:t>
            </w:r>
            <w:r w:rsidRPr="0084186B">
              <w:rPr>
                <w:b/>
                <w:i/>
              </w:rPr>
              <w:t>στην αρμόδια εθνική αρχή</w:t>
            </w:r>
            <w:r w:rsidRPr="0084186B">
              <w:t xml:space="preserve"> καταγγελίες σχετικά με περιπτώσεις παράνομης άρνησης αποδοχής μετρητών και ανεπαρκούς και αναποτελεσματικής πρόσβασης σε μετρητά.</w:t>
            </w:r>
          </w:p>
        </w:tc>
      </w:tr>
    </w:tbl>
    <w:p w14:paraId="427A05C1" w14:textId="77777777" w:rsidR="00F93321" w:rsidRPr="0084186B" w:rsidRDefault="00F93321" w:rsidP="00F93321">
      <w:pPr>
        <w:pStyle w:val="AmOrLang"/>
      </w:pPr>
      <w:r w:rsidRPr="0084186B">
        <w:t xml:space="preserve">Or. </w:t>
      </w:r>
      <w:r w:rsidRPr="00276F38">
        <w:rPr>
          <w:rStyle w:val="HideTWBExt"/>
        </w:rPr>
        <w:t>&lt;Original&gt;</w:t>
      </w:r>
      <w:r w:rsidRPr="00276F38">
        <w:rPr>
          <w:rStyle w:val="HideTWBInt"/>
        </w:rPr>
        <w:t>{EN}</w:t>
      </w:r>
      <w:r w:rsidRPr="0084186B">
        <w:t>en</w:t>
      </w:r>
      <w:r w:rsidRPr="00276F38">
        <w:rPr>
          <w:rStyle w:val="HideTWBExt"/>
        </w:rPr>
        <w:t>&lt;/Original&gt;</w:t>
      </w:r>
    </w:p>
    <w:p w14:paraId="5E3B8A96" w14:textId="77777777" w:rsidR="00F93321" w:rsidRPr="00276F38" w:rsidRDefault="00F93321" w:rsidP="00F93321">
      <w:pPr>
        <w:rPr>
          <w:rStyle w:val="HideTWBExt"/>
        </w:rPr>
      </w:pPr>
      <w:r w:rsidRPr="00276F38">
        <w:rPr>
          <w:rStyle w:val="HideTWBExt"/>
        </w:rPr>
        <w:t>&lt;/Amend&gt;</w:t>
      </w:r>
    </w:p>
    <w:p w14:paraId="32927D82" w14:textId="77777777" w:rsidR="00F93321" w:rsidRPr="0084186B" w:rsidRDefault="00F93321" w:rsidP="00F93321">
      <w:pPr>
        <w:pStyle w:val="AmNumberTabs"/>
      </w:pPr>
      <w:r w:rsidRPr="00276F38">
        <w:rPr>
          <w:rStyle w:val="HideTWBExt"/>
          <w:b w:val="0"/>
        </w:rPr>
        <w:t>&lt;Amend&gt;</w:t>
      </w:r>
      <w:r w:rsidRPr="0084186B">
        <w:t>Τροπολογία</w:t>
      </w:r>
      <w:r w:rsidRPr="0084186B">
        <w:tab/>
      </w:r>
      <w:r w:rsidRPr="0084186B">
        <w:tab/>
      </w:r>
      <w:r w:rsidRPr="00276F38">
        <w:rPr>
          <w:rStyle w:val="HideTWBExt"/>
          <w:b w:val="0"/>
        </w:rPr>
        <w:t>&lt;NumAm&gt;</w:t>
      </w:r>
      <w:r w:rsidRPr="0084186B">
        <w:t>183</w:t>
      </w:r>
      <w:r w:rsidRPr="00276F38">
        <w:rPr>
          <w:rStyle w:val="HideTWBExt"/>
          <w:b w:val="0"/>
        </w:rPr>
        <w:t>&lt;/NumAm&gt;</w:t>
      </w:r>
    </w:p>
    <w:p w14:paraId="38E5A57D" w14:textId="77777777" w:rsidR="00F93321" w:rsidRPr="0084186B" w:rsidRDefault="00F93321" w:rsidP="00F93321">
      <w:pPr>
        <w:pStyle w:val="NormalBold"/>
      </w:pPr>
      <w:r w:rsidRPr="00276F38">
        <w:rPr>
          <w:rStyle w:val="HideTWBExt"/>
          <w:b w:val="0"/>
        </w:rPr>
        <w:t>&lt;RepeatBlock-By&gt;&lt;Members&gt;</w:t>
      </w:r>
      <w:r w:rsidRPr="0084186B">
        <w:t>Fabio De Masi</w:t>
      </w:r>
      <w:r w:rsidRPr="00276F38">
        <w:rPr>
          <w:rStyle w:val="HideTWBExt"/>
          <w:b w:val="0"/>
        </w:rPr>
        <w:t>&lt;/Members&gt;</w:t>
      </w:r>
    </w:p>
    <w:p w14:paraId="5D0A8E44" w14:textId="77777777" w:rsidR="00F93321" w:rsidRPr="0084186B" w:rsidRDefault="00F93321" w:rsidP="00F93321">
      <w:pPr>
        <w:pStyle w:val="NormalBold"/>
      </w:pPr>
      <w:r w:rsidRPr="00276F38">
        <w:rPr>
          <w:rStyle w:val="HideTWBExt"/>
          <w:b w:val="0"/>
        </w:rPr>
        <w:t>&lt;/RepeatBlock-By&gt;</w:t>
      </w:r>
    </w:p>
    <w:p w14:paraId="7900A915" w14:textId="77777777" w:rsidR="00F93321" w:rsidRPr="0084186B" w:rsidRDefault="00F93321" w:rsidP="00F93321">
      <w:pPr>
        <w:pStyle w:val="NormalBold"/>
      </w:pPr>
      <w:r w:rsidRPr="00276F38">
        <w:rPr>
          <w:rStyle w:val="HideTWBExt"/>
          <w:b w:val="0"/>
        </w:rPr>
        <w:t>&lt;DocAmend&gt;</w:t>
      </w:r>
      <w:r w:rsidRPr="0084186B">
        <w:t>Πρόταση κανονισμού</w:t>
      </w:r>
      <w:r w:rsidRPr="00276F38">
        <w:rPr>
          <w:rStyle w:val="HideTWBExt"/>
          <w:b w:val="0"/>
        </w:rPr>
        <w:t>&lt;/DocAmend&gt;</w:t>
      </w:r>
    </w:p>
    <w:p w14:paraId="2963776D" w14:textId="77777777" w:rsidR="00F93321" w:rsidRPr="0084186B" w:rsidRDefault="00F93321" w:rsidP="00F93321">
      <w:pPr>
        <w:pStyle w:val="NormalBold"/>
      </w:pPr>
      <w:r w:rsidRPr="00276F38">
        <w:rPr>
          <w:rStyle w:val="HideTWBExt"/>
          <w:b w:val="0"/>
        </w:rPr>
        <w:t>&lt;Article&gt;</w:t>
      </w:r>
      <w:r w:rsidRPr="0084186B">
        <w:t>Άρθρο 14 – παράγραφος 1</w:t>
      </w:r>
      <w:r w:rsidRPr="00276F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321" w:rsidRPr="00C6756C" w14:paraId="7F29AD6D" w14:textId="77777777" w:rsidTr="00C22C8F">
        <w:trPr>
          <w:trHeight w:hRule="exact" w:val="240"/>
          <w:jc w:val="center"/>
        </w:trPr>
        <w:tc>
          <w:tcPr>
            <w:tcW w:w="9752" w:type="dxa"/>
            <w:gridSpan w:val="2"/>
            <w:tcBorders>
              <w:top w:val="nil"/>
              <w:left w:val="nil"/>
              <w:bottom w:val="nil"/>
              <w:right w:val="nil"/>
            </w:tcBorders>
          </w:tcPr>
          <w:p w14:paraId="67E9608B" w14:textId="77777777" w:rsidR="00F93321" w:rsidRPr="00C6756C" w:rsidRDefault="00F93321" w:rsidP="00C22C8F"/>
        </w:tc>
      </w:tr>
      <w:tr w:rsidR="00F93321" w:rsidRPr="00C6756C" w14:paraId="7ACB175F" w14:textId="77777777" w:rsidTr="00C22C8F">
        <w:trPr>
          <w:trHeight w:val="240"/>
          <w:jc w:val="center"/>
        </w:trPr>
        <w:tc>
          <w:tcPr>
            <w:tcW w:w="4876" w:type="dxa"/>
            <w:tcBorders>
              <w:top w:val="nil"/>
              <w:left w:val="nil"/>
              <w:bottom w:val="nil"/>
              <w:right w:val="nil"/>
            </w:tcBorders>
          </w:tcPr>
          <w:p w14:paraId="7CEF353E" w14:textId="77777777" w:rsidR="00F93321" w:rsidRPr="00C6756C" w:rsidRDefault="00F93321" w:rsidP="00C22C8F">
            <w:pPr>
              <w:pStyle w:val="AmColumnHeading"/>
            </w:pPr>
            <w:r w:rsidRPr="0084186B">
              <w:t>Κείμενο που προτείνει η Επιτροπή</w:t>
            </w:r>
          </w:p>
        </w:tc>
        <w:tc>
          <w:tcPr>
            <w:tcW w:w="4876" w:type="dxa"/>
            <w:tcBorders>
              <w:top w:val="nil"/>
              <w:left w:val="nil"/>
              <w:bottom w:val="nil"/>
              <w:right w:val="nil"/>
            </w:tcBorders>
          </w:tcPr>
          <w:p w14:paraId="7FDA7518" w14:textId="77777777" w:rsidR="00F93321" w:rsidRPr="00C6756C" w:rsidRDefault="00F93321" w:rsidP="00C22C8F">
            <w:pPr>
              <w:pStyle w:val="AmColumnHeading"/>
            </w:pPr>
            <w:r w:rsidRPr="0084186B">
              <w:t>Τροπολογία</w:t>
            </w:r>
          </w:p>
        </w:tc>
      </w:tr>
      <w:tr w:rsidR="00F93321" w:rsidRPr="0084186B" w14:paraId="540FC013" w14:textId="77777777" w:rsidTr="00C22C8F">
        <w:trPr>
          <w:jc w:val="center"/>
        </w:trPr>
        <w:tc>
          <w:tcPr>
            <w:tcW w:w="4876" w:type="dxa"/>
            <w:tcBorders>
              <w:top w:val="nil"/>
              <w:left w:val="nil"/>
              <w:bottom w:val="nil"/>
              <w:right w:val="nil"/>
            </w:tcBorders>
          </w:tcPr>
          <w:p w14:paraId="5C4C88E0" w14:textId="77777777" w:rsidR="00F93321" w:rsidRPr="00C6756C" w:rsidRDefault="00F93321" w:rsidP="00C22C8F">
            <w:pPr>
              <w:pStyle w:val="Normal6a"/>
            </w:pPr>
            <w:r w:rsidRPr="0084186B">
              <w:t>Τα κράτη μέλη παρέχουν στα φυσικά πρόσωπα και στις επιχειρήσεις σαφείς πληροφορίες σχετικά με τους διαύλους και τα αποτελεσματικά μέσα ένδικης προστασίας που έχουν στη διάθεσή τους για να υποβάλουν</w:t>
            </w:r>
            <w:r w:rsidRPr="0084186B">
              <w:rPr>
                <w:b/>
                <w:i/>
              </w:rPr>
              <w:t xml:space="preserve"> στις αρμόδιες εθνικές αρχές</w:t>
            </w:r>
            <w:r w:rsidRPr="0084186B">
              <w:t xml:space="preserve"> καταγγελίες σχετικά με περιπτώσεις παράνομης άρνησης αποδοχής μετρητών και ανεπαρκούς και αναποτελεσματικής πρόσβασης σε μετρητά.</w:t>
            </w:r>
          </w:p>
        </w:tc>
        <w:tc>
          <w:tcPr>
            <w:tcW w:w="4876" w:type="dxa"/>
            <w:tcBorders>
              <w:top w:val="nil"/>
              <w:left w:val="nil"/>
              <w:bottom w:val="nil"/>
              <w:right w:val="nil"/>
            </w:tcBorders>
          </w:tcPr>
          <w:p w14:paraId="7F2BF2D5" w14:textId="77777777" w:rsidR="00F93321" w:rsidRPr="0084186B" w:rsidRDefault="00F93321" w:rsidP="00C22C8F">
            <w:pPr>
              <w:pStyle w:val="Normal6a"/>
            </w:pPr>
            <w:r w:rsidRPr="0084186B">
              <w:t>Τα κράτη μέλη παρέχουν στα φυσικά πρόσωπα και στις επιχειρήσεις σαφείς πληροφορίες σχετικά με τους διαύλους και τα αποτελεσματικά μέσα ένδικης προστασίας που έχουν στη διάθεσή τους για να υποβάλουν</w:t>
            </w:r>
            <w:r w:rsidRPr="0084186B">
              <w:rPr>
                <w:b/>
                <w:i/>
              </w:rPr>
              <w:t xml:space="preserve"> στην αρμόδια εθνική αρχή</w:t>
            </w:r>
            <w:r w:rsidRPr="0084186B">
              <w:t xml:space="preserve"> καταγγελίες σχετικά με περιπτώσεις παράνομης άρνησης αποδοχής μετρητών και ανεπαρκούς και αναποτελεσματικής πρόσβασης σε μετρητά.</w:t>
            </w:r>
          </w:p>
        </w:tc>
      </w:tr>
    </w:tbl>
    <w:p w14:paraId="7B488BEA" w14:textId="77777777" w:rsidR="00F93321" w:rsidRPr="0084186B" w:rsidRDefault="00F93321" w:rsidP="00F93321">
      <w:pPr>
        <w:pStyle w:val="AmOrLang"/>
      </w:pPr>
      <w:r w:rsidRPr="0084186B">
        <w:t xml:space="preserve">Or. </w:t>
      </w:r>
      <w:r w:rsidRPr="00276F38">
        <w:rPr>
          <w:rStyle w:val="HideTWBExt"/>
        </w:rPr>
        <w:t>&lt;Original&gt;</w:t>
      </w:r>
      <w:r w:rsidRPr="00276F38">
        <w:rPr>
          <w:rStyle w:val="HideTWBInt"/>
        </w:rPr>
        <w:t>{DE}</w:t>
      </w:r>
      <w:r w:rsidRPr="0084186B">
        <w:t>de</w:t>
      </w:r>
      <w:r w:rsidRPr="00276F38">
        <w:rPr>
          <w:rStyle w:val="HideTWBExt"/>
        </w:rPr>
        <w:t>&lt;/Original&gt;</w:t>
      </w:r>
    </w:p>
    <w:p w14:paraId="292C893E" w14:textId="77777777" w:rsidR="00F93321" w:rsidRPr="0084186B" w:rsidRDefault="00F93321" w:rsidP="00F93321">
      <w:r w:rsidRPr="00276F38">
        <w:rPr>
          <w:rStyle w:val="HideTWBExt"/>
        </w:rPr>
        <w:t>&lt;/Amend&gt;</w:t>
      </w:r>
    </w:p>
    <w:p w14:paraId="187BB4DD" w14:textId="77777777" w:rsidR="00F93321" w:rsidRPr="0084186B" w:rsidRDefault="00F93321" w:rsidP="00F93321">
      <w:pPr>
        <w:pStyle w:val="AmNumberTabs"/>
      </w:pPr>
      <w:r w:rsidRPr="00276F38">
        <w:rPr>
          <w:rStyle w:val="HideTWBExt"/>
          <w:b w:val="0"/>
        </w:rPr>
        <w:t>&lt;Amend&gt;</w:t>
      </w:r>
      <w:r w:rsidRPr="0084186B">
        <w:t>Τροπολογία</w:t>
      </w:r>
      <w:r w:rsidRPr="0084186B">
        <w:tab/>
      </w:r>
      <w:r w:rsidRPr="0084186B">
        <w:tab/>
      </w:r>
      <w:r w:rsidRPr="00276F38">
        <w:rPr>
          <w:rStyle w:val="HideTWBExt"/>
          <w:b w:val="0"/>
        </w:rPr>
        <w:t>&lt;NumAm&gt;</w:t>
      </w:r>
      <w:r w:rsidRPr="0084186B">
        <w:t>184</w:t>
      </w:r>
      <w:r w:rsidRPr="00276F38">
        <w:rPr>
          <w:rStyle w:val="HideTWBExt"/>
          <w:b w:val="0"/>
        </w:rPr>
        <w:t>&lt;/NumAm&gt;</w:t>
      </w:r>
    </w:p>
    <w:p w14:paraId="5CD647E4" w14:textId="77777777" w:rsidR="00F93321" w:rsidRPr="0084186B" w:rsidRDefault="00F93321" w:rsidP="00F93321">
      <w:pPr>
        <w:pStyle w:val="NormalBold"/>
      </w:pPr>
      <w:r w:rsidRPr="00276F38">
        <w:rPr>
          <w:rStyle w:val="HideTWBExt"/>
          <w:b w:val="0"/>
        </w:rPr>
        <w:t>&lt;RepeatBlock-By&gt;&lt;Members&gt;</w:t>
      </w:r>
      <w:r w:rsidRPr="0084186B">
        <w:t>Νίκος Παπανδρέου, Evelyn Regner, Aurore Lalucq, Carla Tavares, Jonás Fernández, Thomas Bajada, Matthias Ecke, Eero Heinäluoma</w:t>
      </w:r>
      <w:r w:rsidRPr="00276F38">
        <w:rPr>
          <w:rStyle w:val="HideTWBExt"/>
          <w:b w:val="0"/>
        </w:rPr>
        <w:t>&lt;/Members&gt;</w:t>
      </w:r>
    </w:p>
    <w:p w14:paraId="2390EC38" w14:textId="77777777" w:rsidR="00F93321" w:rsidRPr="0084186B" w:rsidRDefault="00F93321" w:rsidP="00F93321">
      <w:pPr>
        <w:pStyle w:val="NormalBold"/>
      </w:pPr>
      <w:r w:rsidRPr="00276F38">
        <w:rPr>
          <w:rStyle w:val="HideTWBExt"/>
          <w:b w:val="0"/>
        </w:rPr>
        <w:t>&lt;/RepeatBlock-By&gt;</w:t>
      </w:r>
    </w:p>
    <w:p w14:paraId="09C2D386" w14:textId="77777777" w:rsidR="00F93321" w:rsidRPr="0084186B" w:rsidRDefault="00F93321" w:rsidP="00F93321">
      <w:pPr>
        <w:pStyle w:val="NormalBold"/>
      </w:pPr>
      <w:r w:rsidRPr="00276F38">
        <w:rPr>
          <w:rStyle w:val="HideTWBExt"/>
          <w:b w:val="0"/>
        </w:rPr>
        <w:t>&lt;DocAmend&gt;</w:t>
      </w:r>
      <w:r w:rsidRPr="0084186B">
        <w:t>Πρόταση κανονισμού</w:t>
      </w:r>
      <w:r w:rsidRPr="00276F38">
        <w:rPr>
          <w:rStyle w:val="HideTWBExt"/>
          <w:b w:val="0"/>
        </w:rPr>
        <w:t>&lt;/DocAmend&gt;</w:t>
      </w:r>
    </w:p>
    <w:p w14:paraId="1239717B" w14:textId="77777777" w:rsidR="00F93321" w:rsidRPr="0084186B" w:rsidRDefault="00F93321" w:rsidP="00F93321">
      <w:pPr>
        <w:pStyle w:val="NormalBold"/>
      </w:pPr>
      <w:r w:rsidRPr="00276F38">
        <w:rPr>
          <w:rStyle w:val="HideTWBExt"/>
          <w:b w:val="0"/>
        </w:rPr>
        <w:t>&lt;Article&gt;</w:t>
      </w:r>
      <w:r w:rsidRPr="0084186B">
        <w:t>Άρθρο 14 – παράγραφος 1</w:t>
      </w:r>
      <w:r w:rsidRPr="00276F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321" w:rsidRPr="00C6756C" w14:paraId="1D5C2DE5" w14:textId="77777777" w:rsidTr="00C22C8F">
        <w:trPr>
          <w:trHeight w:hRule="exact" w:val="240"/>
          <w:jc w:val="center"/>
        </w:trPr>
        <w:tc>
          <w:tcPr>
            <w:tcW w:w="9752" w:type="dxa"/>
            <w:gridSpan w:val="2"/>
            <w:tcBorders>
              <w:top w:val="nil"/>
              <w:left w:val="nil"/>
              <w:bottom w:val="nil"/>
              <w:right w:val="nil"/>
            </w:tcBorders>
          </w:tcPr>
          <w:p w14:paraId="40C33F32" w14:textId="77777777" w:rsidR="00F93321" w:rsidRPr="00C6756C" w:rsidRDefault="00F93321" w:rsidP="00C22C8F"/>
        </w:tc>
      </w:tr>
      <w:tr w:rsidR="00F93321" w:rsidRPr="00C6756C" w14:paraId="63BB5749" w14:textId="77777777" w:rsidTr="00C22C8F">
        <w:trPr>
          <w:trHeight w:val="240"/>
          <w:jc w:val="center"/>
        </w:trPr>
        <w:tc>
          <w:tcPr>
            <w:tcW w:w="4876" w:type="dxa"/>
            <w:tcBorders>
              <w:top w:val="nil"/>
              <w:left w:val="nil"/>
              <w:bottom w:val="nil"/>
              <w:right w:val="nil"/>
            </w:tcBorders>
          </w:tcPr>
          <w:p w14:paraId="74595DAA" w14:textId="77777777" w:rsidR="00F93321" w:rsidRPr="00C6756C" w:rsidRDefault="00F93321" w:rsidP="00C22C8F">
            <w:pPr>
              <w:pStyle w:val="AmColumnHeading"/>
            </w:pPr>
            <w:r w:rsidRPr="0084186B">
              <w:t>Κείμενο που προτείνει η Επιτροπή</w:t>
            </w:r>
          </w:p>
        </w:tc>
        <w:tc>
          <w:tcPr>
            <w:tcW w:w="4876" w:type="dxa"/>
            <w:tcBorders>
              <w:top w:val="nil"/>
              <w:left w:val="nil"/>
              <w:bottom w:val="nil"/>
              <w:right w:val="nil"/>
            </w:tcBorders>
          </w:tcPr>
          <w:p w14:paraId="236B3ACC" w14:textId="77777777" w:rsidR="00F93321" w:rsidRPr="00C6756C" w:rsidRDefault="00F93321" w:rsidP="00C22C8F">
            <w:pPr>
              <w:pStyle w:val="AmColumnHeading"/>
            </w:pPr>
            <w:r w:rsidRPr="0084186B">
              <w:t>Τροπολογία</w:t>
            </w:r>
          </w:p>
        </w:tc>
      </w:tr>
      <w:tr w:rsidR="00F93321" w:rsidRPr="0084186B" w14:paraId="50B3E0B8" w14:textId="77777777" w:rsidTr="00C22C8F">
        <w:trPr>
          <w:jc w:val="center"/>
        </w:trPr>
        <w:tc>
          <w:tcPr>
            <w:tcW w:w="4876" w:type="dxa"/>
            <w:tcBorders>
              <w:top w:val="nil"/>
              <w:left w:val="nil"/>
              <w:bottom w:val="nil"/>
              <w:right w:val="nil"/>
            </w:tcBorders>
          </w:tcPr>
          <w:p w14:paraId="251067AF" w14:textId="77777777" w:rsidR="00F93321" w:rsidRPr="00C6756C" w:rsidRDefault="00F93321" w:rsidP="00C22C8F">
            <w:pPr>
              <w:pStyle w:val="Normal6a"/>
            </w:pPr>
            <w:r w:rsidRPr="0084186B">
              <w:lastRenderedPageBreak/>
              <w:t>Τα κράτη μέλη παρέχουν στα φυσικά πρόσωπα και στις επιχειρήσεις σαφείς πληροφορίες σχετικά με τους διαύλους και τα αποτελεσματικά μέσα ένδικης προστασίας που έχουν στη διάθεσή τους για να υποβάλουν στις αρμόδιες εθνικές αρχές καταγγελίες σχετικά με περιπτώσεις παράνομης άρνησης αποδοχής μετρητών και ανεπαρκούς και αναποτελεσματικής πρόσβασης σε μετρητά.</w:t>
            </w:r>
          </w:p>
        </w:tc>
        <w:tc>
          <w:tcPr>
            <w:tcW w:w="4876" w:type="dxa"/>
            <w:tcBorders>
              <w:top w:val="nil"/>
              <w:left w:val="nil"/>
              <w:bottom w:val="nil"/>
              <w:right w:val="nil"/>
            </w:tcBorders>
          </w:tcPr>
          <w:p w14:paraId="01666817" w14:textId="77777777" w:rsidR="00F93321" w:rsidRPr="0084186B" w:rsidRDefault="00F93321" w:rsidP="00C22C8F">
            <w:pPr>
              <w:pStyle w:val="Normal6a"/>
            </w:pPr>
            <w:r w:rsidRPr="0084186B">
              <w:rPr>
                <w:b/>
                <w:i/>
              </w:rPr>
              <w:t>Τα κράτη μέλη καθορίζουν τους κανόνες σχετικά με τα μέσα ένδικης προστασίας που εφαρμόζονται σε περίπτωση παράβασης του παρόντος κανονισμού και λαμβάνουν όλα τα αναγκαία μέτρα για να διασφαλίσουν την εφαρμογή τους. Τα προβλεπόμενα μέσα ένδικης προστασίας είναι αποτελεσματικά και αναλογικά. Τα κράτη μέλη, εντός ενός έτους μετά την έναρξη ισχύος του παρόντος κανονισμού, κοινοποιούν τους εν λόγω κανόνες και τα εν λόγω μέτρα στην Επιτροπή και την ενημερώνουν αμελλητί σχετικά με κάθε μεταγενέστερη τροποποίησή τους.</w:t>
            </w:r>
            <w:r w:rsidRPr="0084186B">
              <w:t xml:space="preserve"> Τα κράτη μέλη παρέχουν στα φυσικά πρόσωπα και στις επιχειρήσεις σαφείς πληροφορίες σχετικά με τους διαύλους και τα αποτελεσματικά μέσα ένδικης προστασίας που έχουν στη διάθεσή τους για να υποβάλουν στις αρμόδιες εθνικές αρχές καταγγελίες σχετικά με περιπτώσεις παράνομης άρνησης αποδοχής μετρητών και ανεπαρκούς και αναποτελεσματικής πρόσβασης σε μετρητά.</w:t>
            </w:r>
          </w:p>
        </w:tc>
      </w:tr>
    </w:tbl>
    <w:p w14:paraId="1FC0CCB0" w14:textId="77777777" w:rsidR="00F93321" w:rsidRPr="0084186B" w:rsidRDefault="00F93321" w:rsidP="00F93321">
      <w:pPr>
        <w:pStyle w:val="AmOrLang"/>
      </w:pPr>
      <w:r w:rsidRPr="0084186B">
        <w:t xml:space="preserve">Or. </w:t>
      </w:r>
      <w:r w:rsidRPr="00276F38">
        <w:rPr>
          <w:rStyle w:val="HideTWBExt"/>
        </w:rPr>
        <w:t>&lt;Original&gt;</w:t>
      </w:r>
      <w:r w:rsidRPr="00276F38">
        <w:rPr>
          <w:rStyle w:val="HideTWBInt"/>
        </w:rPr>
        <w:t>{EN}</w:t>
      </w:r>
      <w:r w:rsidRPr="0084186B">
        <w:t>en</w:t>
      </w:r>
      <w:r w:rsidRPr="00276F38">
        <w:rPr>
          <w:rStyle w:val="HideTWBExt"/>
        </w:rPr>
        <w:t>&lt;/Original&gt;</w:t>
      </w:r>
    </w:p>
    <w:p w14:paraId="427932B6" w14:textId="77777777" w:rsidR="00F93321" w:rsidRPr="0084186B" w:rsidRDefault="00F93321" w:rsidP="00F93321">
      <w:r w:rsidRPr="00276F38">
        <w:rPr>
          <w:rStyle w:val="HideTWBExt"/>
        </w:rPr>
        <w:t>&lt;/Amend&gt;</w:t>
      </w:r>
    </w:p>
    <w:p w14:paraId="3F41503C" w14:textId="77777777" w:rsidR="00F93321" w:rsidRPr="0084186B" w:rsidRDefault="00F93321" w:rsidP="00F93321">
      <w:pPr>
        <w:pStyle w:val="AmNumberTabs"/>
      </w:pPr>
      <w:r w:rsidRPr="00276F38">
        <w:rPr>
          <w:rStyle w:val="HideTWBExt"/>
          <w:b w:val="0"/>
        </w:rPr>
        <w:t>&lt;Amend&gt;</w:t>
      </w:r>
      <w:r w:rsidRPr="0084186B">
        <w:t>Τροπολογία</w:t>
      </w:r>
      <w:r w:rsidRPr="0084186B">
        <w:tab/>
      </w:r>
      <w:r w:rsidRPr="0084186B">
        <w:tab/>
      </w:r>
      <w:r w:rsidRPr="00276F38">
        <w:rPr>
          <w:rStyle w:val="HideTWBExt"/>
          <w:b w:val="0"/>
        </w:rPr>
        <w:t>&lt;NumAm&gt;</w:t>
      </w:r>
      <w:r w:rsidRPr="0084186B">
        <w:t>185</w:t>
      </w:r>
      <w:r w:rsidRPr="00276F38">
        <w:rPr>
          <w:rStyle w:val="HideTWBExt"/>
          <w:b w:val="0"/>
        </w:rPr>
        <w:t>&lt;/NumAm&gt;</w:t>
      </w:r>
    </w:p>
    <w:p w14:paraId="47AFF652" w14:textId="77777777" w:rsidR="00F93321" w:rsidRPr="0084186B" w:rsidRDefault="00F93321" w:rsidP="00F93321">
      <w:pPr>
        <w:pStyle w:val="NormalBold"/>
      </w:pPr>
      <w:r w:rsidRPr="00276F38">
        <w:rPr>
          <w:rStyle w:val="HideTWBExt"/>
          <w:b w:val="0"/>
        </w:rPr>
        <w:t>&lt;RepeatBlock-By&gt;&lt;Members&gt;</w:t>
      </w:r>
      <w:r w:rsidRPr="0084186B">
        <w:t>Jorge Martín Frías, Jorge Buxadé Villalba, Mireia Borrás Pabón, Margarita de la Pisa Carrión, Hermann Tertsch, Juan Carlos Girauta Vidal</w:t>
      </w:r>
      <w:r w:rsidRPr="00276F38">
        <w:rPr>
          <w:rStyle w:val="HideTWBExt"/>
          <w:b w:val="0"/>
        </w:rPr>
        <w:t>&lt;/Members&gt;</w:t>
      </w:r>
    </w:p>
    <w:p w14:paraId="4489908A" w14:textId="77777777" w:rsidR="00F93321" w:rsidRPr="0084186B" w:rsidRDefault="00F93321" w:rsidP="00F93321">
      <w:pPr>
        <w:pStyle w:val="NormalBold"/>
      </w:pPr>
      <w:r w:rsidRPr="00276F38">
        <w:rPr>
          <w:rStyle w:val="HideTWBExt"/>
          <w:b w:val="0"/>
        </w:rPr>
        <w:t>&lt;/RepeatBlock-By&gt;</w:t>
      </w:r>
    </w:p>
    <w:p w14:paraId="6C7AD56C" w14:textId="77777777" w:rsidR="00F93321" w:rsidRPr="0084186B" w:rsidRDefault="00F93321" w:rsidP="00F93321">
      <w:pPr>
        <w:pStyle w:val="NormalBold"/>
      </w:pPr>
      <w:r w:rsidRPr="00276F38">
        <w:rPr>
          <w:rStyle w:val="HideTWBExt"/>
          <w:b w:val="0"/>
        </w:rPr>
        <w:t>&lt;DocAmend&gt;</w:t>
      </w:r>
      <w:r w:rsidRPr="0084186B">
        <w:t>Πρόταση κανονισμού</w:t>
      </w:r>
      <w:r w:rsidRPr="00276F38">
        <w:rPr>
          <w:rStyle w:val="HideTWBExt"/>
          <w:b w:val="0"/>
        </w:rPr>
        <w:t>&lt;/DocAmend&gt;</w:t>
      </w:r>
    </w:p>
    <w:p w14:paraId="3F5A8187" w14:textId="77777777" w:rsidR="00F93321" w:rsidRPr="0084186B" w:rsidRDefault="00F93321" w:rsidP="00F93321">
      <w:pPr>
        <w:pStyle w:val="NormalBold"/>
      </w:pPr>
      <w:r w:rsidRPr="00276F38">
        <w:rPr>
          <w:rStyle w:val="HideTWBExt"/>
          <w:b w:val="0"/>
        </w:rPr>
        <w:t>&lt;Article&gt;</w:t>
      </w:r>
      <w:r w:rsidRPr="0084186B">
        <w:t>Άρθρο 14 – παράγραφος 1</w:t>
      </w:r>
      <w:r w:rsidRPr="00276F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321" w:rsidRPr="00C6756C" w14:paraId="2B665492" w14:textId="77777777" w:rsidTr="00C22C8F">
        <w:trPr>
          <w:trHeight w:hRule="exact" w:val="240"/>
          <w:jc w:val="center"/>
        </w:trPr>
        <w:tc>
          <w:tcPr>
            <w:tcW w:w="9752" w:type="dxa"/>
            <w:gridSpan w:val="2"/>
            <w:tcBorders>
              <w:top w:val="nil"/>
              <w:left w:val="nil"/>
              <w:bottom w:val="nil"/>
              <w:right w:val="nil"/>
            </w:tcBorders>
          </w:tcPr>
          <w:p w14:paraId="0E27E419" w14:textId="77777777" w:rsidR="00F93321" w:rsidRPr="00C6756C" w:rsidRDefault="00F93321" w:rsidP="00C22C8F"/>
        </w:tc>
      </w:tr>
      <w:tr w:rsidR="00F93321" w:rsidRPr="00C6756C" w14:paraId="5AE7EA4F" w14:textId="77777777" w:rsidTr="00C22C8F">
        <w:trPr>
          <w:trHeight w:val="240"/>
          <w:jc w:val="center"/>
        </w:trPr>
        <w:tc>
          <w:tcPr>
            <w:tcW w:w="4876" w:type="dxa"/>
            <w:tcBorders>
              <w:top w:val="nil"/>
              <w:left w:val="nil"/>
              <w:bottom w:val="nil"/>
              <w:right w:val="nil"/>
            </w:tcBorders>
          </w:tcPr>
          <w:p w14:paraId="0FC73571" w14:textId="77777777" w:rsidR="00F93321" w:rsidRPr="00C6756C" w:rsidRDefault="00F93321" w:rsidP="00C22C8F">
            <w:pPr>
              <w:pStyle w:val="AmColumnHeading"/>
            </w:pPr>
            <w:r w:rsidRPr="0084186B">
              <w:t>Κείμενο που προτείνει η Επιτροπή</w:t>
            </w:r>
          </w:p>
        </w:tc>
        <w:tc>
          <w:tcPr>
            <w:tcW w:w="4876" w:type="dxa"/>
            <w:tcBorders>
              <w:top w:val="nil"/>
              <w:left w:val="nil"/>
              <w:bottom w:val="nil"/>
              <w:right w:val="nil"/>
            </w:tcBorders>
          </w:tcPr>
          <w:p w14:paraId="6859DFB4" w14:textId="77777777" w:rsidR="00F93321" w:rsidRPr="00C6756C" w:rsidRDefault="00F93321" w:rsidP="00C22C8F">
            <w:pPr>
              <w:pStyle w:val="AmColumnHeading"/>
            </w:pPr>
            <w:r w:rsidRPr="0084186B">
              <w:t>Τροπολογία</w:t>
            </w:r>
          </w:p>
        </w:tc>
      </w:tr>
      <w:tr w:rsidR="00F93321" w:rsidRPr="0084186B" w14:paraId="06977919" w14:textId="77777777" w:rsidTr="00C22C8F">
        <w:trPr>
          <w:jc w:val="center"/>
        </w:trPr>
        <w:tc>
          <w:tcPr>
            <w:tcW w:w="4876" w:type="dxa"/>
            <w:tcBorders>
              <w:top w:val="nil"/>
              <w:left w:val="nil"/>
              <w:bottom w:val="nil"/>
              <w:right w:val="nil"/>
            </w:tcBorders>
          </w:tcPr>
          <w:p w14:paraId="0E14C473" w14:textId="77777777" w:rsidR="00F93321" w:rsidRPr="00C6756C" w:rsidRDefault="00F93321" w:rsidP="00C22C8F">
            <w:pPr>
              <w:pStyle w:val="Normal6a"/>
            </w:pPr>
            <w:r w:rsidRPr="0084186B">
              <w:t xml:space="preserve">Τα κράτη μέλη παρέχουν στα φυσικά πρόσωπα και στις επιχειρήσεις σαφείς πληροφορίες σχετικά με τους διαύλους και τα αποτελεσματικά μέσα ένδικης προστασίας που έχουν στη διάθεσή τους για να υποβάλουν στις αρμόδιες εθνικές αρχές καταγγελίες σχετικά με περιπτώσεις παράνομης άρνησης αποδοχής μετρητών </w:t>
            </w:r>
            <w:r w:rsidRPr="0084186B">
              <w:lastRenderedPageBreak/>
              <w:t>και ανεπαρκούς και αναποτελεσματικής πρόσβασης σε μετρητά.</w:t>
            </w:r>
          </w:p>
        </w:tc>
        <w:tc>
          <w:tcPr>
            <w:tcW w:w="4876" w:type="dxa"/>
            <w:tcBorders>
              <w:top w:val="nil"/>
              <w:left w:val="nil"/>
              <w:bottom w:val="nil"/>
              <w:right w:val="nil"/>
            </w:tcBorders>
          </w:tcPr>
          <w:p w14:paraId="4DC12AE5" w14:textId="77777777" w:rsidR="00F93321" w:rsidRPr="0084186B" w:rsidRDefault="00F93321" w:rsidP="00C22C8F">
            <w:pPr>
              <w:pStyle w:val="Normal6a"/>
            </w:pPr>
            <w:r w:rsidRPr="0084186B">
              <w:lastRenderedPageBreak/>
              <w:t xml:space="preserve">Τα κράτη μέλη παρέχουν στα φυσικά πρόσωπα και στις επιχειρήσεις σαφείς πληροφορίες σχετικά με τους διαύλους και τα αποτελεσματικά μέσα ένδικης προστασίας που έχουν στη διάθεσή τους για να υποβάλουν στις αρμόδιες εθνικές αρχές καταγγελίες σχετικά με περιπτώσεις παράνομης άρνησης αποδοχής μετρητών και ανεπαρκούς και αναποτελεσματικής </w:t>
            </w:r>
            <w:r w:rsidRPr="0084186B">
              <w:lastRenderedPageBreak/>
              <w:t xml:space="preserve">πρόσβασης σε μετρητά. </w:t>
            </w:r>
            <w:r w:rsidRPr="0084186B">
              <w:rPr>
                <w:b/>
                <w:i/>
              </w:rPr>
              <w:t>Τα κράτη μέλη συγκροτούν κεντρική αρχή η οποία χρησιμεύει ως σημείο επαφής για καταγγελίες άρνησης πληρωμών με μετρητά ή καταθέσεων μετρητών.</w:t>
            </w:r>
          </w:p>
        </w:tc>
      </w:tr>
    </w:tbl>
    <w:p w14:paraId="7C0D68C1" w14:textId="77777777" w:rsidR="00F93321" w:rsidRPr="0084186B" w:rsidRDefault="00F93321" w:rsidP="00F93321">
      <w:pPr>
        <w:pStyle w:val="AmOrLang"/>
      </w:pPr>
      <w:r w:rsidRPr="0084186B">
        <w:lastRenderedPageBreak/>
        <w:t xml:space="preserve">Or. </w:t>
      </w:r>
      <w:r w:rsidRPr="00276F38">
        <w:rPr>
          <w:rStyle w:val="HideTWBExt"/>
        </w:rPr>
        <w:t>&lt;Original&gt;</w:t>
      </w:r>
      <w:r w:rsidRPr="00276F38">
        <w:rPr>
          <w:rStyle w:val="HideTWBInt"/>
        </w:rPr>
        <w:t>{ES}</w:t>
      </w:r>
      <w:r w:rsidRPr="0084186B">
        <w:t>es</w:t>
      </w:r>
      <w:r w:rsidRPr="00276F38">
        <w:rPr>
          <w:rStyle w:val="HideTWBExt"/>
        </w:rPr>
        <w:t>&lt;/Original&gt;</w:t>
      </w:r>
    </w:p>
    <w:p w14:paraId="2978A88E" w14:textId="77777777" w:rsidR="00F93321" w:rsidRPr="0084186B" w:rsidRDefault="00F93321" w:rsidP="00F93321">
      <w:r w:rsidRPr="00276F38">
        <w:rPr>
          <w:rStyle w:val="HideTWBExt"/>
        </w:rPr>
        <w:t>&lt;/Amend&gt;</w:t>
      </w:r>
    </w:p>
    <w:p w14:paraId="758DC5DC" w14:textId="77777777" w:rsidR="00F93321" w:rsidRPr="0084186B" w:rsidRDefault="00F93321" w:rsidP="00F93321">
      <w:pPr>
        <w:pStyle w:val="AmNumberTabs"/>
      </w:pPr>
      <w:r w:rsidRPr="00276F38">
        <w:rPr>
          <w:rStyle w:val="HideTWBExt"/>
          <w:b w:val="0"/>
        </w:rPr>
        <w:t>&lt;Amend&gt;</w:t>
      </w:r>
      <w:r w:rsidRPr="0084186B">
        <w:t>Τροπολογία</w:t>
      </w:r>
      <w:r w:rsidRPr="0084186B">
        <w:tab/>
      </w:r>
      <w:r w:rsidRPr="0084186B">
        <w:tab/>
      </w:r>
      <w:r w:rsidRPr="00276F38">
        <w:rPr>
          <w:rStyle w:val="HideTWBExt"/>
          <w:b w:val="0"/>
        </w:rPr>
        <w:t>&lt;NumAm&gt;</w:t>
      </w:r>
      <w:r w:rsidRPr="0084186B">
        <w:t>186</w:t>
      </w:r>
      <w:r w:rsidRPr="00276F38">
        <w:rPr>
          <w:rStyle w:val="HideTWBExt"/>
          <w:b w:val="0"/>
        </w:rPr>
        <w:t>&lt;/NumAm&gt;</w:t>
      </w:r>
    </w:p>
    <w:p w14:paraId="5AEC71AC" w14:textId="77777777" w:rsidR="00F93321" w:rsidRPr="0084186B" w:rsidRDefault="00F93321" w:rsidP="00F93321">
      <w:pPr>
        <w:pStyle w:val="NormalBold"/>
      </w:pPr>
      <w:r w:rsidRPr="00276F38">
        <w:rPr>
          <w:rStyle w:val="HideTWBExt"/>
          <w:b w:val="0"/>
        </w:rPr>
        <w:t>&lt;RepeatBlock-By&gt;&lt;Members&gt;</w:t>
      </w:r>
      <w:r w:rsidRPr="0084186B">
        <w:t>Markus Ferber</w:t>
      </w:r>
      <w:r w:rsidRPr="00276F38">
        <w:rPr>
          <w:rStyle w:val="HideTWBExt"/>
          <w:b w:val="0"/>
        </w:rPr>
        <w:t>&lt;/Members&gt;</w:t>
      </w:r>
    </w:p>
    <w:p w14:paraId="3BD1AAED" w14:textId="77777777" w:rsidR="00F93321" w:rsidRPr="0084186B" w:rsidRDefault="00F93321" w:rsidP="00F93321">
      <w:pPr>
        <w:pStyle w:val="NormalBold"/>
      </w:pPr>
      <w:r w:rsidRPr="00276F38">
        <w:rPr>
          <w:rStyle w:val="HideTWBExt"/>
          <w:b w:val="0"/>
        </w:rPr>
        <w:t>&lt;/RepeatBlock-By&gt;</w:t>
      </w:r>
    </w:p>
    <w:p w14:paraId="75971EF6" w14:textId="77777777" w:rsidR="00F93321" w:rsidRPr="0084186B" w:rsidRDefault="00F93321" w:rsidP="00F93321">
      <w:pPr>
        <w:pStyle w:val="NormalBold"/>
      </w:pPr>
      <w:r w:rsidRPr="00276F38">
        <w:rPr>
          <w:rStyle w:val="HideTWBExt"/>
          <w:b w:val="0"/>
        </w:rPr>
        <w:t>&lt;DocAmend&gt;</w:t>
      </w:r>
      <w:r w:rsidRPr="0084186B">
        <w:t>Πρόταση κανονισμού</w:t>
      </w:r>
      <w:r w:rsidRPr="00276F38">
        <w:rPr>
          <w:rStyle w:val="HideTWBExt"/>
          <w:b w:val="0"/>
        </w:rPr>
        <w:t>&lt;/DocAmend&gt;</w:t>
      </w:r>
    </w:p>
    <w:p w14:paraId="418BAD8A" w14:textId="77777777" w:rsidR="00F93321" w:rsidRPr="0084186B" w:rsidRDefault="00F93321" w:rsidP="00F93321">
      <w:pPr>
        <w:pStyle w:val="NormalBold"/>
      </w:pPr>
      <w:r w:rsidRPr="00276F38">
        <w:rPr>
          <w:rStyle w:val="HideTWBExt"/>
          <w:b w:val="0"/>
        </w:rPr>
        <w:t>&lt;Article&gt;</w:t>
      </w:r>
      <w:r w:rsidRPr="0084186B">
        <w:t>Άρθρο 14 – παράγραφος 1</w:t>
      </w:r>
      <w:r w:rsidRPr="00276F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321" w:rsidRPr="00C6756C" w14:paraId="1B072886" w14:textId="77777777" w:rsidTr="00C22C8F">
        <w:trPr>
          <w:trHeight w:hRule="exact" w:val="240"/>
          <w:jc w:val="center"/>
        </w:trPr>
        <w:tc>
          <w:tcPr>
            <w:tcW w:w="9752" w:type="dxa"/>
            <w:gridSpan w:val="2"/>
            <w:tcBorders>
              <w:top w:val="nil"/>
              <w:left w:val="nil"/>
              <w:bottom w:val="nil"/>
              <w:right w:val="nil"/>
            </w:tcBorders>
          </w:tcPr>
          <w:p w14:paraId="268D6FCF" w14:textId="77777777" w:rsidR="00F93321" w:rsidRPr="00C6756C" w:rsidRDefault="00F93321" w:rsidP="00C22C8F"/>
        </w:tc>
      </w:tr>
      <w:tr w:rsidR="00F93321" w:rsidRPr="00C6756C" w14:paraId="0FCB3C32" w14:textId="77777777" w:rsidTr="00C22C8F">
        <w:trPr>
          <w:trHeight w:val="240"/>
          <w:jc w:val="center"/>
        </w:trPr>
        <w:tc>
          <w:tcPr>
            <w:tcW w:w="4876" w:type="dxa"/>
            <w:tcBorders>
              <w:top w:val="nil"/>
              <w:left w:val="nil"/>
              <w:bottom w:val="nil"/>
              <w:right w:val="nil"/>
            </w:tcBorders>
          </w:tcPr>
          <w:p w14:paraId="7CAA6BBA" w14:textId="77777777" w:rsidR="00F93321" w:rsidRPr="00C6756C" w:rsidRDefault="00F93321" w:rsidP="00C22C8F">
            <w:pPr>
              <w:pStyle w:val="AmColumnHeading"/>
            </w:pPr>
            <w:r w:rsidRPr="0084186B">
              <w:t>Κείμενο που προτείνει η Επιτροπή</w:t>
            </w:r>
          </w:p>
        </w:tc>
        <w:tc>
          <w:tcPr>
            <w:tcW w:w="4876" w:type="dxa"/>
            <w:tcBorders>
              <w:top w:val="nil"/>
              <w:left w:val="nil"/>
              <w:bottom w:val="nil"/>
              <w:right w:val="nil"/>
            </w:tcBorders>
          </w:tcPr>
          <w:p w14:paraId="30F3B09D" w14:textId="77777777" w:rsidR="00F93321" w:rsidRPr="00C6756C" w:rsidRDefault="00F93321" w:rsidP="00C22C8F">
            <w:pPr>
              <w:pStyle w:val="AmColumnHeading"/>
            </w:pPr>
            <w:r w:rsidRPr="0084186B">
              <w:t>Τροπολογία</w:t>
            </w:r>
          </w:p>
        </w:tc>
      </w:tr>
      <w:tr w:rsidR="00F93321" w:rsidRPr="0084186B" w14:paraId="16AE5804" w14:textId="77777777" w:rsidTr="00C22C8F">
        <w:trPr>
          <w:jc w:val="center"/>
        </w:trPr>
        <w:tc>
          <w:tcPr>
            <w:tcW w:w="4876" w:type="dxa"/>
            <w:tcBorders>
              <w:top w:val="nil"/>
              <w:left w:val="nil"/>
              <w:bottom w:val="nil"/>
              <w:right w:val="nil"/>
            </w:tcBorders>
          </w:tcPr>
          <w:p w14:paraId="02D116BF" w14:textId="77777777" w:rsidR="00F93321" w:rsidRPr="00C6756C" w:rsidRDefault="00F93321" w:rsidP="00C22C8F">
            <w:pPr>
              <w:pStyle w:val="Normal6a"/>
            </w:pPr>
            <w:r w:rsidRPr="0084186B">
              <w:t>Τα κράτη μέλη παρέχουν στα φυσικά πρόσωπα και στις επιχειρήσεις σαφείς πληροφορίες σχετικά με τους διαύλους και τα αποτελεσματικά μέσα ένδικης προστασίας που έχουν στη διάθεσή τους για να υποβάλουν στις αρμόδιες εθνικές αρχές καταγγελίες σχετικά με περιπτώσεις παράνομης άρνησης αποδοχής μετρητών και ανεπαρκούς και αναποτελεσματικής πρόσβασης σε μετρητά.</w:t>
            </w:r>
          </w:p>
        </w:tc>
        <w:tc>
          <w:tcPr>
            <w:tcW w:w="4876" w:type="dxa"/>
            <w:tcBorders>
              <w:top w:val="nil"/>
              <w:left w:val="nil"/>
              <w:bottom w:val="nil"/>
              <w:right w:val="nil"/>
            </w:tcBorders>
          </w:tcPr>
          <w:p w14:paraId="2A6242ED" w14:textId="77777777" w:rsidR="00F93321" w:rsidRPr="0084186B" w:rsidRDefault="00F93321" w:rsidP="00C22C8F">
            <w:pPr>
              <w:pStyle w:val="Normal6a"/>
            </w:pPr>
            <w:r w:rsidRPr="0084186B">
              <w:t xml:space="preserve">Τα κράτη μέλη παρέχουν στα φυσικά πρόσωπα και στις επιχειρήσεις σαφείς </w:t>
            </w:r>
            <w:r w:rsidRPr="0084186B">
              <w:rPr>
                <w:b/>
                <w:i/>
              </w:rPr>
              <w:t xml:space="preserve">και εύκολα προσβάσιμες </w:t>
            </w:r>
            <w:r w:rsidRPr="0084186B">
              <w:t>πληροφορίες σχετικά με τους διαύλους και τα αποτελεσματικά μέσα ένδικης προστασίας που έχουν στη διάθεσή τους για να υποβάλουν στις αρμόδιες εθνικές αρχές καταγγελίες σχετικά με περιπτώσεις παράνομης άρνησης αποδοχής μετρητών και ανεπαρκούς και αναποτελεσματικής πρόσβασης σε μετρητά.</w:t>
            </w:r>
          </w:p>
        </w:tc>
      </w:tr>
    </w:tbl>
    <w:p w14:paraId="39735ABC" w14:textId="77777777" w:rsidR="00F93321" w:rsidRPr="0084186B" w:rsidRDefault="00F93321" w:rsidP="00F93321">
      <w:pPr>
        <w:pStyle w:val="AmOrLang"/>
      </w:pPr>
      <w:r w:rsidRPr="0084186B">
        <w:t xml:space="preserve">Or. </w:t>
      </w:r>
      <w:r w:rsidRPr="00276F38">
        <w:rPr>
          <w:rStyle w:val="HideTWBExt"/>
        </w:rPr>
        <w:t>&lt;Original&gt;</w:t>
      </w:r>
      <w:r w:rsidRPr="00276F38">
        <w:rPr>
          <w:rStyle w:val="HideTWBInt"/>
        </w:rPr>
        <w:t>{EN}</w:t>
      </w:r>
      <w:r w:rsidRPr="0084186B">
        <w:t>en</w:t>
      </w:r>
      <w:r w:rsidRPr="00276F38">
        <w:rPr>
          <w:rStyle w:val="HideTWBExt"/>
        </w:rPr>
        <w:t>&lt;/Original&gt;</w:t>
      </w:r>
    </w:p>
    <w:p w14:paraId="196CAA80" w14:textId="77777777" w:rsidR="00F93321" w:rsidRPr="0084186B" w:rsidRDefault="00F93321" w:rsidP="00F93321">
      <w:r w:rsidRPr="00276F38">
        <w:rPr>
          <w:rStyle w:val="HideTWBExt"/>
        </w:rPr>
        <w:t>&lt;/Amend&gt;</w:t>
      </w:r>
    </w:p>
    <w:p w14:paraId="725402F8" w14:textId="77777777" w:rsidR="00F93321" w:rsidRPr="0084186B" w:rsidRDefault="00F93321" w:rsidP="00F93321">
      <w:pPr>
        <w:pStyle w:val="AmNumberTabs"/>
      </w:pPr>
      <w:r w:rsidRPr="00276F38">
        <w:rPr>
          <w:rStyle w:val="HideTWBExt"/>
          <w:b w:val="0"/>
        </w:rPr>
        <w:t>&lt;Amend&gt;</w:t>
      </w:r>
      <w:r w:rsidRPr="0084186B">
        <w:t>Τροπολογία</w:t>
      </w:r>
      <w:r w:rsidRPr="0084186B">
        <w:tab/>
      </w:r>
      <w:r w:rsidRPr="0084186B">
        <w:tab/>
      </w:r>
      <w:r w:rsidRPr="00276F38">
        <w:rPr>
          <w:rStyle w:val="HideTWBExt"/>
          <w:b w:val="0"/>
        </w:rPr>
        <w:t>&lt;NumAm&gt;</w:t>
      </w:r>
      <w:r w:rsidRPr="0084186B">
        <w:t>187</w:t>
      </w:r>
      <w:r w:rsidRPr="00276F38">
        <w:rPr>
          <w:rStyle w:val="HideTWBExt"/>
          <w:b w:val="0"/>
        </w:rPr>
        <w:t>&lt;/NumAm&gt;</w:t>
      </w:r>
    </w:p>
    <w:p w14:paraId="1C02D2EA" w14:textId="77777777" w:rsidR="00F93321" w:rsidRPr="0084186B" w:rsidRDefault="00F93321" w:rsidP="00F93321">
      <w:pPr>
        <w:pStyle w:val="NormalBold"/>
      </w:pPr>
      <w:r w:rsidRPr="00276F38">
        <w:rPr>
          <w:rStyle w:val="HideTWBExt"/>
          <w:b w:val="0"/>
        </w:rPr>
        <w:t>&lt;RepeatBlock-By&gt;&lt;Members&gt;</w:t>
      </w:r>
      <w:r w:rsidRPr="0084186B">
        <w:t>Νίκος Παπανδρέου, Evelyn Regner, Aurore Lalucq, Carla Tavares, Jonás Fernández, Thomas Bajada, Matthias Ecke, Eero Heinäluoma</w:t>
      </w:r>
      <w:r w:rsidRPr="00276F38">
        <w:rPr>
          <w:rStyle w:val="HideTWBExt"/>
          <w:b w:val="0"/>
        </w:rPr>
        <w:t>&lt;/Members&gt;</w:t>
      </w:r>
    </w:p>
    <w:p w14:paraId="3362275C" w14:textId="77777777" w:rsidR="00F93321" w:rsidRPr="0084186B" w:rsidRDefault="00F93321" w:rsidP="00F93321">
      <w:pPr>
        <w:pStyle w:val="NormalBold"/>
      </w:pPr>
      <w:r w:rsidRPr="00276F38">
        <w:rPr>
          <w:rStyle w:val="HideTWBExt"/>
          <w:b w:val="0"/>
        </w:rPr>
        <w:t>&lt;/RepeatBlock-By&gt;</w:t>
      </w:r>
    </w:p>
    <w:p w14:paraId="578CD1C8" w14:textId="77777777" w:rsidR="00F93321" w:rsidRPr="0084186B" w:rsidRDefault="00F93321" w:rsidP="00F93321">
      <w:pPr>
        <w:pStyle w:val="NormalBold"/>
      </w:pPr>
      <w:r w:rsidRPr="00276F38">
        <w:rPr>
          <w:rStyle w:val="HideTWBExt"/>
          <w:b w:val="0"/>
        </w:rPr>
        <w:t>&lt;DocAmend&gt;</w:t>
      </w:r>
      <w:r w:rsidRPr="0084186B">
        <w:t>Πρόταση κανονισμού</w:t>
      </w:r>
      <w:r w:rsidRPr="00276F38">
        <w:rPr>
          <w:rStyle w:val="HideTWBExt"/>
          <w:b w:val="0"/>
        </w:rPr>
        <w:t>&lt;/DocAmend&gt;</w:t>
      </w:r>
    </w:p>
    <w:p w14:paraId="5058CBEF" w14:textId="77777777" w:rsidR="00F93321" w:rsidRPr="0084186B" w:rsidRDefault="00F93321" w:rsidP="00F93321">
      <w:pPr>
        <w:pStyle w:val="NormalBold"/>
      </w:pPr>
      <w:r w:rsidRPr="00276F38">
        <w:rPr>
          <w:rStyle w:val="HideTWBExt"/>
          <w:b w:val="0"/>
        </w:rPr>
        <w:t>&lt;Article&gt;</w:t>
      </w:r>
      <w:r w:rsidRPr="0084186B">
        <w:t>Άρθρο 15 – παράγραφος 2</w:t>
      </w:r>
      <w:r w:rsidRPr="00276F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321" w:rsidRPr="00C6756C" w14:paraId="4D4D5470" w14:textId="77777777" w:rsidTr="00C22C8F">
        <w:trPr>
          <w:trHeight w:hRule="exact" w:val="240"/>
          <w:jc w:val="center"/>
        </w:trPr>
        <w:tc>
          <w:tcPr>
            <w:tcW w:w="9752" w:type="dxa"/>
            <w:gridSpan w:val="2"/>
            <w:tcBorders>
              <w:top w:val="nil"/>
              <w:left w:val="nil"/>
              <w:bottom w:val="nil"/>
              <w:right w:val="nil"/>
            </w:tcBorders>
          </w:tcPr>
          <w:p w14:paraId="79946756" w14:textId="77777777" w:rsidR="00F93321" w:rsidRPr="00C6756C" w:rsidRDefault="00F93321" w:rsidP="00C22C8F"/>
        </w:tc>
      </w:tr>
      <w:tr w:rsidR="00F93321" w:rsidRPr="00C6756C" w14:paraId="340E4DF1" w14:textId="77777777" w:rsidTr="00C22C8F">
        <w:trPr>
          <w:trHeight w:val="240"/>
          <w:jc w:val="center"/>
        </w:trPr>
        <w:tc>
          <w:tcPr>
            <w:tcW w:w="4876" w:type="dxa"/>
            <w:tcBorders>
              <w:top w:val="nil"/>
              <w:left w:val="nil"/>
              <w:bottom w:val="nil"/>
              <w:right w:val="nil"/>
            </w:tcBorders>
          </w:tcPr>
          <w:p w14:paraId="2AAD32D1" w14:textId="77777777" w:rsidR="00F93321" w:rsidRPr="00C6756C" w:rsidRDefault="00F93321" w:rsidP="00C22C8F">
            <w:pPr>
              <w:pStyle w:val="AmColumnHeading"/>
            </w:pPr>
            <w:r w:rsidRPr="0084186B">
              <w:t>Κείμενο που προτείνει η Επιτροπή</w:t>
            </w:r>
          </w:p>
        </w:tc>
        <w:tc>
          <w:tcPr>
            <w:tcW w:w="4876" w:type="dxa"/>
            <w:tcBorders>
              <w:top w:val="nil"/>
              <w:left w:val="nil"/>
              <w:bottom w:val="nil"/>
              <w:right w:val="nil"/>
            </w:tcBorders>
          </w:tcPr>
          <w:p w14:paraId="51834581" w14:textId="77777777" w:rsidR="00F93321" w:rsidRPr="00C6756C" w:rsidRDefault="00F93321" w:rsidP="00C22C8F">
            <w:pPr>
              <w:pStyle w:val="AmColumnHeading"/>
            </w:pPr>
            <w:r w:rsidRPr="0084186B">
              <w:t>Τροπολογία</w:t>
            </w:r>
          </w:p>
        </w:tc>
      </w:tr>
      <w:tr w:rsidR="00F93321" w:rsidRPr="0084186B" w14:paraId="6038A0A4" w14:textId="77777777" w:rsidTr="00C22C8F">
        <w:trPr>
          <w:jc w:val="center"/>
        </w:trPr>
        <w:tc>
          <w:tcPr>
            <w:tcW w:w="4876" w:type="dxa"/>
            <w:tcBorders>
              <w:top w:val="nil"/>
              <w:left w:val="nil"/>
              <w:bottom w:val="nil"/>
              <w:right w:val="nil"/>
            </w:tcBorders>
          </w:tcPr>
          <w:p w14:paraId="23D0D57E" w14:textId="77777777" w:rsidR="00F93321" w:rsidRPr="00C6756C" w:rsidRDefault="00F93321" w:rsidP="00C22C8F">
            <w:pPr>
              <w:pStyle w:val="Normal6a"/>
            </w:pPr>
            <w:r w:rsidRPr="0084186B">
              <w:t>2.</w:t>
            </w:r>
            <w:r w:rsidRPr="0084186B">
              <w:tab/>
              <w:t xml:space="preserve">Οι δικαιούχοι χρηματικής οφειλής σε ευρώ αποδέχονται πληρωμές με τραπεζογραμμάτια και κέρματα σε ευρώ σύμφωνα με τις διατάξεις του παρόντος κανονισμού, ανεξαρτήτως εάν αποδέχονται </w:t>
            </w:r>
            <w:r w:rsidRPr="0084186B">
              <w:lastRenderedPageBreak/>
              <w:t>πληρωμές με ψηφιακό ευρώ σύμφωνα με τον κανονισμό [XXX για τη θέσπιση του ψηφιακού ευρώ]. Όταν η αποδοχή των τραπεζογραμματίων και κερμάτων σε ευρώ και του ψηφιακού ευρώ είναι υποχρεωτική σύμφωνα με τις διατάξεις του παρόντος κανονισμού και του κανονισμού (XXX για τη θέσπιση του ψηφιακού ευρώ), ο πληρωτής έχει δικαίωμα να επιλέξει το μέσο πληρωμής.</w:t>
            </w:r>
          </w:p>
        </w:tc>
        <w:tc>
          <w:tcPr>
            <w:tcW w:w="4876" w:type="dxa"/>
            <w:tcBorders>
              <w:top w:val="nil"/>
              <w:left w:val="nil"/>
              <w:bottom w:val="nil"/>
              <w:right w:val="nil"/>
            </w:tcBorders>
          </w:tcPr>
          <w:p w14:paraId="1D9B0C6E" w14:textId="77777777" w:rsidR="00F93321" w:rsidRPr="0084186B" w:rsidRDefault="00F93321" w:rsidP="00C22C8F">
            <w:pPr>
              <w:pStyle w:val="Normal6a"/>
            </w:pPr>
            <w:r w:rsidRPr="0084186B">
              <w:lastRenderedPageBreak/>
              <w:t>2.</w:t>
            </w:r>
            <w:r w:rsidRPr="0084186B">
              <w:tab/>
              <w:t xml:space="preserve">Οι δικαιούχοι χρηματικής οφειλής σε ευρώ αποδέχονται πληρωμές με τραπεζογραμμάτια και κέρματα σε ευρώ σύμφωνα με τις διατάξεις του παρόντος κανονισμού, ανεξαρτήτως εάν αποδέχονται </w:t>
            </w:r>
            <w:r w:rsidRPr="0084186B">
              <w:lastRenderedPageBreak/>
              <w:t>πληρωμές με ψηφιακό ευρώ σύμφωνα με τον κανονισμό [XXX για τη θέσπιση του ψηφιακού ευρώ]. Όταν η αποδοχή των τραπεζογραμματίων και κερμάτων σε ευρώ και του ψηφιακού ευρώ είναι υποχρεωτική σύμφωνα με τις διατάξεις του παρόντος κανονισμού και του κανονισμού (XXX για τη θέσπιση του ψηφιακού ευρώ), ο πληρωτής έχει δικαίωμα να επιλέξει το μέσο πληρωμής.</w:t>
            </w:r>
            <w:r w:rsidRPr="0084186B">
              <w:rPr>
                <w:b/>
                <w:i/>
              </w:rPr>
              <w:t xml:space="preserve"> Η θέσπιση μελλοντικού ψηφιακού ευρώ δεν μειώνει τη σημασία των μετρητών ευρώ. Και οι δύο μορφές δημόσιου χρήματος συνυπάρχουν και προσφέρουν στους πολίτες συμπληρωματικά μέσα πληρωμής, διασφαλίζοντας την επιλογή, την ανθεκτικότητα και την καθολική πρόσβαση.</w:t>
            </w:r>
          </w:p>
        </w:tc>
      </w:tr>
    </w:tbl>
    <w:p w14:paraId="777794C2" w14:textId="77777777" w:rsidR="00F93321" w:rsidRPr="0084186B" w:rsidRDefault="00F93321" w:rsidP="00F93321">
      <w:pPr>
        <w:pStyle w:val="AmOrLang"/>
      </w:pPr>
      <w:r w:rsidRPr="0084186B">
        <w:lastRenderedPageBreak/>
        <w:t xml:space="preserve">Or. </w:t>
      </w:r>
      <w:r w:rsidRPr="00276F38">
        <w:rPr>
          <w:rStyle w:val="HideTWBExt"/>
        </w:rPr>
        <w:t>&lt;Original&gt;</w:t>
      </w:r>
      <w:r w:rsidRPr="00276F38">
        <w:rPr>
          <w:rStyle w:val="HideTWBInt"/>
        </w:rPr>
        <w:t>{EN}</w:t>
      </w:r>
      <w:r w:rsidRPr="0084186B">
        <w:t>en</w:t>
      </w:r>
      <w:r w:rsidRPr="00276F38">
        <w:rPr>
          <w:rStyle w:val="HideTWBExt"/>
        </w:rPr>
        <w:t>&lt;/Original&gt;</w:t>
      </w:r>
    </w:p>
    <w:p w14:paraId="4192C6DF" w14:textId="77777777" w:rsidR="00F93321" w:rsidRPr="0084186B" w:rsidRDefault="00F93321" w:rsidP="00F93321">
      <w:r w:rsidRPr="00276F38">
        <w:rPr>
          <w:rStyle w:val="HideTWBExt"/>
        </w:rPr>
        <w:t>&lt;/Amend&gt;</w:t>
      </w:r>
    </w:p>
    <w:p w14:paraId="1E3B9D92" w14:textId="77777777" w:rsidR="00F93321" w:rsidRPr="0084186B" w:rsidRDefault="00F93321" w:rsidP="00F93321">
      <w:pPr>
        <w:pStyle w:val="AmNumberTabs"/>
      </w:pPr>
      <w:r w:rsidRPr="00276F38">
        <w:rPr>
          <w:rStyle w:val="HideTWBExt"/>
          <w:b w:val="0"/>
        </w:rPr>
        <w:t>&lt;Amend&gt;</w:t>
      </w:r>
      <w:r w:rsidRPr="0084186B">
        <w:t>Τροπολογία</w:t>
      </w:r>
      <w:r w:rsidRPr="0084186B">
        <w:tab/>
      </w:r>
      <w:r w:rsidRPr="0084186B">
        <w:tab/>
      </w:r>
      <w:r w:rsidRPr="00276F38">
        <w:rPr>
          <w:rStyle w:val="HideTWBExt"/>
          <w:b w:val="0"/>
        </w:rPr>
        <w:t>&lt;NumAm&gt;</w:t>
      </w:r>
      <w:r w:rsidRPr="0084186B">
        <w:t>188</w:t>
      </w:r>
      <w:r w:rsidRPr="00276F38">
        <w:rPr>
          <w:rStyle w:val="HideTWBExt"/>
          <w:b w:val="0"/>
        </w:rPr>
        <w:t>&lt;/NumAm&gt;</w:t>
      </w:r>
    </w:p>
    <w:p w14:paraId="7018B484" w14:textId="77777777" w:rsidR="00F93321" w:rsidRPr="0084186B" w:rsidRDefault="00F93321" w:rsidP="00F93321">
      <w:pPr>
        <w:pStyle w:val="NormalBold"/>
      </w:pPr>
      <w:r w:rsidRPr="00276F38">
        <w:rPr>
          <w:rStyle w:val="HideTWBExt"/>
          <w:b w:val="0"/>
        </w:rPr>
        <w:t>&lt;RepeatBlock-By&gt;&lt;Members&gt;</w:t>
      </w:r>
      <w:r w:rsidRPr="0084186B">
        <w:t>Νίκος Παπανδρέου, Evelyn Regner, Aurore Lalucq, Carla Tavares, Jonás Fernández, Thomas Bajada, Matthias Ecke, Eero Heinäluoma</w:t>
      </w:r>
      <w:r w:rsidRPr="00276F38">
        <w:rPr>
          <w:rStyle w:val="HideTWBExt"/>
          <w:b w:val="0"/>
        </w:rPr>
        <w:t>&lt;/Members&gt;</w:t>
      </w:r>
    </w:p>
    <w:p w14:paraId="7ED21AEB" w14:textId="77777777" w:rsidR="00F93321" w:rsidRPr="0084186B" w:rsidRDefault="00F93321" w:rsidP="00F93321">
      <w:pPr>
        <w:pStyle w:val="NormalBold"/>
      </w:pPr>
      <w:r w:rsidRPr="00276F38">
        <w:rPr>
          <w:rStyle w:val="HideTWBExt"/>
          <w:b w:val="0"/>
        </w:rPr>
        <w:t>&lt;/RepeatBlock-By&gt;</w:t>
      </w:r>
    </w:p>
    <w:p w14:paraId="5D5FAA06" w14:textId="77777777" w:rsidR="00F93321" w:rsidRPr="0084186B" w:rsidRDefault="00F93321" w:rsidP="00F93321">
      <w:pPr>
        <w:pStyle w:val="NormalBold"/>
      </w:pPr>
      <w:r w:rsidRPr="00276F38">
        <w:rPr>
          <w:rStyle w:val="HideTWBExt"/>
          <w:b w:val="0"/>
        </w:rPr>
        <w:t>&lt;DocAmend&gt;</w:t>
      </w:r>
      <w:r w:rsidRPr="0084186B">
        <w:t>Πρόταση κανονισμού</w:t>
      </w:r>
      <w:r w:rsidRPr="00276F38">
        <w:rPr>
          <w:rStyle w:val="HideTWBExt"/>
          <w:b w:val="0"/>
        </w:rPr>
        <w:t>&lt;/DocAmend&gt;</w:t>
      </w:r>
    </w:p>
    <w:p w14:paraId="3A0A7D60" w14:textId="77777777" w:rsidR="00F93321" w:rsidRPr="0084186B" w:rsidRDefault="00F93321" w:rsidP="00F93321">
      <w:pPr>
        <w:pStyle w:val="NormalBold"/>
      </w:pPr>
      <w:r w:rsidRPr="00276F38">
        <w:rPr>
          <w:rStyle w:val="HideTWBExt"/>
          <w:b w:val="0"/>
        </w:rPr>
        <w:t>&lt;Article&gt;</w:t>
      </w:r>
      <w:r w:rsidRPr="0084186B">
        <w:t>Άρθρο 15 α (νέο)</w:t>
      </w:r>
      <w:r w:rsidRPr="00276F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321" w:rsidRPr="00C6756C" w14:paraId="0FBFAE95" w14:textId="77777777" w:rsidTr="00C22C8F">
        <w:trPr>
          <w:trHeight w:hRule="exact" w:val="240"/>
          <w:jc w:val="center"/>
        </w:trPr>
        <w:tc>
          <w:tcPr>
            <w:tcW w:w="9752" w:type="dxa"/>
            <w:gridSpan w:val="2"/>
            <w:tcBorders>
              <w:top w:val="nil"/>
              <w:left w:val="nil"/>
              <w:bottom w:val="nil"/>
              <w:right w:val="nil"/>
            </w:tcBorders>
          </w:tcPr>
          <w:p w14:paraId="3F789382" w14:textId="77777777" w:rsidR="00F93321" w:rsidRPr="00C6756C" w:rsidRDefault="00F93321" w:rsidP="00C22C8F"/>
        </w:tc>
      </w:tr>
      <w:tr w:rsidR="00F93321" w:rsidRPr="00C6756C" w14:paraId="6C33CB6F" w14:textId="77777777" w:rsidTr="00C22C8F">
        <w:trPr>
          <w:trHeight w:val="240"/>
          <w:jc w:val="center"/>
        </w:trPr>
        <w:tc>
          <w:tcPr>
            <w:tcW w:w="4876" w:type="dxa"/>
            <w:tcBorders>
              <w:top w:val="nil"/>
              <w:left w:val="nil"/>
              <w:bottom w:val="nil"/>
              <w:right w:val="nil"/>
            </w:tcBorders>
          </w:tcPr>
          <w:p w14:paraId="47994120" w14:textId="77777777" w:rsidR="00F93321" w:rsidRPr="00C6756C" w:rsidRDefault="00F93321" w:rsidP="00C22C8F">
            <w:pPr>
              <w:pStyle w:val="AmColumnHeading"/>
            </w:pPr>
            <w:r w:rsidRPr="0084186B">
              <w:t>Κείμενο που προτείνει η Επιτροπή</w:t>
            </w:r>
          </w:p>
        </w:tc>
        <w:tc>
          <w:tcPr>
            <w:tcW w:w="4876" w:type="dxa"/>
            <w:tcBorders>
              <w:top w:val="nil"/>
              <w:left w:val="nil"/>
              <w:bottom w:val="nil"/>
              <w:right w:val="nil"/>
            </w:tcBorders>
          </w:tcPr>
          <w:p w14:paraId="5D644EE7" w14:textId="77777777" w:rsidR="00F93321" w:rsidRPr="00C6756C" w:rsidRDefault="00F93321" w:rsidP="00C22C8F">
            <w:pPr>
              <w:pStyle w:val="AmColumnHeading"/>
            </w:pPr>
            <w:r w:rsidRPr="0084186B">
              <w:t>Τροπολογία</w:t>
            </w:r>
          </w:p>
        </w:tc>
      </w:tr>
      <w:tr w:rsidR="00F93321" w:rsidRPr="00C6756C" w14:paraId="349AF9FA" w14:textId="77777777" w:rsidTr="00C22C8F">
        <w:trPr>
          <w:jc w:val="center"/>
        </w:trPr>
        <w:tc>
          <w:tcPr>
            <w:tcW w:w="4876" w:type="dxa"/>
            <w:tcBorders>
              <w:top w:val="nil"/>
              <w:left w:val="nil"/>
              <w:bottom w:val="nil"/>
              <w:right w:val="nil"/>
            </w:tcBorders>
          </w:tcPr>
          <w:p w14:paraId="1A104129" w14:textId="77777777" w:rsidR="00F93321" w:rsidRPr="00C6756C" w:rsidRDefault="00F93321" w:rsidP="00C22C8F">
            <w:pPr>
              <w:pStyle w:val="Normal6a"/>
            </w:pPr>
          </w:p>
        </w:tc>
        <w:tc>
          <w:tcPr>
            <w:tcW w:w="4876" w:type="dxa"/>
            <w:tcBorders>
              <w:top w:val="nil"/>
              <w:left w:val="nil"/>
              <w:bottom w:val="nil"/>
              <w:right w:val="nil"/>
            </w:tcBorders>
          </w:tcPr>
          <w:p w14:paraId="7CA081A8" w14:textId="77777777" w:rsidR="00F93321" w:rsidRPr="00C6756C" w:rsidRDefault="00F93321" w:rsidP="00C22C8F">
            <w:pPr>
              <w:pStyle w:val="Normal6a"/>
              <w:jc w:val="center"/>
            </w:pPr>
            <w:r w:rsidRPr="0084186B">
              <w:rPr>
                <w:b/>
                <w:i/>
              </w:rPr>
              <w:t>Άρθρο 15α</w:t>
            </w:r>
            <w:r w:rsidRPr="0084186B">
              <w:tab/>
            </w:r>
          </w:p>
        </w:tc>
      </w:tr>
      <w:tr w:rsidR="00F93321" w:rsidRPr="00C6756C" w14:paraId="4D84268D" w14:textId="77777777" w:rsidTr="00C22C8F">
        <w:trPr>
          <w:jc w:val="center"/>
        </w:trPr>
        <w:tc>
          <w:tcPr>
            <w:tcW w:w="4876" w:type="dxa"/>
            <w:tcBorders>
              <w:top w:val="nil"/>
              <w:left w:val="nil"/>
              <w:bottom w:val="nil"/>
              <w:right w:val="nil"/>
            </w:tcBorders>
          </w:tcPr>
          <w:p w14:paraId="3874ADAF" w14:textId="77777777" w:rsidR="00F93321" w:rsidRPr="00C6756C" w:rsidRDefault="00F93321" w:rsidP="00C22C8F">
            <w:pPr>
              <w:pStyle w:val="Normal6a"/>
            </w:pPr>
          </w:p>
        </w:tc>
        <w:tc>
          <w:tcPr>
            <w:tcW w:w="4876" w:type="dxa"/>
            <w:tcBorders>
              <w:top w:val="nil"/>
              <w:left w:val="nil"/>
              <w:bottom w:val="nil"/>
              <w:right w:val="nil"/>
            </w:tcBorders>
          </w:tcPr>
          <w:p w14:paraId="6F37DF73" w14:textId="77777777" w:rsidR="00F93321" w:rsidRPr="00C6756C" w:rsidRDefault="00F93321" w:rsidP="00C22C8F">
            <w:pPr>
              <w:pStyle w:val="Normal6a"/>
              <w:jc w:val="center"/>
            </w:pPr>
            <w:r w:rsidRPr="0084186B">
              <w:rPr>
                <w:b/>
                <w:i/>
              </w:rPr>
              <w:t>Τροποποίηση της οδηγίας (ΕΕ) 2020/1828</w:t>
            </w:r>
          </w:p>
        </w:tc>
      </w:tr>
      <w:tr w:rsidR="00F93321" w:rsidRPr="0084186B" w14:paraId="12EFD64B" w14:textId="77777777" w:rsidTr="00C22C8F">
        <w:trPr>
          <w:jc w:val="center"/>
        </w:trPr>
        <w:tc>
          <w:tcPr>
            <w:tcW w:w="4876" w:type="dxa"/>
            <w:tcBorders>
              <w:top w:val="nil"/>
              <w:left w:val="nil"/>
              <w:bottom w:val="nil"/>
              <w:right w:val="nil"/>
            </w:tcBorders>
          </w:tcPr>
          <w:p w14:paraId="61C7DF17" w14:textId="77777777" w:rsidR="00F93321" w:rsidRPr="00C6756C" w:rsidRDefault="00F93321" w:rsidP="00C22C8F">
            <w:pPr>
              <w:pStyle w:val="Normal6a"/>
            </w:pPr>
          </w:p>
        </w:tc>
        <w:tc>
          <w:tcPr>
            <w:tcW w:w="4876" w:type="dxa"/>
            <w:tcBorders>
              <w:top w:val="nil"/>
              <w:left w:val="nil"/>
              <w:bottom w:val="nil"/>
              <w:right w:val="nil"/>
            </w:tcBorders>
          </w:tcPr>
          <w:p w14:paraId="4BC65676" w14:textId="77777777" w:rsidR="00F93321" w:rsidRPr="0084186B" w:rsidRDefault="00F93321" w:rsidP="00C22C8F">
            <w:pPr>
              <w:pStyle w:val="Normal6a"/>
            </w:pPr>
            <w:r w:rsidRPr="0084186B">
              <w:rPr>
                <w:b/>
                <w:i/>
              </w:rPr>
              <w:t>Στο παράρτημα I, προστίθεται το ακόλουθο σημείο: «68. Κανονισμός (ΕΕ) 20../…. του Ευρωπαϊκού Κοινοβουλίου και του Συμβουλίου σχετικά με το καθεστώς νόμιμου χρήματος των τραπεζογραμματίων και κερμάτων σε ευρώ [ΕΕ L (…), (….), (σ. ..]).’</w:t>
            </w:r>
          </w:p>
        </w:tc>
      </w:tr>
    </w:tbl>
    <w:p w14:paraId="15FCC487" w14:textId="77777777" w:rsidR="00F93321" w:rsidRPr="0084186B" w:rsidRDefault="00F93321" w:rsidP="00F93321">
      <w:pPr>
        <w:pStyle w:val="AmOrLang"/>
      </w:pPr>
      <w:r w:rsidRPr="0084186B">
        <w:t xml:space="preserve">Or. </w:t>
      </w:r>
      <w:r w:rsidRPr="00276F38">
        <w:rPr>
          <w:rStyle w:val="HideTWBExt"/>
        </w:rPr>
        <w:t>&lt;Original&gt;</w:t>
      </w:r>
      <w:r w:rsidRPr="00276F38">
        <w:rPr>
          <w:rStyle w:val="HideTWBInt"/>
        </w:rPr>
        <w:t>{EN}</w:t>
      </w:r>
      <w:r w:rsidRPr="0084186B">
        <w:t>en</w:t>
      </w:r>
      <w:r w:rsidRPr="00276F38">
        <w:rPr>
          <w:rStyle w:val="HideTWBExt"/>
        </w:rPr>
        <w:t>&lt;/Original&gt;</w:t>
      </w:r>
    </w:p>
    <w:p w14:paraId="1D0C3B3F" w14:textId="77777777" w:rsidR="00F93321" w:rsidRPr="0084186B" w:rsidRDefault="00F93321" w:rsidP="00F93321">
      <w:pPr>
        <w:pStyle w:val="AmJustTitle"/>
      </w:pPr>
      <w:r w:rsidRPr="00276F38">
        <w:rPr>
          <w:rStyle w:val="HideTWBExt"/>
          <w:i w:val="0"/>
        </w:rPr>
        <w:lastRenderedPageBreak/>
        <w:t>&lt;TitreJust&gt;</w:t>
      </w:r>
      <w:r w:rsidRPr="0084186B">
        <w:t>Αιτιολόγηση</w:t>
      </w:r>
      <w:r w:rsidRPr="00276F38">
        <w:rPr>
          <w:rStyle w:val="HideTWBExt"/>
          <w:i w:val="0"/>
        </w:rPr>
        <w:t>&lt;/TitreJust&gt;</w:t>
      </w:r>
    </w:p>
    <w:p w14:paraId="7949AF4F" w14:textId="77777777" w:rsidR="00F93321" w:rsidRPr="0084186B" w:rsidRDefault="00F93321" w:rsidP="00F93321">
      <w:pPr>
        <w:pStyle w:val="AmJustText"/>
      </w:pPr>
      <w:r w:rsidRPr="0084186B">
        <w:t>Οι καταναλωτές θα πρέπει να είναι σε θέση να υπερασπίζονται συλλογικά το δικαίωμά τους για πρόσβαση σε μετρητά και αποδοχή μετρητών. Ως εκ τούτου, η παρούσα νομοθετική πρόταση θα πρέπει να συμπεριληφθεί στο παράρτημα των φακέλων που καλύπτονται από την οδηγία σχετικά με τις αντιπροσωπευτικές αγωγές.</w:t>
      </w:r>
    </w:p>
    <w:p w14:paraId="1AD75839" w14:textId="77777777" w:rsidR="00F93321" w:rsidRPr="0084186B" w:rsidRDefault="00F93321" w:rsidP="00F93321">
      <w:r w:rsidRPr="00276F38">
        <w:rPr>
          <w:rStyle w:val="HideTWBExt"/>
        </w:rPr>
        <w:t>&lt;/Amend&gt;</w:t>
      </w:r>
    </w:p>
    <w:p w14:paraId="504E0060" w14:textId="77777777" w:rsidR="00F93321" w:rsidRPr="0084186B" w:rsidRDefault="00F93321" w:rsidP="00F93321">
      <w:pPr>
        <w:pStyle w:val="AmNumberTabs"/>
      </w:pPr>
      <w:r w:rsidRPr="00276F38">
        <w:rPr>
          <w:rStyle w:val="HideTWBExt"/>
          <w:b w:val="0"/>
        </w:rPr>
        <w:t>&lt;Amend&gt;</w:t>
      </w:r>
      <w:r w:rsidRPr="0084186B">
        <w:t>Τροπολογία</w:t>
      </w:r>
      <w:r w:rsidRPr="0084186B">
        <w:tab/>
      </w:r>
      <w:r w:rsidRPr="0084186B">
        <w:tab/>
      </w:r>
      <w:r w:rsidRPr="00276F38">
        <w:rPr>
          <w:rStyle w:val="HideTWBExt"/>
          <w:b w:val="0"/>
        </w:rPr>
        <w:t>&lt;NumAm&gt;</w:t>
      </w:r>
      <w:r w:rsidRPr="0084186B">
        <w:t>189</w:t>
      </w:r>
      <w:r w:rsidRPr="00276F38">
        <w:rPr>
          <w:rStyle w:val="HideTWBExt"/>
          <w:b w:val="0"/>
        </w:rPr>
        <w:t>&lt;/NumAm&gt;</w:t>
      </w:r>
    </w:p>
    <w:p w14:paraId="5B7143FB" w14:textId="77777777" w:rsidR="00F93321" w:rsidRPr="0084186B" w:rsidRDefault="00F93321" w:rsidP="00F93321">
      <w:pPr>
        <w:pStyle w:val="NormalBold"/>
      </w:pPr>
      <w:r w:rsidRPr="00276F38">
        <w:rPr>
          <w:rStyle w:val="HideTWBExt"/>
          <w:b w:val="0"/>
        </w:rPr>
        <w:t>&lt;RepeatBlock-By&gt;&lt;Members&gt;</w:t>
      </w:r>
      <w:r w:rsidRPr="0084186B">
        <w:t>Markus Ferber</w:t>
      </w:r>
      <w:r w:rsidRPr="00276F38">
        <w:rPr>
          <w:rStyle w:val="HideTWBExt"/>
          <w:b w:val="0"/>
        </w:rPr>
        <w:t>&lt;/Members&gt;</w:t>
      </w:r>
    </w:p>
    <w:p w14:paraId="2349DD9C" w14:textId="77777777" w:rsidR="00F93321" w:rsidRPr="0084186B" w:rsidRDefault="00F93321" w:rsidP="00F93321">
      <w:pPr>
        <w:pStyle w:val="NormalBold"/>
      </w:pPr>
      <w:r w:rsidRPr="00276F38">
        <w:rPr>
          <w:rStyle w:val="HideTWBExt"/>
          <w:b w:val="0"/>
        </w:rPr>
        <w:t>&lt;/RepeatBlock-By&gt;</w:t>
      </w:r>
    </w:p>
    <w:p w14:paraId="63C772F3" w14:textId="77777777" w:rsidR="00F93321" w:rsidRPr="0084186B" w:rsidRDefault="00F93321" w:rsidP="00F93321">
      <w:pPr>
        <w:pStyle w:val="NormalBold"/>
      </w:pPr>
      <w:r w:rsidRPr="00276F38">
        <w:rPr>
          <w:rStyle w:val="HideTWBExt"/>
          <w:b w:val="0"/>
        </w:rPr>
        <w:t>&lt;DocAmend&gt;</w:t>
      </w:r>
      <w:r w:rsidRPr="0084186B">
        <w:t>Πρόταση κανονισμού</w:t>
      </w:r>
      <w:r w:rsidRPr="00276F38">
        <w:rPr>
          <w:rStyle w:val="HideTWBExt"/>
          <w:b w:val="0"/>
        </w:rPr>
        <w:t>&lt;/DocAmend&gt;</w:t>
      </w:r>
    </w:p>
    <w:p w14:paraId="7591C6D7" w14:textId="77777777" w:rsidR="00F93321" w:rsidRPr="0084186B" w:rsidRDefault="00F93321" w:rsidP="00F93321">
      <w:pPr>
        <w:pStyle w:val="NormalBold"/>
      </w:pPr>
      <w:r w:rsidRPr="00276F38">
        <w:rPr>
          <w:rStyle w:val="HideTWBExt"/>
          <w:b w:val="0"/>
        </w:rPr>
        <w:t>&lt;Article&gt;</w:t>
      </w:r>
      <w:r w:rsidRPr="0084186B">
        <w:t>Άρθρο 16 – παράγραφος 1</w:t>
      </w:r>
      <w:r w:rsidRPr="00276F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3321" w:rsidRPr="00C6756C" w14:paraId="57E8E859" w14:textId="77777777" w:rsidTr="00C22C8F">
        <w:trPr>
          <w:trHeight w:hRule="exact" w:val="240"/>
          <w:jc w:val="center"/>
        </w:trPr>
        <w:tc>
          <w:tcPr>
            <w:tcW w:w="9752" w:type="dxa"/>
            <w:gridSpan w:val="2"/>
            <w:tcBorders>
              <w:top w:val="nil"/>
              <w:left w:val="nil"/>
              <w:bottom w:val="nil"/>
              <w:right w:val="nil"/>
            </w:tcBorders>
          </w:tcPr>
          <w:p w14:paraId="74861BE4" w14:textId="77777777" w:rsidR="00F93321" w:rsidRPr="00C6756C" w:rsidRDefault="00F93321" w:rsidP="00C22C8F"/>
        </w:tc>
      </w:tr>
      <w:tr w:rsidR="00F93321" w:rsidRPr="00C6756C" w14:paraId="6994D7CB" w14:textId="77777777" w:rsidTr="00C22C8F">
        <w:trPr>
          <w:trHeight w:val="240"/>
          <w:jc w:val="center"/>
        </w:trPr>
        <w:tc>
          <w:tcPr>
            <w:tcW w:w="4876" w:type="dxa"/>
            <w:tcBorders>
              <w:top w:val="nil"/>
              <w:left w:val="nil"/>
              <w:bottom w:val="nil"/>
              <w:right w:val="nil"/>
            </w:tcBorders>
          </w:tcPr>
          <w:p w14:paraId="1D26752D" w14:textId="77777777" w:rsidR="00F93321" w:rsidRPr="00C6756C" w:rsidRDefault="00F93321" w:rsidP="00C22C8F">
            <w:pPr>
              <w:pStyle w:val="AmColumnHeading"/>
            </w:pPr>
            <w:r w:rsidRPr="0084186B">
              <w:t>Κείμενο που προτείνει η Επιτροπή</w:t>
            </w:r>
          </w:p>
        </w:tc>
        <w:tc>
          <w:tcPr>
            <w:tcW w:w="4876" w:type="dxa"/>
            <w:tcBorders>
              <w:top w:val="nil"/>
              <w:left w:val="nil"/>
              <w:bottom w:val="nil"/>
              <w:right w:val="nil"/>
            </w:tcBorders>
          </w:tcPr>
          <w:p w14:paraId="676A06D4" w14:textId="77777777" w:rsidR="00F93321" w:rsidRPr="00C6756C" w:rsidRDefault="00F93321" w:rsidP="00C22C8F">
            <w:pPr>
              <w:pStyle w:val="AmColumnHeading"/>
            </w:pPr>
            <w:r w:rsidRPr="0084186B">
              <w:t>Τροπολογία</w:t>
            </w:r>
          </w:p>
        </w:tc>
      </w:tr>
      <w:tr w:rsidR="00F93321" w:rsidRPr="0084186B" w14:paraId="2427117C" w14:textId="77777777" w:rsidTr="00C22C8F">
        <w:trPr>
          <w:jc w:val="center"/>
        </w:trPr>
        <w:tc>
          <w:tcPr>
            <w:tcW w:w="4876" w:type="dxa"/>
            <w:tcBorders>
              <w:top w:val="nil"/>
              <w:left w:val="nil"/>
              <w:bottom w:val="nil"/>
              <w:right w:val="nil"/>
            </w:tcBorders>
          </w:tcPr>
          <w:p w14:paraId="0E276C5A" w14:textId="77777777" w:rsidR="00F93321" w:rsidRPr="00C6756C" w:rsidRDefault="00F93321" w:rsidP="00C22C8F">
            <w:pPr>
              <w:pStyle w:val="Normal6a"/>
            </w:pPr>
            <w:r w:rsidRPr="0084186B">
              <w:t>Έως [ημερομηνία — πέντε έτη μετά την έναρξη ισχύος], η Επιτροπή επανεξετάζει τη λειτουργία και τα αποτελέσματα του παρόντος κανονισμού και υποβάλλει έκθεση στο Ευρωπαϊκό Κοινοβούλιο και το Συμβούλιο. Τα κράτη μέλη παρέχουν στην Επιτροπή τα αναγκαία στοιχεία για την εκπόνηση της εν λόγω έκθεσης.</w:t>
            </w:r>
          </w:p>
        </w:tc>
        <w:tc>
          <w:tcPr>
            <w:tcW w:w="4876" w:type="dxa"/>
            <w:tcBorders>
              <w:top w:val="nil"/>
              <w:left w:val="nil"/>
              <w:bottom w:val="nil"/>
              <w:right w:val="nil"/>
            </w:tcBorders>
          </w:tcPr>
          <w:p w14:paraId="197477DD" w14:textId="77777777" w:rsidR="00F93321" w:rsidRPr="0084186B" w:rsidRDefault="00F93321" w:rsidP="00C22C8F">
            <w:pPr>
              <w:pStyle w:val="Normal6a"/>
            </w:pPr>
            <w:r w:rsidRPr="0084186B">
              <w:t xml:space="preserve">Έως [ημερομηνία — πέντε έτη μετά την έναρξη ισχύος], η Επιτροπή επανεξετάζει τη λειτουργία και τα αποτελέσματα του παρόντος κανονισμού και υποβάλλει έκθεση στο Ευρωπαϊκό Κοινοβούλιο και το Συμβούλιο. Τα κράτη μέλη παρέχουν στην Επιτροπή τα αναγκαία στοιχεία για την εκπόνηση της εν λόγω έκθεσης. </w:t>
            </w:r>
            <w:r w:rsidRPr="0084186B">
              <w:rPr>
                <w:b/>
                <w:i/>
              </w:rPr>
              <w:t>Η έκθεση συνοδεύεται, εφόσον τούτο είναι σκόπιμο, από νομοθετική πρόταση.</w:t>
            </w:r>
          </w:p>
        </w:tc>
      </w:tr>
    </w:tbl>
    <w:p w14:paraId="09D67E5E" w14:textId="77777777" w:rsidR="00F93321" w:rsidRPr="0084186B" w:rsidRDefault="00F93321" w:rsidP="00F93321">
      <w:pPr>
        <w:pStyle w:val="AmOrLang"/>
      </w:pPr>
      <w:r w:rsidRPr="0084186B">
        <w:t xml:space="preserve">Or. </w:t>
      </w:r>
      <w:r w:rsidRPr="00276F38">
        <w:rPr>
          <w:rStyle w:val="HideTWBExt"/>
        </w:rPr>
        <w:t>&lt;Original&gt;</w:t>
      </w:r>
      <w:r w:rsidRPr="00276F38">
        <w:rPr>
          <w:rStyle w:val="HideTWBInt"/>
        </w:rPr>
        <w:t>{EN}</w:t>
      </w:r>
      <w:r w:rsidRPr="0084186B">
        <w:t>en</w:t>
      </w:r>
      <w:r w:rsidRPr="00276F38">
        <w:rPr>
          <w:rStyle w:val="HideTWBExt"/>
        </w:rPr>
        <w:t>&lt;/Original&gt;</w:t>
      </w:r>
    </w:p>
    <w:p w14:paraId="04BA9818" w14:textId="6E25C6A2" w:rsidR="00F93321" w:rsidRPr="0084186B" w:rsidRDefault="00F93321" w:rsidP="00F93321">
      <w:r w:rsidRPr="00276F38">
        <w:rPr>
          <w:rStyle w:val="HideTWBExt"/>
        </w:rPr>
        <w:t>&lt;/Amend&gt;&lt;/RepeatBlock-Amend&gt;</w:t>
      </w:r>
    </w:p>
    <w:p w14:paraId="5F135E6F" w14:textId="2AB92657" w:rsidR="003F0488" w:rsidRPr="0084186B" w:rsidRDefault="003F0488" w:rsidP="00F93321"/>
    <w:sectPr w:rsidR="003F0488" w:rsidRPr="0084186B" w:rsidSect="00C6756C">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0C59DF" w14:textId="77777777" w:rsidR="003924F7" w:rsidRPr="00C6756C" w:rsidRDefault="003924F7">
      <w:r w:rsidRPr="00C6756C">
        <w:separator/>
      </w:r>
    </w:p>
  </w:endnote>
  <w:endnote w:type="continuationSeparator" w:id="0">
    <w:p w14:paraId="4C9CE246" w14:textId="77777777" w:rsidR="003924F7" w:rsidRPr="00C6756C" w:rsidRDefault="003924F7">
      <w:r w:rsidRPr="00C6756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BE8E4B" w14:textId="77777777" w:rsidR="00C6756C" w:rsidRPr="00276F38" w:rsidRDefault="00C6756C" w:rsidP="00C6756C">
    <w:pPr>
      <w:pStyle w:val="EPFooter"/>
      <w:rPr>
        <w:lang w:val="de-DE"/>
      </w:rPr>
    </w:pPr>
    <w:r w:rsidRPr="00276F38">
      <w:rPr>
        <w:lang w:val="de-DE"/>
      </w:rPr>
      <w:t>PE</w:t>
    </w:r>
    <w:r w:rsidRPr="00276F38">
      <w:rPr>
        <w:rStyle w:val="HideTWBExt"/>
        <w:lang w:val="de-DE"/>
      </w:rPr>
      <w:t>&lt;NoPE&gt;</w:t>
    </w:r>
    <w:r w:rsidRPr="00276F38">
      <w:rPr>
        <w:lang w:val="de-DE"/>
      </w:rPr>
      <w:t>781.237</w:t>
    </w:r>
    <w:r w:rsidRPr="00276F38">
      <w:rPr>
        <w:rStyle w:val="HideTWBExt"/>
        <w:lang w:val="de-DE"/>
      </w:rPr>
      <w:t>&lt;/NoPE&gt;&lt;Version&gt;</w:t>
    </w:r>
    <w:r w:rsidRPr="00276F38">
      <w:rPr>
        <w:lang w:val="de-DE"/>
      </w:rPr>
      <w:t>v01-00</w:t>
    </w:r>
    <w:r w:rsidRPr="00276F38">
      <w:rPr>
        <w:rStyle w:val="HideTWBExt"/>
        <w:lang w:val="de-DE"/>
      </w:rPr>
      <w:t>&lt;/Version&gt;</w:t>
    </w:r>
    <w:r w:rsidRPr="00276F38">
      <w:rPr>
        <w:lang w:val="de-DE"/>
      </w:rPr>
      <w:tab/>
    </w:r>
    <w:r w:rsidRPr="00C6756C">
      <w:fldChar w:fldCharType="begin"/>
    </w:r>
    <w:r w:rsidRPr="00276F38">
      <w:rPr>
        <w:lang w:val="de-DE"/>
      </w:rPr>
      <w:instrText xml:space="preserve"> PAGE  \* MERGEFORMAT </w:instrText>
    </w:r>
    <w:r w:rsidRPr="00C6756C">
      <w:fldChar w:fldCharType="separate"/>
    </w:r>
    <w:r w:rsidRPr="00276F38">
      <w:rPr>
        <w:noProof/>
        <w:lang w:val="de-DE"/>
      </w:rPr>
      <w:t>106</w:t>
    </w:r>
    <w:r w:rsidRPr="00C6756C">
      <w:fldChar w:fldCharType="end"/>
    </w:r>
    <w:r w:rsidRPr="00276F38">
      <w:rPr>
        <w:lang w:val="de-DE"/>
      </w:rPr>
      <w:t>/</w:t>
    </w:r>
    <w:r w:rsidR="00276F38">
      <w:fldChar w:fldCharType="begin"/>
    </w:r>
    <w:r w:rsidR="00276F38" w:rsidRPr="00276F38">
      <w:rPr>
        <w:lang w:val="de-DE"/>
      </w:rPr>
      <w:instrText xml:space="preserve"> NUMPAGES  \* MERGEFORMAT </w:instrText>
    </w:r>
    <w:r w:rsidR="00276F38">
      <w:fldChar w:fldCharType="separate"/>
    </w:r>
    <w:r w:rsidRPr="00276F38">
      <w:rPr>
        <w:noProof/>
        <w:lang w:val="de-DE"/>
      </w:rPr>
      <w:t>106</w:t>
    </w:r>
    <w:r w:rsidR="00276F38">
      <w:rPr>
        <w:noProof/>
      </w:rPr>
      <w:fldChar w:fldCharType="end"/>
    </w:r>
    <w:r w:rsidRPr="00276F38">
      <w:rPr>
        <w:lang w:val="de-DE"/>
      </w:rPr>
      <w:tab/>
    </w:r>
    <w:r w:rsidRPr="00276F38">
      <w:rPr>
        <w:rStyle w:val="HideTWBExt"/>
        <w:lang w:val="de-DE"/>
      </w:rPr>
      <w:t>&lt;PathFdR&gt;</w:t>
    </w:r>
    <w:r w:rsidRPr="00276F38">
      <w:rPr>
        <w:lang w:val="de-DE"/>
      </w:rPr>
      <w:t>AM\1333450EL.docx</w:t>
    </w:r>
    <w:r w:rsidRPr="00276F38">
      <w:rPr>
        <w:rStyle w:val="HideTWBExt"/>
        <w:lang w:val="de-DE"/>
      </w:rPr>
      <w:t>&lt;/PathFdR&gt;</w:t>
    </w:r>
  </w:p>
  <w:p w14:paraId="2AFCA00F" w14:textId="09D96A1D" w:rsidR="003F0488" w:rsidRPr="00C6756C" w:rsidRDefault="00C6756C" w:rsidP="00C6756C">
    <w:pPr>
      <w:pStyle w:val="EPFooter2"/>
    </w:pPr>
    <w:r w:rsidRPr="00C6756C">
      <w:t>EL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908FB6" w14:textId="77777777" w:rsidR="00C6756C" w:rsidRPr="00276F38" w:rsidRDefault="00C6756C" w:rsidP="00C6756C">
    <w:pPr>
      <w:pStyle w:val="EPFooter"/>
      <w:rPr>
        <w:lang w:val="de-DE"/>
      </w:rPr>
    </w:pPr>
    <w:r w:rsidRPr="00276F38">
      <w:rPr>
        <w:rStyle w:val="HideTWBExt"/>
        <w:lang w:val="de-DE"/>
      </w:rPr>
      <w:t>&lt;PathFdR&gt;</w:t>
    </w:r>
    <w:r w:rsidRPr="00276F38">
      <w:rPr>
        <w:lang w:val="de-DE"/>
      </w:rPr>
      <w:t>AM\1333450EL.docx</w:t>
    </w:r>
    <w:r w:rsidRPr="00276F38">
      <w:rPr>
        <w:rStyle w:val="HideTWBExt"/>
        <w:lang w:val="de-DE"/>
      </w:rPr>
      <w:t>&lt;/PathFdR&gt;</w:t>
    </w:r>
    <w:r w:rsidRPr="00276F38">
      <w:rPr>
        <w:lang w:val="de-DE"/>
      </w:rPr>
      <w:tab/>
    </w:r>
    <w:r w:rsidRPr="00C6756C">
      <w:fldChar w:fldCharType="begin"/>
    </w:r>
    <w:r w:rsidRPr="00276F38">
      <w:rPr>
        <w:lang w:val="de-DE"/>
      </w:rPr>
      <w:instrText xml:space="preserve"> PAGE  \* MERGEFORMAT </w:instrText>
    </w:r>
    <w:r w:rsidRPr="00C6756C">
      <w:fldChar w:fldCharType="separate"/>
    </w:r>
    <w:r w:rsidRPr="00276F38">
      <w:rPr>
        <w:noProof/>
        <w:lang w:val="de-DE"/>
      </w:rPr>
      <w:t>105</w:t>
    </w:r>
    <w:r w:rsidRPr="00C6756C">
      <w:fldChar w:fldCharType="end"/>
    </w:r>
    <w:r w:rsidRPr="00276F38">
      <w:rPr>
        <w:lang w:val="de-DE"/>
      </w:rPr>
      <w:t>/</w:t>
    </w:r>
    <w:r w:rsidR="00276F38">
      <w:fldChar w:fldCharType="begin"/>
    </w:r>
    <w:r w:rsidR="00276F38" w:rsidRPr="00276F38">
      <w:rPr>
        <w:lang w:val="de-DE"/>
      </w:rPr>
      <w:instrText xml:space="preserve"> NUMPAGES  \* MERGEFORMAT </w:instrText>
    </w:r>
    <w:r w:rsidR="00276F38">
      <w:fldChar w:fldCharType="separate"/>
    </w:r>
    <w:r w:rsidRPr="00276F38">
      <w:rPr>
        <w:noProof/>
        <w:lang w:val="de-DE"/>
      </w:rPr>
      <w:t>106</w:t>
    </w:r>
    <w:r w:rsidR="00276F38">
      <w:rPr>
        <w:noProof/>
      </w:rPr>
      <w:fldChar w:fldCharType="end"/>
    </w:r>
    <w:r w:rsidRPr="00276F38">
      <w:rPr>
        <w:lang w:val="de-DE"/>
      </w:rPr>
      <w:tab/>
      <w:t>PE</w:t>
    </w:r>
    <w:r w:rsidRPr="00276F38">
      <w:rPr>
        <w:rStyle w:val="HideTWBExt"/>
        <w:lang w:val="de-DE"/>
      </w:rPr>
      <w:t>&lt;NoPE&gt;</w:t>
    </w:r>
    <w:r w:rsidRPr="00276F38">
      <w:rPr>
        <w:lang w:val="de-DE"/>
      </w:rPr>
      <w:t>781.237</w:t>
    </w:r>
    <w:r w:rsidRPr="00276F38">
      <w:rPr>
        <w:rStyle w:val="HideTWBExt"/>
        <w:lang w:val="de-DE"/>
      </w:rPr>
      <w:t>&lt;/NoPE&gt;&lt;Version&gt;</w:t>
    </w:r>
    <w:r w:rsidRPr="00276F38">
      <w:rPr>
        <w:lang w:val="de-DE"/>
      </w:rPr>
      <w:t>v01-00</w:t>
    </w:r>
    <w:r w:rsidRPr="00276F38">
      <w:rPr>
        <w:rStyle w:val="HideTWBExt"/>
        <w:lang w:val="de-DE"/>
      </w:rPr>
      <w:t>&lt;/Version&gt;</w:t>
    </w:r>
  </w:p>
  <w:p w14:paraId="287F12B9" w14:textId="7A9AC990" w:rsidR="003F0488" w:rsidRPr="00C6756C" w:rsidRDefault="00C6756C" w:rsidP="00C6756C">
    <w:pPr>
      <w:pStyle w:val="EPFooter2"/>
    </w:pPr>
    <w:r w:rsidRPr="00276F38">
      <w:rPr>
        <w:lang w:val="de-DE"/>
      </w:rPr>
      <w:tab/>
    </w:r>
    <w:r w:rsidRPr="00276F38">
      <w:rPr>
        <w:lang w:val="de-DE"/>
      </w:rPr>
      <w:tab/>
    </w:r>
    <w:r w:rsidRPr="00C6756C">
      <w:t>EL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34A028" w14:textId="77777777" w:rsidR="00C6756C" w:rsidRPr="00276F38" w:rsidRDefault="00C6756C" w:rsidP="00C6756C">
    <w:pPr>
      <w:pStyle w:val="EPFooter"/>
      <w:rPr>
        <w:lang w:val="de-DE"/>
      </w:rPr>
    </w:pPr>
    <w:r w:rsidRPr="00276F38">
      <w:rPr>
        <w:rStyle w:val="HideTWBExt"/>
        <w:lang w:val="de-DE"/>
      </w:rPr>
      <w:t>&lt;PathFdR&gt;</w:t>
    </w:r>
    <w:r w:rsidRPr="00276F38">
      <w:rPr>
        <w:lang w:val="de-DE"/>
      </w:rPr>
      <w:t>AM\1333450EL.docx</w:t>
    </w:r>
    <w:r w:rsidRPr="00276F38">
      <w:rPr>
        <w:rStyle w:val="HideTWBExt"/>
        <w:lang w:val="de-DE"/>
      </w:rPr>
      <w:t>&lt;/PathFdR&gt;</w:t>
    </w:r>
    <w:r w:rsidRPr="00276F38">
      <w:rPr>
        <w:lang w:val="de-DE"/>
      </w:rPr>
      <w:tab/>
    </w:r>
    <w:r w:rsidRPr="00276F38">
      <w:rPr>
        <w:lang w:val="de-DE"/>
      </w:rPr>
      <w:tab/>
      <w:t>PE</w:t>
    </w:r>
    <w:r w:rsidRPr="00276F38">
      <w:rPr>
        <w:rStyle w:val="HideTWBExt"/>
        <w:lang w:val="de-DE"/>
      </w:rPr>
      <w:t>&lt;NoPE&gt;</w:t>
    </w:r>
    <w:r w:rsidRPr="00276F38">
      <w:rPr>
        <w:lang w:val="de-DE"/>
      </w:rPr>
      <w:t>781.237</w:t>
    </w:r>
    <w:r w:rsidRPr="00276F38">
      <w:rPr>
        <w:rStyle w:val="HideTWBExt"/>
        <w:lang w:val="de-DE"/>
      </w:rPr>
      <w:t>&lt;/NoPE&gt;&lt;Version&gt;</w:t>
    </w:r>
    <w:r w:rsidRPr="00276F38">
      <w:rPr>
        <w:lang w:val="de-DE"/>
      </w:rPr>
      <w:t>v01-00</w:t>
    </w:r>
    <w:r w:rsidRPr="00276F38">
      <w:rPr>
        <w:rStyle w:val="HideTWBExt"/>
        <w:lang w:val="de-DE"/>
      </w:rPr>
      <w:t>&lt;/Version&gt;</w:t>
    </w:r>
  </w:p>
  <w:p w14:paraId="14F5ACB5" w14:textId="59AA03D0" w:rsidR="003F0488" w:rsidRPr="00C6756C" w:rsidRDefault="00C6756C" w:rsidP="00C6756C">
    <w:pPr>
      <w:pStyle w:val="EPFooter2"/>
    </w:pPr>
    <w:r w:rsidRPr="00C6756C">
      <w:t>EL</w:t>
    </w:r>
    <w:r w:rsidRPr="00C6756C">
      <w:tab/>
    </w:r>
    <w:r w:rsidRPr="00C6756C">
      <w:rPr>
        <w:b w:val="0"/>
        <w:i/>
        <w:color w:val="C0C0C0"/>
        <w:sz w:val="22"/>
      </w:rPr>
      <w:t>Ενωμένη στην πολυμορφία</w:t>
    </w:r>
    <w:r w:rsidRPr="00C6756C">
      <w:tab/>
      <w:t>EL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DF249D" w14:textId="77777777" w:rsidR="003924F7" w:rsidRPr="00C6756C" w:rsidRDefault="003924F7">
      <w:r w:rsidRPr="00C6756C">
        <w:separator/>
      </w:r>
    </w:p>
  </w:footnote>
  <w:footnote w:type="continuationSeparator" w:id="0">
    <w:p w14:paraId="54A2F914" w14:textId="77777777" w:rsidR="003924F7" w:rsidRPr="00C6756C" w:rsidRDefault="003924F7">
      <w:r w:rsidRPr="00C6756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28D7CE" w14:textId="77777777" w:rsidR="00F93321" w:rsidRDefault="00F9332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6119D3" w14:textId="77777777" w:rsidR="00F93321" w:rsidRDefault="00F9332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F15625" w14:textId="77777777" w:rsidR="00F93321" w:rsidRDefault="00F9332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TXTLANGUE" w:val="EN"/>
    <w:docVar w:name="TXTLANGUEMIN" w:val="en"/>
    <w:docVar w:name="TXTNRFIRSTAM" w:val="33"/>
    <w:docVar w:name="TXTNRLASTAM" w:val="189"/>
    <w:docVar w:name="TXTNRPE" w:val="781.237"/>
    <w:docVar w:name="TXTPEorAP" w:val="PE"/>
    <w:docVar w:name="TXTROUTE" w:val="AM\1333450XM.docx"/>
    <w:docVar w:name="TXTVERSION" w:val="01-00"/>
  </w:docVars>
  <w:rsids>
    <w:rsidRoot w:val="00A77B3E"/>
    <w:rsid w:val="000117F8"/>
    <w:rsid w:val="000258AD"/>
    <w:rsid w:val="00085779"/>
    <w:rsid w:val="000D5476"/>
    <w:rsid w:val="000F6FC5"/>
    <w:rsid w:val="001B07E5"/>
    <w:rsid w:val="00205295"/>
    <w:rsid w:val="002434F6"/>
    <w:rsid w:val="00276F38"/>
    <w:rsid w:val="00283075"/>
    <w:rsid w:val="002F1A71"/>
    <w:rsid w:val="00361AAE"/>
    <w:rsid w:val="00382535"/>
    <w:rsid w:val="003924F7"/>
    <w:rsid w:val="003F0488"/>
    <w:rsid w:val="004704B9"/>
    <w:rsid w:val="00490157"/>
    <w:rsid w:val="00542028"/>
    <w:rsid w:val="00555A27"/>
    <w:rsid w:val="005606EA"/>
    <w:rsid w:val="00635D91"/>
    <w:rsid w:val="0066234E"/>
    <w:rsid w:val="007410D5"/>
    <w:rsid w:val="007700F5"/>
    <w:rsid w:val="00783895"/>
    <w:rsid w:val="007E2311"/>
    <w:rsid w:val="0084186B"/>
    <w:rsid w:val="00853C38"/>
    <w:rsid w:val="00891ADA"/>
    <w:rsid w:val="00912268"/>
    <w:rsid w:val="0091552B"/>
    <w:rsid w:val="0092035C"/>
    <w:rsid w:val="009571C9"/>
    <w:rsid w:val="00965BB0"/>
    <w:rsid w:val="009800CA"/>
    <w:rsid w:val="009A11B8"/>
    <w:rsid w:val="009A3803"/>
    <w:rsid w:val="00A0474B"/>
    <w:rsid w:val="00A41DE7"/>
    <w:rsid w:val="00A42941"/>
    <w:rsid w:val="00A77B3E"/>
    <w:rsid w:val="00AD109B"/>
    <w:rsid w:val="00B20E06"/>
    <w:rsid w:val="00B55D92"/>
    <w:rsid w:val="00B747B6"/>
    <w:rsid w:val="00B853DC"/>
    <w:rsid w:val="00BE626E"/>
    <w:rsid w:val="00BF6256"/>
    <w:rsid w:val="00C16816"/>
    <w:rsid w:val="00C35DCE"/>
    <w:rsid w:val="00C6756C"/>
    <w:rsid w:val="00C717F5"/>
    <w:rsid w:val="00C864E7"/>
    <w:rsid w:val="00CA2A55"/>
    <w:rsid w:val="00CF27D6"/>
    <w:rsid w:val="00D133A1"/>
    <w:rsid w:val="00E3191A"/>
    <w:rsid w:val="00F02835"/>
    <w:rsid w:val="00F1297C"/>
    <w:rsid w:val="00F9332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8F6709"/>
  <w15:docId w15:val="{CDBCE2F0-E2EA-44B8-A946-0E72E4DC3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l-GR"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B20E06"/>
    <w:pPr>
      <w:tabs>
        <w:tab w:val="center" w:pos="4513"/>
        <w:tab w:val="right" w:pos="9026"/>
      </w:tabs>
    </w:pPr>
  </w:style>
  <w:style w:type="character" w:customStyle="1" w:styleId="HeaderChar">
    <w:name w:val="Header Char"/>
    <w:basedOn w:val="DefaultParagraphFont"/>
    <w:link w:val="Header"/>
    <w:rsid w:val="00B20E06"/>
    <w:rPr>
      <w:sz w:val="24"/>
      <w:szCs w:val="24"/>
    </w:rPr>
  </w:style>
  <w:style w:type="character" w:styleId="CommentReference">
    <w:name w:val="annotation reference"/>
    <w:basedOn w:val="DefaultParagraphFont"/>
    <w:rsid w:val="00D133A1"/>
    <w:rPr>
      <w:sz w:val="16"/>
      <w:szCs w:val="16"/>
    </w:rPr>
  </w:style>
  <w:style w:type="paragraph" w:styleId="CommentText">
    <w:name w:val="annotation text"/>
    <w:basedOn w:val="Normal"/>
    <w:link w:val="CommentTextChar"/>
    <w:rsid w:val="00D133A1"/>
    <w:rPr>
      <w:sz w:val="20"/>
      <w:szCs w:val="20"/>
    </w:rPr>
  </w:style>
  <w:style w:type="character" w:customStyle="1" w:styleId="CommentTextChar">
    <w:name w:val="Comment Text Char"/>
    <w:basedOn w:val="DefaultParagraphFont"/>
    <w:link w:val="CommentText"/>
    <w:rsid w:val="00D133A1"/>
  </w:style>
  <w:style w:type="paragraph" w:styleId="CommentSubject">
    <w:name w:val="annotation subject"/>
    <w:basedOn w:val="CommentText"/>
    <w:next w:val="CommentText"/>
    <w:link w:val="CommentSubjectChar"/>
    <w:rsid w:val="00D133A1"/>
    <w:rPr>
      <w:b/>
      <w:bCs/>
    </w:rPr>
  </w:style>
  <w:style w:type="character" w:customStyle="1" w:styleId="CommentSubjectChar">
    <w:name w:val="Comment Subject Char"/>
    <w:basedOn w:val="CommentTextChar"/>
    <w:link w:val="CommentSubject"/>
    <w:rsid w:val="00D133A1"/>
    <w:rPr>
      <w:b/>
      <w:bCs/>
    </w:rPr>
  </w:style>
  <w:style w:type="paragraph" w:styleId="Footer">
    <w:name w:val="footer"/>
    <w:basedOn w:val="Normal"/>
    <w:link w:val="FooterChar"/>
    <w:rsid w:val="00D133A1"/>
    <w:pPr>
      <w:tabs>
        <w:tab w:val="center" w:pos="4513"/>
        <w:tab w:val="right" w:pos="9026"/>
      </w:tabs>
    </w:pPr>
  </w:style>
  <w:style w:type="character" w:customStyle="1" w:styleId="FooterChar">
    <w:name w:val="Footer Char"/>
    <w:basedOn w:val="DefaultParagraphFont"/>
    <w:link w:val="Footer"/>
    <w:rsid w:val="00D133A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115</Pages>
  <Words>27690</Words>
  <Characters>163997</Characters>
  <Application>Microsoft Office Word</Application>
  <DocSecurity>0</DocSecurity>
  <Lines>6413</Lines>
  <Paragraphs>1529</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190493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2026-01-15T08:46:00Z</dcterms:created>
  <dcterms:modified xsi:type="dcterms:W3CDTF">2026-01-15T08:46:00Z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1333450</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311405</vt:lpwstr>
  </property>
  <property fmtid="{D5CDD505-2E9C-101B-9397-08002B2CF9AE}" pid="7" name="dmxml.render.traceId">
    <vt:lpwstr>694055875fc39ba0b34999758713f7ae</vt:lpwstr>
  </property>
  <property fmtid="{D5CDD505-2E9C-101B-9397-08002B2CF9AE}" pid="8" name="FooterPath">
    <vt:lpwstr>AM\1333450EL.docx</vt:lpwstr>
  </property>
  <property fmtid="{D5CDD505-2E9C-101B-9397-08002B2CF9AE}" pid="9" name="LastEdited with">
    <vt:lpwstr>10.2.1 Build [20251202]</vt:lpwstr>
  </property>
  <property fmtid="{D5CDD505-2E9C-101B-9397-08002B2CF9AE}" pid="10" name="PE Number">
    <vt:lpwstr>781.237</vt:lpwstr>
  </property>
  <property fmtid="{D5CDD505-2E9C-101B-9397-08002B2CF9AE}" pid="11" name="SendToEpades">
    <vt:lpwstr>OK(AMNUM) - 2025/12/19 11:45</vt:lpwstr>
  </property>
  <property fmtid="{D5CDD505-2E9C-101B-9397-08002B2CF9AE}" pid="12" name="UID">
    <vt:lpwstr>eu.europa.europarl-TMP1-0000-0000000158_00.00-xm-00.00_text-xml</vt:lpwstr>
  </property>
  <property fmtid="{D5CDD505-2E9C-101B-9397-08002B2CF9AE}" pid="13" name="Bookout">
    <vt:lpwstr>OK - 2026/01/15 09:46</vt:lpwstr>
  </property>
</Properties>
</file>