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155A6" w:rsidRPr="00E73ACD" w14:paraId="645A4E87" w14:textId="77777777" w:rsidTr="00C85D0F">
        <w:trPr>
          <w:trHeight w:hRule="exact" w:val="1418"/>
        </w:trPr>
        <w:tc>
          <w:tcPr>
            <w:tcW w:w="6804" w:type="dxa"/>
            <w:shd w:val="clear" w:color="auto" w:fill="auto"/>
            <w:vAlign w:val="center"/>
          </w:tcPr>
          <w:p w14:paraId="717C4F49" w14:textId="199D6815" w:rsidR="005E5FA1" w:rsidRPr="00E73ACD" w:rsidRDefault="00B24B59" w:rsidP="00C85D0F">
            <w:pPr>
              <w:pStyle w:val="EPName"/>
            </w:pPr>
            <w:r>
              <w:rPr>
                <w:lang w:val="en-GB"/>
              </w:rPr>
              <w:t>p</w:t>
            </w:r>
            <w:r w:rsidR="002E3917" w:rsidRPr="00E73ACD">
              <w:t>Ευρωπαϊκό Κοινοβούλιο</w:t>
            </w:r>
          </w:p>
          <w:p w14:paraId="48FA8BF8" w14:textId="77777777" w:rsidR="005E5FA1" w:rsidRPr="00E73ACD" w:rsidRDefault="002E3917" w:rsidP="00C85D0F">
            <w:pPr>
              <w:pStyle w:val="EPTerm"/>
            </w:pPr>
            <w:r w:rsidRPr="00E73ACD">
              <w:t>2024-2029</w:t>
            </w:r>
          </w:p>
        </w:tc>
        <w:tc>
          <w:tcPr>
            <w:tcW w:w="2268" w:type="dxa"/>
            <w:shd w:val="clear" w:color="auto" w:fill="auto"/>
          </w:tcPr>
          <w:p w14:paraId="4ED88B06" w14:textId="77777777" w:rsidR="005E5FA1" w:rsidRPr="00E73ACD" w:rsidRDefault="002E3917" w:rsidP="00C85D0F">
            <w:pPr>
              <w:pStyle w:val="EPLogo"/>
            </w:pPr>
            <w:r w:rsidRPr="00E73ACD">
              <w:rPr>
                <w:noProof/>
              </w:rPr>
              <w:drawing>
                <wp:inline distT="0" distB="0" distL="0" distR="0" wp14:anchorId="2167B32E" wp14:editId="2251A7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8379B7" w14:textId="77777777" w:rsidR="00CF4E9D" w:rsidRPr="00E73ACD" w:rsidRDefault="00CF4E9D" w:rsidP="00CF4E9D">
      <w:pPr>
        <w:pStyle w:val="LineTop"/>
      </w:pPr>
    </w:p>
    <w:p w14:paraId="09E1582C" w14:textId="77777777" w:rsidR="00CF4E9D" w:rsidRPr="00E73ACD" w:rsidRDefault="002E3917" w:rsidP="00CF4E9D">
      <w:pPr>
        <w:pStyle w:val="EPBody"/>
      </w:pPr>
      <w:r w:rsidRPr="00E73ACD">
        <w:rPr>
          <w:rStyle w:val="HideTWBExt"/>
          <w:i w:val="0"/>
        </w:rPr>
        <w:t>&lt;Commission&gt;</w:t>
      </w:r>
      <w:r w:rsidRPr="00E73ACD">
        <w:rPr>
          <w:rStyle w:val="HideTWBInt"/>
          <w:i w:val="0"/>
          <w:color w:val="auto"/>
        </w:rPr>
        <w:t>{ECON}</w:t>
      </w:r>
      <w:r w:rsidRPr="00E73ACD">
        <w:t>Επιτροπή Οικονομικής και Νομισματικής Πολιτικής</w:t>
      </w:r>
      <w:r w:rsidRPr="00E73ACD">
        <w:rPr>
          <w:rStyle w:val="HideTWBExt"/>
          <w:i w:val="0"/>
        </w:rPr>
        <w:t>&lt;/Commission&gt;</w:t>
      </w:r>
    </w:p>
    <w:p w14:paraId="250038AC" w14:textId="77777777" w:rsidR="00CF4E9D" w:rsidRPr="00E73ACD" w:rsidRDefault="00CF4E9D" w:rsidP="00CF4E9D">
      <w:pPr>
        <w:pStyle w:val="LineBottom"/>
      </w:pPr>
    </w:p>
    <w:p w14:paraId="148AEA2A" w14:textId="77777777" w:rsidR="00794E41" w:rsidRPr="00E73ACD" w:rsidRDefault="002E3917" w:rsidP="00794E41">
      <w:pPr>
        <w:pStyle w:val="CoverReference"/>
      </w:pPr>
      <w:r w:rsidRPr="00E73ACD">
        <w:rPr>
          <w:rStyle w:val="HideTWBExt"/>
          <w:b w:val="0"/>
        </w:rPr>
        <w:t>&lt;RefProc&gt;</w:t>
      </w:r>
      <w:r w:rsidRPr="00E73ACD">
        <w:t>2025/2249</w:t>
      </w:r>
      <w:r w:rsidRPr="00E73ACD">
        <w:rPr>
          <w:rStyle w:val="HideTWBExt"/>
          <w:b w:val="0"/>
        </w:rPr>
        <w:t>&lt;/</w:t>
      </w:r>
      <w:proofErr w:type="spellStart"/>
      <w:r w:rsidRPr="00E73ACD">
        <w:rPr>
          <w:rStyle w:val="HideTWBExt"/>
          <w:b w:val="0"/>
        </w:rPr>
        <w:t>RefProc</w:t>
      </w:r>
      <w:proofErr w:type="spellEnd"/>
      <w:r w:rsidRPr="00E73ACD">
        <w:rPr>
          <w:rStyle w:val="HideTWBExt"/>
          <w:b w:val="0"/>
        </w:rPr>
        <w:t>&gt;&lt;RefTypeProc&gt;</w:t>
      </w:r>
      <w:r w:rsidRPr="00E73ACD">
        <w:t>(INI)</w:t>
      </w:r>
      <w:r w:rsidRPr="00E73ACD">
        <w:rPr>
          <w:rStyle w:val="HideTWBExt"/>
          <w:b w:val="0"/>
        </w:rPr>
        <w:t>&lt;/</w:t>
      </w:r>
      <w:proofErr w:type="spellStart"/>
      <w:r w:rsidRPr="00E73ACD">
        <w:rPr>
          <w:rStyle w:val="HideTWBExt"/>
          <w:b w:val="0"/>
        </w:rPr>
        <w:t>RefTypeProc</w:t>
      </w:r>
      <w:proofErr w:type="spellEnd"/>
      <w:r w:rsidRPr="00E73ACD">
        <w:rPr>
          <w:rStyle w:val="HideTWBExt"/>
          <w:b w:val="0"/>
        </w:rPr>
        <w:t>&gt;</w:t>
      </w:r>
    </w:p>
    <w:p w14:paraId="30461245" w14:textId="77777777" w:rsidR="00794E41" w:rsidRPr="00E73ACD" w:rsidRDefault="002E3917" w:rsidP="00794E41">
      <w:pPr>
        <w:pStyle w:val="CoverDate"/>
      </w:pPr>
      <w:r w:rsidRPr="00E73ACD">
        <w:rPr>
          <w:rStyle w:val="HideTWBExt"/>
        </w:rPr>
        <w:t>&lt;Date&gt;</w:t>
      </w:r>
      <w:r w:rsidRPr="00E73ACD">
        <w:rPr>
          <w:rStyle w:val="HideTWBInt"/>
          <w:color w:val="auto"/>
        </w:rPr>
        <w:t>{22/05/2026}</w:t>
      </w:r>
      <w:r w:rsidRPr="00E73ACD">
        <w:t>22.5.2026</w:t>
      </w:r>
      <w:r w:rsidRPr="00E73ACD">
        <w:rPr>
          <w:rStyle w:val="HideTWBExt"/>
        </w:rPr>
        <w:t>&lt;/</w:t>
      </w:r>
      <w:proofErr w:type="spellStart"/>
      <w:r w:rsidRPr="00E73ACD">
        <w:rPr>
          <w:rStyle w:val="HideTWBExt"/>
        </w:rPr>
        <w:t>Date</w:t>
      </w:r>
      <w:proofErr w:type="spellEnd"/>
      <w:r w:rsidRPr="00E73ACD">
        <w:rPr>
          <w:rStyle w:val="HideTWBExt"/>
        </w:rPr>
        <w:t>&gt;</w:t>
      </w:r>
    </w:p>
    <w:p w14:paraId="0B379FB6" w14:textId="77777777" w:rsidR="00794E41" w:rsidRPr="00E73ACD" w:rsidRDefault="002E3917" w:rsidP="00794E41">
      <w:pPr>
        <w:pStyle w:val="CoverDocType"/>
      </w:pPr>
      <w:r w:rsidRPr="00E73ACD">
        <w:rPr>
          <w:rStyle w:val="HideTWBExt"/>
          <w:b w:val="0"/>
        </w:rPr>
        <w:t>&lt;TypeAM&gt;</w:t>
      </w:r>
      <w:r w:rsidRPr="00E73ACD">
        <w:t>ΤΡΟΠΟΛΟΓΙΕΣ</w:t>
      </w:r>
      <w:r w:rsidRPr="00E73ACD">
        <w:rPr>
          <w:rStyle w:val="HideTWBExt"/>
          <w:b w:val="0"/>
        </w:rPr>
        <w:t>&lt;/</w:t>
      </w:r>
      <w:proofErr w:type="spellStart"/>
      <w:r w:rsidRPr="00E73ACD">
        <w:rPr>
          <w:rStyle w:val="HideTWBExt"/>
          <w:b w:val="0"/>
        </w:rPr>
        <w:t>TypeAM</w:t>
      </w:r>
      <w:proofErr w:type="spellEnd"/>
      <w:r w:rsidRPr="00E73ACD">
        <w:rPr>
          <w:rStyle w:val="HideTWBExt"/>
          <w:b w:val="0"/>
        </w:rPr>
        <w:t>&gt;</w:t>
      </w:r>
    </w:p>
    <w:p w14:paraId="6FF6B6E5" w14:textId="77777777" w:rsidR="00794E41" w:rsidRPr="00E73ACD" w:rsidRDefault="002E3917" w:rsidP="00794E41">
      <w:pPr>
        <w:pStyle w:val="CoverDocType24a"/>
      </w:pPr>
      <w:r w:rsidRPr="00E73ACD">
        <w:rPr>
          <w:rStyle w:val="HideTWBExt"/>
          <w:b w:val="0"/>
        </w:rPr>
        <w:t>&lt;RangeAM&gt;</w:t>
      </w:r>
      <w:r w:rsidRPr="00E73ACD">
        <w:t>197 - 212</w:t>
      </w:r>
      <w:r w:rsidRPr="00E73ACD">
        <w:rPr>
          <w:rStyle w:val="HideTWBExt"/>
          <w:b w:val="0"/>
        </w:rPr>
        <w:t>&lt;/</w:t>
      </w:r>
      <w:proofErr w:type="spellStart"/>
      <w:r w:rsidRPr="00E73ACD">
        <w:rPr>
          <w:rStyle w:val="HideTWBExt"/>
          <w:b w:val="0"/>
        </w:rPr>
        <w:t>RangeAM</w:t>
      </w:r>
      <w:proofErr w:type="spellEnd"/>
      <w:r w:rsidRPr="00E73ACD">
        <w:rPr>
          <w:rStyle w:val="HideTWBExt"/>
          <w:b w:val="0"/>
        </w:rPr>
        <w:t>&gt;</w:t>
      </w:r>
    </w:p>
    <w:p w14:paraId="66D36EB8" w14:textId="77777777" w:rsidR="00794E41" w:rsidRPr="00E73ACD" w:rsidRDefault="002E3917" w:rsidP="007B1846">
      <w:pPr>
        <w:pStyle w:val="CoverBold"/>
      </w:pPr>
      <w:r w:rsidRPr="00E73ACD">
        <w:rPr>
          <w:rStyle w:val="HideTWBExt"/>
          <w:b w:val="0"/>
        </w:rPr>
        <w:t>&lt;TitreType&gt;</w:t>
      </w:r>
      <w:r w:rsidRPr="00E73ACD">
        <w:t>Σχέδιο έκθεσης</w:t>
      </w:r>
      <w:r w:rsidRPr="00E73ACD">
        <w:rPr>
          <w:rStyle w:val="HideTWBExt"/>
          <w:b w:val="0"/>
        </w:rPr>
        <w:t>&lt;/</w:t>
      </w:r>
      <w:proofErr w:type="spellStart"/>
      <w:r w:rsidRPr="00E73ACD">
        <w:rPr>
          <w:rStyle w:val="HideTWBExt"/>
          <w:b w:val="0"/>
        </w:rPr>
        <w:t>TitreType</w:t>
      </w:r>
      <w:proofErr w:type="spellEnd"/>
      <w:r w:rsidRPr="00E73ACD">
        <w:rPr>
          <w:rStyle w:val="HideTWBExt"/>
          <w:b w:val="0"/>
        </w:rPr>
        <w:t>&gt;</w:t>
      </w:r>
    </w:p>
    <w:p w14:paraId="584B68AD" w14:textId="77777777" w:rsidR="00794E41" w:rsidRPr="002E3917" w:rsidRDefault="002E3917" w:rsidP="007B1846">
      <w:pPr>
        <w:pStyle w:val="CoverBold"/>
        <w:rPr>
          <w:lang w:val="fr-BE"/>
        </w:rPr>
      </w:pPr>
      <w:r w:rsidRPr="002E3917">
        <w:rPr>
          <w:rStyle w:val="HideTWBExt"/>
          <w:b w:val="0"/>
          <w:lang w:val="fr-BE"/>
        </w:rPr>
        <w:t>&lt;Rapporteur&gt;</w:t>
      </w:r>
      <w:r w:rsidRPr="002E3917">
        <w:rPr>
          <w:lang w:val="fr-BE"/>
        </w:rPr>
        <w:t>Rasmus Andresen</w:t>
      </w:r>
      <w:r w:rsidRPr="002E3917">
        <w:rPr>
          <w:rStyle w:val="HideTWBExt"/>
          <w:b w:val="0"/>
          <w:lang w:val="fr-BE"/>
        </w:rPr>
        <w:t>&lt;/Rapporteur&gt;</w:t>
      </w:r>
    </w:p>
    <w:p w14:paraId="5FFB9AE6" w14:textId="77777777" w:rsidR="00794E41" w:rsidRPr="002E3917" w:rsidRDefault="002E3917" w:rsidP="00794E41">
      <w:pPr>
        <w:pStyle w:val="CoverNormal24a"/>
        <w:rPr>
          <w:lang w:val="fr-BE"/>
        </w:rPr>
      </w:pPr>
      <w:r w:rsidRPr="002E3917">
        <w:rPr>
          <w:rStyle w:val="HideTWBExt"/>
          <w:lang w:val="fr-BE"/>
        </w:rPr>
        <w:t>&lt;DocRefPE&gt;</w:t>
      </w:r>
      <w:r w:rsidRPr="002E3917">
        <w:rPr>
          <w:lang w:val="fr-BE"/>
        </w:rPr>
        <w:t>(PE787.030v01-00)</w:t>
      </w:r>
      <w:r w:rsidRPr="002E3917">
        <w:rPr>
          <w:rStyle w:val="HideTWBExt"/>
          <w:lang w:val="fr-BE"/>
        </w:rPr>
        <w:t>&lt;/DocRefPE&gt;</w:t>
      </w:r>
    </w:p>
    <w:p w14:paraId="52725287" w14:textId="77777777" w:rsidR="00794E41" w:rsidRPr="00E73ACD" w:rsidRDefault="002E3917" w:rsidP="00794E41">
      <w:pPr>
        <w:pStyle w:val="CoverNormal"/>
      </w:pPr>
      <w:r w:rsidRPr="00E73ACD">
        <w:rPr>
          <w:rStyle w:val="HideTWBExt"/>
        </w:rPr>
        <w:t>&lt;Titre&gt;</w:t>
      </w:r>
      <w:r w:rsidRPr="00E73ACD">
        <w:t>Ο παγκόσμιος ρόλος του ευρώ</w:t>
      </w:r>
      <w:r w:rsidRPr="00E73ACD">
        <w:rPr>
          <w:rStyle w:val="HideTWBExt"/>
        </w:rPr>
        <w:t>&lt;/</w:t>
      </w:r>
      <w:proofErr w:type="spellStart"/>
      <w:r w:rsidRPr="00E73ACD">
        <w:rPr>
          <w:rStyle w:val="HideTWBExt"/>
        </w:rPr>
        <w:t>Titre</w:t>
      </w:r>
      <w:proofErr w:type="spellEnd"/>
      <w:r w:rsidRPr="00E73ACD">
        <w:rPr>
          <w:rStyle w:val="HideTWBExt"/>
        </w:rPr>
        <w:t>&gt;</w:t>
      </w:r>
    </w:p>
    <w:p w14:paraId="06D4F13E" w14:textId="77777777" w:rsidR="00794E41" w:rsidRPr="00E73ACD" w:rsidRDefault="002E3917" w:rsidP="00794E41">
      <w:pPr>
        <w:pStyle w:val="CoverNormal24a"/>
      </w:pPr>
      <w:r w:rsidRPr="00E73ACD">
        <w:rPr>
          <w:rStyle w:val="HideTWBExt"/>
        </w:rPr>
        <w:t>&lt;DocRef&gt;</w:t>
      </w:r>
      <w:r w:rsidRPr="00E73ACD">
        <w:t>(2025/2249(INI))</w:t>
      </w:r>
      <w:r w:rsidRPr="00E73ACD">
        <w:rPr>
          <w:rStyle w:val="HideTWBExt"/>
        </w:rPr>
        <w:t>&lt;/</w:t>
      </w:r>
      <w:proofErr w:type="spellStart"/>
      <w:r w:rsidRPr="00E73ACD">
        <w:rPr>
          <w:rStyle w:val="HideTWBExt"/>
        </w:rPr>
        <w:t>DocRef</w:t>
      </w:r>
      <w:proofErr w:type="spellEnd"/>
      <w:r w:rsidRPr="00E73ACD">
        <w:rPr>
          <w:rStyle w:val="HideTWBExt"/>
        </w:rPr>
        <w:t>&gt;</w:t>
      </w:r>
    </w:p>
    <w:p w14:paraId="32379617" w14:textId="77777777" w:rsidR="00794E41" w:rsidRPr="00E73ACD" w:rsidRDefault="002E3917" w:rsidP="008B040A">
      <w:pPr>
        <w:widowControl/>
        <w:tabs>
          <w:tab w:val="center" w:pos="4677"/>
        </w:tabs>
      </w:pPr>
      <w:r w:rsidRPr="00E73ACD">
        <w:br w:type="page"/>
      </w:r>
      <w:proofErr w:type="spellStart"/>
      <w:r w:rsidRPr="00E73ACD">
        <w:lastRenderedPageBreak/>
        <w:t>AM_Com_NonLegReport</w:t>
      </w:r>
      <w:proofErr w:type="spellEnd"/>
    </w:p>
    <w:p w14:paraId="1985BD89" w14:textId="77777777" w:rsidR="00AC6943" w:rsidRPr="00E73ACD" w:rsidRDefault="002E3917" w:rsidP="00AC6943">
      <w:pPr>
        <w:pStyle w:val="AMNumberTabs0"/>
        <w:keepNext/>
      </w:pPr>
      <w:r w:rsidRPr="00E73ACD">
        <w:br w:type="page"/>
      </w:r>
      <w:r w:rsidRPr="00E73ACD">
        <w:rPr>
          <w:rStyle w:val="HideTWBExt"/>
          <w:b w:val="0"/>
        </w:rPr>
        <w:lastRenderedPageBreak/>
        <w:t>&lt;RepeatBlock-Amend&gt;&lt;Amend&gt;</w:t>
      </w:r>
      <w:r w:rsidRPr="00E73ACD">
        <w:t>Τροπολογία</w:t>
      </w:r>
      <w:r w:rsidRPr="00E73ACD">
        <w:tab/>
      </w:r>
      <w:r w:rsidRPr="00E73ACD">
        <w:tab/>
      </w:r>
      <w:r w:rsidRPr="00E73ACD">
        <w:rPr>
          <w:rStyle w:val="HideTWBExt"/>
          <w:b w:val="0"/>
        </w:rPr>
        <w:t>&lt;NumAm&gt;</w:t>
      </w:r>
      <w:r w:rsidRPr="00E73ACD">
        <w:t>197</w:t>
      </w:r>
      <w:r w:rsidRPr="00E73ACD">
        <w:rPr>
          <w:rStyle w:val="HideTWBExt"/>
          <w:b w:val="0"/>
        </w:rPr>
        <w:t>&lt;/</w:t>
      </w:r>
      <w:proofErr w:type="spellStart"/>
      <w:r w:rsidRPr="00E73ACD">
        <w:rPr>
          <w:rStyle w:val="HideTWBExt"/>
          <w:b w:val="0"/>
        </w:rPr>
        <w:t>NumAm</w:t>
      </w:r>
      <w:proofErr w:type="spellEnd"/>
      <w:r w:rsidRPr="00E73ACD">
        <w:rPr>
          <w:rStyle w:val="HideTWBExt"/>
          <w:b w:val="0"/>
        </w:rPr>
        <w:t>&gt;</w:t>
      </w:r>
    </w:p>
    <w:p w14:paraId="3AC4E7B1" w14:textId="77777777" w:rsidR="00AC6943" w:rsidRPr="00E73ACD" w:rsidRDefault="002E3917" w:rsidP="00AC6943">
      <w:pPr>
        <w:pStyle w:val="NormalBold"/>
      </w:pPr>
      <w:r w:rsidRPr="00E73ACD">
        <w:rPr>
          <w:rStyle w:val="HideTWBExt"/>
          <w:b w:val="0"/>
        </w:rPr>
        <w:t>&lt;RepeatBlock-By&gt;&lt;Members&gt;</w:t>
      </w:r>
      <w:proofErr w:type="spellStart"/>
      <w:r w:rsidRPr="00E73ACD">
        <w:t>Ľudovít</w:t>
      </w:r>
      <w:proofErr w:type="spellEnd"/>
      <w:r w:rsidRPr="00E73ACD">
        <w:t xml:space="preserve"> </w:t>
      </w:r>
      <w:proofErr w:type="spellStart"/>
      <w:r w:rsidRPr="00E73ACD">
        <w:t>Ódor</w:t>
      </w:r>
      <w:proofErr w:type="spellEnd"/>
      <w:r w:rsidRPr="00E73ACD">
        <w:t xml:space="preserve">, </w:t>
      </w:r>
      <w:proofErr w:type="spellStart"/>
      <w:r w:rsidRPr="00E73ACD">
        <w:t>Stéphanie</w:t>
      </w:r>
      <w:proofErr w:type="spellEnd"/>
      <w:r w:rsidRPr="00E73ACD">
        <w:t xml:space="preserve"> </w:t>
      </w:r>
      <w:proofErr w:type="spellStart"/>
      <w:r w:rsidRPr="00E73ACD">
        <w:t>Yon-Courtin</w:t>
      </w:r>
      <w:proofErr w:type="spellEnd"/>
      <w:r w:rsidRPr="00E73ACD">
        <w:t xml:space="preserve">, </w:t>
      </w:r>
      <w:proofErr w:type="spellStart"/>
      <w:r w:rsidRPr="00E73ACD">
        <w:t>Gilles</w:t>
      </w:r>
      <w:proofErr w:type="spellEnd"/>
      <w:r w:rsidRPr="00E73ACD">
        <w:t xml:space="preserve"> </w:t>
      </w:r>
      <w:proofErr w:type="spellStart"/>
      <w:r w:rsidRPr="00E73ACD">
        <w:t>Boyer</w:t>
      </w:r>
      <w:proofErr w:type="spellEnd"/>
      <w:r w:rsidRPr="00E73ACD">
        <w:rPr>
          <w:rStyle w:val="HideTWBExt"/>
          <w:b w:val="0"/>
        </w:rPr>
        <w:t>&lt;/Members&gt;</w:t>
      </w:r>
    </w:p>
    <w:p w14:paraId="2EF9509C" w14:textId="77777777" w:rsidR="00AC6943" w:rsidRPr="00E73ACD" w:rsidRDefault="002E3917" w:rsidP="00AC6943">
      <w:r w:rsidRPr="00E73ACD">
        <w:rPr>
          <w:rStyle w:val="HideTWBExt"/>
        </w:rPr>
        <w:t>&lt;/RepeatBlock-By&gt;</w:t>
      </w:r>
    </w:p>
    <w:p w14:paraId="2D964C50" w14:textId="77777777" w:rsidR="00AC6943" w:rsidRPr="00E73ACD" w:rsidRDefault="002E3917" w:rsidP="00AC6943">
      <w:pPr>
        <w:pStyle w:val="NormalBold"/>
        <w:keepNext/>
      </w:pPr>
      <w:r w:rsidRPr="00E73ACD">
        <w:rPr>
          <w:rStyle w:val="HideTWBExt"/>
          <w:b w:val="0"/>
        </w:rPr>
        <w:t>&lt;DocAmend&gt;</w:t>
      </w:r>
      <w:r w:rsidRPr="00E73ACD">
        <w:t>Πρόταση ψηφίσματος</w:t>
      </w:r>
      <w:r w:rsidRPr="00E73ACD">
        <w:rPr>
          <w:rStyle w:val="HideTWBExt"/>
          <w:b w:val="0"/>
        </w:rPr>
        <w:t>&lt;/</w:t>
      </w:r>
      <w:proofErr w:type="spellStart"/>
      <w:r w:rsidRPr="00E73ACD">
        <w:rPr>
          <w:rStyle w:val="HideTWBExt"/>
          <w:b w:val="0"/>
        </w:rPr>
        <w:t>DocAmend</w:t>
      </w:r>
      <w:proofErr w:type="spellEnd"/>
      <w:r w:rsidRPr="00E73ACD">
        <w:rPr>
          <w:rStyle w:val="HideTWBExt"/>
          <w:b w:val="0"/>
        </w:rPr>
        <w:t>&gt;</w:t>
      </w:r>
    </w:p>
    <w:p w14:paraId="79FA5228" w14:textId="77777777" w:rsidR="00AC6943" w:rsidRPr="00E73ACD" w:rsidRDefault="002E3917" w:rsidP="00AC6943">
      <w:pPr>
        <w:pStyle w:val="NormalBold"/>
      </w:pPr>
      <w:r w:rsidRPr="00E73ACD">
        <w:rPr>
          <w:rStyle w:val="HideTWBExt"/>
          <w:b w:val="0"/>
        </w:rPr>
        <w:t>&lt;Article&gt;</w:t>
      </w:r>
      <w:r w:rsidRPr="00E73ACD">
        <w:t>Αιτιολογική σκέψη A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01738D1B" w14:textId="77777777" w:rsidTr="00AC6943">
        <w:trPr>
          <w:jc w:val="center"/>
        </w:trPr>
        <w:tc>
          <w:tcPr>
            <w:tcW w:w="9752" w:type="dxa"/>
            <w:gridSpan w:val="2"/>
          </w:tcPr>
          <w:p w14:paraId="132EB21C" w14:textId="77777777" w:rsidR="00AC6943" w:rsidRPr="00E73ACD" w:rsidRDefault="00AC6943">
            <w:pPr>
              <w:keepNext/>
            </w:pPr>
          </w:p>
        </w:tc>
      </w:tr>
      <w:tr w:rsidR="006155A6" w:rsidRPr="00E73ACD" w14:paraId="63581E69" w14:textId="77777777" w:rsidTr="00AC6943">
        <w:trPr>
          <w:jc w:val="center"/>
        </w:trPr>
        <w:tc>
          <w:tcPr>
            <w:tcW w:w="4876" w:type="dxa"/>
            <w:hideMark/>
          </w:tcPr>
          <w:p w14:paraId="48F8E960" w14:textId="77777777" w:rsidR="00AC6943" w:rsidRPr="00E73ACD" w:rsidRDefault="002E3917">
            <w:pPr>
              <w:pStyle w:val="ColumnHeading"/>
              <w:keepNext/>
            </w:pPr>
            <w:r w:rsidRPr="00E73ACD">
              <w:t>Πρόταση ψηφίσματος</w:t>
            </w:r>
          </w:p>
        </w:tc>
        <w:tc>
          <w:tcPr>
            <w:tcW w:w="4876" w:type="dxa"/>
            <w:hideMark/>
          </w:tcPr>
          <w:p w14:paraId="101DD3EE" w14:textId="77777777" w:rsidR="00AC6943" w:rsidRPr="00E73ACD" w:rsidRDefault="002E3917">
            <w:pPr>
              <w:pStyle w:val="ColumnHeading"/>
              <w:keepNext/>
            </w:pPr>
            <w:r w:rsidRPr="00E73ACD">
              <w:t>Τροπολογία</w:t>
            </w:r>
          </w:p>
        </w:tc>
      </w:tr>
      <w:tr w:rsidR="006155A6" w:rsidRPr="00E73ACD" w14:paraId="3DEB593B" w14:textId="77777777" w:rsidTr="00AC6943">
        <w:trPr>
          <w:jc w:val="center"/>
        </w:trPr>
        <w:tc>
          <w:tcPr>
            <w:tcW w:w="4876" w:type="dxa"/>
          </w:tcPr>
          <w:p w14:paraId="469390E3" w14:textId="77777777" w:rsidR="00AC6943" w:rsidRPr="00E73ACD" w:rsidRDefault="00AC6943">
            <w:pPr>
              <w:pStyle w:val="Normal6"/>
            </w:pPr>
          </w:p>
        </w:tc>
        <w:tc>
          <w:tcPr>
            <w:tcW w:w="4876" w:type="dxa"/>
            <w:hideMark/>
          </w:tcPr>
          <w:p w14:paraId="262A4024" w14:textId="77777777" w:rsidR="00AC6943" w:rsidRPr="00E73ACD" w:rsidRDefault="002E3917">
            <w:pPr>
              <w:pStyle w:val="Normal6"/>
              <w:rPr>
                <w:szCs w:val="24"/>
              </w:rPr>
            </w:pPr>
            <w:r w:rsidRPr="00E73ACD">
              <w:rPr>
                <w:b/>
                <w:i/>
              </w:rPr>
              <w:t>–</w:t>
            </w:r>
            <w:r w:rsidRPr="00E73ACD">
              <w:rPr>
                <w:b/>
                <w:i/>
              </w:rPr>
              <w:tab/>
              <w:t xml:space="preserve">λαμβάνοντας υπόψη ότι η σταθερότητα και η αξιοπιστία του ευρωπαϊκού οικονομικού και θεσμικού πλαισίου, οι οποίες βασίζονται στην ευρωστία των ευρωπαϊκών οικονομικών πολιτικών, στην ανταγωνιστικότητα και τη θεσμική </w:t>
            </w:r>
            <w:proofErr w:type="spellStart"/>
            <w:r w:rsidRPr="00E73ACD">
              <w:rPr>
                <w:b/>
                <w:i/>
              </w:rPr>
              <w:t>προβλεψιμότητά</w:t>
            </w:r>
            <w:proofErr w:type="spellEnd"/>
            <w:r w:rsidRPr="00E73ACD">
              <w:rPr>
                <w:b/>
                <w:i/>
              </w:rPr>
              <w:t xml:space="preserve"> του, επηρεάζουν σημαντικά τον παγκόσμιο ρόλο του ευρώ·</w:t>
            </w:r>
          </w:p>
        </w:tc>
      </w:tr>
    </w:tbl>
    <w:p w14:paraId="08CAF019"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6C69A361" w14:textId="77777777" w:rsidR="00AC6943" w:rsidRPr="002E3917" w:rsidRDefault="002E3917" w:rsidP="00AC6943">
      <w:pPr>
        <w:rPr>
          <w:szCs w:val="24"/>
          <w:lang w:val="en-GB"/>
        </w:rPr>
      </w:pPr>
      <w:r w:rsidRPr="002E3917">
        <w:rPr>
          <w:rStyle w:val="HideTWBExt"/>
          <w:lang w:val="en-GB"/>
        </w:rPr>
        <w:t>&lt;/Amend&gt;</w:t>
      </w:r>
    </w:p>
    <w:p w14:paraId="2BADB833"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198</w:t>
      </w:r>
      <w:r w:rsidRPr="002E3917">
        <w:rPr>
          <w:rStyle w:val="HideTWBExt"/>
          <w:b w:val="0"/>
          <w:lang w:val="en-GB"/>
        </w:rPr>
        <w:t>&lt;/NumAm&gt;</w:t>
      </w:r>
    </w:p>
    <w:p w14:paraId="42804F06"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Fernando Navarrete Rojas, Isabel Benjumea Benjumea</w:t>
      </w:r>
      <w:r w:rsidRPr="002E3917">
        <w:rPr>
          <w:rStyle w:val="HideTWBExt"/>
          <w:b w:val="0"/>
          <w:lang w:val="en-GB"/>
        </w:rPr>
        <w:t>&lt;/Members&gt;</w:t>
      </w:r>
    </w:p>
    <w:p w14:paraId="4F64727E" w14:textId="77777777" w:rsidR="00AC6943" w:rsidRPr="002E3917" w:rsidRDefault="002E3917" w:rsidP="00AC6943">
      <w:pPr>
        <w:rPr>
          <w:lang w:val="en-GB"/>
        </w:rPr>
      </w:pPr>
      <w:r w:rsidRPr="002E3917">
        <w:rPr>
          <w:rStyle w:val="HideTWBExt"/>
          <w:lang w:val="en-GB"/>
        </w:rPr>
        <w:t>&lt;/RepeatBlock-By&gt;</w:t>
      </w:r>
    </w:p>
    <w:p w14:paraId="5B893964"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3A6BA791"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B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08575533" w14:textId="77777777" w:rsidTr="00AC6943">
        <w:trPr>
          <w:jc w:val="center"/>
        </w:trPr>
        <w:tc>
          <w:tcPr>
            <w:tcW w:w="9752" w:type="dxa"/>
            <w:gridSpan w:val="2"/>
          </w:tcPr>
          <w:p w14:paraId="4F083147" w14:textId="77777777" w:rsidR="00AC6943" w:rsidRPr="002E3917" w:rsidRDefault="00AC6943">
            <w:pPr>
              <w:keepNext/>
              <w:rPr>
                <w:lang w:val="en-GB"/>
              </w:rPr>
            </w:pPr>
          </w:p>
        </w:tc>
      </w:tr>
      <w:tr w:rsidR="006155A6" w:rsidRPr="00E73ACD" w14:paraId="1EBE6D5B" w14:textId="77777777" w:rsidTr="00AC6943">
        <w:trPr>
          <w:jc w:val="center"/>
        </w:trPr>
        <w:tc>
          <w:tcPr>
            <w:tcW w:w="4876" w:type="dxa"/>
            <w:hideMark/>
          </w:tcPr>
          <w:p w14:paraId="196C484B" w14:textId="77777777" w:rsidR="00AC6943" w:rsidRPr="00E73ACD" w:rsidRDefault="002E3917">
            <w:pPr>
              <w:pStyle w:val="ColumnHeading"/>
              <w:keepNext/>
            </w:pPr>
            <w:r w:rsidRPr="00E73ACD">
              <w:t>Πρόταση ψηφίσματος</w:t>
            </w:r>
          </w:p>
        </w:tc>
        <w:tc>
          <w:tcPr>
            <w:tcW w:w="4876" w:type="dxa"/>
            <w:hideMark/>
          </w:tcPr>
          <w:p w14:paraId="6A1E12A7" w14:textId="77777777" w:rsidR="00AC6943" w:rsidRPr="00E73ACD" w:rsidRDefault="002E3917">
            <w:pPr>
              <w:pStyle w:val="ColumnHeading"/>
              <w:keepNext/>
            </w:pPr>
            <w:r w:rsidRPr="00E73ACD">
              <w:t>Τροπολογία</w:t>
            </w:r>
          </w:p>
        </w:tc>
      </w:tr>
      <w:tr w:rsidR="006155A6" w:rsidRPr="00E73ACD" w14:paraId="1194C7D9" w14:textId="77777777" w:rsidTr="00AC6943">
        <w:trPr>
          <w:jc w:val="center"/>
        </w:trPr>
        <w:tc>
          <w:tcPr>
            <w:tcW w:w="4876" w:type="dxa"/>
          </w:tcPr>
          <w:p w14:paraId="0A7609FD" w14:textId="77777777" w:rsidR="00AC6943" w:rsidRPr="00E73ACD" w:rsidRDefault="00AC6943">
            <w:pPr>
              <w:pStyle w:val="Normal6"/>
            </w:pPr>
          </w:p>
        </w:tc>
        <w:tc>
          <w:tcPr>
            <w:tcW w:w="4876" w:type="dxa"/>
            <w:hideMark/>
          </w:tcPr>
          <w:p w14:paraId="6D69DEC9" w14:textId="77777777" w:rsidR="00AC6943" w:rsidRPr="00E73ACD" w:rsidRDefault="002E3917">
            <w:pPr>
              <w:pStyle w:val="Normal6"/>
              <w:rPr>
                <w:szCs w:val="24"/>
              </w:rPr>
            </w:pPr>
            <w:r w:rsidRPr="00E73ACD">
              <w:rPr>
                <w:b/>
                <w:i/>
              </w:rPr>
              <w:t>–</w:t>
            </w:r>
            <w:r w:rsidRPr="00E73ACD">
              <w:rPr>
                <w:b/>
                <w:i/>
              </w:rPr>
              <w:tab/>
              <w:t xml:space="preserve">λαμβάνοντας υπόψη ότι το ευρώ έχει εδραιωθεί ως το </w:t>
            </w:r>
            <w:proofErr w:type="spellStart"/>
            <w:r w:rsidRPr="00E73ACD">
              <w:rPr>
                <w:b/>
                <w:i/>
              </w:rPr>
              <w:t>το</w:t>
            </w:r>
            <w:proofErr w:type="spellEnd"/>
            <w:r w:rsidRPr="00E73ACD">
              <w:rPr>
                <w:b/>
                <w:i/>
              </w:rPr>
              <w:t xml:space="preserve"> δεύτερο νόμισμα που χρησιμοποιείται περισσότερο στον κόσμο· λαμβάνοντας υπόψη ότι αντιπροσωπεύει περίπου το 20 % των παγκόσμιων συναλλαγματικών αποθεμάτων· λαμβάνοντας επίσης υπόψη ότι το 40 % του παγκόσμιου εμπορίου τιμολογείται επί του παρόντος σε ευρώ</w:t>
            </w:r>
            <w:r w:rsidRPr="00E73ACD">
              <w:rPr>
                <w:b/>
                <w:i/>
                <w:vertAlign w:val="superscript"/>
              </w:rPr>
              <w:t>1α</w:t>
            </w:r>
            <w:r w:rsidRPr="00E73ACD">
              <w:rPr>
                <w:b/>
                <w:i/>
              </w:rPr>
              <w:t>·</w:t>
            </w:r>
          </w:p>
        </w:tc>
      </w:tr>
      <w:tr w:rsidR="006155A6" w:rsidRPr="00E73ACD" w14:paraId="72206897" w14:textId="77777777" w:rsidTr="00AC6943">
        <w:trPr>
          <w:jc w:val="center"/>
        </w:trPr>
        <w:tc>
          <w:tcPr>
            <w:tcW w:w="4876" w:type="dxa"/>
          </w:tcPr>
          <w:p w14:paraId="13C38901" w14:textId="77777777" w:rsidR="00AC6943" w:rsidRPr="00E73ACD" w:rsidRDefault="00AC6943">
            <w:pPr>
              <w:pStyle w:val="Normal6"/>
            </w:pPr>
          </w:p>
        </w:tc>
        <w:tc>
          <w:tcPr>
            <w:tcW w:w="4876" w:type="dxa"/>
            <w:hideMark/>
          </w:tcPr>
          <w:p w14:paraId="4F6BB58B" w14:textId="77777777" w:rsidR="00AC6943" w:rsidRPr="00E73ACD" w:rsidRDefault="002E3917">
            <w:pPr>
              <w:pStyle w:val="Normal6"/>
              <w:rPr>
                <w:szCs w:val="24"/>
              </w:rPr>
            </w:pPr>
            <w:r w:rsidRPr="00E73ACD">
              <w:rPr>
                <w:b/>
                <w:i/>
              </w:rPr>
              <w:t>__________________</w:t>
            </w:r>
          </w:p>
        </w:tc>
      </w:tr>
      <w:tr w:rsidR="006155A6" w:rsidRPr="00E73ACD" w14:paraId="0AD86609" w14:textId="77777777" w:rsidTr="00AC6943">
        <w:trPr>
          <w:jc w:val="center"/>
        </w:trPr>
        <w:tc>
          <w:tcPr>
            <w:tcW w:w="4876" w:type="dxa"/>
          </w:tcPr>
          <w:p w14:paraId="6059538D" w14:textId="77777777" w:rsidR="00AC6943" w:rsidRPr="00E73ACD" w:rsidRDefault="00AC6943">
            <w:pPr>
              <w:pStyle w:val="Normal6"/>
            </w:pPr>
          </w:p>
        </w:tc>
        <w:tc>
          <w:tcPr>
            <w:tcW w:w="4876" w:type="dxa"/>
            <w:hideMark/>
          </w:tcPr>
          <w:p w14:paraId="5DE73B3C" w14:textId="77777777" w:rsidR="00AC6943" w:rsidRPr="00E73ACD" w:rsidRDefault="002E3917">
            <w:pPr>
              <w:pStyle w:val="Normal6"/>
              <w:rPr>
                <w:szCs w:val="24"/>
              </w:rPr>
            </w:pPr>
            <w:r w:rsidRPr="00E73ACD">
              <w:rPr>
                <w:b/>
                <w:i/>
                <w:vertAlign w:val="superscript"/>
              </w:rPr>
              <w:t>1α</w:t>
            </w:r>
            <w:r w:rsidRPr="00E73ACD">
              <w:rPr>
                <w:b/>
                <w:i/>
              </w:rPr>
              <w:t xml:space="preserve"> «The </w:t>
            </w:r>
            <w:proofErr w:type="spellStart"/>
            <w:r w:rsidRPr="00E73ACD">
              <w:rPr>
                <w:b/>
                <w:i/>
              </w:rPr>
              <w:t>international</w:t>
            </w:r>
            <w:proofErr w:type="spellEnd"/>
            <w:r w:rsidRPr="00E73ACD">
              <w:rPr>
                <w:b/>
                <w:i/>
              </w:rPr>
              <w:t xml:space="preserve"> </w:t>
            </w:r>
            <w:proofErr w:type="spellStart"/>
            <w:r w:rsidRPr="00E73ACD">
              <w:rPr>
                <w:b/>
                <w:i/>
              </w:rPr>
              <w:t>role</w:t>
            </w:r>
            <w:proofErr w:type="spellEnd"/>
            <w:r w:rsidRPr="00E73ACD">
              <w:rPr>
                <w:b/>
                <w:i/>
              </w:rPr>
              <w:t xml:space="preserve"> of the </w:t>
            </w:r>
            <w:proofErr w:type="spellStart"/>
            <w:r w:rsidRPr="00E73ACD">
              <w:rPr>
                <w:b/>
                <w:i/>
              </w:rPr>
              <w:t>euro</w:t>
            </w:r>
            <w:proofErr w:type="spellEnd"/>
            <w:r w:rsidRPr="00E73ACD">
              <w:rPr>
                <w:b/>
                <w:i/>
              </w:rPr>
              <w:t>» (Ο διεθνής ρόλος του ευρώ), Ιούνιος 2025 – ΕΚΤ</w:t>
            </w:r>
          </w:p>
        </w:tc>
      </w:tr>
    </w:tbl>
    <w:p w14:paraId="2ACF16B3"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65A6AA0A" w14:textId="77777777" w:rsidR="00AC6943" w:rsidRPr="002E3917" w:rsidRDefault="002E3917" w:rsidP="00AC6943">
      <w:pPr>
        <w:rPr>
          <w:szCs w:val="24"/>
          <w:lang w:val="en-GB"/>
        </w:rPr>
      </w:pPr>
      <w:r w:rsidRPr="002E3917">
        <w:rPr>
          <w:rStyle w:val="HideTWBExt"/>
          <w:lang w:val="en-GB"/>
        </w:rPr>
        <w:lastRenderedPageBreak/>
        <w:t>&lt;/Amend&gt;</w:t>
      </w:r>
    </w:p>
    <w:p w14:paraId="45D639BE"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199</w:t>
      </w:r>
      <w:r w:rsidRPr="002E3917">
        <w:rPr>
          <w:rStyle w:val="HideTWBExt"/>
          <w:b w:val="0"/>
          <w:lang w:val="en-GB"/>
        </w:rPr>
        <w:t>&lt;/NumAm&gt;</w:t>
      </w:r>
    </w:p>
    <w:p w14:paraId="46720E62"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209E8FB5" w14:textId="77777777" w:rsidR="00AC6943" w:rsidRPr="002E3917" w:rsidRDefault="002E3917" w:rsidP="00AC6943">
      <w:pPr>
        <w:rPr>
          <w:lang w:val="en-GB"/>
        </w:rPr>
      </w:pPr>
      <w:r w:rsidRPr="002E3917">
        <w:rPr>
          <w:rStyle w:val="HideTWBExt"/>
          <w:lang w:val="en-GB"/>
        </w:rPr>
        <w:t>&lt;/RepeatBlock-By&gt;</w:t>
      </w:r>
    </w:p>
    <w:p w14:paraId="7DFBDEE1"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42A24C8F" w14:textId="77777777" w:rsidR="00AC6943" w:rsidRPr="00E73ACD" w:rsidRDefault="002E3917" w:rsidP="00AC6943">
      <w:pPr>
        <w:pStyle w:val="NormalBold"/>
      </w:pPr>
      <w:r w:rsidRPr="00E73ACD">
        <w:rPr>
          <w:rStyle w:val="HideTWBExt"/>
          <w:b w:val="0"/>
        </w:rPr>
        <w:t>&lt;Article&gt;</w:t>
      </w:r>
      <w:r w:rsidRPr="00E73ACD">
        <w:t>Αιτιολογική σκέψη Γ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62AD2555" w14:textId="77777777" w:rsidTr="00AC6943">
        <w:trPr>
          <w:jc w:val="center"/>
        </w:trPr>
        <w:tc>
          <w:tcPr>
            <w:tcW w:w="9752" w:type="dxa"/>
            <w:gridSpan w:val="2"/>
          </w:tcPr>
          <w:p w14:paraId="675FD64D" w14:textId="77777777" w:rsidR="00AC6943" w:rsidRPr="00E73ACD" w:rsidRDefault="00AC6943">
            <w:pPr>
              <w:keepNext/>
            </w:pPr>
          </w:p>
        </w:tc>
      </w:tr>
      <w:tr w:rsidR="006155A6" w:rsidRPr="00E73ACD" w14:paraId="3F6C1E31" w14:textId="77777777" w:rsidTr="00AC6943">
        <w:trPr>
          <w:jc w:val="center"/>
        </w:trPr>
        <w:tc>
          <w:tcPr>
            <w:tcW w:w="4876" w:type="dxa"/>
            <w:hideMark/>
          </w:tcPr>
          <w:p w14:paraId="277E1428" w14:textId="77777777" w:rsidR="00AC6943" w:rsidRPr="00E73ACD" w:rsidRDefault="002E3917">
            <w:pPr>
              <w:pStyle w:val="ColumnHeading"/>
              <w:keepNext/>
            </w:pPr>
            <w:r w:rsidRPr="00E73ACD">
              <w:t>Πρόταση ψηφίσματος</w:t>
            </w:r>
          </w:p>
        </w:tc>
        <w:tc>
          <w:tcPr>
            <w:tcW w:w="4876" w:type="dxa"/>
            <w:hideMark/>
          </w:tcPr>
          <w:p w14:paraId="2AD81A0D" w14:textId="77777777" w:rsidR="00AC6943" w:rsidRPr="00E73ACD" w:rsidRDefault="002E3917">
            <w:pPr>
              <w:pStyle w:val="ColumnHeading"/>
              <w:keepNext/>
            </w:pPr>
            <w:r w:rsidRPr="00E73ACD">
              <w:t>Τροπολογία</w:t>
            </w:r>
          </w:p>
        </w:tc>
      </w:tr>
      <w:tr w:rsidR="006155A6" w:rsidRPr="00E73ACD" w14:paraId="64139CD1" w14:textId="77777777" w:rsidTr="00AC6943">
        <w:trPr>
          <w:jc w:val="center"/>
        </w:trPr>
        <w:tc>
          <w:tcPr>
            <w:tcW w:w="4876" w:type="dxa"/>
          </w:tcPr>
          <w:p w14:paraId="31CF23DB" w14:textId="77777777" w:rsidR="00AC6943" w:rsidRPr="00E73ACD" w:rsidRDefault="00AC6943">
            <w:pPr>
              <w:pStyle w:val="Normal6"/>
            </w:pPr>
          </w:p>
        </w:tc>
        <w:tc>
          <w:tcPr>
            <w:tcW w:w="4876" w:type="dxa"/>
            <w:hideMark/>
          </w:tcPr>
          <w:p w14:paraId="729F4B2B" w14:textId="77777777" w:rsidR="00AC6943" w:rsidRPr="00E73ACD" w:rsidRDefault="002E3917">
            <w:pPr>
              <w:pStyle w:val="Normal6"/>
              <w:rPr>
                <w:szCs w:val="24"/>
              </w:rPr>
            </w:pPr>
            <w:r w:rsidRPr="00E73ACD">
              <w:rPr>
                <w:b/>
                <w:i/>
              </w:rPr>
              <w:t>–</w:t>
            </w:r>
            <w:r w:rsidRPr="00E73ACD">
              <w:rPr>
                <w:b/>
                <w:i/>
              </w:rPr>
              <w:tab/>
              <w:t>λαμβάνοντας υπόψη ότι στα 26 έτη της ύπαρξής του, το ευρώ έχει καταστεί σύμβολο της ευρωπαϊκής οικονομικής ισχύος και της θέσης της Ευρώπης στον κόσμο·</w:t>
            </w:r>
          </w:p>
        </w:tc>
      </w:tr>
    </w:tbl>
    <w:p w14:paraId="5F73E2DA"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7BD2B8BB" w14:textId="77777777" w:rsidR="00AC6943" w:rsidRPr="002E3917" w:rsidRDefault="002E3917" w:rsidP="00AC6943">
      <w:pPr>
        <w:rPr>
          <w:szCs w:val="24"/>
          <w:lang w:val="en-GB"/>
        </w:rPr>
      </w:pPr>
      <w:r w:rsidRPr="002E3917">
        <w:rPr>
          <w:rStyle w:val="HideTWBExt"/>
          <w:lang w:val="en-GB"/>
        </w:rPr>
        <w:t>&lt;/Amend&gt;</w:t>
      </w:r>
    </w:p>
    <w:p w14:paraId="5E05E195"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200</w:t>
      </w:r>
      <w:r w:rsidRPr="002E3917">
        <w:rPr>
          <w:rStyle w:val="HideTWBExt"/>
          <w:b w:val="0"/>
          <w:lang w:val="en-GB"/>
        </w:rPr>
        <w:t>&lt;/NumAm&gt;</w:t>
      </w:r>
    </w:p>
    <w:p w14:paraId="22ABF084"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Rasmus Andresen</w:t>
      </w:r>
      <w:r w:rsidRPr="002E3917">
        <w:rPr>
          <w:rStyle w:val="HideTWBExt"/>
          <w:b w:val="0"/>
          <w:lang w:val="en-GB"/>
        </w:rPr>
        <w:t>&lt;/Members&gt;</w:t>
      </w:r>
    </w:p>
    <w:p w14:paraId="3936B432" w14:textId="77777777" w:rsidR="00AC6943" w:rsidRPr="002E3917" w:rsidRDefault="002E3917" w:rsidP="00AC6943">
      <w:pPr>
        <w:rPr>
          <w:lang w:val="en-GB"/>
        </w:rPr>
      </w:pPr>
      <w:r w:rsidRPr="002E3917">
        <w:rPr>
          <w:rStyle w:val="HideTWBExt"/>
          <w:lang w:val="en-GB"/>
        </w:rPr>
        <w:t>&lt;/RepeatBlock-By&gt;</w:t>
      </w:r>
    </w:p>
    <w:p w14:paraId="02ABBD81"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1191C174" w14:textId="77777777" w:rsidR="00AC6943" w:rsidRPr="00E73ACD" w:rsidRDefault="002E3917" w:rsidP="00AC6943">
      <w:pPr>
        <w:pStyle w:val="NormalBold"/>
      </w:pPr>
      <w:r w:rsidRPr="00E73ACD">
        <w:rPr>
          <w:rStyle w:val="HideTWBExt"/>
          <w:b w:val="0"/>
        </w:rPr>
        <w:t>&lt;Article&gt;</w:t>
      </w:r>
      <w:r w:rsidRPr="00E73ACD">
        <w:t>Αιτιολογική σκέψη Δ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51320AAD" w14:textId="77777777" w:rsidTr="00AC6943">
        <w:trPr>
          <w:jc w:val="center"/>
        </w:trPr>
        <w:tc>
          <w:tcPr>
            <w:tcW w:w="9752" w:type="dxa"/>
            <w:gridSpan w:val="2"/>
          </w:tcPr>
          <w:p w14:paraId="1FB72C7A" w14:textId="77777777" w:rsidR="00AC6943" w:rsidRPr="00E73ACD" w:rsidRDefault="00AC6943">
            <w:pPr>
              <w:keepNext/>
            </w:pPr>
          </w:p>
        </w:tc>
      </w:tr>
      <w:tr w:rsidR="006155A6" w:rsidRPr="00E73ACD" w14:paraId="020165B0" w14:textId="77777777" w:rsidTr="00AC6943">
        <w:trPr>
          <w:jc w:val="center"/>
        </w:trPr>
        <w:tc>
          <w:tcPr>
            <w:tcW w:w="4876" w:type="dxa"/>
            <w:hideMark/>
          </w:tcPr>
          <w:p w14:paraId="07D07E32" w14:textId="77777777" w:rsidR="00AC6943" w:rsidRPr="00E73ACD" w:rsidRDefault="002E3917">
            <w:pPr>
              <w:pStyle w:val="ColumnHeading"/>
              <w:keepNext/>
            </w:pPr>
            <w:r w:rsidRPr="00E73ACD">
              <w:t>Πρόταση ψηφίσματος</w:t>
            </w:r>
          </w:p>
        </w:tc>
        <w:tc>
          <w:tcPr>
            <w:tcW w:w="4876" w:type="dxa"/>
            <w:hideMark/>
          </w:tcPr>
          <w:p w14:paraId="6485F47E" w14:textId="77777777" w:rsidR="00AC6943" w:rsidRPr="00E73ACD" w:rsidRDefault="002E3917">
            <w:pPr>
              <w:pStyle w:val="ColumnHeading"/>
              <w:keepNext/>
            </w:pPr>
            <w:r w:rsidRPr="00E73ACD">
              <w:t>Τροπολογία</w:t>
            </w:r>
          </w:p>
        </w:tc>
      </w:tr>
      <w:tr w:rsidR="006155A6" w:rsidRPr="00E73ACD" w14:paraId="28733916" w14:textId="77777777" w:rsidTr="00AC6943">
        <w:trPr>
          <w:jc w:val="center"/>
        </w:trPr>
        <w:tc>
          <w:tcPr>
            <w:tcW w:w="4876" w:type="dxa"/>
          </w:tcPr>
          <w:p w14:paraId="0AA6B13C" w14:textId="77777777" w:rsidR="00AC6943" w:rsidRPr="00E73ACD" w:rsidRDefault="00AC6943">
            <w:pPr>
              <w:pStyle w:val="Normal6"/>
            </w:pPr>
          </w:p>
        </w:tc>
        <w:tc>
          <w:tcPr>
            <w:tcW w:w="4876" w:type="dxa"/>
            <w:hideMark/>
          </w:tcPr>
          <w:p w14:paraId="37EA094A" w14:textId="77777777" w:rsidR="00AC6943" w:rsidRPr="00E73ACD" w:rsidRDefault="002E3917">
            <w:pPr>
              <w:pStyle w:val="Normal6"/>
              <w:rPr>
                <w:szCs w:val="24"/>
              </w:rPr>
            </w:pPr>
            <w:r w:rsidRPr="00E73ACD">
              <w:rPr>
                <w:b/>
                <w:i/>
              </w:rPr>
              <w:t>–</w:t>
            </w:r>
            <w:r w:rsidRPr="00E73ACD">
              <w:rPr>
                <w:b/>
                <w:i/>
              </w:rPr>
              <w:tab/>
              <w:t>λαμβάνοντας υπόψη ότι το διεθνές νομισματικό σύστημα παραμένει επικεντρωμένο στο δολάριο ΗΠΑ, το οποίο αντιπροσώπευε το 57,8 % των παγκόσμιων επίσημων συναλλαγματικών αποθεμάτων στο τέλος του 2024, ενώ το ευρώ παρέμεινε το δεύτερο σημαντικότερο αποθεματικό νόμισμα με 20,1 %· λαμβάνοντας υπόψη ότι ο χρυσός έχει φτάσει στο 20 % των συνολικών επίσημων αποθεμάτων σε τιμές αγοράς, ξεπερνώντας με αυτόν τον τρόπο το ευρώ, το μερίδιο του οποίου ανήλθε στο 16 %·</w:t>
            </w:r>
            <w:r w:rsidRPr="00E73ACD">
              <w:rPr>
                <w:b/>
                <w:i/>
                <w:vertAlign w:val="superscript"/>
              </w:rPr>
              <w:t xml:space="preserve"> 1α</w:t>
            </w:r>
          </w:p>
        </w:tc>
      </w:tr>
      <w:tr w:rsidR="006155A6" w:rsidRPr="00E73ACD" w14:paraId="3086F79B" w14:textId="77777777" w:rsidTr="00AC6943">
        <w:trPr>
          <w:jc w:val="center"/>
        </w:trPr>
        <w:tc>
          <w:tcPr>
            <w:tcW w:w="4876" w:type="dxa"/>
          </w:tcPr>
          <w:p w14:paraId="6761CA0C" w14:textId="77777777" w:rsidR="00AC6943" w:rsidRPr="00E73ACD" w:rsidRDefault="00AC6943">
            <w:pPr>
              <w:pStyle w:val="Normal6"/>
            </w:pPr>
          </w:p>
        </w:tc>
        <w:tc>
          <w:tcPr>
            <w:tcW w:w="4876" w:type="dxa"/>
            <w:hideMark/>
          </w:tcPr>
          <w:p w14:paraId="2D910C05" w14:textId="77777777" w:rsidR="00AC6943" w:rsidRPr="00E73ACD" w:rsidRDefault="002E3917">
            <w:pPr>
              <w:pStyle w:val="Normal6"/>
              <w:rPr>
                <w:szCs w:val="24"/>
              </w:rPr>
            </w:pPr>
            <w:r w:rsidRPr="00E73ACD">
              <w:rPr>
                <w:b/>
                <w:i/>
              </w:rPr>
              <w:t>__________________</w:t>
            </w:r>
          </w:p>
        </w:tc>
      </w:tr>
      <w:tr w:rsidR="006155A6" w:rsidRPr="00E73ACD" w14:paraId="67F36D27" w14:textId="77777777" w:rsidTr="00AC6943">
        <w:trPr>
          <w:jc w:val="center"/>
        </w:trPr>
        <w:tc>
          <w:tcPr>
            <w:tcW w:w="4876" w:type="dxa"/>
          </w:tcPr>
          <w:p w14:paraId="44D5BC57" w14:textId="77777777" w:rsidR="00AC6943" w:rsidRPr="00E73ACD" w:rsidRDefault="00AC6943">
            <w:pPr>
              <w:pStyle w:val="Normal6"/>
            </w:pPr>
          </w:p>
        </w:tc>
        <w:tc>
          <w:tcPr>
            <w:tcW w:w="4876" w:type="dxa"/>
            <w:hideMark/>
          </w:tcPr>
          <w:p w14:paraId="56A736F0" w14:textId="77777777" w:rsidR="00AC6943" w:rsidRPr="00E73ACD" w:rsidRDefault="002E3917">
            <w:pPr>
              <w:pStyle w:val="Normal6"/>
              <w:rPr>
                <w:szCs w:val="24"/>
              </w:rPr>
            </w:pPr>
            <w:r w:rsidRPr="00E73ACD">
              <w:rPr>
                <w:b/>
                <w:i/>
                <w:vertAlign w:val="superscript"/>
              </w:rPr>
              <w:t>1a</w:t>
            </w:r>
            <w:r w:rsidRPr="00E73ACD">
              <w:t xml:space="preserve"> </w:t>
            </w:r>
            <w:r w:rsidRPr="00E73ACD">
              <w:rPr>
                <w:b/>
                <w:i/>
              </w:rPr>
              <w:t xml:space="preserve">IMF COFER, World </w:t>
            </w:r>
            <w:proofErr w:type="spellStart"/>
            <w:r w:rsidRPr="00E73ACD">
              <w:rPr>
                <w:b/>
                <w:i/>
              </w:rPr>
              <w:t>Aggregates</w:t>
            </w:r>
            <w:proofErr w:type="spellEnd"/>
            <w:r w:rsidRPr="00E73ACD">
              <w:rPr>
                <w:b/>
                <w:i/>
              </w:rPr>
              <w:t xml:space="preserve">, Q4 2024; ΕΚΤ «The </w:t>
            </w:r>
            <w:proofErr w:type="spellStart"/>
            <w:r w:rsidRPr="00E73ACD">
              <w:rPr>
                <w:b/>
                <w:i/>
              </w:rPr>
              <w:t>international</w:t>
            </w:r>
            <w:proofErr w:type="spellEnd"/>
            <w:r w:rsidRPr="00E73ACD">
              <w:rPr>
                <w:b/>
                <w:i/>
              </w:rPr>
              <w:t xml:space="preserve"> </w:t>
            </w:r>
            <w:proofErr w:type="spellStart"/>
            <w:r w:rsidRPr="00E73ACD">
              <w:rPr>
                <w:b/>
                <w:i/>
              </w:rPr>
              <w:t>role</w:t>
            </w:r>
            <w:proofErr w:type="spellEnd"/>
            <w:r w:rsidRPr="00E73ACD">
              <w:rPr>
                <w:b/>
                <w:i/>
              </w:rPr>
              <w:t xml:space="preserve"> of the </w:t>
            </w:r>
            <w:proofErr w:type="spellStart"/>
            <w:r w:rsidRPr="00E73ACD">
              <w:rPr>
                <w:b/>
                <w:i/>
              </w:rPr>
              <w:t>euro</w:t>
            </w:r>
            <w:proofErr w:type="spellEnd"/>
            <w:r w:rsidRPr="00E73ACD">
              <w:rPr>
                <w:b/>
                <w:i/>
              </w:rPr>
              <w:t>» (Ο διεθνής ρόλος του ευρώ), Ιούνιος 2025</w:t>
            </w:r>
          </w:p>
        </w:tc>
      </w:tr>
    </w:tbl>
    <w:p w14:paraId="00AF5474" w14:textId="77777777" w:rsidR="00AC6943" w:rsidRPr="002E3917" w:rsidRDefault="002E3917" w:rsidP="00AC6943">
      <w:pPr>
        <w:pStyle w:val="Olang"/>
        <w:rPr>
          <w:lang w:val="en-GB"/>
        </w:rPr>
      </w:pPr>
      <w:r w:rsidRPr="002E3917">
        <w:rPr>
          <w:lang w:val="en-GB"/>
        </w:rPr>
        <w:lastRenderedPageBreak/>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61478D1A" w14:textId="77777777" w:rsidR="00AC6943" w:rsidRPr="002E3917" w:rsidRDefault="002E3917" w:rsidP="00AC6943">
      <w:pPr>
        <w:rPr>
          <w:szCs w:val="24"/>
          <w:lang w:val="en-GB"/>
        </w:rPr>
      </w:pPr>
      <w:r w:rsidRPr="002E3917">
        <w:rPr>
          <w:rStyle w:val="HideTWBExt"/>
          <w:lang w:val="en-GB"/>
        </w:rPr>
        <w:t>&lt;/Amend&gt;</w:t>
      </w:r>
    </w:p>
    <w:p w14:paraId="10FD09AC"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201</w:t>
      </w:r>
      <w:r w:rsidRPr="002E3917">
        <w:rPr>
          <w:rStyle w:val="HideTWBExt"/>
          <w:b w:val="0"/>
          <w:lang w:val="en-GB"/>
        </w:rPr>
        <w:t>&lt;/NumAm&gt;</w:t>
      </w:r>
    </w:p>
    <w:p w14:paraId="5668C7A7"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Ľudovít Ódor, Stéphanie Yon-Courtin, Gilles Boyer</w:t>
      </w:r>
      <w:r w:rsidRPr="002E3917">
        <w:rPr>
          <w:rStyle w:val="HideTWBExt"/>
          <w:b w:val="0"/>
          <w:lang w:val="en-GB"/>
        </w:rPr>
        <w:t>&lt;/Members&gt;</w:t>
      </w:r>
    </w:p>
    <w:p w14:paraId="0CC0260A" w14:textId="77777777" w:rsidR="00AC6943" w:rsidRPr="002E3917" w:rsidRDefault="002E3917" w:rsidP="00AC6943">
      <w:pPr>
        <w:rPr>
          <w:lang w:val="en-GB"/>
        </w:rPr>
      </w:pPr>
      <w:r w:rsidRPr="002E3917">
        <w:rPr>
          <w:rStyle w:val="HideTWBExt"/>
          <w:lang w:val="en-GB"/>
        </w:rPr>
        <w:t>&lt;/RepeatBlock-By&gt;</w:t>
      </w:r>
    </w:p>
    <w:p w14:paraId="42801557"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46BF7DED" w14:textId="77777777" w:rsidR="00AC6943" w:rsidRPr="00E73ACD" w:rsidRDefault="002E3917" w:rsidP="00AC6943">
      <w:pPr>
        <w:pStyle w:val="NormalBold"/>
      </w:pPr>
      <w:r w:rsidRPr="00E73ACD">
        <w:rPr>
          <w:rStyle w:val="HideTWBExt"/>
          <w:b w:val="0"/>
        </w:rPr>
        <w:t>&lt;Article&gt;</w:t>
      </w:r>
      <w:r w:rsidRPr="00E73ACD">
        <w:t>Αιτιολογική σκέψη Ε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581BB7E5" w14:textId="77777777" w:rsidTr="00AC6943">
        <w:trPr>
          <w:jc w:val="center"/>
        </w:trPr>
        <w:tc>
          <w:tcPr>
            <w:tcW w:w="9752" w:type="dxa"/>
            <w:gridSpan w:val="2"/>
          </w:tcPr>
          <w:p w14:paraId="3B4EC656" w14:textId="77777777" w:rsidR="00AC6943" w:rsidRPr="00E73ACD" w:rsidRDefault="00AC6943">
            <w:pPr>
              <w:keepNext/>
            </w:pPr>
          </w:p>
        </w:tc>
      </w:tr>
      <w:tr w:rsidR="006155A6" w:rsidRPr="00E73ACD" w14:paraId="5EA88DAF" w14:textId="77777777" w:rsidTr="00AC6943">
        <w:trPr>
          <w:jc w:val="center"/>
        </w:trPr>
        <w:tc>
          <w:tcPr>
            <w:tcW w:w="4876" w:type="dxa"/>
            <w:hideMark/>
          </w:tcPr>
          <w:p w14:paraId="3A6AA030" w14:textId="77777777" w:rsidR="00AC6943" w:rsidRPr="00E73ACD" w:rsidRDefault="002E3917">
            <w:pPr>
              <w:pStyle w:val="ColumnHeading"/>
              <w:keepNext/>
            </w:pPr>
            <w:r w:rsidRPr="00E73ACD">
              <w:t>Πρόταση ψηφίσματος</w:t>
            </w:r>
          </w:p>
        </w:tc>
        <w:tc>
          <w:tcPr>
            <w:tcW w:w="4876" w:type="dxa"/>
            <w:hideMark/>
          </w:tcPr>
          <w:p w14:paraId="27901CAB" w14:textId="77777777" w:rsidR="00AC6943" w:rsidRPr="00E73ACD" w:rsidRDefault="002E3917">
            <w:pPr>
              <w:pStyle w:val="ColumnHeading"/>
              <w:keepNext/>
            </w:pPr>
            <w:r w:rsidRPr="00E73ACD">
              <w:t>Τροπολογία</w:t>
            </w:r>
          </w:p>
        </w:tc>
      </w:tr>
      <w:tr w:rsidR="006155A6" w:rsidRPr="00E73ACD" w14:paraId="164D27B7" w14:textId="77777777" w:rsidTr="00AC6943">
        <w:trPr>
          <w:jc w:val="center"/>
        </w:trPr>
        <w:tc>
          <w:tcPr>
            <w:tcW w:w="4876" w:type="dxa"/>
          </w:tcPr>
          <w:p w14:paraId="035049F2" w14:textId="77777777" w:rsidR="00AC6943" w:rsidRPr="00E73ACD" w:rsidRDefault="00AC6943">
            <w:pPr>
              <w:pStyle w:val="Normal6"/>
            </w:pPr>
          </w:p>
        </w:tc>
        <w:tc>
          <w:tcPr>
            <w:tcW w:w="4876" w:type="dxa"/>
            <w:hideMark/>
          </w:tcPr>
          <w:p w14:paraId="3A317473" w14:textId="77777777" w:rsidR="00AC6943" w:rsidRPr="00E73ACD" w:rsidRDefault="002E3917">
            <w:pPr>
              <w:pStyle w:val="Normal6"/>
              <w:rPr>
                <w:szCs w:val="24"/>
              </w:rPr>
            </w:pPr>
            <w:r w:rsidRPr="00E73ACD">
              <w:rPr>
                <w:b/>
                <w:i/>
              </w:rPr>
              <w:t>–</w:t>
            </w:r>
            <w:r w:rsidRPr="00E73ACD">
              <w:rPr>
                <w:b/>
                <w:i/>
              </w:rPr>
              <w:tab/>
              <w:t>λαμβάνοντας υπόψη ότι οι χαρακτηριζόμενες από βάθος και ρευστότητα χρηματοπιστωτικές αγορές σε ευρώ, καθώς και η πρόοδος προς μια αποτελεσματική Ένωση Αποταμιεύσεων και Επενδύσεων, η ολοκλήρωση της Τραπεζικής Ένωσης και η εκπλήρωση του χάρτη πορείας «Μία Ευρώπη, μία αγορά» αναμένεται να διαδραματίσουν θεμελιώδη ρόλο στην ενίσχυση του παγκόσμιου ρόλου του ευρώ·</w:t>
            </w:r>
          </w:p>
        </w:tc>
      </w:tr>
    </w:tbl>
    <w:p w14:paraId="28F949FC"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7E980C5A" w14:textId="77777777" w:rsidR="00AC6943" w:rsidRPr="002E3917" w:rsidRDefault="002E3917" w:rsidP="00AC6943">
      <w:pPr>
        <w:rPr>
          <w:szCs w:val="24"/>
          <w:lang w:val="en-GB"/>
        </w:rPr>
      </w:pPr>
      <w:r w:rsidRPr="002E3917">
        <w:rPr>
          <w:rStyle w:val="HideTWBExt"/>
          <w:lang w:val="en-GB"/>
        </w:rPr>
        <w:t>&lt;/Amend&gt;</w:t>
      </w:r>
    </w:p>
    <w:p w14:paraId="2A1EE7A9"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202</w:t>
      </w:r>
      <w:r w:rsidRPr="002E3917">
        <w:rPr>
          <w:rStyle w:val="HideTWBExt"/>
          <w:b w:val="0"/>
          <w:lang w:val="en-GB"/>
        </w:rPr>
        <w:t>&lt;/NumAm&gt;</w:t>
      </w:r>
    </w:p>
    <w:p w14:paraId="7EAA07BF"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Fernando Navarrete Rojas, Isabel Benjumea Benjumea</w:t>
      </w:r>
      <w:r w:rsidRPr="002E3917">
        <w:rPr>
          <w:rStyle w:val="HideTWBExt"/>
          <w:b w:val="0"/>
          <w:lang w:val="en-GB"/>
        </w:rPr>
        <w:t>&lt;/Members&gt;</w:t>
      </w:r>
    </w:p>
    <w:p w14:paraId="5BF823EB" w14:textId="77777777" w:rsidR="00AC6943" w:rsidRPr="002E3917" w:rsidRDefault="002E3917" w:rsidP="00AC6943">
      <w:pPr>
        <w:rPr>
          <w:lang w:val="en-GB"/>
        </w:rPr>
      </w:pPr>
      <w:r w:rsidRPr="002E3917">
        <w:rPr>
          <w:rStyle w:val="HideTWBExt"/>
          <w:lang w:val="en-GB"/>
        </w:rPr>
        <w:t>&lt;/RepeatBlock-By&gt;</w:t>
      </w:r>
    </w:p>
    <w:p w14:paraId="5986E030"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265367E8"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w:t>
      </w:r>
      <w:r w:rsidRPr="00E73ACD">
        <w:t>ΣΤ</w:t>
      </w:r>
      <w:r w:rsidRPr="002E3917">
        <w:rPr>
          <w:lang w:val="en-GB"/>
        </w:rPr>
        <w:t xml:space="preserve">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0E1F958B" w14:textId="77777777" w:rsidTr="00AC6943">
        <w:trPr>
          <w:jc w:val="center"/>
        </w:trPr>
        <w:tc>
          <w:tcPr>
            <w:tcW w:w="9752" w:type="dxa"/>
            <w:gridSpan w:val="2"/>
          </w:tcPr>
          <w:p w14:paraId="68C5FA48" w14:textId="77777777" w:rsidR="00AC6943" w:rsidRPr="002E3917" w:rsidRDefault="00AC6943">
            <w:pPr>
              <w:keepNext/>
              <w:rPr>
                <w:lang w:val="en-GB"/>
              </w:rPr>
            </w:pPr>
          </w:p>
        </w:tc>
      </w:tr>
      <w:tr w:rsidR="006155A6" w:rsidRPr="00E73ACD" w14:paraId="52A6A718" w14:textId="77777777" w:rsidTr="00AC6943">
        <w:trPr>
          <w:jc w:val="center"/>
        </w:trPr>
        <w:tc>
          <w:tcPr>
            <w:tcW w:w="4876" w:type="dxa"/>
            <w:hideMark/>
          </w:tcPr>
          <w:p w14:paraId="6CB8B2DC" w14:textId="77777777" w:rsidR="00AC6943" w:rsidRPr="00E73ACD" w:rsidRDefault="002E3917">
            <w:pPr>
              <w:pStyle w:val="ColumnHeading"/>
              <w:keepNext/>
            </w:pPr>
            <w:r w:rsidRPr="00E73ACD">
              <w:t>Πρόταση ψηφίσματος</w:t>
            </w:r>
          </w:p>
        </w:tc>
        <w:tc>
          <w:tcPr>
            <w:tcW w:w="4876" w:type="dxa"/>
            <w:hideMark/>
          </w:tcPr>
          <w:p w14:paraId="04B29910" w14:textId="77777777" w:rsidR="00AC6943" w:rsidRPr="00E73ACD" w:rsidRDefault="002E3917">
            <w:pPr>
              <w:pStyle w:val="ColumnHeading"/>
              <w:keepNext/>
            </w:pPr>
            <w:r w:rsidRPr="00E73ACD">
              <w:t>Τροπολογία</w:t>
            </w:r>
          </w:p>
        </w:tc>
      </w:tr>
      <w:tr w:rsidR="006155A6" w:rsidRPr="00E73ACD" w14:paraId="0DF85F95" w14:textId="77777777" w:rsidTr="00AC6943">
        <w:trPr>
          <w:jc w:val="center"/>
        </w:trPr>
        <w:tc>
          <w:tcPr>
            <w:tcW w:w="4876" w:type="dxa"/>
          </w:tcPr>
          <w:p w14:paraId="5E652AF8" w14:textId="77777777" w:rsidR="00AC6943" w:rsidRPr="00E73ACD" w:rsidRDefault="00AC6943">
            <w:pPr>
              <w:pStyle w:val="Normal6"/>
            </w:pPr>
          </w:p>
        </w:tc>
        <w:tc>
          <w:tcPr>
            <w:tcW w:w="4876" w:type="dxa"/>
            <w:hideMark/>
          </w:tcPr>
          <w:p w14:paraId="6A2E5178" w14:textId="77777777" w:rsidR="00AC6943" w:rsidRPr="00E73ACD" w:rsidRDefault="002E3917">
            <w:pPr>
              <w:pStyle w:val="Normal6"/>
              <w:rPr>
                <w:szCs w:val="24"/>
              </w:rPr>
            </w:pPr>
            <w:r w:rsidRPr="00E73ACD">
              <w:rPr>
                <w:b/>
                <w:i/>
              </w:rPr>
              <w:t>–</w:t>
            </w:r>
            <w:r w:rsidRPr="00E73ACD">
              <w:rPr>
                <w:b/>
                <w:i/>
              </w:rPr>
              <w:tab/>
              <w:t>λαμβάνοντας υπόψη ότι το μερίδιο του δολαρίου ΗΠΑ στα παγκόσμια συναλλαγματικά αποθέματα έχει μειωθεί κατά 10 ποσοστιαίες μονάδες από το 2014, ενώ το μερίδιο του ευρώ έχει παραμείνει σταθερό και τα «άλλα νομίσματα» έχουν κερδίσει περισσότερες από 10 μονάδες κατά την ίδια περίοδο</w:t>
            </w:r>
            <w:r w:rsidRPr="00E73ACD">
              <w:rPr>
                <w:b/>
                <w:i/>
                <w:vertAlign w:val="superscript"/>
              </w:rPr>
              <w:t>2α</w:t>
            </w:r>
            <w:r w:rsidRPr="00E73ACD">
              <w:rPr>
                <w:b/>
                <w:i/>
              </w:rPr>
              <w:t>·</w:t>
            </w:r>
          </w:p>
        </w:tc>
      </w:tr>
      <w:tr w:rsidR="006155A6" w:rsidRPr="00E73ACD" w14:paraId="08601EA6" w14:textId="77777777" w:rsidTr="00AC6943">
        <w:trPr>
          <w:jc w:val="center"/>
        </w:trPr>
        <w:tc>
          <w:tcPr>
            <w:tcW w:w="4876" w:type="dxa"/>
          </w:tcPr>
          <w:p w14:paraId="0C779BB1" w14:textId="77777777" w:rsidR="00AC6943" w:rsidRPr="00E73ACD" w:rsidRDefault="00AC6943">
            <w:pPr>
              <w:pStyle w:val="Normal6"/>
            </w:pPr>
          </w:p>
        </w:tc>
        <w:tc>
          <w:tcPr>
            <w:tcW w:w="4876" w:type="dxa"/>
            <w:hideMark/>
          </w:tcPr>
          <w:p w14:paraId="639C907E" w14:textId="77777777" w:rsidR="00AC6943" w:rsidRPr="00E73ACD" w:rsidRDefault="002E3917">
            <w:pPr>
              <w:pStyle w:val="Normal6"/>
              <w:rPr>
                <w:szCs w:val="24"/>
              </w:rPr>
            </w:pPr>
            <w:r w:rsidRPr="00E73ACD">
              <w:rPr>
                <w:b/>
                <w:i/>
              </w:rPr>
              <w:t>__________________</w:t>
            </w:r>
          </w:p>
        </w:tc>
      </w:tr>
      <w:tr w:rsidR="006155A6" w:rsidRPr="00E73ACD" w14:paraId="3D3EB12B" w14:textId="77777777" w:rsidTr="00AC6943">
        <w:trPr>
          <w:jc w:val="center"/>
        </w:trPr>
        <w:tc>
          <w:tcPr>
            <w:tcW w:w="4876" w:type="dxa"/>
          </w:tcPr>
          <w:p w14:paraId="6A8476DB" w14:textId="77777777" w:rsidR="00AC6943" w:rsidRPr="00E73ACD" w:rsidRDefault="00AC6943">
            <w:pPr>
              <w:pStyle w:val="Normal6"/>
            </w:pPr>
          </w:p>
        </w:tc>
        <w:tc>
          <w:tcPr>
            <w:tcW w:w="4876" w:type="dxa"/>
            <w:hideMark/>
          </w:tcPr>
          <w:p w14:paraId="76D0A45E" w14:textId="77777777" w:rsidR="00AC6943" w:rsidRPr="00E73ACD" w:rsidRDefault="002E3917">
            <w:pPr>
              <w:pStyle w:val="Normal6"/>
              <w:rPr>
                <w:szCs w:val="24"/>
              </w:rPr>
            </w:pPr>
            <w:r w:rsidRPr="00E73ACD">
              <w:rPr>
                <w:b/>
                <w:i/>
                <w:vertAlign w:val="superscript"/>
              </w:rPr>
              <w:t>2α</w:t>
            </w:r>
            <w:r w:rsidRPr="00E73ACD">
              <w:rPr>
                <w:b/>
                <w:i/>
              </w:rPr>
              <w:t xml:space="preserve"> «The </w:t>
            </w:r>
            <w:proofErr w:type="spellStart"/>
            <w:r w:rsidRPr="00E73ACD">
              <w:rPr>
                <w:b/>
                <w:i/>
              </w:rPr>
              <w:t>international</w:t>
            </w:r>
            <w:proofErr w:type="spellEnd"/>
            <w:r w:rsidRPr="00E73ACD">
              <w:rPr>
                <w:b/>
                <w:i/>
              </w:rPr>
              <w:t xml:space="preserve"> </w:t>
            </w:r>
            <w:proofErr w:type="spellStart"/>
            <w:r w:rsidRPr="00E73ACD">
              <w:rPr>
                <w:b/>
                <w:i/>
              </w:rPr>
              <w:t>role</w:t>
            </w:r>
            <w:proofErr w:type="spellEnd"/>
            <w:r w:rsidRPr="00E73ACD">
              <w:rPr>
                <w:b/>
                <w:i/>
              </w:rPr>
              <w:t xml:space="preserve"> of the </w:t>
            </w:r>
            <w:proofErr w:type="spellStart"/>
            <w:r w:rsidRPr="00E73ACD">
              <w:rPr>
                <w:b/>
                <w:i/>
              </w:rPr>
              <w:t>euro</w:t>
            </w:r>
            <w:proofErr w:type="spellEnd"/>
            <w:r w:rsidRPr="00E73ACD">
              <w:rPr>
                <w:b/>
                <w:i/>
              </w:rPr>
              <w:t xml:space="preserve">» (Ο </w:t>
            </w:r>
            <w:r w:rsidRPr="00E73ACD">
              <w:rPr>
                <w:b/>
                <w:i/>
              </w:rPr>
              <w:lastRenderedPageBreak/>
              <w:t>διεθνής ρόλος του ευρώ), Ιούνιος 2025 – ECB</w:t>
            </w:r>
          </w:p>
        </w:tc>
      </w:tr>
    </w:tbl>
    <w:p w14:paraId="291FA4C0" w14:textId="77777777" w:rsidR="00AC6943" w:rsidRPr="002E3917" w:rsidRDefault="002E3917" w:rsidP="00AC6943">
      <w:pPr>
        <w:pStyle w:val="Olang"/>
        <w:rPr>
          <w:lang w:val="en-GB"/>
        </w:rPr>
      </w:pPr>
      <w:r w:rsidRPr="002E3917">
        <w:rPr>
          <w:lang w:val="en-GB"/>
        </w:rPr>
        <w:lastRenderedPageBreak/>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3E002354" w14:textId="77777777" w:rsidR="00AC6943" w:rsidRPr="002E3917" w:rsidRDefault="002E3917" w:rsidP="00AC6943">
      <w:pPr>
        <w:rPr>
          <w:szCs w:val="24"/>
          <w:lang w:val="en-GB"/>
        </w:rPr>
      </w:pPr>
      <w:r w:rsidRPr="002E3917">
        <w:rPr>
          <w:rStyle w:val="HideTWBExt"/>
          <w:lang w:val="en-GB"/>
        </w:rPr>
        <w:t>&lt;/Amend&gt;</w:t>
      </w:r>
    </w:p>
    <w:p w14:paraId="26583598"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203</w:t>
      </w:r>
      <w:r w:rsidRPr="002E3917">
        <w:rPr>
          <w:rStyle w:val="HideTWBExt"/>
          <w:b w:val="0"/>
          <w:lang w:val="en-GB"/>
        </w:rPr>
        <w:t>&lt;/NumAm&gt;</w:t>
      </w:r>
    </w:p>
    <w:p w14:paraId="210CC729"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0241398E" w14:textId="77777777" w:rsidR="00AC6943" w:rsidRPr="002E3917" w:rsidRDefault="002E3917" w:rsidP="00AC6943">
      <w:pPr>
        <w:rPr>
          <w:lang w:val="en-GB"/>
        </w:rPr>
      </w:pPr>
      <w:r w:rsidRPr="002E3917">
        <w:rPr>
          <w:rStyle w:val="HideTWBExt"/>
          <w:lang w:val="en-GB"/>
        </w:rPr>
        <w:t>&lt;/RepeatBlock-By&gt;</w:t>
      </w:r>
    </w:p>
    <w:p w14:paraId="1B499EE8"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7261E519" w14:textId="77777777" w:rsidR="00AC6943" w:rsidRPr="00E73ACD" w:rsidRDefault="002E3917" w:rsidP="00AC6943">
      <w:pPr>
        <w:pStyle w:val="NormalBold"/>
      </w:pPr>
      <w:r w:rsidRPr="00E73ACD">
        <w:rPr>
          <w:rStyle w:val="HideTWBExt"/>
          <w:b w:val="0"/>
        </w:rPr>
        <w:t>&lt;Article&gt;</w:t>
      </w:r>
      <w:r w:rsidRPr="00E73ACD">
        <w:t>Αιτιολογική σκέψη Ζ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5D88E5D9" w14:textId="77777777" w:rsidTr="00AC6943">
        <w:trPr>
          <w:jc w:val="center"/>
        </w:trPr>
        <w:tc>
          <w:tcPr>
            <w:tcW w:w="9752" w:type="dxa"/>
            <w:gridSpan w:val="2"/>
          </w:tcPr>
          <w:p w14:paraId="309EF77B" w14:textId="77777777" w:rsidR="00AC6943" w:rsidRPr="00E73ACD" w:rsidRDefault="00AC6943">
            <w:pPr>
              <w:keepNext/>
            </w:pPr>
          </w:p>
        </w:tc>
      </w:tr>
      <w:tr w:rsidR="006155A6" w:rsidRPr="00E73ACD" w14:paraId="4A00ECEC" w14:textId="77777777" w:rsidTr="00AC6943">
        <w:trPr>
          <w:jc w:val="center"/>
        </w:trPr>
        <w:tc>
          <w:tcPr>
            <w:tcW w:w="4876" w:type="dxa"/>
            <w:hideMark/>
          </w:tcPr>
          <w:p w14:paraId="67E6B090" w14:textId="77777777" w:rsidR="00AC6943" w:rsidRPr="00E73ACD" w:rsidRDefault="002E3917">
            <w:pPr>
              <w:pStyle w:val="ColumnHeading"/>
              <w:keepNext/>
            </w:pPr>
            <w:r w:rsidRPr="00E73ACD">
              <w:t>Πρόταση ψηφίσματος</w:t>
            </w:r>
          </w:p>
        </w:tc>
        <w:tc>
          <w:tcPr>
            <w:tcW w:w="4876" w:type="dxa"/>
            <w:hideMark/>
          </w:tcPr>
          <w:p w14:paraId="18107263" w14:textId="77777777" w:rsidR="00AC6943" w:rsidRPr="00E73ACD" w:rsidRDefault="002E3917">
            <w:pPr>
              <w:pStyle w:val="ColumnHeading"/>
              <w:keepNext/>
            </w:pPr>
            <w:r w:rsidRPr="00E73ACD">
              <w:t>Τροπολογία</w:t>
            </w:r>
          </w:p>
        </w:tc>
      </w:tr>
      <w:tr w:rsidR="006155A6" w:rsidRPr="00E73ACD" w14:paraId="5996032A" w14:textId="77777777" w:rsidTr="00AC6943">
        <w:trPr>
          <w:jc w:val="center"/>
        </w:trPr>
        <w:tc>
          <w:tcPr>
            <w:tcW w:w="4876" w:type="dxa"/>
          </w:tcPr>
          <w:p w14:paraId="208DF2FA" w14:textId="77777777" w:rsidR="00AC6943" w:rsidRPr="00E73ACD" w:rsidRDefault="00AC6943">
            <w:pPr>
              <w:pStyle w:val="Normal6"/>
            </w:pPr>
          </w:p>
        </w:tc>
        <w:tc>
          <w:tcPr>
            <w:tcW w:w="4876" w:type="dxa"/>
            <w:hideMark/>
          </w:tcPr>
          <w:p w14:paraId="00AF211D" w14:textId="77777777" w:rsidR="00AC6943" w:rsidRPr="00E73ACD" w:rsidRDefault="002E3917">
            <w:pPr>
              <w:pStyle w:val="Normal6"/>
              <w:rPr>
                <w:szCs w:val="24"/>
              </w:rPr>
            </w:pPr>
            <w:r w:rsidRPr="00E73ACD">
              <w:rPr>
                <w:b/>
                <w:i/>
              </w:rPr>
              <w:t>–</w:t>
            </w:r>
            <w:r w:rsidRPr="00E73ACD">
              <w:rPr>
                <w:b/>
                <w:i/>
              </w:rPr>
              <w:tab/>
              <w:t>λαμβάνοντας υπόψη ότι, παρά το οικονομικό μέγεθος και την επιρροή της ζώνης του ευρώ στο παγκόσμιο εμπόριο, η χρήση του ευρώ υστερεί σε μεγάλο βαθμό σε σχέση με το δολάριο ΗΠΑ, εξακολουθώντας ωστόσο να προηγείται όλων των άλλων ανταγωνιστικών νομισμάτων·</w:t>
            </w:r>
          </w:p>
        </w:tc>
      </w:tr>
    </w:tbl>
    <w:p w14:paraId="6B0453D9"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20119F39" w14:textId="77777777" w:rsidR="00AC6943" w:rsidRPr="002E3917" w:rsidRDefault="002E3917" w:rsidP="00AC6943">
      <w:pPr>
        <w:rPr>
          <w:szCs w:val="24"/>
          <w:lang w:val="en-GB"/>
        </w:rPr>
      </w:pPr>
      <w:r w:rsidRPr="002E3917">
        <w:rPr>
          <w:rStyle w:val="HideTWBExt"/>
          <w:lang w:val="en-GB"/>
        </w:rPr>
        <w:t>&lt;/Amend&gt;</w:t>
      </w:r>
    </w:p>
    <w:p w14:paraId="5F161D0E"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204</w:t>
      </w:r>
      <w:r w:rsidRPr="002E3917">
        <w:rPr>
          <w:rStyle w:val="HideTWBExt"/>
          <w:b w:val="0"/>
          <w:lang w:val="en-GB"/>
        </w:rPr>
        <w:t>&lt;/NumAm&gt;</w:t>
      </w:r>
    </w:p>
    <w:p w14:paraId="6E6589A2"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485E0D1A" w14:textId="77777777" w:rsidR="00AC6943" w:rsidRPr="002E3917" w:rsidRDefault="002E3917" w:rsidP="00AC6943">
      <w:pPr>
        <w:rPr>
          <w:lang w:val="en-GB"/>
        </w:rPr>
      </w:pPr>
      <w:r w:rsidRPr="002E3917">
        <w:rPr>
          <w:rStyle w:val="HideTWBExt"/>
          <w:lang w:val="en-GB"/>
        </w:rPr>
        <w:t>&lt;/RepeatBlock-By&gt;</w:t>
      </w:r>
    </w:p>
    <w:p w14:paraId="5B298505"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62E10434" w14:textId="77777777" w:rsidR="00AC6943" w:rsidRPr="00E73ACD" w:rsidRDefault="002E3917" w:rsidP="00AC6943">
      <w:pPr>
        <w:pStyle w:val="NormalBold"/>
      </w:pPr>
      <w:r w:rsidRPr="00E73ACD">
        <w:rPr>
          <w:rStyle w:val="HideTWBExt"/>
          <w:b w:val="0"/>
        </w:rPr>
        <w:t>&lt;Article&gt;</w:t>
      </w:r>
      <w:r w:rsidRPr="00E73ACD">
        <w:t>Αιτιολογική σκέψη Η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44CDDF7F" w14:textId="77777777" w:rsidTr="00AC6943">
        <w:trPr>
          <w:jc w:val="center"/>
        </w:trPr>
        <w:tc>
          <w:tcPr>
            <w:tcW w:w="9752" w:type="dxa"/>
            <w:gridSpan w:val="2"/>
          </w:tcPr>
          <w:p w14:paraId="6D6B349A" w14:textId="77777777" w:rsidR="00AC6943" w:rsidRPr="00E73ACD" w:rsidRDefault="00AC6943">
            <w:pPr>
              <w:keepNext/>
            </w:pPr>
          </w:p>
        </w:tc>
      </w:tr>
      <w:tr w:rsidR="006155A6" w:rsidRPr="00E73ACD" w14:paraId="06DC856B" w14:textId="77777777" w:rsidTr="00AC6943">
        <w:trPr>
          <w:jc w:val="center"/>
        </w:trPr>
        <w:tc>
          <w:tcPr>
            <w:tcW w:w="4876" w:type="dxa"/>
            <w:hideMark/>
          </w:tcPr>
          <w:p w14:paraId="2903E62D" w14:textId="77777777" w:rsidR="00AC6943" w:rsidRPr="00E73ACD" w:rsidRDefault="002E3917">
            <w:pPr>
              <w:pStyle w:val="ColumnHeading"/>
              <w:keepNext/>
            </w:pPr>
            <w:r w:rsidRPr="00E73ACD">
              <w:t>Πρόταση ψηφίσματος</w:t>
            </w:r>
          </w:p>
        </w:tc>
        <w:tc>
          <w:tcPr>
            <w:tcW w:w="4876" w:type="dxa"/>
            <w:hideMark/>
          </w:tcPr>
          <w:p w14:paraId="15A21A6D" w14:textId="77777777" w:rsidR="00AC6943" w:rsidRPr="00E73ACD" w:rsidRDefault="002E3917">
            <w:pPr>
              <w:pStyle w:val="ColumnHeading"/>
              <w:keepNext/>
            </w:pPr>
            <w:r w:rsidRPr="00E73ACD">
              <w:t>Τροπολογία</w:t>
            </w:r>
          </w:p>
        </w:tc>
      </w:tr>
      <w:tr w:rsidR="006155A6" w:rsidRPr="00E73ACD" w14:paraId="546EB6F4" w14:textId="77777777" w:rsidTr="00AC6943">
        <w:trPr>
          <w:jc w:val="center"/>
        </w:trPr>
        <w:tc>
          <w:tcPr>
            <w:tcW w:w="4876" w:type="dxa"/>
          </w:tcPr>
          <w:p w14:paraId="54F707BA" w14:textId="77777777" w:rsidR="00AC6943" w:rsidRPr="00E73ACD" w:rsidRDefault="00AC6943">
            <w:pPr>
              <w:pStyle w:val="Normal6"/>
            </w:pPr>
          </w:p>
        </w:tc>
        <w:tc>
          <w:tcPr>
            <w:tcW w:w="4876" w:type="dxa"/>
            <w:hideMark/>
          </w:tcPr>
          <w:p w14:paraId="23F04AB5" w14:textId="77777777" w:rsidR="00AC6943" w:rsidRPr="00E73ACD" w:rsidRDefault="002E3917">
            <w:pPr>
              <w:pStyle w:val="Normal6"/>
              <w:rPr>
                <w:szCs w:val="24"/>
              </w:rPr>
            </w:pPr>
            <w:r w:rsidRPr="00E73ACD">
              <w:rPr>
                <w:b/>
                <w:i/>
              </w:rPr>
              <w:t>–</w:t>
            </w:r>
            <w:r w:rsidRPr="00E73ACD">
              <w:rPr>
                <w:b/>
                <w:i/>
              </w:rPr>
              <w:tab/>
              <w:t xml:space="preserve">λαμβάνοντας υπόψη ότι οι τρέχουσες γεωπολιτικές εντάσεις και προκλήσεις του διεθνούς εμπορίου, μεταξύ των οποίων η διαταραχή στις αλυσίδες αξίας, οι τεχνολογικές εξελίξεις, ο ψηφιακός μετασχηματισμός, η άνοδος της οικονομικής ισχύος της Κίνας και οι προκλήσεις που θέτουν οι ΗΠΑ στην πολυμερή προσέγγιση, οδηγούν σε μια </w:t>
            </w:r>
            <w:proofErr w:type="spellStart"/>
            <w:r w:rsidRPr="00E73ACD">
              <w:rPr>
                <w:b/>
                <w:i/>
              </w:rPr>
              <w:t>πολυπολική</w:t>
            </w:r>
            <w:proofErr w:type="spellEnd"/>
            <w:r w:rsidRPr="00E73ACD">
              <w:rPr>
                <w:b/>
                <w:i/>
              </w:rPr>
              <w:t xml:space="preserve"> παγκόσμια οικονομία, προετοιμάζοντας κατ’ αυτόν τον τρόπο το έδαφος για μια ενδεχόμενη μετατόπιση προς ένα σύστημα πολλαπλών </w:t>
            </w:r>
            <w:r w:rsidRPr="00E73ACD">
              <w:rPr>
                <w:b/>
                <w:i/>
              </w:rPr>
              <w:lastRenderedPageBreak/>
              <w:t>συναλλαγματικών αποθεμάτων, στο πλαίσιο του οποίου το ευρώ θα προσφέρει πρόσθετες νομισματικές επιλογές στους συμμετέχοντες στην αγορά σε παγκόσμιο επίπεδο και θα καθιστά δυνατή τη μείωση των παγκόσμιων χρηματοπιστωτικών κινδύνων·</w:t>
            </w:r>
          </w:p>
        </w:tc>
      </w:tr>
    </w:tbl>
    <w:p w14:paraId="366D8722" w14:textId="77777777" w:rsidR="00AC6943" w:rsidRPr="002E3917" w:rsidRDefault="002E3917" w:rsidP="00AC6943">
      <w:pPr>
        <w:pStyle w:val="Olang"/>
        <w:rPr>
          <w:lang w:val="en-GB"/>
        </w:rPr>
      </w:pPr>
      <w:r w:rsidRPr="002E3917">
        <w:rPr>
          <w:lang w:val="en-GB"/>
        </w:rPr>
        <w:lastRenderedPageBreak/>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22E5EAAF" w14:textId="77777777" w:rsidR="00AC6943" w:rsidRPr="002E3917" w:rsidRDefault="002E3917" w:rsidP="00AC6943">
      <w:pPr>
        <w:rPr>
          <w:szCs w:val="24"/>
          <w:lang w:val="en-GB"/>
        </w:rPr>
      </w:pPr>
      <w:r w:rsidRPr="002E3917">
        <w:rPr>
          <w:rStyle w:val="HideTWBExt"/>
          <w:lang w:val="en-GB"/>
        </w:rPr>
        <w:t>&lt;/Amend&gt;</w:t>
      </w:r>
    </w:p>
    <w:p w14:paraId="6969126A"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205</w:t>
      </w:r>
      <w:r w:rsidRPr="002E3917">
        <w:rPr>
          <w:rStyle w:val="HideTWBExt"/>
          <w:b w:val="0"/>
          <w:lang w:val="en-GB"/>
        </w:rPr>
        <w:t>&lt;/NumAm&gt;</w:t>
      </w:r>
    </w:p>
    <w:p w14:paraId="7EF45A59"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Rasmus Andresen</w:t>
      </w:r>
      <w:r w:rsidRPr="002E3917">
        <w:rPr>
          <w:rStyle w:val="HideTWBExt"/>
          <w:b w:val="0"/>
          <w:lang w:val="en-GB"/>
        </w:rPr>
        <w:t>&lt;/Members&gt;</w:t>
      </w:r>
    </w:p>
    <w:p w14:paraId="7F3B1378" w14:textId="77777777" w:rsidR="00AC6943" w:rsidRPr="002E3917" w:rsidRDefault="002E3917" w:rsidP="00AC6943">
      <w:pPr>
        <w:rPr>
          <w:lang w:val="en-GB"/>
        </w:rPr>
      </w:pPr>
      <w:r w:rsidRPr="002E3917">
        <w:rPr>
          <w:rStyle w:val="HideTWBExt"/>
          <w:lang w:val="en-GB"/>
        </w:rPr>
        <w:t>&lt;/RepeatBlock-By&gt;</w:t>
      </w:r>
    </w:p>
    <w:p w14:paraId="1866EEA3"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3FDDA96C" w14:textId="77777777" w:rsidR="00AC6943" w:rsidRPr="00E73ACD" w:rsidRDefault="002E3917" w:rsidP="00AC6943">
      <w:pPr>
        <w:pStyle w:val="NormalBold"/>
      </w:pPr>
      <w:r w:rsidRPr="00E73ACD">
        <w:rPr>
          <w:rStyle w:val="HideTWBExt"/>
          <w:b w:val="0"/>
        </w:rPr>
        <w:t>&lt;Article&gt;</w:t>
      </w:r>
      <w:r w:rsidRPr="00E73ACD">
        <w:t>Αιτιολογική σκέψη Θ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26E2F384" w14:textId="77777777" w:rsidTr="00AC6943">
        <w:trPr>
          <w:jc w:val="center"/>
        </w:trPr>
        <w:tc>
          <w:tcPr>
            <w:tcW w:w="9752" w:type="dxa"/>
            <w:gridSpan w:val="2"/>
          </w:tcPr>
          <w:p w14:paraId="35B975A4" w14:textId="77777777" w:rsidR="00AC6943" w:rsidRPr="00E73ACD" w:rsidRDefault="00AC6943">
            <w:pPr>
              <w:keepNext/>
            </w:pPr>
          </w:p>
        </w:tc>
      </w:tr>
      <w:tr w:rsidR="006155A6" w:rsidRPr="00E73ACD" w14:paraId="4955C98E" w14:textId="77777777" w:rsidTr="00AC6943">
        <w:trPr>
          <w:jc w:val="center"/>
        </w:trPr>
        <w:tc>
          <w:tcPr>
            <w:tcW w:w="4876" w:type="dxa"/>
            <w:hideMark/>
          </w:tcPr>
          <w:p w14:paraId="6BA4C7BF" w14:textId="77777777" w:rsidR="00AC6943" w:rsidRPr="00E73ACD" w:rsidRDefault="002E3917">
            <w:pPr>
              <w:pStyle w:val="ColumnHeading"/>
              <w:keepNext/>
            </w:pPr>
            <w:r w:rsidRPr="00E73ACD">
              <w:t>Πρόταση ψηφίσματος</w:t>
            </w:r>
          </w:p>
        </w:tc>
        <w:tc>
          <w:tcPr>
            <w:tcW w:w="4876" w:type="dxa"/>
            <w:hideMark/>
          </w:tcPr>
          <w:p w14:paraId="2B8FDE74" w14:textId="77777777" w:rsidR="00AC6943" w:rsidRPr="00E73ACD" w:rsidRDefault="002E3917">
            <w:pPr>
              <w:pStyle w:val="ColumnHeading"/>
              <w:keepNext/>
            </w:pPr>
            <w:r w:rsidRPr="00E73ACD">
              <w:t>Τροπολογία</w:t>
            </w:r>
          </w:p>
        </w:tc>
      </w:tr>
      <w:tr w:rsidR="006155A6" w:rsidRPr="00E73ACD" w14:paraId="30199B7A" w14:textId="77777777" w:rsidTr="00AC6943">
        <w:trPr>
          <w:jc w:val="center"/>
        </w:trPr>
        <w:tc>
          <w:tcPr>
            <w:tcW w:w="4876" w:type="dxa"/>
          </w:tcPr>
          <w:p w14:paraId="7B221603" w14:textId="77777777" w:rsidR="00AC6943" w:rsidRPr="00E73ACD" w:rsidRDefault="00AC6943">
            <w:pPr>
              <w:pStyle w:val="Normal6"/>
            </w:pPr>
          </w:p>
        </w:tc>
        <w:tc>
          <w:tcPr>
            <w:tcW w:w="4876" w:type="dxa"/>
            <w:hideMark/>
          </w:tcPr>
          <w:p w14:paraId="65B37197" w14:textId="77777777" w:rsidR="00AC6943" w:rsidRPr="00E73ACD" w:rsidRDefault="002E3917">
            <w:pPr>
              <w:pStyle w:val="Normal6"/>
              <w:rPr>
                <w:szCs w:val="24"/>
              </w:rPr>
            </w:pPr>
            <w:r w:rsidRPr="00E73ACD">
              <w:rPr>
                <w:b/>
                <w:i/>
              </w:rPr>
              <w:t>–</w:t>
            </w:r>
            <w:r w:rsidRPr="00E73ACD">
              <w:rPr>
                <w:b/>
                <w:i/>
              </w:rPr>
              <w:tab/>
              <w:t>λαμβάνοντας υπόψη ότι, παρά τη συνεχιζόμενη διαρθρωτική ζήτηση για ομόλογα των δημόσιων ταμείων των ΗΠΑ, αρκετά πρόσφατα επεισόδια γεωπολιτικής και εμπορικής πίεσης έδειξαν ότι οι αποδόσεις των εν λόγω ομολόγων ενδέχεται να αυξηθούν αντί να μειωθούν, θέτοντας έτσι υπό αμφισβήτηση τη λειτουργία τους ως αυτόματου καταφυγίου· λαμβάνοντας υπόψη ότι αυτό το μεταβαλλόμενο περιβάλλον δημιουργεί μια ευκαιρία για το ευρώ·</w:t>
            </w:r>
          </w:p>
        </w:tc>
      </w:tr>
    </w:tbl>
    <w:p w14:paraId="616E6731"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6379B4C4" w14:textId="77777777" w:rsidR="00AC6943" w:rsidRPr="002E3917" w:rsidRDefault="002E3917" w:rsidP="00AC6943">
      <w:pPr>
        <w:rPr>
          <w:szCs w:val="24"/>
          <w:lang w:val="en-GB"/>
        </w:rPr>
      </w:pPr>
      <w:r w:rsidRPr="002E3917">
        <w:rPr>
          <w:rStyle w:val="HideTWBExt"/>
          <w:lang w:val="en-GB"/>
        </w:rPr>
        <w:t>&lt;/Amend&gt;</w:t>
      </w:r>
    </w:p>
    <w:p w14:paraId="4F18A79B"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206</w:t>
      </w:r>
      <w:r w:rsidRPr="002E3917">
        <w:rPr>
          <w:rStyle w:val="HideTWBExt"/>
          <w:b w:val="0"/>
          <w:lang w:val="en-GB"/>
        </w:rPr>
        <w:t>&lt;/NumAm&gt;</w:t>
      </w:r>
    </w:p>
    <w:p w14:paraId="7FE2CE6E"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3B164C18" w14:textId="77777777" w:rsidR="00AC6943" w:rsidRPr="002E3917" w:rsidRDefault="002E3917" w:rsidP="00AC6943">
      <w:pPr>
        <w:rPr>
          <w:lang w:val="en-GB"/>
        </w:rPr>
      </w:pPr>
      <w:r w:rsidRPr="002E3917">
        <w:rPr>
          <w:rStyle w:val="HideTWBExt"/>
          <w:lang w:val="en-GB"/>
        </w:rPr>
        <w:t>&lt;/RepeatBlock-By&gt;</w:t>
      </w:r>
    </w:p>
    <w:p w14:paraId="6172118E"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70185072" w14:textId="77777777" w:rsidR="00AC6943" w:rsidRPr="00E73ACD" w:rsidRDefault="002E3917" w:rsidP="00AC6943">
      <w:pPr>
        <w:pStyle w:val="NormalBold"/>
      </w:pPr>
      <w:r w:rsidRPr="00E73ACD">
        <w:rPr>
          <w:rStyle w:val="HideTWBExt"/>
          <w:b w:val="0"/>
        </w:rPr>
        <w:t>&lt;Article&gt;</w:t>
      </w:r>
      <w:r w:rsidRPr="00E73ACD">
        <w:t>Αιτιολογική σκέψη Ι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1090C495" w14:textId="77777777" w:rsidTr="00AC6943">
        <w:trPr>
          <w:jc w:val="center"/>
        </w:trPr>
        <w:tc>
          <w:tcPr>
            <w:tcW w:w="9752" w:type="dxa"/>
            <w:gridSpan w:val="2"/>
          </w:tcPr>
          <w:p w14:paraId="6FD319C6" w14:textId="77777777" w:rsidR="00AC6943" w:rsidRPr="00E73ACD" w:rsidRDefault="00AC6943">
            <w:pPr>
              <w:keepNext/>
            </w:pPr>
          </w:p>
        </w:tc>
      </w:tr>
      <w:tr w:rsidR="006155A6" w:rsidRPr="00E73ACD" w14:paraId="0CE6647C" w14:textId="77777777" w:rsidTr="00AC6943">
        <w:trPr>
          <w:jc w:val="center"/>
        </w:trPr>
        <w:tc>
          <w:tcPr>
            <w:tcW w:w="4876" w:type="dxa"/>
            <w:hideMark/>
          </w:tcPr>
          <w:p w14:paraId="1CD24127" w14:textId="77777777" w:rsidR="00AC6943" w:rsidRPr="00E73ACD" w:rsidRDefault="002E3917">
            <w:pPr>
              <w:pStyle w:val="ColumnHeading"/>
              <w:keepNext/>
            </w:pPr>
            <w:r w:rsidRPr="00E73ACD">
              <w:t>Πρόταση ψηφίσματος</w:t>
            </w:r>
          </w:p>
        </w:tc>
        <w:tc>
          <w:tcPr>
            <w:tcW w:w="4876" w:type="dxa"/>
            <w:hideMark/>
          </w:tcPr>
          <w:p w14:paraId="491A3169" w14:textId="77777777" w:rsidR="00AC6943" w:rsidRPr="00E73ACD" w:rsidRDefault="002E3917">
            <w:pPr>
              <w:pStyle w:val="ColumnHeading"/>
              <w:keepNext/>
            </w:pPr>
            <w:r w:rsidRPr="00E73ACD">
              <w:t>Τροπολογία</w:t>
            </w:r>
          </w:p>
        </w:tc>
      </w:tr>
      <w:tr w:rsidR="006155A6" w:rsidRPr="00E73ACD" w14:paraId="3BAC4EA7" w14:textId="77777777" w:rsidTr="00AC6943">
        <w:trPr>
          <w:jc w:val="center"/>
        </w:trPr>
        <w:tc>
          <w:tcPr>
            <w:tcW w:w="4876" w:type="dxa"/>
          </w:tcPr>
          <w:p w14:paraId="7DA9ACA1" w14:textId="77777777" w:rsidR="00AC6943" w:rsidRPr="00E73ACD" w:rsidRDefault="00AC6943">
            <w:pPr>
              <w:pStyle w:val="Normal6"/>
            </w:pPr>
          </w:p>
        </w:tc>
        <w:tc>
          <w:tcPr>
            <w:tcW w:w="4876" w:type="dxa"/>
            <w:hideMark/>
          </w:tcPr>
          <w:p w14:paraId="7150968B" w14:textId="77777777" w:rsidR="00AC6943" w:rsidRPr="00E73ACD" w:rsidRDefault="002E3917">
            <w:pPr>
              <w:pStyle w:val="Normal6"/>
              <w:rPr>
                <w:szCs w:val="24"/>
              </w:rPr>
            </w:pPr>
            <w:r w:rsidRPr="00E73ACD">
              <w:rPr>
                <w:b/>
                <w:i/>
              </w:rPr>
              <w:t>–</w:t>
            </w:r>
            <w:r w:rsidRPr="00E73ACD">
              <w:rPr>
                <w:b/>
                <w:i/>
              </w:rPr>
              <w:tab/>
              <w:t xml:space="preserve">λαμβάνοντας υπόψη ότι η ΕΕ θα πρέπει να προστατεύσει την ακεραιότητα των χρηματοπιστωτικών υποδομών της </w:t>
            </w:r>
            <w:r w:rsidRPr="00E73ACD">
              <w:rPr>
                <w:b/>
                <w:i/>
              </w:rPr>
              <w:lastRenderedPageBreak/>
              <w:t xml:space="preserve">και την ανεξαρτησία των διαχειριστών αγοράς της έναντι μονομερών ενεργειών στον τομέα της εξωτερικής πολιτικής και της επιβολής ενδεχόμενων </w:t>
            </w:r>
            <w:proofErr w:type="spellStart"/>
            <w:r w:rsidRPr="00E73ACD">
              <w:rPr>
                <w:b/>
                <w:i/>
              </w:rPr>
              <w:t>εξωεδαφικών</w:t>
            </w:r>
            <w:proofErr w:type="spellEnd"/>
            <w:r w:rsidRPr="00E73ACD">
              <w:rPr>
                <w:b/>
                <w:i/>
              </w:rPr>
              <w:t xml:space="preserve"> κυρώσεων από δικαιοδοσίες τρίτων χωρών, και ταυτόχρονα, να διασφαλίσει την αποτελεσματική επιβολή της πολιτικής κυρώσεων της ΕΕ·</w:t>
            </w:r>
          </w:p>
        </w:tc>
      </w:tr>
    </w:tbl>
    <w:p w14:paraId="5C5235C2" w14:textId="77777777" w:rsidR="00AC6943" w:rsidRPr="002E3917" w:rsidRDefault="002E3917" w:rsidP="00AC6943">
      <w:pPr>
        <w:pStyle w:val="Olang"/>
        <w:rPr>
          <w:lang w:val="en-GB"/>
        </w:rPr>
      </w:pPr>
      <w:r w:rsidRPr="002E3917">
        <w:rPr>
          <w:lang w:val="en-GB"/>
        </w:rPr>
        <w:lastRenderedPageBreak/>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58E52C31" w14:textId="77777777" w:rsidR="00AC6943" w:rsidRPr="002E3917" w:rsidRDefault="002E3917" w:rsidP="00AC6943">
      <w:pPr>
        <w:rPr>
          <w:szCs w:val="24"/>
          <w:lang w:val="en-GB"/>
        </w:rPr>
      </w:pPr>
      <w:r w:rsidRPr="002E3917">
        <w:rPr>
          <w:rStyle w:val="HideTWBExt"/>
          <w:lang w:val="en-GB"/>
        </w:rPr>
        <w:t>&lt;/Amend&gt;</w:t>
      </w:r>
    </w:p>
    <w:p w14:paraId="6ADD3009"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207</w:t>
      </w:r>
      <w:r w:rsidRPr="002E3917">
        <w:rPr>
          <w:rStyle w:val="HideTWBExt"/>
          <w:b w:val="0"/>
          <w:lang w:val="en-GB"/>
        </w:rPr>
        <w:t>&lt;/NumAm&gt;</w:t>
      </w:r>
    </w:p>
    <w:p w14:paraId="4288BA1D"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Rasmus Andresen</w:t>
      </w:r>
      <w:r w:rsidRPr="002E3917">
        <w:rPr>
          <w:rStyle w:val="HideTWBExt"/>
          <w:b w:val="0"/>
          <w:lang w:val="en-GB"/>
        </w:rPr>
        <w:t>&lt;/Members&gt;</w:t>
      </w:r>
    </w:p>
    <w:p w14:paraId="1258B34B" w14:textId="77777777" w:rsidR="00AC6943" w:rsidRPr="002E3917" w:rsidRDefault="002E3917" w:rsidP="00AC6943">
      <w:pPr>
        <w:rPr>
          <w:lang w:val="en-GB"/>
        </w:rPr>
      </w:pPr>
      <w:r w:rsidRPr="002E3917">
        <w:rPr>
          <w:rStyle w:val="HideTWBExt"/>
          <w:lang w:val="en-GB"/>
        </w:rPr>
        <w:t>&lt;/RepeatBlock-By&gt;</w:t>
      </w:r>
    </w:p>
    <w:p w14:paraId="6FE30608"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736B4D2D"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IA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269250E4" w14:textId="77777777" w:rsidTr="00AC6943">
        <w:trPr>
          <w:jc w:val="center"/>
        </w:trPr>
        <w:tc>
          <w:tcPr>
            <w:tcW w:w="9752" w:type="dxa"/>
            <w:gridSpan w:val="2"/>
          </w:tcPr>
          <w:p w14:paraId="767CA351" w14:textId="77777777" w:rsidR="00AC6943" w:rsidRPr="002E3917" w:rsidRDefault="00AC6943">
            <w:pPr>
              <w:keepNext/>
              <w:rPr>
                <w:lang w:val="en-GB"/>
              </w:rPr>
            </w:pPr>
          </w:p>
        </w:tc>
      </w:tr>
      <w:tr w:rsidR="006155A6" w:rsidRPr="00E73ACD" w14:paraId="6E0F7846" w14:textId="77777777" w:rsidTr="00AC6943">
        <w:trPr>
          <w:jc w:val="center"/>
        </w:trPr>
        <w:tc>
          <w:tcPr>
            <w:tcW w:w="4876" w:type="dxa"/>
            <w:hideMark/>
          </w:tcPr>
          <w:p w14:paraId="5635F50C" w14:textId="77777777" w:rsidR="00AC6943" w:rsidRPr="00E73ACD" w:rsidRDefault="002E3917">
            <w:pPr>
              <w:pStyle w:val="ColumnHeading"/>
              <w:keepNext/>
            </w:pPr>
            <w:r w:rsidRPr="00E73ACD">
              <w:t>Πρόταση ψηφίσματος</w:t>
            </w:r>
          </w:p>
        </w:tc>
        <w:tc>
          <w:tcPr>
            <w:tcW w:w="4876" w:type="dxa"/>
            <w:hideMark/>
          </w:tcPr>
          <w:p w14:paraId="6F06AC5E" w14:textId="77777777" w:rsidR="00AC6943" w:rsidRPr="00E73ACD" w:rsidRDefault="002E3917">
            <w:pPr>
              <w:pStyle w:val="ColumnHeading"/>
              <w:keepNext/>
            </w:pPr>
            <w:r w:rsidRPr="00E73ACD">
              <w:t>Τροπολογία</w:t>
            </w:r>
          </w:p>
        </w:tc>
      </w:tr>
      <w:tr w:rsidR="006155A6" w:rsidRPr="00E73ACD" w14:paraId="718BAA8E" w14:textId="77777777" w:rsidTr="00AC6943">
        <w:trPr>
          <w:jc w:val="center"/>
        </w:trPr>
        <w:tc>
          <w:tcPr>
            <w:tcW w:w="4876" w:type="dxa"/>
          </w:tcPr>
          <w:p w14:paraId="62860572" w14:textId="77777777" w:rsidR="00AC6943" w:rsidRPr="00E73ACD" w:rsidRDefault="00AC6943">
            <w:pPr>
              <w:pStyle w:val="Normal6"/>
            </w:pPr>
          </w:p>
        </w:tc>
        <w:tc>
          <w:tcPr>
            <w:tcW w:w="4876" w:type="dxa"/>
            <w:hideMark/>
          </w:tcPr>
          <w:p w14:paraId="4A8BD588" w14:textId="77777777" w:rsidR="00AC6943" w:rsidRPr="00E73ACD" w:rsidRDefault="002E3917">
            <w:pPr>
              <w:pStyle w:val="Normal6"/>
              <w:rPr>
                <w:szCs w:val="24"/>
              </w:rPr>
            </w:pPr>
            <w:r w:rsidRPr="00E73ACD">
              <w:rPr>
                <w:b/>
                <w:i/>
              </w:rPr>
              <w:t>–</w:t>
            </w:r>
            <w:r w:rsidRPr="00E73ACD">
              <w:rPr>
                <w:b/>
                <w:i/>
              </w:rPr>
              <w:tab/>
              <w:t xml:space="preserve">λαμβάνοντας υπόψη ότι το ευρώ αντιπροσωπεύει πάνω από το 40 % της παγκόσμιας τιμολόγησης των εξαγωγών, όταν συνυπολογίζονται οι εμπορικές συναλλαγές εντός της ζώνης του ευρώ· λαμβάνοντας υπόψη ότι, εάν εξαιρεθούν οι χώρες της ζώνης του ευρώ, το δολάριο ΗΠΑ αντιπροσωπεύει περίπου το 60 % της τιμολόγησης των εξαγωγών σε σύγκριση με περίπου 25 % για το ευρώ το 2023· </w:t>
            </w:r>
            <w:r w:rsidRPr="00E73ACD">
              <w:rPr>
                <w:b/>
                <w:i/>
                <w:vertAlign w:val="superscript"/>
              </w:rPr>
              <w:t>1β</w:t>
            </w:r>
          </w:p>
        </w:tc>
      </w:tr>
      <w:tr w:rsidR="006155A6" w:rsidRPr="00E73ACD" w14:paraId="51D8376E" w14:textId="77777777" w:rsidTr="00AC6943">
        <w:trPr>
          <w:jc w:val="center"/>
        </w:trPr>
        <w:tc>
          <w:tcPr>
            <w:tcW w:w="4876" w:type="dxa"/>
          </w:tcPr>
          <w:p w14:paraId="161AF5DC" w14:textId="77777777" w:rsidR="00AC6943" w:rsidRPr="00E73ACD" w:rsidRDefault="00AC6943">
            <w:pPr>
              <w:pStyle w:val="Normal6"/>
            </w:pPr>
          </w:p>
        </w:tc>
        <w:tc>
          <w:tcPr>
            <w:tcW w:w="4876" w:type="dxa"/>
            <w:hideMark/>
          </w:tcPr>
          <w:p w14:paraId="2356BE88" w14:textId="77777777" w:rsidR="00AC6943" w:rsidRPr="00E73ACD" w:rsidRDefault="002E3917">
            <w:pPr>
              <w:pStyle w:val="Normal6"/>
              <w:rPr>
                <w:szCs w:val="24"/>
              </w:rPr>
            </w:pPr>
            <w:r w:rsidRPr="00E73ACD">
              <w:rPr>
                <w:b/>
                <w:i/>
              </w:rPr>
              <w:t>__________________</w:t>
            </w:r>
          </w:p>
        </w:tc>
      </w:tr>
      <w:tr w:rsidR="006155A6" w:rsidRPr="00E73ACD" w14:paraId="6D3FAF6A" w14:textId="77777777" w:rsidTr="00AC6943">
        <w:trPr>
          <w:jc w:val="center"/>
        </w:trPr>
        <w:tc>
          <w:tcPr>
            <w:tcW w:w="4876" w:type="dxa"/>
          </w:tcPr>
          <w:p w14:paraId="6ED3507F" w14:textId="77777777" w:rsidR="00AC6943" w:rsidRPr="00E73ACD" w:rsidRDefault="00AC6943">
            <w:pPr>
              <w:pStyle w:val="Normal6"/>
            </w:pPr>
          </w:p>
        </w:tc>
        <w:tc>
          <w:tcPr>
            <w:tcW w:w="4876" w:type="dxa"/>
            <w:hideMark/>
          </w:tcPr>
          <w:p w14:paraId="3BC41AAA" w14:textId="77777777" w:rsidR="00AC6943" w:rsidRPr="00E73ACD" w:rsidRDefault="002E3917">
            <w:pPr>
              <w:pStyle w:val="Normal6"/>
              <w:rPr>
                <w:szCs w:val="24"/>
              </w:rPr>
            </w:pPr>
            <w:r w:rsidRPr="00E73ACD">
              <w:rPr>
                <w:b/>
                <w:i/>
                <w:vertAlign w:val="superscript"/>
              </w:rPr>
              <w:t>1β</w:t>
            </w:r>
            <w:r w:rsidRPr="00E73ACD">
              <w:rPr>
                <w:b/>
                <w:i/>
              </w:rPr>
              <w:t xml:space="preserve"> ΕΚΤ, The </w:t>
            </w:r>
            <w:proofErr w:type="spellStart"/>
            <w:r w:rsidRPr="00E73ACD">
              <w:rPr>
                <w:b/>
                <w:i/>
              </w:rPr>
              <w:t>international</w:t>
            </w:r>
            <w:proofErr w:type="spellEnd"/>
            <w:r w:rsidRPr="00E73ACD">
              <w:rPr>
                <w:b/>
                <w:i/>
              </w:rPr>
              <w:t xml:space="preserve"> </w:t>
            </w:r>
            <w:proofErr w:type="spellStart"/>
            <w:r w:rsidRPr="00E73ACD">
              <w:rPr>
                <w:b/>
                <w:i/>
              </w:rPr>
              <w:t>role</w:t>
            </w:r>
            <w:proofErr w:type="spellEnd"/>
            <w:r w:rsidRPr="00E73ACD">
              <w:rPr>
                <w:b/>
                <w:i/>
              </w:rPr>
              <w:t xml:space="preserve"> of the </w:t>
            </w:r>
            <w:proofErr w:type="spellStart"/>
            <w:r w:rsidRPr="00E73ACD">
              <w:rPr>
                <w:b/>
                <w:i/>
              </w:rPr>
              <w:t>euro</w:t>
            </w:r>
            <w:proofErr w:type="spellEnd"/>
            <w:r w:rsidRPr="00E73ACD">
              <w:rPr>
                <w:b/>
                <w:i/>
              </w:rPr>
              <w:t xml:space="preserve"> (Ο διεθνής ρόλος του ευρώ), Ιούνιος 2025, Special </w:t>
            </w:r>
            <w:proofErr w:type="spellStart"/>
            <w:r w:rsidRPr="00E73ACD">
              <w:rPr>
                <w:b/>
                <w:i/>
              </w:rPr>
              <w:t>Feature</w:t>
            </w:r>
            <w:proofErr w:type="spellEnd"/>
            <w:r w:rsidRPr="00E73ACD">
              <w:rPr>
                <w:b/>
                <w:i/>
              </w:rPr>
              <w:t xml:space="preserve"> B, «</w:t>
            </w:r>
            <w:proofErr w:type="spellStart"/>
            <w:r w:rsidRPr="00E73ACD">
              <w:rPr>
                <w:b/>
                <w:i/>
              </w:rPr>
              <w:t>Global</w:t>
            </w:r>
            <w:proofErr w:type="spellEnd"/>
            <w:r w:rsidRPr="00E73ACD">
              <w:rPr>
                <w:b/>
                <w:i/>
              </w:rPr>
              <w:t xml:space="preserve"> </w:t>
            </w:r>
            <w:proofErr w:type="spellStart"/>
            <w:r w:rsidRPr="00E73ACD">
              <w:rPr>
                <w:b/>
                <w:i/>
              </w:rPr>
              <w:t>trade</w:t>
            </w:r>
            <w:proofErr w:type="spellEnd"/>
            <w:r w:rsidRPr="00E73ACD">
              <w:rPr>
                <w:b/>
                <w:i/>
              </w:rPr>
              <w:t xml:space="preserve"> </w:t>
            </w:r>
            <w:proofErr w:type="spellStart"/>
            <w:r w:rsidRPr="00E73ACD">
              <w:rPr>
                <w:b/>
                <w:i/>
              </w:rPr>
              <w:t>invoicing</w:t>
            </w:r>
            <w:proofErr w:type="spellEnd"/>
            <w:r w:rsidRPr="00E73ACD">
              <w:rPr>
                <w:b/>
                <w:i/>
              </w:rPr>
              <w:t xml:space="preserve"> </w:t>
            </w:r>
            <w:proofErr w:type="spellStart"/>
            <w:r w:rsidRPr="00E73ACD">
              <w:rPr>
                <w:b/>
                <w:i/>
              </w:rPr>
              <w:t>patterns</w:t>
            </w:r>
            <w:proofErr w:type="spellEnd"/>
            <w:r w:rsidRPr="00E73ACD">
              <w:rPr>
                <w:b/>
                <w:i/>
              </w:rPr>
              <w:t xml:space="preserve">: </w:t>
            </w:r>
            <w:proofErr w:type="spellStart"/>
            <w:r w:rsidRPr="00E73ACD">
              <w:rPr>
                <w:b/>
                <w:i/>
              </w:rPr>
              <w:t>new</w:t>
            </w:r>
            <w:proofErr w:type="spellEnd"/>
            <w:r w:rsidRPr="00E73ACD">
              <w:rPr>
                <w:b/>
                <w:i/>
              </w:rPr>
              <w:t xml:space="preserve"> </w:t>
            </w:r>
            <w:proofErr w:type="spellStart"/>
            <w:r w:rsidRPr="00E73ACD">
              <w:rPr>
                <w:b/>
                <w:i/>
              </w:rPr>
              <w:t>insights</w:t>
            </w:r>
            <w:proofErr w:type="spellEnd"/>
            <w:r w:rsidRPr="00E73ACD">
              <w:rPr>
                <w:b/>
                <w:i/>
              </w:rPr>
              <w:t xml:space="preserve"> and the </w:t>
            </w:r>
            <w:proofErr w:type="spellStart"/>
            <w:r w:rsidRPr="00E73ACD">
              <w:rPr>
                <w:b/>
                <w:i/>
              </w:rPr>
              <w:t>influence</w:t>
            </w:r>
            <w:proofErr w:type="spellEnd"/>
            <w:r w:rsidRPr="00E73ACD">
              <w:rPr>
                <w:b/>
                <w:i/>
              </w:rPr>
              <w:t xml:space="preserve"> of </w:t>
            </w:r>
            <w:proofErr w:type="spellStart"/>
            <w:r w:rsidRPr="00E73ACD">
              <w:rPr>
                <w:b/>
                <w:i/>
              </w:rPr>
              <w:t>geopolitics</w:t>
            </w:r>
            <w:proofErr w:type="spellEnd"/>
            <w:r w:rsidRPr="00E73ACD">
              <w:rPr>
                <w:b/>
                <w:i/>
              </w:rPr>
              <w:t>» (Συστήματα παγκόσμιας τιμολόγησης των εμπορικών συναλλαγών: νέες πληροφορίες και η επιρροή της γεωπολιτικής κατάστασης) , σελ. 51, διάγραμμα B.1 και υποσημείωση 88.</w:t>
            </w:r>
          </w:p>
        </w:tc>
      </w:tr>
    </w:tbl>
    <w:p w14:paraId="3F397689"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1A853785" w14:textId="77777777" w:rsidR="00AC6943" w:rsidRPr="002E3917" w:rsidRDefault="002E3917" w:rsidP="00AC6943">
      <w:pPr>
        <w:rPr>
          <w:szCs w:val="24"/>
          <w:lang w:val="en-GB"/>
        </w:rPr>
      </w:pPr>
      <w:r w:rsidRPr="002E3917">
        <w:rPr>
          <w:rStyle w:val="HideTWBExt"/>
          <w:lang w:val="en-GB"/>
        </w:rPr>
        <w:t>&lt;/Amend&gt;</w:t>
      </w:r>
    </w:p>
    <w:p w14:paraId="03AFA351" w14:textId="77777777" w:rsidR="00AC6943" w:rsidRPr="002E3917" w:rsidRDefault="002E3917" w:rsidP="00AC6943">
      <w:pPr>
        <w:pStyle w:val="AMNumberTabs0"/>
        <w:keepNext/>
        <w:rPr>
          <w:lang w:val="en-GB"/>
        </w:rPr>
      </w:pPr>
      <w:r w:rsidRPr="002E3917">
        <w:rPr>
          <w:rStyle w:val="HideTWBExt"/>
          <w:b w:val="0"/>
          <w:lang w:val="en-GB"/>
        </w:rPr>
        <w:lastRenderedPageBreak/>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208</w:t>
      </w:r>
      <w:r w:rsidRPr="002E3917">
        <w:rPr>
          <w:rStyle w:val="HideTWBExt"/>
          <w:b w:val="0"/>
          <w:lang w:val="en-GB"/>
        </w:rPr>
        <w:t>&lt;/NumAm&gt;</w:t>
      </w:r>
    </w:p>
    <w:p w14:paraId="0418FE2C"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4DDB83BF" w14:textId="77777777" w:rsidR="00AC6943" w:rsidRPr="002E3917" w:rsidRDefault="002E3917" w:rsidP="00AC6943">
      <w:pPr>
        <w:rPr>
          <w:lang w:val="en-GB"/>
        </w:rPr>
      </w:pPr>
      <w:r w:rsidRPr="002E3917">
        <w:rPr>
          <w:rStyle w:val="HideTWBExt"/>
          <w:lang w:val="en-GB"/>
        </w:rPr>
        <w:t>&lt;/RepeatBlock-By&gt;</w:t>
      </w:r>
    </w:p>
    <w:p w14:paraId="795A2534"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12522E89"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IB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44E85540" w14:textId="77777777" w:rsidTr="00AC6943">
        <w:trPr>
          <w:jc w:val="center"/>
        </w:trPr>
        <w:tc>
          <w:tcPr>
            <w:tcW w:w="9752" w:type="dxa"/>
            <w:gridSpan w:val="2"/>
          </w:tcPr>
          <w:p w14:paraId="75CFEDF2" w14:textId="77777777" w:rsidR="00AC6943" w:rsidRPr="002E3917" w:rsidRDefault="00AC6943">
            <w:pPr>
              <w:keepNext/>
              <w:rPr>
                <w:lang w:val="en-GB"/>
              </w:rPr>
            </w:pPr>
          </w:p>
        </w:tc>
      </w:tr>
      <w:tr w:rsidR="006155A6" w:rsidRPr="00E73ACD" w14:paraId="61706BAD" w14:textId="77777777" w:rsidTr="00AC6943">
        <w:trPr>
          <w:jc w:val="center"/>
        </w:trPr>
        <w:tc>
          <w:tcPr>
            <w:tcW w:w="4876" w:type="dxa"/>
            <w:hideMark/>
          </w:tcPr>
          <w:p w14:paraId="201B474D" w14:textId="77777777" w:rsidR="00AC6943" w:rsidRPr="00E73ACD" w:rsidRDefault="002E3917">
            <w:pPr>
              <w:pStyle w:val="ColumnHeading"/>
              <w:keepNext/>
            </w:pPr>
            <w:r w:rsidRPr="00E73ACD">
              <w:t>Πρόταση ψηφίσματος</w:t>
            </w:r>
          </w:p>
        </w:tc>
        <w:tc>
          <w:tcPr>
            <w:tcW w:w="4876" w:type="dxa"/>
            <w:hideMark/>
          </w:tcPr>
          <w:p w14:paraId="518B20A6" w14:textId="77777777" w:rsidR="00AC6943" w:rsidRPr="00E73ACD" w:rsidRDefault="002E3917">
            <w:pPr>
              <w:pStyle w:val="ColumnHeading"/>
              <w:keepNext/>
            </w:pPr>
            <w:r w:rsidRPr="00E73ACD">
              <w:t>Τροπολογία</w:t>
            </w:r>
          </w:p>
        </w:tc>
      </w:tr>
      <w:tr w:rsidR="006155A6" w:rsidRPr="00E73ACD" w14:paraId="100C35C6" w14:textId="77777777" w:rsidTr="00AC6943">
        <w:trPr>
          <w:jc w:val="center"/>
        </w:trPr>
        <w:tc>
          <w:tcPr>
            <w:tcW w:w="4876" w:type="dxa"/>
          </w:tcPr>
          <w:p w14:paraId="30DFB0DA" w14:textId="77777777" w:rsidR="00AC6943" w:rsidRPr="00E73ACD" w:rsidRDefault="00AC6943">
            <w:pPr>
              <w:pStyle w:val="Normal6"/>
            </w:pPr>
          </w:p>
        </w:tc>
        <w:tc>
          <w:tcPr>
            <w:tcW w:w="4876" w:type="dxa"/>
            <w:hideMark/>
          </w:tcPr>
          <w:p w14:paraId="10906F58" w14:textId="77777777" w:rsidR="00AC6943" w:rsidRPr="00E73ACD" w:rsidRDefault="002E3917">
            <w:pPr>
              <w:pStyle w:val="Normal6"/>
              <w:rPr>
                <w:szCs w:val="24"/>
              </w:rPr>
            </w:pPr>
            <w:r w:rsidRPr="00E73ACD">
              <w:rPr>
                <w:b/>
                <w:i/>
              </w:rPr>
              <w:t>–</w:t>
            </w:r>
            <w:r w:rsidRPr="00E73ACD">
              <w:rPr>
                <w:b/>
                <w:i/>
              </w:rPr>
              <w:tab/>
              <w:t>λαμβάνοντας υπόψη ότι, ενώ η απόφαση που αφορά τη χρήση ενός νομίσματος καθορίζεται τελικά με βάση τις προτιμήσεις των συμμετεχόντων στην αγορά, η εμπιστοσύνη στη σταθερότητα του νομίσματος αποτελεί κρίσιμο στοιχείο που επηρεάζει τις επιλογές τους και καίριας σημασίας κριτήριο για τις κεντρικές τράπεζες και τις κυβερνήσεις όσον αφορά τον καθορισμό της σύνθεσης των διεθνών διαθεσίμων τους·</w:t>
            </w:r>
          </w:p>
        </w:tc>
      </w:tr>
    </w:tbl>
    <w:p w14:paraId="3F77A640"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6C31BD5D" w14:textId="77777777" w:rsidR="00AC6943" w:rsidRPr="002E3917" w:rsidRDefault="002E3917" w:rsidP="00AC6943">
      <w:pPr>
        <w:rPr>
          <w:szCs w:val="24"/>
          <w:lang w:val="en-GB"/>
        </w:rPr>
      </w:pPr>
      <w:r w:rsidRPr="002E3917">
        <w:rPr>
          <w:rStyle w:val="HideTWBExt"/>
          <w:lang w:val="en-GB"/>
        </w:rPr>
        <w:t>&lt;/Amend&gt;</w:t>
      </w:r>
    </w:p>
    <w:p w14:paraId="4B3A8A00"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209</w:t>
      </w:r>
      <w:r w:rsidRPr="002E3917">
        <w:rPr>
          <w:rStyle w:val="HideTWBExt"/>
          <w:b w:val="0"/>
          <w:lang w:val="en-GB"/>
        </w:rPr>
        <w:t>&lt;/NumAm&gt;</w:t>
      </w:r>
    </w:p>
    <w:p w14:paraId="1FCD0D86" w14:textId="77777777" w:rsidR="00AC6943" w:rsidRPr="002E3917" w:rsidRDefault="002E3917" w:rsidP="00AC6943">
      <w:pPr>
        <w:pStyle w:val="NormalBold"/>
        <w:rPr>
          <w:lang w:val="en-GB"/>
        </w:rPr>
      </w:pPr>
      <w:r w:rsidRPr="002E3917">
        <w:rPr>
          <w:rStyle w:val="HideTWBExt"/>
          <w:b w:val="0"/>
          <w:lang w:val="en-GB"/>
        </w:rPr>
        <w:t>&lt;RepeatBlock-By&gt;&lt;Members&gt;</w:t>
      </w:r>
      <w:r w:rsidRPr="002E3917">
        <w:rPr>
          <w:lang w:val="en-GB"/>
        </w:rPr>
        <w:t>Rasmus Andresen</w:t>
      </w:r>
      <w:r w:rsidRPr="002E3917">
        <w:rPr>
          <w:rStyle w:val="HideTWBExt"/>
          <w:b w:val="0"/>
          <w:lang w:val="en-GB"/>
        </w:rPr>
        <w:t>&lt;/Members&gt;</w:t>
      </w:r>
    </w:p>
    <w:p w14:paraId="188C9A42" w14:textId="77777777" w:rsidR="00AC6943" w:rsidRPr="002E3917" w:rsidRDefault="002E3917" w:rsidP="00AC6943">
      <w:pPr>
        <w:rPr>
          <w:lang w:val="en-GB"/>
        </w:rPr>
      </w:pPr>
      <w:r w:rsidRPr="002E3917">
        <w:rPr>
          <w:rStyle w:val="HideTWBExt"/>
          <w:lang w:val="en-GB"/>
        </w:rPr>
        <w:t>&lt;/RepeatBlock-By&gt;</w:t>
      </w:r>
    </w:p>
    <w:p w14:paraId="6506A1E1"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4A7D0EA7"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I</w:t>
      </w:r>
      <w:r w:rsidRPr="00E73ACD">
        <w:t>Γ</w:t>
      </w:r>
      <w:r w:rsidRPr="002E3917">
        <w:rPr>
          <w:lang w:val="en-GB"/>
        </w:rPr>
        <w:t xml:space="preserve">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587AACF7" w14:textId="77777777" w:rsidTr="00AC6943">
        <w:trPr>
          <w:jc w:val="center"/>
        </w:trPr>
        <w:tc>
          <w:tcPr>
            <w:tcW w:w="9752" w:type="dxa"/>
            <w:gridSpan w:val="2"/>
          </w:tcPr>
          <w:p w14:paraId="3AA7F54F" w14:textId="77777777" w:rsidR="00AC6943" w:rsidRPr="002E3917" w:rsidRDefault="00AC6943">
            <w:pPr>
              <w:keepNext/>
              <w:rPr>
                <w:lang w:val="en-GB"/>
              </w:rPr>
            </w:pPr>
          </w:p>
        </w:tc>
      </w:tr>
      <w:tr w:rsidR="006155A6" w:rsidRPr="00E73ACD" w14:paraId="6ED566ED" w14:textId="77777777" w:rsidTr="00AC6943">
        <w:trPr>
          <w:jc w:val="center"/>
        </w:trPr>
        <w:tc>
          <w:tcPr>
            <w:tcW w:w="4876" w:type="dxa"/>
            <w:hideMark/>
          </w:tcPr>
          <w:p w14:paraId="754A74B1" w14:textId="77777777" w:rsidR="00AC6943" w:rsidRPr="00E73ACD" w:rsidRDefault="002E3917">
            <w:pPr>
              <w:pStyle w:val="ColumnHeading"/>
              <w:keepNext/>
            </w:pPr>
            <w:r w:rsidRPr="00E73ACD">
              <w:t>Πρόταση ψηφίσματος</w:t>
            </w:r>
          </w:p>
        </w:tc>
        <w:tc>
          <w:tcPr>
            <w:tcW w:w="4876" w:type="dxa"/>
            <w:hideMark/>
          </w:tcPr>
          <w:p w14:paraId="446B98E5" w14:textId="77777777" w:rsidR="00AC6943" w:rsidRPr="00E73ACD" w:rsidRDefault="002E3917">
            <w:pPr>
              <w:pStyle w:val="ColumnHeading"/>
              <w:keepNext/>
            </w:pPr>
            <w:r w:rsidRPr="00E73ACD">
              <w:t>Τροπολογία</w:t>
            </w:r>
          </w:p>
        </w:tc>
      </w:tr>
      <w:tr w:rsidR="006155A6" w:rsidRPr="00E73ACD" w14:paraId="60D4750A" w14:textId="77777777" w:rsidTr="00AC6943">
        <w:trPr>
          <w:jc w:val="center"/>
        </w:trPr>
        <w:tc>
          <w:tcPr>
            <w:tcW w:w="4876" w:type="dxa"/>
          </w:tcPr>
          <w:p w14:paraId="0BDA74DB" w14:textId="77777777" w:rsidR="00AC6943" w:rsidRPr="00E73ACD" w:rsidRDefault="00AC6943">
            <w:pPr>
              <w:pStyle w:val="Normal6"/>
            </w:pPr>
          </w:p>
        </w:tc>
        <w:tc>
          <w:tcPr>
            <w:tcW w:w="4876" w:type="dxa"/>
            <w:hideMark/>
          </w:tcPr>
          <w:p w14:paraId="56C1B89E" w14:textId="77777777" w:rsidR="00AC6943" w:rsidRPr="00E73ACD" w:rsidRDefault="002E3917">
            <w:pPr>
              <w:pStyle w:val="Normal6"/>
              <w:rPr>
                <w:szCs w:val="24"/>
              </w:rPr>
            </w:pPr>
            <w:r w:rsidRPr="00E73ACD">
              <w:rPr>
                <w:b/>
                <w:i/>
              </w:rPr>
              <w:t>–</w:t>
            </w:r>
            <w:r w:rsidRPr="00E73ACD">
              <w:rPr>
                <w:b/>
                <w:i/>
              </w:rPr>
              <w:tab/>
              <w:t xml:space="preserve">λαμβάνοντας υπόψη ότι, παρά την πρόσφατη αύξηση των υπερεθνικών εκδόσεων ομολόγων, το απόθεμα των ευρωπαϊκών ασφαλών περιουσιακών στοιχείων παραμένει διαρθρωτικά περιορισμένο, δεδομένου ότι ανέρχεται, σε συνδυασμό με τα κρατικά ομόλογα της ζώνης του ευρώ με αξιολόγηση τουλάχιστον ΑΑ, σε μόλις 33 % περίπου του ανεξόφλητου αποθέματος των αμερικανικών δημόσιων ταμείων κατά το τρίτο τρίμηνο του 2025· </w:t>
            </w:r>
            <w:r w:rsidRPr="00E73ACD">
              <w:rPr>
                <w:b/>
                <w:i/>
                <w:vertAlign w:val="superscript"/>
              </w:rPr>
              <w:t>1γ</w:t>
            </w:r>
          </w:p>
        </w:tc>
      </w:tr>
      <w:tr w:rsidR="006155A6" w:rsidRPr="00E73ACD" w14:paraId="3FC0EACC" w14:textId="77777777" w:rsidTr="00AC6943">
        <w:trPr>
          <w:jc w:val="center"/>
        </w:trPr>
        <w:tc>
          <w:tcPr>
            <w:tcW w:w="4876" w:type="dxa"/>
          </w:tcPr>
          <w:p w14:paraId="519AF333" w14:textId="77777777" w:rsidR="00AC6943" w:rsidRPr="00E73ACD" w:rsidRDefault="00AC6943">
            <w:pPr>
              <w:pStyle w:val="Normal6"/>
            </w:pPr>
          </w:p>
        </w:tc>
        <w:tc>
          <w:tcPr>
            <w:tcW w:w="4876" w:type="dxa"/>
            <w:hideMark/>
          </w:tcPr>
          <w:p w14:paraId="4070BAF4" w14:textId="77777777" w:rsidR="00AC6943" w:rsidRPr="00E73ACD" w:rsidRDefault="002E3917">
            <w:pPr>
              <w:pStyle w:val="Normal6"/>
              <w:rPr>
                <w:szCs w:val="24"/>
              </w:rPr>
            </w:pPr>
            <w:r w:rsidRPr="00E73ACD">
              <w:rPr>
                <w:b/>
                <w:i/>
              </w:rPr>
              <w:t>__________________</w:t>
            </w:r>
          </w:p>
        </w:tc>
      </w:tr>
      <w:tr w:rsidR="006155A6" w:rsidRPr="00E73ACD" w14:paraId="2D395227" w14:textId="77777777" w:rsidTr="00AC6943">
        <w:trPr>
          <w:jc w:val="center"/>
        </w:trPr>
        <w:tc>
          <w:tcPr>
            <w:tcW w:w="4876" w:type="dxa"/>
          </w:tcPr>
          <w:p w14:paraId="66FC6AE0" w14:textId="77777777" w:rsidR="00AC6943" w:rsidRPr="00E73ACD" w:rsidRDefault="00AC6943">
            <w:pPr>
              <w:pStyle w:val="Normal6"/>
            </w:pPr>
          </w:p>
        </w:tc>
        <w:tc>
          <w:tcPr>
            <w:tcW w:w="4876" w:type="dxa"/>
            <w:hideMark/>
          </w:tcPr>
          <w:p w14:paraId="7C9CFA40" w14:textId="77777777" w:rsidR="00AC6943" w:rsidRPr="00E73ACD" w:rsidRDefault="002E3917">
            <w:pPr>
              <w:pStyle w:val="Normal6"/>
              <w:rPr>
                <w:szCs w:val="24"/>
              </w:rPr>
            </w:pPr>
            <w:r w:rsidRPr="00E73ACD">
              <w:rPr>
                <w:b/>
                <w:i/>
                <w:vertAlign w:val="superscript"/>
              </w:rPr>
              <w:t>1γ</w:t>
            </w:r>
            <w:r w:rsidRPr="00E73ACD">
              <w:rPr>
                <w:b/>
                <w:i/>
              </w:rPr>
              <w:t xml:space="preserve"> François </w:t>
            </w:r>
            <w:proofErr w:type="spellStart"/>
            <w:r w:rsidRPr="00E73ACD">
              <w:rPr>
                <w:b/>
                <w:i/>
              </w:rPr>
              <w:t>Villeroy</w:t>
            </w:r>
            <w:proofErr w:type="spellEnd"/>
            <w:r w:rsidRPr="00E73ACD">
              <w:rPr>
                <w:b/>
                <w:i/>
              </w:rPr>
              <w:t xml:space="preserve"> de </w:t>
            </w:r>
            <w:proofErr w:type="spellStart"/>
            <w:r w:rsidRPr="00E73ACD">
              <w:rPr>
                <w:b/>
                <w:i/>
              </w:rPr>
              <w:t>Galhau</w:t>
            </w:r>
            <w:proofErr w:type="spellEnd"/>
            <w:r w:rsidRPr="00E73ACD">
              <w:rPr>
                <w:b/>
                <w:i/>
              </w:rPr>
              <w:t xml:space="preserve">, The </w:t>
            </w:r>
            <w:proofErr w:type="spellStart"/>
            <w:r w:rsidRPr="00E73ACD">
              <w:rPr>
                <w:b/>
                <w:i/>
              </w:rPr>
              <w:t>international</w:t>
            </w:r>
            <w:proofErr w:type="spellEnd"/>
            <w:r w:rsidRPr="00E73ACD">
              <w:rPr>
                <w:b/>
                <w:i/>
              </w:rPr>
              <w:t xml:space="preserve"> </w:t>
            </w:r>
            <w:proofErr w:type="spellStart"/>
            <w:r w:rsidRPr="00E73ACD">
              <w:rPr>
                <w:b/>
                <w:i/>
              </w:rPr>
              <w:t>role</w:t>
            </w:r>
            <w:proofErr w:type="spellEnd"/>
            <w:r w:rsidRPr="00E73ACD">
              <w:rPr>
                <w:b/>
                <w:i/>
              </w:rPr>
              <w:t xml:space="preserve"> of the </w:t>
            </w:r>
            <w:proofErr w:type="spellStart"/>
            <w:r w:rsidRPr="00E73ACD">
              <w:rPr>
                <w:b/>
                <w:i/>
              </w:rPr>
              <w:t>euro</w:t>
            </w:r>
            <w:proofErr w:type="spellEnd"/>
            <w:r w:rsidRPr="00E73ACD">
              <w:rPr>
                <w:b/>
                <w:i/>
              </w:rPr>
              <w:t xml:space="preserve"> and the </w:t>
            </w:r>
            <w:proofErr w:type="spellStart"/>
            <w:r w:rsidRPr="00E73ACD">
              <w:rPr>
                <w:b/>
                <w:i/>
              </w:rPr>
              <w:t>development</w:t>
            </w:r>
            <w:proofErr w:type="spellEnd"/>
            <w:r w:rsidRPr="00E73ACD">
              <w:rPr>
                <w:b/>
                <w:i/>
              </w:rPr>
              <w:t xml:space="preserve"> of European </w:t>
            </w:r>
            <w:proofErr w:type="spellStart"/>
            <w:r w:rsidRPr="00E73ACD">
              <w:rPr>
                <w:b/>
                <w:i/>
              </w:rPr>
              <w:t>safe</w:t>
            </w:r>
            <w:proofErr w:type="spellEnd"/>
            <w:r w:rsidRPr="00E73ACD">
              <w:rPr>
                <w:b/>
                <w:i/>
              </w:rPr>
              <w:t xml:space="preserve"> </w:t>
            </w:r>
            <w:proofErr w:type="spellStart"/>
            <w:r w:rsidRPr="00E73ACD">
              <w:rPr>
                <w:b/>
                <w:i/>
              </w:rPr>
              <w:t>assets</w:t>
            </w:r>
            <w:proofErr w:type="spellEnd"/>
            <w:r w:rsidRPr="00E73ACD">
              <w:rPr>
                <w:b/>
                <w:i/>
              </w:rPr>
              <w:t xml:space="preserve"> (Ο </w:t>
            </w:r>
            <w:r w:rsidRPr="00E73ACD">
              <w:rPr>
                <w:b/>
                <w:i/>
              </w:rPr>
              <w:lastRenderedPageBreak/>
              <w:t>διεθνής ρόλος του ευρώ και η ανάπτυξη ευρωπαϊκών ασφαλών περιουσιακών στοιχείων), ομιλία στον Ευρωπαϊκό Μηχανισμό Σταθερότητας, Λουξεμβούργο, 2 Οκτωβρίου 2025.</w:t>
            </w:r>
          </w:p>
        </w:tc>
      </w:tr>
    </w:tbl>
    <w:p w14:paraId="0B116109" w14:textId="77777777" w:rsidR="00AC6943" w:rsidRPr="002E3917" w:rsidRDefault="002E3917" w:rsidP="00AC6943">
      <w:pPr>
        <w:pStyle w:val="Olang"/>
        <w:rPr>
          <w:lang w:val="en-GB"/>
        </w:rPr>
      </w:pPr>
      <w:r w:rsidRPr="002E3917">
        <w:rPr>
          <w:lang w:val="en-GB"/>
        </w:rPr>
        <w:lastRenderedPageBreak/>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34C458F5" w14:textId="77777777" w:rsidR="00AC6943" w:rsidRPr="002E3917" w:rsidRDefault="002E3917" w:rsidP="00AC6943">
      <w:pPr>
        <w:rPr>
          <w:szCs w:val="24"/>
          <w:lang w:val="en-GB"/>
        </w:rPr>
      </w:pPr>
      <w:r w:rsidRPr="002E3917">
        <w:rPr>
          <w:rStyle w:val="HideTWBExt"/>
          <w:lang w:val="en-GB"/>
        </w:rPr>
        <w:t>&lt;/Amend&gt;</w:t>
      </w:r>
    </w:p>
    <w:p w14:paraId="6B957BCE"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210</w:t>
      </w:r>
      <w:r w:rsidRPr="002E3917">
        <w:rPr>
          <w:rStyle w:val="HideTWBExt"/>
          <w:b w:val="0"/>
          <w:lang w:val="en-GB"/>
        </w:rPr>
        <w:t>&lt;/NumAm&gt;</w:t>
      </w:r>
    </w:p>
    <w:p w14:paraId="60BB6EA4"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11907D7F" w14:textId="77777777" w:rsidR="00AC6943" w:rsidRPr="002E3917" w:rsidRDefault="002E3917" w:rsidP="00AC6943">
      <w:pPr>
        <w:rPr>
          <w:lang w:val="en-GB"/>
        </w:rPr>
      </w:pPr>
      <w:r w:rsidRPr="002E3917">
        <w:rPr>
          <w:rStyle w:val="HideTWBExt"/>
          <w:lang w:val="en-GB"/>
        </w:rPr>
        <w:t>&lt;/RepeatBlock-By&gt;</w:t>
      </w:r>
    </w:p>
    <w:p w14:paraId="6F2B2489"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65258CD6"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I</w:t>
      </w:r>
      <w:r w:rsidRPr="00E73ACD">
        <w:t>Δ</w:t>
      </w:r>
      <w:r w:rsidRPr="002E3917">
        <w:rPr>
          <w:lang w:val="en-GB"/>
        </w:rPr>
        <w:t xml:space="preserve">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3CBD2A56" w14:textId="77777777" w:rsidTr="00AC6943">
        <w:trPr>
          <w:jc w:val="center"/>
        </w:trPr>
        <w:tc>
          <w:tcPr>
            <w:tcW w:w="9752" w:type="dxa"/>
            <w:gridSpan w:val="2"/>
          </w:tcPr>
          <w:p w14:paraId="6C98CB53" w14:textId="77777777" w:rsidR="00AC6943" w:rsidRPr="002E3917" w:rsidRDefault="00AC6943">
            <w:pPr>
              <w:keepNext/>
              <w:rPr>
                <w:lang w:val="en-GB"/>
              </w:rPr>
            </w:pPr>
          </w:p>
        </w:tc>
      </w:tr>
      <w:tr w:rsidR="006155A6" w:rsidRPr="00E73ACD" w14:paraId="41E642CB" w14:textId="77777777" w:rsidTr="00AC6943">
        <w:trPr>
          <w:jc w:val="center"/>
        </w:trPr>
        <w:tc>
          <w:tcPr>
            <w:tcW w:w="4876" w:type="dxa"/>
            <w:hideMark/>
          </w:tcPr>
          <w:p w14:paraId="400DF065" w14:textId="77777777" w:rsidR="00AC6943" w:rsidRPr="00E73ACD" w:rsidRDefault="002E3917">
            <w:pPr>
              <w:pStyle w:val="ColumnHeading"/>
              <w:keepNext/>
            </w:pPr>
            <w:r w:rsidRPr="00E73ACD">
              <w:t>Πρόταση ψηφίσματος</w:t>
            </w:r>
          </w:p>
        </w:tc>
        <w:tc>
          <w:tcPr>
            <w:tcW w:w="4876" w:type="dxa"/>
            <w:hideMark/>
          </w:tcPr>
          <w:p w14:paraId="71CC33A5" w14:textId="77777777" w:rsidR="00AC6943" w:rsidRPr="00E73ACD" w:rsidRDefault="002E3917">
            <w:pPr>
              <w:pStyle w:val="ColumnHeading"/>
              <w:keepNext/>
            </w:pPr>
            <w:r w:rsidRPr="00E73ACD">
              <w:t>Τροπολογία</w:t>
            </w:r>
          </w:p>
        </w:tc>
      </w:tr>
      <w:tr w:rsidR="006155A6" w:rsidRPr="00E73ACD" w14:paraId="26E5B7AD" w14:textId="77777777" w:rsidTr="00AC6943">
        <w:trPr>
          <w:jc w:val="center"/>
        </w:trPr>
        <w:tc>
          <w:tcPr>
            <w:tcW w:w="4876" w:type="dxa"/>
          </w:tcPr>
          <w:p w14:paraId="399D3758" w14:textId="77777777" w:rsidR="00AC6943" w:rsidRPr="00E73ACD" w:rsidRDefault="00AC6943">
            <w:pPr>
              <w:pStyle w:val="Normal6"/>
            </w:pPr>
          </w:p>
        </w:tc>
        <w:tc>
          <w:tcPr>
            <w:tcW w:w="4876" w:type="dxa"/>
            <w:hideMark/>
          </w:tcPr>
          <w:p w14:paraId="5F60FD63" w14:textId="77777777" w:rsidR="00AC6943" w:rsidRPr="00E73ACD" w:rsidRDefault="002E3917">
            <w:pPr>
              <w:pStyle w:val="Normal6"/>
              <w:rPr>
                <w:szCs w:val="24"/>
              </w:rPr>
            </w:pPr>
            <w:r w:rsidRPr="00E73ACD">
              <w:rPr>
                <w:b/>
                <w:i/>
              </w:rPr>
              <w:t>–</w:t>
            </w:r>
            <w:r w:rsidRPr="00E73ACD">
              <w:rPr>
                <w:b/>
                <w:i/>
              </w:rPr>
              <w:tab/>
              <w:t>λαμβάνοντας υπόψη ότι η ευρύτερη χρήση ενός διεθνούς νομίσματος αποφέρει μεν προνόμια και κέρδη, συνεπάγεται όμως και ευθύνες, εξαρτήσεις και δαπάνες σε παγκόσμιο επίπεδο·</w:t>
            </w:r>
          </w:p>
        </w:tc>
      </w:tr>
    </w:tbl>
    <w:p w14:paraId="55C43339"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62EE0791" w14:textId="77777777" w:rsidR="00AC6943" w:rsidRPr="002E3917" w:rsidRDefault="002E3917" w:rsidP="00AC6943">
      <w:pPr>
        <w:rPr>
          <w:szCs w:val="24"/>
          <w:lang w:val="en-GB"/>
        </w:rPr>
      </w:pPr>
      <w:r w:rsidRPr="002E3917">
        <w:rPr>
          <w:rStyle w:val="HideTWBExt"/>
          <w:lang w:val="en-GB"/>
        </w:rPr>
        <w:t>&lt;/Amend&gt;</w:t>
      </w:r>
    </w:p>
    <w:p w14:paraId="60A53B29"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211</w:t>
      </w:r>
      <w:r w:rsidRPr="002E3917">
        <w:rPr>
          <w:rStyle w:val="HideTWBExt"/>
          <w:b w:val="0"/>
          <w:lang w:val="en-GB"/>
        </w:rPr>
        <w:t>&lt;/NumAm&gt;</w:t>
      </w:r>
    </w:p>
    <w:p w14:paraId="3DDB8CE7"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2AB9612C" w14:textId="77777777" w:rsidR="00AC6943" w:rsidRPr="002E3917" w:rsidRDefault="002E3917" w:rsidP="00AC6943">
      <w:pPr>
        <w:rPr>
          <w:lang w:val="en-GB"/>
        </w:rPr>
      </w:pPr>
      <w:r w:rsidRPr="002E3917">
        <w:rPr>
          <w:rStyle w:val="HideTWBExt"/>
          <w:lang w:val="en-GB"/>
        </w:rPr>
        <w:t>&lt;/RepeatBlock-By&gt;</w:t>
      </w:r>
    </w:p>
    <w:p w14:paraId="24D19400"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172794A0" w14:textId="77777777" w:rsidR="00AC6943" w:rsidRPr="00E73ACD" w:rsidRDefault="002E3917" w:rsidP="00AC6943">
      <w:pPr>
        <w:pStyle w:val="NormalBold"/>
      </w:pPr>
      <w:r w:rsidRPr="00E73ACD">
        <w:rPr>
          <w:rStyle w:val="HideTWBExt"/>
          <w:b w:val="0"/>
        </w:rPr>
        <w:t>&lt;Article&gt;</w:t>
      </w:r>
      <w:r w:rsidRPr="00E73ACD">
        <w:t>Αιτιολογική σκέψη IΕ (νέα)</w:t>
      </w:r>
      <w:r w:rsidRPr="00E73ACD">
        <w:rPr>
          <w:rStyle w:val="HideTWBExt"/>
          <w:b w:val="0"/>
        </w:rPr>
        <w:t>&lt;/</w:t>
      </w:r>
      <w:proofErr w:type="spellStart"/>
      <w:r w:rsidRPr="00E73ACD">
        <w:rPr>
          <w:rStyle w:val="HideTWBExt"/>
          <w:b w:val="0"/>
        </w:rPr>
        <w:t>Article</w:t>
      </w:r>
      <w:proofErr w:type="spellEnd"/>
      <w:r w:rsidRPr="00E73AC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E73ACD" w14:paraId="3E0B5522" w14:textId="77777777" w:rsidTr="00AC6943">
        <w:trPr>
          <w:jc w:val="center"/>
        </w:trPr>
        <w:tc>
          <w:tcPr>
            <w:tcW w:w="9752" w:type="dxa"/>
            <w:gridSpan w:val="2"/>
          </w:tcPr>
          <w:p w14:paraId="647D82AF" w14:textId="77777777" w:rsidR="00AC6943" w:rsidRPr="00E73ACD" w:rsidRDefault="00AC6943">
            <w:pPr>
              <w:keepNext/>
            </w:pPr>
          </w:p>
        </w:tc>
      </w:tr>
      <w:tr w:rsidR="006155A6" w:rsidRPr="00E73ACD" w14:paraId="7AF2D38D" w14:textId="77777777" w:rsidTr="00AC6943">
        <w:trPr>
          <w:jc w:val="center"/>
        </w:trPr>
        <w:tc>
          <w:tcPr>
            <w:tcW w:w="4876" w:type="dxa"/>
            <w:hideMark/>
          </w:tcPr>
          <w:p w14:paraId="53CDBFDC" w14:textId="77777777" w:rsidR="00AC6943" w:rsidRPr="00E73ACD" w:rsidRDefault="002E3917">
            <w:pPr>
              <w:pStyle w:val="ColumnHeading"/>
              <w:keepNext/>
            </w:pPr>
            <w:r w:rsidRPr="00E73ACD">
              <w:t>Πρόταση ψηφίσματος</w:t>
            </w:r>
          </w:p>
        </w:tc>
        <w:tc>
          <w:tcPr>
            <w:tcW w:w="4876" w:type="dxa"/>
            <w:hideMark/>
          </w:tcPr>
          <w:p w14:paraId="174631D7" w14:textId="77777777" w:rsidR="00AC6943" w:rsidRPr="00E73ACD" w:rsidRDefault="002E3917">
            <w:pPr>
              <w:pStyle w:val="ColumnHeading"/>
              <w:keepNext/>
            </w:pPr>
            <w:r w:rsidRPr="00E73ACD">
              <w:t>Τροπολογία</w:t>
            </w:r>
          </w:p>
        </w:tc>
      </w:tr>
      <w:tr w:rsidR="006155A6" w:rsidRPr="00E73ACD" w14:paraId="1F44C740" w14:textId="77777777" w:rsidTr="00AC6943">
        <w:trPr>
          <w:jc w:val="center"/>
        </w:trPr>
        <w:tc>
          <w:tcPr>
            <w:tcW w:w="4876" w:type="dxa"/>
          </w:tcPr>
          <w:p w14:paraId="50AACF3E" w14:textId="77777777" w:rsidR="00AC6943" w:rsidRPr="00E73ACD" w:rsidRDefault="00AC6943">
            <w:pPr>
              <w:pStyle w:val="Normal6"/>
            </w:pPr>
          </w:p>
        </w:tc>
        <w:tc>
          <w:tcPr>
            <w:tcW w:w="4876" w:type="dxa"/>
            <w:hideMark/>
          </w:tcPr>
          <w:p w14:paraId="43DD63A7" w14:textId="77777777" w:rsidR="00AC6943" w:rsidRPr="00E73ACD" w:rsidRDefault="002E3917">
            <w:pPr>
              <w:pStyle w:val="Normal6"/>
              <w:rPr>
                <w:szCs w:val="24"/>
              </w:rPr>
            </w:pPr>
            <w:r w:rsidRPr="00E73ACD">
              <w:rPr>
                <w:b/>
                <w:i/>
              </w:rPr>
              <w:t>–</w:t>
            </w:r>
            <w:r w:rsidRPr="00E73ACD">
              <w:rPr>
                <w:b/>
                <w:i/>
              </w:rPr>
              <w:tab/>
              <w:t xml:space="preserve">λαμβάνοντας υπόψη ότι οι καθοριζόμενες από την αγορά μετατοπίσεις προς την κατεύθυνση της ενίσχυσης του διεθνούς ρόλου του ευρώ απαιτούν </w:t>
            </w:r>
            <w:proofErr w:type="spellStart"/>
            <w:r w:rsidRPr="00E73ACD">
              <w:rPr>
                <w:b/>
                <w:i/>
              </w:rPr>
              <w:t>στοχευμένες</w:t>
            </w:r>
            <w:proofErr w:type="spellEnd"/>
            <w:r w:rsidRPr="00E73ACD">
              <w:rPr>
                <w:b/>
                <w:i/>
              </w:rPr>
              <w:t xml:space="preserve"> πολιτικές διευκόλυνσης που να είναι ευθυγραμμισμένες με αυτόν τον στόχο και να αποτελούν μέρος ενός ολοκληρωμένου χάρτη πορείας·</w:t>
            </w:r>
          </w:p>
        </w:tc>
      </w:tr>
    </w:tbl>
    <w:p w14:paraId="2C9CA3F7"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104AF9AC" w14:textId="77777777" w:rsidR="00AC6943" w:rsidRPr="002E3917" w:rsidRDefault="002E3917" w:rsidP="00AC6943">
      <w:pPr>
        <w:rPr>
          <w:szCs w:val="24"/>
          <w:lang w:val="en-GB"/>
        </w:rPr>
      </w:pPr>
      <w:r w:rsidRPr="002E3917">
        <w:rPr>
          <w:rStyle w:val="HideTWBExt"/>
          <w:lang w:val="en-GB"/>
        </w:rPr>
        <w:lastRenderedPageBreak/>
        <w:t>&lt;/Amend&gt;</w:t>
      </w:r>
    </w:p>
    <w:p w14:paraId="27590524" w14:textId="77777777" w:rsidR="00AC6943" w:rsidRPr="002E3917" w:rsidRDefault="002E3917" w:rsidP="00AC6943">
      <w:pPr>
        <w:pStyle w:val="AMNumberTabs0"/>
        <w:keepNext/>
        <w:rPr>
          <w:lang w:val="en-GB"/>
        </w:rPr>
      </w:pPr>
      <w:r w:rsidRPr="002E3917">
        <w:rPr>
          <w:rStyle w:val="HideTWBExt"/>
          <w:b w:val="0"/>
          <w:lang w:val="en-GB"/>
        </w:rPr>
        <w:t>&lt;Amend&gt;</w:t>
      </w:r>
      <w:r w:rsidRPr="00E73ACD">
        <w:t>Τροπολογία</w:t>
      </w:r>
      <w:r w:rsidRPr="002E3917">
        <w:rPr>
          <w:lang w:val="en-GB"/>
        </w:rPr>
        <w:tab/>
      </w:r>
      <w:r w:rsidRPr="002E3917">
        <w:rPr>
          <w:lang w:val="en-GB"/>
        </w:rPr>
        <w:tab/>
      </w:r>
      <w:r w:rsidRPr="002E3917">
        <w:rPr>
          <w:rStyle w:val="HideTWBExt"/>
          <w:b w:val="0"/>
          <w:lang w:val="en-GB"/>
        </w:rPr>
        <w:t>&lt;NumAm&gt;</w:t>
      </w:r>
      <w:r w:rsidRPr="002E3917">
        <w:rPr>
          <w:lang w:val="en-GB"/>
        </w:rPr>
        <w:t>212</w:t>
      </w:r>
      <w:r w:rsidRPr="002E3917">
        <w:rPr>
          <w:rStyle w:val="HideTWBExt"/>
          <w:b w:val="0"/>
          <w:lang w:val="en-GB"/>
        </w:rPr>
        <w:t>&lt;/NumAm&gt;</w:t>
      </w:r>
    </w:p>
    <w:p w14:paraId="1D26FEC3" w14:textId="77777777" w:rsidR="00AC6943" w:rsidRPr="002E3917" w:rsidRDefault="002E3917" w:rsidP="00AC6943">
      <w:pPr>
        <w:pStyle w:val="NormalBold"/>
        <w:rPr>
          <w:lang w:val="en-GB"/>
        </w:rPr>
      </w:pPr>
      <w:r w:rsidRPr="002E3917">
        <w:rPr>
          <w:rStyle w:val="HideTWBExt"/>
          <w:b w:val="0"/>
          <w:lang w:val="en-GB"/>
        </w:rPr>
        <w:t>&lt;RepeatBlock-By&gt;&lt;Members&gt;</w:t>
      </w:r>
      <w:r w:rsidRPr="00E73ACD">
        <w:t>Μιχάλης</w:t>
      </w:r>
      <w:r w:rsidRPr="002E3917">
        <w:rPr>
          <w:lang w:val="en-GB"/>
        </w:rPr>
        <w:t xml:space="preserve"> </w:t>
      </w:r>
      <w:proofErr w:type="spellStart"/>
      <w:r w:rsidRPr="00E73ACD">
        <w:t>Χατζηπαντέλα</w:t>
      </w:r>
      <w:proofErr w:type="spellEnd"/>
      <w:r w:rsidRPr="002E3917">
        <w:rPr>
          <w:rStyle w:val="HideTWBExt"/>
          <w:b w:val="0"/>
          <w:lang w:val="en-GB"/>
        </w:rPr>
        <w:t>&lt;/Members&gt;</w:t>
      </w:r>
    </w:p>
    <w:p w14:paraId="7C0839A8" w14:textId="77777777" w:rsidR="00AC6943" w:rsidRPr="002E3917" w:rsidRDefault="002E3917" w:rsidP="00AC6943">
      <w:pPr>
        <w:rPr>
          <w:lang w:val="en-GB"/>
        </w:rPr>
      </w:pPr>
      <w:r w:rsidRPr="002E3917">
        <w:rPr>
          <w:rStyle w:val="HideTWBExt"/>
          <w:lang w:val="en-GB"/>
        </w:rPr>
        <w:t>&lt;/RepeatBlock-By&gt;</w:t>
      </w:r>
    </w:p>
    <w:p w14:paraId="6298D26C" w14:textId="77777777" w:rsidR="00AC6943" w:rsidRPr="002E3917" w:rsidRDefault="002E3917" w:rsidP="00AC6943">
      <w:pPr>
        <w:pStyle w:val="NormalBold"/>
        <w:keepNext/>
        <w:rPr>
          <w:lang w:val="en-GB"/>
        </w:rPr>
      </w:pPr>
      <w:r w:rsidRPr="002E3917">
        <w:rPr>
          <w:rStyle w:val="HideTWBExt"/>
          <w:b w:val="0"/>
          <w:lang w:val="en-GB"/>
        </w:rPr>
        <w:t>&lt;DocAmend&gt;</w:t>
      </w:r>
      <w:r w:rsidRPr="00E73ACD">
        <w:t>Πρόταση</w:t>
      </w:r>
      <w:r w:rsidRPr="002E3917">
        <w:rPr>
          <w:lang w:val="en-GB"/>
        </w:rPr>
        <w:t xml:space="preserve"> </w:t>
      </w:r>
      <w:r w:rsidRPr="00E73ACD">
        <w:t>ψηφίσματος</w:t>
      </w:r>
      <w:r w:rsidRPr="002E3917">
        <w:rPr>
          <w:rStyle w:val="HideTWBExt"/>
          <w:b w:val="0"/>
          <w:lang w:val="en-GB"/>
        </w:rPr>
        <w:t>&lt;/DocAmend&gt;</w:t>
      </w:r>
    </w:p>
    <w:p w14:paraId="1BCD64C2" w14:textId="77777777" w:rsidR="00AC6943" w:rsidRPr="002E3917" w:rsidRDefault="002E3917" w:rsidP="00AC6943">
      <w:pPr>
        <w:pStyle w:val="NormalBold"/>
        <w:rPr>
          <w:lang w:val="en-GB"/>
        </w:rPr>
      </w:pPr>
      <w:r w:rsidRPr="002E3917">
        <w:rPr>
          <w:rStyle w:val="HideTWBExt"/>
          <w:b w:val="0"/>
          <w:lang w:val="en-GB"/>
        </w:rPr>
        <w:t>&lt;Article&gt;</w:t>
      </w:r>
      <w:r w:rsidRPr="00E73ACD">
        <w:t>Αιτιολογική</w:t>
      </w:r>
      <w:r w:rsidRPr="002E3917">
        <w:rPr>
          <w:lang w:val="en-GB"/>
        </w:rPr>
        <w:t xml:space="preserve"> </w:t>
      </w:r>
      <w:r w:rsidRPr="00E73ACD">
        <w:t>σκέψη</w:t>
      </w:r>
      <w:r w:rsidRPr="002E3917">
        <w:rPr>
          <w:lang w:val="en-GB"/>
        </w:rPr>
        <w:t xml:space="preserve"> I</w:t>
      </w:r>
      <w:r w:rsidRPr="00E73ACD">
        <w:t>ΣΤ</w:t>
      </w:r>
      <w:r w:rsidRPr="002E3917">
        <w:rPr>
          <w:lang w:val="en-GB"/>
        </w:rPr>
        <w:t xml:space="preserve"> (</w:t>
      </w:r>
      <w:r w:rsidRPr="00E73ACD">
        <w:t>νέα</w:t>
      </w:r>
      <w:r w:rsidRPr="002E3917">
        <w:rPr>
          <w:lang w:val="en-GB"/>
        </w:rPr>
        <w:t>)</w:t>
      </w:r>
      <w:r w:rsidRPr="002E3917">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5A6" w:rsidRPr="00B24B59" w14:paraId="43766BFD" w14:textId="77777777" w:rsidTr="00AC6943">
        <w:trPr>
          <w:jc w:val="center"/>
        </w:trPr>
        <w:tc>
          <w:tcPr>
            <w:tcW w:w="9752" w:type="dxa"/>
            <w:gridSpan w:val="2"/>
          </w:tcPr>
          <w:p w14:paraId="319F330E" w14:textId="77777777" w:rsidR="00AC6943" w:rsidRPr="002E3917" w:rsidRDefault="00AC6943">
            <w:pPr>
              <w:keepNext/>
              <w:rPr>
                <w:lang w:val="en-GB"/>
              </w:rPr>
            </w:pPr>
          </w:p>
        </w:tc>
      </w:tr>
      <w:tr w:rsidR="006155A6" w:rsidRPr="00E73ACD" w14:paraId="6BA37F83" w14:textId="77777777" w:rsidTr="00AC6943">
        <w:trPr>
          <w:jc w:val="center"/>
        </w:trPr>
        <w:tc>
          <w:tcPr>
            <w:tcW w:w="4876" w:type="dxa"/>
            <w:hideMark/>
          </w:tcPr>
          <w:p w14:paraId="3119A2D3" w14:textId="77777777" w:rsidR="00AC6943" w:rsidRPr="00E73ACD" w:rsidRDefault="002E3917">
            <w:pPr>
              <w:pStyle w:val="ColumnHeading"/>
              <w:keepNext/>
            </w:pPr>
            <w:r w:rsidRPr="00E73ACD">
              <w:t>Πρόταση ψηφίσματος</w:t>
            </w:r>
          </w:p>
        </w:tc>
        <w:tc>
          <w:tcPr>
            <w:tcW w:w="4876" w:type="dxa"/>
            <w:hideMark/>
          </w:tcPr>
          <w:p w14:paraId="3F88514B" w14:textId="77777777" w:rsidR="00AC6943" w:rsidRPr="00E73ACD" w:rsidRDefault="002E3917">
            <w:pPr>
              <w:pStyle w:val="ColumnHeading"/>
              <w:keepNext/>
            </w:pPr>
            <w:r w:rsidRPr="00E73ACD">
              <w:t>Τροπολογία</w:t>
            </w:r>
          </w:p>
        </w:tc>
      </w:tr>
      <w:tr w:rsidR="006155A6" w:rsidRPr="00E73ACD" w14:paraId="4C85C39B" w14:textId="77777777" w:rsidTr="00AC6943">
        <w:trPr>
          <w:jc w:val="center"/>
        </w:trPr>
        <w:tc>
          <w:tcPr>
            <w:tcW w:w="4876" w:type="dxa"/>
          </w:tcPr>
          <w:p w14:paraId="7A5FB98D" w14:textId="77777777" w:rsidR="00AC6943" w:rsidRPr="00E73ACD" w:rsidRDefault="00AC6943">
            <w:pPr>
              <w:pStyle w:val="Normal6"/>
            </w:pPr>
          </w:p>
        </w:tc>
        <w:tc>
          <w:tcPr>
            <w:tcW w:w="4876" w:type="dxa"/>
            <w:hideMark/>
          </w:tcPr>
          <w:p w14:paraId="455E44E4" w14:textId="77777777" w:rsidR="00AC6943" w:rsidRPr="00E73ACD" w:rsidRDefault="002E3917">
            <w:pPr>
              <w:pStyle w:val="Normal6"/>
              <w:rPr>
                <w:szCs w:val="24"/>
              </w:rPr>
            </w:pPr>
            <w:r w:rsidRPr="00E73ACD">
              <w:rPr>
                <w:b/>
                <w:i/>
              </w:rPr>
              <w:t>–</w:t>
            </w:r>
            <w:r w:rsidRPr="00E73ACD">
              <w:rPr>
                <w:b/>
                <w:i/>
              </w:rPr>
              <w:tab/>
              <w:t>λαμβάνοντας υπόψη ότι ο μακροπρόθεσμος διεθνής ρόλος του ευρώ θα εξαρτηθεί σε μεγάλο βαθμό από την ελκυστικότητα της ζώνης του ευρώ ως χώρου επιχειρηματικών δραστηριοτήτων και από την ευρωστία των δημοσιονομικών πολιτικών των κρατών μελών·</w:t>
            </w:r>
          </w:p>
        </w:tc>
      </w:tr>
    </w:tbl>
    <w:p w14:paraId="42ADF6E9" w14:textId="77777777" w:rsidR="00AC6943" w:rsidRPr="002E3917" w:rsidRDefault="002E3917" w:rsidP="00AC6943">
      <w:pPr>
        <w:pStyle w:val="Olang"/>
        <w:rPr>
          <w:lang w:val="en-GB"/>
        </w:rPr>
      </w:pPr>
      <w:r w:rsidRPr="002E3917">
        <w:rPr>
          <w:lang w:val="en-GB"/>
        </w:rPr>
        <w:t xml:space="preserve">Or. </w:t>
      </w:r>
      <w:r w:rsidRPr="002E3917">
        <w:rPr>
          <w:rStyle w:val="HideTWBExt"/>
          <w:lang w:val="en-GB"/>
        </w:rPr>
        <w:t>&lt;Original&gt;</w:t>
      </w:r>
      <w:r w:rsidRPr="002E3917">
        <w:rPr>
          <w:rStyle w:val="HideTWBInt"/>
          <w:lang w:val="en-GB"/>
        </w:rPr>
        <w:t>{EN}</w:t>
      </w:r>
      <w:r w:rsidRPr="002E3917">
        <w:rPr>
          <w:lang w:val="en-GB"/>
        </w:rPr>
        <w:t>en</w:t>
      </w:r>
      <w:r w:rsidRPr="002E3917">
        <w:rPr>
          <w:rStyle w:val="HideTWBExt"/>
          <w:lang w:val="en-GB"/>
        </w:rPr>
        <w:t>&lt;/Original&gt;</w:t>
      </w:r>
    </w:p>
    <w:p w14:paraId="26E62E2D" w14:textId="77777777" w:rsidR="00AC6943" w:rsidRPr="002E3917" w:rsidRDefault="002E3917" w:rsidP="00AC6943">
      <w:pPr>
        <w:rPr>
          <w:lang w:val="en-GB"/>
        </w:rPr>
      </w:pPr>
      <w:r w:rsidRPr="002E3917">
        <w:rPr>
          <w:rStyle w:val="HideTWBExt"/>
          <w:lang w:val="en-GB"/>
        </w:rPr>
        <w:t>&lt;/Amend&gt;&lt;/RepeatBlock-Amend&gt;</w:t>
      </w:r>
    </w:p>
    <w:p w14:paraId="67862C8B" w14:textId="77777777" w:rsidR="00794E41" w:rsidRPr="002E3917" w:rsidRDefault="00794E41" w:rsidP="00794E41">
      <w:pPr>
        <w:rPr>
          <w:lang w:val="en-GB"/>
        </w:rPr>
      </w:pPr>
    </w:p>
    <w:sectPr w:rsidR="00794E41" w:rsidRPr="002E3917" w:rsidSect="00E73AC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CF48" w14:textId="77777777" w:rsidR="002E3917" w:rsidRPr="00E73ACD" w:rsidRDefault="002E3917">
      <w:r w:rsidRPr="00E73ACD">
        <w:separator/>
      </w:r>
    </w:p>
  </w:endnote>
  <w:endnote w:type="continuationSeparator" w:id="0">
    <w:p w14:paraId="51058801" w14:textId="77777777" w:rsidR="002E3917" w:rsidRPr="00E73ACD" w:rsidRDefault="002E3917">
      <w:r w:rsidRPr="00E73A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7EB2" w14:textId="77777777" w:rsidR="00E73ACD" w:rsidRPr="00E73ACD" w:rsidRDefault="00E73ACD" w:rsidP="00E73ACD">
    <w:pPr>
      <w:pStyle w:val="EPFooter"/>
    </w:pPr>
    <w:r w:rsidRPr="00E73ACD">
      <w:t>PE</w:t>
    </w:r>
    <w:r w:rsidRPr="00E73ACD">
      <w:rPr>
        <w:rStyle w:val="HideTWBExt"/>
      </w:rPr>
      <w:t>&lt;</w:t>
    </w:r>
    <w:proofErr w:type="spellStart"/>
    <w:r w:rsidRPr="00E73ACD">
      <w:rPr>
        <w:rStyle w:val="HideTWBExt"/>
      </w:rPr>
      <w:t>NoPE</w:t>
    </w:r>
    <w:proofErr w:type="spellEnd"/>
    <w:r w:rsidRPr="00E73ACD">
      <w:rPr>
        <w:rStyle w:val="HideTWBExt"/>
      </w:rPr>
      <w:t>&gt;</w:t>
    </w:r>
    <w:r w:rsidRPr="00E73ACD">
      <w:t>788.927</w:t>
    </w:r>
    <w:r w:rsidRPr="00E73ACD">
      <w:rPr>
        <w:rStyle w:val="HideTWBExt"/>
      </w:rPr>
      <w:t>&lt;/</w:t>
    </w:r>
    <w:proofErr w:type="spellStart"/>
    <w:r w:rsidRPr="00E73ACD">
      <w:rPr>
        <w:rStyle w:val="HideTWBExt"/>
      </w:rPr>
      <w:t>NoPE</w:t>
    </w:r>
    <w:proofErr w:type="spellEnd"/>
    <w:r w:rsidRPr="00E73ACD">
      <w:rPr>
        <w:rStyle w:val="HideTWBExt"/>
      </w:rPr>
      <w:t>&gt;&lt;Version&gt;</w:t>
    </w:r>
    <w:r w:rsidRPr="00E73ACD">
      <w:t>v02-00</w:t>
    </w:r>
    <w:r w:rsidRPr="00E73ACD">
      <w:rPr>
        <w:rStyle w:val="HideTWBExt"/>
      </w:rPr>
      <w:t>&lt;/</w:t>
    </w:r>
    <w:proofErr w:type="spellStart"/>
    <w:r w:rsidRPr="00E73ACD">
      <w:rPr>
        <w:rStyle w:val="HideTWBExt"/>
      </w:rPr>
      <w:t>Version</w:t>
    </w:r>
    <w:proofErr w:type="spellEnd"/>
    <w:r w:rsidRPr="00E73ACD">
      <w:rPr>
        <w:rStyle w:val="HideTWBExt"/>
      </w:rPr>
      <w:t>&gt;</w:t>
    </w:r>
    <w:r w:rsidRPr="00E73ACD">
      <w:tab/>
    </w:r>
    <w:r w:rsidRPr="00E73ACD">
      <w:fldChar w:fldCharType="begin"/>
    </w:r>
    <w:r w:rsidRPr="00E73ACD">
      <w:instrText xml:space="preserve"> PAGE  \* MERGEFORMAT </w:instrText>
    </w:r>
    <w:r w:rsidRPr="00E73ACD">
      <w:fldChar w:fldCharType="separate"/>
    </w:r>
    <w:r w:rsidRPr="00E73ACD">
      <w:rPr>
        <w:noProof/>
      </w:rPr>
      <w:t>2</w:t>
    </w:r>
    <w:r w:rsidRPr="00E73ACD">
      <w:fldChar w:fldCharType="end"/>
    </w:r>
    <w:r w:rsidRPr="00E73ACD">
      <w:t>/</w:t>
    </w:r>
    <w:fldSimple w:instr=" NUMPAGES  \* MERGEFORMAT ">
      <w:r w:rsidRPr="00E73ACD">
        <w:rPr>
          <w:noProof/>
        </w:rPr>
        <w:t>11</w:t>
      </w:r>
    </w:fldSimple>
    <w:r w:rsidRPr="00E73ACD">
      <w:tab/>
    </w:r>
    <w:r w:rsidRPr="00E73ACD">
      <w:rPr>
        <w:rStyle w:val="HideTWBExt"/>
      </w:rPr>
      <w:t>&lt;PathFdR&gt;</w:t>
    </w:r>
    <w:r w:rsidRPr="00E73ACD">
      <w:t>AM\1344477EL.docx</w:t>
    </w:r>
    <w:r w:rsidRPr="00E73ACD">
      <w:rPr>
        <w:rStyle w:val="HideTWBExt"/>
      </w:rPr>
      <w:t>&lt;/</w:t>
    </w:r>
    <w:proofErr w:type="spellStart"/>
    <w:r w:rsidRPr="00E73ACD">
      <w:rPr>
        <w:rStyle w:val="HideTWBExt"/>
      </w:rPr>
      <w:t>PathFdR</w:t>
    </w:r>
    <w:proofErr w:type="spellEnd"/>
    <w:r w:rsidRPr="00E73ACD">
      <w:rPr>
        <w:rStyle w:val="HideTWBExt"/>
      </w:rPr>
      <w:t>&gt;</w:t>
    </w:r>
  </w:p>
  <w:p w14:paraId="46E12180" w14:textId="0764B45A" w:rsidR="00AD3D9F" w:rsidRPr="00E73ACD" w:rsidRDefault="00E73ACD" w:rsidP="00E73ACD">
    <w:pPr>
      <w:pStyle w:val="EPFooter2"/>
    </w:pPr>
    <w:r w:rsidRPr="00E73AC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4154" w14:textId="77777777" w:rsidR="00E73ACD" w:rsidRPr="00E73ACD" w:rsidRDefault="00E73ACD" w:rsidP="00E73ACD">
    <w:pPr>
      <w:pStyle w:val="EPFooter"/>
    </w:pPr>
    <w:r w:rsidRPr="00E73ACD">
      <w:rPr>
        <w:rStyle w:val="HideTWBExt"/>
      </w:rPr>
      <w:t>&lt;PathFdR&gt;</w:t>
    </w:r>
    <w:r w:rsidRPr="00E73ACD">
      <w:t>AM\1344477EL.docx</w:t>
    </w:r>
    <w:r w:rsidRPr="00E73ACD">
      <w:rPr>
        <w:rStyle w:val="HideTWBExt"/>
      </w:rPr>
      <w:t>&lt;/</w:t>
    </w:r>
    <w:proofErr w:type="spellStart"/>
    <w:r w:rsidRPr="00E73ACD">
      <w:rPr>
        <w:rStyle w:val="HideTWBExt"/>
      </w:rPr>
      <w:t>PathFdR</w:t>
    </w:r>
    <w:proofErr w:type="spellEnd"/>
    <w:r w:rsidRPr="00E73ACD">
      <w:rPr>
        <w:rStyle w:val="HideTWBExt"/>
      </w:rPr>
      <w:t>&gt;</w:t>
    </w:r>
    <w:r w:rsidRPr="00E73ACD">
      <w:tab/>
    </w:r>
    <w:r w:rsidRPr="00E73ACD">
      <w:fldChar w:fldCharType="begin"/>
    </w:r>
    <w:r w:rsidRPr="00E73ACD">
      <w:instrText xml:space="preserve"> PAGE  \* MERGEFORMAT </w:instrText>
    </w:r>
    <w:r w:rsidRPr="00E73ACD">
      <w:fldChar w:fldCharType="separate"/>
    </w:r>
    <w:r w:rsidRPr="00E73ACD">
      <w:rPr>
        <w:noProof/>
      </w:rPr>
      <w:t>11</w:t>
    </w:r>
    <w:r w:rsidRPr="00E73ACD">
      <w:fldChar w:fldCharType="end"/>
    </w:r>
    <w:r w:rsidRPr="00E73ACD">
      <w:t>/</w:t>
    </w:r>
    <w:fldSimple w:instr=" NUMPAGES  \* MERGEFORMAT ">
      <w:r w:rsidRPr="00E73ACD">
        <w:rPr>
          <w:noProof/>
        </w:rPr>
        <w:t>11</w:t>
      </w:r>
    </w:fldSimple>
    <w:r w:rsidRPr="00E73ACD">
      <w:tab/>
      <w:t>PE</w:t>
    </w:r>
    <w:r w:rsidRPr="00E73ACD">
      <w:rPr>
        <w:rStyle w:val="HideTWBExt"/>
      </w:rPr>
      <w:t>&lt;</w:t>
    </w:r>
    <w:proofErr w:type="spellStart"/>
    <w:r w:rsidRPr="00E73ACD">
      <w:rPr>
        <w:rStyle w:val="HideTWBExt"/>
      </w:rPr>
      <w:t>NoPE</w:t>
    </w:r>
    <w:proofErr w:type="spellEnd"/>
    <w:r w:rsidRPr="00E73ACD">
      <w:rPr>
        <w:rStyle w:val="HideTWBExt"/>
      </w:rPr>
      <w:t>&gt;</w:t>
    </w:r>
    <w:r w:rsidRPr="00E73ACD">
      <w:t>788.927</w:t>
    </w:r>
    <w:r w:rsidRPr="00E73ACD">
      <w:rPr>
        <w:rStyle w:val="HideTWBExt"/>
      </w:rPr>
      <w:t>&lt;/</w:t>
    </w:r>
    <w:proofErr w:type="spellStart"/>
    <w:r w:rsidRPr="00E73ACD">
      <w:rPr>
        <w:rStyle w:val="HideTWBExt"/>
      </w:rPr>
      <w:t>NoPE</w:t>
    </w:r>
    <w:proofErr w:type="spellEnd"/>
    <w:r w:rsidRPr="00E73ACD">
      <w:rPr>
        <w:rStyle w:val="HideTWBExt"/>
      </w:rPr>
      <w:t>&gt;&lt;Version&gt;</w:t>
    </w:r>
    <w:r w:rsidRPr="00E73ACD">
      <w:t>v02-00</w:t>
    </w:r>
    <w:r w:rsidRPr="00E73ACD">
      <w:rPr>
        <w:rStyle w:val="HideTWBExt"/>
      </w:rPr>
      <w:t>&lt;/</w:t>
    </w:r>
    <w:proofErr w:type="spellStart"/>
    <w:r w:rsidRPr="00E73ACD">
      <w:rPr>
        <w:rStyle w:val="HideTWBExt"/>
      </w:rPr>
      <w:t>Version</w:t>
    </w:r>
    <w:proofErr w:type="spellEnd"/>
    <w:r w:rsidRPr="00E73ACD">
      <w:rPr>
        <w:rStyle w:val="HideTWBExt"/>
      </w:rPr>
      <w:t>&gt;</w:t>
    </w:r>
  </w:p>
  <w:p w14:paraId="23BD8609" w14:textId="4B180191" w:rsidR="00AD3D9F" w:rsidRPr="00E73ACD" w:rsidRDefault="00E73ACD" w:rsidP="00E73ACD">
    <w:pPr>
      <w:pStyle w:val="EPFooter2"/>
    </w:pPr>
    <w:r w:rsidRPr="00E73ACD">
      <w:tab/>
    </w:r>
    <w:r w:rsidRPr="00E73AC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4975" w14:textId="77777777" w:rsidR="00E73ACD" w:rsidRPr="00E73ACD" w:rsidRDefault="00E73ACD" w:rsidP="00E73ACD">
    <w:pPr>
      <w:pStyle w:val="EPFooter"/>
    </w:pPr>
    <w:r w:rsidRPr="00E73ACD">
      <w:rPr>
        <w:rStyle w:val="HideTWBExt"/>
      </w:rPr>
      <w:t>&lt;PathFdR&gt;</w:t>
    </w:r>
    <w:r w:rsidRPr="00E73ACD">
      <w:t>AM\1344477EL.docx</w:t>
    </w:r>
    <w:r w:rsidRPr="00E73ACD">
      <w:rPr>
        <w:rStyle w:val="HideTWBExt"/>
      </w:rPr>
      <w:t>&lt;/</w:t>
    </w:r>
    <w:proofErr w:type="spellStart"/>
    <w:r w:rsidRPr="00E73ACD">
      <w:rPr>
        <w:rStyle w:val="HideTWBExt"/>
      </w:rPr>
      <w:t>PathFdR</w:t>
    </w:r>
    <w:proofErr w:type="spellEnd"/>
    <w:r w:rsidRPr="00E73ACD">
      <w:rPr>
        <w:rStyle w:val="HideTWBExt"/>
      </w:rPr>
      <w:t>&gt;</w:t>
    </w:r>
    <w:r w:rsidRPr="00E73ACD">
      <w:tab/>
    </w:r>
    <w:r w:rsidRPr="00E73ACD">
      <w:tab/>
      <w:t>PE</w:t>
    </w:r>
    <w:r w:rsidRPr="00E73ACD">
      <w:rPr>
        <w:rStyle w:val="HideTWBExt"/>
      </w:rPr>
      <w:t>&lt;</w:t>
    </w:r>
    <w:proofErr w:type="spellStart"/>
    <w:r w:rsidRPr="00E73ACD">
      <w:rPr>
        <w:rStyle w:val="HideTWBExt"/>
      </w:rPr>
      <w:t>NoPE</w:t>
    </w:r>
    <w:proofErr w:type="spellEnd"/>
    <w:r w:rsidRPr="00E73ACD">
      <w:rPr>
        <w:rStyle w:val="HideTWBExt"/>
      </w:rPr>
      <w:t>&gt;</w:t>
    </w:r>
    <w:r w:rsidRPr="00E73ACD">
      <w:t>788.927</w:t>
    </w:r>
    <w:r w:rsidRPr="00E73ACD">
      <w:rPr>
        <w:rStyle w:val="HideTWBExt"/>
      </w:rPr>
      <w:t>&lt;/</w:t>
    </w:r>
    <w:proofErr w:type="spellStart"/>
    <w:r w:rsidRPr="00E73ACD">
      <w:rPr>
        <w:rStyle w:val="HideTWBExt"/>
      </w:rPr>
      <w:t>NoPE</w:t>
    </w:r>
    <w:proofErr w:type="spellEnd"/>
    <w:r w:rsidRPr="00E73ACD">
      <w:rPr>
        <w:rStyle w:val="HideTWBExt"/>
      </w:rPr>
      <w:t>&gt;&lt;Version&gt;</w:t>
    </w:r>
    <w:r w:rsidRPr="00E73ACD">
      <w:t>v02-00</w:t>
    </w:r>
    <w:r w:rsidRPr="00E73ACD">
      <w:rPr>
        <w:rStyle w:val="HideTWBExt"/>
      </w:rPr>
      <w:t>&lt;/</w:t>
    </w:r>
    <w:proofErr w:type="spellStart"/>
    <w:r w:rsidRPr="00E73ACD">
      <w:rPr>
        <w:rStyle w:val="HideTWBExt"/>
      </w:rPr>
      <w:t>Version</w:t>
    </w:r>
    <w:proofErr w:type="spellEnd"/>
    <w:r w:rsidRPr="00E73ACD">
      <w:rPr>
        <w:rStyle w:val="HideTWBExt"/>
      </w:rPr>
      <w:t>&gt;</w:t>
    </w:r>
  </w:p>
  <w:p w14:paraId="4948297C" w14:textId="5305C4A2" w:rsidR="00AD3D9F" w:rsidRPr="00E73ACD" w:rsidRDefault="00E73ACD" w:rsidP="00E73ACD">
    <w:pPr>
      <w:pStyle w:val="EPFooter2"/>
    </w:pPr>
    <w:r w:rsidRPr="00E73ACD">
      <w:t>EL</w:t>
    </w:r>
    <w:r w:rsidRPr="00E73ACD">
      <w:tab/>
    </w:r>
    <w:r w:rsidRPr="00E73ACD">
      <w:rPr>
        <w:b w:val="0"/>
        <w:i/>
        <w:color w:val="C0C0C0"/>
        <w:sz w:val="22"/>
      </w:rPr>
      <w:t>Ενωμένη στην πολυμορφία</w:t>
    </w:r>
    <w:r w:rsidRPr="00E73ACD">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5B734" w14:textId="77777777" w:rsidR="002E3917" w:rsidRPr="00E73ACD" w:rsidRDefault="002E3917">
      <w:r w:rsidRPr="00E73ACD">
        <w:separator/>
      </w:r>
    </w:p>
  </w:footnote>
  <w:footnote w:type="continuationSeparator" w:id="0">
    <w:p w14:paraId="6702A5A8" w14:textId="77777777" w:rsidR="002E3917" w:rsidRPr="00E73ACD" w:rsidRDefault="002E3917">
      <w:r w:rsidRPr="00E73A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803F" w14:textId="77777777" w:rsidR="002E3917" w:rsidRDefault="002E3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0F49" w14:textId="77777777" w:rsidR="002E3917" w:rsidRDefault="002E39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0593" w14:textId="77777777" w:rsidR="002E3917" w:rsidRDefault="002E39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71931">
    <w:abstractNumId w:val="3"/>
  </w:num>
  <w:num w:numId="2" w16cid:durableId="2002611077">
    <w:abstractNumId w:val="2"/>
  </w:num>
  <w:num w:numId="3" w16cid:durableId="1041443738">
    <w:abstractNumId w:val="1"/>
  </w:num>
  <w:num w:numId="4" w16cid:durableId="1053694304">
    <w:abstractNumId w:val="0"/>
  </w:num>
  <w:num w:numId="5" w16cid:durableId="1589729030">
    <w:abstractNumId w:val="6"/>
  </w:num>
  <w:num w:numId="6" w16cid:durableId="1796409883">
    <w:abstractNumId w:val="5"/>
  </w:num>
  <w:num w:numId="7" w16cid:durableId="2100521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ECON"/>
    <w:docVar w:name="COMMKEY" w:val="ECON"/>
    <w:docVar w:name="CVar" w:val="2"/>
    <w:docVar w:name="DOCDT" w:val="20/05/2026"/>
    <w:docVar w:name="DOCREFINIMNU" w:val=" 2"/>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5737 HideTWBExt;}{\*\cs18 \additive \v\f1\fs20\cf15 _x000d__x000a_\spriority0 \styrsid865737 HideTWBInt;}{\s19\qr \li0\ri0\sb240\sa240\nowidctlpar\wrapdefault\aspalpha\aspnum\faauto\adjustright\rin0\lin0\itap0 \rtlch\fcs1 \af0\afs20\alang1025 \ltrch\fcs0 \fs24\lang2057\langfe2057\cgrid\langnp2057\langfenp2057 _x000d__x000a_\sbasedon0 \snext19 \spriority0 \styrsid865737 AmOrLang;}{\s20\ql \li0\ri0\sa120\nowidctlpar\wrapdefault\aspalpha\aspnum\faauto\adjustright\rin0\lin0\itap0 \rtlch\fcs1 \af0\afs20\alang1025 \ltrch\fcs0 _x000d__x000a_\fs24\lang2057\langfe2057\cgrid\langnp2057\langfenp2057 \sbasedon0 \snext20 \spriority0 \styrsid865737 Normal6a;}{\s21\ql \li0\ri0\nowidctlpar\wrapdefault\aspalpha\aspnum\faauto\adjustright\rin0\lin0\itap0 \rtlch\fcs1 \af0\afs20\alang1025 \ltrch\fcs0 _x000d__x000a_\b\fs24\lang2057\langfe2057\cgrid\langnp2057\langfenp2057 \sbasedon0 \snext21 \spriority0 \styrsid865737 NormalBold;}{\s22\qc \li0\ri0\sa240\nowidctlpar\wrapdefault\aspalpha\aspnum\faauto\adjustright\rin0\lin0\itap0 \rtlch\fcs1 \af0\afs20\alang1025 _x000d__x000a_\ltrch\fcs0 \i\fs24\lang2057\langfe2057\cgrid\langnp2057\langfenp2057 \sbasedon0 \snext22 \spriority0 \styrsid8657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65737 AmNumberTabs;}}{\*\rsidtbl \rsid24658\rsid223860\rsid735077\rsid865737\rsid1718133\rsid2892074\rsid3565327\rsid4666813\rsid6641733_x000d__x000a_\rsid7823322\rsid9175137\rsid9636012\rsid10377208\rsid11215221\rsid11549030\rsid11614173\rsid12154954\rsid14382809\rsid14424199\rsid15204470\rsid15285974\rsid15950462\rsid16324206\rsid16662270}{\mmathPr\mmathFont34\mbrkBin0\mbrkBinSub0\msmallFrac0_x000d__x000a_\mdispDef1\mlMargin0\mrMargin0\mdefJc1\mwrapIndent1440\mintLim0\mnaryLim1}{\info{\author WYSOKINSKA Halina}{\operator WYSOKINSKA Halina}{\creatim\yr2026\mo5\dy18\hr14\min6}{\revtim\yr2026\mo5\dy18\hr14\min6}{\version1}{\edmins0}{\nofpages1}{\nofwords92}_x000d__x000a_{\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5737\newtblstyruls\nogrowautofit\usenormstyforlist\noindnmbrts\felnbrelev\nocxsptable\indrlsweleven\noafcnsttbl\afelev\utinl\hwelev\spltpgpar\notcvasp\notbrkcnstfrctbl\notvatxbx\krnprsnet\cachedcolbal \nouicompat \fet0_x000d__x000a_{\*\wgrffmtfilter 013f}\nofeaturethrottle1\ilfomacatclnup0{\*\template C:\\Users\\HWYSOK~1\\AppData\\Local\\Temp\\Blank1.dotx}{\*\ftnsep \ltrpar \pard\plain \ltrpar\ql \li0\ri0\widctlpar\wrapdefault\aspalpha\aspnum\faauto\adjustright\rin0\lin0\itap0 _x000d__x000a_\rtlch\fcs1 \af0\afs20\alang1025 \ltrch\fcs0 \fs24\lang2057\langfe2057\cgrid\langnp2057\langfenp2057 {\rtlch\fcs1 \af0 \ltrch\fcs0 \insrsid9175137 \chftnsep _x000d__x000a_\par }}{\*\ftnsepc \ltrpar \pard\plain \ltrpar\ql \li0\ri0\widctlpar\wrapdefault\aspalpha\aspnum\faauto\adjustright\rin0\lin0\itap0 \rtlch\fcs1 \af0\afs20\alang1025 \ltrch\fcs0 \fs24\lang2057\langfe2057\cgrid\langnp2057\langfenp2057 {\rtlch\fcs1 \af0 _x000d__x000a_\ltrch\fcs0 \insrsid9175137 \chftnsepc _x000d__x000a_\par }}{\*\aftnsep \ltrpar \pard\plain \ltrpar\ql \li0\ri0\widctlpar\wrapdefault\aspalpha\aspnum\faauto\adjustright\rin0\lin0\itap0 \rtlch\fcs1 \af0\afs20\alang1025 \ltrch\fcs0 \fs24\lang2057\langfe2057\cgrid\langnp2057\langfenp2057 {\rtlch\fcs1 \af0 _x000d__x000a_\ltrch\fcs0 \insrsid9175137 \chftnsep _x000d__x000a_\par }}{\*\aftnsepc \ltrpar \pard\plain \ltrpar\ql \li0\ri0\widctlpar\wrapdefault\aspalpha\aspnum\faauto\adjustright\rin0\lin0\itap0 \rtlch\fcs1 \af0\afs20\alang1025 \ltrch\fcs0 \fs24\lang2057\langfe2057\cgrid\langnp2057\langfenp2057 {\rtlch\fcs1 \af0 _x000d__x000a_\ltrch\fcs0 \insrsid91751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865737\charrsid1130102 {\*\bkmkstart restart}&lt;Amend&gt;}{\rtlch\fcs1 \af0 _x000d__x000a_\ltrch\fcs0 \insrsid865737\charrsid1130102 Amendment\tab \tab }{\rtlch\fcs1 \af0 \ltrch\fcs0 \cs17\b0\v\f1\fs20\cf9\lang1024\langfe1024\noproof\insrsid865737\charrsid1130102 &lt;NumAm&gt;}{\rtlch\fcs1 \af0 \ltrch\fcs0 \insrsid865737\charrsid1130102 #}{_x000d__x000a_\rtlch\fcs1 \af1 \ltrch\fcs0 \cs18\v\f1\fs20\cf15\insrsid865737\charrsid1130102 ENMIENDA@NRAM@}{\rtlch\fcs1 \af0 \ltrch\fcs0 \insrsid865737\charrsid1130102 #}{\rtlch\fcs1 \af0 \ltrch\fcs0 _x000d__x000a_\cs17\b0\v\f1\fs20\cf9\lang1024\langfe1024\noproof\insrsid865737\charrsid1130102 &lt;/NumAm&gt;}{\rtlch\fcs1 \af0 \ltrch\fcs0 \insrsid865737\charrsid1130102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865737\charrsid1130102 &lt;RepeatBlock-By&gt;}{\rtlch\fcs1 \af0 \ltrch\fcs0 \insrsid865737\charrsid1130102 #}{\rtlch\fcs1 \af1 \ltrch\fcs0 \cs18\v\f1\fs20\cf15\insrsid865737\charrsid1130102 _x000d__x000a_(MOD@InsideLoop()}{\rtlch\fcs1 \af0 \ltrch\fcs0 \insrsid865737\charrsid1130102 ##}{\rtlch\fcs1 \af1 \ltrch\fcs0 \cs18\v\f1\fs20\cf15\insrsid865737\charrsid1130102 &gt;&gt;&gt;@[ZMEMBERSMSG]@}{\rtlch\fcs1 \af0 \ltrch\fcs0 \insrsid865737\charrsid1130102 #}{_x000d__x000a_\rtlch\fcs1 \af0 \ltrch\fcs0 \cs17\b0\v\f1\fs20\cf9\lang1024\langfe1024\noproof\insrsid865737\charrsid1130102 &lt;Members&gt;}{\rtlch\fcs1 \af0 \ltrch\fcs0 \insrsid865737\charrsid1130102 #}{\rtlch\fcs1 \af1 \ltrch\fcs0 _x000d__x000a_\cs18\v\f1\fs20\cf15\insrsid865737\charrsid1130102 (MOD@InsideLoop(\'a7)}{\rtlch\fcs1 \af0 \ltrch\fcs0 \insrsid865737\charrsid1130102 #}{\rtlch\fcs1 \af0 \ltrch\fcs0 \cf10\insrsid865737\charrsid1130102 \u9668\'3f}{\rtlch\fcs1 \af0 \ltrch\fcs0 _x000d__x000a_\insrsid865737\charrsid1130102 #}{\rtlch\fcs1 \af1 \ltrch\fcs0 \cs18\v\f1\fs20\cf15\insrsid865737\charrsid1130102 TVTMEMBERS\'a7@MEMBERS@}{\rtlch\fcs1 \af0 \ltrch\fcs0 \insrsid865737\charrsid1130102 #}{\rtlch\fcs1 \af0 \ltrch\fcs0 _x000d__x000a_\cf10\insrsid865737\charrsid1130102 \u9658\'3f}{\rtlch\fcs1 \af0 \ltrch\fcs0 \cs17\b0\v\f1\fs20\cf9\lang1024\langfe1024\noproof\insrsid865737\charrsid1130102 &lt;/Members&gt;}{\rtlch\fcs1 \af0 \ltrch\fcs0 \insrsid865737\charrsid1130102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865737\charrsid1130102 &lt;AuNomDe&gt;&lt;OptDel&gt;}{\rtlch\fcs1 \af0 \ltrch\fcs0 \insrsid865737\charrsid1130102 #}{\rtlch\fcs1 \af1 \ltrch\fcs0 \cs18\v\f1\fs20\cf15\insrsid865737\charrsid1130102 _x000d__x000a_MNU[ONBEHALFYES][NOTAPP]@CHOICE@}{\rtlch\fcs1 \af0 \ltrch\fcs0 \insrsid865737\charrsid1130102 #}{\rtlch\fcs1 \af0 \ltrch\fcs0 \cs17\v\f1\fs20\cf9\lang1024\langfe1024\noproof\insrsid865737\charrsid1130102 &lt;/OptDel&gt;&lt;/AuNomDe&gt;}{\rtlch\fcs1 \af0 \ltrch\fcs0 _x000d__x000a_\insrsid865737\charrsid1130102 _x000d__x000a_\par &lt;&lt;&lt;}{\rtlch\fcs1 \af0 \ltrch\fcs0 \cs17\v\f1\fs20\cf9\lang1024\langfe1024\noproof\insrsid865737\charrsid1130102 &lt;/RepeatBlock-By&gt;}{\rtlch\fcs1 \af0 \ltrch\fcs0 \insrsid865737\charrsid1130102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865737\charrsid1130102 &lt;DocAmend&gt;}{\rtlch\fcs1 \af0 \ltrch\fcs0 \insrsid865737\charrsid1130102 #}{\rtlch\fcs1 \af1 \ltrch\fcs0 \cs18\v\f1\fs20\cf15\insrsid865737\charrsid1130102 _x000d__x000a_MNU[OPTAMDOCINI][AMDOCA1][OPTAMDOCNLE][AMDOCA1][AMDOCA2][AMDOCA1][AMDOCA1][OPTAMDOCDEC]@CHOICE@CODEMNU}{\rtlch\fcs1 \af0 \ltrch\fcs0 \insrsid865737\charrsid1130102 #}{\rtlch\fcs1 \af0 \ltrch\fcs0 _x000d__x000a_\cs17\b0\v\f1\fs20\cf9\lang1024\langfe1024\noproof\insrsid865737\charrsid1130102 &lt;/DocAmend&gt;}{\rtlch\fcs1 \af0 \ltrch\fcs0 \insrsid865737\charrsid1130102 _x000d__x000a_\par }\pard \ltrpar\s21\ql \li0\ri0\nowidctlpar\wrapdefault\aspalpha\aspnum\faauto\adjustright\rin0\lin0\itap0\pararsid7949889 {\rtlch\fcs1 \af0 \ltrch\fcs0 \cs17\b0\v\f1\fs20\cf9\lang1024\langfe1024\noproof\insrsid865737\charrsid1130102 &lt;Article&gt;}{_x000d__x000a_\rtlch\fcs1 \af0 \ltrch\fcs0 \cf10\insrsid865737\charrsid1130102 \u9668\'3f}{\rtlch\fcs1 \af0 \ltrch\fcs0 \insrsid865737\charrsid1130102 #}{\rtlch\fcs1 \af1 \ltrch\fcs0 \cs18\v\f1\fs20\cf15\insrsid865737\charrsid1130102 TVTAMPART@AMPART@}{\rtlch\fcs1 _x000d__x000a_\af0 \ltrch\fcs0 \insrsid865737\charrsid1130102 #}{\rtlch\fcs1 \af0 \ltrch\fcs0 \cf10\insrsid865737\charrsid1130102 \u9658\'3f}{\rtlch\fcs1 \af0 \ltrch\fcs0 \cs17\b0\v\f1\fs20\cf9\lang1024\langfe1024\noproof\insrsid865737\charrsid1130102 &lt;/Article&gt;}{_x000d__x000a_\rtlch\fcs1 \af0 \ltrch\fcs0 \insrsid865737\charrsid1130102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865737\charrsid1130102 \cell }\pard\plain \ltrpar\ql \li0\ri0\widctlpar\intbl\wrapdefault\aspalpha\aspnum\faauto\adjustright\rin0\lin0 \rtlch\fcs1 _x000d__x000a_\af0\afs20\alang1025 \ltrch\fcs0 \fs24\lang2057\langfe2057\cgrid\langnp2057\langfenp2057 {\rtlch\fcs1 \af0 \ltrch\fcs0 \insrsid865737\charrsid1130102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865737\charrsid1130102 #}{\rtlch\fcs1 \af1 \ltrch\fcs0 \cs18\v\f1\fs20\cf15\insrsid865737\charrsid1130102 _x000d__x000a_MNU[OPTAMDOCINI][AMDOCA1][OPTAMDOCNLE][AMDOCA1][AMDOCA2][AMDOCA1][AMDOCA1][OPTAMDOCDEC]@CHOICE@CODEMNU}{\rtlch\fcs1 \af0 \ltrch\fcs0 \insrsid865737\charrsid1130102 #\cell Amendment\cell }\pard\plain \ltrpar_x000d__x000a_\ql \li0\ri0\widctlpar\intbl\wrapdefault\aspalpha\aspnum\faauto\adjustright\rin0\lin0 \rtlch\fcs1 \af0\afs20\alang1025 \ltrch\fcs0 \fs24\lang2057\langfe2057\cgrid\langnp2057\langfenp2057 {\rtlch\fcs1 \af0 \ltrch\fcs0 \insrsid865737\charrsid1130102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865737\charrsid1130102 ##\cell ##}{\rtlch\fcs1 \af0\afs24 \ltrch\fcs0 \insrsid865737\charrsid1130102 \cell }\pard\plain \ltrpar\ql \li0\ri0\widctlpar\intbl\wrapdefault\aspalpha\aspnum\faauto\adjustright\rin0\lin0 \rtlch\fcs1 \af0\afs20\alang1025 _x000d__x000a_\ltrch\fcs0 \fs24\lang2057\langfe2057\cgrid\langnp2057\langfenp2057 {\rtlch\fcs1 \af0 \ltrch\fcs0 \insrsid865737\charrsid1130102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865737\charrsid1130102 Or. }{\rtlch\fcs1 \af0 \ltrch\fcs0 \cs17\v\f1\fs20\cf9\lang1024\langfe1024\noproof\insrsid865737\charrsid1130102 &lt;Original&gt;}{\rtlch\fcs1 \af0 \ltrch\fcs0 \insrsid865737\charrsid1130102 #}{\rtlch\fcs1 \af1 \ltrch\fcs0 _x000d__x000a_\cs18\v\f1\fs20\cf15\insrsid865737\charrsid1130102 KEY(MAIN/LANGMIN)sh@ORLANGMSG@}{\rtlch\fcs1 \af0 \ltrch\fcs0 \insrsid865737\charrsid1130102 #}{\rtlch\fcs1 \af0 \ltrch\fcs0 \cs17\v\f1\fs20\cf9\lang1024\langfe1024\noproof\insrsid865737\charrsid1130102 _x000d__x000a_&lt;/Original&gt;}{\rtlch\fcs1 \af0 \ltrch\fcs0 \insrsid865737\charrsid1130102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865737\charrsid11301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c_x000d__x000a_4ed4bee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4"/>
    <w:docVar w:name="TVTAMPART" w:val="Recital 2"/>
    <w:docVar w:name="TVTMEMBERS1" w:val="Rasmus Andresen"/>
    <w:docVar w:name="TXTAUTHOR" w:val="vvvv"/>
    <w:docVar w:name="TXTLANGUE" w:val="EN"/>
    <w:docVar w:name="TXTLANGUEMIN" w:val="en"/>
    <w:docVar w:name="TXTNRFIRSTAM" w:val="197"/>
    <w:docVar w:name="TXTNRLASTAM" w:val="212"/>
    <w:docVar w:name="TXTNRPE" w:val="788.927"/>
    <w:docVar w:name="TXTNRPE2" w:val="787.030"/>
    <w:docVar w:name="TXTNRPROC" w:val="2025/2249"/>
    <w:docVar w:name="TXTPEorAP" w:val="PE"/>
    <w:docVar w:name="TXTROUTE" w:val="AM\1344477EN.docx"/>
    <w:docVar w:name="TXTTITLE" w:val="Global role of the euro"/>
    <w:docVar w:name="TXTVERSION" w:val="02-00"/>
    <w:docVar w:name="TXTVERSION2" w:val="01-00"/>
  </w:docVars>
  <w:rsids>
    <w:rsidRoot w:val="00710118"/>
    <w:rsid w:val="000058AA"/>
    <w:rsid w:val="00007B5F"/>
    <w:rsid w:val="00072B4B"/>
    <w:rsid w:val="000E083F"/>
    <w:rsid w:val="000E31DC"/>
    <w:rsid w:val="0011298B"/>
    <w:rsid w:val="0012108E"/>
    <w:rsid w:val="00125041"/>
    <w:rsid w:val="0015022B"/>
    <w:rsid w:val="00166BC4"/>
    <w:rsid w:val="00175062"/>
    <w:rsid w:val="001767FD"/>
    <w:rsid w:val="001B1694"/>
    <w:rsid w:val="001C108E"/>
    <w:rsid w:val="001C5930"/>
    <w:rsid w:val="001C6BFC"/>
    <w:rsid w:val="001D5452"/>
    <w:rsid w:val="001F3C12"/>
    <w:rsid w:val="002321D1"/>
    <w:rsid w:val="00262416"/>
    <w:rsid w:val="00294815"/>
    <w:rsid w:val="002A3EAA"/>
    <w:rsid w:val="002B6DE3"/>
    <w:rsid w:val="002B799B"/>
    <w:rsid w:val="002E3917"/>
    <w:rsid w:val="002F0149"/>
    <w:rsid w:val="00307E56"/>
    <w:rsid w:val="00347CB5"/>
    <w:rsid w:val="003C7A69"/>
    <w:rsid w:val="003D7856"/>
    <w:rsid w:val="004106BA"/>
    <w:rsid w:val="0044299E"/>
    <w:rsid w:val="00444941"/>
    <w:rsid w:val="0046106F"/>
    <w:rsid w:val="0046229A"/>
    <w:rsid w:val="004B02E9"/>
    <w:rsid w:val="004D02AB"/>
    <w:rsid w:val="004E4A92"/>
    <w:rsid w:val="00575AFA"/>
    <w:rsid w:val="00586F96"/>
    <w:rsid w:val="005D04A2"/>
    <w:rsid w:val="005E5FA1"/>
    <w:rsid w:val="006066C9"/>
    <w:rsid w:val="006155A6"/>
    <w:rsid w:val="00663E24"/>
    <w:rsid w:val="006838B3"/>
    <w:rsid w:val="006F21C1"/>
    <w:rsid w:val="00710118"/>
    <w:rsid w:val="00723AA0"/>
    <w:rsid w:val="00742225"/>
    <w:rsid w:val="00744693"/>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7438D"/>
    <w:rsid w:val="00983E2D"/>
    <w:rsid w:val="009B54E9"/>
    <w:rsid w:val="009C2758"/>
    <w:rsid w:val="00A530BE"/>
    <w:rsid w:val="00A57C56"/>
    <w:rsid w:val="00A7559D"/>
    <w:rsid w:val="00A771CC"/>
    <w:rsid w:val="00A804CE"/>
    <w:rsid w:val="00A836A6"/>
    <w:rsid w:val="00AA23A8"/>
    <w:rsid w:val="00AC6943"/>
    <w:rsid w:val="00AD3D9F"/>
    <w:rsid w:val="00AE20EB"/>
    <w:rsid w:val="00B05D3A"/>
    <w:rsid w:val="00B137DD"/>
    <w:rsid w:val="00B24B59"/>
    <w:rsid w:val="00B4019F"/>
    <w:rsid w:val="00B43C20"/>
    <w:rsid w:val="00BE464D"/>
    <w:rsid w:val="00BE6658"/>
    <w:rsid w:val="00BF6585"/>
    <w:rsid w:val="00C11584"/>
    <w:rsid w:val="00C21614"/>
    <w:rsid w:val="00C24CB3"/>
    <w:rsid w:val="00C4749E"/>
    <w:rsid w:val="00C72F6B"/>
    <w:rsid w:val="00C83592"/>
    <w:rsid w:val="00C85D0F"/>
    <w:rsid w:val="00C96CF7"/>
    <w:rsid w:val="00CA7F28"/>
    <w:rsid w:val="00CF4E9D"/>
    <w:rsid w:val="00D2257D"/>
    <w:rsid w:val="00D34123"/>
    <w:rsid w:val="00D35B06"/>
    <w:rsid w:val="00D42F84"/>
    <w:rsid w:val="00D53BE5"/>
    <w:rsid w:val="00D711AD"/>
    <w:rsid w:val="00DA7120"/>
    <w:rsid w:val="00DC19A9"/>
    <w:rsid w:val="00DC1DD4"/>
    <w:rsid w:val="00DC3244"/>
    <w:rsid w:val="00DC36BD"/>
    <w:rsid w:val="00DF038C"/>
    <w:rsid w:val="00E67987"/>
    <w:rsid w:val="00E73ACD"/>
    <w:rsid w:val="00EA1780"/>
    <w:rsid w:val="00EF54D2"/>
    <w:rsid w:val="00F15510"/>
    <w:rsid w:val="00F20F19"/>
    <w:rsid w:val="00F343CB"/>
    <w:rsid w:val="00F457AA"/>
    <w:rsid w:val="00F61FB2"/>
    <w:rsid w:val="00F83FF5"/>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CFD43"/>
  <w15:chartTrackingRefBased/>
  <w15:docId w15:val="{71B7852A-CD41-4B62-B1D8-EC6189553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EntPE">
    <w:name w:val="EntPE"/>
    <w:basedOn w:val="Normal12"/>
    <w:rsid w:val="006066C9"/>
    <w:pPr>
      <w:jc w:val="center"/>
    </w:pPr>
    <w:rPr>
      <w:noProof w:val="0"/>
      <w:sz w:val="56"/>
    </w:rPr>
  </w:style>
  <w:style w:type="paragraph" w:customStyle="1" w:styleId="Normal12">
    <w:name w:val="Normal12"/>
    <w:basedOn w:val="Normal"/>
    <w:link w:val="Normal12Char"/>
    <w:rsid w:val="006066C9"/>
    <w:pPr>
      <w:spacing w:after="240"/>
    </w:pPr>
    <w:rPr>
      <w:noProof/>
    </w:rPr>
  </w:style>
  <w:style w:type="paragraph" w:customStyle="1" w:styleId="CommitteeAM">
    <w:name w:val="CommitteeAM"/>
    <w:basedOn w:val="Normal"/>
    <w:rsid w:val="006066C9"/>
    <w:pPr>
      <w:spacing w:before="240" w:after="600"/>
      <w:jc w:val="center"/>
    </w:pPr>
    <w:rPr>
      <w:i/>
    </w:rPr>
  </w:style>
  <w:style w:type="paragraph" w:customStyle="1" w:styleId="ZDateAM">
    <w:name w:val="ZDateAM"/>
    <w:basedOn w:val="Normal"/>
    <w:rsid w:val="006066C9"/>
    <w:pPr>
      <w:tabs>
        <w:tab w:val="right" w:pos="9356"/>
      </w:tabs>
      <w:spacing w:after="480"/>
    </w:pPr>
    <w:rPr>
      <w:noProof/>
    </w:rPr>
  </w:style>
  <w:style w:type="paragraph" w:customStyle="1" w:styleId="ProjRap">
    <w:name w:val="ProjRap"/>
    <w:basedOn w:val="Normal"/>
    <w:rsid w:val="006066C9"/>
    <w:pPr>
      <w:tabs>
        <w:tab w:val="right" w:pos="9356"/>
      </w:tabs>
    </w:pPr>
    <w:rPr>
      <w:b/>
      <w:noProof/>
    </w:rPr>
  </w:style>
  <w:style w:type="character" w:customStyle="1" w:styleId="Normal12Char">
    <w:name w:val="Normal12 Char"/>
    <w:basedOn w:val="DefaultParagraphFont"/>
    <w:link w:val="Normal12"/>
    <w:locked/>
    <w:rsid w:val="006066C9"/>
    <w:rPr>
      <w:noProof/>
      <w:sz w:val="24"/>
    </w:rPr>
  </w:style>
  <w:style w:type="paragraph" w:customStyle="1" w:styleId="PELeft">
    <w:name w:val="PELeft"/>
    <w:basedOn w:val="Normal"/>
    <w:rsid w:val="006066C9"/>
    <w:pPr>
      <w:spacing w:before="40" w:after="40"/>
    </w:pPr>
    <w:rPr>
      <w:rFonts w:ascii="Arial" w:hAnsi="Arial" w:cs="Arial"/>
      <w:sz w:val="22"/>
      <w:szCs w:val="22"/>
    </w:rPr>
  </w:style>
  <w:style w:type="paragraph" w:customStyle="1" w:styleId="PERight">
    <w:name w:val="PERight"/>
    <w:basedOn w:val="Normal"/>
    <w:next w:val="Normal"/>
    <w:rsid w:val="006066C9"/>
    <w:pPr>
      <w:jc w:val="right"/>
    </w:pPr>
    <w:rPr>
      <w:rFonts w:ascii="Arial" w:hAnsi="Arial" w:cs="Arial"/>
      <w:sz w:val="22"/>
      <w:szCs w:val="22"/>
    </w:rPr>
  </w:style>
  <w:style w:type="paragraph" w:customStyle="1" w:styleId="Normal6">
    <w:name w:val="Normal6"/>
    <w:basedOn w:val="Normal"/>
    <w:link w:val="Normal6Char"/>
    <w:rsid w:val="006066C9"/>
    <w:pPr>
      <w:spacing w:after="120"/>
    </w:pPr>
  </w:style>
  <w:style w:type="paragraph" w:customStyle="1" w:styleId="Normal12Italic">
    <w:name w:val="Normal12Italic"/>
    <w:basedOn w:val="Normal12"/>
    <w:rsid w:val="006066C9"/>
    <w:rPr>
      <w:i/>
    </w:rPr>
  </w:style>
  <w:style w:type="character" w:customStyle="1" w:styleId="NormalBoldChar">
    <w:name w:val="NormalBold Char"/>
    <w:basedOn w:val="DefaultParagraphFont"/>
    <w:link w:val="NormalBold"/>
    <w:rsid w:val="006066C9"/>
    <w:rPr>
      <w:b/>
      <w:sz w:val="24"/>
    </w:rPr>
  </w:style>
  <w:style w:type="paragraph" w:customStyle="1" w:styleId="JustificationTitle">
    <w:name w:val="JustificationTitle"/>
    <w:basedOn w:val="Normal"/>
    <w:next w:val="Normal12"/>
    <w:rsid w:val="006066C9"/>
    <w:pPr>
      <w:keepNext/>
      <w:spacing w:before="240" w:after="240"/>
      <w:jc w:val="center"/>
    </w:pPr>
    <w:rPr>
      <w:i/>
      <w:noProof/>
    </w:rPr>
  </w:style>
  <w:style w:type="paragraph" w:customStyle="1" w:styleId="Olang">
    <w:name w:val="Olang"/>
    <w:basedOn w:val="Normal"/>
    <w:rsid w:val="006066C9"/>
    <w:pPr>
      <w:spacing w:before="240" w:after="240"/>
      <w:jc w:val="right"/>
    </w:pPr>
    <w:rPr>
      <w:noProof/>
      <w:szCs w:val="24"/>
    </w:rPr>
  </w:style>
  <w:style w:type="character" w:customStyle="1" w:styleId="Normal6Char">
    <w:name w:val="Normal6 Char"/>
    <w:basedOn w:val="DefaultParagraphFont"/>
    <w:link w:val="Normal6"/>
    <w:rsid w:val="006066C9"/>
    <w:rPr>
      <w:sz w:val="24"/>
      <w:lang w:val="el-GR"/>
    </w:rPr>
  </w:style>
  <w:style w:type="paragraph" w:customStyle="1" w:styleId="ColumnHeading">
    <w:name w:val="ColumnHeading"/>
    <w:basedOn w:val="Normal"/>
    <w:rsid w:val="006066C9"/>
    <w:pPr>
      <w:spacing w:after="240"/>
      <w:jc w:val="center"/>
    </w:pPr>
    <w:rPr>
      <w:i/>
    </w:rPr>
  </w:style>
  <w:style w:type="paragraph" w:customStyle="1" w:styleId="AMNumberTabs0">
    <w:name w:val="AMNumberTabs"/>
    <w:basedOn w:val="Normal"/>
    <w:rsid w:val="006066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66C9"/>
    <w:pPr>
      <w:spacing w:before="240"/>
    </w:pPr>
    <w:rPr>
      <w:b/>
    </w:rPr>
  </w:style>
  <w:style w:type="paragraph" w:customStyle="1" w:styleId="CrossRef">
    <w:name w:val="CrossRef"/>
    <w:basedOn w:val="Normal"/>
    <w:rsid w:val="006066C9"/>
    <w:pPr>
      <w:spacing w:before="240"/>
      <w:jc w:val="center"/>
    </w:pPr>
    <w:rPr>
      <w:i/>
    </w:rPr>
  </w:style>
  <w:style w:type="paragraph" w:styleId="Footer">
    <w:name w:val="footer"/>
    <w:link w:val="FooterChar"/>
    <w:rsid w:val="006066C9"/>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6066C9"/>
    <w:rPr>
      <w:sz w:val="22"/>
    </w:rPr>
  </w:style>
  <w:style w:type="paragraph" w:customStyle="1" w:styleId="Footer2">
    <w:name w:val="Footer2"/>
    <w:basedOn w:val="Normal12"/>
    <w:rsid w:val="006066C9"/>
    <w:pPr>
      <w:tabs>
        <w:tab w:val="center" w:pos="4535"/>
        <w:tab w:val="right" w:pos="9923"/>
      </w:tabs>
      <w:spacing w:line="480" w:lineRule="auto"/>
      <w:ind w:left="-851"/>
    </w:pPr>
    <w:rPr>
      <w:rFonts w:ascii="Arial" w:cs="Arial"/>
      <w:b/>
      <w:sz w:val="48"/>
    </w:rPr>
  </w:style>
  <w:style w:type="character" w:customStyle="1" w:styleId="Footer2Middle">
    <w:name w:val="Footer2Middle"/>
    <w:rsid w:val="006066C9"/>
    <w:rPr>
      <w:rFonts w:ascii="Arial" w:cs="Arial"/>
      <w:b w:val="0"/>
      <w:i/>
      <w:color w:val="C0C0C0"/>
      <w:sz w:val="22"/>
    </w:rPr>
  </w:style>
  <w:style w:type="character" w:styleId="CommentReference">
    <w:name w:val="annotation reference"/>
    <w:basedOn w:val="DefaultParagraphFont"/>
    <w:rsid w:val="006066C9"/>
    <w:rPr>
      <w:sz w:val="16"/>
      <w:szCs w:val="16"/>
    </w:rPr>
  </w:style>
  <w:style w:type="paragraph" w:styleId="CommentText">
    <w:name w:val="annotation text"/>
    <w:basedOn w:val="Normal"/>
    <w:link w:val="CommentTextChar"/>
    <w:rsid w:val="006066C9"/>
    <w:rPr>
      <w:sz w:val="20"/>
    </w:rPr>
  </w:style>
  <w:style w:type="character" w:customStyle="1" w:styleId="CommentTextChar">
    <w:name w:val="Comment Text Char"/>
    <w:basedOn w:val="DefaultParagraphFont"/>
    <w:link w:val="CommentText"/>
    <w:rsid w:val="006066C9"/>
  </w:style>
  <w:style w:type="paragraph" w:styleId="CommentSubject">
    <w:name w:val="annotation subject"/>
    <w:basedOn w:val="CommentText"/>
    <w:next w:val="CommentText"/>
    <w:link w:val="CommentSubjectChar"/>
    <w:semiHidden/>
    <w:unhideWhenUsed/>
    <w:rsid w:val="006066C9"/>
    <w:rPr>
      <w:b/>
      <w:bCs/>
    </w:rPr>
  </w:style>
  <w:style w:type="character" w:customStyle="1" w:styleId="CommentSubjectChar">
    <w:name w:val="Comment Subject Char"/>
    <w:basedOn w:val="CommentTextChar"/>
    <w:link w:val="CommentSubject"/>
    <w:semiHidden/>
    <w:rsid w:val="006066C9"/>
    <w:rPr>
      <w:b/>
      <w:bCs/>
    </w:rPr>
  </w:style>
  <w:style w:type="paragraph" w:styleId="Revision">
    <w:name w:val="Revision"/>
    <w:hidden/>
    <w:uiPriority w:val="99"/>
    <w:semiHidden/>
    <w:rsid w:val="00AC694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1219</Words>
  <Characters>7500</Characters>
  <Application>Microsoft Office Word</Application>
  <DocSecurity>0</DocSecurity>
  <Lines>402</Lines>
  <Paragraphs>151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WYSOKINSKA Halina</dc:creator>
  <cp:lastModifiedBy>TZANIDI Anastasia</cp:lastModifiedBy>
  <cp:revision>2</cp:revision>
  <cp:lastPrinted>2003-08-28T15:32:00Z</cp:lastPrinted>
  <dcterms:created xsi:type="dcterms:W3CDTF">2026-06-08T06:46:00Z</dcterms:created>
  <dcterms:modified xsi:type="dcterms:W3CDTF">2026-06-08T06:46:00Z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1344477</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AM\1344477EL.docx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788.927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- 2026/05/22 13:53</vt:lpwstr>
  </property>
  <property fmtid="{D5CDD505-2E9C-101B-9397-08002B2CF9AE}" pid="16" name="Bookout">
    <vt:lpwstr>OK - 2026/06/08 08:46</vt:lpwstr>
  </property>
</Properties>
</file>